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93F59" w:rsidRDefault="00C6690C" w:rsidP="00246B36">
      <w:pPr>
        <w:jc w:val="center"/>
        <w:rPr>
          <w:rFonts w:ascii="Arial" w:hAnsi="Arial" w:cs="Arial"/>
          <w:b/>
          <w:sz w:val="22"/>
          <w:szCs w:val="22"/>
        </w:rPr>
      </w:pPr>
      <w:r w:rsidRPr="00193F59">
        <w:rPr>
          <w:rFonts w:ascii="Arial" w:hAnsi="Arial" w:cs="Arial"/>
          <w:b/>
          <w:sz w:val="22"/>
          <w:szCs w:val="22"/>
        </w:rPr>
        <w:t>ПРВА ИЗМЕНА</w:t>
      </w:r>
    </w:p>
    <w:p w:rsidR="00C6690C" w:rsidRPr="00193F59" w:rsidRDefault="00C6690C" w:rsidP="00F717AF">
      <w:pPr>
        <w:rPr>
          <w:rFonts w:ascii="Arial" w:hAnsi="Arial" w:cs="Arial"/>
          <w:sz w:val="22"/>
          <w:szCs w:val="22"/>
        </w:rPr>
      </w:pPr>
    </w:p>
    <w:p w:rsidR="00C6690C" w:rsidRPr="00193F59" w:rsidRDefault="00C6690C" w:rsidP="00F717AF">
      <w:pPr>
        <w:pStyle w:val="BodyText"/>
        <w:jc w:val="center"/>
        <w:rPr>
          <w:rFonts w:ascii="Arial" w:hAnsi="Arial" w:cs="Arial"/>
          <w:sz w:val="22"/>
          <w:szCs w:val="22"/>
        </w:rPr>
      </w:pPr>
      <w:r w:rsidRPr="00193F59">
        <w:rPr>
          <w:rFonts w:ascii="Arial" w:hAnsi="Arial" w:cs="Arial"/>
          <w:sz w:val="22"/>
          <w:szCs w:val="22"/>
        </w:rPr>
        <w:t>КОНКУРСНЕ ДОКУМЕНТАЦИЈЕ</w:t>
      </w:r>
    </w:p>
    <w:p w:rsidR="00C6690C" w:rsidRPr="00193F59" w:rsidRDefault="00C6690C" w:rsidP="00F717AF">
      <w:pPr>
        <w:pStyle w:val="BodyText"/>
        <w:rPr>
          <w:rFonts w:ascii="Arial" w:hAnsi="Arial" w:cs="Arial"/>
          <w:sz w:val="22"/>
          <w:szCs w:val="22"/>
        </w:rPr>
      </w:pPr>
    </w:p>
    <w:p w:rsidR="00C6690C" w:rsidRPr="00193F59" w:rsidRDefault="00C6690C" w:rsidP="00F717AF">
      <w:pPr>
        <w:pStyle w:val="BodyText"/>
        <w:jc w:val="center"/>
        <w:rPr>
          <w:rFonts w:ascii="Arial" w:hAnsi="Arial" w:cs="Arial"/>
          <w:sz w:val="22"/>
          <w:szCs w:val="22"/>
        </w:rPr>
      </w:pPr>
      <w:r w:rsidRPr="00193F59">
        <w:rPr>
          <w:rFonts w:ascii="Arial" w:hAnsi="Arial" w:cs="Arial"/>
          <w:sz w:val="22"/>
          <w:szCs w:val="22"/>
        </w:rPr>
        <w:t xml:space="preserve">ЗА ЈАВНУ НАБАВКУ </w:t>
      </w:r>
      <w:r w:rsidR="00193F59" w:rsidRPr="00193F59">
        <w:rPr>
          <w:rFonts w:ascii="Arial" w:hAnsi="Arial" w:cs="Arial"/>
          <w:sz w:val="22"/>
          <w:szCs w:val="22"/>
        </w:rPr>
        <w:t>ДОБАРА</w:t>
      </w:r>
      <w:r w:rsidR="00193F59" w:rsidRPr="00193F59">
        <w:rPr>
          <w:rFonts w:ascii="Arial" w:hAnsi="Arial" w:cs="Arial"/>
          <w:sz w:val="22"/>
          <w:szCs w:val="22"/>
          <w:lang w:val="sr-Cyrl-RS"/>
        </w:rPr>
        <w:t xml:space="preserve">: </w:t>
      </w:r>
      <w:r w:rsidR="00193F59" w:rsidRPr="00193F59">
        <w:rPr>
          <w:rFonts w:ascii="Arial" w:hAnsi="Arial" w:cs="Arial"/>
          <w:sz w:val="22"/>
          <w:szCs w:val="22"/>
        </w:rPr>
        <w:t>Заптивне плетенице за арматуре блокова А1-А6 и заједничких постројења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93F59" w:rsidRPr="00193F59">
        <w:rPr>
          <w:rFonts w:ascii="Arial" w:hAnsi="Arial" w:cs="Arial"/>
          <w:sz w:val="22"/>
          <w:szCs w:val="22"/>
        </w:rPr>
        <w:t>3000/0224/2017 (1572/2017)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w:t>
      </w:r>
      <w:r w:rsidR="00193F59">
        <w:rPr>
          <w:rFonts w:ascii="Arial" w:hAnsi="Arial" w:cs="Arial"/>
          <w:sz w:val="22"/>
          <w:szCs w:val="22"/>
          <w:lang w:val="sr-Cyrl-RS"/>
        </w:rPr>
        <w:t>____________</w:t>
      </w:r>
      <w:r w:rsidRPr="00295D8C">
        <w:rPr>
          <w:rFonts w:ascii="Arial" w:hAnsi="Arial" w:cs="Arial"/>
          <w:sz w:val="22"/>
          <w:szCs w:val="22"/>
        </w:rPr>
        <w:t>____ од __</w:t>
      </w:r>
      <w:r w:rsidR="00193F59">
        <w:rPr>
          <w:rFonts w:ascii="Arial" w:hAnsi="Arial" w:cs="Arial"/>
          <w:sz w:val="22"/>
          <w:szCs w:val="22"/>
          <w:lang w:val="sr-Cyrl-RS"/>
        </w:rPr>
        <w:t>_____</w:t>
      </w:r>
      <w:r w:rsidRPr="00295D8C">
        <w:rPr>
          <w:rFonts w:ascii="Arial" w:hAnsi="Arial" w:cs="Arial"/>
          <w:sz w:val="22"/>
          <w:szCs w:val="22"/>
        </w:rPr>
        <w:t>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F717AF">
      <w:pPr>
        <w:jc w:val="center"/>
        <w:rPr>
          <w:rFonts w:ascii="Arial" w:hAnsi="Arial" w:cs="Arial"/>
          <w:i/>
          <w:sz w:val="22"/>
          <w:szCs w:val="22"/>
        </w:rPr>
      </w:pPr>
      <w:r w:rsidRPr="00295D8C">
        <w:rPr>
          <w:rFonts w:ascii="Arial" w:hAnsi="Arial" w:cs="Arial"/>
          <w:i/>
          <w:sz w:val="22"/>
          <w:szCs w:val="22"/>
        </w:rPr>
        <w:t xml:space="preserve">______________________, </w:t>
      </w:r>
      <w:r w:rsidR="00E07723" w:rsidRPr="00295D8C">
        <w:rPr>
          <w:rFonts w:ascii="Arial" w:hAnsi="Arial" w:cs="Arial"/>
          <w:i/>
          <w:sz w:val="22"/>
          <w:szCs w:val="22"/>
        </w:rPr>
        <w:t>_______20</w:t>
      </w:r>
      <w:r w:rsidR="00E07723" w:rsidRPr="00295D8C">
        <w:rPr>
          <w:rFonts w:ascii="Arial" w:hAnsi="Arial" w:cs="Arial"/>
          <w:i/>
          <w:sz w:val="22"/>
          <w:szCs w:val="22"/>
          <w:lang w:val="sr-Cyrl-RS"/>
        </w:rPr>
        <w:t>__</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193F59">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93F59" w:rsidRPr="00193F59">
        <w:rPr>
          <w:rFonts w:ascii="Arial" w:hAnsi="Arial" w:cs="Arial"/>
          <w:sz w:val="22"/>
          <w:szCs w:val="22"/>
        </w:rPr>
        <w:t>3000/0224/2017 (1572/2017)</w:t>
      </w:r>
    </w:p>
    <w:p w:rsidR="00C6690C" w:rsidRPr="00295D8C" w:rsidRDefault="00193F59" w:rsidP="004073D9">
      <w:pPr>
        <w:jc w:val="both"/>
        <w:rPr>
          <w:rFonts w:ascii="Arial" w:hAnsi="Arial" w:cs="Arial"/>
          <w:sz w:val="22"/>
          <w:szCs w:val="22"/>
        </w:rPr>
      </w:pPr>
      <w:r w:rsidRPr="00193F59">
        <w:rPr>
          <w:rFonts w:ascii="Arial" w:hAnsi="Arial" w:cs="Arial"/>
          <w:sz w:val="22"/>
          <w:szCs w:val="22"/>
        </w:rPr>
        <w:t>Заптивне плетенице за арматуре блокова А1-А6 и заједничких постројења</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193F59" w:rsidRDefault="00193F59" w:rsidP="00193F59">
      <w:pPr>
        <w:rPr>
          <w:rFonts w:ascii="Arial" w:hAnsi="Arial" w:cs="Arial"/>
          <w:sz w:val="22"/>
          <w:szCs w:val="22"/>
          <w:lang w:val="sr-Cyrl-RS"/>
        </w:rPr>
      </w:pPr>
      <w:r w:rsidRPr="00193F59">
        <w:rPr>
          <w:rFonts w:ascii="Arial" w:hAnsi="Arial" w:cs="Arial"/>
          <w:sz w:val="22"/>
          <w:szCs w:val="22"/>
          <w:lang w:val="sr-Cyrl-RS"/>
        </w:rPr>
        <w:t xml:space="preserve">ТЕХНИЧКА СПЕЦИФИКАЦИЈА </w:t>
      </w:r>
      <w:r w:rsidR="00C6690C" w:rsidRPr="00193F59">
        <w:rPr>
          <w:rFonts w:ascii="Arial" w:hAnsi="Arial" w:cs="Arial"/>
          <w:sz w:val="22"/>
          <w:szCs w:val="22"/>
        </w:rPr>
        <w:t xml:space="preserve"> конкурсне документације допуњује се</w:t>
      </w:r>
      <w:r>
        <w:rPr>
          <w:rFonts w:ascii="Arial" w:hAnsi="Arial" w:cs="Arial"/>
          <w:sz w:val="22"/>
          <w:szCs w:val="22"/>
          <w:lang w:val="sr-Cyrl-RS"/>
        </w:rPr>
        <w:t xml:space="preserve"> у делу:</w:t>
      </w:r>
    </w:p>
    <w:p w:rsidR="00193F59" w:rsidRDefault="00193F59" w:rsidP="00193F59">
      <w:pPr>
        <w:rPr>
          <w:rFonts w:ascii="Arial" w:hAnsi="Arial" w:cs="Arial"/>
          <w:b/>
          <w:sz w:val="22"/>
          <w:szCs w:val="22"/>
          <w:lang w:val="sr-Cyrl-RS" w:eastAsia="en-US"/>
        </w:rPr>
      </w:pPr>
      <w:r>
        <w:rPr>
          <w:rFonts w:ascii="Arial" w:hAnsi="Arial" w:cs="Arial"/>
          <w:sz w:val="22"/>
          <w:szCs w:val="22"/>
          <w:lang w:val="sr-Cyrl-RS"/>
        </w:rPr>
        <w:t xml:space="preserve">- </w:t>
      </w:r>
      <w:r w:rsidRPr="00193F59">
        <w:rPr>
          <w:rFonts w:ascii="Arial" w:hAnsi="Arial" w:cs="Arial"/>
          <w:i/>
          <w:sz w:val="22"/>
          <w:szCs w:val="22"/>
          <w:lang w:val="sr-Cyrl-RS"/>
        </w:rPr>
        <w:t xml:space="preserve">  </w:t>
      </w:r>
      <w:r w:rsidR="00C6690C" w:rsidRPr="00193F59">
        <w:rPr>
          <w:rFonts w:ascii="Arial" w:hAnsi="Arial" w:cs="Arial"/>
          <w:i/>
          <w:sz w:val="22"/>
          <w:szCs w:val="22"/>
        </w:rPr>
        <w:t xml:space="preserve"> </w:t>
      </w:r>
      <w:r w:rsidRPr="00193F59">
        <w:rPr>
          <w:rFonts w:ascii="Arial" w:hAnsi="Arial" w:cs="Arial"/>
          <w:b/>
          <w:sz w:val="22"/>
          <w:szCs w:val="22"/>
          <w:lang w:val="en-US" w:eastAsia="en-US"/>
        </w:rPr>
        <w:t>b</w:t>
      </w:r>
      <w:r w:rsidRPr="00193F59">
        <w:rPr>
          <w:rFonts w:ascii="Arial" w:hAnsi="Arial" w:cs="Arial"/>
          <w:b/>
          <w:sz w:val="22"/>
          <w:szCs w:val="22"/>
          <w:lang w:eastAsia="en-US"/>
        </w:rPr>
        <w:t>) За позиције под ред. бројем  9, 10,</w:t>
      </w:r>
      <w:r w:rsidRPr="00193F59">
        <w:rPr>
          <w:rFonts w:ascii="Arial" w:hAnsi="Arial" w:cs="Arial"/>
          <w:b/>
          <w:sz w:val="22"/>
          <w:szCs w:val="22"/>
          <w:lang w:val="en-US" w:eastAsia="en-US"/>
        </w:rPr>
        <w:t xml:space="preserve"> </w:t>
      </w:r>
      <w:r w:rsidRPr="00193F59">
        <w:rPr>
          <w:rFonts w:ascii="Arial" w:hAnsi="Arial" w:cs="Arial"/>
          <w:b/>
          <w:sz w:val="22"/>
          <w:szCs w:val="22"/>
          <w:lang w:eastAsia="en-US"/>
        </w:rPr>
        <w:t xml:space="preserve">11, 12 </w:t>
      </w:r>
      <w:r>
        <w:rPr>
          <w:rFonts w:ascii="Arial" w:hAnsi="Arial" w:cs="Arial"/>
          <w:b/>
          <w:sz w:val="22"/>
          <w:szCs w:val="22"/>
          <w:lang w:val="sr-Cyrl-RS" w:eastAsia="en-US"/>
        </w:rPr>
        <w:t xml:space="preserve"> следећим ставом:</w:t>
      </w:r>
    </w:p>
    <w:p w:rsidR="00193F59" w:rsidRPr="00193F59" w:rsidRDefault="00193F59" w:rsidP="00193F59">
      <w:pPr>
        <w:rPr>
          <w:rFonts w:ascii="Arial" w:hAnsi="Arial" w:cs="Arial"/>
          <w:b/>
          <w:sz w:val="22"/>
          <w:szCs w:val="22"/>
          <w:lang w:val="sr-Cyrl-RS" w:eastAsia="en-US"/>
        </w:rPr>
      </w:pPr>
    </w:p>
    <w:p w:rsidR="00193F59" w:rsidRDefault="00193F59" w:rsidP="00193F59">
      <w:pPr>
        <w:suppressAutoHyphens w:val="0"/>
        <w:rPr>
          <w:rFonts w:ascii="Arial" w:eastAsia="Calibri" w:hAnsi="Arial" w:cs="Arial"/>
          <w:bCs/>
          <w:sz w:val="22"/>
          <w:szCs w:val="22"/>
          <w:lang w:val="sr-Cyrl-RS" w:eastAsia="sr-Latn-RS"/>
        </w:rPr>
      </w:pPr>
      <w:r>
        <w:rPr>
          <w:rFonts w:ascii="Arial" w:eastAsia="Calibri" w:hAnsi="Arial" w:cs="Arial"/>
          <w:bCs/>
          <w:sz w:val="22"/>
          <w:szCs w:val="22"/>
          <w:lang w:val="sr-Cyrl-RS" w:eastAsia="sr-Latn-RS"/>
        </w:rPr>
        <w:t>„</w:t>
      </w:r>
      <w:r w:rsidRPr="00193F59">
        <w:rPr>
          <w:rFonts w:ascii="Arial" w:eastAsia="Calibri" w:hAnsi="Arial" w:cs="Arial"/>
          <w:bCs/>
          <w:sz w:val="22"/>
          <w:szCs w:val="22"/>
          <w:lang w:val="sr-Latn-RS" w:eastAsia="sr-Latn-RS"/>
        </w:rPr>
        <w:t>Захтевани параметар пропустљивости за позиције 9,10,11 и 12 (завршне плетенице) је класа „Ц“ према стандарду EN-ISO 15848 или 1x10</w:t>
      </w:r>
      <w:r w:rsidRPr="00193F59">
        <w:rPr>
          <w:rFonts w:ascii="Arial" w:eastAsia="Calibri" w:hAnsi="Arial" w:cs="Arial"/>
          <w:bCs/>
          <w:sz w:val="22"/>
          <w:szCs w:val="22"/>
          <w:vertAlign w:val="superscript"/>
          <w:lang w:val="sr-Latn-RS" w:eastAsia="sr-Latn-RS"/>
        </w:rPr>
        <w:t>-2</w:t>
      </w:r>
      <w:r w:rsidRPr="00193F59">
        <w:rPr>
          <w:rFonts w:ascii="Arial" w:eastAsia="Calibri" w:hAnsi="Arial" w:cs="Arial"/>
          <w:bCs/>
          <w:sz w:val="22"/>
          <w:szCs w:val="22"/>
          <w:lang w:val="sr-Latn-RS" w:eastAsia="sr-Latn-RS"/>
        </w:rPr>
        <w:t xml:space="preserve"> mbarxl/(sxm) према стандарду TA-LUFT&amp;VDI 2440.</w:t>
      </w:r>
      <w:r>
        <w:rPr>
          <w:rFonts w:ascii="Arial" w:eastAsia="Calibri" w:hAnsi="Arial" w:cs="Arial"/>
          <w:bCs/>
          <w:sz w:val="22"/>
          <w:szCs w:val="22"/>
          <w:lang w:val="sr-Cyrl-RS" w:eastAsia="sr-Latn-RS"/>
        </w:rPr>
        <w:t>“</w:t>
      </w:r>
    </w:p>
    <w:p w:rsidR="00193F59" w:rsidRPr="00193F59" w:rsidRDefault="00193F59" w:rsidP="00193F59">
      <w:pPr>
        <w:suppressAutoHyphens w:val="0"/>
        <w:rPr>
          <w:rFonts w:ascii="Arial" w:eastAsia="Calibri" w:hAnsi="Arial" w:cs="Arial"/>
          <w:bCs/>
          <w:sz w:val="22"/>
          <w:szCs w:val="22"/>
          <w:lang w:val="sr-Cyrl-RS" w:eastAsia="sr-Latn-RS"/>
        </w:rPr>
      </w:pPr>
    </w:p>
    <w:p w:rsidR="00C6690C" w:rsidRDefault="00193F59" w:rsidP="000F38BA">
      <w:pPr>
        <w:jc w:val="both"/>
        <w:rPr>
          <w:rFonts w:ascii="Arial" w:hAnsi="Arial" w:cs="Arial"/>
          <w:b/>
          <w:sz w:val="22"/>
          <w:szCs w:val="22"/>
          <w:lang w:val="sr-Cyrl-RS"/>
        </w:rPr>
      </w:pPr>
      <w:r>
        <w:rPr>
          <w:rFonts w:ascii="Arial" w:hAnsi="Arial" w:cs="Arial"/>
          <w:b/>
          <w:sz w:val="22"/>
          <w:szCs w:val="22"/>
          <w:lang w:val="sr-Cyrl-RS"/>
        </w:rPr>
        <w:t>-</w:t>
      </w:r>
      <w:r w:rsidRPr="00193F59">
        <w:rPr>
          <w:rFonts w:ascii="Arial" w:hAnsi="Arial" w:cs="Arial"/>
          <w:b/>
          <w:sz w:val="22"/>
          <w:szCs w:val="22"/>
          <w:lang w:val="sr-Cyrl-RS"/>
        </w:rPr>
        <w:t>3.2.1.Техничка документација која се доставља као саставни део понуде</w:t>
      </w:r>
      <w:r>
        <w:rPr>
          <w:rFonts w:ascii="Arial" w:hAnsi="Arial" w:cs="Arial"/>
          <w:b/>
          <w:sz w:val="22"/>
          <w:szCs w:val="22"/>
          <w:lang w:val="sr-Cyrl-RS"/>
        </w:rPr>
        <w:t>, следећим захтевом</w:t>
      </w:r>
    </w:p>
    <w:p w:rsidR="00193F59" w:rsidRPr="00193F59" w:rsidRDefault="00193F59" w:rsidP="000F38BA">
      <w:pPr>
        <w:jc w:val="both"/>
        <w:rPr>
          <w:rFonts w:ascii="Arial" w:hAnsi="Arial" w:cs="Arial"/>
          <w:b/>
          <w:sz w:val="22"/>
          <w:szCs w:val="22"/>
          <w:lang w:val="sr-Cyrl-RS"/>
        </w:rPr>
      </w:pPr>
      <w:r w:rsidRPr="00193F59">
        <w:rPr>
          <w:rFonts w:ascii="Arial" w:hAnsi="Arial" w:cs="Arial"/>
          <w:sz w:val="22"/>
          <w:szCs w:val="22"/>
          <w:lang w:val="sr-Cyrl-RS"/>
        </w:rPr>
        <w:t>„-сертификат издат од стране овлашћене сертификационе куће за параметре пропустљивости за позиције 9,10,11 и 12</w:t>
      </w:r>
      <w:r>
        <w:rPr>
          <w:rFonts w:ascii="Arial" w:hAnsi="Arial" w:cs="Arial"/>
          <w:b/>
          <w:sz w:val="22"/>
          <w:szCs w:val="22"/>
          <w:lang w:val="sr-Cyrl-RS"/>
        </w:rPr>
        <w:t>“</w:t>
      </w: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295D8C" w:rsidRDefault="00C6690C" w:rsidP="00AA51DA">
      <w:pPr>
        <w:jc w:val="center"/>
        <w:rPr>
          <w:rFonts w:ascii="Arial" w:hAnsi="Arial" w:cs="Arial"/>
          <w:sz w:val="22"/>
          <w:szCs w:val="22"/>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295D8C">
        <w:rPr>
          <w:rFonts w:ascii="Arial" w:hAnsi="Arial" w:cs="Arial"/>
          <w:color w:val="0070C0"/>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C6690C" w:rsidRPr="00193F59" w:rsidRDefault="00EA07F9" w:rsidP="00193F59">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Default="00193F59" w:rsidP="00DF23B4">
      <w:pPr>
        <w:rPr>
          <w:rFonts w:ascii="Arial" w:hAnsi="Arial" w:cs="Arial"/>
          <w:sz w:val="22"/>
          <w:szCs w:val="22"/>
          <w:lang w:val="sr-Cyrl-RS" w:eastAsia="en-US"/>
        </w:rPr>
      </w:pPr>
      <w:r>
        <w:rPr>
          <w:rFonts w:ascii="Arial" w:hAnsi="Arial" w:cs="Arial"/>
          <w:sz w:val="22"/>
          <w:szCs w:val="22"/>
          <w:lang w:val="sr-Cyrl-RS" w:eastAsia="en-US"/>
        </w:rPr>
        <w:t>Прилог: Важећа ТЕХНИЧКА СПЕЦИФИКАЦИЈА</w:t>
      </w:r>
    </w:p>
    <w:p w:rsidR="00193F59" w:rsidRDefault="00193F59" w:rsidP="00DF23B4">
      <w:pPr>
        <w:rPr>
          <w:rFonts w:ascii="Arial" w:hAnsi="Arial" w:cs="Arial"/>
          <w:sz w:val="22"/>
          <w:szCs w:val="22"/>
          <w:lang w:val="sr-Cyrl-RS" w:eastAsia="en-US"/>
        </w:rPr>
      </w:pPr>
    </w:p>
    <w:p w:rsidR="00193F59" w:rsidRDefault="00193F59" w:rsidP="00DF23B4">
      <w:pPr>
        <w:rPr>
          <w:rFonts w:ascii="Arial" w:hAnsi="Arial" w:cs="Arial"/>
          <w:sz w:val="22"/>
          <w:szCs w:val="22"/>
          <w:lang w:val="sr-Cyrl-RS" w:eastAsia="en-US"/>
        </w:rPr>
      </w:pPr>
    </w:p>
    <w:p w:rsidR="00193F59" w:rsidRDefault="00193F59" w:rsidP="00DF23B4">
      <w:pPr>
        <w:rPr>
          <w:rFonts w:ascii="Arial" w:hAnsi="Arial" w:cs="Arial"/>
          <w:sz w:val="22"/>
          <w:szCs w:val="22"/>
          <w:lang w:val="sr-Cyrl-RS" w:eastAsia="en-US"/>
        </w:rPr>
      </w:pPr>
    </w:p>
    <w:p w:rsidR="00193F59" w:rsidRDefault="00193F59" w:rsidP="00DF23B4">
      <w:pPr>
        <w:rPr>
          <w:rFonts w:ascii="Arial" w:hAnsi="Arial" w:cs="Arial"/>
          <w:sz w:val="22"/>
          <w:szCs w:val="22"/>
          <w:lang w:val="sr-Cyrl-RS" w:eastAsia="en-US"/>
        </w:rPr>
      </w:pPr>
    </w:p>
    <w:p w:rsidR="00193F59" w:rsidRDefault="00193F59" w:rsidP="00DF23B4">
      <w:pPr>
        <w:rPr>
          <w:rFonts w:ascii="Arial" w:hAnsi="Arial" w:cs="Arial"/>
          <w:sz w:val="22"/>
          <w:szCs w:val="22"/>
          <w:lang w:val="sr-Cyrl-RS" w:eastAsia="en-US"/>
        </w:rPr>
      </w:pPr>
    </w:p>
    <w:p w:rsidR="00193F59" w:rsidRDefault="00193F59" w:rsidP="00DF23B4">
      <w:pPr>
        <w:rPr>
          <w:rFonts w:ascii="Arial" w:hAnsi="Arial" w:cs="Arial"/>
          <w:sz w:val="22"/>
          <w:szCs w:val="22"/>
          <w:lang w:val="sr-Cyrl-RS" w:eastAsia="en-US"/>
        </w:rPr>
      </w:pPr>
    </w:p>
    <w:p w:rsidR="00193F59" w:rsidRPr="00193F59" w:rsidRDefault="00193F59" w:rsidP="00DF23B4">
      <w:pPr>
        <w:rPr>
          <w:rFonts w:ascii="Arial" w:hAnsi="Arial" w:cs="Arial"/>
          <w:sz w:val="22"/>
          <w:szCs w:val="22"/>
          <w:lang w:val="sr-Cyrl-RS" w:eastAsia="en-US"/>
        </w:rPr>
      </w:pPr>
    </w:p>
    <w:p w:rsidR="00193F59" w:rsidRPr="00193F59" w:rsidRDefault="00193F59" w:rsidP="00193F59">
      <w:pPr>
        <w:numPr>
          <w:ilvl w:val="0"/>
          <w:numId w:val="10"/>
        </w:numPr>
        <w:suppressAutoHyphens w:val="0"/>
        <w:spacing w:before="120"/>
        <w:jc w:val="both"/>
        <w:outlineLvl w:val="0"/>
        <w:rPr>
          <w:rFonts w:ascii="Arial" w:hAnsi="Arial" w:cs="Arial"/>
          <w:b/>
          <w:sz w:val="22"/>
          <w:szCs w:val="22"/>
        </w:rPr>
      </w:pPr>
      <w:r w:rsidRPr="00193F59">
        <w:rPr>
          <w:rFonts w:ascii="Arial" w:hAnsi="Arial" w:cs="Arial"/>
          <w:b/>
          <w:sz w:val="22"/>
          <w:szCs w:val="22"/>
        </w:rPr>
        <w:t>ТЕХНИЧКА</w:t>
      </w:r>
      <w:r w:rsidRPr="00193F59">
        <w:rPr>
          <w:rFonts w:ascii="Arial" w:hAnsi="Arial" w:cs="Arial"/>
          <w:b/>
          <w:sz w:val="22"/>
          <w:szCs w:val="22"/>
          <w:lang w:val="en-US"/>
        </w:rPr>
        <w:t xml:space="preserve"> </w:t>
      </w:r>
      <w:r w:rsidRPr="00193F59">
        <w:rPr>
          <w:rFonts w:ascii="Arial" w:hAnsi="Arial" w:cs="Arial"/>
          <w:b/>
          <w:sz w:val="22"/>
          <w:szCs w:val="22"/>
        </w:rPr>
        <w:t>СПЕЦИФИКАЦИЈА</w:t>
      </w:r>
    </w:p>
    <w:p w:rsidR="00193F59" w:rsidRPr="00193F59" w:rsidRDefault="00193F59" w:rsidP="00193F59">
      <w:pPr>
        <w:suppressAutoHyphens w:val="0"/>
        <w:spacing w:before="120"/>
        <w:jc w:val="both"/>
        <w:rPr>
          <w:rFonts w:ascii="Arial" w:hAnsi="Arial" w:cs="Arial"/>
          <w:b/>
          <w:sz w:val="22"/>
          <w:szCs w:val="22"/>
          <w:lang w:eastAsia="en-US"/>
        </w:rPr>
      </w:pPr>
      <w:r w:rsidRPr="00193F59">
        <w:rPr>
          <w:rFonts w:ascii="Arial" w:hAnsi="Arial" w:cs="Arial"/>
          <w:b/>
          <w:sz w:val="22"/>
          <w:szCs w:val="22"/>
          <w:lang w:val="en-US" w:eastAsia="en-US"/>
        </w:rPr>
        <w:t>a</w:t>
      </w:r>
      <w:r w:rsidRPr="00193F59">
        <w:rPr>
          <w:rFonts w:ascii="Arial" w:hAnsi="Arial" w:cs="Arial"/>
          <w:b/>
          <w:sz w:val="22"/>
          <w:szCs w:val="22"/>
          <w:lang w:eastAsia="en-US"/>
        </w:rPr>
        <w:t xml:space="preserve">) За позиције под ред. бројем  </w:t>
      </w:r>
      <w:r w:rsidRPr="00193F59">
        <w:rPr>
          <w:rFonts w:ascii="Arial" w:hAnsi="Arial" w:cs="Arial"/>
          <w:b/>
          <w:sz w:val="22"/>
          <w:szCs w:val="22"/>
          <w:lang w:val="en-US" w:eastAsia="en-US"/>
        </w:rPr>
        <w:t xml:space="preserve">1, 2, 3, 4,5, 6, 7, 8 </w:t>
      </w:r>
      <w:r w:rsidRPr="00193F59">
        <w:rPr>
          <w:rFonts w:ascii="Arial" w:hAnsi="Arial" w:cs="Arial"/>
          <w:b/>
          <w:sz w:val="22"/>
          <w:szCs w:val="22"/>
          <w:lang w:eastAsia="en-US"/>
        </w:rPr>
        <w:t>:</w:t>
      </w:r>
    </w:p>
    <w:p w:rsidR="00193F59" w:rsidRPr="00193F59" w:rsidRDefault="00193F59" w:rsidP="00193F59">
      <w:pPr>
        <w:suppressAutoHyphens w:val="0"/>
        <w:spacing w:before="120"/>
        <w:jc w:val="both"/>
        <w:rPr>
          <w:rFonts w:ascii="Arial" w:hAnsi="Arial" w:cs="Arial"/>
          <w:sz w:val="22"/>
          <w:szCs w:val="22"/>
          <w:lang w:eastAsia="en-US"/>
        </w:rPr>
      </w:pPr>
      <w:r w:rsidRPr="00193F59">
        <w:rPr>
          <w:rFonts w:ascii="Arial" w:hAnsi="Arial" w:cs="Arial"/>
          <w:sz w:val="22"/>
          <w:szCs w:val="22"/>
          <w:lang w:eastAsia="en-US"/>
        </w:rPr>
        <w:t xml:space="preserve">Заптивна БА плетеница за заптивање звона арматура, израђена од чистих експандираних графитних влакана која су међусобно уплетена и  </w:t>
      </w:r>
      <w:r w:rsidRPr="00193F59">
        <w:rPr>
          <w:rFonts w:ascii="Arial" w:hAnsi="Arial" w:cs="Arial"/>
          <w:sz w:val="22"/>
          <w:szCs w:val="22"/>
          <w:lang w:val="sr-Cyrl-RS" w:eastAsia="en-US"/>
        </w:rPr>
        <w:t>која имају</w:t>
      </w:r>
      <w:r w:rsidRPr="00193F59">
        <w:rPr>
          <w:rFonts w:ascii="Arial" w:hAnsi="Arial" w:cs="Arial"/>
          <w:sz w:val="22"/>
          <w:szCs w:val="22"/>
          <w:lang w:eastAsia="en-US"/>
        </w:rPr>
        <w:t xml:space="preserve"> језгро од карбонских влакана. Углови плетенице су такође ојачани карбонским влакнима( углови су израђени од карбонских влакана ) Плетеница мора да има добру могућност деформације, а да се приликом и након деформације не промени могућност издржавања радних параметара. Под деформацијом се подразумева да се од квадратног попречног пресека плетенице под притиском може добити трапезни попречни пресек.Захтеване  плетенице су квадратног попречног пресека. </w:t>
      </w:r>
    </w:p>
    <w:p w:rsidR="00193F59" w:rsidRPr="00193F59" w:rsidRDefault="00193F59" w:rsidP="00193F59">
      <w:pPr>
        <w:suppressAutoHyphens w:val="0"/>
        <w:spacing w:before="120"/>
        <w:jc w:val="both"/>
        <w:rPr>
          <w:rFonts w:ascii="Arial" w:hAnsi="Arial" w:cs="Arial"/>
          <w:b/>
          <w:sz w:val="22"/>
          <w:szCs w:val="22"/>
          <w:lang w:val="en-US" w:eastAsia="en-US"/>
        </w:rPr>
      </w:pPr>
      <w:r w:rsidRPr="00193F59">
        <w:rPr>
          <w:rFonts w:ascii="Arial" w:hAnsi="Arial" w:cs="Arial"/>
          <w:sz w:val="22"/>
          <w:szCs w:val="22"/>
          <w:lang w:eastAsia="en-US"/>
        </w:rPr>
        <w:t>Радни медиј – вод</w:t>
      </w:r>
      <w:r w:rsidRPr="00193F59">
        <w:rPr>
          <w:rFonts w:ascii="Arial" w:hAnsi="Arial" w:cs="Arial"/>
          <w:sz w:val="22"/>
          <w:szCs w:val="22"/>
          <w:lang w:val="en-US" w:eastAsia="en-US"/>
        </w:rPr>
        <w:t xml:space="preserve">a </w:t>
      </w:r>
      <w:r w:rsidRPr="00193F59">
        <w:rPr>
          <w:rFonts w:ascii="Arial" w:hAnsi="Arial" w:cs="Arial"/>
          <w:sz w:val="22"/>
          <w:szCs w:val="22"/>
          <w:lang w:eastAsia="en-US"/>
        </w:rPr>
        <w:t>-  радних параметара:</w:t>
      </w:r>
      <w:r w:rsidRPr="00193F59">
        <w:rPr>
          <w:rFonts w:ascii="Arial" w:hAnsi="Arial" w:cs="Arial"/>
          <w:b/>
          <w:sz w:val="22"/>
          <w:szCs w:val="22"/>
          <w:lang w:eastAsia="en-US"/>
        </w:rPr>
        <w:t>Pradno=</w:t>
      </w:r>
      <w:r w:rsidRPr="00193F59">
        <w:rPr>
          <w:rFonts w:ascii="Arial" w:hAnsi="Arial" w:cs="Arial"/>
          <w:b/>
          <w:sz w:val="22"/>
          <w:szCs w:val="22"/>
          <w:lang w:val="en-US" w:eastAsia="en-US"/>
        </w:rPr>
        <w:t>300</w:t>
      </w:r>
      <w:r w:rsidRPr="00193F59">
        <w:rPr>
          <w:rFonts w:ascii="Arial" w:hAnsi="Arial" w:cs="Arial"/>
          <w:b/>
          <w:sz w:val="22"/>
          <w:szCs w:val="22"/>
          <w:lang w:eastAsia="en-US"/>
        </w:rPr>
        <w:t xml:space="preserve"> bar, Tradno=</w:t>
      </w:r>
      <w:r w:rsidRPr="00193F59">
        <w:rPr>
          <w:rFonts w:ascii="Arial" w:hAnsi="Arial" w:cs="Arial"/>
          <w:b/>
          <w:sz w:val="22"/>
          <w:szCs w:val="22"/>
          <w:lang w:val="en-US" w:eastAsia="en-US"/>
        </w:rPr>
        <w:t>40</w:t>
      </w:r>
      <w:r w:rsidRPr="00193F59">
        <w:rPr>
          <w:rFonts w:ascii="Arial" w:hAnsi="Arial" w:cs="Arial"/>
          <w:b/>
          <w:sz w:val="22"/>
          <w:szCs w:val="22"/>
          <w:lang w:eastAsia="en-US"/>
        </w:rPr>
        <w:t>0°C</w:t>
      </w:r>
      <w:r w:rsidRPr="00193F59">
        <w:rPr>
          <w:rFonts w:ascii="Arial" w:hAnsi="Arial" w:cs="Arial"/>
          <w:b/>
          <w:sz w:val="22"/>
          <w:szCs w:val="22"/>
          <w:lang w:val="en-US" w:eastAsia="en-US"/>
        </w:rPr>
        <w:t xml:space="preserve"> </w:t>
      </w:r>
      <w:r w:rsidRPr="00193F59">
        <w:rPr>
          <w:rFonts w:ascii="Arial" w:hAnsi="Arial" w:cs="Arial"/>
          <w:sz w:val="22"/>
          <w:szCs w:val="22"/>
          <w:lang w:val="sr-Cyrl-RS" w:eastAsia="en-US"/>
        </w:rPr>
        <w:t>и водена пара радних параметара</w:t>
      </w:r>
      <w:r w:rsidRPr="00193F59">
        <w:rPr>
          <w:rFonts w:ascii="Arial" w:hAnsi="Arial" w:cs="Arial"/>
          <w:b/>
          <w:sz w:val="22"/>
          <w:szCs w:val="22"/>
          <w:lang w:val="sr-Cyrl-RS" w:eastAsia="en-US"/>
        </w:rPr>
        <w:t xml:space="preserve"> </w:t>
      </w:r>
      <w:r w:rsidRPr="00193F59">
        <w:rPr>
          <w:rFonts w:ascii="Arial" w:hAnsi="Arial" w:cs="Arial"/>
          <w:sz w:val="22"/>
          <w:szCs w:val="22"/>
          <w:lang w:eastAsia="en-US"/>
        </w:rPr>
        <w:t>:</w:t>
      </w:r>
      <w:r w:rsidRPr="00193F59">
        <w:rPr>
          <w:rFonts w:ascii="Arial" w:hAnsi="Arial" w:cs="Arial"/>
          <w:b/>
          <w:sz w:val="22"/>
          <w:szCs w:val="22"/>
          <w:lang w:eastAsia="en-US"/>
        </w:rPr>
        <w:t>Pradno=</w:t>
      </w:r>
      <w:r w:rsidRPr="00193F59">
        <w:rPr>
          <w:rFonts w:ascii="Arial" w:hAnsi="Arial" w:cs="Arial"/>
          <w:b/>
          <w:sz w:val="22"/>
          <w:szCs w:val="22"/>
          <w:lang w:val="sr-Cyrl-RS" w:eastAsia="en-US"/>
        </w:rPr>
        <w:t>220</w:t>
      </w:r>
      <w:r w:rsidRPr="00193F59">
        <w:rPr>
          <w:rFonts w:ascii="Arial" w:hAnsi="Arial" w:cs="Arial"/>
          <w:b/>
          <w:sz w:val="22"/>
          <w:szCs w:val="22"/>
          <w:lang w:eastAsia="en-US"/>
        </w:rPr>
        <w:t xml:space="preserve"> bar, Tradno=</w:t>
      </w:r>
      <w:r w:rsidRPr="00193F59">
        <w:rPr>
          <w:rFonts w:ascii="Arial" w:hAnsi="Arial" w:cs="Arial"/>
          <w:b/>
          <w:sz w:val="22"/>
          <w:szCs w:val="22"/>
          <w:lang w:val="sr-Cyrl-RS" w:eastAsia="en-US"/>
        </w:rPr>
        <w:t>550</w:t>
      </w:r>
      <w:r w:rsidRPr="00193F59">
        <w:rPr>
          <w:rFonts w:ascii="Arial" w:hAnsi="Arial" w:cs="Arial"/>
          <w:b/>
          <w:sz w:val="22"/>
          <w:szCs w:val="22"/>
          <w:lang w:eastAsia="en-US"/>
        </w:rPr>
        <w:t>°C</w:t>
      </w:r>
      <w:r w:rsidRPr="00193F59">
        <w:rPr>
          <w:rFonts w:ascii="Arial" w:hAnsi="Arial" w:cs="Arial"/>
          <w:b/>
          <w:sz w:val="22"/>
          <w:szCs w:val="22"/>
          <w:lang w:val="en-US" w:eastAsia="en-US"/>
        </w:rPr>
        <w:t xml:space="preserve"> </w:t>
      </w:r>
    </w:p>
    <w:p w:rsidR="00193F59" w:rsidRPr="00193F59" w:rsidRDefault="00193F59" w:rsidP="00193F59">
      <w:pPr>
        <w:suppressAutoHyphens w:val="0"/>
        <w:spacing w:before="120"/>
        <w:jc w:val="both"/>
        <w:rPr>
          <w:rFonts w:ascii="Arial" w:hAnsi="Arial" w:cs="Arial"/>
          <w:b/>
          <w:sz w:val="22"/>
          <w:szCs w:val="22"/>
          <w:lang w:eastAsia="en-US"/>
        </w:rPr>
      </w:pPr>
      <w:r w:rsidRPr="00193F59">
        <w:rPr>
          <w:rFonts w:ascii="Arial" w:hAnsi="Arial" w:cs="Arial"/>
          <w:b/>
          <w:sz w:val="22"/>
          <w:szCs w:val="22"/>
          <w:lang w:val="en-US" w:eastAsia="en-US"/>
        </w:rPr>
        <w:t>b</w:t>
      </w:r>
      <w:r w:rsidRPr="00193F59">
        <w:rPr>
          <w:rFonts w:ascii="Arial" w:hAnsi="Arial" w:cs="Arial"/>
          <w:b/>
          <w:sz w:val="22"/>
          <w:szCs w:val="22"/>
          <w:lang w:eastAsia="en-US"/>
        </w:rPr>
        <w:t>) За позиције под ред. бројем  9, 10,</w:t>
      </w:r>
      <w:r w:rsidRPr="00193F59">
        <w:rPr>
          <w:rFonts w:ascii="Arial" w:hAnsi="Arial" w:cs="Arial"/>
          <w:b/>
          <w:sz w:val="22"/>
          <w:szCs w:val="22"/>
          <w:lang w:val="en-US" w:eastAsia="en-US"/>
        </w:rPr>
        <w:t xml:space="preserve"> </w:t>
      </w:r>
      <w:r w:rsidRPr="00193F59">
        <w:rPr>
          <w:rFonts w:ascii="Arial" w:hAnsi="Arial" w:cs="Arial"/>
          <w:b/>
          <w:sz w:val="22"/>
          <w:szCs w:val="22"/>
          <w:lang w:eastAsia="en-US"/>
        </w:rPr>
        <w:t>11, 12 :</w:t>
      </w:r>
    </w:p>
    <w:p w:rsidR="00193F59" w:rsidRPr="00193F59" w:rsidRDefault="00193F59" w:rsidP="00193F59">
      <w:pPr>
        <w:suppressAutoHyphens w:val="0"/>
        <w:spacing w:before="120"/>
        <w:jc w:val="both"/>
        <w:rPr>
          <w:rFonts w:ascii="Arial" w:hAnsi="Arial" w:cs="Arial"/>
          <w:sz w:val="22"/>
          <w:szCs w:val="22"/>
          <w:lang w:val="sr-Cyrl-RS" w:eastAsia="en-US"/>
        </w:rPr>
      </w:pPr>
      <w:proofErr w:type="spellStart"/>
      <w:proofErr w:type="gramStart"/>
      <w:r w:rsidRPr="00193F59">
        <w:rPr>
          <w:rFonts w:ascii="Arial" w:hAnsi="Arial" w:cs="Arial"/>
          <w:sz w:val="22"/>
          <w:szCs w:val="22"/>
          <w:lang w:val="en-US" w:eastAsia="en-US"/>
        </w:rPr>
        <w:t>Заптивна</w:t>
      </w:r>
      <w:proofErr w:type="spellEnd"/>
      <w:r w:rsidRPr="00193F59">
        <w:rPr>
          <w:rFonts w:ascii="Arial" w:hAnsi="Arial" w:cs="Arial"/>
          <w:sz w:val="22"/>
          <w:szCs w:val="22"/>
          <w:lang w:val="en-US" w:eastAsia="en-US"/>
        </w:rPr>
        <w:t xml:space="preserve"> БА </w:t>
      </w:r>
      <w:proofErr w:type="spellStart"/>
      <w:r w:rsidRPr="00193F59">
        <w:rPr>
          <w:rFonts w:ascii="Arial" w:hAnsi="Arial" w:cs="Arial"/>
          <w:sz w:val="22"/>
          <w:szCs w:val="22"/>
          <w:lang w:val="en-US" w:eastAsia="en-US"/>
        </w:rPr>
        <w:t>плетеница</w:t>
      </w:r>
      <w:proofErr w:type="spellEnd"/>
      <w:r w:rsidRPr="00193F59">
        <w:rPr>
          <w:rFonts w:ascii="Arial" w:hAnsi="Arial" w:cs="Arial"/>
          <w:sz w:val="22"/>
          <w:szCs w:val="22"/>
          <w:lang w:val="en-US" w:eastAsia="en-US"/>
        </w:rPr>
        <w:t xml:space="preserve"> - </w:t>
      </w:r>
      <w:proofErr w:type="spellStart"/>
      <w:r w:rsidRPr="00193F59">
        <w:rPr>
          <w:rFonts w:ascii="Arial" w:hAnsi="Arial" w:cs="Arial"/>
          <w:sz w:val="22"/>
          <w:szCs w:val="22"/>
          <w:lang w:val="en-US" w:eastAsia="en-US"/>
        </w:rPr>
        <w:t>квадратног</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попречног</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пресека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завршна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за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заптивање</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вретена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арматура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израђена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од</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чистих</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експандираних</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графитних</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влакана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оплетених</w:t>
      </w:r>
      <w:proofErr w:type="spellEnd"/>
      <w:r w:rsidRPr="00193F59">
        <w:rPr>
          <w:rFonts w:ascii="Arial" w:hAnsi="Arial" w:cs="Arial"/>
          <w:sz w:val="22"/>
          <w:szCs w:val="22"/>
          <w:lang w:val="en-US" w:eastAsia="en-US"/>
        </w:rPr>
        <w:t xml:space="preserve"> '' INCONEL'' </w:t>
      </w:r>
      <w:proofErr w:type="spellStart"/>
      <w:r w:rsidRPr="00193F59">
        <w:rPr>
          <w:rFonts w:ascii="Arial" w:hAnsi="Arial" w:cs="Arial"/>
          <w:sz w:val="22"/>
          <w:szCs w:val="22"/>
          <w:lang w:val="en-US" w:eastAsia="en-US"/>
        </w:rPr>
        <w:t>жичаном</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мрежом</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која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су</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међусобно</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уплетена</w:t>
      </w:r>
      <w:proofErr w:type="spellEnd"/>
      <w:r w:rsidRPr="00193F59">
        <w:rPr>
          <w:rFonts w:ascii="Arial" w:hAnsi="Arial" w:cs="Arial"/>
          <w:sz w:val="22"/>
          <w:szCs w:val="22"/>
          <w:lang w:val="en-US" w:eastAsia="en-US"/>
        </w:rPr>
        <w:t>.</w:t>
      </w:r>
      <w:proofErr w:type="gram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Радни</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медиј</w:t>
      </w:r>
      <w:proofErr w:type="spellEnd"/>
      <w:r w:rsidRPr="00193F59">
        <w:rPr>
          <w:rFonts w:ascii="Arial" w:hAnsi="Arial" w:cs="Arial"/>
          <w:sz w:val="22"/>
          <w:szCs w:val="22"/>
          <w:lang w:val="en-US" w:eastAsia="en-US"/>
        </w:rPr>
        <w:t xml:space="preserve"> - </w:t>
      </w:r>
      <w:proofErr w:type="spellStart"/>
      <w:proofErr w:type="gramStart"/>
      <w:r w:rsidRPr="00193F59">
        <w:rPr>
          <w:rFonts w:ascii="Arial" w:hAnsi="Arial" w:cs="Arial"/>
          <w:sz w:val="22"/>
          <w:szCs w:val="22"/>
          <w:lang w:val="en-US" w:eastAsia="en-US"/>
        </w:rPr>
        <w:t>вода</w:t>
      </w:r>
      <w:proofErr w:type="spellEnd"/>
      <w:r w:rsidRPr="00193F59">
        <w:rPr>
          <w:rFonts w:ascii="Arial" w:hAnsi="Arial" w:cs="Arial"/>
          <w:sz w:val="22"/>
          <w:szCs w:val="22"/>
          <w:lang w:val="en-US" w:eastAsia="en-US"/>
        </w:rPr>
        <w:t xml:space="preserve"> </w:t>
      </w:r>
      <w:r w:rsidRPr="00193F59">
        <w:rPr>
          <w:rFonts w:ascii="Arial" w:hAnsi="Arial" w:cs="Arial"/>
          <w:sz w:val="22"/>
          <w:szCs w:val="22"/>
          <w:lang w:eastAsia="en-US"/>
        </w:rPr>
        <w:t xml:space="preserve"> -</w:t>
      </w:r>
      <w:proofErr w:type="gramEnd"/>
      <w:r w:rsidRPr="00193F59">
        <w:rPr>
          <w:rFonts w:ascii="Arial" w:hAnsi="Arial" w:cs="Arial"/>
          <w:sz w:val="22"/>
          <w:szCs w:val="22"/>
          <w:lang w:eastAsia="en-US"/>
        </w:rPr>
        <w:t xml:space="preserve"> </w:t>
      </w:r>
      <w:proofErr w:type="spellStart"/>
      <w:r w:rsidRPr="00193F59">
        <w:rPr>
          <w:rFonts w:ascii="Arial" w:hAnsi="Arial" w:cs="Arial"/>
          <w:sz w:val="22"/>
          <w:szCs w:val="22"/>
          <w:lang w:val="en-US" w:eastAsia="en-US"/>
        </w:rPr>
        <w:t>радних</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параметара</w:t>
      </w:r>
      <w:proofErr w:type="spellEnd"/>
      <w:r w:rsidRPr="00193F59">
        <w:rPr>
          <w:rFonts w:ascii="Arial" w:hAnsi="Arial" w:cs="Arial"/>
          <w:sz w:val="22"/>
          <w:szCs w:val="22"/>
          <w:lang w:val="en-US" w:eastAsia="en-US"/>
        </w:rPr>
        <w:t>:</w:t>
      </w:r>
    </w:p>
    <w:p w:rsidR="00193F59" w:rsidRDefault="00193F59" w:rsidP="00193F59">
      <w:pPr>
        <w:suppressAutoHyphens w:val="0"/>
        <w:spacing w:before="120"/>
        <w:jc w:val="both"/>
        <w:rPr>
          <w:rFonts w:ascii="Arial" w:hAnsi="Arial" w:cs="Arial"/>
          <w:b/>
          <w:sz w:val="22"/>
          <w:szCs w:val="22"/>
          <w:lang w:val="sr-Cyrl-RS" w:eastAsia="en-US"/>
        </w:rPr>
      </w:pPr>
      <w:r w:rsidRPr="00193F59">
        <w:rPr>
          <w:rFonts w:ascii="Arial" w:hAnsi="Arial" w:cs="Arial"/>
          <w:b/>
          <w:sz w:val="22"/>
          <w:szCs w:val="22"/>
          <w:lang w:eastAsia="en-US"/>
        </w:rPr>
        <w:t xml:space="preserve"> Pradno=</w:t>
      </w:r>
      <w:r w:rsidRPr="00193F59">
        <w:rPr>
          <w:rFonts w:ascii="Arial" w:hAnsi="Arial" w:cs="Arial"/>
          <w:b/>
          <w:sz w:val="22"/>
          <w:szCs w:val="22"/>
          <w:lang w:val="en-US" w:eastAsia="en-US"/>
        </w:rPr>
        <w:t>300</w:t>
      </w:r>
      <w:r w:rsidRPr="00193F59">
        <w:rPr>
          <w:rFonts w:ascii="Arial" w:hAnsi="Arial" w:cs="Arial"/>
          <w:b/>
          <w:sz w:val="22"/>
          <w:szCs w:val="22"/>
          <w:lang w:eastAsia="en-US"/>
        </w:rPr>
        <w:t xml:space="preserve"> bar, Tradno=</w:t>
      </w:r>
      <w:r w:rsidRPr="00193F59">
        <w:rPr>
          <w:rFonts w:ascii="Arial" w:hAnsi="Arial" w:cs="Arial"/>
          <w:b/>
          <w:sz w:val="22"/>
          <w:szCs w:val="22"/>
          <w:lang w:val="en-US" w:eastAsia="en-US"/>
        </w:rPr>
        <w:t>40</w:t>
      </w:r>
      <w:r w:rsidRPr="00193F59">
        <w:rPr>
          <w:rFonts w:ascii="Arial" w:hAnsi="Arial" w:cs="Arial"/>
          <w:b/>
          <w:sz w:val="22"/>
          <w:szCs w:val="22"/>
          <w:lang w:eastAsia="en-US"/>
        </w:rPr>
        <w:t>0°C</w:t>
      </w:r>
      <w:r w:rsidRPr="00193F59">
        <w:rPr>
          <w:rFonts w:ascii="Arial" w:hAnsi="Arial" w:cs="Arial"/>
          <w:b/>
          <w:sz w:val="22"/>
          <w:szCs w:val="22"/>
          <w:lang w:val="en-US" w:eastAsia="en-US"/>
        </w:rPr>
        <w:t xml:space="preserve"> </w:t>
      </w:r>
      <w:r w:rsidRPr="00193F59">
        <w:rPr>
          <w:rFonts w:ascii="Arial" w:hAnsi="Arial" w:cs="Arial"/>
          <w:sz w:val="22"/>
          <w:szCs w:val="22"/>
          <w:lang w:val="sr-Cyrl-RS" w:eastAsia="en-US"/>
        </w:rPr>
        <w:t>и водена пара радних параметара</w:t>
      </w:r>
      <w:r w:rsidRPr="00193F59">
        <w:rPr>
          <w:rFonts w:ascii="Arial" w:hAnsi="Arial" w:cs="Arial"/>
          <w:b/>
          <w:sz w:val="22"/>
          <w:szCs w:val="22"/>
          <w:lang w:val="sr-Cyrl-RS" w:eastAsia="en-US"/>
        </w:rPr>
        <w:t xml:space="preserve"> </w:t>
      </w:r>
      <w:r w:rsidRPr="00193F59">
        <w:rPr>
          <w:rFonts w:ascii="Arial" w:hAnsi="Arial" w:cs="Arial"/>
          <w:sz w:val="22"/>
          <w:szCs w:val="22"/>
          <w:lang w:eastAsia="en-US"/>
        </w:rPr>
        <w:t xml:space="preserve">: </w:t>
      </w:r>
      <w:r w:rsidRPr="00193F59">
        <w:rPr>
          <w:rFonts w:ascii="Arial" w:hAnsi="Arial" w:cs="Arial"/>
          <w:b/>
          <w:sz w:val="22"/>
          <w:szCs w:val="22"/>
          <w:lang w:eastAsia="en-US"/>
        </w:rPr>
        <w:t>Pradno=</w:t>
      </w:r>
      <w:r w:rsidRPr="00193F59">
        <w:rPr>
          <w:rFonts w:ascii="Arial" w:hAnsi="Arial" w:cs="Arial"/>
          <w:b/>
          <w:sz w:val="22"/>
          <w:szCs w:val="22"/>
          <w:lang w:val="sr-Cyrl-RS" w:eastAsia="en-US"/>
        </w:rPr>
        <w:t>220</w:t>
      </w:r>
      <w:r w:rsidRPr="00193F59">
        <w:rPr>
          <w:rFonts w:ascii="Arial" w:hAnsi="Arial" w:cs="Arial"/>
          <w:b/>
          <w:sz w:val="22"/>
          <w:szCs w:val="22"/>
          <w:lang w:eastAsia="en-US"/>
        </w:rPr>
        <w:t xml:space="preserve"> bar, Tradno=</w:t>
      </w:r>
      <w:r w:rsidRPr="00193F59">
        <w:rPr>
          <w:rFonts w:ascii="Arial" w:hAnsi="Arial" w:cs="Arial"/>
          <w:b/>
          <w:sz w:val="22"/>
          <w:szCs w:val="22"/>
          <w:lang w:val="sr-Cyrl-RS" w:eastAsia="en-US"/>
        </w:rPr>
        <w:t>550</w:t>
      </w:r>
      <w:r w:rsidRPr="00193F59">
        <w:rPr>
          <w:rFonts w:ascii="Arial" w:hAnsi="Arial" w:cs="Arial"/>
          <w:b/>
          <w:sz w:val="22"/>
          <w:szCs w:val="22"/>
          <w:lang w:eastAsia="en-US"/>
        </w:rPr>
        <w:t>°C</w:t>
      </w:r>
      <w:r w:rsidRPr="00193F59">
        <w:rPr>
          <w:rFonts w:ascii="Arial" w:hAnsi="Arial" w:cs="Arial"/>
          <w:b/>
          <w:sz w:val="22"/>
          <w:szCs w:val="22"/>
          <w:lang w:val="en-US" w:eastAsia="en-US"/>
        </w:rPr>
        <w:t xml:space="preserve"> </w:t>
      </w:r>
    </w:p>
    <w:p w:rsidR="00193F59" w:rsidRPr="00193F59" w:rsidRDefault="00193F59" w:rsidP="00193F59">
      <w:pPr>
        <w:suppressAutoHyphens w:val="0"/>
        <w:spacing w:before="120"/>
        <w:jc w:val="both"/>
        <w:rPr>
          <w:rFonts w:ascii="Arial" w:hAnsi="Arial" w:cs="Arial"/>
          <w:b/>
          <w:sz w:val="22"/>
          <w:szCs w:val="22"/>
          <w:lang w:val="sr-Cyrl-RS" w:eastAsia="en-US"/>
        </w:rPr>
      </w:pPr>
      <w:r w:rsidRPr="00193F59">
        <w:rPr>
          <w:rFonts w:ascii="Arial" w:hAnsi="Arial" w:cs="Arial"/>
          <w:b/>
          <w:sz w:val="22"/>
          <w:szCs w:val="22"/>
          <w:lang w:val="sr-Cyrl-RS" w:eastAsia="en-US"/>
        </w:rPr>
        <w:t>Захтевани параметар пропустљивости за позиције 9,10,11 и 12 (завршне плетенице) је класа „Ц“ према стандарду EN-ISO 15848 или 1x10-2 mbarxl/(sxm) према стандарду TA-LUFT&amp;VDI 2440</w:t>
      </w:r>
    </w:p>
    <w:p w:rsidR="00193F59" w:rsidRPr="00193F59" w:rsidRDefault="00193F59" w:rsidP="00193F59">
      <w:pPr>
        <w:suppressAutoHyphens w:val="0"/>
        <w:spacing w:before="120"/>
        <w:jc w:val="both"/>
        <w:rPr>
          <w:rFonts w:ascii="Arial" w:hAnsi="Arial" w:cs="Arial"/>
          <w:b/>
          <w:sz w:val="22"/>
          <w:szCs w:val="22"/>
          <w:lang w:eastAsia="en-US"/>
        </w:rPr>
      </w:pPr>
      <w:r w:rsidRPr="00193F59">
        <w:rPr>
          <w:rFonts w:ascii="Arial" w:hAnsi="Arial" w:cs="Arial"/>
          <w:b/>
          <w:sz w:val="22"/>
          <w:szCs w:val="22"/>
          <w:lang w:val="en-US" w:eastAsia="en-US"/>
        </w:rPr>
        <w:t>c</w:t>
      </w:r>
      <w:r w:rsidRPr="00193F59">
        <w:rPr>
          <w:rFonts w:ascii="Arial" w:hAnsi="Arial" w:cs="Arial"/>
          <w:b/>
          <w:sz w:val="22"/>
          <w:szCs w:val="22"/>
          <w:lang w:eastAsia="en-US"/>
        </w:rPr>
        <w:t xml:space="preserve">) За позиције под ред. бројем </w:t>
      </w:r>
      <w:r w:rsidRPr="00193F59">
        <w:rPr>
          <w:rFonts w:ascii="Arial" w:hAnsi="Arial" w:cs="Arial"/>
          <w:b/>
          <w:sz w:val="22"/>
          <w:szCs w:val="22"/>
          <w:lang w:val="en-US" w:eastAsia="en-US"/>
        </w:rPr>
        <w:t xml:space="preserve">13, 14, 15 </w:t>
      </w:r>
      <w:r w:rsidRPr="00193F59">
        <w:rPr>
          <w:rFonts w:ascii="Arial" w:hAnsi="Arial" w:cs="Arial"/>
          <w:b/>
          <w:sz w:val="22"/>
          <w:szCs w:val="22"/>
          <w:lang w:eastAsia="en-US"/>
        </w:rPr>
        <w:t>:</w:t>
      </w:r>
    </w:p>
    <w:p w:rsidR="00193F59" w:rsidRPr="00193F59" w:rsidRDefault="00193F59" w:rsidP="00193F59">
      <w:pPr>
        <w:suppressAutoHyphens w:val="0"/>
        <w:spacing w:before="120"/>
        <w:jc w:val="both"/>
        <w:rPr>
          <w:rFonts w:ascii="Arial" w:hAnsi="Arial" w:cs="Arial"/>
          <w:b/>
          <w:sz w:val="22"/>
          <w:szCs w:val="22"/>
          <w:lang w:val="sr-Latn-RS" w:eastAsia="en-US"/>
        </w:rPr>
      </w:pPr>
      <w:r w:rsidRPr="00193F59">
        <w:rPr>
          <w:rFonts w:ascii="Arial" w:hAnsi="Arial" w:cs="Arial"/>
          <w:sz w:val="22"/>
          <w:szCs w:val="22"/>
          <w:lang w:eastAsia="en-US"/>
        </w:rPr>
        <w:t>Заптивна БА плетеница ( за попуну ) за заптивање вретена арматура, израђена од чистих експандираних графитних влакана са ''INCONEL'' жицом у средини влакана, која су међусобно уплетена. Захтеване плетенице су квадратног попречног пресека. Радни медиј - вода  - радних параметара:</w:t>
      </w:r>
      <w:r w:rsidRPr="00193F59">
        <w:rPr>
          <w:rFonts w:ascii="Arial" w:hAnsi="Arial" w:cs="Arial"/>
          <w:b/>
          <w:sz w:val="22"/>
          <w:szCs w:val="22"/>
          <w:lang w:eastAsia="en-US"/>
        </w:rPr>
        <w:t xml:space="preserve"> Pradno=</w:t>
      </w:r>
      <w:r w:rsidRPr="00193F59">
        <w:rPr>
          <w:rFonts w:ascii="Arial" w:hAnsi="Arial" w:cs="Arial"/>
          <w:b/>
          <w:sz w:val="22"/>
          <w:szCs w:val="22"/>
          <w:lang w:val="en-US" w:eastAsia="en-US"/>
        </w:rPr>
        <w:t>300</w:t>
      </w:r>
      <w:r w:rsidRPr="00193F59">
        <w:rPr>
          <w:rFonts w:ascii="Arial" w:hAnsi="Arial" w:cs="Arial"/>
          <w:b/>
          <w:sz w:val="22"/>
          <w:szCs w:val="22"/>
          <w:lang w:eastAsia="en-US"/>
        </w:rPr>
        <w:t xml:space="preserve"> bar, Tradno=</w:t>
      </w:r>
      <w:r w:rsidRPr="00193F59">
        <w:rPr>
          <w:rFonts w:ascii="Arial" w:hAnsi="Arial" w:cs="Arial"/>
          <w:b/>
          <w:sz w:val="22"/>
          <w:szCs w:val="22"/>
          <w:lang w:val="en-US" w:eastAsia="en-US"/>
        </w:rPr>
        <w:t>40</w:t>
      </w:r>
      <w:r w:rsidRPr="00193F59">
        <w:rPr>
          <w:rFonts w:ascii="Arial" w:hAnsi="Arial" w:cs="Arial"/>
          <w:b/>
          <w:sz w:val="22"/>
          <w:szCs w:val="22"/>
          <w:lang w:eastAsia="en-US"/>
        </w:rPr>
        <w:t>0°C</w:t>
      </w:r>
      <w:r w:rsidRPr="00193F59">
        <w:rPr>
          <w:rFonts w:ascii="Arial" w:hAnsi="Arial" w:cs="Arial"/>
          <w:b/>
          <w:sz w:val="22"/>
          <w:szCs w:val="22"/>
          <w:lang w:val="en-US" w:eastAsia="en-US"/>
        </w:rPr>
        <w:t xml:space="preserve"> </w:t>
      </w:r>
      <w:r w:rsidRPr="00193F59">
        <w:rPr>
          <w:rFonts w:ascii="Arial" w:hAnsi="Arial" w:cs="Arial"/>
          <w:sz w:val="22"/>
          <w:szCs w:val="22"/>
          <w:lang w:val="sr-Cyrl-RS" w:eastAsia="en-US"/>
        </w:rPr>
        <w:t>и водена пара радних параметара</w:t>
      </w:r>
      <w:r w:rsidRPr="00193F59">
        <w:rPr>
          <w:rFonts w:ascii="Arial" w:hAnsi="Arial" w:cs="Arial"/>
          <w:sz w:val="22"/>
          <w:szCs w:val="22"/>
          <w:lang w:eastAsia="en-US"/>
        </w:rPr>
        <w:t xml:space="preserve">: </w:t>
      </w:r>
      <w:r w:rsidRPr="00193F59">
        <w:rPr>
          <w:rFonts w:ascii="Arial" w:hAnsi="Arial" w:cs="Arial"/>
          <w:b/>
          <w:sz w:val="22"/>
          <w:szCs w:val="22"/>
          <w:lang w:eastAsia="en-US"/>
        </w:rPr>
        <w:t>Pradno=</w:t>
      </w:r>
      <w:r w:rsidRPr="00193F59">
        <w:rPr>
          <w:rFonts w:ascii="Arial" w:hAnsi="Arial" w:cs="Arial"/>
          <w:b/>
          <w:sz w:val="22"/>
          <w:szCs w:val="22"/>
          <w:lang w:val="sr-Cyrl-RS" w:eastAsia="en-US"/>
        </w:rPr>
        <w:t>220</w:t>
      </w:r>
      <w:r w:rsidRPr="00193F59">
        <w:rPr>
          <w:rFonts w:ascii="Arial" w:hAnsi="Arial" w:cs="Arial"/>
          <w:b/>
          <w:sz w:val="22"/>
          <w:szCs w:val="22"/>
          <w:lang w:eastAsia="en-US"/>
        </w:rPr>
        <w:t xml:space="preserve"> bar, Tradno=</w:t>
      </w:r>
      <w:r w:rsidRPr="00193F59">
        <w:rPr>
          <w:rFonts w:ascii="Arial" w:hAnsi="Arial" w:cs="Arial"/>
          <w:b/>
          <w:sz w:val="22"/>
          <w:szCs w:val="22"/>
          <w:lang w:val="sr-Cyrl-RS" w:eastAsia="en-US"/>
        </w:rPr>
        <w:t>550</w:t>
      </w:r>
      <w:r w:rsidRPr="00193F59">
        <w:rPr>
          <w:rFonts w:ascii="Arial" w:hAnsi="Arial" w:cs="Arial"/>
          <w:b/>
          <w:sz w:val="22"/>
          <w:szCs w:val="22"/>
          <w:lang w:eastAsia="en-US"/>
        </w:rPr>
        <w:t>°C</w:t>
      </w:r>
      <w:r w:rsidRPr="00193F59">
        <w:rPr>
          <w:rFonts w:ascii="Arial" w:hAnsi="Arial" w:cs="Arial"/>
          <w:b/>
          <w:sz w:val="22"/>
          <w:szCs w:val="22"/>
          <w:lang w:val="en-US" w:eastAsia="en-US"/>
        </w:rPr>
        <w:t xml:space="preserve"> </w:t>
      </w:r>
    </w:p>
    <w:p w:rsidR="00193F59" w:rsidRPr="00193F59" w:rsidRDefault="00193F59" w:rsidP="00193F59">
      <w:pPr>
        <w:suppressAutoHyphens w:val="0"/>
        <w:spacing w:before="120"/>
        <w:jc w:val="both"/>
        <w:outlineLvl w:val="0"/>
        <w:rPr>
          <w:rFonts w:ascii="Arial" w:hAnsi="Arial" w:cs="Arial"/>
          <w:b/>
          <w:sz w:val="22"/>
          <w:szCs w:val="22"/>
          <w:lang w:val="sr-Cyrl-RS"/>
        </w:rPr>
      </w:pPr>
      <w:bookmarkStart w:id="0" w:name="_Toc441651541"/>
      <w:bookmarkStart w:id="1" w:name="_Toc442559879"/>
      <w:r w:rsidRPr="00193F59">
        <w:rPr>
          <w:rFonts w:ascii="Arial" w:hAnsi="Arial" w:cs="Arial"/>
          <w:b/>
          <w:sz w:val="22"/>
          <w:szCs w:val="22"/>
        </w:rPr>
        <w:t>3.1.Врста и количина добара</w:t>
      </w:r>
      <w:bookmarkEnd w:id="0"/>
      <w:bookmarkEnd w:id="1"/>
      <w:r w:rsidRPr="00193F59">
        <w:rPr>
          <w:rFonts w:ascii="Arial" w:hAnsi="Arial" w:cs="Arial"/>
          <w:b/>
          <w:sz w:val="22"/>
          <w:szCs w:val="22"/>
          <w:lang w:val="sr-Cyrl-RS"/>
        </w:rPr>
        <w:t xml:space="preserve"> дата </w:t>
      </w:r>
    </w:p>
    <w:p w:rsidR="00193F59" w:rsidRPr="00193F59" w:rsidRDefault="00193F59" w:rsidP="00193F59">
      <w:pPr>
        <w:suppressAutoHyphens w:val="0"/>
        <w:spacing w:before="120"/>
        <w:jc w:val="both"/>
        <w:rPr>
          <w:rFonts w:ascii="Arial" w:hAnsi="Arial"/>
          <w:sz w:val="22"/>
          <w:szCs w:val="22"/>
          <w:lang w:val="sr-Cyrl-RS"/>
        </w:rPr>
      </w:pP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4516"/>
        <w:gridCol w:w="1242"/>
        <w:gridCol w:w="1364"/>
      </w:tblGrid>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tcPr>
          <w:p w:rsidR="00193F59" w:rsidRPr="00193F59" w:rsidRDefault="00193F59" w:rsidP="00193F59">
            <w:pPr>
              <w:suppressAutoHyphens w:val="0"/>
              <w:rPr>
                <w:rFonts w:ascii="Arial" w:hAnsi="Arial" w:cs="Arial"/>
                <w:szCs w:val="24"/>
                <w:lang w:val="sr-Cyrl-RS" w:eastAsia="hr-HR"/>
              </w:rPr>
            </w:pPr>
            <w:r w:rsidRPr="00193F59">
              <w:rPr>
                <w:rFonts w:ascii="Arial" w:hAnsi="Arial" w:cs="Arial"/>
                <w:szCs w:val="24"/>
                <w:lang w:val="sr-Cyrl-RS" w:eastAsia="hr-HR"/>
              </w:rPr>
              <w:t>Р.бр.</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tcPr>
          <w:p w:rsidR="00193F59" w:rsidRPr="00193F59" w:rsidRDefault="00193F59" w:rsidP="00193F59">
            <w:pPr>
              <w:suppressAutoHyphens w:val="0"/>
              <w:rPr>
                <w:rFonts w:ascii="Arial" w:hAnsi="Arial" w:cs="Arial"/>
                <w:szCs w:val="24"/>
                <w:lang w:val="sr-Cyrl-RS" w:eastAsia="hr-HR"/>
              </w:rPr>
            </w:pPr>
            <w:r w:rsidRPr="00193F59">
              <w:rPr>
                <w:rFonts w:ascii="Arial" w:hAnsi="Arial" w:cs="Arial"/>
                <w:szCs w:val="24"/>
                <w:lang w:val="sr-Cyrl-RS" w:eastAsia="hr-HR"/>
              </w:rPr>
              <w:t>опис</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tcPr>
          <w:p w:rsidR="00193F59" w:rsidRPr="00193F59" w:rsidRDefault="00193F59" w:rsidP="00193F59">
            <w:pPr>
              <w:suppressAutoHyphens w:val="0"/>
              <w:jc w:val="right"/>
              <w:rPr>
                <w:rFonts w:ascii="Arial" w:hAnsi="Arial" w:cs="Arial"/>
                <w:szCs w:val="24"/>
                <w:lang w:val="sr-Cyrl-RS" w:eastAsia="hr-HR"/>
              </w:rPr>
            </w:pPr>
            <w:r w:rsidRPr="00193F59">
              <w:rPr>
                <w:rFonts w:ascii="Arial" w:hAnsi="Arial" w:cs="Arial"/>
                <w:szCs w:val="24"/>
                <w:lang w:val="sr-Cyrl-RS" w:eastAsia="hr-HR"/>
              </w:rPr>
              <w:t>Јед.мере</w:t>
            </w:r>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tcPr>
          <w:p w:rsidR="00193F59" w:rsidRPr="00193F59" w:rsidRDefault="00193F59" w:rsidP="00193F59">
            <w:pPr>
              <w:suppressAutoHyphens w:val="0"/>
              <w:jc w:val="right"/>
              <w:rPr>
                <w:rFonts w:ascii="Arial" w:hAnsi="Arial" w:cs="Arial"/>
                <w:szCs w:val="24"/>
                <w:lang w:val="sr-Cyrl-RS" w:eastAsia="hr-HR"/>
              </w:rPr>
            </w:pPr>
            <w:r w:rsidRPr="00193F59">
              <w:rPr>
                <w:rFonts w:ascii="Arial" w:hAnsi="Arial" w:cs="Arial"/>
                <w:szCs w:val="24"/>
                <w:lang w:val="sr-Cyrl-RS" w:eastAsia="hr-HR"/>
              </w:rPr>
              <w:t>Кол.</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6</w:t>
            </w:r>
            <w:r w:rsidRPr="00193F59">
              <w:rPr>
                <w:rFonts w:ascii="Arial" w:hAnsi="Arial" w:cs="Arial"/>
                <w:szCs w:val="24"/>
                <w:lang w:val="sr-Cyrl-RS" w:eastAsia="hr-HR"/>
              </w:rPr>
              <w:t>х</w:t>
            </w:r>
            <w:r w:rsidRPr="00193F59">
              <w:rPr>
                <w:rFonts w:ascii="Arial Cirilica" w:hAnsi="Arial Cirilica" w:cs="Arial"/>
                <w:szCs w:val="24"/>
                <w:lang w:val="en-US" w:eastAsia="hr-HR"/>
              </w:rPr>
              <w:t>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6</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2</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8</w:t>
            </w:r>
            <w:r w:rsidRPr="00193F59">
              <w:rPr>
                <w:rFonts w:ascii="Arial" w:hAnsi="Arial" w:cs="Arial"/>
                <w:szCs w:val="24"/>
                <w:lang w:val="sr-Cyrl-RS" w:eastAsia="hr-HR"/>
              </w:rPr>
              <w:t>х</w:t>
            </w:r>
            <w:r w:rsidRPr="00193F59">
              <w:rPr>
                <w:rFonts w:ascii="Arial Cirilica" w:hAnsi="Arial Cirilica" w:cs="Arial"/>
                <w:szCs w:val="24"/>
                <w:lang w:val="en-US" w:eastAsia="hr-HR"/>
              </w:rPr>
              <w:t>8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3</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10</w:t>
            </w:r>
            <w:r w:rsidRPr="00193F59">
              <w:rPr>
                <w:rFonts w:ascii="Arial" w:hAnsi="Arial" w:cs="Arial"/>
                <w:szCs w:val="24"/>
                <w:lang w:val="sr-Cyrl-RS" w:eastAsia="hr-HR"/>
              </w:rPr>
              <w:t>х</w:t>
            </w:r>
            <w:r w:rsidRPr="00193F59">
              <w:rPr>
                <w:rFonts w:ascii="Arial Cirilica" w:hAnsi="Arial Cirilica" w:cs="Arial"/>
                <w:szCs w:val="24"/>
                <w:lang w:val="en-US" w:eastAsia="hr-HR"/>
              </w:rPr>
              <w:t>10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16</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lastRenderedPageBreak/>
              <w:t>4</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12</w:t>
            </w:r>
            <w:r w:rsidRPr="00193F59">
              <w:rPr>
                <w:rFonts w:ascii="Arial" w:hAnsi="Arial" w:cs="Arial"/>
                <w:szCs w:val="24"/>
                <w:lang w:val="sr-Cyrl-RS" w:eastAsia="hr-HR"/>
              </w:rPr>
              <w:t>х</w:t>
            </w:r>
            <w:r w:rsidRPr="00193F59">
              <w:rPr>
                <w:rFonts w:ascii="Arial Cirilica" w:hAnsi="Arial Cirilica" w:cs="Arial"/>
                <w:szCs w:val="24"/>
                <w:lang w:val="en-US" w:eastAsia="hr-HR"/>
              </w:rPr>
              <w:t>12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5</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14</w:t>
            </w:r>
            <w:r w:rsidRPr="00193F59">
              <w:rPr>
                <w:rFonts w:ascii="Arial" w:hAnsi="Arial" w:cs="Arial"/>
                <w:szCs w:val="24"/>
                <w:lang w:val="sr-Cyrl-RS" w:eastAsia="hr-HR"/>
              </w:rPr>
              <w:t>х</w:t>
            </w:r>
            <w:r w:rsidRPr="00193F59">
              <w:rPr>
                <w:rFonts w:ascii="Arial Cirilica" w:hAnsi="Arial Cirilica" w:cs="Arial"/>
                <w:szCs w:val="24"/>
                <w:lang w:val="en-US" w:eastAsia="hr-HR"/>
              </w:rPr>
              <w:t>14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5</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6</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16</w:t>
            </w:r>
            <w:r w:rsidRPr="00193F59">
              <w:rPr>
                <w:rFonts w:ascii="Arial" w:hAnsi="Arial" w:cs="Arial"/>
                <w:szCs w:val="24"/>
                <w:lang w:val="sr-Cyrl-RS" w:eastAsia="hr-HR"/>
              </w:rPr>
              <w:t>х</w:t>
            </w:r>
            <w:r w:rsidRPr="00193F59">
              <w:rPr>
                <w:rFonts w:ascii="Arial Cirilica" w:hAnsi="Arial Cirilica" w:cs="Arial"/>
                <w:szCs w:val="24"/>
                <w:lang w:val="en-US" w:eastAsia="hr-HR"/>
              </w:rPr>
              <w:t>16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30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7</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18</w:t>
            </w:r>
            <w:r w:rsidRPr="00193F59">
              <w:rPr>
                <w:rFonts w:ascii="Arial" w:hAnsi="Arial" w:cs="Arial"/>
                <w:szCs w:val="24"/>
                <w:lang w:val="sr-Cyrl-RS" w:eastAsia="hr-HR"/>
              </w:rPr>
              <w:t>х</w:t>
            </w:r>
            <w:r w:rsidRPr="00193F59">
              <w:rPr>
                <w:rFonts w:ascii="Arial Cirilica" w:hAnsi="Arial Cirilica" w:cs="Arial"/>
                <w:szCs w:val="24"/>
                <w:lang w:val="en-US" w:eastAsia="hr-HR"/>
              </w:rPr>
              <w:t>18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30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8</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SA DODATKOM KARBONSKIH VLAKANA ZA ZAPTIVAWE ZVONA ARMATURA 24</w:t>
            </w:r>
            <w:r w:rsidRPr="00193F59">
              <w:rPr>
                <w:rFonts w:ascii="Arial" w:hAnsi="Arial" w:cs="Arial"/>
                <w:szCs w:val="24"/>
                <w:lang w:val="sr-Cyrl-RS" w:eastAsia="hr-HR"/>
              </w:rPr>
              <w:t>х</w:t>
            </w:r>
            <w:r w:rsidRPr="00193F59">
              <w:rPr>
                <w:rFonts w:ascii="Arial Cirilica" w:hAnsi="Arial Cirilica" w:cs="Arial"/>
                <w:szCs w:val="24"/>
                <w:lang w:val="en-US" w:eastAsia="hr-HR"/>
              </w:rPr>
              <w:t>24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40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9</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ZAVR[NA 4</w:t>
            </w:r>
            <w:r w:rsidRPr="00193F59">
              <w:rPr>
                <w:rFonts w:ascii="Arial" w:hAnsi="Arial" w:cs="Arial"/>
                <w:szCs w:val="24"/>
                <w:lang w:val="sr-Cyrl-RS" w:eastAsia="hr-HR"/>
              </w:rPr>
              <w:t>х</w:t>
            </w:r>
            <w:r w:rsidRPr="00193F59">
              <w:rPr>
                <w:rFonts w:ascii="Arial Cirilica" w:hAnsi="Arial Cirilica" w:cs="Arial"/>
                <w:szCs w:val="24"/>
                <w:lang w:val="en-US" w:eastAsia="hr-HR"/>
              </w:rPr>
              <w:t>4mm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10</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ZAVR[NA 6</w:t>
            </w:r>
            <w:r w:rsidRPr="00193F59">
              <w:rPr>
                <w:rFonts w:ascii="Arial" w:hAnsi="Arial" w:cs="Arial"/>
                <w:szCs w:val="24"/>
                <w:lang w:val="sr-Cyrl-RS" w:eastAsia="hr-HR"/>
              </w:rPr>
              <w:t>х</w:t>
            </w:r>
            <w:r w:rsidRPr="00193F59">
              <w:rPr>
                <w:rFonts w:ascii="Arial Cirilica" w:hAnsi="Arial Cirilica" w:cs="Arial"/>
                <w:szCs w:val="24"/>
                <w:lang w:val="en-US" w:eastAsia="hr-HR"/>
              </w:rPr>
              <w:t>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11</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ZAVR[NA 12</w:t>
            </w:r>
            <w:r w:rsidRPr="00193F59">
              <w:rPr>
                <w:rFonts w:ascii="Arial" w:hAnsi="Arial" w:cs="Arial"/>
                <w:szCs w:val="24"/>
                <w:lang w:val="sr-Cyrl-RS" w:eastAsia="hr-HR"/>
              </w:rPr>
              <w:t>х</w:t>
            </w:r>
            <w:r w:rsidRPr="00193F59">
              <w:rPr>
                <w:rFonts w:ascii="Arial Cirilica" w:hAnsi="Arial Cirilica" w:cs="Arial"/>
                <w:szCs w:val="24"/>
                <w:lang w:val="en-US" w:eastAsia="hr-HR"/>
              </w:rPr>
              <w:t>12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12</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BA  ZAVR[NA 16</w:t>
            </w:r>
            <w:r w:rsidRPr="00193F59">
              <w:rPr>
                <w:rFonts w:ascii="Arial" w:hAnsi="Arial" w:cs="Arial"/>
                <w:szCs w:val="24"/>
                <w:lang w:val="sr-Cyrl-RS" w:eastAsia="hr-HR"/>
              </w:rPr>
              <w:t>х</w:t>
            </w:r>
            <w:r w:rsidRPr="00193F59">
              <w:rPr>
                <w:rFonts w:ascii="Arial Cirilica" w:hAnsi="Arial Cirilica" w:cs="Arial"/>
                <w:szCs w:val="24"/>
                <w:lang w:val="en-US" w:eastAsia="hr-HR"/>
              </w:rPr>
              <w:t>16mm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13</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ZA POPUNU 6</w:t>
            </w:r>
            <w:r w:rsidRPr="00193F59">
              <w:rPr>
                <w:rFonts w:ascii="Arial" w:hAnsi="Arial" w:cs="Arial"/>
                <w:szCs w:val="24"/>
                <w:lang w:val="sr-Cyrl-RS" w:eastAsia="hr-HR"/>
              </w:rPr>
              <w:t>х</w:t>
            </w:r>
            <w:r w:rsidRPr="00193F59">
              <w:rPr>
                <w:rFonts w:ascii="Arial Cirilica" w:hAnsi="Arial Cirilica" w:cs="Arial"/>
                <w:szCs w:val="24"/>
                <w:lang w:val="en-US" w:eastAsia="hr-HR"/>
              </w:rPr>
              <w:t>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14</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ZA POPUNU 8</w:t>
            </w:r>
            <w:r w:rsidRPr="00193F59">
              <w:rPr>
                <w:rFonts w:ascii="Arial" w:hAnsi="Arial" w:cs="Arial"/>
                <w:szCs w:val="24"/>
                <w:lang w:val="sr-Cyrl-RS" w:eastAsia="hr-HR"/>
              </w:rPr>
              <w:t>х</w:t>
            </w:r>
            <w:r w:rsidRPr="00193F59">
              <w:rPr>
                <w:rFonts w:ascii="Arial Cirilica" w:hAnsi="Arial Cirilica" w:cs="Arial"/>
                <w:szCs w:val="24"/>
                <w:lang w:val="en-US" w:eastAsia="hr-HR"/>
              </w:rPr>
              <w:t>8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20</w:t>
            </w:r>
          </w:p>
        </w:tc>
      </w:tr>
      <w:tr w:rsidR="00193F59" w:rsidRPr="00193F59" w:rsidTr="005D442F">
        <w:trPr>
          <w:cantSplit/>
          <w:tblHeader/>
        </w:trPr>
        <w:tc>
          <w:tcPr>
            <w:tcW w:w="5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15</w:t>
            </w:r>
          </w:p>
        </w:tc>
        <w:tc>
          <w:tcPr>
            <w:tcW w:w="284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rPr>
                <w:rFonts w:ascii="Arial Cirilica" w:hAnsi="Arial Cirilica" w:cs="Arial"/>
                <w:szCs w:val="24"/>
                <w:lang w:val="en-US" w:eastAsia="hr-HR"/>
              </w:rPr>
            </w:pPr>
            <w:r w:rsidRPr="00193F59">
              <w:rPr>
                <w:rFonts w:ascii="Arial Cirilica" w:hAnsi="Arial Cirilica" w:cs="Arial"/>
                <w:szCs w:val="24"/>
                <w:lang w:val="en-US" w:eastAsia="hr-HR"/>
              </w:rPr>
              <w:t>PLETENICA ZA POPUNU 16</w:t>
            </w:r>
            <w:r w:rsidRPr="00193F59">
              <w:rPr>
                <w:rFonts w:ascii="Arial" w:hAnsi="Arial" w:cs="Arial"/>
                <w:szCs w:val="24"/>
                <w:lang w:val="sr-Cyrl-RS" w:eastAsia="hr-HR"/>
              </w:rPr>
              <w:t>х</w:t>
            </w:r>
            <w:r w:rsidRPr="00193F59">
              <w:rPr>
                <w:rFonts w:ascii="Arial Cirilica" w:hAnsi="Arial Cirilica" w:cs="Arial"/>
                <w:szCs w:val="24"/>
                <w:lang w:val="en-US" w:eastAsia="hr-HR"/>
              </w:rPr>
              <w:t>16  mm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proofErr w:type="spellStart"/>
            <w:r w:rsidRPr="00193F59">
              <w:rPr>
                <w:rFonts w:ascii="Arial" w:hAnsi="Arial" w:cs="Arial"/>
                <w:szCs w:val="24"/>
                <w:lang w:val="en-US" w:eastAsia="hr-HR"/>
              </w:rPr>
              <w:t>кг</w:t>
            </w:r>
            <w:proofErr w:type="spellEnd"/>
          </w:p>
        </w:tc>
        <w:tc>
          <w:tcPr>
            <w:tcW w:w="85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3F59" w:rsidRPr="00193F59" w:rsidRDefault="00193F59" w:rsidP="00193F59">
            <w:pPr>
              <w:suppressAutoHyphens w:val="0"/>
              <w:jc w:val="right"/>
              <w:rPr>
                <w:rFonts w:ascii="Arial" w:hAnsi="Arial" w:cs="Arial"/>
                <w:szCs w:val="24"/>
                <w:lang w:val="en-US" w:eastAsia="hr-HR"/>
              </w:rPr>
            </w:pPr>
            <w:r w:rsidRPr="00193F59">
              <w:rPr>
                <w:rFonts w:ascii="Arial" w:hAnsi="Arial" w:cs="Arial"/>
                <w:szCs w:val="24"/>
                <w:lang w:val="en-US" w:eastAsia="hr-HR"/>
              </w:rPr>
              <w:t>25</w:t>
            </w:r>
          </w:p>
        </w:tc>
      </w:tr>
    </w:tbl>
    <w:p w:rsidR="00193F59" w:rsidRPr="00193F59" w:rsidRDefault="00193F59" w:rsidP="00193F59">
      <w:pPr>
        <w:suppressAutoHyphens w:val="0"/>
        <w:spacing w:before="120"/>
        <w:jc w:val="both"/>
        <w:rPr>
          <w:rFonts w:ascii="Arial" w:hAnsi="Arial"/>
          <w:sz w:val="22"/>
          <w:szCs w:val="22"/>
          <w:lang w:val="sr-Cyrl-RS"/>
        </w:rPr>
      </w:pPr>
    </w:p>
    <w:p w:rsidR="00193F59" w:rsidRPr="00193F59" w:rsidRDefault="00193F59" w:rsidP="00193F59">
      <w:pPr>
        <w:suppressAutoHyphens w:val="0"/>
        <w:spacing w:before="120"/>
        <w:jc w:val="both"/>
        <w:rPr>
          <w:rFonts w:ascii="Arial" w:hAnsi="Arial"/>
          <w:sz w:val="22"/>
          <w:szCs w:val="22"/>
          <w:lang w:val="sr-Cyrl-RS"/>
        </w:rPr>
      </w:pPr>
    </w:p>
    <w:p w:rsidR="00193F59" w:rsidRPr="00193F59" w:rsidRDefault="00193F59" w:rsidP="00193F59">
      <w:pPr>
        <w:suppressAutoHyphens w:val="0"/>
        <w:autoSpaceDE w:val="0"/>
        <w:autoSpaceDN w:val="0"/>
        <w:adjustRightInd w:val="0"/>
        <w:rPr>
          <w:rFonts w:ascii="Arial" w:eastAsia="Calibri" w:hAnsi="Arial" w:cs="Arial"/>
          <w:sz w:val="22"/>
          <w:szCs w:val="22"/>
          <w:lang w:val="sr-Latn-RS" w:eastAsia="en-US"/>
        </w:rPr>
      </w:pPr>
      <w:r w:rsidRPr="00193F59">
        <w:rPr>
          <w:rFonts w:ascii="Arial" w:eastAsia="Calibri" w:hAnsi="Arial" w:cs="Arial"/>
          <w:sz w:val="22"/>
          <w:szCs w:val="22"/>
          <w:lang w:val="sr-Latn-RS" w:eastAsia="en-US"/>
        </w:rPr>
        <w:t xml:space="preserve">  </w:t>
      </w:r>
    </w:p>
    <w:p w:rsidR="00193F59" w:rsidRPr="00193F59" w:rsidRDefault="00193F59" w:rsidP="00193F59">
      <w:pPr>
        <w:suppressAutoHyphens w:val="0"/>
        <w:autoSpaceDE w:val="0"/>
        <w:autoSpaceDN w:val="0"/>
        <w:adjustRightInd w:val="0"/>
        <w:rPr>
          <w:rFonts w:ascii="Arial" w:eastAsia="Calibri" w:hAnsi="Arial" w:cs="Arial"/>
          <w:sz w:val="22"/>
          <w:szCs w:val="22"/>
          <w:lang w:val="sr-Latn-RS" w:eastAsia="en-US"/>
        </w:rPr>
      </w:pPr>
    </w:p>
    <w:p w:rsidR="00193F59" w:rsidRPr="00193F59" w:rsidRDefault="00193F59" w:rsidP="00193F59">
      <w:pPr>
        <w:suppressAutoHyphens w:val="0"/>
        <w:spacing w:before="120"/>
        <w:jc w:val="both"/>
        <w:outlineLvl w:val="0"/>
        <w:rPr>
          <w:rFonts w:ascii="Arial" w:hAnsi="Arial" w:cs="Arial"/>
          <w:b/>
          <w:sz w:val="22"/>
          <w:szCs w:val="22"/>
          <w:lang w:val="en-US"/>
        </w:rPr>
      </w:pPr>
      <w:r w:rsidRPr="00193F59">
        <w:rPr>
          <w:rFonts w:ascii="Arial" w:hAnsi="Arial" w:cs="Arial"/>
          <w:b/>
          <w:sz w:val="22"/>
          <w:szCs w:val="22"/>
        </w:rPr>
        <w:t>3.2 Квалитет и техничке карактеристике (спецификације)</w:t>
      </w:r>
      <w:r w:rsidRPr="00193F59">
        <w:rPr>
          <w:rFonts w:ascii="Arial" w:hAnsi="Arial" w:cs="Arial"/>
          <w:b/>
          <w:sz w:val="22"/>
          <w:szCs w:val="22"/>
          <w:lang w:val="sr-Latn-RS"/>
        </w:rPr>
        <w:t xml:space="preserve">: </w:t>
      </w:r>
      <w:r w:rsidRPr="00193F59">
        <w:rPr>
          <w:rFonts w:ascii="Arial" w:hAnsi="Arial" w:cs="Arial"/>
          <w:b/>
          <w:sz w:val="22"/>
          <w:szCs w:val="22"/>
          <w:lang w:val="sr-Cyrl-RS"/>
        </w:rPr>
        <w:t xml:space="preserve">Дате у </w:t>
      </w:r>
      <w:r w:rsidRPr="00193F59">
        <w:rPr>
          <w:rFonts w:ascii="Arial" w:hAnsi="Arial" w:cs="Arial"/>
          <w:b/>
          <w:sz w:val="22"/>
          <w:szCs w:val="22"/>
          <w:lang w:val="sr-Latn-RS"/>
        </w:rPr>
        <w:t xml:space="preserve"> 3 </w:t>
      </w:r>
      <w:r w:rsidRPr="00193F59">
        <w:rPr>
          <w:rFonts w:ascii="Arial" w:hAnsi="Arial" w:cs="Arial"/>
          <w:b/>
          <w:sz w:val="22"/>
          <w:szCs w:val="22"/>
          <w:lang w:val="sr-Cyrl-RS"/>
        </w:rPr>
        <w:t>и 3.1</w:t>
      </w:r>
    </w:p>
    <w:p w:rsidR="00193F59" w:rsidRPr="00193F59" w:rsidRDefault="00193F59" w:rsidP="00193F59">
      <w:pPr>
        <w:suppressAutoHyphens w:val="0"/>
        <w:autoSpaceDE w:val="0"/>
        <w:autoSpaceDN w:val="0"/>
        <w:adjustRightInd w:val="0"/>
        <w:jc w:val="both"/>
        <w:rPr>
          <w:rFonts w:ascii="Arial" w:eastAsia="Calibri" w:hAnsi="Arial" w:cs="Arial"/>
          <w:sz w:val="22"/>
          <w:szCs w:val="22"/>
          <w:lang w:val="sr-Cyrl-RS" w:eastAsia="en-US"/>
        </w:rPr>
      </w:pPr>
      <w:r w:rsidRPr="00193F59">
        <w:rPr>
          <w:rFonts w:ascii="Arial" w:eastAsia="Calibri" w:hAnsi="Arial" w:cs="Arial"/>
          <w:b/>
          <w:sz w:val="22"/>
          <w:szCs w:val="22"/>
          <w:highlight w:val="yellow"/>
          <w:lang w:val="en-US" w:eastAsia="en-US"/>
        </w:rPr>
        <w:t>3</w:t>
      </w:r>
      <w:r w:rsidRPr="00193F59">
        <w:rPr>
          <w:rFonts w:ascii="Arial" w:eastAsia="Calibri" w:hAnsi="Arial" w:cs="Arial"/>
          <w:b/>
          <w:sz w:val="22"/>
          <w:szCs w:val="22"/>
          <w:lang w:val="en-US" w:eastAsia="en-US"/>
        </w:rPr>
        <w:t xml:space="preserve">.2.1.Техничка </w:t>
      </w:r>
      <w:proofErr w:type="spellStart"/>
      <w:r w:rsidRPr="00193F59">
        <w:rPr>
          <w:rFonts w:ascii="Arial" w:eastAsia="Calibri" w:hAnsi="Arial" w:cs="Arial"/>
          <w:b/>
          <w:sz w:val="22"/>
          <w:szCs w:val="22"/>
          <w:lang w:val="en-US" w:eastAsia="en-US"/>
        </w:rPr>
        <w:t>документација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која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се</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доставља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као</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саставни</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део</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понуде</w:t>
      </w:r>
      <w:proofErr w:type="spellEnd"/>
      <w:r w:rsidRPr="00193F59">
        <w:rPr>
          <w:rFonts w:ascii="Arial" w:eastAsia="Calibri" w:hAnsi="Arial" w:cs="Arial"/>
          <w:sz w:val="22"/>
          <w:szCs w:val="22"/>
          <w:lang w:val="en-US" w:eastAsia="en-US"/>
        </w:rPr>
        <w:t xml:space="preserve">, а </w:t>
      </w:r>
      <w:proofErr w:type="spellStart"/>
      <w:r w:rsidRPr="00193F59">
        <w:rPr>
          <w:rFonts w:ascii="Arial" w:eastAsia="Calibri" w:hAnsi="Arial" w:cs="Arial"/>
          <w:sz w:val="22"/>
          <w:szCs w:val="22"/>
          <w:lang w:val="en-US" w:eastAsia="en-US"/>
        </w:rPr>
        <w:t>којом</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proofErr w:type="gramStart"/>
      <w:r w:rsidRPr="00193F59">
        <w:rPr>
          <w:rFonts w:ascii="Arial" w:eastAsia="Calibri" w:hAnsi="Arial" w:cs="Arial"/>
          <w:sz w:val="22"/>
          <w:szCs w:val="22"/>
          <w:lang w:val="en-US" w:eastAsia="en-US"/>
        </w:rPr>
        <w:t>доказује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понуђена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добра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испуњавају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захтеване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техничке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карактеристике</w:t>
      </w:r>
      <w:proofErr w:type="spellEnd"/>
      <w:r w:rsidRPr="00193F59">
        <w:rPr>
          <w:rFonts w:ascii="Arial" w:eastAsia="Calibri" w:hAnsi="Arial" w:cs="Arial"/>
          <w:sz w:val="22"/>
          <w:szCs w:val="22"/>
          <w:lang w:val="en-US" w:eastAsia="en-US"/>
        </w:rPr>
        <w:t>:</w:t>
      </w:r>
    </w:p>
    <w:p w:rsidR="00193F59" w:rsidRPr="00193F59" w:rsidRDefault="00193F59" w:rsidP="00193F59">
      <w:pPr>
        <w:suppressAutoHyphens w:val="0"/>
        <w:spacing w:before="120"/>
        <w:jc w:val="both"/>
        <w:rPr>
          <w:rFonts w:ascii="Arial" w:hAnsi="Arial" w:cs="Arial"/>
          <w:sz w:val="22"/>
          <w:szCs w:val="22"/>
          <w:lang w:val="sr-Cyrl-RS" w:eastAsia="en-US"/>
        </w:rPr>
      </w:pPr>
      <w:r w:rsidRPr="00193F59">
        <w:rPr>
          <w:rFonts w:ascii="Arial" w:hAnsi="Arial" w:cs="Arial"/>
          <w:sz w:val="22"/>
          <w:szCs w:val="22"/>
          <w:lang w:eastAsia="en-US"/>
        </w:rPr>
        <w:t>-</w:t>
      </w:r>
      <w:r w:rsidRPr="00193F59">
        <w:rPr>
          <w:rFonts w:ascii="Arial" w:hAnsi="Arial" w:cs="Arial"/>
          <w:sz w:val="22"/>
          <w:szCs w:val="22"/>
          <w:lang w:val="en-US" w:eastAsia="en-US"/>
        </w:rPr>
        <w:t xml:space="preserve"> КАТАЛОГ ПРОИЗВОЂАЧА </w:t>
      </w:r>
      <w:r w:rsidRPr="00193F59">
        <w:rPr>
          <w:rFonts w:ascii="Arial" w:hAnsi="Arial" w:cs="Arial"/>
          <w:sz w:val="22"/>
          <w:szCs w:val="22"/>
          <w:lang w:eastAsia="en-US"/>
        </w:rPr>
        <w:t xml:space="preserve"> плетеница</w:t>
      </w:r>
      <w:r w:rsidRPr="00193F59">
        <w:rPr>
          <w:rFonts w:ascii="Arial" w:eastAsia="Calibri" w:hAnsi="Arial" w:cs="Arial"/>
          <w:sz w:val="22"/>
          <w:szCs w:val="22"/>
          <w:lang w:val="sr-Cyrl-RS" w:eastAsia="en-US"/>
        </w:rPr>
        <w:t xml:space="preserve"> у коме је јасно означ</w:t>
      </w:r>
      <w:r w:rsidRPr="00193F59">
        <w:rPr>
          <w:rFonts w:ascii="Arial" w:eastAsia="Calibri" w:hAnsi="Arial" w:cs="Arial"/>
          <w:sz w:val="22"/>
          <w:szCs w:val="22"/>
          <w:lang w:val="sr-Latn-RS" w:eastAsia="en-US"/>
        </w:rPr>
        <w:t>e</w:t>
      </w:r>
      <w:r w:rsidRPr="00193F59">
        <w:rPr>
          <w:rFonts w:ascii="Arial" w:eastAsia="Calibri" w:hAnsi="Arial" w:cs="Arial"/>
          <w:sz w:val="22"/>
          <w:szCs w:val="22"/>
          <w:lang w:val="sr-Cyrl-RS" w:eastAsia="en-US"/>
        </w:rPr>
        <w:t xml:space="preserve">на </w:t>
      </w:r>
      <w:r w:rsidRPr="00193F59">
        <w:rPr>
          <w:rFonts w:ascii="Arial" w:eastAsia="Calibri" w:hAnsi="Arial" w:cs="Arial"/>
          <w:sz w:val="22"/>
          <w:szCs w:val="22"/>
          <w:lang w:eastAsia="en-US"/>
        </w:rPr>
        <w:t xml:space="preserve"> </w:t>
      </w:r>
      <w:r w:rsidRPr="00193F59">
        <w:rPr>
          <w:rFonts w:ascii="Arial" w:eastAsia="Calibri" w:hAnsi="Arial" w:cs="Arial"/>
          <w:sz w:val="22"/>
          <w:szCs w:val="22"/>
          <w:lang w:val="en-US" w:eastAsia="en-US"/>
        </w:rPr>
        <w:t xml:space="preserve">   </w:t>
      </w:r>
      <w:r w:rsidRPr="00193F59">
        <w:rPr>
          <w:rFonts w:ascii="Arial" w:eastAsia="Calibri" w:hAnsi="Arial" w:cs="Arial"/>
          <w:sz w:val="22"/>
          <w:szCs w:val="22"/>
          <w:lang w:eastAsia="en-US"/>
        </w:rPr>
        <w:t>свака  понуђена ставка   из Обрасца структура цене</w:t>
      </w:r>
    </w:p>
    <w:p w:rsidR="00193F59" w:rsidRPr="00193F59" w:rsidRDefault="00193F59" w:rsidP="00193F59">
      <w:pPr>
        <w:suppressAutoHyphens w:val="0"/>
        <w:autoSpaceDE w:val="0"/>
        <w:autoSpaceDN w:val="0"/>
        <w:adjustRightInd w:val="0"/>
        <w:jc w:val="both"/>
        <w:rPr>
          <w:rFonts w:ascii="Arial" w:eastAsia="Calibri" w:hAnsi="Arial" w:cs="Arial"/>
          <w:sz w:val="22"/>
          <w:szCs w:val="22"/>
          <w:lang w:val="sr-Cyrl-RS" w:eastAsia="en-US"/>
        </w:rPr>
      </w:pPr>
      <w:r>
        <w:rPr>
          <w:rFonts w:ascii="Arial" w:eastAsia="Calibri" w:hAnsi="Arial" w:cs="Arial"/>
          <w:sz w:val="22"/>
          <w:szCs w:val="22"/>
          <w:lang w:val="sr-Cyrl-RS" w:eastAsia="en-US"/>
        </w:rPr>
        <w:t>-</w:t>
      </w:r>
      <w:r w:rsidRPr="00193F59">
        <w:rPr>
          <w:rFonts w:ascii="Arial" w:eastAsia="Calibri" w:hAnsi="Arial" w:cs="Arial"/>
          <w:sz w:val="22"/>
          <w:szCs w:val="22"/>
          <w:lang w:val="sr-Latn-RS" w:eastAsia="en-US"/>
        </w:rPr>
        <w:t>сертификат издат од стране овлашћене сертификационе куће за параметре пропустљивости за позиције 9,10,11 и 12</w:t>
      </w:r>
    </w:p>
    <w:p w:rsidR="00193F59" w:rsidRPr="00193F59" w:rsidRDefault="00193F59" w:rsidP="00193F59">
      <w:pPr>
        <w:suppressAutoHyphens w:val="0"/>
        <w:autoSpaceDE w:val="0"/>
        <w:autoSpaceDN w:val="0"/>
        <w:adjustRightInd w:val="0"/>
        <w:jc w:val="both"/>
        <w:rPr>
          <w:rFonts w:ascii="Arial" w:eastAsia="Calibri" w:hAnsi="Arial" w:cs="Arial"/>
          <w:sz w:val="22"/>
          <w:szCs w:val="22"/>
          <w:lang w:val="sr-Latn-RS" w:eastAsia="en-US"/>
        </w:rPr>
      </w:pPr>
    </w:p>
    <w:p w:rsidR="00193F59" w:rsidRPr="00193F59" w:rsidRDefault="00193F59" w:rsidP="00193F59">
      <w:pPr>
        <w:suppressAutoHyphens w:val="0"/>
        <w:autoSpaceDE w:val="0"/>
        <w:autoSpaceDN w:val="0"/>
        <w:adjustRightInd w:val="0"/>
        <w:jc w:val="both"/>
        <w:rPr>
          <w:rFonts w:ascii="Arial" w:eastAsia="Calibri" w:hAnsi="Arial" w:cs="Arial"/>
          <w:sz w:val="22"/>
          <w:szCs w:val="22"/>
          <w:lang w:val="sr-Latn-RS" w:eastAsia="en-US"/>
        </w:rPr>
      </w:pPr>
      <w:proofErr w:type="gramStart"/>
      <w:r w:rsidRPr="00193F59">
        <w:rPr>
          <w:rFonts w:ascii="Arial" w:eastAsia="Calibri" w:hAnsi="Arial" w:cs="Arial"/>
          <w:b/>
          <w:sz w:val="22"/>
          <w:szCs w:val="22"/>
          <w:highlight w:val="yellow"/>
          <w:lang w:val="en-US" w:eastAsia="en-US"/>
        </w:rPr>
        <w:t xml:space="preserve">3.2.2  </w:t>
      </w:r>
      <w:proofErr w:type="spellStart"/>
      <w:r w:rsidRPr="00193F59">
        <w:rPr>
          <w:rFonts w:ascii="Arial" w:eastAsia="Calibri" w:hAnsi="Arial" w:cs="Arial"/>
          <w:b/>
          <w:sz w:val="22"/>
          <w:szCs w:val="22"/>
          <w:lang w:val="en-US" w:eastAsia="en-US"/>
        </w:rPr>
        <w:t>Техничка</w:t>
      </w:r>
      <w:proofErr w:type="spellEnd"/>
      <w:proofErr w:type="gram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документација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која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се</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доставља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приликом</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испоруке</w:t>
      </w:r>
      <w:proofErr w:type="spellEnd"/>
      <w:r w:rsidRPr="00193F59">
        <w:rPr>
          <w:rFonts w:ascii="Arial" w:eastAsia="Calibri" w:hAnsi="Arial" w:cs="Arial"/>
          <w:sz w:val="22"/>
          <w:szCs w:val="22"/>
          <w:lang w:val="en-US" w:eastAsia="en-US"/>
        </w:rPr>
        <w:t xml:space="preserve">: </w:t>
      </w:r>
    </w:p>
    <w:p w:rsidR="00193F59" w:rsidRPr="00193F59" w:rsidRDefault="00193F59" w:rsidP="00193F59">
      <w:pPr>
        <w:suppressAutoHyphens w:val="0"/>
        <w:spacing w:before="120"/>
        <w:ind w:left="709"/>
        <w:jc w:val="both"/>
        <w:rPr>
          <w:rFonts w:ascii="Arial" w:hAnsi="Arial" w:cs="Arial"/>
          <w:sz w:val="22"/>
          <w:szCs w:val="22"/>
          <w:lang w:val="sr-Latn-RS" w:eastAsia="en-US"/>
        </w:rPr>
      </w:pPr>
      <w:r w:rsidRPr="00193F59">
        <w:rPr>
          <w:rFonts w:ascii="Arial" w:hAnsi="Arial" w:cs="Arial"/>
          <w:sz w:val="22"/>
          <w:szCs w:val="22"/>
          <w:lang w:val="ru-RU" w:eastAsia="en-US"/>
        </w:rPr>
        <w:t xml:space="preserve">Приликом испоруке робе, Понуђач је дужан да достави за све позиције сертификате и оргиналну атестну документацију Произвођача која ће се упоредити са достављеном документацијом уз понуду . </w:t>
      </w:r>
      <w:proofErr w:type="gramStart"/>
      <w:r w:rsidRPr="00193F59">
        <w:rPr>
          <w:rFonts w:ascii="Arial" w:hAnsi="Arial" w:cs="Arial"/>
          <w:sz w:val="22"/>
          <w:szCs w:val="22"/>
          <w:lang w:val="en-US" w:eastAsia="en-US"/>
        </w:rPr>
        <w:t xml:space="preserve">ТЕНТ </w:t>
      </w:r>
      <w:proofErr w:type="spellStart"/>
      <w:r w:rsidRPr="00193F59">
        <w:rPr>
          <w:rFonts w:ascii="Arial" w:hAnsi="Arial" w:cs="Arial"/>
          <w:sz w:val="22"/>
          <w:szCs w:val="22"/>
          <w:lang w:val="en-US" w:eastAsia="en-US"/>
        </w:rPr>
        <w:t>задржава</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право</w:t>
      </w:r>
      <w:proofErr w:type="spellEnd"/>
      <w:r w:rsidRPr="00193F59">
        <w:rPr>
          <w:rFonts w:ascii="Arial" w:hAnsi="Arial" w:cs="Arial"/>
          <w:sz w:val="22"/>
          <w:szCs w:val="22"/>
          <w:lang w:val="en-US" w:eastAsia="en-US"/>
        </w:rPr>
        <w:t xml:space="preserve"> </w:t>
      </w:r>
      <w:r w:rsidRPr="00193F59">
        <w:rPr>
          <w:rFonts w:ascii="Arial" w:hAnsi="Arial" w:cs="Arial"/>
          <w:sz w:val="22"/>
          <w:szCs w:val="22"/>
          <w:lang w:val="sr-Cyrl-RS" w:eastAsia="en-US"/>
        </w:rPr>
        <w:t>реатестације и испитивања</w:t>
      </w:r>
      <w:r w:rsidRPr="00193F59">
        <w:rPr>
          <w:rFonts w:ascii="Arial" w:hAnsi="Arial" w:cs="Arial"/>
          <w:sz w:val="22"/>
          <w:szCs w:val="22"/>
          <w:lang w:val="en-US" w:eastAsia="en-US"/>
        </w:rPr>
        <w:t xml:space="preserve">, у </w:t>
      </w:r>
      <w:proofErr w:type="spellStart"/>
      <w:r w:rsidRPr="00193F59">
        <w:rPr>
          <w:rFonts w:ascii="Arial" w:hAnsi="Arial" w:cs="Arial"/>
          <w:sz w:val="22"/>
          <w:szCs w:val="22"/>
          <w:lang w:val="en-US" w:eastAsia="en-US"/>
        </w:rPr>
        <w:t>случају</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било</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каквог</w:t>
      </w:r>
      <w:proofErr w:type="spellEnd"/>
      <w:r w:rsidRPr="00193F59">
        <w:rPr>
          <w:rFonts w:ascii="Arial" w:hAnsi="Arial" w:cs="Arial"/>
          <w:sz w:val="22"/>
          <w:szCs w:val="22"/>
          <w:lang w:val="en-US" w:eastAsia="en-US"/>
        </w:rPr>
        <w:t xml:space="preserve"> </w:t>
      </w:r>
      <w:proofErr w:type="spellStart"/>
      <w:r w:rsidRPr="00193F59">
        <w:rPr>
          <w:rFonts w:ascii="Arial" w:hAnsi="Arial" w:cs="Arial"/>
          <w:sz w:val="22"/>
          <w:szCs w:val="22"/>
          <w:lang w:val="en-US" w:eastAsia="en-US"/>
        </w:rPr>
        <w:t>неслагања</w:t>
      </w:r>
      <w:proofErr w:type="spellEnd"/>
      <w:r w:rsidRPr="00193F59">
        <w:rPr>
          <w:rFonts w:ascii="Arial" w:hAnsi="Arial" w:cs="Arial"/>
          <w:sz w:val="22"/>
          <w:szCs w:val="22"/>
          <w:lang w:val="en-US" w:eastAsia="en-US"/>
        </w:rPr>
        <w:t xml:space="preserve"> и </w:t>
      </w:r>
      <w:proofErr w:type="spellStart"/>
      <w:r w:rsidRPr="00193F59">
        <w:rPr>
          <w:rFonts w:ascii="Arial" w:hAnsi="Arial" w:cs="Arial"/>
          <w:sz w:val="22"/>
          <w:szCs w:val="22"/>
          <w:lang w:val="en-US" w:eastAsia="en-US"/>
        </w:rPr>
        <w:t>неподударности</w:t>
      </w:r>
      <w:proofErr w:type="spellEnd"/>
      <w:r w:rsidRPr="00193F59">
        <w:rPr>
          <w:rFonts w:ascii="Arial" w:hAnsi="Arial" w:cs="Arial"/>
          <w:sz w:val="22"/>
          <w:szCs w:val="22"/>
          <w:lang w:val="ru-RU" w:eastAsia="en-US"/>
        </w:rPr>
        <w:t>, сва испоручена роба ће комплетно бити враћена испоручиоцу</w:t>
      </w:r>
      <w:r w:rsidRPr="00193F59">
        <w:rPr>
          <w:rFonts w:ascii="Arial" w:hAnsi="Arial" w:cs="Arial"/>
          <w:sz w:val="22"/>
          <w:szCs w:val="22"/>
          <w:lang w:val="sr-Latn-RS" w:eastAsia="en-US"/>
        </w:rPr>
        <w:t>,</w:t>
      </w:r>
      <w:r w:rsidRPr="00193F59">
        <w:rPr>
          <w:rFonts w:ascii="Arial" w:hAnsi="Arial" w:cs="Arial"/>
          <w:sz w:val="22"/>
          <w:szCs w:val="22"/>
          <w:lang w:val="ru-RU" w:eastAsia="en-US"/>
        </w:rPr>
        <w:t xml:space="preserve"> а према испоручиоцу биће предузете мере сходно одредбама из уговора.</w:t>
      </w:r>
      <w:proofErr w:type="gramEnd"/>
    </w:p>
    <w:p w:rsidR="00193F59" w:rsidRPr="00193F59" w:rsidRDefault="00193F59" w:rsidP="00193F59">
      <w:pPr>
        <w:suppressAutoHyphens w:val="0"/>
        <w:spacing w:before="120"/>
        <w:ind w:left="709"/>
        <w:jc w:val="both"/>
        <w:rPr>
          <w:rFonts w:ascii="Arial" w:hAnsi="Arial" w:cs="Arial"/>
          <w:b/>
          <w:sz w:val="22"/>
          <w:szCs w:val="22"/>
          <w:lang w:val="sr-Latn-RS" w:eastAsia="en-US"/>
        </w:rPr>
      </w:pPr>
    </w:p>
    <w:p w:rsidR="00193F59" w:rsidRPr="00193F59" w:rsidRDefault="00193F59" w:rsidP="00193F59">
      <w:pPr>
        <w:suppressAutoHyphens w:val="0"/>
        <w:autoSpaceDE w:val="0"/>
        <w:autoSpaceDN w:val="0"/>
        <w:adjustRightInd w:val="0"/>
        <w:jc w:val="both"/>
        <w:rPr>
          <w:rFonts w:ascii="Arial" w:eastAsia="Calibri" w:hAnsi="Arial" w:cs="Arial"/>
          <w:b/>
          <w:sz w:val="22"/>
          <w:szCs w:val="22"/>
          <w:lang w:val="sr-Cyrl-RS" w:eastAsia="en-US"/>
        </w:rPr>
      </w:pPr>
      <w:proofErr w:type="gramStart"/>
      <w:r w:rsidRPr="00193F59">
        <w:rPr>
          <w:rFonts w:ascii="Arial" w:eastAsia="Calibri" w:hAnsi="Arial" w:cs="Arial"/>
          <w:b/>
          <w:sz w:val="22"/>
          <w:szCs w:val="22"/>
          <w:lang w:val="en-US" w:eastAsia="en-US"/>
        </w:rPr>
        <w:t xml:space="preserve">3.2.3  </w:t>
      </w:r>
      <w:proofErr w:type="spellStart"/>
      <w:r w:rsidRPr="00193F59">
        <w:rPr>
          <w:rFonts w:ascii="Arial" w:eastAsia="Calibri" w:hAnsi="Arial" w:cs="Arial"/>
          <w:b/>
          <w:sz w:val="22"/>
          <w:szCs w:val="22"/>
          <w:lang w:val="en-US" w:eastAsia="en-US"/>
        </w:rPr>
        <w:t>Посебни</w:t>
      </w:r>
      <w:proofErr w:type="spellEnd"/>
      <w:proofErr w:type="gram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захтеви</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који</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се</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односе</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на</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паковање</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обележавање</w:t>
      </w:r>
      <w:proofErr w:type="spellEnd"/>
      <w:r w:rsidRPr="00193F59">
        <w:rPr>
          <w:rFonts w:ascii="Arial" w:eastAsia="Calibri" w:hAnsi="Arial" w:cs="Arial"/>
          <w:b/>
          <w:sz w:val="22"/>
          <w:szCs w:val="22"/>
          <w:lang w:val="en-US" w:eastAsia="en-US"/>
        </w:rPr>
        <w:t xml:space="preserve"> и </w:t>
      </w:r>
      <w:proofErr w:type="spellStart"/>
      <w:r w:rsidRPr="00193F59">
        <w:rPr>
          <w:rFonts w:ascii="Arial" w:eastAsia="Calibri" w:hAnsi="Arial" w:cs="Arial"/>
          <w:b/>
          <w:sz w:val="22"/>
          <w:szCs w:val="22"/>
          <w:lang w:val="en-US" w:eastAsia="en-US"/>
        </w:rPr>
        <w:t>други</w:t>
      </w:r>
      <w:proofErr w:type="spellEnd"/>
      <w:r w:rsidRPr="00193F59">
        <w:rPr>
          <w:rFonts w:ascii="Arial" w:eastAsia="Calibri" w:hAnsi="Arial" w:cs="Arial"/>
          <w:b/>
          <w:sz w:val="22"/>
          <w:szCs w:val="22"/>
          <w:lang w:val="en-US" w:eastAsia="en-US"/>
        </w:rPr>
        <w:t xml:space="preserve"> </w:t>
      </w:r>
      <w:proofErr w:type="spellStart"/>
      <w:r w:rsidRPr="00193F59">
        <w:rPr>
          <w:rFonts w:ascii="Arial" w:eastAsia="Calibri" w:hAnsi="Arial" w:cs="Arial"/>
          <w:b/>
          <w:sz w:val="22"/>
          <w:szCs w:val="22"/>
          <w:lang w:val="en-US" w:eastAsia="en-US"/>
        </w:rPr>
        <w:t>захтеви</w:t>
      </w:r>
      <w:proofErr w:type="spellEnd"/>
      <w:r w:rsidRPr="00193F59">
        <w:rPr>
          <w:rFonts w:ascii="Arial" w:eastAsia="Calibri" w:hAnsi="Arial" w:cs="Arial"/>
          <w:b/>
          <w:sz w:val="22"/>
          <w:szCs w:val="22"/>
          <w:lang w:val="en-US" w:eastAsia="en-US"/>
        </w:rPr>
        <w:t xml:space="preserve"> </w:t>
      </w:r>
    </w:p>
    <w:p w:rsidR="00193F59" w:rsidRPr="00193F59" w:rsidRDefault="00193F59" w:rsidP="00193F59">
      <w:pPr>
        <w:suppressAutoHyphens w:val="0"/>
        <w:autoSpaceDE w:val="0"/>
        <w:autoSpaceDN w:val="0"/>
        <w:adjustRightInd w:val="0"/>
        <w:spacing w:before="120"/>
        <w:ind w:left="720"/>
        <w:contextualSpacing/>
        <w:jc w:val="both"/>
        <w:rPr>
          <w:rFonts w:ascii="Arial" w:eastAsia="TimesNewRomanPSMT" w:hAnsi="Arial" w:cs="Arial"/>
          <w:bCs/>
          <w:color w:val="000000"/>
          <w:szCs w:val="24"/>
          <w:lang w:eastAsia="en-US"/>
        </w:rPr>
      </w:pPr>
      <w:r w:rsidRPr="00193F59">
        <w:rPr>
          <w:rFonts w:ascii="Arial" w:eastAsia="TimesNewRomanPSMT" w:hAnsi="Arial" w:cs="Arial"/>
          <w:bCs/>
          <w:color w:val="000000"/>
          <w:szCs w:val="24"/>
          <w:lang w:eastAsia="en-US"/>
        </w:rPr>
        <w:t>Роба се испоручује у оргиналном паковању Произвођача.</w:t>
      </w:r>
    </w:p>
    <w:p w:rsidR="00193F59" w:rsidRPr="00193F59" w:rsidRDefault="00193F59" w:rsidP="00193F59">
      <w:pPr>
        <w:suppressAutoHyphens w:val="0"/>
        <w:autoSpaceDE w:val="0"/>
        <w:autoSpaceDN w:val="0"/>
        <w:adjustRightInd w:val="0"/>
        <w:jc w:val="both"/>
        <w:rPr>
          <w:rFonts w:ascii="Arial" w:hAnsi="Arial" w:cs="Arial"/>
          <w:sz w:val="22"/>
          <w:szCs w:val="22"/>
          <w:lang w:val="sr-Latn-RS" w:eastAsia="en-US"/>
        </w:rPr>
      </w:pPr>
    </w:p>
    <w:p w:rsidR="00193F59" w:rsidRPr="00193F59" w:rsidRDefault="00193F59" w:rsidP="00193F59">
      <w:pPr>
        <w:suppressAutoHyphens w:val="0"/>
        <w:spacing w:before="120"/>
        <w:jc w:val="both"/>
        <w:outlineLvl w:val="0"/>
        <w:rPr>
          <w:rFonts w:ascii="Arial" w:hAnsi="Arial" w:cs="Arial"/>
          <w:b/>
          <w:sz w:val="22"/>
          <w:szCs w:val="22"/>
          <w:lang w:val="sr-Cyrl-RS"/>
        </w:rPr>
      </w:pPr>
      <w:r w:rsidRPr="00193F59">
        <w:rPr>
          <w:rFonts w:ascii="Arial" w:hAnsi="Arial" w:cs="Arial"/>
          <w:b/>
          <w:sz w:val="22"/>
          <w:szCs w:val="22"/>
        </w:rPr>
        <w:t>3.3 Рок испоруке добара</w:t>
      </w:r>
    </w:p>
    <w:p w:rsidR="00193F59" w:rsidRPr="00193F59" w:rsidRDefault="00193F59" w:rsidP="00193F59">
      <w:pPr>
        <w:suppressAutoHyphens w:val="0"/>
        <w:autoSpaceDE w:val="0"/>
        <w:autoSpaceDN w:val="0"/>
        <w:adjustRightInd w:val="0"/>
        <w:jc w:val="both"/>
        <w:rPr>
          <w:rFonts w:ascii="Arial" w:eastAsia="Calibri" w:hAnsi="Arial" w:cs="Arial"/>
          <w:sz w:val="22"/>
          <w:szCs w:val="22"/>
          <w:lang w:val="sr-Cyrl-RS" w:eastAsia="en-US"/>
        </w:rPr>
      </w:pPr>
      <w:r w:rsidRPr="00193F59">
        <w:rPr>
          <w:rFonts w:ascii="Arial" w:eastAsia="Calibri" w:hAnsi="Arial" w:cs="Arial"/>
          <w:sz w:val="22"/>
          <w:szCs w:val="22"/>
          <w:lang w:val="sr-Cyrl-RS" w:eastAsia="en-US"/>
        </w:rPr>
        <w:t xml:space="preserve">Изабрани понуђач је обавезан да испоруку добара изврши у року који не може бити  дужи од </w:t>
      </w:r>
      <w:r w:rsidRPr="00193F59">
        <w:rPr>
          <w:rFonts w:ascii="Arial" w:eastAsia="Calibri" w:hAnsi="Arial" w:cs="Arial"/>
          <w:sz w:val="22"/>
          <w:szCs w:val="22"/>
          <w:lang w:val="sr-Latn-RS" w:eastAsia="en-US"/>
        </w:rPr>
        <w:t>30</w:t>
      </w:r>
      <w:r w:rsidRPr="00193F59">
        <w:rPr>
          <w:rFonts w:ascii="Arial" w:eastAsia="Calibri" w:hAnsi="Arial" w:cs="Arial"/>
          <w:sz w:val="22"/>
          <w:szCs w:val="22"/>
          <w:lang w:val="sr-Cyrl-RS" w:eastAsia="en-US"/>
        </w:rPr>
        <w:t xml:space="preserve"> календарских дана од дана закључења Уговора.</w:t>
      </w:r>
    </w:p>
    <w:p w:rsidR="00193F59" w:rsidRPr="00193F59" w:rsidRDefault="00193F59" w:rsidP="00193F59">
      <w:pPr>
        <w:suppressAutoHyphens w:val="0"/>
        <w:spacing w:before="120"/>
        <w:ind w:left="709" w:hanging="709"/>
        <w:outlineLvl w:val="0"/>
        <w:rPr>
          <w:rFonts w:ascii="Arial" w:hAnsi="Arial"/>
          <w:b/>
          <w:sz w:val="22"/>
          <w:szCs w:val="22"/>
          <w:lang w:val="en-US"/>
        </w:rPr>
      </w:pPr>
      <w:bookmarkStart w:id="2" w:name="_Toc441651542"/>
      <w:bookmarkStart w:id="3" w:name="_Toc442559880"/>
      <w:r w:rsidRPr="00193F59">
        <w:rPr>
          <w:rFonts w:ascii="Arial" w:hAnsi="Arial"/>
          <w:b/>
          <w:sz w:val="22"/>
          <w:szCs w:val="22"/>
          <w:lang w:val="en-US"/>
        </w:rPr>
        <w:t>3.4</w:t>
      </w:r>
      <w:proofErr w:type="gramStart"/>
      <w:r w:rsidRPr="00193F59">
        <w:rPr>
          <w:rFonts w:ascii="Arial" w:hAnsi="Arial"/>
          <w:b/>
          <w:sz w:val="22"/>
          <w:szCs w:val="22"/>
          <w:lang w:val="en-US"/>
        </w:rPr>
        <w:t xml:space="preserve">.  </w:t>
      </w:r>
      <w:r w:rsidRPr="00193F59">
        <w:rPr>
          <w:rFonts w:ascii="Arial" w:hAnsi="Arial"/>
          <w:b/>
          <w:sz w:val="22"/>
          <w:szCs w:val="22"/>
        </w:rPr>
        <w:t>Место</w:t>
      </w:r>
      <w:proofErr w:type="gramEnd"/>
      <w:r w:rsidRPr="00193F59">
        <w:rPr>
          <w:rFonts w:ascii="Arial" w:hAnsi="Arial"/>
          <w:b/>
          <w:sz w:val="22"/>
          <w:szCs w:val="22"/>
        </w:rPr>
        <w:t xml:space="preserve"> испоруке добара</w:t>
      </w:r>
      <w:bookmarkEnd w:id="2"/>
      <w:bookmarkEnd w:id="3"/>
    </w:p>
    <w:p w:rsidR="00193F59" w:rsidRPr="00193F59" w:rsidRDefault="00193F59" w:rsidP="00193F59">
      <w:pPr>
        <w:suppressAutoHyphens w:val="0"/>
        <w:jc w:val="both"/>
        <w:rPr>
          <w:rFonts w:ascii="Arial" w:hAnsi="Arial" w:cs="Arial"/>
          <w:sz w:val="22"/>
          <w:szCs w:val="22"/>
          <w:lang w:eastAsia="zh-CN"/>
        </w:rPr>
      </w:pPr>
      <w:r w:rsidRPr="00193F59">
        <w:rPr>
          <w:rFonts w:ascii="Arial" w:hAnsi="Arial" w:cs="Arial"/>
          <w:sz w:val="22"/>
          <w:szCs w:val="22"/>
          <w:lang w:eastAsia="zh-CN"/>
        </w:rPr>
        <w:t>Место испоруке :</w:t>
      </w:r>
    </w:p>
    <w:p w:rsidR="00193F59" w:rsidRPr="00193F59" w:rsidRDefault="00193F59" w:rsidP="00193F59">
      <w:pPr>
        <w:suppressAutoHyphens w:val="0"/>
        <w:jc w:val="both"/>
        <w:rPr>
          <w:rFonts w:ascii="Arial" w:hAnsi="Arial" w:cs="Arial"/>
          <w:sz w:val="22"/>
          <w:szCs w:val="22"/>
          <w:lang w:eastAsia="zh-CN"/>
        </w:rPr>
      </w:pPr>
      <w:r w:rsidRPr="00193F59">
        <w:rPr>
          <w:rFonts w:ascii="Arial" w:hAnsi="Arial" w:cs="Arial"/>
          <w:sz w:val="22"/>
          <w:szCs w:val="22"/>
          <w:lang w:eastAsia="zh-CN"/>
        </w:rPr>
        <w:t xml:space="preserve"> Огранак ТЕНТ, локација А, Богољуба Урошевића Црног 44, Обреновац</w:t>
      </w:r>
    </w:p>
    <w:p w:rsidR="00193F59" w:rsidRPr="00193F59" w:rsidRDefault="00193F59" w:rsidP="00193F59">
      <w:pPr>
        <w:suppressAutoHyphens w:val="0"/>
        <w:jc w:val="both"/>
        <w:rPr>
          <w:rFonts w:ascii="Arial" w:hAnsi="Arial" w:cs="Arial"/>
          <w:sz w:val="22"/>
          <w:szCs w:val="22"/>
          <w:lang w:eastAsia="zh-CN"/>
        </w:rPr>
      </w:pPr>
      <w:r w:rsidRPr="00193F59">
        <w:rPr>
          <w:rFonts w:ascii="Arial" w:hAnsi="Arial" w:cs="Arial"/>
          <w:sz w:val="22"/>
          <w:szCs w:val="22"/>
          <w:lang w:eastAsia="zh-CN"/>
        </w:rPr>
        <w:t xml:space="preserve">Понуда се даје на паритету: </w:t>
      </w:r>
    </w:p>
    <w:p w:rsidR="00193F59" w:rsidRPr="00193F59" w:rsidRDefault="00193F59" w:rsidP="00193F59">
      <w:pPr>
        <w:suppressAutoHyphens w:val="0"/>
        <w:jc w:val="both"/>
        <w:rPr>
          <w:rFonts w:ascii="Arial" w:hAnsi="Arial" w:cs="Arial"/>
          <w:sz w:val="22"/>
          <w:szCs w:val="22"/>
          <w:lang w:eastAsia="zh-CN"/>
        </w:rPr>
      </w:pPr>
      <w:r w:rsidRPr="00193F59">
        <w:rPr>
          <w:rFonts w:ascii="Arial" w:hAnsi="Arial" w:cs="Arial"/>
          <w:sz w:val="22"/>
          <w:szCs w:val="22"/>
          <w:lang w:eastAsia="zh-CN"/>
        </w:rPr>
        <w:t xml:space="preserve"> - </w:t>
      </w:r>
      <w:r w:rsidRPr="00193F59">
        <w:rPr>
          <w:rFonts w:ascii="Arial" w:hAnsi="Arial" w:cs="Arial"/>
          <w:sz w:val="22"/>
          <w:szCs w:val="22"/>
          <w:lang w:val="sr-Cyrl-RS" w:eastAsia="zh-CN"/>
        </w:rPr>
        <w:t>ФЦО</w:t>
      </w:r>
      <w:r w:rsidRPr="00193F59">
        <w:rPr>
          <w:rFonts w:ascii="Arial" w:hAnsi="Arial" w:cs="Arial"/>
          <w:sz w:val="22"/>
          <w:szCs w:val="22"/>
          <w:lang w:eastAsia="zh-CN"/>
        </w:rPr>
        <w:t xml:space="preserve"> (магацин Наручиоца,</w:t>
      </w:r>
      <w:r w:rsidRPr="00193F59">
        <w:rPr>
          <w:rFonts w:ascii="Arial" w:hAnsi="Arial"/>
          <w:sz w:val="22"/>
          <w:szCs w:val="22"/>
          <w:lang w:val="en-US" w:eastAsia="en-US"/>
        </w:rPr>
        <w:t xml:space="preserve"> </w:t>
      </w:r>
      <w:r w:rsidRPr="00193F59">
        <w:rPr>
          <w:rFonts w:ascii="Arial" w:hAnsi="Arial" w:cs="Arial"/>
          <w:sz w:val="22"/>
          <w:szCs w:val="22"/>
          <w:lang w:eastAsia="zh-CN"/>
        </w:rPr>
        <w:t xml:space="preserve">локација А ) са урачунатим зависним трошковима </w:t>
      </w:r>
    </w:p>
    <w:p w:rsidR="00193F59" w:rsidRPr="00193F59" w:rsidRDefault="00193F59" w:rsidP="00193F59">
      <w:pPr>
        <w:suppressAutoHyphens w:val="0"/>
        <w:jc w:val="both"/>
        <w:rPr>
          <w:rFonts w:ascii="Arial" w:hAnsi="Arial" w:cs="Arial"/>
          <w:sz w:val="22"/>
          <w:szCs w:val="22"/>
          <w:lang w:val="sr-Cyrl-RS" w:eastAsia="zh-CN"/>
        </w:rPr>
      </w:pPr>
      <w:proofErr w:type="spellStart"/>
      <w:proofErr w:type="gramStart"/>
      <w:r w:rsidRPr="00193F59">
        <w:rPr>
          <w:rFonts w:ascii="Arial" w:hAnsi="Arial" w:cs="Arial"/>
          <w:sz w:val="22"/>
          <w:szCs w:val="22"/>
          <w:lang w:val="en-US" w:eastAsia="zh-CN"/>
        </w:rPr>
        <w:t>Евентуално</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настала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штета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приликом</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транспорта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предметних</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добара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до</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места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испоруке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пада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на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терет</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изабраног</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Понуђача</w:t>
      </w:r>
      <w:proofErr w:type="spellEnd"/>
      <w:r w:rsidRPr="00193F59">
        <w:rPr>
          <w:rFonts w:ascii="Arial" w:hAnsi="Arial" w:cs="Arial"/>
          <w:sz w:val="22"/>
          <w:szCs w:val="22"/>
          <w:lang w:val="en-US" w:eastAsia="zh-CN"/>
        </w:rPr>
        <w:t>.</w:t>
      </w:r>
      <w:proofErr w:type="gramEnd"/>
    </w:p>
    <w:p w:rsidR="00193F59" w:rsidRPr="00193F59" w:rsidRDefault="00193F59" w:rsidP="00193F59">
      <w:pPr>
        <w:suppressAutoHyphens w:val="0"/>
        <w:jc w:val="both"/>
        <w:rPr>
          <w:rFonts w:ascii="Arial" w:hAnsi="Arial" w:cs="Arial"/>
          <w:sz w:val="22"/>
          <w:szCs w:val="22"/>
          <w:lang w:eastAsia="zh-CN"/>
        </w:rPr>
      </w:pPr>
    </w:p>
    <w:p w:rsidR="00193F59" w:rsidRPr="00193F59" w:rsidRDefault="00193F59" w:rsidP="00193F59">
      <w:pPr>
        <w:suppressAutoHyphens w:val="0"/>
        <w:jc w:val="both"/>
        <w:rPr>
          <w:rFonts w:ascii="Arial" w:hAnsi="Arial" w:cs="Arial"/>
          <w:sz w:val="22"/>
          <w:szCs w:val="22"/>
          <w:lang w:val="en-US" w:eastAsia="zh-CN"/>
        </w:rPr>
      </w:pPr>
      <w:proofErr w:type="spellStart"/>
      <w:proofErr w:type="gramStart"/>
      <w:r w:rsidRPr="00193F59">
        <w:rPr>
          <w:rFonts w:ascii="Arial" w:hAnsi="Arial" w:cs="Arial"/>
          <w:sz w:val="22"/>
          <w:szCs w:val="22"/>
          <w:lang w:val="en-US" w:eastAsia="zh-CN"/>
        </w:rPr>
        <w:t>Евентуално</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настала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штета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приликом</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транспорта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предметних</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добара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до</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места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испоруке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пада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на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терет</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изабраног</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Понуђача</w:t>
      </w:r>
      <w:proofErr w:type="spellEnd"/>
      <w:r w:rsidRPr="00193F59">
        <w:rPr>
          <w:rFonts w:ascii="Arial" w:hAnsi="Arial" w:cs="Arial"/>
          <w:sz w:val="22"/>
          <w:szCs w:val="22"/>
          <w:lang w:val="en-US" w:eastAsia="zh-CN"/>
        </w:rPr>
        <w:t>.</w:t>
      </w:r>
      <w:proofErr w:type="gramEnd"/>
    </w:p>
    <w:p w:rsidR="00193F59" w:rsidRPr="00193F59" w:rsidRDefault="00193F59" w:rsidP="00193F59">
      <w:pPr>
        <w:suppressAutoHyphens w:val="0"/>
        <w:jc w:val="both"/>
        <w:rPr>
          <w:rFonts w:ascii="Arial" w:hAnsi="Arial" w:cs="Arial"/>
          <w:color w:val="00B0F0"/>
          <w:sz w:val="22"/>
          <w:szCs w:val="22"/>
          <w:lang w:val="en-US" w:eastAsia="zh-CN"/>
        </w:rPr>
      </w:pPr>
    </w:p>
    <w:p w:rsidR="00193F59" w:rsidRPr="00193F59" w:rsidRDefault="00193F59" w:rsidP="00193F59">
      <w:pPr>
        <w:numPr>
          <w:ilvl w:val="1"/>
          <w:numId w:val="11"/>
        </w:numPr>
        <w:suppressAutoHyphens w:val="0"/>
        <w:spacing w:before="120"/>
        <w:jc w:val="both"/>
        <w:outlineLvl w:val="0"/>
        <w:rPr>
          <w:rFonts w:ascii="Arial" w:hAnsi="Arial"/>
          <w:b/>
          <w:sz w:val="22"/>
          <w:szCs w:val="22"/>
        </w:rPr>
      </w:pPr>
      <w:r w:rsidRPr="00193F59">
        <w:rPr>
          <w:rFonts w:ascii="Arial" w:hAnsi="Arial"/>
          <w:b/>
          <w:sz w:val="22"/>
          <w:szCs w:val="22"/>
        </w:rPr>
        <w:t>Квалитативни и квантитативни пријем</w:t>
      </w:r>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spellStart"/>
      <w:r w:rsidRPr="00193F59">
        <w:rPr>
          <w:rFonts w:ascii="Arial" w:eastAsia="Calibri" w:hAnsi="Arial" w:cs="Arial"/>
          <w:sz w:val="22"/>
          <w:szCs w:val="22"/>
          <w:lang w:val="en-US" w:eastAsia="en-US"/>
        </w:rPr>
        <w:t>Пријем</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робе</w:t>
      </w:r>
      <w:proofErr w:type="spellEnd"/>
      <w:r w:rsidRPr="00193F59">
        <w:rPr>
          <w:rFonts w:ascii="Arial" w:eastAsia="Calibri" w:hAnsi="Arial" w:cs="Arial"/>
          <w:sz w:val="22"/>
          <w:szCs w:val="22"/>
          <w:lang w:val="en-US" w:eastAsia="en-US"/>
        </w:rPr>
        <w:t xml:space="preserve"> у </w:t>
      </w:r>
      <w:proofErr w:type="spellStart"/>
      <w:r w:rsidRPr="00193F59">
        <w:rPr>
          <w:rFonts w:ascii="Arial" w:eastAsia="Calibri" w:hAnsi="Arial" w:cs="Arial"/>
          <w:sz w:val="22"/>
          <w:szCs w:val="22"/>
          <w:lang w:val="en-US" w:eastAsia="en-US"/>
        </w:rPr>
        <w:t>погледу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количине</w:t>
      </w:r>
      <w:proofErr w:type="spellEnd"/>
      <w:r w:rsidRPr="00193F59">
        <w:rPr>
          <w:rFonts w:ascii="Arial" w:eastAsia="Calibri" w:hAnsi="Arial" w:cs="Arial"/>
          <w:sz w:val="22"/>
          <w:szCs w:val="22"/>
          <w:lang w:val="en-US" w:eastAsia="en-US"/>
        </w:rPr>
        <w:t xml:space="preserve"> и </w:t>
      </w:r>
      <w:proofErr w:type="spellStart"/>
      <w:r w:rsidRPr="00193F59">
        <w:rPr>
          <w:rFonts w:ascii="Arial" w:eastAsia="Calibri" w:hAnsi="Arial" w:cs="Arial"/>
          <w:sz w:val="22"/>
          <w:szCs w:val="22"/>
          <w:lang w:val="en-US" w:eastAsia="en-US"/>
        </w:rPr>
        <w:t>квалитета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врши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у </w:t>
      </w:r>
      <w:proofErr w:type="spellStart"/>
      <w:r w:rsidRPr="00193F59">
        <w:rPr>
          <w:rFonts w:ascii="Arial" w:eastAsia="Calibri" w:hAnsi="Arial" w:cs="Arial"/>
          <w:sz w:val="22"/>
          <w:szCs w:val="22"/>
          <w:lang w:val="en-US" w:eastAsia="en-US"/>
        </w:rPr>
        <w:t>складишту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Наручиоца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где</w:t>
      </w:r>
      <w:proofErr w:type="spellEnd"/>
      <w:r w:rsidRPr="00193F59">
        <w:rPr>
          <w:rFonts w:ascii="Arial" w:eastAsia="Calibri" w:hAnsi="Arial" w:cs="Arial"/>
          <w:sz w:val="22"/>
          <w:szCs w:val="22"/>
          <w:lang w:val="en-US" w:eastAsia="en-US"/>
        </w:rPr>
        <w:t xml:space="preserve"> </w:t>
      </w:r>
      <w:proofErr w:type="spellStart"/>
      <w:proofErr w:type="gram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утврђују</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стварно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примљене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количине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робе</w:t>
      </w:r>
      <w:proofErr w:type="spellEnd"/>
      <w:r w:rsidRPr="00193F59">
        <w:rPr>
          <w:rFonts w:ascii="Arial" w:eastAsia="Calibri" w:hAnsi="Arial" w:cs="Arial"/>
          <w:sz w:val="22"/>
          <w:szCs w:val="22"/>
          <w:lang w:val="en-US" w:eastAsia="en-US"/>
        </w:rPr>
        <w:t>.</w:t>
      </w:r>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spellStart"/>
      <w:proofErr w:type="gramStart"/>
      <w:r w:rsidRPr="00193F59">
        <w:rPr>
          <w:rFonts w:ascii="Arial" w:eastAsia="Calibri" w:hAnsi="Arial" w:cs="Arial"/>
          <w:sz w:val="22"/>
          <w:szCs w:val="22"/>
          <w:lang w:val="en-US" w:eastAsia="en-US"/>
        </w:rPr>
        <w:t>Квантитативни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пријем</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констатоваће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потписивањем</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Записника</w:t>
      </w:r>
      <w:proofErr w:type="spellEnd"/>
      <w:r w:rsidRPr="00193F59">
        <w:rPr>
          <w:rFonts w:ascii="Arial" w:eastAsia="Calibri" w:hAnsi="Arial" w:cs="Arial"/>
          <w:sz w:val="22"/>
          <w:szCs w:val="22"/>
          <w:lang w:val="en-US" w:eastAsia="en-US"/>
        </w:rPr>
        <w:t xml:space="preserve"> о </w:t>
      </w:r>
      <w:proofErr w:type="spellStart"/>
      <w:r w:rsidRPr="00193F59">
        <w:rPr>
          <w:rFonts w:ascii="Arial" w:eastAsia="Calibri" w:hAnsi="Arial" w:cs="Arial"/>
          <w:sz w:val="22"/>
          <w:szCs w:val="22"/>
          <w:lang w:val="en-US" w:eastAsia="en-US"/>
        </w:rPr>
        <w:t>квантитативном</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пријему</w:t>
      </w:r>
      <w:proofErr w:type="spellEnd"/>
      <w:r w:rsidRPr="00193F59">
        <w:rPr>
          <w:rFonts w:ascii="Arial" w:eastAsia="Calibri" w:hAnsi="Arial" w:cs="Arial"/>
          <w:sz w:val="22"/>
          <w:szCs w:val="22"/>
          <w:lang w:val="en-US" w:eastAsia="en-US"/>
        </w:rPr>
        <w:t xml:space="preserve"> – </w:t>
      </w:r>
      <w:proofErr w:type="spellStart"/>
      <w:r w:rsidRPr="00193F59">
        <w:rPr>
          <w:rFonts w:ascii="Arial" w:eastAsia="Calibri" w:hAnsi="Arial" w:cs="Arial"/>
          <w:sz w:val="22"/>
          <w:szCs w:val="22"/>
          <w:lang w:val="en-US" w:eastAsia="en-US"/>
        </w:rPr>
        <w:t>без</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примедби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Отпремнице</w:t>
      </w:r>
      <w:proofErr w:type="spellEnd"/>
      <w:r w:rsidRPr="00193F59">
        <w:rPr>
          <w:rFonts w:ascii="Arial" w:eastAsia="Calibri" w:hAnsi="Arial" w:cs="Arial"/>
          <w:sz w:val="22"/>
          <w:szCs w:val="22"/>
          <w:lang w:val="en-US" w:eastAsia="en-US"/>
        </w:rPr>
        <w:t xml:space="preserve"> и </w:t>
      </w:r>
      <w:proofErr w:type="spellStart"/>
      <w:r w:rsidRPr="00193F59">
        <w:rPr>
          <w:rFonts w:ascii="Arial" w:eastAsia="Calibri" w:hAnsi="Arial" w:cs="Arial"/>
          <w:sz w:val="22"/>
          <w:szCs w:val="22"/>
          <w:lang w:val="en-US" w:eastAsia="en-US"/>
        </w:rPr>
        <w:t>провером</w:t>
      </w:r>
      <w:proofErr w:type="spellEnd"/>
      <w:r w:rsidRPr="00193F59">
        <w:rPr>
          <w:rFonts w:ascii="Arial" w:eastAsia="Calibri" w:hAnsi="Arial" w:cs="Arial"/>
          <w:sz w:val="22"/>
          <w:szCs w:val="22"/>
          <w:lang w:val="en-US" w:eastAsia="en-US"/>
        </w:rPr>
        <w:t>:</w:t>
      </w:r>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193F59">
        <w:rPr>
          <w:rFonts w:ascii="Arial" w:eastAsia="Calibri" w:hAnsi="Arial" w:cs="Arial"/>
          <w:sz w:val="22"/>
          <w:szCs w:val="22"/>
          <w:lang w:val="en-US" w:eastAsia="en-US"/>
        </w:rPr>
        <w:t>•</w:t>
      </w:r>
      <w:r w:rsidRPr="00193F59">
        <w:rPr>
          <w:rFonts w:ascii="Arial" w:eastAsia="Calibri" w:hAnsi="Arial" w:cs="Arial"/>
          <w:sz w:val="22"/>
          <w:szCs w:val="22"/>
          <w:lang w:val="en-US" w:eastAsia="en-US"/>
        </w:rPr>
        <w:tab/>
      </w:r>
      <w:proofErr w:type="spellStart"/>
      <w:proofErr w:type="gramStart"/>
      <w:r w:rsidRPr="00193F59">
        <w:rPr>
          <w:rFonts w:ascii="Arial" w:eastAsia="Calibri" w:hAnsi="Arial" w:cs="Arial"/>
          <w:sz w:val="22"/>
          <w:szCs w:val="22"/>
          <w:lang w:val="en-US" w:eastAsia="en-US"/>
        </w:rPr>
        <w:t>да</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испоручена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наручене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количина</w:t>
      </w:r>
      <w:proofErr w:type="spellEnd"/>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193F59">
        <w:rPr>
          <w:rFonts w:ascii="Arial" w:eastAsia="Calibri" w:hAnsi="Arial" w:cs="Arial"/>
          <w:sz w:val="22"/>
          <w:szCs w:val="22"/>
          <w:lang w:val="en-US" w:eastAsia="en-US"/>
        </w:rPr>
        <w:t>•</w:t>
      </w:r>
      <w:r w:rsidRPr="00193F59">
        <w:rPr>
          <w:rFonts w:ascii="Arial" w:eastAsia="Calibri" w:hAnsi="Arial" w:cs="Arial"/>
          <w:sz w:val="22"/>
          <w:szCs w:val="22"/>
          <w:lang w:val="en-US" w:eastAsia="en-US"/>
        </w:rPr>
        <w:tab/>
      </w:r>
      <w:proofErr w:type="spellStart"/>
      <w:proofErr w:type="gramStart"/>
      <w:r w:rsidRPr="00193F59">
        <w:rPr>
          <w:rFonts w:ascii="Arial" w:eastAsia="Calibri" w:hAnsi="Arial" w:cs="Arial"/>
          <w:sz w:val="22"/>
          <w:szCs w:val="22"/>
          <w:lang w:val="en-US" w:eastAsia="en-US"/>
        </w:rPr>
        <w:t>да</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добра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испоручена</w:t>
      </w:r>
      <w:proofErr w:type="spellEnd"/>
      <w:r w:rsidRPr="00193F59">
        <w:rPr>
          <w:rFonts w:ascii="Arial" w:eastAsia="Calibri" w:hAnsi="Arial" w:cs="Arial"/>
          <w:sz w:val="22"/>
          <w:szCs w:val="22"/>
          <w:lang w:val="en-US" w:eastAsia="en-US"/>
        </w:rPr>
        <w:t xml:space="preserve"> у </w:t>
      </w:r>
      <w:r w:rsidRPr="00193F59">
        <w:rPr>
          <w:rFonts w:ascii="Arial" w:eastAsia="Calibri" w:hAnsi="Arial" w:cs="Arial"/>
          <w:sz w:val="22"/>
          <w:szCs w:val="22"/>
          <w:lang w:val="sr-Cyrl-RS" w:eastAsia="en-US"/>
        </w:rPr>
        <w:t>захтеваном</w:t>
      </w:r>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паковању</w:t>
      </w:r>
      <w:proofErr w:type="spellEnd"/>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193F59">
        <w:rPr>
          <w:rFonts w:ascii="Arial" w:eastAsia="Calibri" w:hAnsi="Arial" w:cs="Arial"/>
          <w:sz w:val="22"/>
          <w:szCs w:val="22"/>
          <w:lang w:val="en-US" w:eastAsia="en-US"/>
        </w:rPr>
        <w:t>•</w:t>
      </w:r>
      <w:r w:rsidRPr="00193F59">
        <w:rPr>
          <w:rFonts w:ascii="Arial" w:eastAsia="Calibri" w:hAnsi="Arial" w:cs="Arial"/>
          <w:sz w:val="22"/>
          <w:szCs w:val="22"/>
          <w:lang w:val="en-US" w:eastAsia="en-US"/>
        </w:rPr>
        <w:tab/>
      </w:r>
      <w:proofErr w:type="spellStart"/>
      <w:proofErr w:type="gramStart"/>
      <w:r w:rsidRPr="00193F59">
        <w:rPr>
          <w:rFonts w:ascii="Arial" w:eastAsia="Calibri" w:hAnsi="Arial" w:cs="Arial"/>
          <w:sz w:val="22"/>
          <w:szCs w:val="22"/>
          <w:lang w:val="en-US" w:eastAsia="en-US"/>
        </w:rPr>
        <w:t>да</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добра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без</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видљивог</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оштећења</w:t>
      </w:r>
      <w:proofErr w:type="spellEnd"/>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193F59">
        <w:rPr>
          <w:rFonts w:ascii="Arial" w:eastAsia="Calibri" w:hAnsi="Arial" w:cs="Arial"/>
          <w:sz w:val="22"/>
          <w:szCs w:val="22"/>
          <w:lang w:val="en-US" w:eastAsia="en-US"/>
        </w:rPr>
        <w:t>•</w:t>
      </w:r>
      <w:r w:rsidRPr="00193F59">
        <w:rPr>
          <w:rFonts w:ascii="Arial" w:eastAsia="Calibri" w:hAnsi="Arial" w:cs="Arial"/>
          <w:sz w:val="22"/>
          <w:szCs w:val="22"/>
          <w:lang w:val="en-US" w:eastAsia="en-US"/>
        </w:rPr>
        <w:tab/>
      </w:r>
      <w:proofErr w:type="spellStart"/>
      <w:proofErr w:type="gramStart"/>
      <w:r w:rsidRPr="00193F59">
        <w:rPr>
          <w:rFonts w:ascii="Arial" w:eastAsia="Calibri" w:hAnsi="Arial" w:cs="Arial"/>
          <w:sz w:val="22"/>
          <w:szCs w:val="22"/>
          <w:lang w:val="en-US" w:eastAsia="en-US"/>
        </w:rPr>
        <w:t>да</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уз</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испоручена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добра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достављена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комплетна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пратећа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документација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наведена</w:t>
      </w:r>
      <w:proofErr w:type="spellEnd"/>
      <w:r w:rsidRPr="00193F59">
        <w:rPr>
          <w:rFonts w:ascii="Arial" w:eastAsia="Calibri" w:hAnsi="Arial" w:cs="Arial"/>
          <w:sz w:val="22"/>
          <w:szCs w:val="22"/>
          <w:lang w:val="en-US" w:eastAsia="en-US"/>
        </w:rPr>
        <w:t xml:space="preserve"> у </w:t>
      </w:r>
      <w:proofErr w:type="spellStart"/>
      <w:r w:rsidRPr="00193F59">
        <w:rPr>
          <w:rFonts w:ascii="Arial" w:eastAsia="Calibri" w:hAnsi="Arial" w:cs="Arial"/>
          <w:sz w:val="22"/>
          <w:szCs w:val="22"/>
          <w:lang w:val="en-US" w:eastAsia="en-US"/>
        </w:rPr>
        <w:t>конкурсној</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документацији</w:t>
      </w:r>
      <w:proofErr w:type="spellEnd"/>
      <w:r w:rsidRPr="00193F59">
        <w:rPr>
          <w:rFonts w:ascii="Arial" w:eastAsia="Calibri" w:hAnsi="Arial" w:cs="Arial"/>
          <w:sz w:val="22"/>
          <w:szCs w:val="22"/>
          <w:lang w:val="en-US" w:eastAsia="en-US"/>
        </w:rPr>
        <w:t>.</w:t>
      </w:r>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gramStart"/>
      <w:r w:rsidRPr="00193F59">
        <w:rPr>
          <w:rFonts w:ascii="Arial" w:eastAsia="Calibri" w:hAnsi="Arial" w:cs="Arial"/>
          <w:sz w:val="22"/>
          <w:szCs w:val="22"/>
          <w:lang w:val="en-US" w:eastAsia="en-US"/>
        </w:rPr>
        <w:t xml:space="preserve">У </w:t>
      </w:r>
      <w:proofErr w:type="spellStart"/>
      <w:r w:rsidRPr="00193F59">
        <w:rPr>
          <w:rFonts w:ascii="Arial" w:eastAsia="Calibri" w:hAnsi="Arial" w:cs="Arial"/>
          <w:sz w:val="22"/>
          <w:szCs w:val="22"/>
          <w:lang w:val="en-US" w:eastAsia="en-US"/>
        </w:rPr>
        <w:t>случају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дође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одступања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уговореног</w:t>
      </w:r>
      <w:proofErr w:type="spellEnd"/>
      <w:r w:rsidRPr="00193F59">
        <w:rPr>
          <w:rFonts w:ascii="Arial" w:eastAsia="Calibri" w:hAnsi="Arial" w:cs="Arial"/>
          <w:sz w:val="22"/>
          <w:szCs w:val="22"/>
          <w:lang w:val="en-US" w:eastAsia="en-US"/>
        </w:rPr>
        <w:t xml:space="preserve">, </w:t>
      </w:r>
      <w:r w:rsidRPr="00193F59">
        <w:rPr>
          <w:rFonts w:ascii="Arial" w:eastAsia="Calibri" w:hAnsi="Arial" w:cs="Arial"/>
          <w:sz w:val="22"/>
          <w:szCs w:val="22"/>
          <w:lang w:val="sr-Cyrl-RS" w:eastAsia="en-US"/>
        </w:rPr>
        <w:t>изабрани понуђач</w:t>
      </w:r>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дужан</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краја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уговореног</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рока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испоруке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отклони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све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недостатке</w:t>
      </w:r>
      <w:proofErr w:type="spellEnd"/>
      <w:r w:rsidRPr="00193F59">
        <w:rPr>
          <w:rFonts w:ascii="Arial" w:eastAsia="Calibri" w:hAnsi="Arial" w:cs="Arial"/>
          <w:sz w:val="22"/>
          <w:szCs w:val="22"/>
          <w:lang w:val="en-US" w:eastAsia="en-US"/>
        </w:rPr>
        <w:t xml:space="preserve"> а </w:t>
      </w:r>
      <w:proofErr w:type="spellStart"/>
      <w:r w:rsidRPr="00193F59">
        <w:rPr>
          <w:rFonts w:ascii="Arial" w:eastAsia="Calibri" w:hAnsi="Arial" w:cs="Arial"/>
          <w:sz w:val="22"/>
          <w:szCs w:val="22"/>
          <w:lang w:val="en-US" w:eastAsia="en-US"/>
        </w:rPr>
        <w:t>док</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ти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недостаци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отклоне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сматраће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испорука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није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извршена</w:t>
      </w:r>
      <w:proofErr w:type="spellEnd"/>
      <w:r w:rsidRPr="00193F59">
        <w:rPr>
          <w:rFonts w:ascii="Arial" w:eastAsia="Calibri" w:hAnsi="Arial" w:cs="Arial"/>
          <w:sz w:val="22"/>
          <w:szCs w:val="22"/>
          <w:lang w:val="en-US" w:eastAsia="en-US"/>
        </w:rPr>
        <w:t xml:space="preserve"> у </w:t>
      </w:r>
      <w:proofErr w:type="spellStart"/>
      <w:r w:rsidRPr="00193F59">
        <w:rPr>
          <w:rFonts w:ascii="Arial" w:eastAsia="Calibri" w:hAnsi="Arial" w:cs="Arial"/>
          <w:sz w:val="22"/>
          <w:szCs w:val="22"/>
          <w:lang w:val="en-US" w:eastAsia="en-US"/>
        </w:rPr>
        <w:t>року</w:t>
      </w:r>
      <w:proofErr w:type="spellEnd"/>
      <w:r w:rsidRPr="00193F59">
        <w:rPr>
          <w:rFonts w:ascii="Arial" w:eastAsia="Calibri" w:hAnsi="Arial" w:cs="Arial"/>
          <w:sz w:val="22"/>
          <w:szCs w:val="22"/>
          <w:lang w:val="en-US" w:eastAsia="en-US"/>
        </w:rPr>
        <w:t>.</w:t>
      </w:r>
      <w:proofErr w:type="gramEnd"/>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
    <w:p w:rsidR="00193F59" w:rsidRPr="00193F59" w:rsidRDefault="00193F59" w:rsidP="00193F59">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proofErr w:type="spellStart"/>
      <w:proofErr w:type="gramStart"/>
      <w:r w:rsidRPr="00193F59">
        <w:rPr>
          <w:rFonts w:ascii="Arial" w:eastAsia="Calibri" w:hAnsi="Arial" w:cs="Arial"/>
          <w:sz w:val="22"/>
          <w:szCs w:val="22"/>
          <w:lang w:val="en-US" w:eastAsia="en-US"/>
        </w:rPr>
        <w:t>Наручилац</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може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вршити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квалитативни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пријем</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робе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најкасније</w:t>
      </w:r>
      <w:proofErr w:type="spellEnd"/>
      <w:r w:rsidRPr="00193F59">
        <w:rPr>
          <w:rFonts w:ascii="Arial" w:eastAsia="Calibri" w:hAnsi="Arial" w:cs="Arial"/>
          <w:sz w:val="22"/>
          <w:szCs w:val="22"/>
          <w:lang w:val="en-US" w:eastAsia="en-US"/>
        </w:rPr>
        <w:t xml:space="preserve"> у </w:t>
      </w:r>
      <w:proofErr w:type="spellStart"/>
      <w:r w:rsidRPr="00193F59">
        <w:rPr>
          <w:rFonts w:ascii="Arial" w:eastAsia="Calibri" w:hAnsi="Arial" w:cs="Arial"/>
          <w:sz w:val="22"/>
          <w:szCs w:val="22"/>
          <w:lang w:val="en-US" w:eastAsia="en-US"/>
        </w:rPr>
        <w:t>року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w:t>
      </w:r>
      <w:proofErr w:type="spellEnd"/>
      <w:r w:rsidRPr="00193F59">
        <w:rPr>
          <w:rFonts w:ascii="Arial" w:eastAsia="Calibri" w:hAnsi="Arial" w:cs="Arial"/>
          <w:sz w:val="22"/>
          <w:szCs w:val="22"/>
          <w:lang w:val="en-US" w:eastAsia="en-US"/>
        </w:rPr>
        <w:t xml:space="preserve"> 8 </w:t>
      </w:r>
      <w:proofErr w:type="spellStart"/>
      <w:r w:rsidRPr="00193F59">
        <w:rPr>
          <w:rFonts w:ascii="Arial" w:eastAsia="Calibri" w:hAnsi="Arial" w:cs="Arial"/>
          <w:sz w:val="22"/>
          <w:szCs w:val="22"/>
          <w:lang w:val="en-US" w:eastAsia="en-US"/>
        </w:rPr>
        <w:t>дана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квантитативног</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пријема</w:t>
      </w:r>
      <w:proofErr w:type="spellEnd"/>
      <w:r w:rsidRPr="00193F59">
        <w:rPr>
          <w:rFonts w:ascii="Arial" w:eastAsia="Calibri" w:hAnsi="Arial" w:cs="Arial"/>
          <w:sz w:val="22"/>
          <w:szCs w:val="22"/>
          <w:lang w:val="en-US" w:eastAsia="en-US"/>
        </w:rPr>
        <w:t>.</w:t>
      </w:r>
      <w:proofErr w:type="gramEnd"/>
      <w:r w:rsidRPr="00193F59">
        <w:rPr>
          <w:rFonts w:ascii="Arial" w:eastAsia="Calibri" w:hAnsi="Arial" w:cs="Arial"/>
          <w:sz w:val="22"/>
          <w:szCs w:val="22"/>
          <w:lang w:val="en-US" w:eastAsia="en-US"/>
        </w:rPr>
        <w:t xml:space="preserve"> У </w:t>
      </w:r>
      <w:proofErr w:type="spellStart"/>
      <w:r w:rsidRPr="00193F59">
        <w:rPr>
          <w:rFonts w:ascii="Arial" w:eastAsia="Calibri" w:hAnsi="Arial" w:cs="Arial"/>
          <w:sz w:val="22"/>
          <w:szCs w:val="22"/>
          <w:lang w:val="en-US" w:eastAsia="en-US"/>
        </w:rPr>
        <w:t>случају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испоручена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роба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одговара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уговореном</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квалитету</w:t>
      </w:r>
      <w:proofErr w:type="spellEnd"/>
      <w:r w:rsidRPr="00193F59">
        <w:rPr>
          <w:rFonts w:ascii="Arial" w:eastAsia="Calibri" w:hAnsi="Arial" w:cs="Arial"/>
          <w:sz w:val="22"/>
          <w:szCs w:val="22"/>
          <w:lang w:val="en-US" w:eastAsia="en-US"/>
        </w:rPr>
        <w:t xml:space="preserve"> </w:t>
      </w:r>
      <w:proofErr w:type="spellStart"/>
      <w:proofErr w:type="gramStart"/>
      <w:r w:rsidRPr="00193F59">
        <w:rPr>
          <w:rFonts w:ascii="Arial" w:eastAsia="Calibri" w:hAnsi="Arial" w:cs="Arial"/>
          <w:sz w:val="22"/>
          <w:szCs w:val="22"/>
          <w:lang w:val="en-US" w:eastAsia="en-US"/>
        </w:rPr>
        <w:t>или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поседује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одговарајући</w:t>
      </w:r>
      <w:proofErr w:type="spellEnd"/>
      <w:r w:rsidRPr="00193F59">
        <w:rPr>
          <w:rFonts w:ascii="Arial" w:eastAsia="Calibri" w:hAnsi="Arial" w:cs="Arial"/>
          <w:sz w:val="22"/>
          <w:szCs w:val="22"/>
          <w:lang w:val="sr-Cyrl-RS" w:eastAsia="en-US"/>
        </w:rPr>
        <w:t xml:space="preserve"> сертификат и</w:t>
      </w:r>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атест</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роба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ставља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располагање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Понуђачу</w:t>
      </w:r>
      <w:proofErr w:type="spellEnd"/>
      <w:r w:rsidRPr="00193F59">
        <w:rPr>
          <w:rFonts w:ascii="Arial" w:eastAsia="Calibri" w:hAnsi="Arial" w:cs="Arial"/>
          <w:sz w:val="22"/>
          <w:szCs w:val="22"/>
          <w:lang w:val="en-US" w:eastAsia="en-US"/>
        </w:rPr>
        <w:t xml:space="preserve">. </w:t>
      </w:r>
    </w:p>
    <w:p w:rsidR="00193F59" w:rsidRPr="00193F59" w:rsidRDefault="00193F59" w:rsidP="00193F59">
      <w:pPr>
        <w:suppressAutoHyphens w:val="0"/>
        <w:autoSpaceDE w:val="0"/>
        <w:autoSpaceDN w:val="0"/>
        <w:adjustRightInd w:val="0"/>
        <w:jc w:val="both"/>
        <w:rPr>
          <w:rFonts w:ascii="Arial" w:eastAsia="Calibri" w:hAnsi="Arial" w:cs="Arial"/>
          <w:sz w:val="22"/>
          <w:szCs w:val="22"/>
          <w:lang w:val="en-US" w:eastAsia="en-US"/>
        </w:rPr>
      </w:pPr>
      <w:proofErr w:type="spellStart"/>
      <w:proofErr w:type="gramStart"/>
      <w:r w:rsidRPr="00193F59">
        <w:rPr>
          <w:rFonts w:ascii="Arial" w:eastAsia="Calibri" w:hAnsi="Arial" w:cs="Arial"/>
          <w:sz w:val="22"/>
          <w:szCs w:val="22"/>
          <w:lang w:val="en-US" w:eastAsia="en-US"/>
        </w:rPr>
        <w:t>Понуђач</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proofErr w:type="gram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обавезује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сноси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потпуну</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одговорност</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за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квалитет</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предмета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набавке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без</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обзира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Наручилац</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врши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пријемно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контролисање</w:t>
      </w:r>
      <w:proofErr w:type="spellEnd"/>
      <w:r w:rsidRPr="00193F59">
        <w:rPr>
          <w:rFonts w:ascii="Arial" w:eastAsia="Calibri" w:hAnsi="Arial" w:cs="Arial"/>
          <w:sz w:val="22"/>
          <w:szCs w:val="22"/>
          <w:lang w:val="en-US" w:eastAsia="en-US"/>
        </w:rPr>
        <w:t xml:space="preserve"> и </w:t>
      </w:r>
      <w:proofErr w:type="spellStart"/>
      <w:r w:rsidRPr="00193F59">
        <w:rPr>
          <w:rFonts w:ascii="Arial" w:eastAsia="Calibri" w:hAnsi="Arial" w:cs="Arial"/>
          <w:sz w:val="22"/>
          <w:szCs w:val="22"/>
          <w:lang w:val="en-US" w:eastAsia="en-US"/>
        </w:rPr>
        <w:t>испитивање</w:t>
      </w:r>
      <w:proofErr w:type="spellEnd"/>
      <w:r w:rsidRPr="00193F59">
        <w:rPr>
          <w:rFonts w:ascii="Arial" w:eastAsia="Calibri" w:hAnsi="Arial" w:cs="Arial"/>
          <w:sz w:val="22"/>
          <w:szCs w:val="22"/>
          <w:lang w:val="en-US" w:eastAsia="en-US"/>
        </w:rPr>
        <w:t xml:space="preserve">. </w:t>
      </w:r>
      <w:proofErr w:type="spellStart"/>
      <w:proofErr w:type="gramStart"/>
      <w:r w:rsidRPr="00193F59">
        <w:rPr>
          <w:rFonts w:ascii="Arial" w:eastAsia="Calibri" w:hAnsi="Arial" w:cs="Arial"/>
          <w:sz w:val="22"/>
          <w:szCs w:val="22"/>
          <w:lang w:val="en-US" w:eastAsia="en-US"/>
        </w:rPr>
        <w:t>Понуђаћач</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обавезује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надокнади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све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трошкове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које</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би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Наручилац</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директно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или</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индиректно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имао</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због</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неодговарајућег</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квалитета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предмета</w:t>
      </w:r>
      <w:proofErr w:type="spellEnd"/>
      <w:r w:rsidRPr="00193F59">
        <w:rPr>
          <w:rFonts w:ascii="Arial" w:eastAsia="Calibri" w:hAnsi="Arial" w:cs="Arial"/>
          <w:sz w:val="22"/>
          <w:szCs w:val="22"/>
          <w:lang w:val="en-US" w:eastAsia="en-US"/>
        </w:rPr>
        <w:t xml:space="preserve"> </w:t>
      </w:r>
      <w:proofErr w:type="spellStart"/>
      <w:r w:rsidRPr="00193F59">
        <w:rPr>
          <w:rFonts w:ascii="Arial" w:eastAsia="Calibri" w:hAnsi="Arial" w:cs="Arial"/>
          <w:sz w:val="22"/>
          <w:szCs w:val="22"/>
          <w:lang w:val="en-US" w:eastAsia="en-US"/>
        </w:rPr>
        <w:t>набавке</w:t>
      </w:r>
      <w:proofErr w:type="spellEnd"/>
      <w:r w:rsidRPr="00193F59">
        <w:rPr>
          <w:rFonts w:ascii="Arial" w:eastAsia="Calibri" w:hAnsi="Arial" w:cs="Arial"/>
          <w:sz w:val="22"/>
          <w:szCs w:val="22"/>
          <w:lang w:val="en-US" w:eastAsia="en-US"/>
        </w:rPr>
        <w:t>.</w:t>
      </w:r>
      <w:proofErr w:type="gramEnd"/>
    </w:p>
    <w:p w:rsidR="00193F59" w:rsidRPr="00193F59" w:rsidRDefault="00193F59" w:rsidP="00193F59">
      <w:pPr>
        <w:numPr>
          <w:ilvl w:val="1"/>
          <w:numId w:val="11"/>
        </w:numPr>
        <w:suppressAutoHyphens w:val="0"/>
        <w:spacing w:before="120"/>
        <w:jc w:val="both"/>
        <w:outlineLvl w:val="0"/>
        <w:rPr>
          <w:rFonts w:ascii="Arial" w:hAnsi="Arial"/>
          <w:b/>
          <w:sz w:val="22"/>
          <w:szCs w:val="22"/>
        </w:rPr>
      </w:pPr>
      <w:bookmarkStart w:id="4" w:name="_Toc441651543"/>
      <w:bookmarkStart w:id="5" w:name="_Toc442559881"/>
      <w:r w:rsidRPr="00193F59">
        <w:rPr>
          <w:rFonts w:ascii="Arial" w:hAnsi="Arial"/>
          <w:b/>
          <w:sz w:val="22"/>
          <w:szCs w:val="22"/>
        </w:rPr>
        <w:t>Гарантни рок</w:t>
      </w:r>
      <w:bookmarkEnd w:id="4"/>
      <w:bookmarkEnd w:id="5"/>
    </w:p>
    <w:p w:rsidR="00193F59" w:rsidRPr="00193F59" w:rsidRDefault="00193F59" w:rsidP="00193F59">
      <w:pPr>
        <w:suppressAutoHyphens w:val="0"/>
        <w:spacing w:before="120"/>
        <w:outlineLvl w:val="0"/>
        <w:rPr>
          <w:rFonts w:ascii="Arial" w:hAnsi="Arial"/>
          <w:b/>
          <w:sz w:val="22"/>
          <w:szCs w:val="22"/>
          <w:lang w:val="sr-Cyrl-RS"/>
        </w:rPr>
      </w:pPr>
      <w:bookmarkStart w:id="6" w:name="_Toc441651544"/>
      <w:bookmarkStart w:id="7" w:name="_Toc442559882"/>
      <w:proofErr w:type="spellStart"/>
      <w:r w:rsidRPr="00193F59">
        <w:rPr>
          <w:rFonts w:ascii="Arial" w:hAnsi="Arial" w:cs="Arial"/>
          <w:sz w:val="22"/>
          <w:szCs w:val="22"/>
          <w:lang w:val="en-US" w:eastAsia="zh-CN"/>
        </w:rPr>
        <w:t>Не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може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бити</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краћи</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од</w:t>
      </w:r>
      <w:proofErr w:type="spellEnd"/>
      <w:r w:rsidRPr="00193F59">
        <w:rPr>
          <w:rFonts w:ascii="Arial" w:hAnsi="Arial" w:cs="Arial"/>
          <w:sz w:val="22"/>
          <w:szCs w:val="22"/>
          <w:lang w:val="en-US" w:eastAsia="zh-CN"/>
        </w:rPr>
        <w:t xml:space="preserve"> </w:t>
      </w:r>
      <w:r w:rsidRPr="00193F59">
        <w:rPr>
          <w:rFonts w:ascii="Arial" w:hAnsi="Arial" w:cs="Arial"/>
          <w:sz w:val="22"/>
          <w:szCs w:val="22"/>
          <w:highlight w:val="yellow"/>
          <w:lang w:val="en-US" w:eastAsia="zh-CN"/>
        </w:rPr>
        <w:t>24</w:t>
      </w:r>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месеца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од</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дана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испоруке</w:t>
      </w:r>
      <w:bookmarkEnd w:id="6"/>
      <w:bookmarkEnd w:id="7"/>
      <w:proofErr w:type="spellEnd"/>
    </w:p>
    <w:p w:rsidR="00193F59" w:rsidRPr="00193F59" w:rsidRDefault="00193F59" w:rsidP="00193F59">
      <w:pPr>
        <w:suppressAutoHyphens w:val="0"/>
        <w:jc w:val="both"/>
        <w:rPr>
          <w:rFonts w:ascii="Arial" w:hAnsi="Arial" w:cs="Arial"/>
          <w:b/>
          <w:sz w:val="22"/>
          <w:szCs w:val="22"/>
          <w:lang w:val="en-US" w:eastAsia="zh-CN"/>
        </w:rPr>
      </w:pPr>
      <w:r w:rsidRPr="00193F59">
        <w:rPr>
          <w:rFonts w:ascii="Arial" w:hAnsi="Arial" w:cs="Arial"/>
          <w:b/>
          <w:sz w:val="22"/>
          <w:szCs w:val="22"/>
          <w:lang w:val="en-US" w:eastAsia="zh-CN"/>
        </w:rPr>
        <w:t>3.</w:t>
      </w:r>
      <w:r w:rsidRPr="00193F59">
        <w:rPr>
          <w:rFonts w:ascii="Arial" w:hAnsi="Arial" w:cs="Arial"/>
          <w:b/>
          <w:sz w:val="22"/>
          <w:szCs w:val="22"/>
          <w:lang w:val="sr-Cyrl-RS" w:eastAsia="zh-CN"/>
        </w:rPr>
        <w:t>7</w:t>
      </w:r>
      <w:r w:rsidRPr="00193F59">
        <w:rPr>
          <w:rFonts w:ascii="Arial" w:hAnsi="Arial" w:cs="Arial"/>
          <w:b/>
          <w:sz w:val="22"/>
          <w:szCs w:val="22"/>
          <w:lang w:val="en-US" w:eastAsia="zh-CN"/>
        </w:rPr>
        <w:t xml:space="preserve">. </w:t>
      </w:r>
      <w:proofErr w:type="spellStart"/>
      <w:r w:rsidRPr="00193F59">
        <w:rPr>
          <w:rFonts w:ascii="Arial" w:hAnsi="Arial" w:cs="Arial"/>
          <w:b/>
          <w:sz w:val="22"/>
          <w:szCs w:val="22"/>
          <w:lang w:val="en-US" w:eastAsia="zh-CN"/>
        </w:rPr>
        <w:t>Плаћање</w:t>
      </w:r>
      <w:proofErr w:type="spellEnd"/>
    </w:p>
    <w:p w:rsidR="00193F59" w:rsidRPr="00193F59" w:rsidRDefault="00193F59" w:rsidP="00193F59">
      <w:pPr>
        <w:suppressAutoHyphens w:val="0"/>
        <w:jc w:val="both"/>
        <w:rPr>
          <w:rFonts w:ascii="Arial" w:hAnsi="Arial" w:cs="Arial"/>
          <w:sz w:val="22"/>
          <w:szCs w:val="22"/>
          <w:lang w:val="sr-Cyrl-RS" w:eastAsia="zh-CN"/>
        </w:rPr>
      </w:pPr>
      <w:proofErr w:type="spellStart"/>
      <w:proofErr w:type="gramStart"/>
      <w:r w:rsidRPr="00193F59">
        <w:rPr>
          <w:rFonts w:ascii="Arial" w:hAnsi="Arial" w:cs="Arial"/>
          <w:sz w:val="22"/>
          <w:szCs w:val="22"/>
          <w:lang w:val="en-US" w:eastAsia="zh-CN"/>
        </w:rPr>
        <w:t>Плаћање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извршених</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услуга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се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врши</w:t>
      </w:r>
      <w:proofErr w:type="spellEnd"/>
      <w:r w:rsidRPr="00193F59">
        <w:rPr>
          <w:rFonts w:ascii="Arial" w:hAnsi="Arial" w:cs="Arial"/>
          <w:sz w:val="22"/>
          <w:szCs w:val="22"/>
          <w:lang w:val="en-US" w:eastAsia="zh-CN"/>
        </w:rPr>
        <w:t xml:space="preserve"> у </w:t>
      </w:r>
      <w:proofErr w:type="spellStart"/>
      <w:r w:rsidRPr="00193F59">
        <w:rPr>
          <w:rFonts w:ascii="Arial" w:hAnsi="Arial" w:cs="Arial"/>
          <w:sz w:val="22"/>
          <w:szCs w:val="22"/>
          <w:lang w:val="en-US" w:eastAsia="zh-CN"/>
        </w:rPr>
        <w:t>року</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до</w:t>
      </w:r>
      <w:proofErr w:type="spellEnd"/>
      <w:r w:rsidRPr="00193F59">
        <w:rPr>
          <w:rFonts w:ascii="Arial" w:hAnsi="Arial" w:cs="Arial"/>
          <w:sz w:val="22"/>
          <w:szCs w:val="22"/>
          <w:lang w:val="en-US" w:eastAsia="zh-CN"/>
        </w:rPr>
        <w:t xml:space="preserve"> 45 </w:t>
      </w:r>
      <w:proofErr w:type="spellStart"/>
      <w:r w:rsidRPr="00193F59">
        <w:rPr>
          <w:rFonts w:ascii="Arial" w:hAnsi="Arial" w:cs="Arial"/>
          <w:sz w:val="22"/>
          <w:szCs w:val="22"/>
          <w:lang w:val="en-US" w:eastAsia="zh-CN"/>
        </w:rPr>
        <w:t>дана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од</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дана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пријема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исправне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фактуре</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са</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уговореним</w:t>
      </w:r>
      <w:proofErr w:type="spellEnd"/>
      <w:r w:rsidRPr="00193F59">
        <w:rPr>
          <w:rFonts w:ascii="Arial" w:hAnsi="Arial" w:cs="Arial"/>
          <w:sz w:val="22"/>
          <w:szCs w:val="22"/>
          <w:lang w:val="en-US" w:eastAsia="zh-CN"/>
        </w:rPr>
        <w:t xml:space="preserve"> </w:t>
      </w:r>
      <w:proofErr w:type="spellStart"/>
      <w:r w:rsidRPr="00193F59">
        <w:rPr>
          <w:rFonts w:ascii="Arial" w:hAnsi="Arial" w:cs="Arial"/>
          <w:sz w:val="22"/>
          <w:szCs w:val="22"/>
          <w:lang w:val="en-US" w:eastAsia="zh-CN"/>
        </w:rPr>
        <w:t>прилозима</w:t>
      </w:r>
      <w:proofErr w:type="spellEnd"/>
      <w:r w:rsidRPr="00193F59">
        <w:rPr>
          <w:rFonts w:ascii="Arial" w:hAnsi="Arial" w:cs="Arial"/>
          <w:sz w:val="22"/>
          <w:szCs w:val="22"/>
          <w:lang w:val="en-US" w:eastAsia="zh-CN"/>
        </w:rPr>
        <w:t xml:space="preserve"> (</w:t>
      </w:r>
      <w:r w:rsidRPr="00193F59">
        <w:rPr>
          <w:rFonts w:ascii="Arial" w:hAnsi="Arial" w:cs="Arial"/>
          <w:sz w:val="22"/>
          <w:szCs w:val="22"/>
          <w:lang w:val="sr-Cyrl-RS" w:eastAsia="zh-CN"/>
        </w:rPr>
        <w:t>отпремница и пратећа документација</w:t>
      </w:r>
      <w:r w:rsidRPr="00193F59">
        <w:rPr>
          <w:rFonts w:ascii="Arial" w:hAnsi="Arial" w:cs="Arial"/>
          <w:sz w:val="22"/>
          <w:szCs w:val="22"/>
          <w:lang w:val="en-US" w:eastAsia="zh-CN"/>
        </w:rPr>
        <w:t>).</w:t>
      </w:r>
      <w:proofErr w:type="gramEnd"/>
    </w:p>
    <w:p w:rsidR="00193F59" w:rsidRPr="00193F59" w:rsidRDefault="00193F59" w:rsidP="00193F59">
      <w:pPr>
        <w:suppressAutoHyphens w:val="0"/>
        <w:jc w:val="both"/>
        <w:rPr>
          <w:rFonts w:ascii="Arial" w:hAnsi="Arial" w:cs="Arial"/>
          <w:sz w:val="22"/>
          <w:szCs w:val="22"/>
          <w:lang w:val="sr-Cyrl-RS" w:eastAsia="zh-CN"/>
        </w:rPr>
      </w:pPr>
    </w:p>
    <w:p w:rsidR="00193F59" w:rsidRPr="00193F59" w:rsidRDefault="00193F59" w:rsidP="00193F59">
      <w:pPr>
        <w:suppressAutoHyphens w:val="0"/>
        <w:jc w:val="both"/>
        <w:rPr>
          <w:rFonts w:ascii="Arial" w:hAnsi="Arial" w:cs="Arial"/>
          <w:sz w:val="22"/>
          <w:szCs w:val="22"/>
          <w:lang w:val="sr-Cyrl-RS" w:eastAsia="zh-CN"/>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193F59" w:rsidRDefault="00C6690C" w:rsidP="00DF23B4">
      <w:pPr>
        <w:rPr>
          <w:rFonts w:ascii="Arial" w:hAnsi="Arial" w:cs="Arial"/>
          <w:sz w:val="22"/>
          <w:szCs w:val="22"/>
          <w:lang w:val="sr-Cyrl-RS" w:eastAsia="en-US"/>
        </w:rPr>
      </w:pPr>
      <w:bookmarkStart w:id="8" w:name="_GoBack"/>
      <w:bookmarkEnd w:id="8"/>
    </w:p>
    <w:sectPr w:rsidR="00C6690C" w:rsidRPr="00193F5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F9" w:rsidRDefault="00226DF9" w:rsidP="00F717AF">
      <w:r>
        <w:separator/>
      </w:r>
    </w:p>
  </w:endnote>
  <w:endnote w:type="continuationSeparator" w:id="0">
    <w:p w:rsidR="00226DF9" w:rsidRDefault="00226DF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193F59" w:rsidRPr="00193F59">
      <w:rPr>
        <w:i/>
        <w:sz w:val="20"/>
      </w:rPr>
      <w:t>3000/0224/2017 (1572/2017)</w:t>
    </w:r>
    <w:r w:rsidR="00193F59">
      <w:rPr>
        <w:i/>
        <w:sz w:val="20"/>
        <w:lang w:val="sr-Cyrl-RS"/>
      </w:rPr>
      <w:t xml:space="preserve">     </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sidR="00193F59">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BC7C94">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C7C94">
      <w:rPr>
        <w:i/>
        <w:noProof/>
      </w:rPr>
      <w:t>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F9" w:rsidRDefault="00226DF9" w:rsidP="00F717AF">
      <w:r>
        <w:separator/>
      </w:r>
    </w:p>
  </w:footnote>
  <w:footnote w:type="continuationSeparator" w:id="0">
    <w:p w:rsidR="00226DF9" w:rsidRDefault="00226DF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26DF9"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BC7C94">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BC7C94">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7"/>
  </w:num>
  <w:num w:numId="9">
    <w:abstractNumId w:val="11"/>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3F59"/>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6DF9"/>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7769"/>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7C94"/>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26</cp:revision>
  <cp:lastPrinted>2018-01-17T08:10:00Z</cp:lastPrinted>
  <dcterms:created xsi:type="dcterms:W3CDTF">2015-07-01T14:16:00Z</dcterms:created>
  <dcterms:modified xsi:type="dcterms:W3CDTF">2018-01-17T08:19:00Z</dcterms:modified>
</cp:coreProperties>
</file>