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B10BA0" w:rsidRDefault="002541F3" w:rsidP="002541F3">
      <w:pPr>
        <w:jc w:val="center"/>
        <w:rPr>
          <w:rFonts w:ascii="Arial" w:hAnsi="Arial" w:cs="Arial"/>
          <w:b/>
          <w:sz w:val="22"/>
          <w:szCs w:val="22"/>
          <w:u w:val="single"/>
          <w:lang w:val="sr-Cyrl-RS"/>
        </w:rPr>
      </w:pPr>
      <w:r w:rsidRPr="00B10BA0">
        <w:rPr>
          <w:rFonts w:ascii="Arial" w:hAnsi="Arial" w:cs="Arial"/>
          <w:b/>
          <w:i/>
          <w:sz w:val="22"/>
          <w:szCs w:val="22"/>
          <w:u w:val="single"/>
          <w:lang w:val="sr-Cyrl-RS"/>
        </w:rPr>
        <w:t>ДРУГА</w:t>
      </w:r>
      <w:r w:rsidR="00890055" w:rsidRPr="00B10BA0">
        <w:rPr>
          <w:rFonts w:ascii="Arial" w:hAnsi="Arial" w:cs="Arial"/>
          <w:b/>
          <w:i/>
          <w:sz w:val="22"/>
          <w:szCs w:val="22"/>
          <w:u w:val="single"/>
          <w:lang w:val="sr-Cyrl-RS"/>
        </w:rPr>
        <w:t xml:space="preserve"> ИЗМЕНА</w:t>
      </w:r>
    </w:p>
    <w:p w:rsidR="00C6690C" w:rsidRPr="00051861" w:rsidRDefault="00C6690C" w:rsidP="00F717AF">
      <w:pPr>
        <w:rPr>
          <w:rFonts w:ascii="Arial" w:hAnsi="Arial" w:cs="Arial"/>
          <w:sz w:val="22"/>
          <w:szCs w:val="22"/>
        </w:rPr>
      </w:pPr>
    </w:p>
    <w:p w:rsidR="00C6690C" w:rsidRPr="00051861" w:rsidRDefault="00C6690C" w:rsidP="00F717AF">
      <w:pPr>
        <w:pStyle w:val="BodyText"/>
        <w:jc w:val="center"/>
        <w:rPr>
          <w:rFonts w:ascii="Arial" w:hAnsi="Arial" w:cs="Arial"/>
          <w:sz w:val="22"/>
          <w:szCs w:val="22"/>
        </w:rPr>
      </w:pPr>
      <w:r w:rsidRPr="00051861">
        <w:rPr>
          <w:rFonts w:ascii="Arial" w:hAnsi="Arial" w:cs="Arial"/>
          <w:sz w:val="22"/>
          <w:szCs w:val="22"/>
        </w:rPr>
        <w:t>КОНКУРСНЕ ДОКУМЕНТАЦИЈЕ</w:t>
      </w:r>
    </w:p>
    <w:p w:rsidR="00C6690C" w:rsidRPr="00051861"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107A81" w:rsidRPr="00107A81" w:rsidRDefault="00C6690C" w:rsidP="00107A81">
      <w:pPr>
        <w:ind w:left="-360" w:right="-19"/>
        <w:jc w:val="center"/>
        <w:outlineLvl w:val="0"/>
        <w:rPr>
          <w:rFonts w:ascii="Arial" w:hAnsi="Arial" w:cs="Arial"/>
          <w:b/>
          <w:sz w:val="22"/>
          <w:szCs w:val="22"/>
          <w:lang w:val="sr-Cyrl-RS"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107A81" w:rsidRPr="00107A81">
        <w:rPr>
          <w:rFonts w:ascii="Arial" w:hAnsi="Arial" w:cs="Arial"/>
          <w:b/>
          <w:sz w:val="22"/>
          <w:szCs w:val="22"/>
          <w:lang w:eastAsia="en-US"/>
        </w:rPr>
        <w:t>3000</w:t>
      </w:r>
      <w:r w:rsidR="00107A81" w:rsidRPr="00107A81">
        <w:rPr>
          <w:rFonts w:ascii="Arial" w:hAnsi="Arial" w:cs="Arial"/>
          <w:b/>
          <w:sz w:val="22"/>
          <w:szCs w:val="22"/>
          <w:lang w:val="sr-Latn-RS" w:eastAsia="en-US"/>
        </w:rPr>
        <w:t>/1232</w:t>
      </w:r>
      <w:r w:rsidR="00107A81" w:rsidRPr="00107A81">
        <w:rPr>
          <w:rFonts w:ascii="Arial" w:hAnsi="Arial" w:cs="Arial"/>
          <w:b/>
          <w:sz w:val="22"/>
          <w:szCs w:val="22"/>
          <w:lang w:eastAsia="en-US"/>
        </w:rPr>
        <w:t>/2018 (</w:t>
      </w:r>
      <w:r w:rsidR="00107A81" w:rsidRPr="00107A81">
        <w:rPr>
          <w:rFonts w:ascii="Arial" w:hAnsi="Arial" w:cs="Arial"/>
          <w:b/>
          <w:sz w:val="22"/>
          <w:szCs w:val="22"/>
          <w:lang w:val="sr-Latn-RS" w:eastAsia="en-US"/>
        </w:rPr>
        <w:t>617</w:t>
      </w:r>
      <w:r w:rsidR="00107A81" w:rsidRPr="00107A81">
        <w:rPr>
          <w:rFonts w:ascii="Arial" w:hAnsi="Arial" w:cs="Arial"/>
          <w:b/>
          <w:sz w:val="22"/>
          <w:szCs w:val="22"/>
          <w:lang w:eastAsia="en-US"/>
        </w:rPr>
        <w:t>/2018)</w:t>
      </w:r>
    </w:p>
    <w:p w:rsidR="00C6690C" w:rsidRPr="00295D8C" w:rsidRDefault="00107A81" w:rsidP="00EE5631">
      <w:pPr>
        <w:pStyle w:val="BodyText"/>
        <w:jc w:val="center"/>
        <w:rPr>
          <w:rFonts w:ascii="Arial" w:hAnsi="Arial" w:cs="Arial"/>
          <w:sz w:val="22"/>
          <w:szCs w:val="22"/>
        </w:rPr>
      </w:pPr>
      <w:r w:rsidRPr="00963F9D">
        <w:rPr>
          <w:rFonts w:ascii="Arial" w:hAnsi="Arial" w:cs="Arial"/>
          <w:sz w:val="22"/>
          <w:szCs w:val="22"/>
          <w:lang w:val="ru-RU"/>
        </w:rPr>
        <w:t xml:space="preserve"> </w:t>
      </w:r>
      <w:r>
        <w:rPr>
          <w:rFonts w:ascii="Arial" w:hAnsi="Arial" w:cs="Arial"/>
          <w:sz w:val="22"/>
          <w:szCs w:val="22"/>
          <w:lang w:val="ru-RU"/>
        </w:rPr>
        <w:t xml:space="preserve">Набавка услуга: </w:t>
      </w:r>
      <w:r w:rsidRPr="00A95739">
        <w:rPr>
          <w:rFonts w:ascii="Arial" w:hAnsi="Arial" w:cs="Arial"/>
          <w:sz w:val="22"/>
          <w:szCs w:val="22"/>
          <w:lang w:val="sr-Cyrl-RS"/>
        </w:rPr>
        <w:t>Инвестициона</w:t>
      </w:r>
      <w:r>
        <w:rPr>
          <w:rFonts w:ascii="Arial" w:hAnsi="Arial" w:cs="Arial"/>
          <w:sz w:val="22"/>
          <w:szCs w:val="22"/>
          <w:lang w:val="sr-Cyrl-RS"/>
        </w:rPr>
        <w:t xml:space="preserve"> поправка вагона</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Pr="00107A81" w:rsidRDefault="00107A81" w:rsidP="00107A81">
      <w:pPr>
        <w:pStyle w:val="BodyText"/>
        <w:jc w:val="center"/>
        <w:rPr>
          <w:rFonts w:ascii="Arial" w:hAnsi="Arial" w:cs="Arial"/>
          <w:sz w:val="22"/>
          <w:szCs w:val="22"/>
          <w:lang w:val="sr-Latn-RS"/>
        </w:rPr>
      </w:pPr>
    </w:p>
    <w:p w:rsidR="00F7017B" w:rsidRPr="00F7017B" w:rsidRDefault="00F7017B" w:rsidP="00F7017B">
      <w:pPr>
        <w:pStyle w:val="BodyText"/>
        <w:jc w:val="center"/>
        <w:rPr>
          <w:rFonts w:ascii="Arial" w:hAnsi="Arial" w:cs="Arial"/>
          <w:sz w:val="22"/>
          <w:szCs w:val="22"/>
        </w:rPr>
      </w:pPr>
    </w:p>
    <w:p w:rsidR="006F7CBD" w:rsidRPr="00107A81" w:rsidRDefault="00107A81" w:rsidP="00F717AF">
      <w:pPr>
        <w:pStyle w:val="BodyText"/>
        <w:rPr>
          <w:rFonts w:ascii="Arial" w:hAnsi="Arial" w:cs="Arial"/>
          <w:sz w:val="22"/>
          <w:szCs w:val="22"/>
          <w:lang w:val="sr-Latn-RS"/>
        </w:rPr>
      </w:pPr>
      <w:r>
        <w:rPr>
          <w:rFonts w:ascii="Arial" w:hAnsi="Arial" w:cs="Arial"/>
          <w:sz w:val="22"/>
          <w:szCs w:val="22"/>
          <w:lang w:val="sr-Latn-RS"/>
        </w:rPr>
        <w:t xml:space="preserve">                    </w:t>
      </w:r>
      <w:r>
        <w:rPr>
          <w:rFonts w:ascii="Arial" w:hAnsi="Arial" w:cs="Arial"/>
          <w:sz w:val="22"/>
          <w:szCs w:val="22"/>
        </w:rPr>
        <w:t>(број 105-E.03.01-2</w:t>
      </w:r>
      <w:r>
        <w:rPr>
          <w:rFonts w:ascii="Arial" w:hAnsi="Arial" w:cs="Arial"/>
          <w:sz w:val="22"/>
          <w:szCs w:val="22"/>
          <w:lang w:val="sr-Latn-RS"/>
        </w:rPr>
        <w:t>19758</w:t>
      </w:r>
      <w:r w:rsidR="00E80BF4">
        <w:rPr>
          <w:rFonts w:ascii="Arial" w:hAnsi="Arial" w:cs="Arial"/>
          <w:sz w:val="22"/>
          <w:szCs w:val="22"/>
        </w:rPr>
        <w:t>/</w:t>
      </w:r>
      <w:r w:rsidR="00E80BF4">
        <w:rPr>
          <w:rFonts w:ascii="Arial" w:hAnsi="Arial" w:cs="Arial"/>
          <w:sz w:val="22"/>
          <w:szCs w:val="22"/>
          <w:lang w:val="sr-Latn-RS"/>
        </w:rPr>
        <w:t>8</w:t>
      </w:r>
      <w:r>
        <w:rPr>
          <w:rFonts w:ascii="Arial" w:hAnsi="Arial" w:cs="Arial"/>
          <w:sz w:val="22"/>
          <w:szCs w:val="22"/>
        </w:rPr>
        <w:t>-201</w:t>
      </w:r>
      <w:r>
        <w:rPr>
          <w:rFonts w:ascii="Arial" w:hAnsi="Arial" w:cs="Arial"/>
          <w:sz w:val="22"/>
          <w:szCs w:val="22"/>
          <w:lang w:val="sr-Latn-RS"/>
        </w:rPr>
        <w:t>8</w:t>
      </w:r>
      <w:r w:rsidR="00EE5631" w:rsidRPr="00EE5631">
        <w:rPr>
          <w:rFonts w:ascii="Arial" w:hAnsi="Arial" w:cs="Arial"/>
          <w:sz w:val="22"/>
          <w:szCs w:val="22"/>
        </w:rPr>
        <w:t xml:space="preserve">  од   </w:t>
      </w:r>
      <w:r w:rsidR="00E80BF4">
        <w:rPr>
          <w:rFonts w:ascii="Arial" w:hAnsi="Arial" w:cs="Arial"/>
          <w:sz w:val="22"/>
          <w:szCs w:val="22"/>
          <w:lang w:val="sr-Latn-RS"/>
        </w:rPr>
        <w:t>03</w:t>
      </w:r>
      <w:r w:rsidR="002541F3">
        <w:rPr>
          <w:rFonts w:ascii="Arial" w:hAnsi="Arial" w:cs="Arial"/>
          <w:sz w:val="22"/>
          <w:szCs w:val="22"/>
          <w:lang w:val="sr-Latn-RS"/>
        </w:rPr>
        <w:t>.0</w:t>
      </w:r>
      <w:r w:rsidR="002541F3">
        <w:rPr>
          <w:rFonts w:ascii="Arial" w:hAnsi="Arial" w:cs="Arial"/>
          <w:sz w:val="22"/>
          <w:szCs w:val="22"/>
          <w:lang w:val="sr-Cyrl-RS"/>
        </w:rPr>
        <w:t>7</w:t>
      </w:r>
      <w:r>
        <w:rPr>
          <w:rFonts w:ascii="Arial" w:hAnsi="Arial" w:cs="Arial"/>
          <w:sz w:val="22"/>
          <w:szCs w:val="22"/>
        </w:rPr>
        <w:t>.201</w:t>
      </w:r>
      <w:r>
        <w:rPr>
          <w:rFonts w:ascii="Arial" w:hAnsi="Arial" w:cs="Arial"/>
          <w:sz w:val="22"/>
          <w:szCs w:val="22"/>
          <w:lang w:val="sr-Latn-RS"/>
        </w:rPr>
        <w:t>8</w:t>
      </w:r>
      <w:r w:rsidR="00EE5631" w:rsidRPr="00EE5631">
        <w:rPr>
          <w:rFonts w:ascii="Arial" w:hAnsi="Arial" w:cs="Arial"/>
          <w:sz w:val="22"/>
          <w:szCs w:val="22"/>
        </w:rPr>
        <w:t>. године)</w:t>
      </w:r>
    </w:p>
    <w:p w:rsidR="006F7CBD" w:rsidRPr="006F7CBD" w:rsidRDefault="006F7CBD" w:rsidP="00F717AF">
      <w:pPr>
        <w:pStyle w:val="BodyText"/>
        <w:rPr>
          <w:rFonts w:ascii="Arial" w:hAnsi="Arial" w:cs="Arial"/>
          <w:sz w:val="22"/>
          <w:szCs w:val="22"/>
          <w:lang w:val="sr-Latn-RS"/>
        </w:rPr>
      </w:pPr>
    </w:p>
    <w:p w:rsidR="00C6690C" w:rsidRPr="00295D8C" w:rsidRDefault="0086025B" w:rsidP="00F717AF">
      <w:pPr>
        <w:jc w:val="center"/>
        <w:rPr>
          <w:rFonts w:ascii="Arial" w:hAnsi="Arial" w:cs="Arial"/>
          <w:i/>
          <w:sz w:val="22"/>
          <w:szCs w:val="22"/>
        </w:rPr>
      </w:pPr>
      <w:r>
        <w:rPr>
          <w:rFonts w:ascii="Arial" w:hAnsi="Arial" w:cs="Arial"/>
          <w:i/>
          <w:sz w:val="22"/>
          <w:szCs w:val="22"/>
          <w:lang w:val="sr-Cyrl-RS"/>
        </w:rPr>
        <w:t>Обреновац</w:t>
      </w:r>
      <w:r w:rsidR="00107A81">
        <w:rPr>
          <w:rFonts w:ascii="Arial" w:hAnsi="Arial" w:cs="Arial"/>
          <w:i/>
          <w:sz w:val="22"/>
          <w:szCs w:val="22"/>
        </w:rPr>
        <w:t>,</w:t>
      </w:r>
      <w:r w:rsidR="00107A81">
        <w:rPr>
          <w:rFonts w:ascii="Arial" w:hAnsi="Arial" w:cs="Arial"/>
          <w:i/>
          <w:sz w:val="22"/>
          <w:szCs w:val="22"/>
          <w:lang w:val="sr-Latn-RS"/>
        </w:rPr>
        <w:t xml:space="preserve"> </w:t>
      </w:r>
      <w:r w:rsidR="002541F3">
        <w:rPr>
          <w:rFonts w:ascii="Arial" w:hAnsi="Arial" w:cs="Arial"/>
          <w:i/>
          <w:sz w:val="22"/>
          <w:szCs w:val="22"/>
          <w:lang w:val="sr-Cyrl-RS"/>
        </w:rPr>
        <w:t>ЈУЛ</w:t>
      </w:r>
      <w:r>
        <w:rPr>
          <w:rFonts w:ascii="Arial" w:hAnsi="Arial" w:cs="Arial"/>
          <w:i/>
          <w:sz w:val="22"/>
          <w:szCs w:val="22"/>
          <w:lang w:val="sr-Cyrl-RS"/>
        </w:rPr>
        <w:t xml:space="preserve"> </w:t>
      </w:r>
      <w:r w:rsidR="00E07723" w:rsidRPr="00295D8C">
        <w:rPr>
          <w:rFonts w:ascii="Arial" w:hAnsi="Arial" w:cs="Arial"/>
          <w:i/>
          <w:sz w:val="22"/>
          <w:szCs w:val="22"/>
        </w:rPr>
        <w:t>20</w:t>
      </w:r>
      <w:r w:rsidR="00107A81">
        <w:rPr>
          <w:rFonts w:ascii="Arial" w:hAnsi="Arial" w:cs="Arial"/>
          <w:i/>
          <w:sz w:val="22"/>
          <w:szCs w:val="22"/>
          <w:lang w:val="sr-Cyrl-RS"/>
        </w:rPr>
        <w:t>1</w:t>
      </w:r>
      <w:r w:rsidR="00107A81">
        <w:rPr>
          <w:rFonts w:ascii="Arial" w:hAnsi="Arial" w:cs="Arial"/>
          <w:i/>
          <w:sz w:val="22"/>
          <w:szCs w:val="22"/>
          <w:lang w:val="sr-Latn-RS"/>
        </w:rPr>
        <w:t>8</w:t>
      </w:r>
      <w:r w:rsidR="00C6690C" w:rsidRPr="00295D8C">
        <w:rPr>
          <w:rFonts w:ascii="Arial" w:hAnsi="Arial" w:cs="Arial"/>
          <w:i/>
          <w:sz w:val="22"/>
          <w:szCs w:val="22"/>
        </w:rPr>
        <w:t>. године</w:t>
      </w:r>
    </w:p>
    <w:p w:rsidR="008D718D" w:rsidRPr="00684CE1" w:rsidRDefault="008D718D" w:rsidP="00684CE1">
      <w:pPr>
        <w:pStyle w:val="BodyText"/>
        <w:rPr>
          <w:rFonts w:ascii="Arial" w:hAnsi="Arial" w:cs="Arial"/>
          <w:color w:val="000000"/>
          <w:kern w:val="2"/>
          <w:sz w:val="22"/>
          <w:szCs w:val="22"/>
          <w:lang w:val="sr-Latn-RS"/>
        </w:rPr>
      </w:pPr>
    </w:p>
    <w:p w:rsidR="00EE5631" w:rsidRDefault="00EE5631" w:rsidP="00897B7E">
      <w:pPr>
        <w:spacing w:line="100" w:lineRule="atLeast"/>
        <w:jc w:val="both"/>
        <w:rPr>
          <w:rFonts w:ascii="Arial" w:hAnsi="Arial" w:cs="Arial"/>
          <w:color w:val="000000"/>
          <w:kern w:val="2"/>
          <w:sz w:val="22"/>
          <w:szCs w:val="22"/>
          <w:lang w:val="sr-Cyrl-RS"/>
        </w:rPr>
      </w:pPr>
    </w:p>
    <w:p w:rsidR="00EE5631" w:rsidRDefault="00EE5631" w:rsidP="00897B7E">
      <w:pPr>
        <w:spacing w:line="100" w:lineRule="atLeast"/>
        <w:jc w:val="both"/>
        <w:rPr>
          <w:rFonts w:ascii="Arial" w:hAnsi="Arial" w:cs="Arial"/>
          <w:color w:val="000000"/>
          <w:kern w:val="2"/>
          <w:sz w:val="22"/>
          <w:szCs w:val="22"/>
          <w:lang w:val="sr-Cyrl-RS"/>
        </w:rPr>
      </w:pPr>
    </w:p>
    <w:p w:rsidR="008D718D" w:rsidRDefault="00C6690C" w:rsidP="00897B7E">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xml:space="preserve">. став 5. и члана 54. Закона о јавним набавкама („Сл. гласник РС”, </w:t>
      </w:r>
    </w:p>
    <w:p w:rsidR="008D718D" w:rsidRDefault="008D718D" w:rsidP="00897B7E">
      <w:pPr>
        <w:spacing w:line="100" w:lineRule="atLeast"/>
        <w:jc w:val="both"/>
        <w:rPr>
          <w:rFonts w:ascii="Arial" w:hAnsi="Arial" w:cs="Arial"/>
          <w:color w:val="000000"/>
          <w:kern w:val="2"/>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34501F" w:rsidRPr="00890055" w:rsidRDefault="002541F3" w:rsidP="004D697F">
      <w:pPr>
        <w:pStyle w:val="BodyText"/>
        <w:jc w:val="center"/>
        <w:rPr>
          <w:rFonts w:ascii="Arial" w:hAnsi="Arial" w:cs="Arial"/>
          <w:b/>
          <w:i/>
          <w:color w:val="4F81BD"/>
          <w:spacing w:val="80"/>
          <w:sz w:val="22"/>
          <w:szCs w:val="22"/>
          <w:lang w:val="sr-Cyrl-RS"/>
        </w:rPr>
      </w:pPr>
      <w:r>
        <w:rPr>
          <w:rFonts w:ascii="Arial" w:hAnsi="Arial" w:cs="Arial"/>
          <w:b/>
          <w:spacing w:val="80"/>
          <w:sz w:val="22"/>
          <w:szCs w:val="22"/>
          <w:lang w:val="sr-Cyrl-RS"/>
        </w:rPr>
        <w:t>ДРУГА</w:t>
      </w:r>
      <w:r w:rsidR="00890055">
        <w:rPr>
          <w:rFonts w:ascii="Arial" w:hAnsi="Arial" w:cs="Arial"/>
          <w:b/>
          <w:spacing w:val="80"/>
          <w:sz w:val="22"/>
          <w:szCs w:val="22"/>
          <w:lang w:val="sr-Cyrl-RS"/>
        </w:rPr>
        <w:t xml:space="preserve"> ИЗМЕНА</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107A81" w:rsidRDefault="00C6690C" w:rsidP="00EE5631">
      <w:pPr>
        <w:pStyle w:val="BodyText"/>
        <w:jc w:val="center"/>
        <w:rPr>
          <w:rFonts w:ascii="Arial" w:hAnsi="Arial" w:cs="Arial"/>
          <w:b/>
          <w:sz w:val="22"/>
          <w:szCs w:val="22"/>
          <w:lang w:val="sr-Cyrl-RS" w:eastAsia="en-U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107A81" w:rsidRPr="00107A81">
        <w:rPr>
          <w:rFonts w:ascii="Arial" w:hAnsi="Arial" w:cs="Arial"/>
          <w:b/>
          <w:sz w:val="22"/>
          <w:szCs w:val="22"/>
          <w:lang w:eastAsia="en-US"/>
        </w:rPr>
        <w:t>3000</w:t>
      </w:r>
      <w:r w:rsidR="00107A81" w:rsidRPr="00107A81">
        <w:rPr>
          <w:rFonts w:ascii="Arial" w:hAnsi="Arial" w:cs="Arial"/>
          <w:b/>
          <w:sz w:val="22"/>
          <w:szCs w:val="22"/>
          <w:lang w:val="sr-Latn-RS" w:eastAsia="en-US"/>
        </w:rPr>
        <w:t>/1232</w:t>
      </w:r>
      <w:r w:rsidR="00107A81" w:rsidRPr="00107A81">
        <w:rPr>
          <w:rFonts w:ascii="Arial" w:hAnsi="Arial" w:cs="Arial"/>
          <w:b/>
          <w:sz w:val="22"/>
          <w:szCs w:val="22"/>
          <w:lang w:eastAsia="en-US"/>
        </w:rPr>
        <w:t>/2018 (</w:t>
      </w:r>
      <w:r w:rsidR="00107A81" w:rsidRPr="00107A81">
        <w:rPr>
          <w:rFonts w:ascii="Arial" w:hAnsi="Arial" w:cs="Arial"/>
          <w:b/>
          <w:sz w:val="22"/>
          <w:szCs w:val="22"/>
          <w:lang w:val="sr-Latn-RS" w:eastAsia="en-US"/>
        </w:rPr>
        <w:t>617</w:t>
      </w:r>
      <w:r w:rsidR="00107A81" w:rsidRPr="00107A81">
        <w:rPr>
          <w:rFonts w:ascii="Arial" w:hAnsi="Arial" w:cs="Arial"/>
          <w:b/>
          <w:sz w:val="22"/>
          <w:szCs w:val="22"/>
          <w:lang w:eastAsia="en-US"/>
        </w:rPr>
        <w:t>/2018)</w:t>
      </w:r>
    </w:p>
    <w:p w:rsidR="00C6690C" w:rsidRDefault="00EE5631" w:rsidP="00EE5631">
      <w:pPr>
        <w:pStyle w:val="BodyText"/>
        <w:jc w:val="center"/>
        <w:rPr>
          <w:rFonts w:ascii="Arial" w:hAnsi="Arial" w:cs="Arial"/>
          <w:sz w:val="22"/>
          <w:szCs w:val="22"/>
          <w:lang w:val="sr-Cyrl-RS"/>
        </w:rPr>
      </w:pPr>
      <w:r w:rsidRPr="00EE5631">
        <w:rPr>
          <w:rFonts w:ascii="Arial" w:eastAsia="Calibri" w:hAnsi="Arial" w:cs="Arial"/>
          <w:b/>
          <w:sz w:val="22"/>
          <w:szCs w:val="22"/>
          <w:lang w:eastAsia="en-US"/>
        </w:rPr>
        <w:t xml:space="preserve"> " </w:t>
      </w:r>
      <w:r w:rsidR="00107A81" w:rsidRPr="00A95739">
        <w:rPr>
          <w:rFonts w:ascii="Arial" w:hAnsi="Arial" w:cs="Arial"/>
          <w:sz w:val="22"/>
          <w:szCs w:val="22"/>
          <w:lang w:val="sr-Cyrl-RS"/>
        </w:rPr>
        <w:t>Инвестициона</w:t>
      </w:r>
      <w:r w:rsidR="00107A81">
        <w:rPr>
          <w:rFonts w:ascii="Arial" w:hAnsi="Arial" w:cs="Arial"/>
          <w:sz w:val="22"/>
          <w:szCs w:val="22"/>
          <w:lang w:val="sr-Cyrl-RS"/>
        </w:rPr>
        <w:t xml:space="preserve"> поправка вагона“</w:t>
      </w:r>
    </w:p>
    <w:p w:rsidR="002541F3" w:rsidRPr="00F97749" w:rsidRDefault="002541F3" w:rsidP="00EE5631">
      <w:pPr>
        <w:pStyle w:val="BodyText"/>
        <w:jc w:val="center"/>
        <w:rPr>
          <w:rFonts w:ascii="Arial" w:hAnsi="Arial" w:cs="Arial"/>
          <w:sz w:val="22"/>
          <w:szCs w:val="22"/>
          <w:lang w:val="sr-Cyrl-RS"/>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890055" w:rsidRPr="00EE5631" w:rsidRDefault="00B10BA0" w:rsidP="00EE5631">
      <w:pPr>
        <w:jc w:val="both"/>
        <w:rPr>
          <w:rFonts w:ascii="Arial" w:eastAsia="Calibri" w:hAnsi="Arial" w:cs="Arial"/>
          <w:b/>
          <w:sz w:val="22"/>
          <w:szCs w:val="22"/>
          <w:lang w:val="sr-Cyrl-RS" w:eastAsia="en-US"/>
        </w:rPr>
      </w:pPr>
      <w:r>
        <w:rPr>
          <w:rFonts w:ascii="Arial" w:eastAsia="Calibri" w:hAnsi="Arial" w:cs="Arial"/>
          <w:sz w:val="22"/>
          <w:szCs w:val="22"/>
          <w:lang w:val="sr-Cyrl-RS" w:eastAsia="en-US"/>
        </w:rPr>
        <w:t>Поглавље</w:t>
      </w:r>
      <w:r w:rsidR="002541F3" w:rsidRPr="00B10BA0">
        <w:rPr>
          <w:rFonts w:ascii="Arial" w:eastAsia="Calibri" w:hAnsi="Arial" w:cs="Arial"/>
          <w:sz w:val="22"/>
          <w:szCs w:val="22"/>
          <w:lang w:val="sr-Cyrl-RS" w:eastAsia="en-US"/>
        </w:rPr>
        <w:t xml:space="preserve"> 3 – Техничка спецификација,  позиција 3.1.- Врста и обим услуга</w:t>
      </w:r>
      <w:r w:rsidR="002541F3" w:rsidRPr="00B10BA0">
        <w:rPr>
          <w:rFonts w:ascii="Arial" w:eastAsia="Calibri" w:hAnsi="Arial" w:cs="Arial"/>
          <w:b/>
          <w:sz w:val="18"/>
          <w:szCs w:val="18"/>
          <w:lang w:val="sr-Cyrl-RS" w:eastAsia="en-US"/>
        </w:rPr>
        <w:t>, мења</w:t>
      </w:r>
      <w:r w:rsidR="00107A81" w:rsidRPr="00B10BA0">
        <w:rPr>
          <w:rFonts w:ascii="Arial" w:eastAsia="Calibri" w:hAnsi="Arial" w:cs="Arial"/>
          <w:b/>
          <w:sz w:val="18"/>
          <w:szCs w:val="18"/>
          <w:lang w:val="sr-Cyrl-RS" w:eastAsia="en-US"/>
        </w:rPr>
        <w:t xml:space="preserve"> се КД (</w:t>
      </w:r>
      <w:r w:rsidR="002541F3" w:rsidRPr="00B10BA0">
        <w:rPr>
          <w:rFonts w:ascii="Arial" w:eastAsia="Calibri" w:hAnsi="Arial" w:cs="Arial"/>
          <w:b/>
          <w:sz w:val="18"/>
          <w:szCs w:val="18"/>
          <w:lang w:val="sr-Cyrl-RS" w:eastAsia="en-US"/>
        </w:rPr>
        <w:t>стране 4-16</w:t>
      </w:r>
      <w:r>
        <w:rPr>
          <w:rFonts w:ascii="Arial" w:eastAsia="Calibri" w:hAnsi="Arial" w:cs="Arial"/>
          <w:b/>
          <w:sz w:val="18"/>
          <w:szCs w:val="18"/>
          <w:lang w:val="sr-Cyrl-RS" w:eastAsia="en-US"/>
        </w:rPr>
        <w:t xml:space="preserve"> </w:t>
      </w:r>
      <w:r w:rsidR="00107A81" w:rsidRPr="00B10BA0">
        <w:rPr>
          <w:rFonts w:ascii="Arial" w:eastAsia="Calibri" w:hAnsi="Arial" w:cs="Arial"/>
          <w:b/>
          <w:sz w:val="18"/>
          <w:szCs w:val="18"/>
          <w:lang w:val="sr-Cyrl-RS" w:eastAsia="en-US"/>
        </w:rPr>
        <w:t xml:space="preserve">/82) </w:t>
      </w:r>
      <w:r w:rsidR="00EE5631" w:rsidRPr="00B10BA0">
        <w:rPr>
          <w:rFonts w:ascii="Arial" w:eastAsia="Calibri" w:hAnsi="Arial" w:cs="Arial"/>
          <w:sz w:val="18"/>
          <w:szCs w:val="18"/>
          <w:lang w:val="sr-Cyrl-RS" w:eastAsia="en-US"/>
        </w:rPr>
        <w:t xml:space="preserve">  и сада</w:t>
      </w:r>
      <w:r w:rsidR="00EE5631" w:rsidRPr="00EE5631">
        <w:rPr>
          <w:rFonts w:ascii="Arial" w:eastAsia="Calibri" w:hAnsi="Arial" w:cs="Arial"/>
          <w:sz w:val="18"/>
          <w:szCs w:val="18"/>
          <w:lang w:val="sr-Cyrl-RS" w:eastAsia="en-US"/>
        </w:rPr>
        <w:t xml:space="preserve"> гласи</w:t>
      </w:r>
      <w:r w:rsidR="00EE5631">
        <w:rPr>
          <w:rFonts w:ascii="Arial" w:eastAsia="Calibri" w:hAnsi="Arial" w:cs="Arial"/>
          <w:b/>
          <w:sz w:val="18"/>
          <w:szCs w:val="18"/>
          <w:lang w:val="sr-Cyrl-RS" w:eastAsia="en-US"/>
        </w:rPr>
        <w:t xml:space="preserve"> :</w:t>
      </w:r>
    </w:p>
    <w:p w:rsidR="008E185A" w:rsidRPr="00B10BA0" w:rsidRDefault="00107A81" w:rsidP="00B72107">
      <w:pPr>
        <w:pStyle w:val="ListParagraph"/>
        <w:numPr>
          <w:ilvl w:val="0"/>
          <w:numId w:val="5"/>
        </w:numPr>
        <w:spacing w:line="100" w:lineRule="atLeast"/>
        <w:jc w:val="both"/>
        <w:rPr>
          <w:rFonts w:ascii="Arial" w:hAnsi="Arial" w:cs="Arial"/>
          <w:b/>
          <w:sz w:val="22"/>
          <w:szCs w:val="22"/>
          <w:lang w:val="sr-Cyrl-RS" w:eastAsia="sr-Latn-RS"/>
        </w:rPr>
      </w:pPr>
      <w:r>
        <w:rPr>
          <w:rFonts w:ascii="Arial" w:hAnsi="Arial" w:cs="Arial"/>
          <w:b/>
          <w:sz w:val="22"/>
          <w:szCs w:val="22"/>
          <w:lang w:val="sr-Cyrl-RS" w:eastAsia="sr-Latn-RS"/>
        </w:rPr>
        <w:t xml:space="preserve">ПРИЛОГ 1 </w:t>
      </w:r>
    </w:p>
    <w:p w:rsidR="00C6690C" w:rsidRPr="00EE5631" w:rsidRDefault="00C6690C" w:rsidP="00B72107">
      <w:pPr>
        <w:pStyle w:val="ListParagraph"/>
        <w:numPr>
          <w:ilvl w:val="0"/>
          <w:numId w:val="3"/>
        </w:numPr>
        <w:jc w:val="both"/>
        <w:rPr>
          <w:rFonts w:ascii="Arial" w:hAnsi="Arial" w:cs="Arial"/>
          <w:sz w:val="22"/>
          <w:szCs w:val="22"/>
        </w:rPr>
      </w:pPr>
      <w:r w:rsidRPr="00EE5631">
        <w:rPr>
          <w:rFonts w:ascii="Arial" w:hAnsi="Arial" w:cs="Arial"/>
          <w:sz w:val="22"/>
          <w:szCs w:val="22"/>
        </w:rPr>
        <w:t>Ова измена конкурсне документац</w:t>
      </w:r>
      <w:r w:rsidRPr="00EE5631">
        <w:rPr>
          <w:rFonts w:ascii="Arial" w:hAnsi="Arial" w:cs="Arial"/>
          <w:sz w:val="22"/>
          <w:szCs w:val="22"/>
          <w:lang w:val="ru-RU"/>
        </w:rPr>
        <w:t>и</w:t>
      </w:r>
      <w:r w:rsidRPr="00EE5631">
        <w:rPr>
          <w:rFonts w:ascii="Arial" w:hAnsi="Arial" w:cs="Arial"/>
          <w:sz w:val="22"/>
          <w:szCs w:val="22"/>
        </w:rPr>
        <w:t xml:space="preserve">је се објављује на Порталу УЈН и </w:t>
      </w:r>
      <w:r w:rsidR="00EA07F9" w:rsidRPr="00EE5631">
        <w:rPr>
          <w:rFonts w:ascii="Arial" w:hAnsi="Arial" w:cs="Arial"/>
          <w:sz w:val="22"/>
          <w:szCs w:val="22"/>
          <w:lang w:val="sr-Cyrl-RS"/>
        </w:rPr>
        <w:t>и</w:t>
      </w:r>
      <w:r w:rsidRPr="00EE5631">
        <w:rPr>
          <w:rFonts w:ascii="Arial" w:hAnsi="Arial" w:cs="Arial"/>
          <w:sz w:val="22"/>
          <w:szCs w:val="22"/>
        </w:rPr>
        <w:t>нтернет страници Наручиоца.</w:t>
      </w:r>
    </w:p>
    <w:p w:rsidR="00C6690C" w:rsidRPr="0058157F" w:rsidRDefault="00C6690C" w:rsidP="00DF23B4">
      <w:pPr>
        <w:jc w:val="right"/>
        <w:rPr>
          <w:rFonts w:ascii="Arial" w:hAnsi="Arial" w:cs="Arial"/>
          <w:sz w:val="22"/>
          <w:szCs w:val="22"/>
          <w:lang w:val="en-US"/>
        </w:rPr>
      </w:pPr>
    </w:p>
    <w:p w:rsidR="00EA07F9" w:rsidRDefault="00EA07F9" w:rsidP="0086025B">
      <w:pPr>
        <w:suppressAutoHyphens w:val="0"/>
        <w:rPr>
          <w:rFonts w:ascii="Arial" w:hAnsi="Arial" w:cs="Arial"/>
          <w:iCs/>
          <w:sz w:val="22"/>
          <w:szCs w:val="22"/>
          <w:lang w:val="sr-Cyrl-RS" w:eastAsia="en-US"/>
        </w:rPr>
      </w:pPr>
      <w:r w:rsidRPr="00295D8C">
        <w:rPr>
          <w:rFonts w:ascii="Arial" w:hAnsi="Arial" w:cs="Arial"/>
          <w:iCs/>
          <w:sz w:val="22"/>
          <w:szCs w:val="22"/>
          <w:lang w:eastAsia="en-US"/>
        </w:rPr>
        <w:t xml:space="preserve">КОМИСИЈА </w:t>
      </w:r>
      <w:r w:rsidR="0086025B">
        <w:rPr>
          <w:rFonts w:ascii="Arial" w:hAnsi="Arial" w:cs="Arial"/>
          <w:iCs/>
          <w:sz w:val="22"/>
          <w:szCs w:val="22"/>
          <w:lang w:val="sr-Cyrl-RS" w:eastAsia="en-US"/>
        </w:rPr>
        <w:t xml:space="preserve">: </w:t>
      </w:r>
    </w:p>
    <w:p w:rsidR="00980B73" w:rsidRDefault="00980B73" w:rsidP="0086025B">
      <w:pPr>
        <w:suppressAutoHyphens w:val="0"/>
        <w:rPr>
          <w:rFonts w:ascii="Arial" w:hAnsi="Arial" w:cs="Arial"/>
          <w:iCs/>
          <w:sz w:val="22"/>
          <w:szCs w:val="22"/>
          <w:lang w:val="sr-Cyrl-RS" w:eastAsia="en-US"/>
        </w:rPr>
      </w:pPr>
    </w:p>
    <w:p w:rsidR="00107A81" w:rsidRDefault="00107A81" w:rsidP="00107A81">
      <w:pPr>
        <w:suppressAutoHyphens w:val="0"/>
        <w:ind w:left="720"/>
        <w:jc w:val="both"/>
        <w:rPr>
          <w:rFonts w:ascii="Arial" w:eastAsia="TimesNewRomanPS-BoldMT" w:hAnsi="Arial" w:cs="Arial"/>
          <w:sz w:val="20"/>
          <w:lang w:val="sr-Cyrl-RS" w:eastAsia="sr-Latn-CS"/>
        </w:rPr>
      </w:pPr>
    </w:p>
    <w:p w:rsidR="00107A81" w:rsidRDefault="00107A81">
      <w:pPr>
        <w:suppressAutoHyphens w:val="0"/>
        <w:rPr>
          <w:rFonts w:ascii="Arial" w:eastAsia="TimesNewRomanPS-BoldMT" w:hAnsi="Arial" w:cs="Arial"/>
          <w:sz w:val="20"/>
          <w:lang w:val="sr-Cyrl-RS" w:eastAsia="sr-Latn-CS"/>
        </w:rPr>
      </w:pPr>
      <w:bookmarkStart w:id="0" w:name="_GoBack"/>
      <w:bookmarkEnd w:id="0"/>
      <w:r>
        <w:rPr>
          <w:rFonts w:ascii="Arial" w:eastAsia="TimesNewRomanPS-BoldMT" w:hAnsi="Arial" w:cs="Arial"/>
          <w:sz w:val="20"/>
          <w:lang w:val="sr-Cyrl-RS" w:eastAsia="sr-Latn-CS"/>
        </w:rPr>
        <w:br w:type="page"/>
      </w:r>
    </w:p>
    <w:p w:rsidR="00107A81" w:rsidRPr="00107A81" w:rsidRDefault="00107A81" w:rsidP="00107A81">
      <w:pPr>
        <w:suppressAutoHyphens w:val="0"/>
        <w:ind w:left="720"/>
        <w:jc w:val="right"/>
        <w:rPr>
          <w:rFonts w:ascii="Arial" w:eastAsia="TimesNewRomanPS-BoldMT" w:hAnsi="Arial" w:cs="Arial"/>
          <w:sz w:val="20"/>
          <w:lang w:val="sr-Cyrl-RS" w:eastAsia="sr-Latn-CS"/>
        </w:rPr>
      </w:pPr>
      <w:r>
        <w:rPr>
          <w:rFonts w:ascii="Arial" w:eastAsia="TimesNewRomanPS-BoldMT" w:hAnsi="Arial" w:cs="Arial"/>
          <w:sz w:val="20"/>
          <w:lang w:val="sr-Cyrl-RS" w:eastAsia="sr-Latn-CS"/>
        </w:rPr>
        <w:lastRenderedPageBreak/>
        <w:t>ПРИЛОГ 1.</w:t>
      </w:r>
    </w:p>
    <w:p w:rsidR="002541F3" w:rsidRPr="002541F3" w:rsidRDefault="002541F3" w:rsidP="00B72107">
      <w:pPr>
        <w:numPr>
          <w:ilvl w:val="0"/>
          <w:numId w:val="13"/>
        </w:numPr>
        <w:suppressAutoHyphens w:val="0"/>
        <w:spacing w:before="120"/>
        <w:jc w:val="both"/>
        <w:outlineLvl w:val="0"/>
        <w:rPr>
          <w:rFonts w:ascii="Arial" w:hAnsi="Arial" w:cs="Arial"/>
          <w:b/>
          <w:szCs w:val="24"/>
        </w:rPr>
      </w:pPr>
      <w:r w:rsidRPr="002541F3">
        <w:rPr>
          <w:rFonts w:ascii="Arial" w:hAnsi="Arial" w:cs="Arial"/>
          <w:b/>
          <w:szCs w:val="24"/>
        </w:rPr>
        <w:t xml:space="preserve">ТЕХНИЧКА СПЕЦИФИКАЦИЈА </w:t>
      </w:r>
    </w:p>
    <w:p w:rsidR="002541F3" w:rsidRPr="002541F3" w:rsidRDefault="002541F3" w:rsidP="002541F3">
      <w:pPr>
        <w:suppressAutoHyphens w:val="0"/>
        <w:spacing w:before="120"/>
        <w:jc w:val="both"/>
        <w:rPr>
          <w:rFonts w:ascii="Arial" w:hAnsi="Arial"/>
          <w:b/>
          <w:szCs w:val="24"/>
          <w:lang w:val="en-US" w:eastAsia="en-US"/>
        </w:rPr>
      </w:pPr>
    </w:p>
    <w:p w:rsidR="002541F3" w:rsidRPr="002541F3" w:rsidRDefault="002541F3" w:rsidP="002541F3">
      <w:pPr>
        <w:suppressAutoHyphens w:val="0"/>
        <w:spacing w:before="120"/>
        <w:jc w:val="both"/>
        <w:outlineLvl w:val="0"/>
        <w:rPr>
          <w:rFonts w:ascii="Arial" w:hAnsi="Arial" w:cs="Arial"/>
          <w:b/>
          <w:szCs w:val="24"/>
          <w:lang w:val="sr-Cyrl-RS"/>
        </w:rPr>
      </w:pPr>
      <w:bookmarkStart w:id="1" w:name="_Toc441651541"/>
      <w:bookmarkStart w:id="2" w:name="_Toc442559879"/>
      <w:r w:rsidRPr="002541F3">
        <w:rPr>
          <w:rFonts w:ascii="Arial" w:hAnsi="Arial" w:cs="Arial"/>
          <w:b/>
          <w:szCs w:val="24"/>
        </w:rPr>
        <w:t xml:space="preserve">3.1 Врста и обим </w:t>
      </w:r>
      <w:bookmarkEnd w:id="1"/>
      <w:bookmarkEnd w:id="2"/>
      <w:r w:rsidRPr="002541F3">
        <w:rPr>
          <w:rFonts w:ascii="Arial" w:hAnsi="Arial" w:cs="Arial"/>
          <w:b/>
          <w:szCs w:val="24"/>
        </w:rPr>
        <w:t>услуга</w:t>
      </w:r>
      <w:r w:rsidRPr="002541F3">
        <w:rPr>
          <w:rFonts w:ascii="Arial" w:hAnsi="Arial" w:cs="Arial"/>
          <w:b/>
          <w:szCs w:val="24"/>
          <w:lang w:val="sr-Latn-RS"/>
        </w:rPr>
        <w:t xml:space="preserve">-   </w:t>
      </w:r>
      <w:r w:rsidRPr="002541F3">
        <w:rPr>
          <w:rFonts w:ascii="Arial" w:hAnsi="Arial" w:cs="Arial"/>
          <w:b/>
          <w:szCs w:val="24"/>
        </w:rPr>
        <w:t>Технички о</w:t>
      </w:r>
      <w:r w:rsidRPr="002541F3">
        <w:rPr>
          <w:rFonts w:ascii="Arial" w:hAnsi="Arial" w:cs="Arial"/>
          <w:b/>
          <w:szCs w:val="24"/>
          <w:lang w:val="sr-Cyrl-RS"/>
        </w:rPr>
        <w:t>пис набавке</w:t>
      </w:r>
      <w:r w:rsidRPr="002541F3">
        <w:rPr>
          <w:rFonts w:ascii="Arial" w:hAnsi="Arial" w:cs="Arial"/>
          <w:b/>
          <w:sz w:val="28"/>
          <w:szCs w:val="28"/>
          <w:lang w:eastAsia="hr-HR"/>
        </w:rPr>
        <w:t xml:space="preserve"> </w:t>
      </w:r>
    </w:p>
    <w:p w:rsidR="002541F3" w:rsidRPr="002541F3" w:rsidRDefault="002541F3" w:rsidP="002541F3">
      <w:pPr>
        <w:tabs>
          <w:tab w:val="right" w:pos="10255"/>
        </w:tabs>
        <w:suppressAutoHyphens w:val="0"/>
        <w:rPr>
          <w:rFonts w:ascii="Arial" w:hAnsi="Arial" w:cs="Arial"/>
          <w:sz w:val="28"/>
          <w:szCs w:val="28"/>
          <w:lang w:val="en-US" w:eastAsia="hr-HR"/>
        </w:rPr>
      </w:pPr>
    </w:p>
    <w:p w:rsidR="002541F3" w:rsidRPr="002541F3" w:rsidRDefault="002541F3" w:rsidP="002541F3">
      <w:pPr>
        <w:tabs>
          <w:tab w:val="right" w:pos="10255"/>
        </w:tabs>
        <w:suppressAutoHyphens w:val="0"/>
        <w:rPr>
          <w:rFonts w:ascii="Arial" w:hAnsi="Arial" w:cs="Arial"/>
          <w:sz w:val="28"/>
          <w:szCs w:val="28"/>
          <w:lang w:val="sr-Cyrl-RS" w:eastAsia="hr-HR"/>
        </w:rPr>
      </w:pPr>
    </w:p>
    <w:p w:rsidR="002541F3" w:rsidRPr="002541F3" w:rsidRDefault="002541F3" w:rsidP="002541F3">
      <w:pPr>
        <w:suppressAutoHyphens w:val="0"/>
        <w:rPr>
          <w:rFonts w:ascii="Arial" w:hAnsi="Arial" w:cs="Arial"/>
          <w:b/>
          <w:bCs/>
          <w:sz w:val="22"/>
          <w:szCs w:val="22"/>
          <w:u w:val="single"/>
          <w:lang w:val="sr-Cyrl-RS" w:eastAsia="en-US"/>
        </w:rPr>
      </w:pPr>
    </w:p>
    <w:tbl>
      <w:tblPr>
        <w:tblW w:w="9464" w:type="dxa"/>
        <w:tblLook w:val="0000" w:firstRow="0" w:lastRow="0" w:firstColumn="0" w:lastColumn="0" w:noHBand="0" w:noVBand="0"/>
      </w:tblPr>
      <w:tblGrid>
        <w:gridCol w:w="893"/>
        <w:gridCol w:w="4885"/>
        <w:gridCol w:w="1560"/>
        <w:gridCol w:w="2126"/>
      </w:tblGrid>
      <w:tr w:rsidR="002541F3" w:rsidRPr="002541F3" w:rsidTr="0092580D">
        <w:trPr>
          <w:trHeight w:val="608"/>
        </w:trPr>
        <w:tc>
          <w:tcPr>
            <w:tcW w:w="893" w:type="dxa"/>
            <w:tcBorders>
              <w:top w:val="single" w:sz="4" w:space="0" w:color="auto"/>
              <w:left w:val="single" w:sz="4" w:space="0" w:color="auto"/>
              <w:bottom w:val="single" w:sz="4" w:space="0" w:color="auto"/>
              <w:right w:val="single" w:sz="4" w:space="0" w:color="auto"/>
            </w:tcBorders>
          </w:tcPr>
          <w:p w:rsidR="002541F3" w:rsidRPr="002541F3" w:rsidRDefault="002541F3" w:rsidP="002541F3">
            <w:pPr>
              <w:suppressAutoHyphens w:val="0"/>
              <w:jc w:val="center"/>
              <w:rPr>
                <w:rFonts w:ascii="Arial" w:hAnsi="Arial" w:cs="Arial"/>
                <w:bCs/>
                <w:iCs/>
                <w:kern w:val="24"/>
                <w:sz w:val="20"/>
                <w:lang w:val="sl-SI" w:eastAsia="en-US"/>
              </w:rPr>
            </w:pPr>
            <w:r w:rsidRPr="002541F3">
              <w:rPr>
                <w:rFonts w:ascii="Arial" w:hAnsi="Arial" w:cs="Arial"/>
                <w:sz w:val="20"/>
                <w:lang w:val="sl-SI" w:eastAsia="en-US"/>
              </w:rPr>
              <w:t>ред.бр.</w:t>
            </w:r>
          </w:p>
        </w:tc>
        <w:tc>
          <w:tcPr>
            <w:tcW w:w="4885" w:type="dxa"/>
            <w:tcBorders>
              <w:top w:val="single" w:sz="4" w:space="0" w:color="auto"/>
              <w:left w:val="single" w:sz="4" w:space="0" w:color="auto"/>
              <w:bottom w:val="single" w:sz="4" w:space="0" w:color="auto"/>
              <w:right w:val="single" w:sz="4" w:space="0" w:color="auto"/>
            </w:tcBorders>
          </w:tcPr>
          <w:p w:rsidR="002541F3" w:rsidRPr="002541F3" w:rsidRDefault="002541F3" w:rsidP="002541F3">
            <w:pPr>
              <w:tabs>
                <w:tab w:val="center" w:pos="4320"/>
                <w:tab w:val="right" w:pos="8640"/>
              </w:tabs>
              <w:suppressAutoHyphens w:val="0"/>
              <w:jc w:val="center"/>
              <w:rPr>
                <w:rFonts w:ascii="Arial" w:hAnsi="Arial" w:cs="Arial"/>
                <w:bCs/>
                <w:iCs/>
                <w:kern w:val="24"/>
                <w:sz w:val="20"/>
                <w:lang w:val="sl-SI" w:eastAsia="en-US"/>
              </w:rPr>
            </w:pPr>
          </w:p>
          <w:p w:rsidR="002541F3" w:rsidRPr="002541F3" w:rsidRDefault="002541F3" w:rsidP="002541F3">
            <w:pPr>
              <w:tabs>
                <w:tab w:val="center" w:pos="4320"/>
                <w:tab w:val="right" w:pos="8640"/>
              </w:tabs>
              <w:suppressAutoHyphens w:val="0"/>
              <w:jc w:val="center"/>
              <w:rPr>
                <w:rFonts w:ascii="Arial" w:hAnsi="Arial" w:cs="Arial"/>
                <w:bCs/>
                <w:iCs/>
                <w:kern w:val="24"/>
                <w:sz w:val="20"/>
                <w:lang w:val="sr-Latn-CS" w:eastAsia="en-US"/>
              </w:rPr>
            </w:pPr>
            <w:r w:rsidRPr="002541F3">
              <w:rPr>
                <w:rFonts w:ascii="Arial" w:hAnsi="Arial" w:cs="Arial"/>
                <w:sz w:val="20"/>
                <w:lang w:val="sl-SI" w:eastAsia="en-US"/>
              </w:rPr>
              <w:t>ОПИС ПОЗИЦИЈЕ</w:t>
            </w:r>
          </w:p>
        </w:tc>
        <w:tc>
          <w:tcPr>
            <w:tcW w:w="1560" w:type="dxa"/>
            <w:tcBorders>
              <w:top w:val="single" w:sz="4" w:space="0" w:color="auto"/>
              <w:left w:val="single" w:sz="4" w:space="0" w:color="auto"/>
              <w:bottom w:val="single" w:sz="4" w:space="0" w:color="auto"/>
              <w:right w:val="single" w:sz="4" w:space="0" w:color="auto"/>
            </w:tcBorders>
            <w:vAlign w:val="bottom"/>
          </w:tcPr>
          <w:p w:rsidR="002541F3" w:rsidRPr="002541F3" w:rsidRDefault="002541F3" w:rsidP="002541F3">
            <w:pPr>
              <w:suppressAutoHyphens w:val="0"/>
              <w:jc w:val="center"/>
              <w:rPr>
                <w:rFonts w:ascii="Arial" w:hAnsi="Arial" w:cs="Arial"/>
                <w:bCs/>
                <w:iCs/>
                <w:kern w:val="24"/>
                <w:sz w:val="20"/>
                <w:lang w:val="sl-SI" w:eastAsia="en-US"/>
              </w:rPr>
            </w:pPr>
            <w:r w:rsidRPr="002541F3">
              <w:rPr>
                <w:rFonts w:ascii="Arial" w:hAnsi="Arial" w:cs="Arial"/>
                <w:sz w:val="20"/>
                <w:lang w:val="sl-SI" w:eastAsia="en-US"/>
              </w:rPr>
              <w:t>јед.мере</w:t>
            </w:r>
          </w:p>
        </w:tc>
        <w:tc>
          <w:tcPr>
            <w:tcW w:w="2126" w:type="dxa"/>
            <w:tcBorders>
              <w:top w:val="single" w:sz="4" w:space="0" w:color="auto"/>
              <w:left w:val="single" w:sz="4" w:space="0" w:color="auto"/>
              <w:bottom w:val="single" w:sz="4" w:space="0" w:color="auto"/>
              <w:right w:val="single" w:sz="4" w:space="0" w:color="auto"/>
            </w:tcBorders>
            <w:vAlign w:val="bottom"/>
          </w:tcPr>
          <w:p w:rsidR="002541F3" w:rsidRPr="002541F3" w:rsidRDefault="002541F3" w:rsidP="002541F3">
            <w:pPr>
              <w:suppressAutoHyphens w:val="0"/>
              <w:jc w:val="center"/>
              <w:rPr>
                <w:rFonts w:ascii="Arial" w:hAnsi="Arial" w:cs="Arial"/>
                <w:bCs/>
                <w:iCs/>
                <w:kern w:val="24"/>
                <w:sz w:val="20"/>
                <w:lang w:val="sr-Cyrl-RS" w:eastAsia="en-US"/>
              </w:rPr>
            </w:pPr>
            <w:r w:rsidRPr="002541F3">
              <w:rPr>
                <w:rFonts w:ascii="Arial" w:hAnsi="Arial" w:cs="Arial"/>
                <w:sz w:val="20"/>
                <w:lang w:val="sr-Cyrl-RS" w:eastAsia="en-US"/>
              </w:rPr>
              <w:t>количина</w:t>
            </w:r>
          </w:p>
        </w:tc>
      </w:tr>
      <w:tr w:rsidR="002541F3" w:rsidRPr="002541F3" w:rsidTr="0092580D">
        <w:tc>
          <w:tcPr>
            <w:tcW w:w="893" w:type="dxa"/>
            <w:tcBorders>
              <w:top w:val="single" w:sz="4" w:space="0" w:color="auto"/>
              <w:left w:val="single" w:sz="4" w:space="0" w:color="auto"/>
              <w:bottom w:val="single" w:sz="4" w:space="0" w:color="auto"/>
              <w:right w:val="single" w:sz="4" w:space="0" w:color="auto"/>
            </w:tcBorders>
          </w:tcPr>
          <w:p w:rsidR="002541F3" w:rsidRPr="002541F3" w:rsidRDefault="002541F3" w:rsidP="002541F3">
            <w:pPr>
              <w:suppressAutoHyphens w:val="0"/>
              <w:jc w:val="right"/>
              <w:rPr>
                <w:rFonts w:ascii="Arial" w:hAnsi="Arial" w:cs="Arial"/>
                <w:sz w:val="20"/>
                <w:lang w:val="sr-Latn-RS" w:eastAsia="en-US"/>
              </w:rPr>
            </w:pPr>
            <w:r w:rsidRPr="002541F3">
              <w:rPr>
                <w:rFonts w:ascii="Arial" w:hAnsi="Arial" w:cs="Arial"/>
                <w:sz w:val="20"/>
                <w:lang w:val="sr-Latn-RS" w:eastAsia="en-US"/>
              </w:rPr>
              <w:t>1.</w:t>
            </w:r>
          </w:p>
        </w:tc>
        <w:tc>
          <w:tcPr>
            <w:tcW w:w="4885" w:type="dxa"/>
            <w:tcBorders>
              <w:top w:val="single" w:sz="4" w:space="0" w:color="auto"/>
              <w:left w:val="single" w:sz="4" w:space="0" w:color="auto"/>
              <w:bottom w:val="single" w:sz="4" w:space="0" w:color="auto"/>
              <w:right w:val="single" w:sz="4" w:space="0" w:color="auto"/>
            </w:tcBorders>
          </w:tcPr>
          <w:p w:rsidR="002541F3" w:rsidRPr="002541F3" w:rsidRDefault="002541F3" w:rsidP="002541F3">
            <w:pPr>
              <w:suppressAutoHyphens w:val="0"/>
              <w:rPr>
                <w:rFonts w:ascii="Arial" w:hAnsi="Arial" w:cs="Arial"/>
                <w:sz w:val="20"/>
                <w:lang w:val="sr-Cyrl-RS" w:eastAsia="en-US"/>
              </w:rPr>
            </w:pPr>
            <w:r w:rsidRPr="002541F3">
              <w:rPr>
                <w:rFonts w:ascii="Arial" w:hAnsi="Arial" w:cs="Arial"/>
                <w:sz w:val="20"/>
                <w:lang w:val="sr-Cyrl-RS" w:eastAsia="en-US"/>
              </w:rPr>
              <w:t>Инвестициона поправка вагона</w:t>
            </w:r>
          </w:p>
        </w:tc>
        <w:tc>
          <w:tcPr>
            <w:tcW w:w="1560" w:type="dxa"/>
            <w:tcBorders>
              <w:top w:val="single" w:sz="4" w:space="0" w:color="auto"/>
              <w:left w:val="single" w:sz="4" w:space="0" w:color="auto"/>
              <w:bottom w:val="single" w:sz="4" w:space="0" w:color="auto"/>
              <w:right w:val="single" w:sz="4" w:space="0" w:color="auto"/>
            </w:tcBorders>
            <w:vAlign w:val="bottom"/>
          </w:tcPr>
          <w:p w:rsidR="002541F3" w:rsidRPr="002541F3" w:rsidRDefault="002541F3" w:rsidP="002541F3">
            <w:pPr>
              <w:suppressAutoHyphens w:val="0"/>
              <w:jc w:val="center"/>
              <w:rPr>
                <w:rFonts w:ascii="Arial" w:hAnsi="Arial" w:cs="Arial"/>
                <w:sz w:val="20"/>
                <w:lang w:eastAsia="en-US"/>
              </w:rPr>
            </w:pPr>
            <w:r w:rsidRPr="002541F3">
              <w:rPr>
                <w:rFonts w:ascii="Arial" w:hAnsi="Arial" w:cs="Arial"/>
                <w:sz w:val="20"/>
                <w:lang w:eastAsia="en-US"/>
              </w:rPr>
              <w:t>ком</w:t>
            </w:r>
          </w:p>
        </w:tc>
        <w:tc>
          <w:tcPr>
            <w:tcW w:w="2126" w:type="dxa"/>
            <w:tcBorders>
              <w:top w:val="single" w:sz="4" w:space="0" w:color="auto"/>
              <w:left w:val="single" w:sz="4" w:space="0" w:color="auto"/>
              <w:bottom w:val="single" w:sz="4" w:space="0" w:color="auto"/>
              <w:right w:val="single" w:sz="4" w:space="0" w:color="auto"/>
            </w:tcBorders>
            <w:vAlign w:val="bottom"/>
          </w:tcPr>
          <w:p w:rsidR="002541F3" w:rsidRPr="002541F3" w:rsidRDefault="002541F3" w:rsidP="002541F3">
            <w:pPr>
              <w:suppressAutoHyphens w:val="0"/>
              <w:jc w:val="center"/>
              <w:rPr>
                <w:rFonts w:ascii="Arial" w:hAnsi="Arial" w:cs="Arial"/>
                <w:sz w:val="20"/>
                <w:lang w:eastAsia="en-US"/>
              </w:rPr>
            </w:pPr>
            <w:r w:rsidRPr="002541F3">
              <w:rPr>
                <w:rFonts w:ascii="Arial" w:hAnsi="Arial" w:cs="Arial"/>
                <w:sz w:val="20"/>
                <w:lang w:eastAsia="en-US"/>
              </w:rPr>
              <w:t>99</w:t>
            </w:r>
          </w:p>
        </w:tc>
      </w:tr>
    </w:tbl>
    <w:p w:rsidR="002541F3" w:rsidRPr="002541F3" w:rsidRDefault="002541F3" w:rsidP="002541F3">
      <w:pPr>
        <w:suppressAutoHyphens w:val="0"/>
        <w:rPr>
          <w:rFonts w:ascii="Arial" w:hAnsi="Arial" w:cs="Arial"/>
          <w:szCs w:val="24"/>
          <w:lang w:val="sr-Cyrl-RS" w:eastAsia="hr-HR"/>
        </w:rPr>
      </w:pPr>
    </w:p>
    <w:p w:rsidR="002541F3" w:rsidRPr="002541F3" w:rsidRDefault="002541F3" w:rsidP="002541F3">
      <w:pPr>
        <w:suppressAutoHyphens w:val="0"/>
        <w:rPr>
          <w:rFonts w:ascii="Arial" w:hAnsi="Arial" w:cs="Arial"/>
          <w:sz w:val="22"/>
          <w:szCs w:val="22"/>
          <w:lang w:val="sr-Cyrl-RS" w:eastAsia="hr-HR"/>
        </w:rPr>
      </w:pPr>
    </w:p>
    <w:p w:rsidR="002541F3" w:rsidRPr="002541F3" w:rsidRDefault="002541F3" w:rsidP="002541F3">
      <w:pPr>
        <w:tabs>
          <w:tab w:val="right" w:pos="10255"/>
        </w:tabs>
        <w:suppressAutoHyphens w:val="0"/>
        <w:rPr>
          <w:rFonts w:ascii="Arial" w:hAnsi="Arial" w:cs="Arial"/>
          <w:sz w:val="28"/>
          <w:szCs w:val="28"/>
          <w:lang w:val="sr-Cyrl-RS" w:eastAsia="hr-HR"/>
        </w:rPr>
      </w:pPr>
    </w:p>
    <w:p w:rsidR="002541F3" w:rsidRPr="002541F3" w:rsidRDefault="002541F3" w:rsidP="002541F3">
      <w:pPr>
        <w:suppressAutoHyphens w:val="0"/>
        <w:rPr>
          <w:rFonts w:ascii="Arial" w:hAnsi="Arial" w:cs="Arial"/>
          <w:b/>
          <w:bCs/>
          <w:sz w:val="20"/>
          <w:szCs w:val="24"/>
          <w:lang w:val="sr-Cyrl-RS" w:eastAsia="en-US"/>
        </w:rPr>
      </w:pPr>
    </w:p>
    <w:p w:rsidR="002541F3" w:rsidRPr="002541F3" w:rsidRDefault="002541F3" w:rsidP="002541F3">
      <w:pPr>
        <w:suppressAutoHyphens w:val="0"/>
        <w:jc w:val="center"/>
        <w:rPr>
          <w:rFonts w:ascii="Arial" w:hAnsi="Arial" w:cs="Arial"/>
          <w:b/>
          <w:bCs/>
          <w:sz w:val="32"/>
          <w:szCs w:val="24"/>
          <w:lang w:val="sr-Latn-RS" w:eastAsia="en-US"/>
        </w:rPr>
      </w:pPr>
      <w:r w:rsidRPr="002541F3">
        <w:rPr>
          <w:rFonts w:ascii="Arial" w:hAnsi="Arial" w:cs="Arial"/>
          <w:b/>
          <w:bCs/>
          <w:sz w:val="32"/>
          <w:szCs w:val="24"/>
          <w:lang w:val="sr-Cyrl-RS" w:eastAsia="en-US"/>
        </w:rPr>
        <w:t>ТЕХНИЧКА СПЕЦИФИКАЦИЈА</w:t>
      </w:r>
    </w:p>
    <w:p w:rsidR="002541F3" w:rsidRPr="002541F3" w:rsidRDefault="002541F3" w:rsidP="002541F3">
      <w:pPr>
        <w:suppressAutoHyphens w:val="0"/>
        <w:jc w:val="center"/>
        <w:rPr>
          <w:rFonts w:ascii="Arial" w:hAnsi="Arial" w:cs="Arial"/>
          <w:b/>
          <w:bCs/>
          <w:sz w:val="20"/>
          <w:lang w:val="en-US" w:eastAsia="hr-HR"/>
        </w:rPr>
      </w:pPr>
    </w:p>
    <w:p w:rsidR="002541F3" w:rsidRPr="002541F3" w:rsidRDefault="002541F3" w:rsidP="002541F3">
      <w:pPr>
        <w:suppressAutoHyphens w:val="0"/>
        <w:rPr>
          <w:rFonts w:ascii="Arial" w:hAnsi="Arial" w:cs="Arial"/>
          <w:szCs w:val="24"/>
          <w:lang w:val="sr-Cyrl-RS" w:eastAsia="hr-HR"/>
        </w:rPr>
      </w:pPr>
    </w:p>
    <w:p w:rsidR="002541F3" w:rsidRPr="002541F3" w:rsidRDefault="002541F3" w:rsidP="002541F3">
      <w:pPr>
        <w:suppressAutoHyphens w:val="0"/>
        <w:jc w:val="center"/>
        <w:rPr>
          <w:rFonts w:ascii="Arial" w:hAnsi="Arial" w:cs="Arial"/>
          <w:b/>
          <w:bCs/>
          <w:sz w:val="32"/>
          <w:szCs w:val="24"/>
          <w:lang w:val="sr-Cyrl-RS" w:eastAsia="en-US"/>
        </w:rPr>
      </w:pPr>
      <w:r w:rsidRPr="002541F3">
        <w:rPr>
          <w:rFonts w:ascii="Arial" w:hAnsi="Arial" w:cs="Arial"/>
          <w:b/>
          <w:bCs/>
          <w:sz w:val="32"/>
          <w:szCs w:val="24"/>
          <w:lang w:val="sr-Cyrl-RS" w:eastAsia="en-US"/>
        </w:rPr>
        <w:t>ТЕХНИЧКА СПЕЦИФИКАЦИЈА</w:t>
      </w:r>
    </w:p>
    <w:p w:rsidR="002541F3" w:rsidRPr="002541F3" w:rsidRDefault="002541F3" w:rsidP="002541F3">
      <w:pPr>
        <w:suppressAutoHyphens w:val="0"/>
        <w:rPr>
          <w:rFonts w:ascii="Arial" w:hAnsi="Arial" w:cs="Arial"/>
          <w:b/>
          <w:bCs/>
          <w:szCs w:val="24"/>
          <w:lang w:val="en-US" w:eastAsia="en-US"/>
        </w:rPr>
      </w:pPr>
    </w:p>
    <w:p w:rsidR="002541F3" w:rsidRPr="002541F3" w:rsidRDefault="002541F3" w:rsidP="002541F3">
      <w:pPr>
        <w:suppressAutoHyphens w:val="0"/>
        <w:rPr>
          <w:rFonts w:ascii="Arial" w:hAnsi="Arial" w:cs="Arial"/>
          <w:b/>
          <w:bCs/>
          <w:szCs w:val="24"/>
          <w:lang w:val="en-US" w:eastAsia="en-US"/>
        </w:rPr>
      </w:pPr>
    </w:p>
    <w:p w:rsidR="002541F3" w:rsidRPr="002541F3" w:rsidRDefault="002541F3" w:rsidP="002541F3">
      <w:pPr>
        <w:suppressAutoHyphens w:val="0"/>
        <w:jc w:val="center"/>
        <w:rPr>
          <w:rFonts w:ascii="Arial" w:hAnsi="Arial" w:cs="Arial"/>
          <w:b/>
          <w:bCs/>
          <w:sz w:val="28"/>
          <w:szCs w:val="24"/>
          <w:lang w:val="sr-Cyrl-RS" w:eastAsia="en-US"/>
        </w:rPr>
      </w:pPr>
      <w:r w:rsidRPr="002541F3">
        <w:rPr>
          <w:rFonts w:ascii="Arial" w:hAnsi="Arial" w:cs="Arial"/>
          <w:b/>
          <w:bCs/>
          <w:sz w:val="28"/>
          <w:szCs w:val="24"/>
          <w:lang w:val="sr-Cyrl-RS" w:eastAsia="en-US"/>
        </w:rPr>
        <w:t xml:space="preserve">ВЕЛИКА ОПРАВКА ЖЕЛЕЗНИЧКИХ ТЕРЕТНИХ КОЛА СЕРИЈЕ </w:t>
      </w:r>
      <w:proofErr w:type="spellStart"/>
      <w:r w:rsidRPr="002541F3">
        <w:rPr>
          <w:rFonts w:ascii="Arial" w:hAnsi="Arial" w:cs="Arial"/>
          <w:b/>
          <w:bCs/>
          <w:sz w:val="28"/>
          <w:szCs w:val="24"/>
          <w:lang w:val="en-US" w:eastAsia="en-US"/>
        </w:rPr>
        <w:t>Faboo</w:t>
      </w:r>
      <w:proofErr w:type="spellEnd"/>
      <w:r w:rsidRPr="002541F3">
        <w:rPr>
          <w:rFonts w:ascii="Arial" w:hAnsi="Arial" w:cs="Arial"/>
          <w:b/>
          <w:bCs/>
          <w:sz w:val="28"/>
          <w:szCs w:val="24"/>
          <w:lang w:val="sr-Cyrl-RS" w:eastAsia="en-US"/>
        </w:rPr>
        <w:t>, тип "АРБЕЛ"</w:t>
      </w:r>
    </w:p>
    <w:p w:rsidR="002541F3" w:rsidRPr="002541F3" w:rsidRDefault="002541F3" w:rsidP="002541F3">
      <w:pPr>
        <w:suppressAutoHyphens w:val="0"/>
        <w:jc w:val="center"/>
        <w:rPr>
          <w:rFonts w:ascii="Arial" w:hAnsi="Arial" w:cs="Arial"/>
          <w:szCs w:val="24"/>
          <w:lang w:val="sr-Cyrl-RS" w:eastAsia="en-US"/>
        </w:rPr>
      </w:pPr>
    </w:p>
    <w:p w:rsidR="002541F3" w:rsidRPr="002541F3" w:rsidRDefault="002541F3" w:rsidP="002541F3">
      <w:pPr>
        <w:suppressAutoHyphens w:val="0"/>
        <w:jc w:val="center"/>
        <w:rPr>
          <w:rFonts w:ascii="Arial" w:hAnsi="Arial" w:cs="Arial"/>
          <w:szCs w:val="24"/>
          <w:lang w:val="sr-Cyrl-RS" w:eastAsia="en-US"/>
        </w:rPr>
      </w:pPr>
    </w:p>
    <w:p w:rsidR="002541F3" w:rsidRPr="002541F3" w:rsidRDefault="002541F3" w:rsidP="002541F3">
      <w:pPr>
        <w:suppressAutoHyphens w:val="0"/>
        <w:jc w:val="center"/>
        <w:rPr>
          <w:rFonts w:ascii="Arial" w:hAnsi="Arial" w:cs="Arial"/>
          <w:b/>
          <w:sz w:val="28"/>
          <w:szCs w:val="28"/>
          <w:lang w:val="sr-Cyrl-RS" w:eastAsia="en-US"/>
        </w:rPr>
      </w:pPr>
      <w:r w:rsidRPr="002541F3">
        <w:rPr>
          <w:rFonts w:ascii="Arial" w:hAnsi="Arial" w:cs="Arial"/>
          <w:b/>
          <w:sz w:val="28"/>
          <w:szCs w:val="28"/>
          <w:lang w:val="sr-Cyrl-RS" w:eastAsia="en-US"/>
        </w:rPr>
        <w:t>1.  РАДНА  СНАГА</w:t>
      </w:r>
    </w:p>
    <w:p w:rsidR="002541F3" w:rsidRPr="002541F3" w:rsidRDefault="002541F3" w:rsidP="002541F3">
      <w:pPr>
        <w:suppressAutoHyphens w:val="0"/>
        <w:jc w:val="center"/>
        <w:rPr>
          <w:rFonts w:ascii="Arial" w:hAnsi="Arial" w:cs="Arial"/>
          <w:szCs w:val="24"/>
          <w:lang w:val="sr-Cyrl-RS" w:eastAsia="en-US"/>
        </w:rPr>
      </w:pPr>
    </w:p>
    <w:p w:rsidR="002541F3" w:rsidRPr="002541F3" w:rsidRDefault="002541F3" w:rsidP="002541F3">
      <w:pPr>
        <w:suppressAutoHyphens w:val="0"/>
        <w:jc w:val="center"/>
        <w:rPr>
          <w:rFonts w:ascii="Arial" w:hAnsi="Arial" w:cs="Arial"/>
          <w:b/>
          <w:bCs/>
          <w:szCs w:val="24"/>
          <w:lang w:val="sr-Latn-RS" w:eastAsia="en-US"/>
        </w:rPr>
      </w:pPr>
      <w:r w:rsidRPr="002541F3">
        <w:rPr>
          <w:rFonts w:ascii="Arial" w:hAnsi="Arial" w:cs="Arial"/>
          <w:b/>
          <w:bCs/>
          <w:szCs w:val="24"/>
          <w:lang w:val="sr-Cyrl-RS" w:eastAsia="en-US"/>
        </w:rPr>
        <w:t xml:space="preserve">   ОПИС </w:t>
      </w:r>
    </w:p>
    <w:p w:rsidR="002541F3" w:rsidRPr="002541F3" w:rsidRDefault="002541F3" w:rsidP="002541F3">
      <w:pPr>
        <w:suppressAutoHyphens w:val="0"/>
        <w:jc w:val="center"/>
        <w:rPr>
          <w:rFonts w:ascii="Arial" w:hAnsi="Arial" w:cs="Arial"/>
          <w:szCs w:val="24"/>
          <w:lang w:val="sr-Cyrl-RS" w:eastAsia="en-US"/>
        </w:rPr>
      </w:pPr>
    </w:p>
    <w:p w:rsidR="002541F3" w:rsidRPr="002541F3" w:rsidRDefault="002541F3" w:rsidP="002541F3">
      <w:pPr>
        <w:suppressAutoHyphens w:val="0"/>
        <w:jc w:val="center"/>
        <w:rPr>
          <w:rFonts w:ascii="Arial" w:hAnsi="Arial" w:cs="Arial"/>
          <w:szCs w:val="24"/>
          <w:lang w:val="sr-Cyrl-RS" w:eastAsia="en-US"/>
        </w:rPr>
      </w:pPr>
    </w:p>
    <w:p w:rsidR="002541F3" w:rsidRPr="002541F3" w:rsidRDefault="002541F3" w:rsidP="002541F3">
      <w:pPr>
        <w:tabs>
          <w:tab w:val="left" w:pos="5280"/>
        </w:tabs>
        <w:suppressAutoHyphens w:val="0"/>
        <w:rPr>
          <w:rFonts w:ascii="Arial" w:hAnsi="Arial" w:cs="Arial"/>
          <w:b/>
          <w:bCs/>
          <w:i/>
          <w:iCs/>
          <w:szCs w:val="24"/>
          <w:lang w:val="sr-Cyrl-RS" w:eastAsia="en-US"/>
        </w:rPr>
      </w:pPr>
      <w:r w:rsidRPr="002541F3">
        <w:rPr>
          <w:rFonts w:ascii="Arial" w:hAnsi="Arial" w:cs="Arial"/>
          <w:b/>
          <w:bCs/>
          <w:i/>
          <w:iCs/>
          <w:szCs w:val="24"/>
          <w:lang w:val="sr-Cyrl-RS" w:eastAsia="en-US"/>
        </w:rPr>
        <w:t>1.1. ДИЗАЊЕ КОЛА</w:t>
      </w:r>
    </w:p>
    <w:p w:rsidR="002541F3" w:rsidRPr="002541F3" w:rsidRDefault="002541F3" w:rsidP="00B72107">
      <w:pPr>
        <w:numPr>
          <w:ilvl w:val="0"/>
          <w:numId w:val="15"/>
        </w:numPr>
        <w:tabs>
          <w:tab w:val="left" w:pos="5280"/>
        </w:tabs>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Развезивање спојница осовинских вођица, клема уземљења и кочионих спојних мотки</w:t>
      </w:r>
    </w:p>
    <w:p w:rsidR="002541F3" w:rsidRPr="002541F3" w:rsidRDefault="002541F3" w:rsidP="00B72107">
      <w:pPr>
        <w:numPr>
          <w:ilvl w:val="0"/>
          <w:numId w:val="15"/>
        </w:numPr>
        <w:tabs>
          <w:tab w:val="left" w:pos="5280"/>
        </w:tabs>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Дизање кола (са растављеним ћелијама)</w:t>
      </w:r>
    </w:p>
    <w:p w:rsidR="002541F3" w:rsidRPr="002541F3" w:rsidRDefault="002541F3" w:rsidP="00B72107">
      <w:pPr>
        <w:numPr>
          <w:ilvl w:val="0"/>
          <w:numId w:val="15"/>
        </w:numPr>
        <w:tabs>
          <w:tab w:val="left" w:pos="5280"/>
        </w:tabs>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Демонтажа овешења и гибњева</w:t>
      </w:r>
    </w:p>
    <w:p w:rsidR="002541F3" w:rsidRPr="002541F3" w:rsidRDefault="002541F3" w:rsidP="00B72107">
      <w:pPr>
        <w:numPr>
          <w:ilvl w:val="0"/>
          <w:numId w:val="15"/>
        </w:numPr>
        <w:tabs>
          <w:tab w:val="left" w:pos="5280"/>
        </w:tabs>
        <w:suppressAutoHyphens w:val="0"/>
        <w:spacing w:before="120"/>
        <w:jc w:val="both"/>
        <w:rPr>
          <w:rFonts w:ascii="Arial" w:hAnsi="Arial" w:cs="Arial"/>
          <w:b/>
          <w:szCs w:val="24"/>
          <w:lang w:val="sr-Cyrl-RS" w:eastAsia="en-US"/>
        </w:rPr>
      </w:pPr>
      <w:r w:rsidRPr="002541F3">
        <w:rPr>
          <w:rFonts w:ascii="Arial" w:hAnsi="Arial" w:cs="Arial"/>
          <w:szCs w:val="24"/>
          <w:lang w:val="sr-Cyrl-RS" w:eastAsia="en-US"/>
        </w:rPr>
        <w:t>Извлачење осовинских слогова</w:t>
      </w:r>
      <w:r w:rsidRPr="002541F3">
        <w:rPr>
          <w:rFonts w:ascii="Arial" w:hAnsi="Arial" w:cs="Arial"/>
          <w:szCs w:val="24"/>
          <w:lang w:val="sr-Cyrl-RS" w:eastAsia="en-US"/>
        </w:rPr>
        <w:tab/>
      </w:r>
      <w:r w:rsidRPr="002541F3">
        <w:rPr>
          <w:rFonts w:ascii="Arial" w:hAnsi="Arial" w:cs="Arial"/>
          <w:szCs w:val="24"/>
          <w:lang w:val="sr-Cyrl-RS" w:eastAsia="en-US"/>
        </w:rPr>
        <w:tab/>
        <w:t xml:space="preserve">            </w:t>
      </w:r>
      <w:r w:rsidRPr="002541F3">
        <w:rPr>
          <w:rFonts w:ascii="Arial" w:hAnsi="Arial" w:cs="Arial"/>
          <w:szCs w:val="24"/>
          <w:u w:val="single"/>
          <w:lang w:val="sr-Cyrl-RS" w:eastAsia="en-US"/>
        </w:rPr>
        <w:t xml:space="preserve"> </w:t>
      </w:r>
      <w:r w:rsidRPr="002541F3">
        <w:rPr>
          <w:rFonts w:ascii="Arial" w:hAnsi="Arial" w:cs="Arial"/>
          <w:szCs w:val="24"/>
          <w:u w:val="single"/>
          <w:lang w:val="sr-Latn-RS" w:eastAsia="en-US"/>
        </w:rPr>
        <w:t>25</w:t>
      </w:r>
      <w:r w:rsidRPr="002541F3">
        <w:rPr>
          <w:rFonts w:ascii="Arial" w:hAnsi="Arial" w:cs="Arial"/>
          <w:szCs w:val="24"/>
          <w:u w:val="single"/>
          <w:lang w:val="sr-Cyrl-RS" w:eastAsia="en-US"/>
        </w:rPr>
        <w:t xml:space="preserve">  </w:t>
      </w:r>
      <w:r w:rsidRPr="002541F3">
        <w:rPr>
          <w:rFonts w:ascii="Arial" w:hAnsi="Arial" w:cs="Arial"/>
          <w:szCs w:val="24"/>
          <w:lang w:val="sr-Cyrl-RS" w:eastAsia="en-US"/>
        </w:rPr>
        <w:t xml:space="preserve"> </w:t>
      </w:r>
      <w:r w:rsidRPr="002541F3">
        <w:rPr>
          <w:rFonts w:ascii="Arial" w:hAnsi="Arial" w:cs="Arial"/>
          <w:b/>
          <w:szCs w:val="24"/>
          <w:lang w:val="sr-Cyrl-RS" w:eastAsia="en-US"/>
        </w:rPr>
        <w:t>НЧ</w:t>
      </w:r>
    </w:p>
    <w:p w:rsidR="002541F3" w:rsidRPr="002541F3" w:rsidRDefault="002541F3" w:rsidP="002541F3">
      <w:pPr>
        <w:tabs>
          <w:tab w:val="left" w:pos="5280"/>
        </w:tabs>
        <w:suppressAutoHyphens w:val="0"/>
        <w:rPr>
          <w:rFonts w:ascii="Arial" w:hAnsi="Arial" w:cs="Arial"/>
          <w:szCs w:val="24"/>
          <w:lang w:val="sr-Cyrl-RS" w:eastAsia="en-US"/>
        </w:rPr>
      </w:pPr>
    </w:p>
    <w:p w:rsidR="002541F3" w:rsidRPr="002541F3" w:rsidRDefault="002541F3" w:rsidP="002541F3">
      <w:pPr>
        <w:tabs>
          <w:tab w:val="left" w:pos="5280"/>
        </w:tabs>
        <w:suppressAutoHyphens w:val="0"/>
        <w:rPr>
          <w:rFonts w:ascii="Arial" w:hAnsi="Arial" w:cs="Arial"/>
          <w:szCs w:val="24"/>
          <w:lang w:val="sr-Cyrl-RS" w:eastAsia="en-US"/>
        </w:rPr>
      </w:pPr>
    </w:p>
    <w:p w:rsidR="002541F3" w:rsidRPr="002541F3" w:rsidRDefault="002541F3" w:rsidP="002541F3">
      <w:pPr>
        <w:tabs>
          <w:tab w:val="left" w:pos="5280"/>
        </w:tabs>
        <w:suppressAutoHyphens w:val="0"/>
        <w:rPr>
          <w:rFonts w:ascii="Arial" w:hAnsi="Arial" w:cs="Arial"/>
          <w:b/>
          <w:bCs/>
          <w:i/>
          <w:iCs/>
          <w:szCs w:val="24"/>
          <w:lang w:val="sr-Cyrl-RS" w:eastAsia="en-US"/>
        </w:rPr>
      </w:pPr>
      <w:r w:rsidRPr="002541F3">
        <w:rPr>
          <w:rFonts w:ascii="Arial" w:hAnsi="Arial" w:cs="Arial"/>
          <w:b/>
          <w:bCs/>
          <w:i/>
          <w:iCs/>
          <w:szCs w:val="24"/>
          <w:lang w:val="sr-Cyrl-RS" w:eastAsia="en-US"/>
        </w:rPr>
        <w:t>1.2. РЕВИЗИЈА ОСОВИНСКИХ СЛОГОВА</w:t>
      </w:r>
    </w:p>
    <w:p w:rsidR="002541F3" w:rsidRPr="002541F3" w:rsidRDefault="002541F3" w:rsidP="00B72107">
      <w:pPr>
        <w:numPr>
          <w:ilvl w:val="0"/>
          <w:numId w:val="16"/>
        </w:numPr>
        <w:tabs>
          <w:tab w:val="left" w:pos="5280"/>
        </w:tabs>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Чишћење и прање осовинских слогова</w:t>
      </w:r>
    </w:p>
    <w:p w:rsidR="002541F3" w:rsidRPr="002541F3" w:rsidRDefault="002541F3" w:rsidP="00B72107">
      <w:pPr>
        <w:numPr>
          <w:ilvl w:val="0"/>
          <w:numId w:val="16"/>
        </w:numPr>
        <w:tabs>
          <w:tab w:val="left" w:pos="5280"/>
        </w:tabs>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Демонтажа кућишта лежајева, визуелна провера исправности и контрола ширине клизећих површина (потребно 265</w:t>
      </w:r>
      <w:r w:rsidRPr="002541F3">
        <w:rPr>
          <w:rFonts w:ascii="Arial" w:hAnsi="Arial" w:cs="Arial"/>
          <w:szCs w:val="24"/>
          <w:lang w:val="en-US" w:eastAsia="en-US"/>
        </w:rPr>
        <w:t xml:space="preserve"> mm</w:t>
      </w:r>
      <w:r w:rsidRPr="002541F3">
        <w:rPr>
          <w:rFonts w:ascii="Arial" w:hAnsi="Arial" w:cs="Arial"/>
          <w:szCs w:val="24"/>
          <w:lang w:val="sr-Cyrl-RS" w:eastAsia="en-US"/>
        </w:rPr>
        <w:t>)</w:t>
      </w:r>
    </w:p>
    <w:p w:rsidR="002541F3" w:rsidRPr="002541F3" w:rsidRDefault="002541F3" w:rsidP="00B72107">
      <w:pPr>
        <w:numPr>
          <w:ilvl w:val="0"/>
          <w:numId w:val="16"/>
        </w:numPr>
        <w:tabs>
          <w:tab w:val="left" w:pos="5280"/>
        </w:tabs>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lastRenderedPageBreak/>
        <w:t xml:space="preserve">Контрола отвора за чауру / подметач гибња, по потреби замена кућишта </w:t>
      </w:r>
    </w:p>
    <w:p w:rsidR="002541F3" w:rsidRPr="002541F3" w:rsidRDefault="002541F3" w:rsidP="00B72107">
      <w:pPr>
        <w:numPr>
          <w:ilvl w:val="0"/>
          <w:numId w:val="16"/>
        </w:numPr>
        <w:tabs>
          <w:tab w:val="left" w:pos="5280"/>
        </w:tabs>
        <w:suppressAutoHyphens w:val="0"/>
        <w:spacing w:before="120"/>
        <w:jc w:val="both"/>
        <w:rPr>
          <w:rFonts w:ascii="Arial" w:hAnsi="Arial" w:cs="Arial"/>
          <w:szCs w:val="24"/>
          <w:u w:val="single"/>
          <w:lang w:val="sr-Cyrl-RS" w:eastAsia="en-US"/>
        </w:rPr>
      </w:pPr>
      <w:r w:rsidRPr="002541F3">
        <w:rPr>
          <w:rFonts w:ascii="Arial" w:hAnsi="Arial" w:cs="Arial"/>
          <w:szCs w:val="24"/>
          <w:lang w:val="sr-Cyrl-RS" w:eastAsia="en-US"/>
        </w:rPr>
        <w:t xml:space="preserve">Демонтажа лежајева из кућишта и </w:t>
      </w:r>
      <w:r w:rsidRPr="002541F3">
        <w:rPr>
          <w:rFonts w:ascii="Arial" w:hAnsi="Arial" w:cs="Arial"/>
          <w:szCs w:val="24"/>
          <w:u w:val="single"/>
          <w:lang w:val="sr-Cyrl-RS" w:eastAsia="en-US"/>
        </w:rPr>
        <w:t xml:space="preserve">демонтажа унутрашњих прстенова лежајева са рукавца </w:t>
      </w:r>
    </w:p>
    <w:p w:rsidR="002541F3" w:rsidRPr="002541F3" w:rsidRDefault="002541F3" w:rsidP="00B72107">
      <w:pPr>
        <w:numPr>
          <w:ilvl w:val="0"/>
          <w:numId w:val="17"/>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Прање лежајева, преглед исправности ваљака и котљајних површина, и контрола спољашње површине унутрашњих прстенова, сушење и мерење зазора</w:t>
      </w:r>
    </w:p>
    <w:p w:rsidR="002541F3" w:rsidRPr="002541F3" w:rsidRDefault="002541F3" w:rsidP="00B72107">
      <w:pPr>
        <w:numPr>
          <w:ilvl w:val="0"/>
          <w:numId w:val="16"/>
        </w:numPr>
        <w:tabs>
          <w:tab w:val="left" w:pos="5280"/>
        </w:tabs>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Контрола и мерење  рукавца (</w:t>
      </w:r>
      <w:r w:rsidRPr="002541F3">
        <w:rPr>
          <w:rFonts w:ascii="Arial" w:hAnsi="Arial" w:cs="Arial"/>
          <w:b/>
          <w:szCs w:val="24"/>
          <w:u w:val="single"/>
          <w:lang w:val="sr-Cyrl-RS" w:eastAsia="en-US"/>
        </w:rPr>
        <w:t>са одговарајућом мерном листом</w:t>
      </w:r>
      <w:r w:rsidRPr="002541F3">
        <w:rPr>
          <w:rFonts w:ascii="Arial" w:hAnsi="Arial" w:cs="Arial"/>
          <w:szCs w:val="24"/>
          <w:lang w:val="sr-Cyrl-RS" w:eastAsia="en-US"/>
        </w:rPr>
        <w:t>)</w:t>
      </w:r>
    </w:p>
    <w:p w:rsidR="002541F3" w:rsidRPr="002541F3" w:rsidRDefault="002541F3" w:rsidP="002541F3">
      <w:pPr>
        <w:tabs>
          <w:tab w:val="left" w:pos="5280"/>
        </w:tabs>
        <w:suppressAutoHyphens w:val="0"/>
        <w:jc w:val="both"/>
        <w:rPr>
          <w:rFonts w:ascii="Arial" w:hAnsi="Arial" w:cs="Arial"/>
          <w:szCs w:val="24"/>
          <w:lang w:val="sr-Cyrl-RS" w:eastAsia="en-US"/>
        </w:rPr>
      </w:pPr>
      <w:r w:rsidRPr="002541F3">
        <w:rPr>
          <w:rFonts w:ascii="Arial" w:hAnsi="Arial" w:cs="Arial"/>
          <w:szCs w:val="24"/>
          <w:lang w:val="sr-Cyrl-RS" w:eastAsia="en-US"/>
        </w:rPr>
        <w:t>(у договору са Наручиоцем приликом дефектаже)</w:t>
      </w:r>
    </w:p>
    <w:p w:rsidR="002541F3" w:rsidRPr="002541F3" w:rsidRDefault="002541F3" w:rsidP="00B72107">
      <w:pPr>
        <w:numPr>
          <w:ilvl w:val="0"/>
          <w:numId w:val="16"/>
        </w:numPr>
        <w:tabs>
          <w:tab w:val="left" w:pos="5280"/>
        </w:tabs>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 xml:space="preserve">Провера исправности профила  точка и одређивање дубине резања  </w:t>
      </w:r>
    </w:p>
    <w:p w:rsidR="002541F3" w:rsidRPr="002541F3" w:rsidRDefault="002541F3" w:rsidP="00B72107">
      <w:pPr>
        <w:numPr>
          <w:ilvl w:val="0"/>
          <w:numId w:val="16"/>
        </w:numPr>
        <w:tabs>
          <w:tab w:val="left" w:pos="5280"/>
        </w:tabs>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Пескарење трупца осовине између точкова до металног сјаја</w:t>
      </w:r>
    </w:p>
    <w:p w:rsidR="002541F3" w:rsidRPr="002541F3" w:rsidRDefault="002541F3" w:rsidP="00B72107">
      <w:pPr>
        <w:numPr>
          <w:ilvl w:val="0"/>
          <w:numId w:val="16"/>
        </w:numPr>
        <w:tabs>
          <w:tab w:val="left" w:pos="5280"/>
        </w:tabs>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Мерење омског отпора точка са бандажем, а за моноблок точкове мерења заосталих напона као и ултразвучно испитивање осовина (по целој дужини)</w:t>
      </w:r>
    </w:p>
    <w:p w:rsidR="002541F3" w:rsidRPr="002541F3" w:rsidRDefault="002541F3" w:rsidP="00B72107">
      <w:pPr>
        <w:numPr>
          <w:ilvl w:val="0"/>
          <w:numId w:val="16"/>
        </w:numPr>
        <w:tabs>
          <w:tab w:val="left" w:pos="5280"/>
        </w:tabs>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 xml:space="preserve">Селекција осовинских слогова после визуелног прегледа и других потребних мерења и испитивања: </w:t>
      </w:r>
    </w:p>
    <w:p w:rsidR="002541F3" w:rsidRPr="002541F3" w:rsidRDefault="002541F3" w:rsidP="002541F3">
      <w:pPr>
        <w:tabs>
          <w:tab w:val="left" w:pos="720"/>
        </w:tabs>
        <w:suppressAutoHyphens w:val="0"/>
        <w:jc w:val="both"/>
        <w:rPr>
          <w:rFonts w:ascii="Arial" w:hAnsi="Arial" w:cs="Arial"/>
          <w:szCs w:val="24"/>
          <w:lang w:val="sr-Cyrl-RS" w:eastAsia="en-US"/>
        </w:rPr>
      </w:pPr>
      <w:r w:rsidRPr="002541F3">
        <w:rPr>
          <w:rFonts w:ascii="Arial" w:hAnsi="Arial" w:cs="Arial"/>
          <w:szCs w:val="24"/>
          <w:lang w:val="sr-Cyrl-RS" w:eastAsia="en-US"/>
        </w:rPr>
        <w:t>-на употребљиве без оправки</w:t>
      </w:r>
    </w:p>
    <w:p w:rsidR="002541F3" w:rsidRPr="002541F3" w:rsidRDefault="002541F3" w:rsidP="002541F3">
      <w:pPr>
        <w:tabs>
          <w:tab w:val="left" w:pos="720"/>
        </w:tabs>
        <w:suppressAutoHyphens w:val="0"/>
        <w:jc w:val="both"/>
        <w:rPr>
          <w:rFonts w:ascii="Arial" w:hAnsi="Arial" w:cs="Arial"/>
          <w:szCs w:val="24"/>
          <w:lang w:val="sr-Cyrl-RS" w:eastAsia="en-US"/>
        </w:rPr>
      </w:pPr>
      <w:r w:rsidRPr="002541F3">
        <w:rPr>
          <w:rFonts w:ascii="Arial" w:hAnsi="Arial" w:cs="Arial"/>
          <w:szCs w:val="24"/>
          <w:lang w:val="sr-Cyrl-RS" w:eastAsia="en-US"/>
        </w:rPr>
        <w:t>-за обраду профила точкова</w:t>
      </w:r>
    </w:p>
    <w:p w:rsidR="002541F3" w:rsidRPr="002541F3" w:rsidRDefault="002541F3" w:rsidP="002541F3">
      <w:pPr>
        <w:tabs>
          <w:tab w:val="left" w:pos="720"/>
        </w:tabs>
        <w:suppressAutoHyphens w:val="0"/>
        <w:jc w:val="both"/>
        <w:rPr>
          <w:rFonts w:ascii="Arial" w:hAnsi="Arial" w:cs="Arial"/>
          <w:szCs w:val="24"/>
          <w:lang w:val="sr-Cyrl-RS" w:eastAsia="en-US"/>
        </w:rPr>
      </w:pPr>
      <w:r w:rsidRPr="002541F3">
        <w:rPr>
          <w:rFonts w:ascii="Arial" w:hAnsi="Arial" w:cs="Arial"/>
          <w:szCs w:val="24"/>
          <w:lang w:val="sr-Cyrl-RS" w:eastAsia="en-US"/>
        </w:rPr>
        <w:t xml:space="preserve">-за расход (употребљиве делове оставити ради комплетирања осовинских слогова)  </w:t>
      </w:r>
    </w:p>
    <w:p w:rsidR="002541F3" w:rsidRPr="002541F3" w:rsidRDefault="002541F3" w:rsidP="00B72107">
      <w:pPr>
        <w:numPr>
          <w:ilvl w:val="0"/>
          <w:numId w:val="17"/>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Обрада трчеће површине точка ако су претходно измерени омски отпор и ултразвучно испитивање задовољавајући</w:t>
      </w:r>
    </w:p>
    <w:p w:rsidR="002541F3" w:rsidRPr="002541F3" w:rsidRDefault="002541F3" w:rsidP="00B72107">
      <w:pPr>
        <w:numPr>
          <w:ilvl w:val="0"/>
          <w:numId w:val="17"/>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 xml:space="preserve">Подмазивање лежајева, монтажа лежајева, осигурање лежајева са обавезном заменом троугластих лимених осигурача и по потреби замена решеткастих осигурача. </w:t>
      </w:r>
    </w:p>
    <w:p w:rsidR="002541F3" w:rsidRPr="002541F3" w:rsidRDefault="002541F3" w:rsidP="002541F3">
      <w:pPr>
        <w:suppressAutoHyphens w:val="0"/>
        <w:jc w:val="both"/>
        <w:rPr>
          <w:rFonts w:ascii="Arial" w:hAnsi="Arial" w:cs="Arial"/>
          <w:szCs w:val="24"/>
          <w:lang w:val="sr-Cyrl-RS" w:eastAsia="en-US"/>
        </w:rPr>
      </w:pPr>
      <w:r w:rsidRPr="002541F3">
        <w:rPr>
          <w:rFonts w:ascii="Arial" w:hAnsi="Arial" w:cs="Arial"/>
          <w:szCs w:val="24"/>
          <w:lang w:val="sr-Cyrl-RS" w:eastAsia="en-US"/>
        </w:rPr>
        <w:t>Обавезна замена сигурносних завртњева М10 или М20 (квалитета</w:t>
      </w:r>
      <w:r w:rsidRPr="002541F3">
        <w:rPr>
          <w:rFonts w:ascii="Arial" w:hAnsi="Arial" w:cs="Arial"/>
          <w:szCs w:val="24"/>
          <w:lang w:val="sr-Latn-RS" w:eastAsia="en-US"/>
        </w:rPr>
        <w:t xml:space="preserve"> 8.8</w:t>
      </w:r>
      <w:r w:rsidRPr="002541F3">
        <w:rPr>
          <w:rFonts w:ascii="Arial" w:hAnsi="Arial" w:cs="Arial"/>
          <w:szCs w:val="24"/>
          <w:lang w:val="sr-Cyrl-RS" w:eastAsia="en-US"/>
        </w:rPr>
        <w:t>) и заптивки кућишта лежаја</w:t>
      </w:r>
    </w:p>
    <w:p w:rsidR="002541F3" w:rsidRPr="002541F3" w:rsidRDefault="002541F3" w:rsidP="00B72107">
      <w:pPr>
        <w:numPr>
          <w:ilvl w:val="0"/>
          <w:numId w:val="17"/>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 xml:space="preserve">Уградња чаура и подметача гибња у зависности од пречника уграђене осовине; демонтиране чауре и подметаче који не одговарају уграђеним осовинама </w:t>
      </w:r>
      <w:r w:rsidRPr="002541F3">
        <w:rPr>
          <w:rFonts w:ascii="Arial" w:hAnsi="Arial" w:cs="Arial"/>
          <w:b/>
          <w:szCs w:val="24"/>
          <w:u w:val="single"/>
          <w:lang w:val="sr-Cyrl-RS" w:eastAsia="en-US"/>
        </w:rPr>
        <w:t>обавезно</w:t>
      </w:r>
      <w:r w:rsidRPr="002541F3">
        <w:rPr>
          <w:rFonts w:ascii="Arial" w:hAnsi="Arial" w:cs="Arial"/>
          <w:szCs w:val="24"/>
          <w:lang w:val="sr-Cyrl-RS" w:eastAsia="en-US"/>
        </w:rPr>
        <w:t xml:space="preserve"> вратити у ТЕНТ записнички</w:t>
      </w:r>
    </w:p>
    <w:p w:rsidR="002541F3" w:rsidRPr="002541F3" w:rsidRDefault="002541F3" w:rsidP="00B72107">
      <w:pPr>
        <w:numPr>
          <w:ilvl w:val="0"/>
          <w:numId w:val="17"/>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Прегледати носаче дочекача, по потреби поправити или заменити (носаче доставља ТЕНТ). По потреби доградити лимове за осигурање дочекача од испадања ( уместо осигурања дочекача са расцепком)</w:t>
      </w:r>
    </w:p>
    <w:p w:rsidR="002541F3" w:rsidRPr="002541F3" w:rsidRDefault="002541F3" w:rsidP="00B72107">
      <w:pPr>
        <w:numPr>
          <w:ilvl w:val="0"/>
          <w:numId w:val="17"/>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Визуелно прегледати гумене дочекаче, по потреби заменити (дочекаче за замену доставља ТЕНТ)</w:t>
      </w:r>
    </w:p>
    <w:p w:rsidR="002541F3" w:rsidRPr="002541F3" w:rsidRDefault="002541F3" w:rsidP="00B72107">
      <w:pPr>
        <w:numPr>
          <w:ilvl w:val="0"/>
          <w:numId w:val="17"/>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Офарбати осовинске слогове комплет. Обавезно офарбати зону између точка и лабиринтског прстена. На свим точковима белом бојом повући линије под углом 90</w:t>
      </w:r>
      <w:r w:rsidRPr="002541F3">
        <w:rPr>
          <w:rFonts w:ascii="Arial" w:hAnsi="Arial" w:cs="Arial"/>
          <w:szCs w:val="24"/>
          <w:vertAlign w:val="superscript"/>
          <w:lang w:val="sr-Cyrl-RS" w:eastAsia="en-US"/>
        </w:rPr>
        <w:t>о</w:t>
      </w:r>
      <w:r w:rsidRPr="002541F3">
        <w:rPr>
          <w:rFonts w:ascii="Arial" w:hAnsi="Arial" w:cs="Arial"/>
          <w:szCs w:val="24"/>
          <w:lang w:val="sr-Cyrl-RS" w:eastAsia="en-US"/>
        </w:rPr>
        <w:t xml:space="preserve"> по обиму на свим типовима точкова.</w:t>
      </w:r>
    </w:p>
    <w:p w:rsidR="002541F3" w:rsidRPr="002541F3" w:rsidRDefault="002541F3" w:rsidP="00B72107">
      <w:pPr>
        <w:numPr>
          <w:ilvl w:val="0"/>
          <w:numId w:val="17"/>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lastRenderedPageBreak/>
        <w:t>Мерне листе осовинских слогова припремити код пријема вагона</w:t>
      </w:r>
    </w:p>
    <w:p w:rsidR="002541F3" w:rsidRPr="002541F3" w:rsidRDefault="002541F3" w:rsidP="002541F3">
      <w:pPr>
        <w:suppressAutoHyphens w:val="0"/>
        <w:jc w:val="both"/>
        <w:rPr>
          <w:rFonts w:ascii="Arial" w:hAnsi="Arial" w:cs="Arial"/>
          <w:b/>
          <w:szCs w:val="24"/>
          <w:lang w:val="sr-Cyrl-RS" w:eastAsia="en-US"/>
        </w:rPr>
      </w:pP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u w:val="single"/>
          <w:lang w:val="sr-Cyrl-RS" w:eastAsia="en-US"/>
        </w:rPr>
        <w:t xml:space="preserve">  70  </w:t>
      </w:r>
      <w:r w:rsidRPr="002541F3">
        <w:rPr>
          <w:rFonts w:ascii="Arial" w:hAnsi="Arial" w:cs="Arial"/>
          <w:szCs w:val="24"/>
          <w:lang w:val="sr-Cyrl-RS" w:eastAsia="en-US"/>
        </w:rPr>
        <w:t xml:space="preserve"> </w:t>
      </w:r>
      <w:r w:rsidRPr="002541F3">
        <w:rPr>
          <w:rFonts w:ascii="Arial" w:hAnsi="Arial" w:cs="Arial"/>
          <w:b/>
          <w:szCs w:val="24"/>
          <w:lang w:val="sr-Cyrl-RS" w:eastAsia="en-US"/>
        </w:rPr>
        <w:t>НЧ</w:t>
      </w:r>
    </w:p>
    <w:p w:rsidR="002541F3" w:rsidRPr="002541F3" w:rsidRDefault="002541F3" w:rsidP="002541F3">
      <w:pPr>
        <w:suppressAutoHyphens w:val="0"/>
        <w:jc w:val="both"/>
        <w:rPr>
          <w:rFonts w:ascii="Arial" w:hAnsi="Arial" w:cs="Arial"/>
          <w:szCs w:val="24"/>
          <w:lang w:val="sr-Cyrl-RS" w:eastAsia="en-US"/>
        </w:rPr>
      </w:pPr>
    </w:p>
    <w:p w:rsidR="002541F3" w:rsidRPr="002541F3" w:rsidRDefault="002541F3" w:rsidP="002541F3">
      <w:pPr>
        <w:suppressAutoHyphens w:val="0"/>
        <w:jc w:val="both"/>
        <w:rPr>
          <w:rFonts w:ascii="Arial" w:hAnsi="Arial" w:cs="Arial"/>
          <w:b/>
          <w:bCs/>
          <w:i/>
          <w:iCs/>
          <w:szCs w:val="24"/>
          <w:lang w:val="sr-Cyrl-RS" w:eastAsia="en-US"/>
        </w:rPr>
      </w:pPr>
      <w:r w:rsidRPr="002541F3">
        <w:rPr>
          <w:rFonts w:ascii="Arial" w:hAnsi="Arial" w:cs="Arial"/>
          <w:b/>
          <w:bCs/>
          <w:i/>
          <w:iCs/>
          <w:szCs w:val="24"/>
          <w:lang w:val="sr-Cyrl-RS" w:eastAsia="en-US"/>
        </w:rPr>
        <w:t>1.3.ИСПИТИВАЊЕ ГИБЊЕВА</w:t>
      </w:r>
    </w:p>
    <w:p w:rsidR="002541F3" w:rsidRPr="002541F3" w:rsidRDefault="002541F3" w:rsidP="00B72107">
      <w:pPr>
        <w:numPr>
          <w:ilvl w:val="0"/>
          <w:numId w:val="18"/>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Чишћење и визуелни преглед гибњева, испитивање на пробници и уношење података у мерну листу; Неисправне гибњеве заменити са исправним, (гибњеве које је потребно заменити доставља ТЕНТ).</w:t>
      </w:r>
    </w:p>
    <w:p w:rsidR="002541F3" w:rsidRPr="002541F3" w:rsidRDefault="002541F3" w:rsidP="00B72107">
      <w:pPr>
        <w:numPr>
          <w:ilvl w:val="0"/>
          <w:numId w:val="18"/>
        </w:numPr>
        <w:suppressAutoHyphens w:val="0"/>
        <w:spacing w:before="120"/>
        <w:jc w:val="both"/>
        <w:rPr>
          <w:rFonts w:ascii="Arial" w:hAnsi="Arial" w:cs="Arial"/>
          <w:b/>
          <w:szCs w:val="24"/>
          <w:lang w:val="sr-Cyrl-RS" w:eastAsia="en-US"/>
        </w:rPr>
      </w:pPr>
      <w:r w:rsidRPr="002541F3">
        <w:rPr>
          <w:rFonts w:ascii="Arial" w:hAnsi="Arial" w:cs="Arial"/>
          <w:szCs w:val="24"/>
          <w:lang w:val="sr-Cyrl-RS" w:eastAsia="en-US"/>
        </w:rPr>
        <w:t>Офарбати гибњеве. Код гибњева од 8 листова, опасач треба бити офарбан  жутом бојом.</w:t>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p>
    <w:p w:rsidR="002541F3" w:rsidRPr="002541F3" w:rsidRDefault="002541F3" w:rsidP="002541F3">
      <w:pPr>
        <w:suppressAutoHyphens w:val="0"/>
        <w:jc w:val="both"/>
        <w:rPr>
          <w:rFonts w:ascii="Arial" w:hAnsi="Arial" w:cs="Arial"/>
          <w:b/>
          <w:szCs w:val="24"/>
          <w:lang w:val="sr-Cyrl-RS" w:eastAsia="en-US"/>
        </w:rPr>
      </w:pPr>
      <w:r w:rsidRPr="002541F3">
        <w:rPr>
          <w:rFonts w:ascii="Arial" w:hAnsi="Arial" w:cs="Arial"/>
          <w:szCs w:val="24"/>
          <w:u w:val="single"/>
          <w:lang w:val="sr-Cyrl-RS" w:eastAsia="en-US"/>
        </w:rPr>
        <w:t xml:space="preserve"> </w:t>
      </w:r>
      <w:r w:rsidRPr="002541F3">
        <w:rPr>
          <w:rFonts w:ascii="Arial" w:hAnsi="Arial" w:cs="Arial"/>
          <w:szCs w:val="24"/>
          <w:u w:val="single"/>
          <w:lang w:val="sr-Latn-RS" w:eastAsia="en-US"/>
        </w:rPr>
        <w:t>12</w:t>
      </w:r>
      <w:r w:rsidRPr="002541F3">
        <w:rPr>
          <w:rFonts w:ascii="Arial" w:hAnsi="Arial" w:cs="Arial"/>
          <w:szCs w:val="24"/>
          <w:u w:val="single"/>
          <w:lang w:val="sr-Cyrl-RS" w:eastAsia="en-US"/>
        </w:rPr>
        <w:t xml:space="preserve">   </w:t>
      </w:r>
      <w:r w:rsidRPr="002541F3">
        <w:rPr>
          <w:rFonts w:ascii="Arial" w:hAnsi="Arial" w:cs="Arial"/>
          <w:szCs w:val="24"/>
          <w:lang w:val="sr-Cyrl-RS" w:eastAsia="en-US"/>
        </w:rPr>
        <w:t xml:space="preserve"> </w:t>
      </w:r>
      <w:r w:rsidRPr="002541F3">
        <w:rPr>
          <w:rFonts w:ascii="Arial" w:hAnsi="Arial" w:cs="Arial"/>
          <w:b/>
          <w:szCs w:val="24"/>
          <w:lang w:val="sr-Cyrl-RS" w:eastAsia="en-US"/>
        </w:rPr>
        <w:t>НЧ</w:t>
      </w:r>
    </w:p>
    <w:p w:rsidR="002541F3" w:rsidRPr="002541F3" w:rsidRDefault="002541F3" w:rsidP="002541F3">
      <w:pPr>
        <w:suppressAutoHyphens w:val="0"/>
        <w:jc w:val="both"/>
        <w:rPr>
          <w:rFonts w:ascii="Arial" w:hAnsi="Arial" w:cs="Arial"/>
          <w:szCs w:val="24"/>
          <w:lang w:val="sr-Cyrl-RS" w:eastAsia="en-US"/>
        </w:rPr>
      </w:pPr>
    </w:p>
    <w:p w:rsidR="002541F3" w:rsidRPr="002541F3" w:rsidRDefault="002541F3" w:rsidP="002541F3">
      <w:pPr>
        <w:suppressAutoHyphens w:val="0"/>
        <w:jc w:val="both"/>
        <w:rPr>
          <w:rFonts w:ascii="Arial" w:hAnsi="Arial" w:cs="Arial"/>
          <w:szCs w:val="24"/>
          <w:lang w:val="sr-Cyrl-RS" w:eastAsia="en-US"/>
        </w:rPr>
      </w:pPr>
    </w:p>
    <w:p w:rsidR="002541F3" w:rsidRPr="002541F3" w:rsidRDefault="002541F3" w:rsidP="002541F3">
      <w:pPr>
        <w:suppressAutoHyphens w:val="0"/>
        <w:jc w:val="both"/>
        <w:rPr>
          <w:rFonts w:ascii="Arial" w:hAnsi="Arial" w:cs="Arial"/>
          <w:b/>
          <w:bCs/>
          <w:i/>
          <w:iCs/>
          <w:szCs w:val="24"/>
          <w:lang w:val="sr-Cyrl-RS" w:eastAsia="en-US"/>
        </w:rPr>
      </w:pPr>
      <w:r w:rsidRPr="002541F3">
        <w:rPr>
          <w:rFonts w:ascii="Arial" w:hAnsi="Arial" w:cs="Arial"/>
          <w:b/>
          <w:bCs/>
          <w:i/>
          <w:iCs/>
          <w:szCs w:val="24"/>
          <w:lang w:val="sr-Cyrl-RS" w:eastAsia="en-US"/>
        </w:rPr>
        <w:t>1.4. САНДУК КОЛА СА УРЕЂАЈЕМ ЗА ОТВАРАЊЕ- ЗАТВАРАЊЕ</w:t>
      </w:r>
    </w:p>
    <w:p w:rsidR="002541F3" w:rsidRPr="002541F3" w:rsidRDefault="002541F3" w:rsidP="002541F3">
      <w:pPr>
        <w:suppressAutoHyphens w:val="0"/>
        <w:jc w:val="both"/>
        <w:rPr>
          <w:rFonts w:ascii="Arial" w:hAnsi="Arial" w:cs="Arial"/>
          <w:b/>
          <w:bCs/>
          <w:i/>
          <w:iCs/>
          <w:szCs w:val="24"/>
          <w:lang w:val="sr-Cyrl-RS" w:eastAsia="en-US"/>
        </w:rPr>
      </w:pPr>
      <w:r w:rsidRPr="002541F3">
        <w:rPr>
          <w:rFonts w:ascii="Arial" w:hAnsi="Arial" w:cs="Arial"/>
          <w:b/>
          <w:bCs/>
          <w:i/>
          <w:iCs/>
          <w:szCs w:val="24"/>
          <w:lang w:val="sr-Cyrl-RS" w:eastAsia="en-US"/>
        </w:rPr>
        <w:t xml:space="preserve">        ВРАТА</w:t>
      </w:r>
    </w:p>
    <w:p w:rsidR="002541F3" w:rsidRPr="002541F3" w:rsidRDefault="002541F3" w:rsidP="00B72107">
      <w:pPr>
        <w:numPr>
          <w:ilvl w:val="0"/>
          <w:numId w:val="19"/>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Чишћење и прање сандука кола</w:t>
      </w:r>
    </w:p>
    <w:p w:rsidR="002541F3" w:rsidRPr="002541F3" w:rsidRDefault="002541F3" w:rsidP="00B72107">
      <w:pPr>
        <w:numPr>
          <w:ilvl w:val="0"/>
          <w:numId w:val="19"/>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Отворање (дизалицом) свих врата и визуелни преглед</w:t>
      </w:r>
    </w:p>
    <w:p w:rsidR="002541F3" w:rsidRPr="002541F3" w:rsidRDefault="002541F3" w:rsidP="00B72107">
      <w:pPr>
        <w:numPr>
          <w:ilvl w:val="0"/>
          <w:numId w:val="19"/>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Исправљање кривих врата тако да у затвореном положају буду уз шасију</w:t>
      </w:r>
    </w:p>
    <w:p w:rsidR="002541F3" w:rsidRPr="002541F3" w:rsidRDefault="002541F3" w:rsidP="00B72107">
      <w:pPr>
        <w:numPr>
          <w:ilvl w:val="0"/>
          <w:numId w:val="19"/>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Демонтажа хидраулика са одговарајућим помоћним алатом (узорак помоћног алата доставиће ТЕНТ)</w:t>
      </w:r>
    </w:p>
    <w:p w:rsidR="002541F3" w:rsidRPr="002541F3" w:rsidRDefault="002541F3" w:rsidP="00B72107">
      <w:pPr>
        <w:numPr>
          <w:ilvl w:val="0"/>
          <w:numId w:val="19"/>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 xml:space="preserve">Контрола отвора ушке за везу хидраулик-врата и по потреби уградња чауре. Провера отвора ø24 на дугачким полугама и довођење на толерисану меру </w:t>
      </w:r>
    </w:p>
    <w:p w:rsidR="002541F3" w:rsidRPr="002541F3" w:rsidRDefault="002541F3" w:rsidP="00B72107">
      <w:pPr>
        <w:numPr>
          <w:ilvl w:val="0"/>
          <w:numId w:val="19"/>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 xml:space="preserve">Контрола свих сворњака на вратима; замена оштећених сворњака </w:t>
      </w:r>
    </w:p>
    <w:p w:rsidR="002541F3" w:rsidRPr="002541F3" w:rsidRDefault="002541F3" w:rsidP="00B72107">
      <w:pPr>
        <w:numPr>
          <w:ilvl w:val="0"/>
          <w:numId w:val="19"/>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 xml:space="preserve">Поправка свих напрслих варова на вратима са спољне и унутрашње стране; брушење варова са унутрашње стране </w:t>
      </w:r>
    </w:p>
    <w:p w:rsidR="002541F3" w:rsidRPr="002541F3" w:rsidRDefault="002541F3" w:rsidP="00B72107">
      <w:pPr>
        <w:numPr>
          <w:ilvl w:val="0"/>
          <w:numId w:val="19"/>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Замена попуцалих ојачања врата. Заваривање пљоснатог челика дебљине 8</w:t>
      </w:r>
      <w:r w:rsidRPr="002541F3">
        <w:rPr>
          <w:rFonts w:ascii="Arial" w:hAnsi="Arial" w:cs="Arial"/>
          <w:szCs w:val="24"/>
          <w:lang w:val="en-US" w:eastAsia="en-US"/>
        </w:rPr>
        <w:t xml:space="preserve"> mm</w:t>
      </w:r>
      <w:r w:rsidRPr="002541F3">
        <w:rPr>
          <w:rFonts w:ascii="Arial" w:hAnsi="Arial" w:cs="Arial"/>
          <w:szCs w:val="24"/>
          <w:lang w:val="sr-Cyrl-RS" w:eastAsia="en-US"/>
        </w:rPr>
        <w:t xml:space="preserve"> под углом од 45</w:t>
      </w:r>
      <w:r w:rsidRPr="002541F3">
        <w:rPr>
          <w:rFonts w:ascii="Arial" w:hAnsi="Arial" w:cs="Arial"/>
          <w:szCs w:val="24"/>
          <w:vertAlign w:val="superscript"/>
          <w:lang w:val="sr-Cyrl-RS" w:eastAsia="en-US"/>
        </w:rPr>
        <w:t>о</w:t>
      </w:r>
      <w:r w:rsidRPr="002541F3">
        <w:rPr>
          <w:rFonts w:ascii="Arial" w:hAnsi="Arial" w:cs="Arial"/>
          <w:szCs w:val="24"/>
          <w:lang w:val="sr-Cyrl-RS" w:eastAsia="en-US"/>
        </w:rPr>
        <w:t xml:space="preserve"> </w:t>
      </w:r>
    </w:p>
    <w:p w:rsidR="002541F3" w:rsidRPr="002541F3" w:rsidRDefault="002541F3" w:rsidP="00B72107">
      <w:pPr>
        <w:numPr>
          <w:ilvl w:val="0"/>
          <w:numId w:val="19"/>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 xml:space="preserve">Преглед и по потреби исправљање и заваривање косника врата </w:t>
      </w:r>
    </w:p>
    <w:p w:rsidR="002541F3" w:rsidRPr="002541F3" w:rsidRDefault="002541F3" w:rsidP="00B72107">
      <w:pPr>
        <w:numPr>
          <w:ilvl w:val="0"/>
          <w:numId w:val="19"/>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Наваривање и брушење куке за прихватање врата ( "кенгур кука" ) на димензије по шаблону; по потреби наваривање и брушење ослонца куке, надомештање покидане вођице куке. Наваривање и брушење прихватача куке. Замена свих точкића кенгур куке (ø110). Осигурање истог расцепком и делимичним варењем сворњака</w:t>
      </w:r>
    </w:p>
    <w:p w:rsidR="002541F3" w:rsidRPr="002541F3" w:rsidRDefault="002541F3" w:rsidP="00B72107">
      <w:pPr>
        <w:numPr>
          <w:ilvl w:val="0"/>
          <w:numId w:val="19"/>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Контрола и по потреби замена осигурача кочионог троугла</w:t>
      </w:r>
    </w:p>
    <w:p w:rsidR="002541F3" w:rsidRPr="002541F3" w:rsidRDefault="002541F3" w:rsidP="00B72107">
      <w:pPr>
        <w:numPr>
          <w:ilvl w:val="0"/>
          <w:numId w:val="19"/>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Наваривање и брушење куке за распоред врата по шаблону. Наваривање електродом за тврдо наваривање. Заменити деформисане заштитне лимове за вођење куке за распоред врата, до велике опруге ставити 8</w:t>
      </w:r>
      <w:r w:rsidRPr="002541F3">
        <w:rPr>
          <w:rFonts w:ascii="Arial" w:hAnsi="Arial" w:cs="Arial"/>
          <w:szCs w:val="24"/>
          <w:lang w:val="en-US" w:eastAsia="en-US"/>
        </w:rPr>
        <w:t xml:space="preserve"> mm</w:t>
      </w:r>
      <w:r w:rsidRPr="002541F3">
        <w:rPr>
          <w:rFonts w:ascii="Arial" w:hAnsi="Arial" w:cs="Arial"/>
          <w:szCs w:val="24"/>
          <w:lang w:val="sr-Cyrl-RS" w:eastAsia="en-US"/>
        </w:rPr>
        <w:t xml:space="preserve"> дебљине, а лим до сандука 3</w:t>
      </w:r>
      <w:r w:rsidRPr="002541F3">
        <w:rPr>
          <w:rFonts w:ascii="Arial" w:hAnsi="Arial" w:cs="Arial"/>
          <w:szCs w:val="24"/>
          <w:lang w:val="en-US" w:eastAsia="en-US"/>
        </w:rPr>
        <w:t xml:space="preserve"> mm</w:t>
      </w:r>
      <w:r w:rsidRPr="002541F3">
        <w:rPr>
          <w:rFonts w:ascii="Arial" w:hAnsi="Arial" w:cs="Arial"/>
          <w:szCs w:val="24"/>
          <w:lang w:val="sr-Cyrl-RS" w:eastAsia="en-US"/>
        </w:rPr>
        <w:t xml:space="preserve"> дебљине, са заобљеним врховима. </w:t>
      </w:r>
    </w:p>
    <w:p w:rsidR="002541F3" w:rsidRPr="002541F3" w:rsidRDefault="002541F3" w:rsidP="00B72107">
      <w:pPr>
        <w:numPr>
          <w:ilvl w:val="0"/>
          <w:numId w:val="19"/>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lastRenderedPageBreak/>
        <w:t>Поправка похабаног конуса куке за распоред врата (наваривање истог електродом за тврдо наваривање ), обрада према узорку</w:t>
      </w:r>
    </w:p>
    <w:p w:rsidR="002541F3" w:rsidRPr="002541F3" w:rsidRDefault="002541F3" w:rsidP="00B72107">
      <w:pPr>
        <w:numPr>
          <w:ilvl w:val="0"/>
          <w:numId w:val="19"/>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Преглед осовинских вођица (шера); по потреби довођење на меру заменом оштећених клизача</w:t>
      </w:r>
    </w:p>
    <w:p w:rsidR="002541F3" w:rsidRPr="002541F3" w:rsidRDefault="002541F3" w:rsidP="00B72107">
      <w:pPr>
        <w:numPr>
          <w:ilvl w:val="0"/>
          <w:numId w:val="19"/>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Поправка свих евентуалних деформација (мањег обима): на постољу сандука вагона и нагибу за пуњење (прелазни мост), на натписним таблама и на таблама за станичне листе</w:t>
      </w:r>
    </w:p>
    <w:p w:rsidR="002541F3" w:rsidRPr="002541F3" w:rsidRDefault="002541F3" w:rsidP="00B72107">
      <w:pPr>
        <w:numPr>
          <w:ilvl w:val="0"/>
          <w:numId w:val="19"/>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 xml:space="preserve">Обавезна демонтажа "мостова". Контрола и на заједничкој дефектажи дефинисање ушки на прелазном мосту  које су за замену  због овалних рупа, као и контрола и по потреби замена сворњака. Бушење отвора два отвора ø13 ради лакше демонтаже </w:t>
      </w:r>
    </w:p>
    <w:p w:rsidR="002541F3" w:rsidRPr="002541F3" w:rsidRDefault="002541F3" w:rsidP="00B72107">
      <w:pPr>
        <w:numPr>
          <w:ilvl w:val="0"/>
          <w:numId w:val="19"/>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Контрола отвора за сворњаке на сандуку. Контрола  уземљења моста за пуњење; по потреби поправка или замена</w:t>
      </w:r>
    </w:p>
    <w:p w:rsidR="002541F3" w:rsidRPr="002541F3" w:rsidRDefault="002541F3" w:rsidP="00B72107">
      <w:pPr>
        <w:numPr>
          <w:ilvl w:val="0"/>
          <w:numId w:val="19"/>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При завршној монтажи моста на сандук извршити додатно осигурање сворњака прелазног моста заваривањем подлошке за сворњак (50% вар) и стављањем расцепке.</w:t>
      </w:r>
    </w:p>
    <w:p w:rsidR="002541F3" w:rsidRPr="002541F3" w:rsidRDefault="002541F3" w:rsidP="00B72107">
      <w:pPr>
        <w:numPr>
          <w:ilvl w:val="0"/>
          <w:numId w:val="19"/>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Замена или окретање пластичног клизача, тако да прелазни мост лежи на пластичном клизачу. Везу пластике са држачем остварити вијцима тако да након притезања глава вијка буде равна са пластиком.</w:t>
      </w:r>
    </w:p>
    <w:p w:rsidR="002541F3" w:rsidRPr="002541F3" w:rsidRDefault="002541F3" w:rsidP="00B72107">
      <w:pPr>
        <w:numPr>
          <w:ilvl w:val="0"/>
          <w:numId w:val="19"/>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 xml:space="preserve">Преглед постојећих прелазница и по потреби поправка </w:t>
      </w:r>
    </w:p>
    <w:p w:rsidR="002541F3" w:rsidRPr="002541F3" w:rsidRDefault="002541F3" w:rsidP="00B72107">
      <w:pPr>
        <w:numPr>
          <w:ilvl w:val="0"/>
          <w:numId w:val="19"/>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Израда и уградња нових прелазница на вагонима где недостају,након дефектаже.</w:t>
      </w:r>
    </w:p>
    <w:p w:rsidR="002541F3" w:rsidRPr="002541F3" w:rsidRDefault="002541F3" w:rsidP="002541F3">
      <w:pPr>
        <w:suppressAutoHyphens w:val="0"/>
        <w:jc w:val="both"/>
        <w:rPr>
          <w:rFonts w:ascii="Arial" w:hAnsi="Arial" w:cs="Arial"/>
          <w:szCs w:val="24"/>
          <w:lang w:val="sr-Cyrl-RS" w:eastAsia="en-US"/>
        </w:rPr>
      </w:pP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u w:val="single"/>
          <w:lang w:val="sr-Latn-RS" w:eastAsia="en-US"/>
        </w:rPr>
        <w:t>60</w:t>
      </w:r>
      <w:r w:rsidRPr="002541F3">
        <w:rPr>
          <w:rFonts w:ascii="Arial" w:hAnsi="Arial" w:cs="Arial"/>
          <w:szCs w:val="24"/>
          <w:u w:val="single"/>
          <w:lang w:val="sr-Cyrl-RS" w:eastAsia="en-US"/>
        </w:rPr>
        <w:t xml:space="preserve">   </w:t>
      </w:r>
      <w:r w:rsidRPr="002541F3">
        <w:rPr>
          <w:rFonts w:ascii="Arial" w:hAnsi="Arial" w:cs="Arial"/>
          <w:szCs w:val="24"/>
          <w:lang w:val="sr-Cyrl-RS" w:eastAsia="en-US"/>
        </w:rPr>
        <w:t xml:space="preserve"> </w:t>
      </w:r>
      <w:r w:rsidRPr="002541F3">
        <w:rPr>
          <w:rFonts w:ascii="Arial" w:hAnsi="Arial" w:cs="Arial"/>
          <w:b/>
          <w:szCs w:val="24"/>
          <w:lang w:val="sr-Cyrl-RS" w:eastAsia="en-US"/>
        </w:rPr>
        <w:t>НЧ</w:t>
      </w:r>
    </w:p>
    <w:p w:rsidR="002541F3" w:rsidRPr="002541F3" w:rsidRDefault="002541F3" w:rsidP="002541F3">
      <w:pPr>
        <w:suppressAutoHyphens w:val="0"/>
        <w:jc w:val="both"/>
        <w:rPr>
          <w:rFonts w:ascii="Arial" w:hAnsi="Arial" w:cs="Arial"/>
          <w:b/>
          <w:szCs w:val="24"/>
          <w:lang w:val="sr-Cyrl-RS" w:eastAsia="en-US"/>
        </w:rPr>
      </w:pPr>
    </w:p>
    <w:p w:rsidR="002541F3" w:rsidRPr="002541F3" w:rsidRDefault="002541F3" w:rsidP="002541F3">
      <w:pPr>
        <w:suppressAutoHyphens w:val="0"/>
        <w:jc w:val="both"/>
        <w:rPr>
          <w:rFonts w:ascii="Arial" w:hAnsi="Arial" w:cs="Arial"/>
          <w:b/>
          <w:bCs/>
          <w:i/>
          <w:iCs/>
          <w:caps/>
          <w:szCs w:val="24"/>
          <w:lang w:val="sr-Cyrl-RS" w:eastAsia="en-US"/>
        </w:rPr>
      </w:pPr>
      <w:r w:rsidRPr="002541F3">
        <w:rPr>
          <w:rFonts w:ascii="Arial" w:hAnsi="Arial" w:cs="Arial"/>
          <w:b/>
          <w:bCs/>
          <w:i/>
          <w:iCs/>
          <w:caps/>
          <w:szCs w:val="24"/>
          <w:lang w:val="sr-Cyrl-RS" w:eastAsia="en-US"/>
        </w:rPr>
        <w:t xml:space="preserve">1.5.Механизам врата  </w:t>
      </w:r>
    </w:p>
    <w:p w:rsidR="002541F3" w:rsidRPr="002541F3" w:rsidRDefault="002541F3" w:rsidP="00B72107">
      <w:pPr>
        <w:numPr>
          <w:ilvl w:val="0"/>
          <w:numId w:val="20"/>
        </w:numPr>
        <w:suppressAutoHyphens w:val="0"/>
        <w:spacing w:before="120"/>
        <w:jc w:val="both"/>
        <w:rPr>
          <w:rFonts w:ascii="Arial" w:hAnsi="Arial" w:cs="Arial"/>
          <w:caps/>
          <w:color w:val="FF0000"/>
          <w:szCs w:val="24"/>
          <w:lang w:val="sr-Cyrl-RS" w:eastAsia="en-US"/>
        </w:rPr>
      </w:pPr>
      <w:r w:rsidRPr="002541F3">
        <w:rPr>
          <w:rFonts w:ascii="Arial" w:hAnsi="Arial" w:cs="Arial"/>
          <w:color w:val="000000"/>
          <w:szCs w:val="24"/>
          <w:lang w:val="sr-Cyrl-RS" w:eastAsia="en-US"/>
        </w:rPr>
        <w:t>Демонтажа кратких и дугих полуга механизма; исправљање  кривих, и израда и замена дотрајалих навоја (чаура – вијак).</w:t>
      </w:r>
      <w:r w:rsidRPr="002541F3">
        <w:rPr>
          <w:rFonts w:ascii="Arial" w:hAnsi="Arial" w:cs="Arial"/>
          <w:color w:val="000000"/>
          <w:szCs w:val="24"/>
          <w:lang w:val="sr-Latn-RS" w:eastAsia="en-US"/>
        </w:rPr>
        <w:t xml:space="preserve"> </w:t>
      </w:r>
      <w:r w:rsidRPr="002541F3">
        <w:rPr>
          <w:rFonts w:ascii="Arial" w:hAnsi="Arial" w:cs="Arial"/>
          <w:color w:val="000000"/>
          <w:szCs w:val="24"/>
          <w:lang w:val="sr-Cyrl-RS" w:eastAsia="en-US"/>
        </w:rPr>
        <w:t>За новоуграђене чауре, минимална дужина чауре са навојем је 100</w:t>
      </w:r>
      <w:r w:rsidRPr="002541F3">
        <w:rPr>
          <w:rFonts w:ascii="Arial" w:hAnsi="Arial" w:cs="Arial"/>
          <w:color w:val="000000"/>
          <w:szCs w:val="24"/>
          <w:lang w:val="en-US" w:eastAsia="en-US"/>
        </w:rPr>
        <w:t xml:space="preserve"> mm</w:t>
      </w:r>
      <w:r w:rsidRPr="002541F3">
        <w:rPr>
          <w:rFonts w:ascii="Arial" w:hAnsi="Arial" w:cs="Arial"/>
          <w:color w:val="000000"/>
          <w:szCs w:val="24"/>
          <w:lang w:val="sr-Cyrl-RS" w:eastAsia="en-US"/>
        </w:rPr>
        <w:t>. Укупна дужина вијка је 185</w:t>
      </w:r>
      <w:r w:rsidRPr="002541F3">
        <w:rPr>
          <w:rFonts w:ascii="Arial" w:hAnsi="Arial" w:cs="Arial"/>
          <w:color w:val="000000"/>
          <w:szCs w:val="24"/>
          <w:lang w:val="en-US" w:eastAsia="en-US"/>
        </w:rPr>
        <w:t xml:space="preserve"> mm</w:t>
      </w:r>
      <w:r w:rsidRPr="002541F3">
        <w:rPr>
          <w:rFonts w:ascii="Arial" w:hAnsi="Arial" w:cs="Arial"/>
          <w:color w:val="000000"/>
          <w:szCs w:val="24"/>
          <w:lang w:val="sr-Cyrl-RS" w:eastAsia="en-US"/>
        </w:rPr>
        <w:t>, од тога навојни део је дужине 140</w:t>
      </w:r>
      <w:r w:rsidRPr="002541F3">
        <w:rPr>
          <w:rFonts w:ascii="Arial" w:hAnsi="Arial" w:cs="Arial"/>
          <w:color w:val="000000"/>
          <w:szCs w:val="24"/>
          <w:lang w:val="en-US" w:eastAsia="en-US"/>
        </w:rPr>
        <w:t xml:space="preserve"> mm</w:t>
      </w:r>
      <w:r w:rsidRPr="002541F3">
        <w:rPr>
          <w:rFonts w:ascii="Arial" w:hAnsi="Arial" w:cs="Arial"/>
          <w:color w:val="000000"/>
          <w:szCs w:val="24"/>
          <w:lang w:val="sr-Cyrl-RS" w:eastAsia="en-US"/>
        </w:rPr>
        <w:t>. На полугама механизма обавезно постављање еластичне подлошке ø33</w:t>
      </w:r>
      <w:r w:rsidRPr="002541F3">
        <w:rPr>
          <w:rFonts w:ascii="Arial" w:hAnsi="Arial" w:cs="Arial"/>
          <w:color w:val="000000"/>
          <w:szCs w:val="24"/>
          <w:lang w:val="en-US" w:eastAsia="en-US"/>
        </w:rPr>
        <w:t xml:space="preserve"> </w:t>
      </w:r>
      <w:r w:rsidRPr="002541F3">
        <w:rPr>
          <w:rFonts w:ascii="Arial" w:hAnsi="Arial" w:cs="Arial"/>
          <w:color w:val="000000"/>
          <w:szCs w:val="24"/>
          <w:lang w:val="sr-Cyrl-RS" w:eastAsia="en-US"/>
        </w:rPr>
        <w:t>и навртке ширине 25</w:t>
      </w:r>
      <w:r w:rsidRPr="002541F3">
        <w:rPr>
          <w:rFonts w:ascii="Arial" w:hAnsi="Arial" w:cs="Arial"/>
          <w:color w:val="000000"/>
          <w:szCs w:val="24"/>
          <w:lang w:val="en-US" w:eastAsia="en-US"/>
        </w:rPr>
        <w:t xml:space="preserve"> mm</w:t>
      </w:r>
      <w:r w:rsidRPr="002541F3">
        <w:rPr>
          <w:rFonts w:ascii="Arial" w:hAnsi="Arial" w:cs="Arial"/>
          <w:color w:val="000000"/>
          <w:szCs w:val="24"/>
          <w:lang w:val="sr-Cyrl-RS" w:eastAsia="en-US"/>
        </w:rPr>
        <w:t>. Код замене чауре иза навртке мора бити 20</w:t>
      </w:r>
      <w:r w:rsidRPr="002541F3">
        <w:rPr>
          <w:rFonts w:ascii="Arial" w:hAnsi="Arial" w:cs="Arial"/>
          <w:color w:val="000000"/>
          <w:szCs w:val="24"/>
          <w:lang w:val="sr-Latn-RS" w:eastAsia="en-US"/>
        </w:rPr>
        <w:t>-30</w:t>
      </w:r>
      <w:r w:rsidRPr="002541F3">
        <w:rPr>
          <w:rFonts w:ascii="Arial" w:hAnsi="Arial" w:cs="Arial"/>
          <w:color w:val="000000"/>
          <w:szCs w:val="24"/>
          <w:lang w:val="sr-Cyrl-RS" w:eastAsia="en-US"/>
        </w:rPr>
        <w:t xml:space="preserve"> </w:t>
      </w:r>
      <w:r w:rsidRPr="002541F3">
        <w:rPr>
          <w:rFonts w:ascii="Arial" w:hAnsi="Arial" w:cs="Arial"/>
          <w:color w:val="000000"/>
          <w:szCs w:val="24"/>
          <w:lang w:val="en-US" w:eastAsia="en-US"/>
        </w:rPr>
        <w:t>mm</w:t>
      </w:r>
      <w:r w:rsidRPr="002541F3">
        <w:rPr>
          <w:rFonts w:ascii="Arial" w:hAnsi="Arial" w:cs="Arial"/>
          <w:color w:val="000000"/>
          <w:szCs w:val="24"/>
          <w:lang w:val="sr-Cyrl-RS" w:eastAsia="en-US"/>
        </w:rPr>
        <w:t xml:space="preserve"> слободног дела навоја за подешавање полуга механизма.</w:t>
      </w:r>
      <w:r w:rsidRPr="002541F3">
        <w:rPr>
          <w:rFonts w:ascii="Arial" w:hAnsi="Arial" w:cs="Arial"/>
          <w:color w:val="FF0000"/>
          <w:szCs w:val="24"/>
          <w:lang w:val="sr-Cyrl-RS" w:eastAsia="en-US"/>
        </w:rPr>
        <w:t xml:space="preserve"> </w:t>
      </w:r>
      <w:r w:rsidRPr="002541F3">
        <w:rPr>
          <w:rFonts w:ascii="Arial" w:hAnsi="Arial" w:cs="Arial"/>
          <w:color w:val="000000"/>
          <w:szCs w:val="24"/>
          <w:lang w:val="sr-Cyrl-RS" w:eastAsia="en-US"/>
        </w:rPr>
        <w:t>Довођење отвора</w:t>
      </w:r>
      <w:r w:rsidRPr="002541F3">
        <w:rPr>
          <w:rFonts w:ascii="Arial" w:hAnsi="Arial" w:cs="Arial"/>
          <w:color w:val="FF0000"/>
          <w:szCs w:val="24"/>
          <w:lang w:val="sr-Cyrl-RS" w:eastAsia="en-US"/>
        </w:rPr>
        <w:t xml:space="preserve"> </w:t>
      </w:r>
      <w:r w:rsidRPr="002541F3">
        <w:rPr>
          <w:rFonts w:ascii="Arial" w:hAnsi="Arial" w:cs="Arial"/>
          <w:szCs w:val="24"/>
          <w:lang w:val="sr-Cyrl-RS" w:eastAsia="en-US"/>
        </w:rPr>
        <w:t>ø16, на ушкама, на толерисану меру.</w:t>
      </w:r>
    </w:p>
    <w:p w:rsidR="002541F3" w:rsidRPr="002541F3" w:rsidRDefault="002541F3" w:rsidP="00B72107">
      <w:pPr>
        <w:numPr>
          <w:ilvl w:val="0"/>
          <w:numId w:val="20"/>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Замена поломљених опруга, затезање велике опруге тако да растојање између завојака буде 1</w:t>
      </w:r>
      <w:r w:rsidRPr="002541F3">
        <w:rPr>
          <w:rFonts w:ascii="Arial" w:hAnsi="Arial" w:cs="Arial"/>
          <w:szCs w:val="24"/>
          <w:lang w:val="en-US" w:eastAsia="en-US"/>
        </w:rPr>
        <w:t>mm</w:t>
      </w:r>
    </w:p>
    <w:p w:rsidR="002541F3" w:rsidRPr="002541F3" w:rsidRDefault="002541F3" w:rsidP="00B72107">
      <w:pPr>
        <w:numPr>
          <w:ilvl w:val="0"/>
          <w:numId w:val="20"/>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Провера и по потреби исправљање полуге за деблокаду механизма</w:t>
      </w:r>
    </w:p>
    <w:p w:rsidR="002541F3" w:rsidRPr="002541F3" w:rsidRDefault="002541F3" w:rsidP="00B72107">
      <w:pPr>
        <w:numPr>
          <w:ilvl w:val="0"/>
          <w:numId w:val="20"/>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Сворњак полуге окренути тако да глава буде са унутрашње стране. Осигурати расцепком и делимичним варењем, и извршити померање граничника полуге на шасији према упуству Наручиоца на дефектажи вагона.</w:t>
      </w:r>
    </w:p>
    <w:p w:rsidR="002541F3" w:rsidRPr="002541F3" w:rsidRDefault="002541F3" w:rsidP="00B72107">
      <w:pPr>
        <w:numPr>
          <w:ilvl w:val="0"/>
          <w:numId w:val="20"/>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lastRenderedPageBreak/>
        <w:t>Преглед и по потреби исправљање ручне полуге за деблокаду механизма; замена оштећеног челичног ужета и свих челичних ужади ø6 са челичним ужадима ø8, као и свих жабица ø6 са осигурачем-жабицом за ø10</w:t>
      </w:r>
      <w:r w:rsidRPr="002541F3">
        <w:rPr>
          <w:rFonts w:ascii="Arial" w:hAnsi="Arial" w:cs="Arial"/>
          <w:szCs w:val="24"/>
          <w:lang w:val="sr-Latn-RS" w:eastAsia="en-US"/>
        </w:rPr>
        <w:t>.</w:t>
      </w:r>
      <w:r w:rsidRPr="002541F3">
        <w:rPr>
          <w:rFonts w:ascii="Arial" w:hAnsi="Arial" w:cs="Arial"/>
          <w:szCs w:val="24"/>
          <w:lang w:val="sr-Cyrl-RS" w:eastAsia="en-US"/>
        </w:rPr>
        <w:t xml:space="preserve"> Осигурање челичних ужади мора бити извршено са одговарајућим осигурачем-жабицом за ø10</w:t>
      </w:r>
      <w:r w:rsidRPr="002541F3">
        <w:rPr>
          <w:rFonts w:ascii="Arial" w:hAnsi="Arial" w:cs="Arial"/>
          <w:szCs w:val="24"/>
          <w:lang w:val="sr-Latn-RS" w:eastAsia="en-US"/>
        </w:rPr>
        <w:t>.</w:t>
      </w:r>
      <w:r w:rsidRPr="002541F3">
        <w:rPr>
          <w:rFonts w:ascii="Arial" w:hAnsi="Arial" w:cs="Arial"/>
          <w:szCs w:val="24"/>
          <w:lang w:val="sr-Cyrl-RS" w:eastAsia="en-US"/>
        </w:rPr>
        <w:t xml:space="preserve"> </w:t>
      </w:r>
    </w:p>
    <w:p w:rsidR="002541F3" w:rsidRPr="002541F3" w:rsidRDefault="002541F3" w:rsidP="00B72107">
      <w:pPr>
        <w:numPr>
          <w:ilvl w:val="0"/>
          <w:numId w:val="20"/>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Демонтажа клипа за враћање полуга за деблокирање механизма, прање и подмазивање; замена пукнуте опруге и подешавање клипа повратника за фукционалан рад</w:t>
      </w:r>
    </w:p>
    <w:p w:rsidR="002541F3" w:rsidRPr="002541F3" w:rsidRDefault="002541F3" w:rsidP="00B72107">
      <w:pPr>
        <w:numPr>
          <w:ilvl w:val="0"/>
          <w:numId w:val="20"/>
        </w:numPr>
        <w:suppressAutoHyphens w:val="0"/>
        <w:spacing w:before="120"/>
        <w:jc w:val="both"/>
        <w:rPr>
          <w:rFonts w:ascii="Arial" w:hAnsi="Arial" w:cs="Arial"/>
          <w:caps/>
          <w:szCs w:val="24"/>
          <w:lang w:val="sr-Cyrl-RS" w:eastAsia="en-US"/>
        </w:rPr>
      </w:pPr>
      <w:r w:rsidRPr="002541F3">
        <w:rPr>
          <w:rFonts w:ascii="Arial" w:hAnsi="Arial" w:cs="Arial"/>
          <w:caps/>
          <w:szCs w:val="24"/>
          <w:lang w:val="sr-Cyrl-RS" w:eastAsia="en-US"/>
        </w:rPr>
        <w:t>Д</w:t>
      </w:r>
      <w:r w:rsidRPr="002541F3">
        <w:rPr>
          <w:rFonts w:ascii="Arial" w:hAnsi="Arial" w:cs="Arial"/>
          <w:szCs w:val="24"/>
          <w:lang w:val="sr-Cyrl-RS" w:eastAsia="en-US"/>
        </w:rPr>
        <w:t>емонтажа резе; по потреби уградња чауре ø</w:t>
      </w:r>
      <w:r w:rsidRPr="002541F3">
        <w:rPr>
          <w:rFonts w:ascii="Arial" w:hAnsi="Arial" w:cs="Arial"/>
          <w:szCs w:val="24"/>
          <w:lang w:val="en-US" w:eastAsia="en-US"/>
        </w:rPr>
        <w:t>48.3</w:t>
      </w:r>
      <w:r w:rsidRPr="002541F3">
        <w:rPr>
          <w:rFonts w:ascii="Arial" w:hAnsi="Arial" w:cs="Arial"/>
          <w:szCs w:val="24"/>
          <w:lang w:val="sr-Cyrl-RS" w:eastAsia="en-US"/>
        </w:rPr>
        <w:t>/ø40</w:t>
      </w:r>
      <w:r w:rsidRPr="002541F3">
        <w:rPr>
          <w:rFonts w:ascii="Arial" w:hAnsi="Arial" w:cs="Arial"/>
          <w:szCs w:val="24"/>
          <w:lang w:val="en-US" w:eastAsia="en-US"/>
        </w:rPr>
        <w:t>.</w:t>
      </w:r>
      <w:r w:rsidRPr="002541F3">
        <w:rPr>
          <w:rFonts w:ascii="Arial" w:hAnsi="Arial" w:cs="Arial"/>
          <w:szCs w:val="24"/>
          <w:lang w:val="sr-Cyrl-RS" w:eastAsia="en-US"/>
        </w:rPr>
        <w:t>2 и обрада отвора на толерисану меру ø42</w:t>
      </w:r>
    </w:p>
    <w:p w:rsidR="002541F3" w:rsidRPr="002541F3" w:rsidRDefault="002541F3" w:rsidP="00B72107">
      <w:pPr>
        <w:numPr>
          <w:ilvl w:val="0"/>
          <w:numId w:val="20"/>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Демонтажа контра резе; по потреби наваривање, брушење према шаблону и довођење отвора на толерисане мере</w:t>
      </w:r>
    </w:p>
    <w:p w:rsidR="002541F3" w:rsidRPr="002541F3" w:rsidRDefault="002541F3" w:rsidP="00B72107">
      <w:pPr>
        <w:numPr>
          <w:ilvl w:val="0"/>
          <w:numId w:val="20"/>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Контрола и по потреби замена носача резе</w:t>
      </w:r>
    </w:p>
    <w:p w:rsidR="002541F3" w:rsidRPr="002541F3" w:rsidRDefault="002541F3" w:rsidP="00B72107">
      <w:pPr>
        <w:numPr>
          <w:ilvl w:val="0"/>
          <w:numId w:val="20"/>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Контрола и по потреби замена носача контра резе, обратити пажњу на паралелност носача. Замењени носачи конта реза морају бити на прописаним димензијама по цртежу. Н</w:t>
      </w:r>
      <w:r w:rsidRPr="002541F3">
        <w:rPr>
          <w:rFonts w:ascii="Arial" w:hAnsi="Arial" w:cs="Arial"/>
          <w:szCs w:val="24"/>
          <w:lang w:val="sr-Latn-RS" w:eastAsia="en-US"/>
        </w:rPr>
        <w:t>осачи морају бити израђе</w:t>
      </w:r>
      <w:r w:rsidRPr="002541F3">
        <w:rPr>
          <w:rFonts w:ascii="Arial" w:hAnsi="Arial" w:cs="Arial"/>
          <w:szCs w:val="24"/>
          <w:lang w:val="sr-Cyrl-RS" w:eastAsia="en-US"/>
        </w:rPr>
        <w:t xml:space="preserve">ни од челика за цементацију. Окце носача контра резе обавезно мора бити цементирано и окаљено. </w:t>
      </w:r>
      <w:r w:rsidRPr="002541F3">
        <w:rPr>
          <w:rFonts w:ascii="Arial" w:hAnsi="Arial" w:cs="Arial"/>
          <w:szCs w:val="24"/>
          <w:lang w:val="sr-Latn-RS" w:eastAsia="en-US"/>
        </w:rPr>
        <w:t xml:space="preserve"> </w:t>
      </w:r>
    </w:p>
    <w:p w:rsidR="002541F3" w:rsidRPr="002541F3" w:rsidRDefault="002541F3" w:rsidP="00B72107">
      <w:pPr>
        <w:numPr>
          <w:ilvl w:val="0"/>
          <w:numId w:val="20"/>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Потребно је да контра реза лежи на средини точкића резе</w:t>
      </w:r>
    </w:p>
    <w:p w:rsidR="002541F3" w:rsidRPr="002541F3" w:rsidRDefault="002541F3" w:rsidP="00B72107">
      <w:pPr>
        <w:numPr>
          <w:ilvl w:val="0"/>
          <w:numId w:val="20"/>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 xml:space="preserve">Замена похабаних точкића реза </w:t>
      </w:r>
    </w:p>
    <w:p w:rsidR="002541F3" w:rsidRPr="002541F3" w:rsidRDefault="002541F3" w:rsidP="00B72107">
      <w:pPr>
        <w:numPr>
          <w:ilvl w:val="0"/>
          <w:numId w:val="20"/>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 xml:space="preserve">Замена осовинице точкића резе сворњаком који са једне стране има главу, и заваривање сворњака са обе стране </w:t>
      </w:r>
    </w:p>
    <w:p w:rsidR="002541F3" w:rsidRPr="002541F3" w:rsidRDefault="002541F3" w:rsidP="00B72107">
      <w:pPr>
        <w:numPr>
          <w:ilvl w:val="0"/>
          <w:numId w:val="20"/>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Подмазивање и монтажа делова механизма</w:t>
      </w:r>
    </w:p>
    <w:p w:rsidR="002541F3" w:rsidRPr="002541F3" w:rsidRDefault="002541F3" w:rsidP="00B72107">
      <w:pPr>
        <w:numPr>
          <w:ilvl w:val="0"/>
          <w:numId w:val="20"/>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Подешавање механизма врата</w:t>
      </w:r>
    </w:p>
    <w:p w:rsidR="002541F3" w:rsidRPr="002541F3" w:rsidRDefault="002541F3" w:rsidP="00B72107">
      <w:pPr>
        <w:numPr>
          <w:ilvl w:val="0"/>
          <w:numId w:val="20"/>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 xml:space="preserve">Подешавање зазора између мале полуге и стуба механизма (потребно 3-5мм); код деблокаде истовремени пад обе полуге </w:t>
      </w:r>
    </w:p>
    <w:p w:rsidR="002541F3" w:rsidRPr="002541F3" w:rsidRDefault="002541F3" w:rsidP="00B72107">
      <w:pPr>
        <w:numPr>
          <w:ilvl w:val="0"/>
          <w:numId w:val="20"/>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 xml:space="preserve">По потреби загревање, исправљање и ојачавање стубова механизма заваривањем (уколико су искривљени), </w:t>
      </w:r>
      <w:r w:rsidRPr="002541F3">
        <w:rPr>
          <w:rFonts w:ascii="Arial" w:hAnsi="Arial" w:cs="Arial"/>
          <w:szCs w:val="24"/>
          <w:u w:val="single"/>
          <w:lang w:val="sr-Cyrl-RS" w:eastAsia="en-US"/>
        </w:rPr>
        <w:t>дорада</w:t>
      </w:r>
      <w:r w:rsidRPr="002541F3">
        <w:rPr>
          <w:rFonts w:ascii="Arial" w:hAnsi="Arial" w:cs="Arial"/>
          <w:szCs w:val="24"/>
          <w:lang w:val="sr-Cyrl-RS" w:eastAsia="en-US"/>
        </w:rPr>
        <w:t xml:space="preserve"> стубова механизма који имају малу површину налегања  </w:t>
      </w:r>
    </w:p>
    <w:p w:rsidR="002541F3" w:rsidRPr="002541F3" w:rsidRDefault="002541F3" w:rsidP="00B72107">
      <w:pPr>
        <w:numPr>
          <w:ilvl w:val="0"/>
          <w:numId w:val="20"/>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Преглед и по потреби исправљање, наваривање и обрада полуга механизма – потезница</w:t>
      </w:r>
    </w:p>
    <w:p w:rsidR="002541F3" w:rsidRPr="002541F3" w:rsidRDefault="002541F3" w:rsidP="00B72107">
      <w:pPr>
        <w:numPr>
          <w:ilvl w:val="0"/>
          <w:numId w:val="20"/>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 xml:space="preserve">Обележити полуге механизма – потезнице, белом бојом са обе стране. </w:t>
      </w:r>
    </w:p>
    <w:p w:rsidR="002541F3" w:rsidRPr="002541F3" w:rsidRDefault="002541F3" w:rsidP="002541F3">
      <w:pPr>
        <w:suppressAutoHyphens w:val="0"/>
        <w:jc w:val="both"/>
        <w:rPr>
          <w:rFonts w:ascii="Arial" w:hAnsi="Arial" w:cs="Arial"/>
          <w:b/>
          <w:caps/>
          <w:szCs w:val="24"/>
          <w:lang w:val="sr-Cyrl-RS" w:eastAsia="en-US"/>
        </w:rPr>
      </w:pPr>
      <w:r w:rsidRPr="002541F3">
        <w:rPr>
          <w:rFonts w:ascii="Arial" w:hAnsi="Arial" w:cs="Arial"/>
          <w:szCs w:val="24"/>
          <w:u w:val="single"/>
          <w:lang w:val="sr-Cyrl-RS" w:eastAsia="en-US"/>
        </w:rPr>
        <w:t xml:space="preserve"> </w:t>
      </w:r>
      <w:r w:rsidRPr="002541F3">
        <w:rPr>
          <w:rFonts w:ascii="Arial" w:hAnsi="Arial" w:cs="Arial"/>
          <w:szCs w:val="24"/>
          <w:u w:val="single"/>
          <w:lang w:val="sr-Latn-RS" w:eastAsia="en-US"/>
        </w:rPr>
        <w:t>48</w:t>
      </w:r>
      <w:r w:rsidRPr="002541F3">
        <w:rPr>
          <w:rFonts w:ascii="Arial" w:hAnsi="Arial" w:cs="Arial"/>
          <w:szCs w:val="24"/>
          <w:u w:val="single"/>
          <w:lang w:val="sr-Cyrl-RS" w:eastAsia="en-US"/>
        </w:rPr>
        <w:t xml:space="preserve">   </w:t>
      </w:r>
      <w:r w:rsidRPr="002541F3">
        <w:rPr>
          <w:rFonts w:ascii="Arial" w:hAnsi="Arial" w:cs="Arial"/>
          <w:szCs w:val="24"/>
          <w:lang w:val="sr-Cyrl-RS" w:eastAsia="en-US"/>
        </w:rPr>
        <w:t xml:space="preserve"> </w:t>
      </w:r>
      <w:r w:rsidRPr="002541F3">
        <w:rPr>
          <w:rFonts w:ascii="Arial" w:hAnsi="Arial" w:cs="Arial"/>
          <w:b/>
          <w:szCs w:val="24"/>
          <w:lang w:val="sr-Cyrl-RS" w:eastAsia="en-US"/>
        </w:rPr>
        <w:t>НЧ</w:t>
      </w:r>
    </w:p>
    <w:p w:rsidR="002541F3" w:rsidRPr="002541F3" w:rsidRDefault="002541F3" w:rsidP="002541F3">
      <w:pPr>
        <w:suppressAutoHyphens w:val="0"/>
        <w:jc w:val="both"/>
        <w:rPr>
          <w:rFonts w:ascii="Arial" w:hAnsi="Arial" w:cs="Arial"/>
          <w:b/>
          <w:bCs/>
          <w:i/>
          <w:iCs/>
          <w:caps/>
          <w:szCs w:val="24"/>
          <w:lang w:val="sr-Cyrl-RS" w:eastAsia="en-US"/>
        </w:rPr>
      </w:pPr>
    </w:p>
    <w:p w:rsidR="002541F3" w:rsidRPr="002541F3" w:rsidRDefault="002541F3" w:rsidP="002541F3">
      <w:pPr>
        <w:suppressAutoHyphens w:val="0"/>
        <w:jc w:val="both"/>
        <w:rPr>
          <w:rFonts w:ascii="Arial" w:hAnsi="Arial" w:cs="Arial"/>
          <w:b/>
          <w:bCs/>
          <w:i/>
          <w:iCs/>
          <w:caps/>
          <w:szCs w:val="24"/>
          <w:lang w:val="sr-Cyrl-RS" w:eastAsia="en-US"/>
        </w:rPr>
      </w:pPr>
      <w:r w:rsidRPr="002541F3">
        <w:rPr>
          <w:rFonts w:ascii="Arial" w:hAnsi="Arial" w:cs="Arial"/>
          <w:b/>
          <w:bCs/>
          <w:i/>
          <w:iCs/>
          <w:caps/>
          <w:szCs w:val="24"/>
          <w:lang w:val="sr-Cyrl-RS" w:eastAsia="en-US"/>
        </w:rPr>
        <w:t>1.6. ревизија вучне и одбојне спреме</w:t>
      </w:r>
    </w:p>
    <w:p w:rsidR="002541F3" w:rsidRPr="002541F3" w:rsidRDefault="002541F3" w:rsidP="00B72107">
      <w:pPr>
        <w:numPr>
          <w:ilvl w:val="0"/>
          <w:numId w:val="21"/>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Демонтажа чеоне вучне спреме, растављање и чишћење</w:t>
      </w:r>
    </w:p>
    <w:p w:rsidR="002541F3" w:rsidRPr="002541F3" w:rsidRDefault="002541F3" w:rsidP="00B72107">
      <w:pPr>
        <w:numPr>
          <w:ilvl w:val="0"/>
          <w:numId w:val="21"/>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Провера исправности: пужасте опруге, куке тегљеника, клизача куке тегљеника и квачила (стремен, вешалица...). По потреби наваривање и брушење куке тегљеника</w:t>
      </w:r>
    </w:p>
    <w:p w:rsidR="002541F3" w:rsidRPr="002541F3" w:rsidRDefault="002541F3" w:rsidP="00B72107">
      <w:pPr>
        <w:numPr>
          <w:ilvl w:val="0"/>
          <w:numId w:val="21"/>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lastRenderedPageBreak/>
        <w:t>Уградња металног носача (уколико недостаје)  и замена или окретање пластичног клизача куке тегљеника</w:t>
      </w:r>
    </w:p>
    <w:p w:rsidR="002541F3" w:rsidRPr="002541F3" w:rsidRDefault="002541F3" w:rsidP="00B72107">
      <w:pPr>
        <w:numPr>
          <w:ilvl w:val="0"/>
          <w:numId w:val="21"/>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Наваривање и брушење виљушке тегљеника на месту истрошења. У случају прелома дела виљушке тегљеника, израда наставка, заваривање и обрада</w:t>
      </w:r>
    </w:p>
    <w:p w:rsidR="002541F3" w:rsidRPr="002541F3" w:rsidRDefault="002541F3" w:rsidP="00B72107">
      <w:pPr>
        <w:numPr>
          <w:ilvl w:val="0"/>
          <w:numId w:val="21"/>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 xml:space="preserve">Наваривање и обрада свих истрошених места на тегљенику </w:t>
      </w:r>
    </w:p>
    <w:p w:rsidR="002541F3" w:rsidRPr="002541F3" w:rsidRDefault="002541F3" w:rsidP="00B72107">
      <w:pPr>
        <w:numPr>
          <w:ilvl w:val="0"/>
          <w:numId w:val="21"/>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Комплетирање вучног уређаја, подмазивање и монтажа (сабијање пужастих опруга према цртежу)</w:t>
      </w:r>
    </w:p>
    <w:p w:rsidR="002541F3" w:rsidRPr="002541F3" w:rsidRDefault="002541F3" w:rsidP="00B72107">
      <w:pPr>
        <w:numPr>
          <w:ilvl w:val="0"/>
          <w:numId w:val="21"/>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Демонтажа елемената унутрашње влачне спреме, обавезна замена гумених елемената круте руде, (елементе за замену доставља ТЕНТ)</w:t>
      </w:r>
    </w:p>
    <w:p w:rsidR="002541F3" w:rsidRPr="002541F3" w:rsidRDefault="002541F3" w:rsidP="00B72107">
      <w:pPr>
        <w:numPr>
          <w:ilvl w:val="0"/>
          <w:numId w:val="21"/>
        </w:numPr>
        <w:suppressAutoHyphens w:val="0"/>
        <w:spacing w:before="120"/>
        <w:jc w:val="both"/>
        <w:rPr>
          <w:rFonts w:ascii="Arial" w:hAnsi="Arial" w:cs="Arial"/>
          <w:caps/>
          <w:szCs w:val="24"/>
          <w:lang w:val="sr-Cyrl-RS" w:eastAsia="en-US"/>
        </w:rPr>
      </w:pPr>
      <w:r w:rsidRPr="002541F3">
        <w:rPr>
          <w:rFonts w:ascii="Arial" w:hAnsi="Arial" w:cs="Arial"/>
          <w:caps/>
          <w:szCs w:val="24"/>
          <w:lang w:val="sr-Cyrl-RS" w:eastAsia="en-US"/>
        </w:rPr>
        <w:t>Д</w:t>
      </w:r>
      <w:r w:rsidRPr="002541F3">
        <w:rPr>
          <w:rFonts w:ascii="Arial" w:hAnsi="Arial" w:cs="Arial"/>
          <w:szCs w:val="24"/>
          <w:lang w:val="sr-Cyrl-RS" w:eastAsia="en-US"/>
        </w:rPr>
        <w:t>емонтажа малих одбојника,  обавезна замена елемената, склапање и монтажа (елементе за замену доставља ТЕНТ)</w:t>
      </w:r>
      <w:r w:rsidRPr="002541F3">
        <w:rPr>
          <w:rFonts w:ascii="Arial" w:hAnsi="Arial" w:cs="Arial"/>
          <w:szCs w:val="24"/>
          <w:lang w:val="sr-Latn-RS" w:eastAsia="en-US"/>
        </w:rPr>
        <w:t xml:space="preserve">, </w:t>
      </w:r>
    </w:p>
    <w:p w:rsidR="002541F3" w:rsidRPr="002541F3" w:rsidRDefault="002541F3" w:rsidP="00B72107">
      <w:pPr>
        <w:numPr>
          <w:ilvl w:val="0"/>
          <w:numId w:val="21"/>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Потребно је да растојање између ћелија буде 500</w:t>
      </w:r>
      <w:r w:rsidRPr="002541F3">
        <w:rPr>
          <w:rFonts w:ascii="Arial" w:hAnsi="Arial" w:cs="Arial"/>
          <w:szCs w:val="24"/>
          <w:lang w:val="sr-Latn-RS" w:eastAsia="en-US"/>
        </w:rPr>
        <w:t xml:space="preserve"> mm , </w:t>
      </w:r>
      <w:r w:rsidRPr="002541F3">
        <w:rPr>
          <w:rFonts w:ascii="Arial" w:hAnsi="Arial" w:cs="Arial"/>
          <w:szCs w:val="24"/>
          <w:lang w:val="sr-Cyrl-RS" w:eastAsia="en-US"/>
        </w:rPr>
        <w:t xml:space="preserve">а растојање између оса отвора расцепки круте руде 2108 </w:t>
      </w:r>
      <w:r w:rsidRPr="002541F3">
        <w:rPr>
          <w:rFonts w:ascii="Arial" w:hAnsi="Arial" w:cs="Arial"/>
          <w:szCs w:val="24"/>
          <w:lang w:val="sr-Latn-RS" w:eastAsia="en-US"/>
        </w:rPr>
        <w:t>mm</w:t>
      </w:r>
      <w:r w:rsidRPr="002541F3">
        <w:rPr>
          <w:rFonts w:ascii="Arial" w:hAnsi="Arial" w:cs="Arial"/>
          <w:szCs w:val="24"/>
          <w:lang w:val="sr-Cyrl-RS" w:eastAsia="en-US"/>
        </w:rPr>
        <w:t xml:space="preserve">, </w:t>
      </w:r>
      <w:r w:rsidRPr="002541F3">
        <w:rPr>
          <w:rFonts w:ascii="Arial" w:hAnsi="Arial" w:cs="Arial"/>
          <w:color w:val="FF0000"/>
          <w:szCs w:val="24"/>
          <w:lang w:val="sr-Cyrl-RS" w:eastAsia="en-US"/>
        </w:rPr>
        <w:t>доставити мерну листу</w:t>
      </w:r>
    </w:p>
    <w:p w:rsidR="002541F3" w:rsidRPr="002541F3" w:rsidRDefault="002541F3" w:rsidP="00B72107">
      <w:pPr>
        <w:numPr>
          <w:ilvl w:val="0"/>
          <w:numId w:val="21"/>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Демонтажа одбојничког уређаја од 590</w:t>
      </w:r>
      <w:r w:rsidRPr="002541F3">
        <w:rPr>
          <w:rFonts w:ascii="Arial" w:hAnsi="Arial" w:cs="Arial"/>
          <w:szCs w:val="24"/>
          <w:lang w:val="en-US" w:eastAsia="en-US"/>
        </w:rPr>
        <w:t xml:space="preserve"> </w:t>
      </w:r>
      <w:r w:rsidRPr="002541F3">
        <w:rPr>
          <w:rFonts w:ascii="Arial" w:hAnsi="Arial" w:cs="Arial"/>
          <w:szCs w:val="24"/>
          <w:lang w:val="sr-Cyrl-RS" w:eastAsia="en-US"/>
        </w:rPr>
        <w:t>к</w:t>
      </w:r>
      <w:r w:rsidRPr="002541F3">
        <w:rPr>
          <w:rFonts w:ascii="Arial" w:hAnsi="Arial" w:cs="Arial"/>
          <w:szCs w:val="24"/>
          <w:lang w:val="en-US" w:eastAsia="en-US"/>
        </w:rPr>
        <w:t>N</w:t>
      </w:r>
      <w:r w:rsidRPr="002541F3">
        <w:rPr>
          <w:rFonts w:ascii="Arial" w:hAnsi="Arial" w:cs="Arial"/>
          <w:szCs w:val="24"/>
          <w:lang w:val="sr-Cyrl-RS" w:eastAsia="en-US"/>
        </w:rPr>
        <w:t>. Преглед и к</w:t>
      </w:r>
      <w:r w:rsidRPr="002541F3">
        <w:rPr>
          <w:rFonts w:ascii="Arial" w:hAnsi="Arial" w:cs="Arial"/>
          <w:szCs w:val="24"/>
          <w:lang w:val="sr-Latn-RS" w:eastAsia="en-US"/>
        </w:rPr>
        <w:t>o</w:t>
      </w:r>
      <w:r w:rsidRPr="002541F3">
        <w:rPr>
          <w:rFonts w:ascii="Arial" w:hAnsi="Arial" w:cs="Arial"/>
          <w:szCs w:val="24"/>
          <w:lang w:val="sr-Cyrl-RS" w:eastAsia="en-US"/>
        </w:rPr>
        <w:t>нтрола уметака од еластомера, и по потреби заменити оштећене елементе.  Контрола одбојничких плоча (тањира одбојника).</w:t>
      </w:r>
    </w:p>
    <w:p w:rsidR="002541F3" w:rsidRPr="002541F3" w:rsidRDefault="002541F3" w:rsidP="00B72107">
      <w:pPr>
        <w:numPr>
          <w:ilvl w:val="0"/>
          <w:numId w:val="21"/>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 xml:space="preserve">Извршити антикорозивну заштиту унутрашњег дела вођичне и сударне чауре. </w:t>
      </w:r>
    </w:p>
    <w:p w:rsidR="002541F3" w:rsidRPr="002541F3" w:rsidRDefault="002541F3" w:rsidP="00B72107">
      <w:pPr>
        <w:numPr>
          <w:ilvl w:val="0"/>
          <w:numId w:val="21"/>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 xml:space="preserve">Обавезно заменити и подмазати дводелни прстен </w:t>
      </w:r>
    </w:p>
    <w:p w:rsidR="002541F3" w:rsidRPr="002541F3" w:rsidRDefault="002541F3" w:rsidP="00B72107">
      <w:pPr>
        <w:numPr>
          <w:ilvl w:val="0"/>
          <w:numId w:val="21"/>
        </w:numPr>
        <w:suppressAutoHyphens w:val="0"/>
        <w:spacing w:before="120"/>
        <w:jc w:val="both"/>
        <w:rPr>
          <w:rFonts w:ascii="Arial" w:hAnsi="Arial" w:cs="Arial"/>
          <w:caps/>
          <w:color w:val="FF0000"/>
          <w:szCs w:val="24"/>
          <w:lang w:val="sr-Cyrl-RS" w:eastAsia="en-US"/>
        </w:rPr>
      </w:pPr>
      <w:r w:rsidRPr="002541F3">
        <w:rPr>
          <w:rFonts w:ascii="Arial" w:hAnsi="Arial" w:cs="Arial"/>
          <w:color w:val="FF0000"/>
          <w:szCs w:val="24"/>
          <w:lang w:val="sr-Cyrl-RS" w:eastAsia="en-US"/>
        </w:rPr>
        <w:t>Испитивање малих и великих одбојника на пробници са достављањем одговарајућег дијаграма.</w:t>
      </w:r>
    </w:p>
    <w:p w:rsidR="002541F3" w:rsidRPr="002541F3" w:rsidRDefault="002541F3" w:rsidP="002541F3">
      <w:pPr>
        <w:suppressAutoHyphens w:val="0"/>
        <w:rPr>
          <w:rFonts w:ascii="Arial" w:hAnsi="Arial" w:cs="Arial"/>
          <w:b/>
          <w:szCs w:val="24"/>
          <w:lang w:val="sr-Cyrl-RS" w:eastAsia="en-US"/>
        </w:rPr>
      </w:pP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u w:val="single"/>
          <w:lang w:val="sr-Cyrl-RS" w:eastAsia="en-US"/>
        </w:rPr>
        <w:t>_</w:t>
      </w:r>
      <w:r w:rsidRPr="002541F3">
        <w:rPr>
          <w:rFonts w:ascii="Arial" w:hAnsi="Arial" w:cs="Arial"/>
          <w:szCs w:val="24"/>
          <w:u w:val="single"/>
          <w:lang w:val="sr-Latn-RS" w:eastAsia="en-US"/>
        </w:rPr>
        <w:t>35</w:t>
      </w:r>
      <w:r w:rsidRPr="002541F3">
        <w:rPr>
          <w:rFonts w:ascii="Arial" w:hAnsi="Arial" w:cs="Arial"/>
          <w:szCs w:val="24"/>
          <w:u w:val="single"/>
          <w:lang w:val="sr-Cyrl-RS" w:eastAsia="en-US"/>
        </w:rPr>
        <w:t>_</w:t>
      </w:r>
      <w:r w:rsidRPr="002541F3">
        <w:rPr>
          <w:rFonts w:ascii="Arial" w:hAnsi="Arial" w:cs="Arial"/>
          <w:szCs w:val="24"/>
          <w:lang w:val="sr-Cyrl-RS" w:eastAsia="en-US"/>
        </w:rPr>
        <w:t xml:space="preserve"> </w:t>
      </w:r>
      <w:r w:rsidRPr="002541F3">
        <w:rPr>
          <w:rFonts w:ascii="Arial" w:hAnsi="Arial" w:cs="Arial"/>
          <w:b/>
          <w:szCs w:val="24"/>
          <w:lang w:val="sr-Cyrl-RS" w:eastAsia="en-US"/>
        </w:rPr>
        <w:t>НЧ</w:t>
      </w:r>
    </w:p>
    <w:p w:rsidR="002541F3" w:rsidRPr="002541F3" w:rsidRDefault="002541F3" w:rsidP="002541F3">
      <w:pPr>
        <w:suppressAutoHyphens w:val="0"/>
        <w:rPr>
          <w:rFonts w:ascii="Arial" w:hAnsi="Arial" w:cs="Arial"/>
          <w:szCs w:val="24"/>
          <w:lang w:val="sr-Cyrl-RS" w:eastAsia="en-US"/>
        </w:rPr>
      </w:pPr>
    </w:p>
    <w:p w:rsidR="002541F3" w:rsidRPr="002541F3" w:rsidRDefault="002541F3" w:rsidP="002541F3">
      <w:pPr>
        <w:suppressAutoHyphens w:val="0"/>
        <w:rPr>
          <w:rFonts w:ascii="Arial" w:hAnsi="Arial" w:cs="Arial"/>
          <w:szCs w:val="24"/>
          <w:lang w:val="sr-Cyrl-RS" w:eastAsia="en-US"/>
        </w:rPr>
      </w:pPr>
    </w:p>
    <w:p w:rsidR="002541F3" w:rsidRPr="002541F3" w:rsidRDefault="002541F3" w:rsidP="002541F3">
      <w:pPr>
        <w:suppressAutoHyphens w:val="0"/>
        <w:rPr>
          <w:rFonts w:ascii="Arial" w:hAnsi="Arial" w:cs="Arial"/>
          <w:szCs w:val="24"/>
          <w:lang w:val="sr-Cyrl-RS" w:eastAsia="en-US"/>
        </w:rPr>
      </w:pPr>
    </w:p>
    <w:p w:rsidR="002541F3" w:rsidRPr="002541F3" w:rsidRDefault="002541F3" w:rsidP="002541F3">
      <w:pPr>
        <w:suppressAutoHyphens w:val="0"/>
        <w:rPr>
          <w:rFonts w:ascii="Arial" w:hAnsi="Arial" w:cs="Arial"/>
          <w:b/>
          <w:bCs/>
          <w:i/>
          <w:iCs/>
          <w:caps/>
          <w:szCs w:val="24"/>
          <w:lang w:val="sr-Cyrl-RS" w:eastAsia="en-US"/>
        </w:rPr>
      </w:pPr>
      <w:r w:rsidRPr="002541F3">
        <w:rPr>
          <w:rFonts w:ascii="Arial" w:hAnsi="Arial" w:cs="Arial"/>
          <w:szCs w:val="24"/>
          <w:lang w:val="sr-Cyrl-RS" w:eastAsia="en-US"/>
        </w:rPr>
        <w:tab/>
      </w:r>
      <w:r w:rsidRPr="002541F3">
        <w:rPr>
          <w:rFonts w:ascii="Arial" w:hAnsi="Arial" w:cs="Arial"/>
          <w:b/>
          <w:bCs/>
          <w:i/>
          <w:iCs/>
          <w:caps/>
          <w:szCs w:val="24"/>
          <w:lang w:val="sr-Cyrl-RS" w:eastAsia="en-US"/>
        </w:rPr>
        <w:t xml:space="preserve">1.7. </w:t>
      </w:r>
      <w:r w:rsidRPr="002541F3">
        <w:rPr>
          <w:rFonts w:ascii="Arial" w:hAnsi="Arial" w:cs="Arial"/>
          <w:b/>
          <w:bCs/>
          <w:i/>
          <w:iCs/>
          <w:caps/>
          <w:szCs w:val="24"/>
          <w:u w:val="single"/>
          <w:lang w:val="sr-Cyrl-RS" w:eastAsia="en-US"/>
        </w:rPr>
        <w:t>ревизија ваздушне кочнице (Обавеза Наручиоца)</w:t>
      </w:r>
    </w:p>
    <w:p w:rsidR="002541F3" w:rsidRPr="002541F3" w:rsidRDefault="002541F3" w:rsidP="00B72107">
      <w:pPr>
        <w:numPr>
          <w:ilvl w:val="0"/>
          <w:numId w:val="22"/>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 xml:space="preserve">Демонтажа и чишћење комплетног кочног полужја </w:t>
      </w:r>
    </w:p>
    <w:p w:rsidR="002541F3" w:rsidRPr="002541F3" w:rsidRDefault="002541F3" w:rsidP="00B72107">
      <w:pPr>
        <w:numPr>
          <w:ilvl w:val="0"/>
          <w:numId w:val="22"/>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Преглед и утврђивање истрошености полужја мерењем</w:t>
      </w:r>
    </w:p>
    <w:p w:rsidR="002541F3" w:rsidRPr="002541F3" w:rsidRDefault="002541F3" w:rsidP="00B72107">
      <w:pPr>
        <w:numPr>
          <w:ilvl w:val="0"/>
          <w:numId w:val="22"/>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Провера, и по потреби обрада кочног троугла на меру 1428</w:t>
      </w:r>
      <w:r w:rsidRPr="002541F3">
        <w:rPr>
          <w:rFonts w:ascii="Arial" w:hAnsi="Arial" w:cs="Arial"/>
          <w:szCs w:val="24"/>
          <w:lang w:val="en-US" w:eastAsia="en-US"/>
        </w:rPr>
        <w:t xml:space="preserve"> mm</w:t>
      </w:r>
    </w:p>
    <w:p w:rsidR="002541F3" w:rsidRPr="002541F3" w:rsidRDefault="002541F3" w:rsidP="00B72107">
      <w:pPr>
        <w:numPr>
          <w:ilvl w:val="0"/>
          <w:numId w:val="22"/>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 xml:space="preserve">Замена неисправних сворњака и валтер чаура </w:t>
      </w:r>
    </w:p>
    <w:p w:rsidR="002541F3" w:rsidRPr="002541F3" w:rsidRDefault="002541F3" w:rsidP="00B72107">
      <w:pPr>
        <w:numPr>
          <w:ilvl w:val="0"/>
          <w:numId w:val="22"/>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Поправка носача кочних полуга,</w:t>
      </w:r>
    </w:p>
    <w:p w:rsidR="002541F3" w:rsidRPr="002541F3" w:rsidRDefault="002541F3" w:rsidP="00B72107">
      <w:pPr>
        <w:numPr>
          <w:ilvl w:val="0"/>
          <w:numId w:val="22"/>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Преглед заварених спојева носача двокраке полуге кочног полужја, уградња ојачања по цртежу (доставља ТЕНТ)</w:t>
      </w:r>
    </w:p>
    <w:p w:rsidR="002541F3" w:rsidRPr="002541F3" w:rsidRDefault="002541F3" w:rsidP="00B72107">
      <w:pPr>
        <w:numPr>
          <w:ilvl w:val="0"/>
          <w:numId w:val="22"/>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 xml:space="preserve">Уградња троугластог ојачања висине 100 </w:t>
      </w:r>
      <w:r w:rsidRPr="002541F3">
        <w:rPr>
          <w:rFonts w:ascii="Arial" w:hAnsi="Arial" w:cs="Arial"/>
          <w:szCs w:val="24"/>
          <w:lang w:val="sr-Latn-RS" w:eastAsia="en-US"/>
        </w:rPr>
        <w:t>mm</w:t>
      </w:r>
      <w:r w:rsidRPr="002541F3">
        <w:rPr>
          <w:rFonts w:ascii="Arial" w:hAnsi="Arial" w:cs="Arial"/>
          <w:szCs w:val="24"/>
          <w:lang w:val="en-US" w:eastAsia="en-US"/>
        </w:rPr>
        <w:t xml:space="preserve"> </w:t>
      </w:r>
      <w:r w:rsidRPr="002541F3">
        <w:rPr>
          <w:rFonts w:ascii="Arial" w:hAnsi="Arial" w:cs="Arial"/>
          <w:szCs w:val="24"/>
          <w:lang w:val="sr-Cyrl-RS" w:eastAsia="en-US"/>
        </w:rPr>
        <w:t>на спољни носач двокраке полуге кочног полужја дебљине</w:t>
      </w:r>
      <w:r w:rsidRPr="002541F3">
        <w:rPr>
          <w:rFonts w:ascii="Arial" w:hAnsi="Arial" w:cs="Arial"/>
          <w:szCs w:val="24"/>
          <w:lang w:val="en-US" w:eastAsia="en-US"/>
        </w:rPr>
        <w:t xml:space="preserve"> 8-</w:t>
      </w:r>
      <w:r w:rsidRPr="002541F3">
        <w:rPr>
          <w:rFonts w:ascii="Arial" w:hAnsi="Arial" w:cs="Arial"/>
          <w:szCs w:val="24"/>
          <w:lang w:val="sr-Cyrl-RS" w:eastAsia="en-US"/>
        </w:rPr>
        <w:t>1</w:t>
      </w:r>
      <w:r w:rsidRPr="002541F3">
        <w:rPr>
          <w:rFonts w:ascii="Arial" w:hAnsi="Arial" w:cs="Arial"/>
          <w:szCs w:val="24"/>
          <w:lang w:val="en-US" w:eastAsia="en-US"/>
        </w:rPr>
        <w:t>0</w:t>
      </w:r>
      <w:r w:rsidRPr="002541F3">
        <w:rPr>
          <w:rFonts w:ascii="Arial" w:hAnsi="Arial" w:cs="Arial"/>
          <w:szCs w:val="24"/>
          <w:lang w:val="sr-Latn-RS" w:eastAsia="en-US"/>
        </w:rPr>
        <w:t>mm</w:t>
      </w:r>
      <w:r w:rsidRPr="002541F3">
        <w:rPr>
          <w:rFonts w:ascii="Arial" w:hAnsi="Arial" w:cs="Arial"/>
          <w:szCs w:val="24"/>
          <w:lang w:val="sr-Cyrl-RS" w:eastAsia="en-US"/>
        </w:rPr>
        <w:t>.</w:t>
      </w:r>
    </w:p>
    <w:p w:rsidR="002541F3" w:rsidRPr="002541F3" w:rsidRDefault="002541F3" w:rsidP="00B72107">
      <w:pPr>
        <w:numPr>
          <w:ilvl w:val="0"/>
          <w:numId w:val="22"/>
        </w:numPr>
        <w:suppressAutoHyphens w:val="0"/>
        <w:spacing w:before="120"/>
        <w:jc w:val="both"/>
        <w:rPr>
          <w:rFonts w:ascii="Arial" w:hAnsi="Arial" w:cs="Arial"/>
          <w:caps/>
          <w:color w:val="FF0000"/>
          <w:szCs w:val="24"/>
          <w:lang w:val="sr-Cyrl-RS" w:eastAsia="en-US"/>
        </w:rPr>
      </w:pPr>
      <w:r w:rsidRPr="002541F3">
        <w:rPr>
          <w:rFonts w:ascii="Arial" w:hAnsi="Arial" w:cs="Arial"/>
          <w:szCs w:val="24"/>
          <w:lang w:val="sr-Cyrl-RS" w:eastAsia="en-US"/>
        </w:rPr>
        <w:lastRenderedPageBreak/>
        <w:t xml:space="preserve">Демонтажа завршних славина </w:t>
      </w:r>
      <w:r w:rsidRPr="002541F3">
        <w:rPr>
          <w:rFonts w:ascii="Arial" w:hAnsi="Arial" w:cs="Arial"/>
          <w:szCs w:val="24"/>
          <w:lang w:val="en-US" w:eastAsia="en-US"/>
        </w:rPr>
        <w:t>.</w:t>
      </w:r>
      <w:r w:rsidRPr="002541F3">
        <w:rPr>
          <w:rFonts w:ascii="Arial" w:hAnsi="Arial" w:cs="Arial"/>
          <w:szCs w:val="24"/>
          <w:lang w:val="sr-Cyrl-RS" w:eastAsia="en-US"/>
        </w:rPr>
        <w:t xml:space="preserve"> Растављање, чишћење, подмазивање,  испитивање, комплетирање и монтажа завршних славина (ради ТЕНТ).</w:t>
      </w:r>
    </w:p>
    <w:p w:rsidR="002541F3" w:rsidRPr="002541F3" w:rsidRDefault="002541F3" w:rsidP="00B72107">
      <w:pPr>
        <w:numPr>
          <w:ilvl w:val="0"/>
          <w:numId w:val="22"/>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Комплетирање кочничких полуспојница са заменом гумених црева, по потреби</w:t>
      </w:r>
    </w:p>
    <w:p w:rsidR="002541F3" w:rsidRPr="002541F3" w:rsidRDefault="002541F3" w:rsidP="00B72107">
      <w:pPr>
        <w:numPr>
          <w:ilvl w:val="0"/>
          <w:numId w:val="22"/>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Издувавање и испитивање ваздушних водова на спојевима, притегнути и испитати заптивеност</w:t>
      </w:r>
    </w:p>
    <w:p w:rsidR="002541F3" w:rsidRPr="002541F3" w:rsidRDefault="002541F3" w:rsidP="00B72107">
      <w:pPr>
        <w:numPr>
          <w:ilvl w:val="0"/>
          <w:numId w:val="22"/>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Расклапање, чишћење и прање кочионих цилиндара. Мерење овалности кочионих цилиндара. Замена гумених манжетни кочионих цилиндара. Подмазивање и комплетирање кочионих цилиндара (све описане радње из ове тачке ради ТЕНТ).</w:t>
      </w:r>
    </w:p>
    <w:p w:rsidR="002541F3" w:rsidRPr="002541F3" w:rsidRDefault="002541F3" w:rsidP="00B72107">
      <w:pPr>
        <w:numPr>
          <w:ilvl w:val="0"/>
          <w:numId w:val="22"/>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Демонтажа распоредника, растављање, евентуална оправка, замена сета заптивног материјала, комплетирање и испитивање на пробници.  Снимање дијаграма. Достављање атеста, протокола и  дијаграма о испитивању (све описане радње из ове тачке ради ТЕНТ).</w:t>
      </w:r>
    </w:p>
    <w:p w:rsidR="002541F3" w:rsidRPr="002541F3" w:rsidRDefault="002541F3" w:rsidP="00B72107">
      <w:pPr>
        <w:numPr>
          <w:ilvl w:val="0"/>
          <w:numId w:val="22"/>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 xml:space="preserve">Демонтажа, поправка, замена сета делова, подмазивање, испитивање и монтажа искључне славине са скупљачем прашине (све описане радње из ове тачке ради ТЕНТ). </w:t>
      </w:r>
    </w:p>
    <w:p w:rsidR="002541F3" w:rsidRPr="002541F3" w:rsidRDefault="002541F3" w:rsidP="00B72107">
      <w:pPr>
        <w:numPr>
          <w:ilvl w:val="0"/>
          <w:numId w:val="22"/>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 xml:space="preserve">Демонтажа, чишћење и разрађивање чепова распршивача алкохола (све описане радње из ове тачке ради ТЕНТ). </w:t>
      </w:r>
    </w:p>
    <w:p w:rsidR="002541F3" w:rsidRPr="002541F3" w:rsidRDefault="002541F3" w:rsidP="00B72107">
      <w:pPr>
        <w:numPr>
          <w:ilvl w:val="0"/>
          <w:numId w:val="22"/>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Демонтажа, чишћење, прање и испитивање главног и помоћног резервоара  воденим притиском. Монтажа резервоара. Достављање извештаја о испитивању резервоара.</w:t>
      </w:r>
    </w:p>
    <w:p w:rsidR="002541F3" w:rsidRPr="002541F3" w:rsidRDefault="002541F3" w:rsidP="00B72107">
      <w:pPr>
        <w:numPr>
          <w:ilvl w:val="0"/>
          <w:numId w:val="22"/>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Демонтажа, растављање, чишћење, оправка, замена сета делова за САБ регулаторе, подмазивање, монтажа и испитивање на пробници регулатора кочионог полужја. Достава атеста и протокола о испитивању (све описане радње из ове тачке ради ТЕНТ).</w:t>
      </w:r>
    </w:p>
    <w:p w:rsidR="002541F3" w:rsidRPr="002541F3" w:rsidRDefault="002541F3" w:rsidP="00B72107">
      <w:pPr>
        <w:numPr>
          <w:ilvl w:val="0"/>
          <w:numId w:val="22"/>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Демонтажа, прање, подмазивање, довођење отвора на толерисану меру, склапање и монтажа мењача силе кочења. По потреби замена истрошених делова ( сворњака и чивија ) -</w:t>
      </w:r>
      <w:r w:rsidRPr="002541F3">
        <w:rPr>
          <w:rFonts w:ascii="Arial" w:hAnsi="Arial" w:cs="Arial"/>
          <w:szCs w:val="24"/>
          <w:lang w:val="sr-Latn-RS" w:eastAsia="en-US"/>
        </w:rPr>
        <w:t xml:space="preserve"> </w:t>
      </w:r>
      <w:r w:rsidRPr="002541F3">
        <w:rPr>
          <w:rFonts w:ascii="Arial" w:hAnsi="Arial" w:cs="Arial"/>
          <w:szCs w:val="24"/>
          <w:lang w:val="sr-Cyrl-RS" w:eastAsia="en-US"/>
        </w:rPr>
        <w:t>заједничка дефектажа на међуфазној контроли</w:t>
      </w:r>
    </w:p>
    <w:p w:rsidR="002541F3" w:rsidRPr="002541F3" w:rsidRDefault="002541F3" w:rsidP="00B72107">
      <w:pPr>
        <w:numPr>
          <w:ilvl w:val="0"/>
          <w:numId w:val="22"/>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 xml:space="preserve">Подмазивање свих тарућих делова целог кочионог полужја и монтажа </w:t>
      </w:r>
    </w:p>
    <w:p w:rsidR="002541F3" w:rsidRPr="002541F3" w:rsidRDefault="002541F3" w:rsidP="00B72107">
      <w:pPr>
        <w:numPr>
          <w:ilvl w:val="0"/>
          <w:numId w:val="22"/>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Визуелна контрола кочионих уметака</w:t>
      </w:r>
    </w:p>
    <w:p w:rsidR="002541F3" w:rsidRPr="002541F3" w:rsidRDefault="002541F3" w:rsidP="00B72107">
      <w:pPr>
        <w:numPr>
          <w:ilvl w:val="0"/>
          <w:numId w:val="22"/>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Поправка и подешавање челичног ужета за пребацивање силе кочења</w:t>
      </w:r>
    </w:p>
    <w:p w:rsidR="002541F3" w:rsidRPr="002541F3" w:rsidRDefault="002541F3" w:rsidP="00B72107">
      <w:pPr>
        <w:numPr>
          <w:ilvl w:val="0"/>
          <w:numId w:val="22"/>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Фарбање свих  елемената ваздушне кочнице</w:t>
      </w:r>
    </w:p>
    <w:p w:rsidR="002541F3" w:rsidRPr="002541F3" w:rsidRDefault="002541F3" w:rsidP="002541F3">
      <w:pPr>
        <w:suppressAutoHyphens w:val="0"/>
        <w:jc w:val="both"/>
        <w:rPr>
          <w:rFonts w:ascii="Arial" w:hAnsi="Arial" w:cs="Arial"/>
          <w:szCs w:val="24"/>
          <w:lang w:val="sr-Cyrl-RS" w:eastAsia="en-US"/>
        </w:rPr>
      </w:pPr>
    </w:p>
    <w:p w:rsidR="002541F3" w:rsidRPr="002541F3" w:rsidRDefault="002541F3" w:rsidP="002541F3">
      <w:pPr>
        <w:suppressAutoHyphens w:val="0"/>
        <w:jc w:val="both"/>
        <w:rPr>
          <w:rFonts w:ascii="Arial" w:hAnsi="Arial" w:cs="Arial"/>
          <w:b/>
          <w:szCs w:val="24"/>
          <w:lang w:val="sr-Cyrl-RS" w:eastAsia="en-US"/>
        </w:rPr>
      </w:pP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b/>
          <w:szCs w:val="24"/>
          <w:lang w:val="sr-Cyrl-RS" w:eastAsia="en-US"/>
        </w:rPr>
        <w:t xml:space="preserve"> </w:t>
      </w:r>
    </w:p>
    <w:p w:rsidR="002541F3" w:rsidRPr="002541F3" w:rsidRDefault="002541F3" w:rsidP="002541F3">
      <w:pPr>
        <w:suppressAutoHyphens w:val="0"/>
        <w:jc w:val="both"/>
        <w:rPr>
          <w:rFonts w:ascii="Arial" w:hAnsi="Arial" w:cs="Arial"/>
          <w:b/>
          <w:i/>
          <w:szCs w:val="24"/>
          <w:lang w:val="sr-Latn-RS" w:eastAsia="en-US"/>
        </w:rPr>
      </w:pPr>
    </w:p>
    <w:p w:rsidR="002541F3" w:rsidRPr="002541F3" w:rsidRDefault="002541F3" w:rsidP="002541F3">
      <w:pPr>
        <w:suppressAutoHyphens w:val="0"/>
        <w:jc w:val="both"/>
        <w:rPr>
          <w:rFonts w:ascii="Arial" w:hAnsi="Arial" w:cs="Arial"/>
          <w:b/>
          <w:i/>
          <w:szCs w:val="24"/>
          <w:lang w:val="sr-Cyrl-RS" w:eastAsia="en-US"/>
        </w:rPr>
      </w:pPr>
      <w:r w:rsidRPr="002541F3">
        <w:rPr>
          <w:rFonts w:ascii="Arial" w:hAnsi="Arial" w:cs="Arial"/>
          <w:b/>
          <w:i/>
          <w:szCs w:val="24"/>
          <w:lang w:val="sr-Latn-RS" w:eastAsia="en-US"/>
        </w:rPr>
        <w:lastRenderedPageBreak/>
        <w:t xml:space="preserve">1.8.  </w:t>
      </w:r>
      <w:r w:rsidRPr="002541F3">
        <w:rPr>
          <w:rFonts w:ascii="Arial" w:hAnsi="Arial" w:cs="Arial"/>
          <w:b/>
          <w:i/>
          <w:szCs w:val="24"/>
          <w:lang w:val="sr-Cyrl-RS" w:eastAsia="en-US"/>
        </w:rPr>
        <w:t>УГРАДЊА ДЕТЕКТОРА ИСКЛИЗНУЋА ВАГОНА</w:t>
      </w:r>
    </w:p>
    <w:p w:rsidR="002541F3" w:rsidRPr="002541F3" w:rsidRDefault="002541F3" w:rsidP="002541F3">
      <w:pPr>
        <w:suppressAutoHyphens w:val="0"/>
        <w:jc w:val="both"/>
        <w:rPr>
          <w:rFonts w:ascii="Arial" w:hAnsi="Arial" w:cs="Arial"/>
          <w:b/>
          <w:i/>
          <w:szCs w:val="24"/>
          <w:lang w:val="sr-Cyrl-RS" w:eastAsia="en-US"/>
        </w:rPr>
      </w:pPr>
    </w:p>
    <w:p w:rsidR="002541F3" w:rsidRPr="002541F3" w:rsidRDefault="002541F3" w:rsidP="00B72107">
      <w:pPr>
        <w:numPr>
          <w:ilvl w:val="0"/>
          <w:numId w:val="22"/>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Уградити детекторе исклизнућа (4 комада по вагону). Детекторе исклизнућа са искључним славинама</w:t>
      </w:r>
      <w:r w:rsidRPr="002541F3">
        <w:rPr>
          <w:rFonts w:ascii="Arial" w:hAnsi="Arial" w:cs="Arial"/>
          <w:szCs w:val="24"/>
          <w:lang w:val="sr-Latn-RS" w:eastAsia="en-US"/>
        </w:rPr>
        <w:t xml:space="preserve"> </w:t>
      </w:r>
      <w:r w:rsidRPr="002541F3">
        <w:rPr>
          <w:rFonts w:ascii="Arial" w:hAnsi="Arial" w:cs="Arial"/>
          <w:szCs w:val="24"/>
          <w:lang w:val="sr-Cyrl-RS" w:eastAsia="en-US"/>
        </w:rPr>
        <w:t xml:space="preserve">испоручује ТЕНТ. Детектори се повезују са главним ваздушним водом и уграђују на грудним гредама вагона између вучне и одбојне спреме. Између грудне греде и детектора уградити челичну плочу од минимум 5 </w:t>
      </w:r>
      <w:r w:rsidRPr="002541F3">
        <w:rPr>
          <w:rFonts w:ascii="Arial" w:hAnsi="Arial" w:cs="Arial"/>
          <w:szCs w:val="24"/>
          <w:lang w:val="sr-Latn-RS" w:eastAsia="en-US"/>
        </w:rPr>
        <w:t>mm</w:t>
      </w:r>
      <w:r w:rsidRPr="002541F3">
        <w:rPr>
          <w:rFonts w:ascii="Arial" w:hAnsi="Arial" w:cs="Arial"/>
          <w:szCs w:val="24"/>
          <w:lang w:val="sr-Cyrl-RS" w:eastAsia="en-US"/>
        </w:rPr>
        <w:t xml:space="preserve">, </w:t>
      </w:r>
      <w:r w:rsidRPr="002541F3">
        <w:rPr>
          <w:rFonts w:ascii="Arial" w:hAnsi="Arial" w:cs="Arial"/>
          <w:color w:val="FF0000"/>
          <w:szCs w:val="24"/>
          <w:lang w:val="sr-Cyrl-RS" w:eastAsia="en-US"/>
        </w:rPr>
        <w:t>као и сва потребна укрућења цеви Г.В.В за напајање детектора</w:t>
      </w:r>
      <w:r w:rsidRPr="002541F3">
        <w:rPr>
          <w:rFonts w:ascii="Arial" w:hAnsi="Arial" w:cs="Arial"/>
          <w:color w:val="FF0000"/>
          <w:szCs w:val="24"/>
          <w:lang w:val="sr-Latn-RS" w:eastAsia="en-US"/>
        </w:rPr>
        <w:t xml:space="preserve">. </w:t>
      </w:r>
      <w:r w:rsidRPr="002541F3">
        <w:rPr>
          <w:rFonts w:ascii="Arial" w:hAnsi="Arial" w:cs="Arial"/>
          <w:szCs w:val="24"/>
          <w:lang w:val="sr-Cyrl-RS" w:eastAsia="en-US"/>
        </w:rPr>
        <w:t>(ТЕНТ ће доставити шему уградње)</w:t>
      </w:r>
    </w:p>
    <w:p w:rsidR="002541F3" w:rsidRPr="002541F3" w:rsidRDefault="002541F3" w:rsidP="002541F3">
      <w:pPr>
        <w:suppressAutoHyphens w:val="0"/>
        <w:jc w:val="both"/>
        <w:rPr>
          <w:rFonts w:ascii="Arial" w:hAnsi="Arial" w:cs="Arial"/>
          <w:b/>
          <w:i/>
          <w:szCs w:val="24"/>
          <w:lang w:val="sr-Cyrl-RS" w:eastAsia="en-US"/>
        </w:rPr>
      </w:pPr>
    </w:p>
    <w:p w:rsidR="002541F3" w:rsidRPr="002541F3" w:rsidRDefault="002541F3" w:rsidP="002541F3">
      <w:pPr>
        <w:suppressAutoHyphens w:val="0"/>
        <w:jc w:val="both"/>
        <w:rPr>
          <w:rFonts w:ascii="Arial" w:hAnsi="Arial" w:cs="Arial"/>
          <w:b/>
          <w:szCs w:val="24"/>
          <w:lang w:val="sr-Cyrl-RS" w:eastAsia="en-US"/>
        </w:rPr>
      </w:pPr>
      <w:r w:rsidRPr="002541F3">
        <w:rPr>
          <w:rFonts w:ascii="Arial" w:hAnsi="Arial" w:cs="Arial"/>
          <w:szCs w:val="24"/>
          <w:lang w:val="sr-Cyrl-RS" w:eastAsia="en-US"/>
        </w:rPr>
        <w:t xml:space="preserve">                                                                                                        </w:t>
      </w:r>
      <w:r w:rsidRPr="002541F3">
        <w:rPr>
          <w:rFonts w:ascii="Arial" w:hAnsi="Arial" w:cs="Arial"/>
          <w:szCs w:val="24"/>
          <w:u w:val="single"/>
          <w:lang w:val="sr-Cyrl-RS" w:eastAsia="en-US"/>
        </w:rPr>
        <w:t xml:space="preserve">  16 </w:t>
      </w:r>
      <w:r w:rsidRPr="002541F3">
        <w:rPr>
          <w:rFonts w:ascii="Arial" w:hAnsi="Arial" w:cs="Arial"/>
          <w:szCs w:val="24"/>
          <w:lang w:val="sr-Cyrl-RS" w:eastAsia="en-US"/>
        </w:rPr>
        <w:t xml:space="preserve"> </w:t>
      </w:r>
      <w:r w:rsidRPr="002541F3">
        <w:rPr>
          <w:rFonts w:ascii="Arial" w:hAnsi="Arial" w:cs="Arial"/>
          <w:b/>
          <w:szCs w:val="24"/>
          <w:lang w:val="sr-Cyrl-RS" w:eastAsia="en-US"/>
        </w:rPr>
        <w:t>НЧ</w:t>
      </w:r>
    </w:p>
    <w:p w:rsidR="002541F3" w:rsidRPr="002541F3" w:rsidRDefault="002541F3" w:rsidP="002541F3">
      <w:pPr>
        <w:suppressAutoHyphens w:val="0"/>
        <w:jc w:val="both"/>
        <w:rPr>
          <w:rFonts w:ascii="Arial" w:hAnsi="Arial" w:cs="Arial"/>
          <w:b/>
          <w:i/>
          <w:szCs w:val="24"/>
          <w:lang w:val="sr-Cyrl-RS" w:eastAsia="en-US"/>
        </w:rPr>
      </w:pPr>
    </w:p>
    <w:p w:rsidR="002541F3" w:rsidRPr="002541F3" w:rsidRDefault="002541F3" w:rsidP="002541F3">
      <w:pPr>
        <w:suppressAutoHyphens w:val="0"/>
        <w:rPr>
          <w:rFonts w:ascii="Arial" w:hAnsi="Arial" w:cs="Arial"/>
          <w:b/>
          <w:bCs/>
          <w:i/>
          <w:iCs/>
          <w:caps/>
          <w:szCs w:val="24"/>
          <w:lang w:val="sr-Cyrl-RS" w:eastAsia="en-US"/>
        </w:rPr>
      </w:pPr>
      <w:r w:rsidRPr="002541F3">
        <w:rPr>
          <w:rFonts w:ascii="Arial" w:hAnsi="Arial" w:cs="Arial"/>
          <w:b/>
          <w:bCs/>
          <w:i/>
          <w:iCs/>
          <w:caps/>
          <w:szCs w:val="24"/>
          <w:lang w:val="sr-Cyrl-RS" w:eastAsia="en-US"/>
        </w:rPr>
        <w:t>1.</w:t>
      </w:r>
      <w:r w:rsidRPr="002541F3">
        <w:rPr>
          <w:rFonts w:ascii="Arial" w:hAnsi="Arial" w:cs="Arial"/>
          <w:b/>
          <w:bCs/>
          <w:i/>
          <w:iCs/>
          <w:caps/>
          <w:szCs w:val="24"/>
          <w:lang w:val="sr-Latn-RS" w:eastAsia="en-US"/>
        </w:rPr>
        <w:t>9</w:t>
      </w:r>
      <w:r w:rsidRPr="002541F3">
        <w:rPr>
          <w:rFonts w:ascii="Arial" w:hAnsi="Arial" w:cs="Arial"/>
          <w:b/>
          <w:bCs/>
          <w:i/>
          <w:iCs/>
          <w:caps/>
          <w:szCs w:val="24"/>
          <w:lang w:val="sr-Cyrl-RS" w:eastAsia="en-US"/>
        </w:rPr>
        <w:t>. чишћење и бојење КОЛА</w:t>
      </w:r>
    </w:p>
    <w:p w:rsidR="002541F3" w:rsidRPr="002541F3" w:rsidRDefault="002541F3" w:rsidP="00B72107">
      <w:pPr>
        <w:numPr>
          <w:ilvl w:val="0"/>
          <w:numId w:val="23"/>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Чишћење постоља и сандука кола од корозије и прљавштине; скидање испуцале фарбе шпаклом</w:t>
      </w:r>
    </w:p>
    <w:p w:rsidR="002541F3" w:rsidRPr="002541F3" w:rsidRDefault="002541F3" w:rsidP="00B72107">
      <w:pPr>
        <w:numPr>
          <w:ilvl w:val="0"/>
          <w:numId w:val="23"/>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Бојење постоља кола бојом („КЕМО ЛУX ФМ“ – синтетски емајл) или одговорајућом</w:t>
      </w:r>
    </w:p>
    <w:p w:rsidR="002541F3" w:rsidRPr="002541F3" w:rsidRDefault="002541F3" w:rsidP="00B72107">
      <w:pPr>
        <w:numPr>
          <w:ilvl w:val="0"/>
          <w:numId w:val="23"/>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 xml:space="preserve">Бојење сандука кола бојом („СИМПТОЛ“ сребрни до 200 </w:t>
      </w:r>
      <w:r w:rsidRPr="002541F3">
        <w:rPr>
          <w:rFonts w:ascii="Arial" w:hAnsi="Arial" w:cs="Arial"/>
          <w:szCs w:val="24"/>
          <w:vertAlign w:val="superscript"/>
          <w:lang w:val="sr-Cyrl-RS" w:eastAsia="en-US"/>
        </w:rPr>
        <w:t>0</w:t>
      </w:r>
      <w:r w:rsidRPr="002541F3">
        <w:rPr>
          <w:rFonts w:ascii="Arial" w:hAnsi="Arial" w:cs="Arial"/>
          <w:szCs w:val="24"/>
          <w:lang w:val="en-US" w:eastAsia="en-US"/>
        </w:rPr>
        <w:t>C</w:t>
      </w:r>
      <w:r w:rsidRPr="002541F3">
        <w:rPr>
          <w:rFonts w:ascii="Arial" w:hAnsi="Arial" w:cs="Arial"/>
          <w:szCs w:val="24"/>
          <w:lang w:val="sr-Cyrl-RS" w:eastAsia="en-US"/>
        </w:rPr>
        <w:t>) или одговарајућом</w:t>
      </w:r>
    </w:p>
    <w:p w:rsidR="002541F3" w:rsidRPr="002541F3" w:rsidRDefault="002541F3" w:rsidP="00B72107">
      <w:pPr>
        <w:numPr>
          <w:ilvl w:val="0"/>
          <w:numId w:val="23"/>
        </w:numPr>
        <w:suppressAutoHyphens w:val="0"/>
        <w:spacing w:before="120"/>
        <w:jc w:val="both"/>
        <w:rPr>
          <w:rFonts w:ascii="Arial" w:hAnsi="Arial" w:cs="Arial"/>
          <w:caps/>
          <w:szCs w:val="24"/>
          <w:lang w:val="sr-Cyrl-RS" w:eastAsia="en-US"/>
        </w:rPr>
      </w:pPr>
      <w:r w:rsidRPr="002541F3">
        <w:rPr>
          <w:rFonts w:ascii="Arial" w:hAnsi="Arial" w:cs="Arial"/>
          <w:szCs w:val="24"/>
          <w:lang w:val="sr-Cyrl-RS" w:eastAsia="en-US"/>
        </w:rPr>
        <w:t xml:space="preserve">Бојење  жуте траке ширине 10 </w:t>
      </w:r>
      <w:r w:rsidRPr="002541F3">
        <w:rPr>
          <w:rFonts w:ascii="Arial" w:hAnsi="Arial" w:cs="Arial"/>
          <w:szCs w:val="24"/>
          <w:lang w:val="en-US" w:eastAsia="en-US"/>
        </w:rPr>
        <w:t>cm</w:t>
      </w:r>
      <w:r w:rsidRPr="002541F3">
        <w:rPr>
          <w:rFonts w:ascii="Arial" w:hAnsi="Arial" w:cs="Arial"/>
          <w:szCs w:val="24"/>
          <w:lang w:val="sr-Cyrl-RS" w:eastAsia="en-US"/>
        </w:rPr>
        <w:t xml:space="preserve"> на унутрашњим (бочним) странама кола (ознака пуњења кола)</w:t>
      </w:r>
    </w:p>
    <w:p w:rsidR="002541F3" w:rsidRPr="002541F3" w:rsidRDefault="002541F3" w:rsidP="00B72107">
      <w:pPr>
        <w:numPr>
          <w:ilvl w:val="0"/>
          <w:numId w:val="23"/>
        </w:numPr>
        <w:suppressAutoHyphens w:val="0"/>
        <w:spacing w:before="120"/>
        <w:jc w:val="both"/>
        <w:rPr>
          <w:rFonts w:ascii="Arial" w:hAnsi="Arial" w:cs="Arial"/>
          <w:caps/>
          <w:szCs w:val="24"/>
          <w:lang w:val="sr-Cyrl-RS" w:eastAsia="en-US"/>
        </w:rPr>
      </w:pPr>
      <w:r w:rsidRPr="002541F3">
        <w:rPr>
          <w:rFonts w:ascii="Arial" w:hAnsi="Arial" w:cs="Arial"/>
          <w:color w:val="FF0000"/>
          <w:szCs w:val="24"/>
          <w:lang w:val="sr-Cyrl-RS" w:eastAsia="en-US"/>
        </w:rPr>
        <w:t>Исписивање техничких ознака на колима укључујући таблицу контролних прегледа, натписа власника и ознаке о уграђеном детектору (према достављеним  ознакама – нови лого</w:t>
      </w:r>
      <w:r w:rsidRPr="002541F3">
        <w:rPr>
          <w:rFonts w:ascii="Arial" w:hAnsi="Arial" w:cs="Arial"/>
          <w:szCs w:val="24"/>
          <w:lang w:val="sr-Cyrl-RS" w:eastAsia="en-US"/>
        </w:rPr>
        <w:t>). Бројеве вагона обавезно уписати у сва 4 троугла на бочним страницама.</w:t>
      </w:r>
    </w:p>
    <w:p w:rsidR="002541F3" w:rsidRPr="002541F3" w:rsidRDefault="002541F3" w:rsidP="002541F3">
      <w:pPr>
        <w:suppressAutoHyphens w:val="0"/>
        <w:jc w:val="both"/>
        <w:rPr>
          <w:rFonts w:ascii="Arial" w:hAnsi="Arial" w:cs="Arial"/>
          <w:b/>
          <w:szCs w:val="24"/>
          <w:lang w:val="sr-Cyrl-RS" w:eastAsia="en-US"/>
        </w:rPr>
      </w:pP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u w:val="single"/>
          <w:lang w:val="sr-Cyrl-RS" w:eastAsia="en-US"/>
        </w:rPr>
        <w:t xml:space="preserve"> </w:t>
      </w:r>
      <w:r w:rsidRPr="002541F3">
        <w:rPr>
          <w:rFonts w:ascii="Arial" w:hAnsi="Arial" w:cs="Arial"/>
          <w:szCs w:val="24"/>
          <w:u w:val="single"/>
          <w:lang w:val="sr-Latn-RS" w:eastAsia="en-US"/>
        </w:rPr>
        <w:t>55</w:t>
      </w:r>
      <w:r w:rsidRPr="002541F3">
        <w:rPr>
          <w:rFonts w:ascii="Arial" w:hAnsi="Arial" w:cs="Arial"/>
          <w:szCs w:val="24"/>
          <w:u w:val="single"/>
          <w:lang w:val="sr-Cyrl-RS" w:eastAsia="en-US"/>
        </w:rPr>
        <w:t xml:space="preserve">   </w:t>
      </w:r>
      <w:r w:rsidRPr="002541F3">
        <w:rPr>
          <w:rFonts w:ascii="Arial" w:hAnsi="Arial" w:cs="Arial"/>
          <w:szCs w:val="24"/>
          <w:lang w:val="sr-Cyrl-RS" w:eastAsia="en-US"/>
        </w:rPr>
        <w:t xml:space="preserve"> </w:t>
      </w:r>
      <w:r w:rsidRPr="002541F3">
        <w:rPr>
          <w:rFonts w:ascii="Arial" w:hAnsi="Arial" w:cs="Arial"/>
          <w:b/>
          <w:szCs w:val="24"/>
          <w:lang w:val="sr-Cyrl-RS" w:eastAsia="en-US"/>
        </w:rPr>
        <w:t>НЧ</w:t>
      </w:r>
    </w:p>
    <w:p w:rsidR="002541F3" w:rsidRPr="002541F3" w:rsidRDefault="002541F3" w:rsidP="002541F3">
      <w:pPr>
        <w:suppressAutoHyphens w:val="0"/>
        <w:jc w:val="both"/>
        <w:rPr>
          <w:rFonts w:ascii="Arial" w:hAnsi="Arial" w:cs="Arial"/>
          <w:szCs w:val="24"/>
          <w:lang w:val="sr-Cyrl-RS" w:eastAsia="en-US"/>
        </w:rPr>
      </w:pPr>
    </w:p>
    <w:p w:rsidR="002541F3" w:rsidRPr="002541F3" w:rsidRDefault="002541F3" w:rsidP="002541F3">
      <w:pPr>
        <w:suppressAutoHyphens w:val="0"/>
        <w:jc w:val="both"/>
        <w:rPr>
          <w:rFonts w:ascii="Arial" w:hAnsi="Arial" w:cs="Arial"/>
          <w:b/>
          <w:bCs/>
          <w:i/>
          <w:iCs/>
          <w:caps/>
          <w:szCs w:val="24"/>
          <w:lang w:val="sr-Cyrl-RS" w:eastAsia="en-US"/>
        </w:rPr>
      </w:pPr>
      <w:r w:rsidRPr="002541F3">
        <w:rPr>
          <w:rFonts w:ascii="Arial" w:hAnsi="Arial" w:cs="Arial"/>
          <w:b/>
          <w:bCs/>
          <w:i/>
          <w:iCs/>
          <w:caps/>
          <w:szCs w:val="24"/>
          <w:lang w:val="sr-Cyrl-RS" w:eastAsia="en-US"/>
        </w:rPr>
        <w:t>1.10. спуштање КОЛА</w:t>
      </w:r>
    </w:p>
    <w:p w:rsidR="002541F3" w:rsidRPr="002541F3" w:rsidRDefault="002541F3" w:rsidP="00B72107">
      <w:pPr>
        <w:numPr>
          <w:ilvl w:val="0"/>
          <w:numId w:val="24"/>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Уградња ремонтованих осовинских слогова и гибњева</w:t>
      </w:r>
    </w:p>
    <w:p w:rsidR="002541F3" w:rsidRPr="002541F3" w:rsidRDefault="002541F3" w:rsidP="00B72107">
      <w:pPr>
        <w:numPr>
          <w:ilvl w:val="0"/>
          <w:numId w:val="24"/>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Уградња овешења, спојница осовинских вођица, уземљења, подметача гибњева и спојних кочионих мотки</w:t>
      </w:r>
    </w:p>
    <w:p w:rsidR="002541F3" w:rsidRPr="002541F3" w:rsidRDefault="002541F3" w:rsidP="00B72107">
      <w:pPr>
        <w:numPr>
          <w:ilvl w:val="0"/>
          <w:numId w:val="24"/>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Подешавање висине одбојника од ГИШ-а, према прописима.</w:t>
      </w:r>
    </w:p>
    <w:p w:rsidR="002541F3" w:rsidRPr="002541F3" w:rsidRDefault="002541F3" w:rsidP="00B72107">
      <w:pPr>
        <w:numPr>
          <w:ilvl w:val="0"/>
          <w:numId w:val="24"/>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Вагање кола</w:t>
      </w:r>
    </w:p>
    <w:p w:rsidR="002541F3" w:rsidRPr="002541F3" w:rsidRDefault="002541F3" w:rsidP="002541F3">
      <w:pPr>
        <w:suppressAutoHyphens w:val="0"/>
        <w:jc w:val="both"/>
        <w:rPr>
          <w:rFonts w:ascii="Arial" w:hAnsi="Arial" w:cs="Arial"/>
          <w:b/>
          <w:szCs w:val="24"/>
          <w:lang w:val="sr-Cyrl-RS" w:eastAsia="en-US"/>
        </w:rPr>
      </w:pP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u w:val="single"/>
          <w:lang w:val="sr-Cyrl-RS" w:eastAsia="en-US"/>
        </w:rPr>
        <w:t xml:space="preserve">  </w:t>
      </w:r>
      <w:r w:rsidRPr="002541F3">
        <w:rPr>
          <w:rFonts w:ascii="Arial" w:hAnsi="Arial" w:cs="Arial"/>
          <w:szCs w:val="24"/>
          <w:u w:val="single"/>
          <w:lang w:val="sr-Latn-RS" w:eastAsia="en-US"/>
        </w:rPr>
        <w:t>2</w:t>
      </w:r>
      <w:r w:rsidRPr="002541F3">
        <w:rPr>
          <w:rFonts w:ascii="Arial" w:hAnsi="Arial" w:cs="Arial"/>
          <w:szCs w:val="24"/>
          <w:u w:val="single"/>
          <w:lang w:val="sr-Cyrl-RS" w:eastAsia="en-US"/>
        </w:rPr>
        <w:t xml:space="preserve">5   </w:t>
      </w:r>
      <w:r w:rsidRPr="002541F3">
        <w:rPr>
          <w:rFonts w:ascii="Arial" w:hAnsi="Arial" w:cs="Arial"/>
          <w:szCs w:val="24"/>
          <w:lang w:val="sr-Cyrl-RS" w:eastAsia="en-US"/>
        </w:rPr>
        <w:t xml:space="preserve"> </w:t>
      </w:r>
      <w:r w:rsidRPr="002541F3">
        <w:rPr>
          <w:rFonts w:ascii="Arial" w:hAnsi="Arial" w:cs="Arial"/>
          <w:b/>
          <w:szCs w:val="24"/>
          <w:lang w:val="sr-Cyrl-RS" w:eastAsia="en-US"/>
        </w:rPr>
        <w:t>НЧ</w:t>
      </w:r>
    </w:p>
    <w:p w:rsidR="002541F3" w:rsidRPr="002541F3" w:rsidRDefault="002541F3" w:rsidP="002541F3">
      <w:pPr>
        <w:suppressAutoHyphens w:val="0"/>
        <w:jc w:val="both"/>
        <w:rPr>
          <w:rFonts w:ascii="Arial" w:hAnsi="Arial" w:cs="Arial"/>
          <w:b/>
          <w:szCs w:val="24"/>
          <w:lang w:val="sr-Cyrl-RS" w:eastAsia="en-US"/>
        </w:rPr>
      </w:pPr>
    </w:p>
    <w:p w:rsidR="002541F3" w:rsidRPr="002541F3" w:rsidRDefault="002541F3" w:rsidP="002541F3">
      <w:pPr>
        <w:suppressAutoHyphens w:val="0"/>
        <w:jc w:val="both"/>
        <w:rPr>
          <w:rFonts w:ascii="Arial" w:hAnsi="Arial" w:cs="Arial"/>
          <w:b/>
          <w:bCs/>
          <w:i/>
          <w:iCs/>
          <w:caps/>
          <w:szCs w:val="24"/>
          <w:lang w:val="sr-Cyrl-RS" w:eastAsia="en-US"/>
        </w:rPr>
      </w:pPr>
      <w:r w:rsidRPr="002541F3">
        <w:rPr>
          <w:rFonts w:ascii="Arial" w:hAnsi="Arial" w:cs="Arial"/>
          <w:b/>
          <w:bCs/>
          <w:i/>
          <w:iCs/>
          <w:caps/>
          <w:szCs w:val="24"/>
          <w:lang w:val="sr-Cyrl-RS" w:eastAsia="en-US"/>
        </w:rPr>
        <w:t>1.11. проба кочница и предаја КОЛА</w:t>
      </w:r>
    </w:p>
    <w:p w:rsidR="002541F3" w:rsidRPr="002541F3" w:rsidRDefault="002541F3" w:rsidP="00B72107">
      <w:pPr>
        <w:numPr>
          <w:ilvl w:val="0"/>
          <w:numId w:val="25"/>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 xml:space="preserve">Испитивање ваздушне кочнице, пролазности главног ваздушног вода куглицом, заптивености главног ваздушног вода, дужине хода клипа кочионих цилиндара ( празно 95±10, товарено 120±5), функционалног рада регулатора кочионог полужја, распоредника и проба осетљивости </w:t>
      </w:r>
    </w:p>
    <w:p w:rsidR="002541F3" w:rsidRPr="002541F3" w:rsidRDefault="002541F3" w:rsidP="00B72107">
      <w:pPr>
        <w:numPr>
          <w:ilvl w:val="0"/>
          <w:numId w:val="25"/>
        </w:numPr>
        <w:suppressAutoHyphens w:val="0"/>
        <w:spacing w:before="120"/>
        <w:jc w:val="both"/>
        <w:rPr>
          <w:rFonts w:ascii="Arial" w:hAnsi="Arial" w:cs="Arial"/>
          <w:szCs w:val="24"/>
          <w:lang w:val="sr-Cyrl-RS" w:eastAsia="en-US"/>
        </w:rPr>
      </w:pPr>
      <w:r w:rsidRPr="002541F3">
        <w:rPr>
          <w:rFonts w:ascii="Arial" w:hAnsi="Arial" w:cs="Arial"/>
          <w:szCs w:val="24"/>
          <w:lang w:val="sr-Cyrl-RS" w:eastAsia="en-US"/>
        </w:rPr>
        <w:t>Снимање дијаграма кочнице у месту.</w:t>
      </w:r>
    </w:p>
    <w:p w:rsidR="002541F3" w:rsidRPr="002541F3" w:rsidRDefault="002541F3" w:rsidP="00B72107">
      <w:pPr>
        <w:numPr>
          <w:ilvl w:val="0"/>
          <w:numId w:val="25"/>
        </w:numPr>
        <w:suppressAutoHyphens w:val="0"/>
        <w:spacing w:before="120"/>
        <w:jc w:val="both"/>
        <w:rPr>
          <w:rFonts w:ascii="Arial" w:hAnsi="Arial" w:cs="Arial"/>
          <w:b/>
          <w:color w:val="000000"/>
          <w:szCs w:val="24"/>
          <w:lang w:val="sr-Cyrl-RS" w:eastAsia="en-US"/>
        </w:rPr>
      </w:pPr>
      <w:r w:rsidRPr="002541F3">
        <w:rPr>
          <w:rFonts w:ascii="Arial" w:hAnsi="Arial" w:cs="Arial"/>
          <w:color w:val="000000"/>
          <w:szCs w:val="24"/>
          <w:lang w:val="sr-Cyrl-RS" w:eastAsia="en-US"/>
        </w:rPr>
        <w:lastRenderedPageBreak/>
        <w:t>Извршити завршни преглед, примопредају кола</w:t>
      </w:r>
      <w:r w:rsidRPr="002541F3">
        <w:rPr>
          <w:rFonts w:ascii="Arial" w:hAnsi="Arial" w:cs="Arial"/>
          <w:color w:val="000000"/>
          <w:szCs w:val="24"/>
          <w:lang w:val="en-US" w:eastAsia="en-US"/>
        </w:rPr>
        <w:t xml:space="preserve"> </w:t>
      </w:r>
      <w:r w:rsidRPr="002541F3">
        <w:rPr>
          <w:rFonts w:ascii="Arial" w:hAnsi="Arial" w:cs="Arial"/>
          <w:color w:val="000000"/>
          <w:szCs w:val="24"/>
          <w:lang w:val="sr-Cyrl-RS" w:eastAsia="en-US"/>
        </w:rPr>
        <w:t xml:space="preserve">и припремити техничку документацију </w:t>
      </w:r>
    </w:p>
    <w:p w:rsidR="002541F3" w:rsidRPr="002541F3" w:rsidRDefault="002541F3" w:rsidP="002541F3">
      <w:pPr>
        <w:suppressAutoHyphens w:val="0"/>
        <w:jc w:val="both"/>
        <w:rPr>
          <w:rFonts w:ascii="Arial" w:hAnsi="Arial" w:cs="Arial"/>
          <w:b/>
          <w:szCs w:val="24"/>
          <w:lang w:val="sr-Cyrl-RS" w:eastAsia="en-US"/>
        </w:rPr>
      </w:pP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u w:val="single"/>
          <w:lang w:val="sr-Cyrl-RS" w:eastAsia="en-US"/>
        </w:rPr>
        <w:t xml:space="preserve"> </w:t>
      </w:r>
      <w:r w:rsidRPr="002541F3">
        <w:rPr>
          <w:rFonts w:ascii="Arial" w:hAnsi="Arial" w:cs="Arial"/>
          <w:szCs w:val="24"/>
          <w:u w:val="single"/>
          <w:lang w:val="sr-Latn-RS" w:eastAsia="en-US"/>
        </w:rPr>
        <w:t>2</w:t>
      </w:r>
      <w:r w:rsidRPr="002541F3">
        <w:rPr>
          <w:rFonts w:ascii="Arial" w:hAnsi="Arial" w:cs="Arial"/>
          <w:szCs w:val="24"/>
          <w:u w:val="single"/>
          <w:lang w:val="sr-Cyrl-RS" w:eastAsia="en-US"/>
        </w:rPr>
        <w:t xml:space="preserve">0   </w:t>
      </w:r>
      <w:r w:rsidRPr="002541F3">
        <w:rPr>
          <w:rFonts w:ascii="Arial" w:hAnsi="Arial" w:cs="Arial"/>
          <w:szCs w:val="24"/>
          <w:lang w:val="sr-Cyrl-RS" w:eastAsia="en-US"/>
        </w:rPr>
        <w:t xml:space="preserve"> </w:t>
      </w:r>
      <w:r w:rsidRPr="002541F3">
        <w:rPr>
          <w:rFonts w:ascii="Arial" w:hAnsi="Arial" w:cs="Arial"/>
          <w:b/>
          <w:szCs w:val="24"/>
          <w:lang w:val="sr-Cyrl-RS" w:eastAsia="en-US"/>
        </w:rPr>
        <w:t>НЧ</w:t>
      </w:r>
    </w:p>
    <w:p w:rsidR="002541F3" w:rsidRPr="002541F3" w:rsidRDefault="002541F3" w:rsidP="002541F3">
      <w:pPr>
        <w:suppressAutoHyphens w:val="0"/>
        <w:jc w:val="both"/>
        <w:rPr>
          <w:rFonts w:ascii="Arial" w:hAnsi="Arial" w:cs="Arial"/>
          <w:b/>
          <w:szCs w:val="24"/>
          <w:lang w:val="sr-Cyrl-RS" w:eastAsia="en-US"/>
        </w:rPr>
      </w:pPr>
    </w:p>
    <w:p w:rsidR="002541F3" w:rsidRPr="002541F3" w:rsidRDefault="002541F3" w:rsidP="002541F3">
      <w:pPr>
        <w:suppressAutoHyphens w:val="0"/>
        <w:jc w:val="both"/>
        <w:rPr>
          <w:rFonts w:ascii="Arial" w:hAnsi="Arial" w:cs="Arial"/>
          <w:b/>
          <w:color w:val="000000"/>
          <w:szCs w:val="24"/>
          <w:lang w:val="sr-Cyrl-RS" w:eastAsia="en-US"/>
        </w:rPr>
      </w:pPr>
      <w:r w:rsidRPr="002541F3">
        <w:rPr>
          <w:rFonts w:ascii="Arial" w:hAnsi="Arial" w:cs="Arial"/>
          <w:b/>
          <w:color w:val="000000"/>
          <w:szCs w:val="24"/>
          <w:lang w:val="sr-Cyrl-RS" w:eastAsia="en-US"/>
        </w:rPr>
        <w:t>Техничка документација:</w:t>
      </w:r>
    </w:p>
    <w:p w:rsidR="002541F3" w:rsidRPr="002541F3" w:rsidRDefault="002541F3" w:rsidP="002541F3">
      <w:pPr>
        <w:suppressAutoHyphens w:val="0"/>
        <w:jc w:val="both"/>
        <w:rPr>
          <w:rFonts w:ascii="Arial" w:hAnsi="Arial" w:cs="Arial"/>
          <w:b/>
          <w:color w:val="000000"/>
          <w:szCs w:val="24"/>
          <w:lang w:val="sr-Cyrl-RS" w:eastAsia="en-US"/>
        </w:rPr>
      </w:pPr>
      <w:r w:rsidRPr="002541F3">
        <w:rPr>
          <w:rFonts w:ascii="Arial" w:hAnsi="Arial" w:cs="Arial"/>
          <w:b/>
          <w:color w:val="000000"/>
          <w:szCs w:val="24"/>
          <w:lang w:val="sr-Cyrl-RS" w:eastAsia="en-US"/>
        </w:rPr>
        <w:t>за извршене услуге, Изабрани понуђач је обавезан да достави следећу техничку документацију, по обављеној примопредју вагона, и то:</w:t>
      </w:r>
    </w:p>
    <w:p w:rsidR="002541F3" w:rsidRPr="002541F3" w:rsidRDefault="002541F3" w:rsidP="00B72107">
      <w:pPr>
        <w:numPr>
          <w:ilvl w:val="0"/>
          <w:numId w:val="26"/>
        </w:numPr>
        <w:suppressAutoHyphens w:val="0"/>
        <w:spacing w:before="120"/>
        <w:jc w:val="both"/>
        <w:rPr>
          <w:rFonts w:ascii="Arial" w:hAnsi="Arial" w:cs="Arial"/>
          <w:caps/>
          <w:color w:val="000000"/>
          <w:szCs w:val="24"/>
          <w:lang w:val="sr-Cyrl-RS" w:eastAsia="en-US"/>
        </w:rPr>
      </w:pPr>
      <w:r w:rsidRPr="002541F3">
        <w:rPr>
          <w:rFonts w:ascii="Arial" w:hAnsi="Arial" w:cs="Arial"/>
          <w:color w:val="000000"/>
          <w:szCs w:val="24"/>
          <w:lang w:val="sr-Cyrl-RS" w:eastAsia="en-US"/>
        </w:rPr>
        <w:t xml:space="preserve">Мерну листу геометрије осовинског склопа са мерама пре и после обраде профила </w:t>
      </w:r>
      <w:r w:rsidRPr="002541F3">
        <w:rPr>
          <w:rFonts w:ascii="Arial" w:hAnsi="Arial" w:cs="Arial"/>
          <w:color w:val="000000"/>
          <w:szCs w:val="24"/>
          <w:lang w:val="sr-Latn-RS" w:eastAsia="en-US"/>
        </w:rPr>
        <w:t xml:space="preserve"> </w:t>
      </w:r>
      <w:r w:rsidRPr="002541F3">
        <w:rPr>
          <w:rFonts w:ascii="Arial" w:hAnsi="Arial" w:cs="Arial"/>
          <w:color w:val="000000"/>
          <w:szCs w:val="24"/>
          <w:lang w:val="sr-Cyrl-RS" w:eastAsia="en-US"/>
        </w:rPr>
        <w:t>уз обавезу да упише врсту осигурања осовинског склопа; резултате испитивања осовина ултразвуком, омски отпор или заостале напоне за точкове; мерну листу кућишта осовинског лежаја; мерну листу радијалних зазора осовинског лежаја; мерну листу аксијалног померања кућишта; мерну листу рукавца</w:t>
      </w:r>
    </w:p>
    <w:p w:rsidR="002541F3" w:rsidRPr="002541F3" w:rsidRDefault="002541F3" w:rsidP="00B72107">
      <w:pPr>
        <w:numPr>
          <w:ilvl w:val="0"/>
          <w:numId w:val="26"/>
        </w:numPr>
        <w:suppressAutoHyphens w:val="0"/>
        <w:spacing w:before="120"/>
        <w:jc w:val="both"/>
        <w:rPr>
          <w:rFonts w:ascii="Arial" w:hAnsi="Arial" w:cs="Arial"/>
          <w:caps/>
          <w:color w:val="000000"/>
          <w:szCs w:val="24"/>
          <w:lang w:val="sr-Cyrl-RS" w:eastAsia="en-US"/>
        </w:rPr>
      </w:pPr>
      <w:r w:rsidRPr="002541F3">
        <w:rPr>
          <w:rFonts w:ascii="Arial" w:hAnsi="Arial" w:cs="Arial"/>
          <w:color w:val="000000"/>
          <w:szCs w:val="24"/>
          <w:lang w:val="sr-Cyrl-RS" w:eastAsia="en-US"/>
        </w:rPr>
        <w:t>Мерну листу испитивања лиснатих гибњева</w:t>
      </w:r>
    </w:p>
    <w:p w:rsidR="002541F3" w:rsidRPr="002541F3" w:rsidRDefault="002541F3" w:rsidP="00B72107">
      <w:pPr>
        <w:numPr>
          <w:ilvl w:val="0"/>
          <w:numId w:val="26"/>
        </w:numPr>
        <w:suppressAutoHyphens w:val="0"/>
        <w:spacing w:before="120"/>
        <w:jc w:val="both"/>
        <w:rPr>
          <w:rFonts w:ascii="Arial" w:hAnsi="Arial" w:cs="Arial"/>
          <w:caps/>
          <w:color w:val="000000"/>
          <w:szCs w:val="24"/>
          <w:lang w:val="sr-Cyrl-RS" w:eastAsia="en-US"/>
        </w:rPr>
      </w:pPr>
      <w:r w:rsidRPr="002541F3">
        <w:rPr>
          <w:rFonts w:ascii="Arial" w:hAnsi="Arial" w:cs="Arial"/>
          <w:color w:val="000000"/>
          <w:szCs w:val="24"/>
          <w:lang w:val="sr-Cyrl-RS" w:eastAsia="en-US"/>
        </w:rPr>
        <w:t>Мерну листу куке тегљеника</w:t>
      </w:r>
    </w:p>
    <w:p w:rsidR="002541F3" w:rsidRPr="002541F3" w:rsidRDefault="002541F3" w:rsidP="00B72107">
      <w:pPr>
        <w:numPr>
          <w:ilvl w:val="0"/>
          <w:numId w:val="26"/>
        </w:numPr>
        <w:suppressAutoHyphens w:val="0"/>
        <w:spacing w:before="120"/>
        <w:jc w:val="both"/>
        <w:rPr>
          <w:rFonts w:ascii="Arial" w:hAnsi="Arial" w:cs="Arial"/>
          <w:caps/>
          <w:color w:val="000000"/>
          <w:szCs w:val="24"/>
          <w:lang w:val="sr-Cyrl-RS" w:eastAsia="en-US"/>
        </w:rPr>
      </w:pPr>
      <w:r w:rsidRPr="002541F3">
        <w:rPr>
          <w:rFonts w:ascii="Arial" w:hAnsi="Arial" w:cs="Arial"/>
          <w:color w:val="000000"/>
          <w:szCs w:val="24"/>
          <w:lang w:val="sr-Cyrl-RS" w:eastAsia="en-US"/>
        </w:rPr>
        <w:t>Мерну листу компоненти квачила</w:t>
      </w:r>
    </w:p>
    <w:p w:rsidR="002541F3" w:rsidRPr="002541F3" w:rsidRDefault="002541F3" w:rsidP="00B72107">
      <w:pPr>
        <w:numPr>
          <w:ilvl w:val="0"/>
          <w:numId w:val="26"/>
        </w:numPr>
        <w:suppressAutoHyphens w:val="0"/>
        <w:spacing w:before="120"/>
        <w:jc w:val="both"/>
        <w:rPr>
          <w:rFonts w:ascii="Arial" w:hAnsi="Arial" w:cs="Arial"/>
          <w:caps/>
          <w:color w:val="000000"/>
          <w:szCs w:val="24"/>
          <w:lang w:val="sr-Cyrl-RS" w:eastAsia="en-US"/>
        </w:rPr>
      </w:pPr>
      <w:r w:rsidRPr="002541F3">
        <w:rPr>
          <w:rFonts w:ascii="Arial" w:hAnsi="Arial" w:cs="Arial"/>
          <w:color w:val="000000"/>
          <w:szCs w:val="24"/>
          <w:lang w:val="sr-Cyrl-RS" w:eastAsia="en-US"/>
        </w:rPr>
        <w:t>Мерну листу за одбојник – дијаграм сабијања</w:t>
      </w:r>
    </w:p>
    <w:p w:rsidR="002541F3" w:rsidRPr="002541F3" w:rsidRDefault="002541F3" w:rsidP="00B72107">
      <w:pPr>
        <w:numPr>
          <w:ilvl w:val="0"/>
          <w:numId w:val="26"/>
        </w:numPr>
        <w:suppressAutoHyphens w:val="0"/>
        <w:spacing w:before="120"/>
        <w:jc w:val="both"/>
        <w:rPr>
          <w:rFonts w:ascii="Arial" w:hAnsi="Arial" w:cs="Arial"/>
          <w:caps/>
          <w:color w:val="000000"/>
          <w:szCs w:val="24"/>
          <w:lang w:val="sr-Cyrl-RS" w:eastAsia="en-US"/>
        </w:rPr>
      </w:pPr>
      <w:r w:rsidRPr="002541F3">
        <w:rPr>
          <w:rFonts w:ascii="Arial" w:hAnsi="Arial" w:cs="Arial"/>
          <w:color w:val="000000"/>
          <w:szCs w:val="24"/>
          <w:lang w:val="sr-Latn-RS" w:eastAsia="en-US"/>
        </w:rPr>
        <w:t>M</w:t>
      </w:r>
      <w:r w:rsidRPr="002541F3">
        <w:rPr>
          <w:rFonts w:ascii="Arial" w:hAnsi="Arial" w:cs="Arial"/>
          <w:color w:val="000000"/>
          <w:szCs w:val="24"/>
          <w:lang w:val="sr-Cyrl-RS" w:eastAsia="en-US"/>
        </w:rPr>
        <w:t>ерну листу о испитивању резервоара за ваздух</w:t>
      </w:r>
    </w:p>
    <w:p w:rsidR="002541F3" w:rsidRPr="002541F3" w:rsidRDefault="002541F3" w:rsidP="00B72107">
      <w:pPr>
        <w:numPr>
          <w:ilvl w:val="0"/>
          <w:numId w:val="26"/>
        </w:numPr>
        <w:suppressAutoHyphens w:val="0"/>
        <w:spacing w:before="120"/>
        <w:jc w:val="both"/>
        <w:rPr>
          <w:rFonts w:ascii="Arial" w:hAnsi="Arial" w:cs="Arial"/>
          <w:caps/>
          <w:color w:val="000000"/>
          <w:szCs w:val="24"/>
          <w:lang w:val="sr-Cyrl-RS" w:eastAsia="en-US"/>
        </w:rPr>
      </w:pPr>
      <w:r w:rsidRPr="002541F3">
        <w:rPr>
          <w:rFonts w:ascii="Arial" w:hAnsi="Arial" w:cs="Arial"/>
          <w:color w:val="000000"/>
          <w:szCs w:val="24"/>
          <w:lang w:val="sr-Cyrl-RS" w:eastAsia="en-US"/>
        </w:rPr>
        <w:t>Мерну листу испитивања кочнице кола у месту</w:t>
      </w:r>
    </w:p>
    <w:p w:rsidR="002541F3" w:rsidRPr="002541F3" w:rsidRDefault="002541F3" w:rsidP="00B72107">
      <w:pPr>
        <w:numPr>
          <w:ilvl w:val="0"/>
          <w:numId w:val="26"/>
        </w:numPr>
        <w:suppressAutoHyphens w:val="0"/>
        <w:spacing w:before="120"/>
        <w:jc w:val="both"/>
        <w:rPr>
          <w:rFonts w:ascii="Arial" w:hAnsi="Arial" w:cs="Arial"/>
          <w:caps/>
          <w:color w:val="000000"/>
          <w:szCs w:val="24"/>
          <w:lang w:val="sr-Cyrl-RS" w:eastAsia="en-US"/>
        </w:rPr>
      </w:pPr>
      <w:r w:rsidRPr="002541F3">
        <w:rPr>
          <w:rFonts w:ascii="Arial" w:hAnsi="Arial" w:cs="Arial"/>
          <w:color w:val="000000"/>
          <w:szCs w:val="24"/>
          <w:lang w:val="sr-Cyrl-RS" w:eastAsia="en-US"/>
        </w:rPr>
        <w:t>Мерну листу вагања кола</w:t>
      </w:r>
    </w:p>
    <w:p w:rsidR="002541F3" w:rsidRPr="002541F3" w:rsidRDefault="002541F3" w:rsidP="002541F3">
      <w:pPr>
        <w:suppressAutoHyphens w:val="0"/>
        <w:jc w:val="both"/>
        <w:rPr>
          <w:rFonts w:ascii="Arial" w:hAnsi="Arial" w:cs="Arial"/>
          <w:caps/>
          <w:color w:val="4F81BD"/>
          <w:szCs w:val="24"/>
          <w:lang w:val="sr-Cyrl-RS" w:eastAsia="en-US"/>
        </w:rPr>
      </w:pPr>
    </w:p>
    <w:p w:rsidR="002541F3" w:rsidRPr="002541F3" w:rsidRDefault="002541F3" w:rsidP="002541F3">
      <w:pPr>
        <w:suppressAutoHyphens w:val="0"/>
        <w:jc w:val="both"/>
        <w:rPr>
          <w:rFonts w:ascii="Arial" w:hAnsi="Arial" w:cs="Arial"/>
          <w:b/>
          <w:szCs w:val="24"/>
          <w:lang w:val="sr-Cyrl-RS" w:eastAsia="en-US"/>
        </w:rPr>
      </w:pPr>
      <w:r w:rsidRPr="002541F3">
        <w:rPr>
          <w:rFonts w:ascii="Arial" w:hAnsi="Arial" w:cs="Arial"/>
          <w:b/>
          <w:szCs w:val="24"/>
          <w:lang w:val="sr-Cyrl-RS" w:eastAsia="en-US"/>
        </w:rPr>
        <w:t xml:space="preserve">      </w:t>
      </w:r>
    </w:p>
    <w:p w:rsidR="002541F3" w:rsidRPr="002541F3" w:rsidRDefault="002541F3" w:rsidP="002541F3">
      <w:pPr>
        <w:tabs>
          <w:tab w:val="left" w:pos="240"/>
        </w:tabs>
        <w:suppressAutoHyphens w:val="0"/>
        <w:jc w:val="both"/>
        <w:rPr>
          <w:rFonts w:ascii="Arial" w:hAnsi="Arial" w:cs="Arial"/>
          <w:b/>
          <w:szCs w:val="24"/>
          <w:lang w:val="sr-Cyrl-RS" w:eastAsia="en-US"/>
        </w:rPr>
      </w:pPr>
      <w:r w:rsidRPr="002541F3">
        <w:rPr>
          <w:rFonts w:ascii="Arial" w:hAnsi="Arial" w:cs="Arial"/>
          <w:b/>
          <w:szCs w:val="24"/>
          <w:lang w:val="sr-Cyrl-RS" w:eastAsia="en-US"/>
        </w:rPr>
        <w:t>Дати гаранцију на извршене услуге по склоповима кола</w:t>
      </w:r>
      <w:r w:rsidRPr="002541F3">
        <w:rPr>
          <w:rFonts w:ascii="Arial" w:hAnsi="Arial" w:cs="Arial"/>
          <w:b/>
          <w:szCs w:val="24"/>
          <w:lang w:val="sr-Latn-RS" w:eastAsia="en-US"/>
        </w:rPr>
        <w:t xml:space="preserve"> </w:t>
      </w:r>
      <w:r w:rsidRPr="002541F3">
        <w:rPr>
          <w:rFonts w:ascii="Arial" w:hAnsi="Arial" w:cs="Arial"/>
          <w:b/>
          <w:szCs w:val="24"/>
          <w:lang w:val="sr-Cyrl-RS" w:eastAsia="en-US"/>
        </w:rPr>
        <w:t>према Упутству 239 (осовине, радове на кочници које изводи ремонтер, варове, бојење ...). Гаранцију за новоуграђени одбојнички уређај дати према гаранцији прозвођача одбојничког уређаја.</w:t>
      </w:r>
    </w:p>
    <w:p w:rsidR="002541F3" w:rsidRPr="002541F3" w:rsidRDefault="002541F3" w:rsidP="002541F3">
      <w:pPr>
        <w:tabs>
          <w:tab w:val="left" w:pos="240"/>
        </w:tabs>
        <w:suppressAutoHyphens w:val="0"/>
        <w:jc w:val="both"/>
        <w:rPr>
          <w:rFonts w:ascii="Arial" w:hAnsi="Arial" w:cs="Arial"/>
          <w:b/>
          <w:szCs w:val="24"/>
          <w:lang w:val="sr-Cyrl-RS" w:eastAsia="en-US"/>
        </w:rPr>
      </w:pPr>
    </w:p>
    <w:p w:rsidR="002541F3" w:rsidRPr="002541F3" w:rsidRDefault="002541F3" w:rsidP="002541F3">
      <w:pPr>
        <w:tabs>
          <w:tab w:val="left" w:pos="5280"/>
        </w:tabs>
        <w:suppressAutoHyphens w:val="0"/>
        <w:jc w:val="both"/>
        <w:rPr>
          <w:rFonts w:ascii="Arial" w:hAnsi="Arial" w:cs="Arial"/>
          <w:b/>
          <w:szCs w:val="24"/>
          <w:u w:val="single"/>
          <w:lang w:val="sr-Cyrl-RS" w:eastAsia="en-US"/>
        </w:rPr>
      </w:pPr>
    </w:p>
    <w:p w:rsidR="002541F3" w:rsidRPr="002541F3" w:rsidRDefault="002541F3" w:rsidP="002541F3">
      <w:pPr>
        <w:tabs>
          <w:tab w:val="left" w:pos="5280"/>
        </w:tabs>
        <w:suppressAutoHyphens w:val="0"/>
        <w:jc w:val="both"/>
        <w:rPr>
          <w:rFonts w:ascii="Arial" w:hAnsi="Arial" w:cs="Arial"/>
          <w:b/>
          <w:szCs w:val="24"/>
          <w:u w:val="single"/>
          <w:lang w:val="sr-Cyrl-RS" w:eastAsia="en-US"/>
        </w:rPr>
      </w:pPr>
    </w:p>
    <w:p w:rsidR="002541F3" w:rsidRPr="002541F3" w:rsidRDefault="002541F3" w:rsidP="002541F3">
      <w:pPr>
        <w:tabs>
          <w:tab w:val="left" w:pos="5280"/>
        </w:tabs>
        <w:suppressAutoHyphens w:val="0"/>
        <w:jc w:val="both"/>
        <w:rPr>
          <w:rFonts w:ascii="Arial" w:hAnsi="Arial" w:cs="Arial"/>
          <w:b/>
          <w:szCs w:val="24"/>
          <w:u w:val="single"/>
          <w:lang w:val="sr-Cyrl-RS" w:eastAsia="en-US"/>
        </w:rPr>
      </w:pPr>
    </w:p>
    <w:p w:rsidR="002541F3" w:rsidRPr="002541F3" w:rsidRDefault="002541F3" w:rsidP="002541F3">
      <w:pPr>
        <w:tabs>
          <w:tab w:val="left" w:pos="5280"/>
        </w:tabs>
        <w:suppressAutoHyphens w:val="0"/>
        <w:jc w:val="both"/>
        <w:rPr>
          <w:rFonts w:ascii="Arial" w:hAnsi="Arial" w:cs="Arial"/>
          <w:b/>
          <w:szCs w:val="24"/>
          <w:u w:val="single"/>
          <w:lang w:val="sr-Cyrl-RS" w:eastAsia="en-US"/>
        </w:rPr>
      </w:pPr>
    </w:p>
    <w:p w:rsidR="002541F3" w:rsidRDefault="002541F3" w:rsidP="002541F3">
      <w:pPr>
        <w:tabs>
          <w:tab w:val="left" w:pos="5280"/>
        </w:tabs>
        <w:suppressAutoHyphens w:val="0"/>
        <w:jc w:val="both"/>
        <w:rPr>
          <w:rFonts w:ascii="Arial" w:hAnsi="Arial" w:cs="Arial"/>
          <w:b/>
          <w:szCs w:val="24"/>
          <w:u w:val="single"/>
          <w:lang w:val="sr-Cyrl-RS" w:eastAsia="en-US"/>
        </w:rPr>
      </w:pPr>
    </w:p>
    <w:p w:rsidR="002541F3" w:rsidRDefault="002541F3" w:rsidP="002541F3">
      <w:pPr>
        <w:tabs>
          <w:tab w:val="left" w:pos="5280"/>
        </w:tabs>
        <w:suppressAutoHyphens w:val="0"/>
        <w:jc w:val="both"/>
        <w:rPr>
          <w:rFonts w:ascii="Arial" w:hAnsi="Arial" w:cs="Arial"/>
          <w:b/>
          <w:szCs w:val="24"/>
          <w:u w:val="single"/>
          <w:lang w:val="sr-Cyrl-RS" w:eastAsia="en-US"/>
        </w:rPr>
      </w:pPr>
    </w:p>
    <w:p w:rsidR="002541F3" w:rsidRDefault="002541F3" w:rsidP="002541F3">
      <w:pPr>
        <w:tabs>
          <w:tab w:val="left" w:pos="5280"/>
        </w:tabs>
        <w:suppressAutoHyphens w:val="0"/>
        <w:jc w:val="both"/>
        <w:rPr>
          <w:rFonts w:ascii="Arial" w:hAnsi="Arial" w:cs="Arial"/>
          <w:b/>
          <w:szCs w:val="24"/>
          <w:u w:val="single"/>
          <w:lang w:val="sr-Cyrl-RS" w:eastAsia="en-US"/>
        </w:rPr>
      </w:pPr>
    </w:p>
    <w:p w:rsidR="002541F3" w:rsidRDefault="002541F3" w:rsidP="002541F3">
      <w:pPr>
        <w:tabs>
          <w:tab w:val="left" w:pos="5280"/>
        </w:tabs>
        <w:suppressAutoHyphens w:val="0"/>
        <w:jc w:val="both"/>
        <w:rPr>
          <w:rFonts w:ascii="Arial" w:hAnsi="Arial" w:cs="Arial"/>
          <w:b/>
          <w:szCs w:val="24"/>
          <w:u w:val="single"/>
          <w:lang w:val="sr-Cyrl-RS" w:eastAsia="en-US"/>
        </w:rPr>
      </w:pPr>
    </w:p>
    <w:p w:rsidR="002541F3" w:rsidRDefault="002541F3" w:rsidP="002541F3">
      <w:pPr>
        <w:tabs>
          <w:tab w:val="left" w:pos="5280"/>
        </w:tabs>
        <w:suppressAutoHyphens w:val="0"/>
        <w:jc w:val="both"/>
        <w:rPr>
          <w:rFonts w:ascii="Arial" w:hAnsi="Arial" w:cs="Arial"/>
          <w:b/>
          <w:szCs w:val="24"/>
          <w:u w:val="single"/>
          <w:lang w:val="sr-Cyrl-RS" w:eastAsia="en-US"/>
        </w:rPr>
      </w:pPr>
    </w:p>
    <w:p w:rsidR="002541F3" w:rsidRDefault="002541F3" w:rsidP="002541F3">
      <w:pPr>
        <w:tabs>
          <w:tab w:val="left" w:pos="5280"/>
        </w:tabs>
        <w:suppressAutoHyphens w:val="0"/>
        <w:jc w:val="both"/>
        <w:rPr>
          <w:rFonts w:ascii="Arial" w:hAnsi="Arial" w:cs="Arial"/>
          <w:b/>
          <w:szCs w:val="24"/>
          <w:u w:val="single"/>
          <w:lang w:val="sr-Cyrl-RS" w:eastAsia="en-US"/>
        </w:rPr>
      </w:pPr>
    </w:p>
    <w:p w:rsidR="002541F3" w:rsidRDefault="002541F3" w:rsidP="002541F3">
      <w:pPr>
        <w:tabs>
          <w:tab w:val="left" w:pos="5280"/>
        </w:tabs>
        <w:suppressAutoHyphens w:val="0"/>
        <w:jc w:val="both"/>
        <w:rPr>
          <w:rFonts w:ascii="Arial" w:hAnsi="Arial" w:cs="Arial"/>
          <w:b/>
          <w:szCs w:val="24"/>
          <w:u w:val="single"/>
          <w:lang w:val="sr-Cyrl-RS" w:eastAsia="en-US"/>
        </w:rPr>
      </w:pPr>
    </w:p>
    <w:p w:rsidR="002541F3" w:rsidRDefault="002541F3" w:rsidP="002541F3">
      <w:pPr>
        <w:tabs>
          <w:tab w:val="left" w:pos="5280"/>
        </w:tabs>
        <w:suppressAutoHyphens w:val="0"/>
        <w:jc w:val="both"/>
        <w:rPr>
          <w:rFonts w:ascii="Arial" w:hAnsi="Arial" w:cs="Arial"/>
          <w:b/>
          <w:szCs w:val="24"/>
          <w:u w:val="single"/>
          <w:lang w:val="sr-Cyrl-RS" w:eastAsia="en-US"/>
        </w:rPr>
      </w:pPr>
    </w:p>
    <w:p w:rsidR="002541F3" w:rsidRDefault="002541F3" w:rsidP="002541F3">
      <w:pPr>
        <w:tabs>
          <w:tab w:val="left" w:pos="5280"/>
        </w:tabs>
        <w:suppressAutoHyphens w:val="0"/>
        <w:jc w:val="both"/>
        <w:rPr>
          <w:rFonts w:ascii="Arial" w:hAnsi="Arial" w:cs="Arial"/>
          <w:b/>
          <w:szCs w:val="24"/>
          <w:u w:val="single"/>
          <w:lang w:val="sr-Cyrl-RS" w:eastAsia="en-US"/>
        </w:rPr>
      </w:pPr>
    </w:p>
    <w:p w:rsidR="002541F3" w:rsidRDefault="002541F3" w:rsidP="002541F3">
      <w:pPr>
        <w:tabs>
          <w:tab w:val="left" w:pos="5280"/>
        </w:tabs>
        <w:suppressAutoHyphens w:val="0"/>
        <w:jc w:val="both"/>
        <w:rPr>
          <w:rFonts w:ascii="Arial" w:hAnsi="Arial" w:cs="Arial"/>
          <w:b/>
          <w:szCs w:val="24"/>
          <w:u w:val="single"/>
          <w:lang w:val="sr-Cyrl-RS" w:eastAsia="en-US"/>
        </w:rPr>
      </w:pPr>
    </w:p>
    <w:p w:rsidR="002541F3" w:rsidRPr="002541F3" w:rsidRDefault="002541F3" w:rsidP="002541F3">
      <w:pPr>
        <w:tabs>
          <w:tab w:val="left" w:pos="5280"/>
        </w:tabs>
        <w:suppressAutoHyphens w:val="0"/>
        <w:jc w:val="both"/>
        <w:rPr>
          <w:rFonts w:ascii="Arial" w:hAnsi="Arial" w:cs="Arial"/>
          <w:b/>
          <w:szCs w:val="24"/>
          <w:u w:val="single"/>
          <w:lang w:val="sr-Cyrl-RS" w:eastAsia="en-US"/>
        </w:rPr>
      </w:pPr>
    </w:p>
    <w:p w:rsidR="002541F3" w:rsidRPr="002541F3" w:rsidRDefault="002541F3" w:rsidP="002541F3">
      <w:pPr>
        <w:tabs>
          <w:tab w:val="left" w:pos="5280"/>
        </w:tabs>
        <w:suppressAutoHyphens w:val="0"/>
        <w:jc w:val="both"/>
        <w:rPr>
          <w:rFonts w:ascii="Arial" w:hAnsi="Arial" w:cs="Arial"/>
          <w:b/>
          <w:szCs w:val="24"/>
          <w:u w:val="single"/>
          <w:lang w:val="sr-Cyrl-RS" w:eastAsia="en-US"/>
        </w:rPr>
      </w:pPr>
      <w:r w:rsidRPr="002541F3">
        <w:rPr>
          <w:rFonts w:ascii="Arial" w:hAnsi="Arial" w:cs="Arial"/>
          <w:b/>
          <w:szCs w:val="24"/>
          <w:u w:val="single"/>
          <w:lang w:val="sr-Cyrl-RS" w:eastAsia="en-US"/>
        </w:rPr>
        <w:lastRenderedPageBreak/>
        <w:t>РЕКАПИТУЛАЦИЈА »1«</w:t>
      </w:r>
    </w:p>
    <w:p w:rsidR="002541F3" w:rsidRPr="002541F3" w:rsidRDefault="002541F3" w:rsidP="002541F3">
      <w:pPr>
        <w:tabs>
          <w:tab w:val="left" w:pos="5280"/>
        </w:tabs>
        <w:suppressAutoHyphens w:val="0"/>
        <w:jc w:val="both"/>
        <w:rPr>
          <w:rFonts w:ascii="Arial" w:hAnsi="Arial" w:cs="Arial"/>
          <w:szCs w:val="24"/>
          <w:lang w:val="sr-Cyrl-RS" w:eastAsia="en-US"/>
        </w:rPr>
      </w:pPr>
    </w:p>
    <w:p w:rsidR="002541F3" w:rsidRPr="002541F3" w:rsidRDefault="002541F3" w:rsidP="002541F3">
      <w:pPr>
        <w:tabs>
          <w:tab w:val="left" w:pos="5280"/>
        </w:tabs>
        <w:suppressAutoHyphens w:val="0"/>
        <w:spacing w:line="220" w:lineRule="exact"/>
        <w:jc w:val="both"/>
        <w:rPr>
          <w:rFonts w:ascii="Arial" w:hAnsi="Arial" w:cs="Arial"/>
          <w:szCs w:val="24"/>
          <w:lang w:val="sr-Cyrl-RS" w:eastAsia="en-US"/>
        </w:rPr>
      </w:pPr>
      <w:r w:rsidRPr="002541F3">
        <w:rPr>
          <w:rFonts w:ascii="Arial" w:hAnsi="Arial" w:cs="Arial"/>
          <w:szCs w:val="24"/>
          <w:lang w:val="sr-Cyrl-RS" w:eastAsia="en-US"/>
        </w:rPr>
        <w:t>1.1.  ДИЗАЊЕ КОЛА</w:t>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u w:val="single"/>
          <w:lang w:val="sr-Cyrl-RS" w:eastAsia="en-US"/>
        </w:rPr>
        <w:t xml:space="preserve">  </w:t>
      </w:r>
      <w:r w:rsidRPr="002541F3">
        <w:rPr>
          <w:rFonts w:ascii="Arial" w:hAnsi="Arial" w:cs="Arial"/>
          <w:szCs w:val="24"/>
          <w:u w:val="single"/>
          <w:lang w:val="sr-Latn-RS" w:eastAsia="en-US"/>
        </w:rPr>
        <w:t>25</w:t>
      </w:r>
      <w:r w:rsidRPr="002541F3">
        <w:rPr>
          <w:rFonts w:ascii="Arial" w:hAnsi="Arial" w:cs="Arial"/>
          <w:szCs w:val="24"/>
          <w:u w:val="single"/>
          <w:lang w:val="sr-Cyrl-RS" w:eastAsia="en-US"/>
        </w:rPr>
        <w:t xml:space="preserve">  </w:t>
      </w:r>
      <w:r w:rsidRPr="002541F3">
        <w:rPr>
          <w:rFonts w:ascii="Arial" w:hAnsi="Arial" w:cs="Arial"/>
          <w:szCs w:val="24"/>
          <w:lang w:val="sr-Cyrl-RS" w:eastAsia="en-US"/>
        </w:rPr>
        <w:t xml:space="preserve"> НЧ</w:t>
      </w:r>
    </w:p>
    <w:p w:rsidR="002541F3" w:rsidRPr="002541F3" w:rsidRDefault="002541F3" w:rsidP="002541F3">
      <w:pPr>
        <w:tabs>
          <w:tab w:val="left" w:pos="5280"/>
        </w:tabs>
        <w:suppressAutoHyphens w:val="0"/>
        <w:spacing w:line="220" w:lineRule="exact"/>
        <w:jc w:val="both"/>
        <w:rPr>
          <w:rFonts w:ascii="Arial" w:hAnsi="Arial" w:cs="Arial"/>
          <w:szCs w:val="24"/>
          <w:lang w:val="sr-Cyrl-RS" w:eastAsia="en-US"/>
        </w:rPr>
      </w:pPr>
    </w:p>
    <w:p w:rsidR="002541F3" w:rsidRPr="002541F3" w:rsidRDefault="002541F3" w:rsidP="002541F3">
      <w:pPr>
        <w:tabs>
          <w:tab w:val="left" w:pos="5280"/>
        </w:tabs>
        <w:suppressAutoHyphens w:val="0"/>
        <w:spacing w:line="220" w:lineRule="exact"/>
        <w:jc w:val="both"/>
        <w:rPr>
          <w:rFonts w:ascii="Arial" w:hAnsi="Arial" w:cs="Arial"/>
          <w:szCs w:val="24"/>
          <w:lang w:val="sr-Cyrl-RS" w:eastAsia="en-US"/>
        </w:rPr>
      </w:pPr>
      <w:r w:rsidRPr="002541F3">
        <w:rPr>
          <w:rFonts w:ascii="Arial" w:hAnsi="Arial" w:cs="Arial"/>
          <w:szCs w:val="24"/>
          <w:lang w:val="sr-Cyrl-RS" w:eastAsia="en-US"/>
        </w:rPr>
        <w:t>1.2.  РЕВИЗИЈА ОСОВИНСКИХ СЛОГОВА</w:t>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u w:val="single"/>
          <w:lang w:val="sr-Cyrl-RS" w:eastAsia="en-US"/>
        </w:rPr>
        <w:t xml:space="preserve">  </w:t>
      </w:r>
      <w:r w:rsidRPr="002541F3">
        <w:rPr>
          <w:rFonts w:ascii="Arial" w:hAnsi="Arial" w:cs="Arial"/>
          <w:szCs w:val="24"/>
          <w:u w:val="single"/>
          <w:lang w:val="sr-Latn-RS" w:eastAsia="en-US"/>
        </w:rPr>
        <w:t>70</w:t>
      </w:r>
      <w:r w:rsidRPr="002541F3">
        <w:rPr>
          <w:rFonts w:ascii="Arial" w:hAnsi="Arial" w:cs="Arial"/>
          <w:szCs w:val="24"/>
          <w:u w:val="single"/>
          <w:lang w:val="sr-Cyrl-RS" w:eastAsia="en-US"/>
        </w:rPr>
        <w:t xml:space="preserve">  </w:t>
      </w:r>
      <w:r w:rsidRPr="002541F3">
        <w:rPr>
          <w:rFonts w:ascii="Arial" w:hAnsi="Arial" w:cs="Arial"/>
          <w:szCs w:val="24"/>
          <w:lang w:val="sr-Cyrl-RS" w:eastAsia="en-US"/>
        </w:rPr>
        <w:t xml:space="preserve"> НЧ</w:t>
      </w:r>
    </w:p>
    <w:p w:rsidR="002541F3" w:rsidRPr="002541F3" w:rsidRDefault="002541F3" w:rsidP="002541F3">
      <w:pPr>
        <w:tabs>
          <w:tab w:val="left" w:pos="5280"/>
        </w:tabs>
        <w:suppressAutoHyphens w:val="0"/>
        <w:spacing w:line="220" w:lineRule="exact"/>
        <w:jc w:val="both"/>
        <w:rPr>
          <w:rFonts w:ascii="Arial" w:hAnsi="Arial" w:cs="Arial"/>
          <w:szCs w:val="24"/>
          <w:lang w:val="sr-Cyrl-RS" w:eastAsia="en-US"/>
        </w:rPr>
      </w:pPr>
    </w:p>
    <w:p w:rsidR="002541F3" w:rsidRPr="002541F3" w:rsidRDefault="002541F3" w:rsidP="002541F3">
      <w:pPr>
        <w:tabs>
          <w:tab w:val="left" w:pos="5280"/>
        </w:tabs>
        <w:suppressAutoHyphens w:val="0"/>
        <w:spacing w:line="220" w:lineRule="exact"/>
        <w:jc w:val="both"/>
        <w:rPr>
          <w:rFonts w:ascii="Arial" w:hAnsi="Arial" w:cs="Arial"/>
          <w:szCs w:val="24"/>
          <w:lang w:val="sr-Cyrl-RS" w:eastAsia="en-US"/>
        </w:rPr>
      </w:pPr>
      <w:r w:rsidRPr="002541F3">
        <w:rPr>
          <w:rFonts w:ascii="Arial" w:hAnsi="Arial" w:cs="Arial"/>
          <w:szCs w:val="24"/>
          <w:lang w:val="sr-Cyrl-RS" w:eastAsia="en-US"/>
        </w:rPr>
        <w:t>1.3.  ИСПИТИВАЊЕ ГИБЊЕВА</w:t>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u w:val="single"/>
          <w:lang w:val="sr-Cyrl-RS" w:eastAsia="en-US"/>
        </w:rPr>
        <w:t xml:space="preserve">  </w:t>
      </w:r>
      <w:r w:rsidRPr="002541F3">
        <w:rPr>
          <w:rFonts w:ascii="Arial" w:hAnsi="Arial" w:cs="Arial"/>
          <w:szCs w:val="24"/>
          <w:u w:val="single"/>
          <w:lang w:val="sr-Latn-RS" w:eastAsia="en-US"/>
        </w:rPr>
        <w:t>12</w:t>
      </w:r>
      <w:r w:rsidRPr="002541F3">
        <w:rPr>
          <w:rFonts w:ascii="Arial" w:hAnsi="Arial" w:cs="Arial"/>
          <w:szCs w:val="24"/>
          <w:u w:val="single"/>
          <w:lang w:val="sr-Cyrl-RS" w:eastAsia="en-US"/>
        </w:rPr>
        <w:t xml:space="preserve">  </w:t>
      </w:r>
      <w:r w:rsidRPr="002541F3">
        <w:rPr>
          <w:rFonts w:ascii="Arial" w:hAnsi="Arial" w:cs="Arial"/>
          <w:szCs w:val="24"/>
          <w:lang w:val="sr-Cyrl-RS" w:eastAsia="en-US"/>
        </w:rPr>
        <w:t xml:space="preserve"> НЧ</w:t>
      </w:r>
    </w:p>
    <w:p w:rsidR="002541F3" w:rsidRPr="002541F3" w:rsidRDefault="002541F3" w:rsidP="002541F3">
      <w:pPr>
        <w:tabs>
          <w:tab w:val="left" w:pos="5280"/>
        </w:tabs>
        <w:suppressAutoHyphens w:val="0"/>
        <w:spacing w:line="220" w:lineRule="exact"/>
        <w:jc w:val="both"/>
        <w:rPr>
          <w:rFonts w:ascii="Arial" w:hAnsi="Arial" w:cs="Arial"/>
          <w:szCs w:val="24"/>
          <w:lang w:val="sr-Cyrl-RS" w:eastAsia="en-US"/>
        </w:rPr>
      </w:pPr>
    </w:p>
    <w:p w:rsidR="002541F3" w:rsidRPr="002541F3" w:rsidRDefault="002541F3" w:rsidP="002541F3">
      <w:pPr>
        <w:tabs>
          <w:tab w:val="left" w:pos="5280"/>
        </w:tabs>
        <w:suppressAutoHyphens w:val="0"/>
        <w:spacing w:line="220" w:lineRule="exact"/>
        <w:jc w:val="both"/>
        <w:rPr>
          <w:rFonts w:ascii="Arial" w:hAnsi="Arial" w:cs="Arial"/>
          <w:szCs w:val="24"/>
          <w:lang w:val="sr-Cyrl-RS" w:eastAsia="en-US"/>
        </w:rPr>
      </w:pPr>
      <w:r w:rsidRPr="002541F3">
        <w:rPr>
          <w:rFonts w:ascii="Arial" w:hAnsi="Arial" w:cs="Arial"/>
          <w:szCs w:val="24"/>
          <w:lang w:val="sr-Cyrl-RS" w:eastAsia="en-US"/>
        </w:rPr>
        <w:t>1.4.  САНДУК КОЛА СА УРЕЂ. ЗА ОТВАР.-ЗАТВАР. ВРАТА</w:t>
      </w:r>
      <w:r w:rsidRPr="002541F3">
        <w:rPr>
          <w:rFonts w:ascii="Arial" w:hAnsi="Arial" w:cs="Arial"/>
          <w:szCs w:val="24"/>
          <w:lang w:val="sr-Cyrl-RS" w:eastAsia="en-US"/>
        </w:rPr>
        <w:tab/>
      </w:r>
      <w:r w:rsidRPr="002541F3">
        <w:rPr>
          <w:rFonts w:ascii="Arial" w:hAnsi="Arial" w:cs="Arial"/>
          <w:szCs w:val="24"/>
          <w:u w:val="single"/>
          <w:lang w:val="sr-Cyrl-RS" w:eastAsia="en-US"/>
        </w:rPr>
        <w:t xml:space="preserve">  </w:t>
      </w:r>
      <w:r w:rsidRPr="002541F3">
        <w:rPr>
          <w:rFonts w:ascii="Arial" w:hAnsi="Arial" w:cs="Arial"/>
          <w:szCs w:val="24"/>
          <w:u w:val="single"/>
          <w:lang w:val="sr-Latn-RS" w:eastAsia="en-US"/>
        </w:rPr>
        <w:t xml:space="preserve">60  </w:t>
      </w:r>
      <w:r w:rsidRPr="002541F3">
        <w:rPr>
          <w:rFonts w:ascii="Arial" w:hAnsi="Arial" w:cs="Arial"/>
          <w:szCs w:val="24"/>
          <w:lang w:val="sr-Cyrl-RS" w:eastAsia="en-US"/>
        </w:rPr>
        <w:t xml:space="preserve"> НЧ</w:t>
      </w:r>
    </w:p>
    <w:p w:rsidR="002541F3" w:rsidRPr="002541F3" w:rsidRDefault="002541F3" w:rsidP="002541F3">
      <w:pPr>
        <w:tabs>
          <w:tab w:val="left" w:pos="5280"/>
        </w:tabs>
        <w:suppressAutoHyphens w:val="0"/>
        <w:spacing w:line="220" w:lineRule="exact"/>
        <w:jc w:val="both"/>
        <w:rPr>
          <w:rFonts w:ascii="Arial" w:hAnsi="Arial" w:cs="Arial"/>
          <w:szCs w:val="24"/>
          <w:lang w:val="sr-Cyrl-RS" w:eastAsia="en-US"/>
        </w:rPr>
      </w:pPr>
    </w:p>
    <w:p w:rsidR="002541F3" w:rsidRPr="002541F3" w:rsidRDefault="002541F3" w:rsidP="002541F3">
      <w:pPr>
        <w:tabs>
          <w:tab w:val="left" w:pos="5280"/>
        </w:tabs>
        <w:suppressAutoHyphens w:val="0"/>
        <w:spacing w:line="220" w:lineRule="exact"/>
        <w:jc w:val="both"/>
        <w:rPr>
          <w:rFonts w:ascii="Arial" w:hAnsi="Arial" w:cs="Arial"/>
          <w:szCs w:val="24"/>
          <w:lang w:val="sr-Cyrl-RS" w:eastAsia="en-US"/>
        </w:rPr>
      </w:pPr>
      <w:r w:rsidRPr="002541F3">
        <w:rPr>
          <w:rFonts w:ascii="Arial" w:hAnsi="Arial" w:cs="Arial"/>
          <w:szCs w:val="24"/>
          <w:lang w:val="sr-Cyrl-RS" w:eastAsia="en-US"/>
        </w:rPr>
        <w:t>1.5.  МЕХАНИЗАМ ВРАТА</w:t>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u w:val="single"/>
          <w:lang w:val="sr-Cyrl-RS" w:eastAsia="en-US"/>
        </w:rPr>
        <w:t xml:space="preserve">  </w:t>
      </w:r>
      <w:r w:rsidRPr="002541F3">
        <w:rPr>
          <w:rFonts w:ascii="Arial" w:hAnsi="Arial" w:cs="Arial"/>
          <w:szCs w:val="24"/>
          <w:u w:val="single"/>
          <w:lang w:val="sr-Latn-RS" w:eastAsia="en-US"/>
        </w:rPr>
        <w:t>48</w:t>
      </w:r>
      <w:r w:rsidRPr="002541F3">
        <w:rPr>
          <w:rFonts w:ascii="Arial" w:hAnsi="Arial" w:cs="Arial"/>
          <w:szCs w:val="24"/>
          <w:u w:val="single"/>
          <w:lang w:val="sr-Cyrl-RS" w:eastAsia="en-US"/>
        </w:rPr>
        <w:t xml:space="preserve">  </w:t>
      </w:r>
      <w:r w:rsidRPr="002541F3">
        <w:rPr>
          <w:rFonts w:ascii="Arial" w:hAnsi="Arial" w:cs="Arial"/>
          <w:szCs w:val="24"/>
          <w:lang w:val="sr-Cyrl-RS" w:eastAsia="en-US"/>
        </w:rPr>
        <w:t xml:space="preserve"> НЧ</w:t>
      </w:r>
    </w:p>
    <w:p w:rsidR="002541F3" w:rsidRPr="002541F3" w:rsidRDefault="002541F3" w:rsidP="002541F3">
      <w:pPr>
        <w:tabs>
          <w:tab w:val="left" w:pos="5280"/>
        </w:tabs>
        <w:suppressAutoHyphens w:val="0"/>
        <w:spacing w:line="220" w:lineRule="exact"/>
        <w:jc w:val="both"/>
        <w:rPr>
          <w:rFonts w:ascii="Arial" w:hAnsi="Arial" w:cs="Arial"/>
          <w:szCs w:val="24"/>
          <w:lang w:val="sr-Cyrl-RS" w:eastAsia="en-US"/>
        </w:rPr>
      </w:pPr>
    </w:p>
    <w:p w:rsidR="002541F3" w:rsidRPr="002541F3" w:rsidRDefault="002541F3" w:rsidP="002541F3">
      <w:pPr>
        <w:tabs>
          <w:tab w:val="left" w:pos="5280"/>
        </w:tabs>
        <w:suppressAutoHyphens w:val="0"/>
        <w:spacing w:line="220" w:lineRule="exact"/>
        <w:jc w:val="both"/>
        <w:rPr>
          <w:rFonts w:ascii="Arial" w:hAnsi="Arial" w:cs="Arial"/>
          <w:szCs w:val="24"/>
          <w:lang w:val="sr-Cyrl-RS" w:eastAsia="en-US"/>
        </w:rPr>
      </w:pPr>
      <w:r w:rsidRPr="002541F3">
        <w:rPr>
          <w:rFonts w:ascii="Arial" w:hAnsi="Arial" w:cs="Arial"/>
          <w:szCs w:val="24"/>
          <w:lang w:val="sr-Cyrl-RS" w:eastAsia="en-US"/>
        </w:rPr>
        <w:t>1.6.  РЕВИЗИЈА ВУЧНЕ И ОДБОЈНЕ СПРЕМЕ</w:t>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u w:val="single"/>
          <w:lang w:val="sr-Cyrl-RS" w:eastAsia="en-US"/>
        </w:rPr>
        <w:t xml:space="preserve">  </w:t>
      </w:r>
      <w:r w:rsidRPr="002541F3">
        <w:rPr>
          <w:rFonts w:ascii="Arial" w:hAnsi="Arial" w:cs="Arial"/>
          <w:szCs w:val="24"/>
          <w:u w:val="single"/>
          <w:lang w:val="sr-Latn-RS" w:eastAsia="en-US"/>
        </w:rPr>
        <w:t>35</w:t>
      </w:r>
      <w:r w:rsidRPr="002541F3">
        <w:rPr>
          <w:rFonts w:ascii="Arial" w:hAnsi="Arial" w:cs="Arial"/>
          <w:szCs w:val="24"/>
          <w:u w:val="single"/>
          <w:lang w:val="sr-Cyrl-RS" w:eastAsia="en-US"/>
        </w:rPr>
        <w:t xml:space="preserve"> </w:t>
      </w:r>
      <w:r w:rsidRPr="002541F3">
        <w:rPr>
          <w:rFonts w:ascii="Arial" w:hAnsi="Arial" w:cs="Arial"/>
          <w:szCs w:val="24"/>
          <w:lang w:val="sr-Cyrl-RS" w:eastAsia="en-US"/>
        </w:rPr>
        <w:t xml:space="preserve"> </w:t>
      </w:r>
      <w:r w:rsidRPr="002541F3">
        <w:rPr>
          <w:rFonts w:ascii="Arial" w:hAnsi="Arial" w:cs="Arial"/>
          <w:szCs w:val="24"/>
          <w:lang w:val="sr-Latn-RS" w:eastAsia="en-US"/>
        </w:rPr>
        <w:t xml:space="preserve"> </w:t>
      </w:r>
      <w:r w:rsidRPr="002541F3">
        <w:rPr>
          <w:rFonts w:ascii="Arial" w:hAnsi="Arial" w:cs="Arial"/>
          <w:szCs w:val="24"/>
          <w:lang w:val="sr-Cyrl-RS" w:eastAsia="en-US"/>
        </w:rPr>
        <w:t>НЧ</w:t>
      </w:r>
    </w:p>
    <w:p w:rsidR="002541F3" w:rsidRPr="002541F3" w:rsidRDefault="002541F3" w:rsidP="002541F3">
      <w:pPr>
        <w:tabs>
          <w:tab w:val="left" w:pos="5280"/>
        </w:tabs>
        <w:suppressAutoHyphens w:val="0"/>
        <w:spacing w:line="220" w:lineRule="exact"/>
        <w:jc w:val="both"/>
        <w:rPr>
          <w:rFonts w:ascii="Arial" w:hAnsi="Arial" w:cs="Arial"/>
          <w:szCs w:val="24"/>
          <w:lang w:val="sr-Cyrl-RS" w:eastAsia="en-US"/>
        </w:rPr>
      </w:pPr>
      <w:r w:rsidRPr="002541F3">
        <w:rPr>
          <w:rFonts w:ascii="Arial" w:hAnsi="Arial" w:cs="Arial"/>
          <w:szCs w:val="24"/>
          <w:lang w:val="sr-Cyrl-RS" w:eastAsia="en-US"/>
        </w:rPr>
        <w:tab/>
      </w:r>
    </w:p>
    <w:p w:rsidR="002541F3" w:rsidRPr="002541F3" w:rsidRDefault="002541F3" w:rsidP="002541F3">
      <w:pPr>
        <w:tabs>
          <w:tab w:val="left" w:pos="5280"/>
        </w:tabs>
        <w:suppressAutoHyphens w:val="0"/>
        <w:spacing w:line="220" w:lineRule="exact"/>
        <w:jc w:val="both"/>
        <w:rPr>
          <w:rFonts w:ascii="Arial" w:hAnsi="Arial" w:cs="Arial"/>
          <w:szCs w:val="24"/>
          <w:lang w:val="sr-Cyrl-RS" w:eastAsia="en-US"/>
        </w:rPr>
      </w:pPr>
      <w:r w:rsidRPr="002541F3">
        <w:rPr>
          <w:rFonts w:ascii="Arial" w:hAnsi="Arial" w:cs="Arial"/>
          <w:szCs w:val="24"/>
          <w:lang w:val="sr-Cyrl-RS" w:eastAsia="en-US"/>
        </w:rPr>
        <w:t>1.7.  РЕВИЗИЈА ВАЗДУШНЕ КОЧНИЦЕ</w:t>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u w:val="single"/>
          <w:lang w:val="sr-Cyrl-RS" w:eastAsia="en-US"/>
        </w:rPr>
        <w:t xml:space="preserve">  32</w:t>
      </w:r>
      <w:r w:rsidRPr="002541F3">
        <w:rPr>
          <w:rFonts w:ascii="Arial" w:hAnsi="Arial" w:cs="Arial"/>
          <w:szCs w:val="24"/>
          <w:u w:val="single"/>
          <w:lang w:val="sr-Latn-RS" w:eastAsia="en-US"/>
        </w:rPr>
        <w:t xml:space="preserve"> </w:t>
      </w:r>
      <w:r w:rsidRPr="002541F3">
        <w:rPr>
          <w:rFonts w:ascii="Arial" w:hAnsi="Arial" w:cs="Arial"/>
          <w:szCs w:val="24"/>
          <w:u w:val="single"/>
          <w:lang w:val="sr-Cyrl-RS" w:eastAsia="en-US"/>
        </w:rPr>
        <w:t xml:space="preserve"> </w:t>
      </w:r>
      <w:r w:rsidRPr="002541F3">
        <w:rPr>
          <w:rFonts w:ascii="Arial" w:hAnsi="Arial" w:cs="Arial"/>
          <w:szCs w:val="24"/>
          <w:lang w:val="sr-Cyrl-RS" w:eastAsia="en-US"/>
        </w:rPr>
        <w:t xml:space="preserve"> НЧ</w:t>
      </w:r>
    </w:p>
    <w:p w:rsidR="002541F3" w:rsidRPr="002541F3" w:rsidRDefault="002541F3" w:rsidP="002541F3">
      <w:pPr>
        <w:tabs>
          <w:tab w:val="left" w:pos="5280"/>
        </w:tabs>
        <w:suppressAutoHyphens w:val="0"/>
        <w:spacing w:line="220" w:lineRule="exact"/>
        <w:jc w:val="both"/>
        <w:rPr>
          <w:rFonts w:ascii="Arial" w:hAnsi="Arial" w:cs="Arial"/>
          <w:szCs w:val="24"/>
          <w:lang w:val="sr-Cyrl-RS" w:eastAsia="en-US"/>
        </w:rPr>
      </w:pPr>
    </w:p>
    <w:p w:rsidR="002541F3" w:rsidRPr="002541F3" w:rsidRDefault="002541F3" w:rsidP="002541F3">
      <w:pPr>
        <w:tabs>
          <w:tab w:val="left" w:pos="5280"/>
        </w:tabs>
        <w:suppressAutoHyphens w:val="0"/>
        <w:spacing w:line="220" w:lineRule="exact"/>
        <w:jc w:val="both"/>
        <w:rPr>
          <w:rFonts w:ascii="Arial" w:hAnsi="Arial" w:cs="Arial"/>
          <w:szCs w:val="24"/>
          <w:lang w:val="sr-Cyrl-RS" w:eastAsia="en-US"/>
        </w:rPr>
      </w:pPr>
      <w:r w:rsidRPr="002541F3">
        <w:rPr>
          <w:rFonts w:ascii="Arial" w:hAnsi="Arial" w:cs="Arial"/>
          <w:szCs w:val="24"/>
          <w:lang w:val="sr-Cyrl-RS" w:eastAsia="en-US"/>
        </w:rPr>
        <w:t xml:space="preserve">1.8. УГРАДЊА ДЕТЕКТОРА ИСКЛИЗНУЋА ВАГОНА                   </w:t>
      </w:r>
      <w:r w:rsidRPr="002541F3">
        <w:rPr>
          <w:rFonts w:ascii="Arial" w:hAnsi="Arial" w:cs="Arial"/>
          <w:szCs w:val="24"/>
          <w:u w:val="single"/>
          <w:lang w:val="sr-Cyrl-RS" w:eastAsia="en-US"/>
        </w:rPr>
        <w:t xml:space="preserve">  16</w:t>
      </w:r>
      <w:r w:rsidRPr="002541F3">
        <w:rPr>
          <w:rFonts w:ascii="Arial" w:hAnsi="Arial" w:cs="Arial"/>
          <w:szCs w:val="24"/>
          <w:u w:val="single"/>
          <w:lang w:val="sr-Latn-RS" w:eastAsia="en-US"/>
        </w:rPr>
        <w:t xml:space="preserve"> </w:t>
      </w:r>
      <w:r w:rsidRPr="002541F3">
        <w:rPr>
          <w:rFonts w:ascii="Arial" w:hAnsi="Arial" w:cs="Arial"/>
          <w:szCs w:val="24"/>
          <w:u w:val="single"/>
          <w:lang w:val="sr-Cyrl-RS" w:eastAsia="en-US"/>
        </w:rPr>
        <w:t xml:space="preserve"> </w:t>
      </w:r>
      <w:r w:rsidRPr="002541F3">
        <w:rPr>
          <w:rFonts w:ascii="Arial" w:hAnsi="Arial" w:cs="Arial"/>
          <w:szCs w:val="24"/>
          <w:lang w:val="sr-Cyrl-RS" w:eastAsia="en-US"/>
        </w:rPr>
        <w:t xml:space="preserve"> НЧ</w:t>
      </w:r>
    </w:p>
    <w:p w:rsidR="002541F3" w:rsidRPr="002541F3" w:rsidRDefault="002541F3" w:rsidP="002541F3">
      <w:pPr>
        <w:tabs>
          <w:tab w:val="left" w:pos="5280"/>
        </w:tabs>
        <w:suppressAutoHyphens w:val="0"/>
        <w:spacing w:line="220" w:lineRule="exact"/>
        <w:jc w:val="both"/>
        <w:rPr>
          <w:rFonts w:ascii="Arial" w:hAnsi="Arial" w:cs="Arial"/>
          <w:szCs w:val="24"/>
          <w:lang w:val="sr-Cyrl-RS" w:eastAsia="en-US"/>
        </w:rPr>
      </w:pPr>
    </w:p>
    <w:p w:rsidR="002541F3" w:rsidRPr="002541F3" w:rsidRDefault="002541F3" w:rsidP="002541F3">
      <w:pPr>
        <w:tabs>
          <w:tab w:val="left" w:pos="5280"/>
        </w:tabs>
        <w:suppressAutoHyphens w:val="0"/>
        <w:spacing w:line="220" w:lineRule="exact"/>
        <w:jc w:val="both"/>
        <w:rPr>
          <w:rFonts w:ascii="Arial" w:hAnsi="Arial" w:cs="Arial"/>
          <w:szCs w:val="24"/>
          <w:lang w:val="sr-Cyrl-RS" w:eastAsia="en-US"/>
        </w:rPr>
      </w:pPr>
      <w:r w:rsidRPr="002541F3">
        <w:rPr>
          <w:rFonts w:ascii="Arial" w:hAnsi="Arial" w:cs="Arial"/>
          <w:szCs w:val="24"/>
          <w:lang w:val="sr-Cyrl-RS" w:eastAsia="en-US"/>
        </w:rPr>
        <w:t xml:space="preserve">1.9.  ЧИШЋЕЊЕ И БОЈЕЊЕ КОЛА </w:t>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u w:val="single"/>
          <w:lang w:val="sr-Cyrl-RS" w:eastAsia="en-US"/>
        </w:rPr>
        <w:t xml:space="preserve">  </w:t>
      </w:r>
      <w:r w:rsidRPr="002541F3">
        <w:rPr>
          <w:rFonts w:ascii="Arial" w:hAnsi="Arial" w:cs="Arial"/>
          <w:szCs w:val="24"/>
          <w:u w:val="single"/>
          <w:lang w:val="sr-Latn-RS" w:eastAsia="en-US"/>
        </w:rPr>
        <w:t>55</w:t>
      </w:r>
      <w:r w:rsidRPr="002541F3">
        <w:rPr>
          <w:rFonts w:ascii="Arial" w:hAnsi="Arial" w:cs="Arial"/>
          <w:szCs w:val="24"/>
          <w:u w:val="single"/>
          <w:lang w:val="sr-Cyrl-RS" w:eastAsia="en-US"/>
        </w:rPr>
        <w:t xml:space="preserve">  </w:t>
      </w:r>
      <w:r w:rsidRPr="002541F3">
        <w:rPr>
          <w:rFonts w:ascii="Arial" w:hAnsi="Arial" w:cs="Arial"/>
          <w:szCs w:val="24"/>
          <w:lang w:val="sr-Cyrl-RS" w:eastAsia="en-US"/>
        </w:rPr>
        <w:t xml:space="preserve"> НЧ</w:t>
      </w:r>
    </w:p>
    <w:p w:rsidR="002541F3" w:rsidRPr="002541F3" w:rsidRDefault="002541F3" w:rsidP="002541F3">
      <w:pPr>
        <w:tabs>
          <w:tab w:val="left" w:pos="5280"/>
        </w:tabs>
        <w:suppressAutoHyphens w:val="0"/>
        <w:spacing w:line="220" w:lineRule="exact"/>
        <w:jc w:val="both"/>
        <w:rPr>
          <w:rFonts w:ascii="Arial" w:hAnsi="Arial" w:cs="Arial"/>
          <w:szCs w:val="24"/>
          <w:lang w:val="sr-Cyrl-RS" w:eastAsia="en-US"/>
        </w:rPr>
      </w:pPr>
    </w:p>
    <w:p w:rsidR="002541F3" w:rsidRPr="002541F3" w:rsidRDefault="002541F3" w:rsidP="002541F3">
      <w:pPr>
        <w:tabs>
          <w:tab w:val="left" w:pos="5280"/>
        </w:tabs>
        <w:suppressAutoHyphens w:val="0"/>
        <w:spacing w:line="220" w:lineRule="exact"/>
        <w:jc w:val="both"/>
        <w:rPr>
          <w:rFonts w:ascii="Arial" w:hAnsi="Arial" w:cs="Arial"/>
          <w:szCs w:val="24"/>
          <w:lang w:val="sr-Cyrl-RS" w:eastAsia="en-US"/>
        </w:rPr>
      </w:pPr>
      <w:r w:rsidRPr="002541F3">
        <w:rPr>
          <w:rFonts w:ascii="Arial" w:hAnsi="Arial" w:cs="Arial"/>
          <w:szCs w:val="24"/>
          <w:lang w:val="sr-Cyrl-RS" w:eastAsia="en-US"/>
        </w:rPr>
        <w:t>1.10.  СПУШТАЊЕ КОЛА</w:t>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u w:val="single"/>
          <w:lang w:val="sr-Cyrl-RS" w:eastAsia="en-US"/>
        </w:rPr>
        <w:t xml:space="preserve">  </w:t>
      </w:r>
      <w:r w:rsidRPr="002541F3">
        <w:rPr>
          <w:rFonts w:ascii="Arial" w:hAnsi="Arial" w:cs="Arial"/>
          <w:szCs w:val="24"/>
          <w:u w:val="single"/>
          <w:lang w:val="sr-Latn-RS" w:eastAsia="en-US"/>
        </w:rPr>
        <w:t>2</w:t>
      </w:r>
      <w:r w:rsidRPr="002541F3">
        <w:rPr>
          <w:rFonts w:ascii="Arial" w:hAnsi="Arial" w:cs="Arial"/>
          <w:szCs w:val="24"/>
          <w:u w:val="single"/>
          <w:lang w:val="sr-Cyrl-RS" w:eastAsia="en-US"/>
        </w:rPr>
        <w:t>5</w:t>
      </w:r>
      <w:r w:rsidRPr="002541F3">
        <w:rPr>
          <w:rFonts w:ascii="Arial" w:hAnsi="Arial" w:cs="Arial"/>
          <w:szCs w:val="24"/>
          <w:u w:val="single"/>
          <w:lang w:val="sr-Latn-RS" w:eastAsia="en-US"/>
        </w:rPr>
        <w:t xml:space="preserve"> </w:t>
      </w:r>
      <w:r w:rsidRPr="002541F3">
        <w:rPr>
          <w:rFonts w:ascii="Arial" w:hAnsi="Arial" w:cs="Arial"/>
          <w:szCs w:val="24"/>
          <w:u w:val="single"/>
          <w:lang w:val="sr-Cyrl-RS" w:eastAsia="en-US"/>
        </w:rPr>
        <w:t xml:space="preserve"> </w:t>
      </w:r>
      <w:r w:rsidRPr="002541F3">
        <w:rPr>
          <w:rFonts w:ascii="Arial" w:hAnsi="Arial" w:cs="Arial"/>
          <w:szCs w:val="24"/>
          <w:lang w:val="sr-Cyrl-RS" w:eastAsia="en-US"/>
        </w:rPr>
        <w:t xml:space="preserve"> НЧ</w:t>
      </w:r>
    </w:p>
    <w:p w:rsidR="002541F3" w:rsidRPr="002541F3" w:rsidRDefault="002541F3" w:rsidP="002541F3">
      <w:pPr>
        <w:tabs>
          <w:tab w:val="left" w:pos="5280"/>
        </w:tabs>
        <w:suppressAutoHyphens w:val="0"/>
        <w:spacing w:line="220" w:lineRule="exact"/>
        <w:jc w:val="both"/>
        <w:rPr>
          <w:rFonts w:ascii="Arial" w:hAnsi="Arial" w:cs="Arial"/>
          <w:szCs w:val="24"/>
          <w:lang w:val="sr-Cyrl-RS" w:eastAsia="en-US"/>
        </w:rPr>
      </w:pPr>
    </w:p>
    <w:p w:rsidR="002541F3" w:rsidRPr="002541F3" w:rsidRDefault="002541F3" w:rsidP="002541F3">
      <w:pPr>
        <w:tabs>
          <w:tab w:val="left" w:pos="5280"/>
        </w:tabs>
        <w:suppressAutoHyphens w:val="0"/>
        <w:spacing w:line="220" w:lineRule="exact"/>
        <w:jc w:val="both"/>
        <w:rPr>
          <w:rFonts w:ascii="Arial" w:hAnsi="Arial" w:cs="Arial"/>
          <w:szCs w:val="24"/>
          <w:lang w:val="sr-Cyrl-RS" w:eastAsia="en-US"/>
        </w:rPr>
      </w:pPr>
      <w:r w:rsidRPr="002541F3">
        <w:rPr>
          <w:rFonts w:ascii="Arial" w:hAnsi="Arial" w:cs="Arial"/>
          <w:szCs w:val="24"/>
          <w:lang w:val="sr-Cyrl-RS" w:eastAsia="en-US"/>
        </w:rPr>
        <w:t>1.11. ПРОБА КОЧНИЦА И ПРЕДАЈА КОЛА</w:t>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u w:val="single"/>
          <w:lang w:val="sr-Cyrl-RS" w:eastAsia="en-US"/>
        </w:rPr>
        <w:t xml:space="preserve">  </w:t>
      </w:r>
      <w:r w:rsidRPr="002541F3">
        <w:rPr>
          <w:rFonts w:ascii="Arial" w:hAnsi="Arial" w:cs="Arial"/>
          <w:szCs w:val="24"/>
          <w:u w:val="single"/>
          <w:lang w:val="sr-Latn-RS" w:eastAsia="en-US"/>
        </w:rPr>
        <w:t>20</w:t>
      </w:r>
      <w:r w:rsidRPr="002541F3">
        <w:rPr>
          <w:rFonts w:ascii="Arial" w:hAnsi="Arial" w:cs="Arial"/>
          <w:szCs w:val="24"/>
          <w:u w:val="single"/>
          <w:lang w:val="sr-Cyrl-RS" w:eastAsia="en-US"/>
        </w:rPr>
        <w:t xml:space="preserve">  </w:t>
      </w:r>
      <w:r w:rsidRPr="002541F3">
        <w:rPr>
          <w:rFonts w:ascii="Arial" w:hAnsi="Arial" w:cs="Arial"/>
          <w:szCs w:val="24"/>
          <w:lang w:val="sr-Cyrl-RS" w:eastAsia="en-US"/>
        </w:rPr>
        <w:t xml:space="preserve"> НЧ</w:t>
      </w:r>
    </w:p>
    <w:p w:rsidR="002541F3" w:rsidRPr="002541F3" w:rsidRDefault="002541F3" w:rsidP="002541F3">
      <w:pPr>
        <w:tabs>
          <w:tab w:val="left" w:pos="5280"/>
        </w:tabs>
        <w:suppressAutoHyphens w:val="0"/>
        <w:jc w:val="both"/>
        <w:rPr>
          <w:rFonts w:ascii="Arial" w:hAnsi="Arial" w:cs="Arial"/>
          <w:szCs w:val="24"/>
          <w:lang w:val="sr-Cyrl-RS" w:eastAsia="en-US"/>
        </w:rPr>
      </w:pPr>
    </w:p>
    <w:p w:rsidR="002541F3" w:rsidRPr="002541F3" w:rsidRDefault="002541F3" w:rsidP="002541F3">
      <w:pPr>
        <w:tabs>
          <w:tab w:val="left" w:pos="5280"/>
        </w:tabs>
        <w:suppressAutoHyphens w:val="0"/>
        <w:jc w:val="both"/>
        <w:rPr>
          <w:rFonts w:ascii="Arial" w:hAnsi="Arial" w:cs="Arial"/>
          <w:szCs w:val="24"/>
          <w:lang w:val="sr-Cyrl-RS" w:eastAsia="en-US"/>
        </w:rPr>
      </w:pPr>
      <w:r w:rsidRPr="002541F3">
        <w:rPr>
          <w:rFonts w:ascii="Arial" w:hAnsi="Arial" w:cs="Arial"/>
          <w:szCs w:val="24"/>
          <w:lang w:val="sr-Cyrl-RS" w:eastAsia="en-US"/>
        </w:rPr>
        <w:t xml:space="preserve">      ______________________________________________________</w:t>
      </w:r>
    </w:p>
    <w:p w:rsidR="002541F3" w:rsidRPr="002541F3" w:rsidRDefault="002541F3" w:rsidP="002541F3">
      <w:pPr>
        <w:suppressAutoHyphens w:val="0"/>
        <w:jc w:val="both"/>
        <w:rPr>
          <w:rFonts w:ascii="Arial" w:hAnsi="Arial" w:cs="Arial"/>
          <w:b/>
          <w:szCs w:val="24"/>
          <w:lang w:val="sr-Cyrl-RS" w:eastAsia="en-US"/>
        </w:rPr>
      </w:pPr>
      <w:r w:rsidRPr="002541F3">
        <w:rPr>
          <w:rFonts w:ascii="Arial" w:hAnsi="Arial" w:cs="Arial"/>
          <w:b/>
          <w:szCs w:val="24"/>
          <w:lang w:val="sr-Cyrl-RS" w:eastAsia="en-US"/>
        </w:rPr>
        <w:t xml:space="preserve">                                                         У К У П Н О »1« :</w:t>
      </w:r>
      <w:r w:rsidRPr="002541F3">
        <w:rPr>
          <w:rFonts w:ascii="Arial" w:hAnsi="Arial" w:cs="Arial"/>
          <w:szCs w:val="24"/>
          <w:lang w:val="sr-Cyrl-RS" w:eastAsia="en-US"/>
        </w:rPr>
        <w:t xml:space="preserve">       </w:t>
      </w:r>
      <w:r w:rsidRPr="002541F3">
        <w:rPr>
          <w:rFonts w:ascii="Arial" w:hAnsi="Arial" w:cs="Arial"/>
          <w:szCs w:val="24"/>
          <w:u w:val="single"/>
          <w:lang w:val="sr-Cyrl-RS" w:eastAsia="en-US"/>
        </w:rPr>
        <w:t xml:space="preserve">    </w:t>
      </w:r>
      <w:r w:rsidRPr="002541F3">
        <w:rPr>
          <w:rFonts w:ascii="Arial" w:hAnsi="Arial" w:cs="Arial"/>
          <w:szCs w:val="24"/>
          <w:u w:val="single"/>
          <w:lang w:val="sr-Latn-RS" w:eastAsia="en-US"/>
        </w:rPr>
        <w:t>3</w:t>
      </w:r>
      <w:r w:rsidRPr="002541F3">
        <w:rPr>
          <w:rFonts w:ascii="Arial" w:hAnsi="Arial" w:cs="Arial"/>
          <w:szCs w:val="24"/>
          <w:u w:val="single"/>
          <w:lang w:val="sr-Cyrl-RS" w:eastAsia="en-US"/>
        </w:rPr>
        <w:t xml:space="preserve">98    </w:t>
      </w:r>
      <w:r w:rsidRPr="002541F3">
        <w:rPr>
          <w:rFonts w:ascii="Arial" w:hAnsi="Arial" w:cs="Arial"/>
          <w:b/>
          <w:szCs w:val="24"/>
          <w:lang w:val="sr-Cyrl-RS" w:eastAsia="en-US"/>
        </w:rPr>
        <w:t xml:space="preserve">  НЧ  </w:t>
      </w:r>
    </w:p>
    <w:p w:rsidR="002541F3" w:rsidRDefault="002541F3" w:rsidP="002541F3">
      <w:pPr>
        <w:suppressAutoHyphens w:val="0"/>
        <w:jc w:val="both"/>
        <w:rPr>
          <w:rFonts w:ascii="Arial" w:hAnsi="Arial" w:cs="Arial"/>
          <w:b/>
          <w:szCs w:val="24"/>
          <w:lang w:val="sr-Cyrl-RS" w:eastAsia="en-US"/>
        </w:rPr>
      </w:pPr>
      <w:r w:rsidRPr="002541F3">
        <w:rPr>
          <w:rFonts w:ascii="Arial" w:hAnsi="Arial" w:cs="Arial"/>
          <w:b/>
          <w:szCs w:val="24"/>
          <w:lang w:val="sr-Cyrl-RS" w:eastAsia="en-US"/>
        </w:rPr>
        <w:t xml:space="preserve">                    </w:t>
      </w:r>
    </w:p>
    <w:p w:rsidR="002541F3" w:rsidRPr="002541F3" w:rsidRDefault="002541F3" w:rsidP="002541F3">
      <w:pPr>
        <w:suppressAutoHyphens w:val="0"/>
        <w:jc w:val="both"/>
        <w:rPr>
          <w:rFonts w:ascii="Arial" w:hAnsi="Arial" w:cs="Arial"/>
          <w:b/>
          <w:szCs w:val="24"/>
          <w:lang w:val="sr-Cyrl-RS" w:eastAsia="en-US"/>
        </w:rPr>
      </w:pPr>
    </w:p>
    <w:p w:rsidR="002541F3" w:rsidRPr="002541F3" w:rsidRDefault="002541F3" w:rsidP="002541F3">
      <w:pPr>
        <w:suppressAutoHyphens w:val="0"/>
        <w:rPr>
          <w:rFonts w:ascii="Arial" w:hAnsi="Arial" w:cs="Arial"/>
          <w:b/>
          <w:szCs w:val="24"/>
          <w:lang w:val="sr-Cyrl-RS" w:eastAsia="en-US"/>
        </w:rPr>
      </w:pPr>
      <w:r w:rsidRPr="002541F3">
        <w:rPr>
          <w:rFonts w:ascii="Arial" w:hAnsi="Arial" w:cs="Arial"/>
          <w:b/>
          <w:szCs w:val="24"/>
          <w:lang w:val="sr-Cyrl-RS" w:eastAsia="en-US"/>
        </w:rPr>
        <w:t xml:space="preserve">               2.        СПЕЦИФИКАЦИЈА    ОБАВЕЗНОГ     МАТЕРИЈАЛА</w:t>
      </w:r>
    </w:p>
    <w:p w:rsidR="002541F3" w:rsidRPr="002541F3" w:rsidRDefault="002541F3" w:rsidP="002541F3">
      <w:pPr>
        <w:suppressAutoHyphens w:val="0"/>
        <w:rPr>
          <w:rFonts w:ascii="Arial" w:hAnsi="Arial" w:cs="Arial"/>
          <w:b/>
          <w:szCs w:val="24"/>
          <w:lang w:val="sr-Cyrl-RS" w:eastAsia="en-US"/>
        </w:rPr>
      </w:pPr>
      <w:r w:rsidRPr="002541F3">
        <w:rPr>
          <w:rFonts w:ascii="Arial" w:hAnsi="Arial" w:cs="Arial"/>
          <w:b/>
          <w:szCs w:val="24"/>
          <w:lang w:val="sr-Cyrl-RS" w:eastAsia="en-US"/>
        </w:rPr>
        <w:t xml:space="preserve">                          КОД ИНВЕСТИЦИОНЕ ОПРАВКЕ ТЕРЕТНИХ КОЛА</w:t>
      </w:r>
    </w:p>
    <w:p w:rsidR="002541F3" w:rsidRPr="002541F3" w:rsidRDefault="002541F3" w:rsidP="002541F3">
      <w:pPr>
        <w:suppressAutoHyphens w:val="0"/>
        <w:jc w:val="both"/>
        <w:rPr>
          <w:rFonts w:ascii="Arial" w:hAnsi="Arial" w:cs="Arial"/>
          <w:szCs w:val="24"/>
          <w:lang w:val="sr-Cyrl-RS" w:eastAsia="en-US"/>
        </w:rPr>
      </w:pPr>
      <w:r w:rsidRPr="002541F3">
        <w:rPr>
          <w:rFonts w:ascii="Arial" w:hAnsi="Arial" w:cs="Arial"/>
          <w:szCs w:val="24"/>
          <w:lang w:val="sr-Cyrl-RS" w:eastAsia="en-US"/>
        </w:rPr>
        <w:t>2.1 Средство за прање, чишћење и одмашћивање</w:t>
      </w:r>
    </w:p>
    <w:p w:rsidR="002541F3" w:rsidRPr="002541F3" w:rsidRDefault="002541F3" w:rsidP="002541F3">
      <w:pPr>
        <w:suppressAutoHyphens w:val="0"/>
        <w:jc w:val="both"/>
        <w:rPr>
          <w:rFonts w:ascii="Arial" w:hAnsi="Arial" w:cs="Arial"/>
          <w:szCs w:val="24"/>
          <w:lang w:val="sr-Cyrl-RS" w:eastAsia="en-US"/>
        </w:rPr>
      </w:pPr>
    </w:p>
    <w:p w:rsidR="002541F3" w:rsidRPr="002541F3" w:rsidRDefault="002541F3" w:rsidP="002541F3">
      <w:pPr>
        <w:suppressAutoHyphens w:val="0"/>
        <w:jc w:val="both"/>
        <w:rPr>
          <w:rFonts w:ascii="Arial" w:hAnsi="Arial" w:cs="Arial"/>
          <w:szCs w:val="24"/>
          <w:lang w:val="sr-Cyrl-RS" w:eastAsia="en-US"/>
        </w:rPr>
      </w:pPr>
      <w:r w:rsidRPr="002541F3">
        <w:rPr>
          <w:rFonts w:ascii="Arial" w:hAnsi="Arial" w:cs="Arial"/>
          <w:szCs w:val="24"/>
          <w:lang w:val="sr-Cyrl-RS" w:eastAsia="en-US"/>
        </w:rPr>
        <w:t xml:space="preserve">      Средства за прање чишћење и </w:t>
      </w:r>
    </w:p>
    <w:p w:rsidR="002541F3" w:rsidRPr="002541F3" w:rsidRDefault="002541F3" w:rsidP="002541F3">
      <w:pPr>
        <w:suppressAutoHyphens w:val="0"/>
        <w:jc w:val="both"/>
        <w:rPr>
          <w:rFonts w:ascii="Arial" w:hAnsi="Arial" w:cs="Arial"/>
          <w:szCs w:val="24"/>
          <w:lang w:val="sr-Cyrl-RS" w:eastAsia="en-US"/>
        </w:rPr>
      </w:pPr>
      <w:r w:rsidRPr="002541F3">
        <w:rPr>
          <w:rFonts w:ascii="Arial" w:hAnsi="Arial" w:cs="Arial"/>
          <w:szCs w:val="24"/>
          <w:lang w:val="sr-Cyrl-RS" w:eastAsia="en-US"/>
        </w:rPr>
        <w:t xml:space="preserve">      одмашћивање ........................ 40  лит</w:t>
      </w:r>
    </w:p>
    <w:p w:rsidR="002541F3" w:rsidRPr="002541F3" w:rsidRDefault="002541F3" w:rsidP="002541F3">
      <w:pPr>
        <w:suppressAutoHyphens w:val="0"/>
        <w:jc w:val="both"/>
        <w:rPr>
          <w:rFonts w:ascii="Arial" w:hAnsi="Arial" w:cs="Arial"/>
          <w:szCs w:val="24"/>
          <w:lang w:val="sr-Cyrl-RS" w:eastAsia="en-US"/>
        </w:rPr>
      </w:pPr>
      <w:r w:rsidRPr="002541F3">
        <w:rPr>
          <w:rFonts w:ascii="Arial" w:hAnsi="Arial" w:cs="Arial"/>
          <w:szCs w:val="24"/>
          <w:lang w:val="sr-Cyrl-RS" w:eastAsia="en-US"/>
        </w:rPr>
        <w:t xml:space="preserve">       </w:t>
      </w:r>
    </w:p>
    <w:p w:rsidR="002541F3" w:rsidRPr="002541F3" w:rsidRDefault="002541F3" w:rsidP="002541F3">
      <w:pPr>
        <w:suppressAutoHyphens w:val="0"/>
        <w:jc w:val="both"/>
        <w:rPr>
          <w:rFonts w:ascii="Arial" w:hAnsi="Arial" w:cs="Arial"/>
          <w:szCs w:val="24"/>
          <w:lang w:val="sr-Cyrl-RS" w:eastAsia="en-US"/>
        </w:rPr>
      </w:pPr>
      <w:r w:rsidRPr="002541F3">
        <w:rPr>
          <w:rFonts w:ascii="Arial" w:hAnsi="Arial" w:cs="Arial"/>
          <w:szCs w:val="24"/>
          <w:lang w:val="sr-Cyrl-RS" w:eastAsia="en-US"/>
        </w:rPr>
        <w:t xml:space="preserve">2.2 Боја </w:t>
      </w:r>
    </w:p>
    <w:p w:rsidR="002541F3" w:rsidRPr="002541F3" w:rsidRDefault="002541F3" w:rsidP="002541F3">
      <w:pPr>
        <w:suppressAutoHyphens w:val="0"/>
        <w:jc w:val="both"/>
        <w:rPr>
          <w:rFonts w:ascii="Arial" w:hAnsi="Arial" w:cs="Arial"/>
          <w:szCs w:val="24"/>
          <w:lang w:val="sr-Cyrl-RS" w:eastAsia="en-US"/>
        </w:rPr>
      </w:pPr>
      <w:r w:rsidRPr="002541F3">
        <w:rPr>
          <w:rFonts w:ascii="Arial" w:hAnsi="Arial" w:cs="Arial"/>
          <w:szCs w:val="24"/>
          <w:lang w:val="sr-Cyrl-RS" w:eastAsia="en-US"/>
        </w:rPr>
        <w:t xml:space="preserve">      Сребрна алкидна боја (за сандук) ......  50 кг</w:t>
      </w:r>
    </w:p>
    <w:p w:rsidR="002541F3" w:rsidRPr="002541F3" w:rsidRDefault="002541F3" w:rsidP="002541F3">
      <w:pPr>
        <w:suppressAutoHyphens w:val="0"/>
        <w:jc w:val="both"/>
        <w:rPr>
          <w:rFonts w:ascii="Arial" w:hAnsi="Arial" w:cs="Arial"/>
          <w:szCs w:val="24"/>
          <w:lang w:val="sr-Cyrl-RS" w:eastAsia="en-US"/>
        </w:rPr>
      </w:pPr>
      <w:r w:rsidRPr="002541F3">
        <w:rPr>
          <w:rFonts w:ascii="Arial" w:hAnsi="Arial" w:cs="Arial"/>
          <w:szCs w:val="24"/>
          <w:lang w:val="sr-Cyrl-RS" w:eastAsia="en-US"/>
        </w:rPr>
        <w:t xml:space="preserve">      Црна алкидна боја (за постоље) .........  30 кг  </w:t>
      </w:r>
    </w:p>
    <w:p w:rsidR="002541F3" w:rsidRPr="002541F3" w:rsidRDefault="002541F3" w:rsidP="002541F3">
      <w:pPr>
        <w:suppressAutoHyphens w:val="0"/>
        <w:jc w:val="both"/>
        <w:rPr>
          <w:rFonts w:ascii="Arial" w:hAnsi="Arial" w:cs="Arial"/>
          <w:szCs w:val="24"/>
          <w:lang w:val="sr-Cyrl-RS" w:eastAsia="en-US"/>
        </w:rPr>
      </w:pPr>
      <w:r w:rsidRPr="002541F3">
        <w:rPr>
          <w:rFonts w:ascii="Arial" w:hAnsi="Arial" w:cs="Arial"/>
          <w:szCs w:val="24"/>
          <w:lang w:val="sr-Cyrl-RS" w:eastAsia="en-US"/>
        </w:rPr>
        <w:t xml:space="preserve">      Жута алкидна боја ................................</w:t>
      </w:r>
      <w:r w:rsidRPr="002541F3">
        <w:rPr>
          <w:rFonts w:ascii="Arial" w:hAnsi="Arial" w:cs="Arial"/>
          <w:color w:val="FF0000"/>
          <w:szCs w:val="24"/>
          <w:lang w:val="sr-Cyrl-RS" w:eastAsia="en-US"/>
        </w:rPr>
        <w:t xml:space="preserve">   1 кг  </w:t>
      </w:r>
    </w:p>
    <w:p w:rsidR="002541F3" w:rsidRPr="002541F3" w:rsidRDefault="002541F3" w:rsidP="002541F3">
      <w:pPr>
        <w:suppressAutoHyphens w:val="0"/>
        <w:jc w:val="both"/>
        <w:rPr>
          <w:rFonts w:ascii="Arial" w:hAnsi="Arial" w:cs="Arial"/>
          <w:szCs w:val="24"/>
          <w:lang w:val="sr-Cyrl-RS" w:eastAsia="en-US"/>
        </w:rPr>
      </w:pPr>
      <w:r w:rsidRPr="002541F3">
        <w:rPr>
          <w:rFonts w:ascii="Arial" w:hAnsi="Arial" w:cs="Arial"/>
          <w:szCs w:val="24"/>
          <w:lang w:val="sr-Cyrl-RS" w:eastAsia="en-US"/>
        </w:rPr>
        <w:t xml:space="preserve">      </w:t>
      </w:r>
      <w:r w:rsidRPr="002541F3">
        <w:rPr>
          <w:rFonts w:ascii="Arial" w:hAnsi="Arial" w:cs="Arial"/>
          <w:color w:val="FF0000"/>
          <w:szCs w:val="24"/>
          <w:lang w:val="sr-Cyrl-RS" w:eastAsia="en-US"/>
        </w:rPr>
        <w:t xml:space="preserve">Бела, црвена и плава алкидна боја ....... 2 кг  </w:t>
      </w:r>
    </w:p>
    <w:p w:rsidR="002541F3" w:rsidRPr="002541F3" w:rsidRDefault="002541F3" w:rsidP="002541F3">
      <w:pPr>
        <w:suppressAutoHyphens w:val="0"/>
        <w:jc w:val="both"/>
        <w:rPr>
          <w:rFonts w:ascii="Arial" w:hAnsi="Arial" w:cs="Arial"/>
          <w:szCs w:val="24"/>
          <w:lang w:val="sr-Cyrl-RS" w:eastAsia="en-US"/>
        </w:rPr>
      </w:pPr>
      <w:r w:rsidRPr="002541F3">
        <w:rPr>
          <w:rFonts w:ascii="Arial" w:hAnsi="Arial" w:cs="Arial"/>
          <w:szCs w:val="24"/>
          <w:lang w:val="sr-Cyrl-RS" w:eastAsia="en-US"/>
        </w:rPr>
        <w:t xml:space="preserve">      (за ознаке)</w:t>
      </w:r>
    </w:p>
    <w:p w:rsidR="002541F3" w:rsidRPr="002541F3" w:rsidRDefault="002541F3" w:rsidP="002541F3">
      <w:pPr>
        <w:suppressAutoHyphens w:val="0"/>
        <w:jc w:val="both"/>
        <w:rPr>
          <w:rFonts w:ascii="Arial" w:hAnsi="Arial" w:cs="Arial"/>
          <w:szCs w:val="24"/>
          <w:lang w:val="sr-Cyrl-RS" w:eastAsia="en-US"/>
        </w:rPr>
      </w:pPr>
      <w:r w:rsidRPr="002541F3">
        <w:rPr>
          <w:rFonts w:ascii="Arial" w:hAnsi="Arial" w:cs="Arial"/>
          <w:szCs w:val="24"/>
          <w:lang w:val="sr-Cyrl-RS" w:eastAsia="en-US"/>
        </w:rPr>
        <w:t xml:space="preserve">      Разређивач </w:t>
      </w:r>
      <w:r w:rsidRPr="002541F3">
        <w:rPr>
          <w:rFonts w:ascii="Arial" w:hAnsi="Arial" w:cs="Arial"/>
          <w:szCs w:val="24"/>
          <w:lang w:val="en-US" w:eastAsia="en-US"/>
        </w:rPr>
        <w:t>………….</w:t>
      </w:r>
      <w:r w:rsidRPr="002541F3">
        <w:rPr>
          <w:rFonts w:ascii="Arial" w:hAnsi="Arial" w:cs="Arial"/>
          <w:szCs w:val="24"/>
          <w:lang w:val="sr-Cyrl-RS" w:eastAsia="en-US"/>
        </w:rPr>
        <w:t xml:space="preserve">..................... </w:t>
      </w:r>
      <w:r w:rsidRPr="002541F3">
        <w:rPr>
          <w:rFonts w:ascii="Arial" w:hAnsi="Arial" w:cs="Arial"/>
          <w:szCs w:val="24"/>
          <w:lang w:val="sr-Latn-RS" w:eastAsia="en-US"/>
        </w:rPr>
        <w:t>.....</w:t>
      </w:r>
      <w:r w:rsidRPr="002541F3">
        <w:rPr>
          <w:rFonts w:ascii="Arial" w:hAnsi="Arial" w:cs="Arial"/>
          <w:szCs w:val="24"/>
          <w:lang w:val="sr-Cyrl-RS" w:eastAsia="en-US"/>
        </w:rPr>
        <w:t xml:space="preserve">16 лит  </w:t>
      </w:r>
    </w:p>
    <w:p w:rsidR="002541F3" w:rsidRPr="002541F3" w:rsidRDefault="002541F3" w:rsidP="002541F3">
      <w:pPr>
        <w:suppressAutoHyphens w:val="0"/>
        <w:jc w:val="both"/>
        <w:rPr>
          <w:rFonts w:ascii="Arial" w:hAnsi="Arial" w:cs="Arial"/>
          <w:szCs w:val="24"/>
          <w:lang w:val="sr-Cyrl-RS" w:eastAsia="en-US"/>
        </w:rPr>
      </w:pPr>
      <w:r w:rsidRPr="002541F3">
        <w:rPr>
          <w:rFonts w:ascii="Arial" w:hAnsi="Arial" w:cs="Arial"/>
          <w:szCs w:val="24"/>
          <w:lang w:val="sr-Cyrl-RS" w:eastAsia="en-US"/>
        </w:rPr>
        <w:t xml:space="preserve">      Основна боја за поправке ..................    2 кг </w:t>
      </w:r>
    </w:p>
    <w:p w:rsidR="002541F3" w:rsidRPr="002541F3" w:rsidRDefault="002541F3" w:rsidP="002541F3">
      <w:pPr>
        <w:suppressAutoHyphens w:val="0"/>
        <w:jc w:val="both"/>
        <w:rPr>
          <w:rFonts w:ascii="Arial" w:hAnsi="Arial" w:cs="Arial"/>
          <w:szCs w:val="24"/>
          <w:lang w:val="sr-Cyrl-RS" w:eastAsia="en-US"/>
        </w:rPr>
      </w:pPr>
    </w:p>
    <w:p w:rsidR="002541F3" w:rsidRPr="002541F3" w:rsidRDefault="002541F3" w:rsidP="002541F3">
      <w:pPr>
        <w:suppressAutoHyphens w:val="0"/>
        <w:jc w:val="both"/>
        <w:rPr>
          <w:rFonts w:ascii="Arial" w:hAnsi="Arial" w:cs="Arial"/>
          <w:szCs w:val="24"/>
          <w:lang w:val="sr-Cyrl-RS" w:eastAsia="en-US"/>
        </w:rPr>
      </w:pPr>
      <w:r w:rsidRPr="002541F3">
        <w:rPr>
          <w:rFonts w:ascii="Arial" w:hAnsi="Arial" w:cs="Arial"/>
          <w:szCs w:val="24"/>
          <w:lang w:val="sr-Cyrl-RS" w:eastAsia="en-US"/>
        </w:rPr>
        <w:t xml:space="preserve">2.3 Мазива     </w:t>
      </w:r>
    </w:p>
    <w:p w:rsidR="002541F3" w:rsidRPr="002541F3" w:rsidRDefault="002541F3" w:rsidP="002541F3">
      <w:pPr>
        <w:suppressAutoHyphens w:val="0"/>
        <w:jc w:val="both"/>
        <w:rPr>
          <w:rFonts w:ascii="Arial" w:hAnsi="Arial" w:cs="Arial"/>
          <w:szCs w:val="24"/>
          <w:lang w:val="sr-Cyrl-RS" w:eastAsia="en-US"/>
        </w:rPr>
      </w:pPr>
      <w:r w:rsidRPr="002541F3">
        <w:rPr>
          <w:rFonts w:ascii="Arial" w:hAnsi="Arial" w:cs="Arial"/>
          <w:color w:val="FF0000"/>
          <w:szCs w:val="24"/>
          <w:lang w:val="sr-Cyrl-RS" w:eastAsia="en-US"/>
        </w:rPr>
        <w:t xml:space="preserve">      </w:t>
      </w:r>
      <w:r w:rsidRPr="002541F3">
        <w:rPr>
          <w:rFonts w:ascii="Arial" w:hAnsi="Arial" w:cs="Arial"/>
          <w:szCs w:val="24"/>
          <w:lang w:val="sr-Cyrl-RS" w:eastAsia="en-US"/>
        </w:rPr>
        <w:t>Маст „</w:t>
      </w:r>
      <w:r w:rsidRPr="002541F3">
        <w:rPr>
          <w:rFonts w:ascii="Arial" w:hAnsi="Arial" w:cs="Arial"/>
          <w:szCs w:val="24"/>
          <w:lang w:val="en-US" w:eastAsia="en-US"/>
        </w:rPr>
        <w:t>MOL LITON LTA 3EP</w:t>
      </w:r>
      <w:r w:rsidRPr="002541F3">
        <w:rPr>
          <w:rFonts w:ascii="Arial" w:hAnsi="Arial" w:cs="Arial"/>
          <w:szCs w:val="24"/>
          <w:lang w:val="sr-Cyrl-RS" w:eastAsia="en-US"/>
        </w:rPr>
        <w:t>“  …</w:t>
      </w:r>
      <w:r w:rsidRPr="002541F3">
        <w:rPr>
          <w:rFonts w:ascii="Arial" w:hAnsi="Arial" w:cs="Arial"/>
          <w:szCs w:val="24"/>
          <w:lang w:val="en-US" w:eastAsia="en-US"/>
        </w:rPr>
        <w:t>..</w:t>
      </w:r>
      <w:r w:rsidRPr="002541F3">
        <w:rPr>
          <w:rFonts w:ascii="Arial" w:hAnsi="Arial" w:cs="Arial"/>
          <w:szCs w:val="24"/>
          <w:lang w:val="sr-Cyrl-RS" w:eastAsia="en-US"/>
        </w:rPr>
        <w:t>.</w:t>
      </w:r>
      <w:r w:rsidRPr="002541F3">
        <w:rPr>
          <w:rFonts w:ascii="Arial" w:hAnsi="Arial" w:cs="Arial"/>
          <w:szCs w:val="24"/>
          <w:lang w:val="sr-Latn-RS" w:eastAsia="en-US"/>
        </w:rPr>
        <w:t>.....</w:t>
      </w:r>
      <w:r w:rsidRPr="002541F3">
        <w:rPr>
          <w:rFonts w:ascii="Arial" w:hAnsi="Arial" w:cs="Arial"/>
          <w:szCs w:val="24"/>
          <w:lang w:val="sr-Cyrl-RS" w:eastAsia="en-US"/>
        </w:rPr>
        <w:t xml:space="preserve">6 кг  </w:t>
      </w:r>
    </w:p>
    <w:p w:rsidR="002541F3" w:rsidRPr="002541F3" w:rsidRDefault="002541F3" w:rsidP="002541F3">
      <w:pPr>
        <w:tabs>
          <w:tab w:val="left" w:pos="6318"/>
        </w:tabs>
        <w:suppressAutoHyphens w:val="0"/>
        <w:jc w:val="both"/>
        <w:rPr>
          <w:rFonts w:ascii="Arial" w:hAnsi="Arial" w:cs="Arial"/>
          <w:szCs w:val="24"/>
          <w:lang w:val="sr-Cyrl-RS" w:eastAsia="en-US"/>
        </w:rPr>
      </w:pPr>
      <w:r w:rsidRPr="002541F3">
        <w:rPr>
          <w:rFonts w:ascii="Arial" w:hAnsi="Arial" w:cs="Arial"/>
          <w:szCs w:val="24"/>
          <w:lang w:val="sr-Cyrl-RS" w:eastAsia="en-US"/>
        </w:rPr>
        <w:t xml:space="preserve">      или „</w:t>
      </w:r>
      <w:r w:rsidRPr="002541F3">
        <w:rPr>
          <w:rFonts w:ascii="Arial" w:hAnsi="Arial" w:cs="Arial"/>
          <w:szCs w:val="24"/>
          <w:lang w:val="en-US" w:eastAsia="en-US"/>
        </w:rPr>
        <w:t>PRISTA LIT EP-2 RW</w:t>
      </w:r>
      <w:r w:rsidRPr="002541F3">
        <w:rPr>
          <w:rFonts w:ascii="Arial" w:hAnsi="Arial" w:cs="Arial"/>
          <w:szCs w:val="24"/>
          <w:lang w:val="sr-Cyrl-RS" w:eastAsia="en-US"/>
        </w:rPr>
        <w:t xml:space="preserve">“ </w:t>
      </w:r>
    </w:p>
    <w:p w:rsidR="002541F3" w:rsidRPr="002541F3" w:rsidRDefault="002541F3" w:rsidP="002541F3">
      <w:pPr>
        <w:tabs>
          <w:tab w:val="left" w:pos="6318"/>
        </w:tabs>
        <w:suppressAutoHyphens w:val="0"/>
        <w:jc w:val="both"/>
        <w:rPr>
          <w:rFonts w:ascii="Arial" w:hAnsi="Arial" w:cs="Arial"/>
          <w:szCs w:val="24"/>
          <w:lang w:val="sr-Cyrl-RS" w:eastAsia="en-US"/>
        </w:rPr>
      </w:pPr>
      <w:r w:rsidRPr="002541F3">
        <w:rPr>
          <w:rFonts w:ascii="Arial" w:hAnsi="Arial" w:cs="Arial"/>
          <w:szCs w:val="24"/>
          <w:lang w:val="sr-Cyrl-RS" w:eastAsia="en-US"/>
        </w:rPr>
        <w:t xml:space="preserve">или одговарајућа     </w:t>
      </w:r>
      <w:r w:rsidRPr="002541F3">
        <w:rPr>
          <w:rFonts w:ascii="Arial" w:hAnsi="Arial" w:cs="Arial"/>
          <w:szCs w:val="24"/>
          <w:lang w:val="sr-Cyrl-RS" w:eastAsia="en-US"/>
        </w:rPr>
        <w:tab/>
      </w:r>
    </w:p>
    <w:p w:rsidR="002541F3" w:rsidRPr="002541F3" w:rsidRDefault="002541F3" w:rsidP="002541F3">
      <w:pPr>
        <w:suppressAutoHyphens w:val="0"/>
        <w:jc w:val="both"/>
        <w:rPr>
          <w:rFonts w:ascii="Arial" w:hAnsi="Arial" w:cs="Arial"/>
          <w:szCs w:val="24"/>
          <w:lang w:val="sr-Cyrl-RS" w:eastAsia="en-US"/>
        </w:rPr>
      </w:pPr>
      <w:r w:rsidRPr="002541F3">
        <w:rPr>
          <w:rFonts w:ascii="Arial" w:hAnsi="Arial" w:cs="Arial"/>
          <w:szCs w:val="24"/>
          <w:lang w:val="sr-Cyrl-RS" w:eastAsia="en-US"/>
        </w:rPr>
        <w:t xml:space="preserve">      (за лежајеве осов.слог.)</w:t>
      </w:r>
      <w:r w:rsidRPr="002541F3">
        <w:rPr>
          <w:rFonts w:ascii="Arial" w:hAnsi="Arial" w:cs="Arial"/>
          <w:color w:val="FF0000"/>
          <w:szCs w:val="24"/>
          <w:lang w:val="sr-Cyrl-RS" w:eastAsia="en-US"/>
        </w:rPr>
        <w:tab/>
      </w:r>
      <w:r w:rsidRPr="002541F3">
        <w:rPr>
          <w:rFonts w:ascii="Arial" w:hAnsi="Arial" w:cs="Arial"/>
          <w:szCs w:val="24"/>
          <w:lang w:val="sr-Cyrl-RS" w:eastAsia="en-US"/>
        </w:rPr>
        <w:t xml:space="preserve"> </w:t>
      </w:r>
    </w:p>
    <w:p w:rsidR="002541F3" w:rsidRPr="002541F3" w:rsidRDefault="002541F3" w:rsidP="002541F3">
      <w:pPr>
        <w:suppressAutoHyphens w:val="0"/>
        <w:jc w:val="both"/>
        <w:rPr>
          <w:rFonts w:ascii="Arial" w:hAnsi="Arial" w:cs="Arial"/>
          <w:szCs w:val="24"/>
          <w:lang w:val="sr-Latn-RS" w:eastAsia="en-US"/>
        </w:rPr>
      </w:pPr>
      <w:r w:rsidRPr="002541F3">
        <w:rPr>
          <w:rFonts w:ascii="Arial" w:hAnsi="Arial" w:cs="Arial"/>
          <w:szCs w:val="24"/>
          <w:lang w:val="sr-Cyrl-RS" w:eastAsia="en-US"/>
        </w:rPr>
        <w:t xml:space="preserve">      Маст </w:t>
      </w:r>
      <w:r w:rsidRPr="002541F3">
        <w:rPr>
          <w:rFonts w:ascii="Arial" w:hAnsi="Arial" w:cs="Arial"/>
          <w:szCs w:val="24"/>
          <w:lang w:val="sr-Latn-RS" w:eastAsia="en-US"/>
        </w:rPr>
        <w:t>„FAMGEN 10“</w:t>
      </w:r>
      <w:r w:rsidRPr="002541F3">
        <w:rPr>
          <w:rFonts w:ascii="Arial" w:hAnsi="Arial" w:cs="Arial"/>
          <w:color w:val="FF0000"/>
          <w:szCs w:val="24"/>
          <w:lang w:val="sr-Cyrl-RS" w:eastAsia="en-US"/>
        </w:rPr>
        <w:t xml:space="preserve"> </w:t>
      </w:r>
      <w:r w:rsidRPr="002541F3">
        <w:rPr>
          <w:rFonts w:ascii="Arial" w:hAnsi="Arial" w:cs="Arial"/>
          <w:color w:val="FF0000"/>
          <w:szCs w:val="24"/>
          <w:lang w:val="sr-Latn-RS" w:eastAsia="en-US"/>
        </w:rPr>
        <w:t xml:space="preserve">   </w:t>
      </w:r>
      <w:r w:rsidRPr="002541F3">
        <w:rPr>
          <w:rFonts w:ascii="Arial" w:hAnsi="Arial" w:cs="Arial"/>
          <w:szCs w:val="24"/>
          <w:lang w:val="sr-Latn-RS" w:eastAsia="en-US"/>
        </w:rPr>
        <w:t xml:space="preserve">.............. </w:t>
      </w:r>
      <w:r w:rsidRPr="002541F3">
        <w:rPr>
          <w:rFonts w:ascii="Arial" w:hAnsi="Arial" w:cs="Arial"/>
          <w:color w:val="FF0000"/>
          <w:szCs w:val="24"/>
          <w:lang w:val="sr-Latn-RS" w:eastAsia="en-US"/>
        </w:rPr>
        <w:t xml:space="preserve">         </w:t>
      </w:r>
      <w:r w:rsidRPr="002541F3">
        <w:rPr>
          <w:rFonts w:ascii="Arial" w:hAnsi="Arial" w:cs="Arial"/>
          <w:szCs w:val="24"/>
          <w:lang w:val="sr-Latn-RS" w:eastAsia="en-US"/>
        </w:rPr>
        <w:t>6</w:t>
      </w:r>
      <w:r w:rsidRPr="002541F3">
        <w:rPr>
          <w:rFonts w:ascii="Arial" w:hAnsi="Arial" w:cs="Arial"/>
          <w:szCs w:val="24"/>
          <w:lang w:val="sr-Cyrl-RS" w:eastAsia="en-US"/>
        </w:rPr>
        <w:t xml:space="preserve"> кг  </w:t>
      </w:r>
    </w:p>
    <w:p w:rsidR="002541F3" w:rsidRPr="002541F3" w:rsidRDefault="002541F3" w:rsidP="002541F3">
      <w:pPr>
        <w:suppressAutoHyphens w:val="0"/>
        <w:jc w:val="both"/>
        <w:rPr>
          <w:rFonts w:ascii="Arial" w:hAnsi="Arial" w:cs="Arial"/>
          <w:szCs w:val="24"/>
          <w:lang w:val="sr-Latn-RS" w:eastAsia="en-US"/>
        </w:rPr>
      </w:pPr>
      <w:r w:rsidRPr="002541F3">
        <w:rPr>
          <w:rFonts w:ascii="Arial" w:hAnsi="Arial" w:cs="Arial"/>
          <w:szCs w:val="24"/>
          <w:lang w:val="sr-Latn-RS" w:eastAsia="en-US"/>
        </w:rPr>
        <w:t xml:space="preserve">   </w:t>
      </w:r>
      <w:r w:rsidRPr="002541F3">
        <w:rPr>
          <w:rFonts w:ascii="Arial" w:hAnsi="Arial" w:cs="Arial"/>
          <w:szCs w:val="24"/>
          <w:lang w:val="sr-Cyrl-RS" w:eastAsia="en-US"/>
        </w:rPr>
        <w:t xml:space="preserve">или одговарајућа     </w:t>
      </w:r>
      <w:r w:rsidRPr="002541F3">
        <w:rPr>
          <w:rFonts w:ascii="Arial" w:hAnsi="Arial" w:cs="Arial"/>
          <w:szCs w:val="24"/>
          <w:lang w:val="sr-Latn-RS" w:eastAsia="en-US"/>
        </w:rPr>
        <w:t xml:space="preserve">   </w:t>
      </w:r>
    </w:p>
    <w:p w:rsidR="002541F3" w:rsidRPr="002541F3" w:rsidRDefault="002541F3" w:rsidP="002541F3">
      <w:pPr>
        <w:suppressAutoHyphens w:val="0"/>
        <w:jc w:val="both"/>
        <w:rPr>
          <w:rFonts w:ascii="Arial" w:hAnsi="Arial" w:cs="Arial"/>
          <w:szCs w:val="24"/>
          <w:lang w:val="sr-Latn-RS" w:eastAsia="en-US"/>
        </w:rPr>
      </w:pPr>
      <w:r w:rsidRPr="002541F3">
        <w:rPr>
          <w:rFonts w:ascii="Arial" w:hAnsi="Arial" w:cs="Arial"/>
          <w:szCs w:val="24"/>
          <w:lang w:val="sr-Latn-RS" w:eastAsia="en-US"/>
        </w:rPr>
        <w:t>(</w:t>
      </w:r>
      <w:r w:rsidRPr="002541F3">
        <w:rPr>
          <w:rFonts w:ascii="Arial" w:hAnsi="Arial" w:cs="Arial"/>
          <w:szCs w:val="24"/>
          <w:lang w:val="sr-Cyrl-RS" w:eastAsia="en-US"/>
        </w:rPr>
        <w:t>за одбојнике</w:t>
      </w:r>
      <w:r w:rsidRPr="002541F3">
        <w:rPr>
          <w:rFonts w:ascii="Arial" w:hAnsi="Arial" w:cs="Arial"/>
          <w:szCs w:val="24"/>
          <w:lang w:val="sr-Latn-RS" w:eastAsia="en-US"/>
        </w:rPr>
        <w:t>)</w:t>
      </w:r>
    </w:p>
    <w:p w:rsidR="002541F3" w:rsidRPr="002541F3" w:rsidRDefault="002541F3" w:rsidP="002541F3">
      <w:pPr>
        <w:suppressAutoHyphens w:val="0"/>
        <w:jc w:val="both"/>
        <w:rPr>
          <w:rFonts w:ascii="Arial" w:hAnsi="Arial" w:cs="Arial"/>
          <w:szCs w:val="24"/>
          <w:lang w:val="sr-Cyrl-RS" w:eastAsia="en-US"/>
        </w:rPr>
      </w:pPr>
      <w:r w:rsidRPr="002541F3">
        <w:rPr>
          <w:rFonts w:ascii="Arial" w:hAnsi="Arial" w:cs="Arial"/>
          <w:color w:val="FF0000"/>
          <w:szCs w:val="24"/>
          <w:lang w:val="sr-Latn-RS" w:eastAsia="en-US"/>
        </w:rPr>
        <w:lastRenderedPageBreak/>
        <w:t xml:space="preserve">      </w:t>
      </w:r>
      <w:r w:rsidRPr="002541F3">
        <w:rPr>
          <w:rFonts w:ascii="Arial" w:hAnsi="Arial" w:cs="Arial"/>
          <w:szCs w:val="24"/>
          <w:lang w:val="sr-Cyrl-RS" w:eastAsia="en-US"/>
        </w:rPr>
        <w:t xml:space="preserve">Маст  </w:t>
      </w:r>
      <w:r w:rsidRPr="002541F3">
        <w:rPr>
          <w:rFonts w:ascii="Arial" w:hAnsi="Arial" w:cs="Arial"/>
          <w:szCs w:val="24"/>
          <w:lang w:val="sr-Latn-RS" w:eastAsia="en-US"/>
        </w:rPr>
        <w:t>FOR</w:t>
      </w:r>
      <w:r w:rsidRPr="002541F3">
        <w:rPr>
          <w:rFonts w:ascii="Arial" w:hAnsi="Arial" w:cs="Arial"/>
          <w:szCs w:val="24"/>
          <w:lang w:val="sr-Cyrl-RS" w:eastAsia="en-US"/>
        </w:rPr>
        <w:t xml:space="preserve"> 2   ...........................         2 кг  </w:t>
      </w:r>
    </w:p>
    <w:p w:rsidR="002541F3" w:rsidRPr="002541F3" w:rsidRDefault="002541F3" w:rsidP="002541F3">
      <w:pPr>
        <w:suppressAutoHyphens w:val="0"/>
        <w:jc w:val="both"/>
        <w:rPr>
          <w:rFonts w:ascii="Arial" w:hAnsi="Arial" w:cs="Arial"/>
          <w:szCs w:val="24"/>
          <w:lang w:val="sr-Cyrl-RS" w:eastAsia="en-US"/>
        </w:rPr>
      </w:pPr>
      <w:r w:rsidRPr="002541F3">
        <w:rPr>
          <w:rFonts w:ascii="Arial" w:hAnsi="Arial" w:cs="Arial"/>
          <w:szCs w:val="24"/>
          <w:lang w:val="sr-Cyrl-RS" w:eastAsia="en-US"/>
        </w:rPr>
        <w:t xml:space="preserve">     или одговарајућа     </w:t>
      </w:r>
    </w:p>
    <w:p w:rsidR="002541F3" w:rsidRPr="002541F3" w:rsidRDefault="002541F3" w:rsidP="002541F3">
      <w:pPr>
        <w:suppressAutoHyphens w:val="0"/>
        <w:jc w:val="both"/>
        <w:rPr>
          <w:rFonts w:ascii="Arial" w:hAnsi="Arial" w:cs="Arial"/>
          <w:szCs w:val="24"/>
          <w:lang w:val="sr-Cyrl-RS" w:eastAsia="en-US"/>
        </w:rPr>
      </w:pPr>
      <w:r w:rsidRPr="002541F3">
        <w:rPr>
          <w:rFonts w:ascii="Arial" w:hAnsi="Arial" w:cs="Arial"/>
          <w:szCs w:val="24"/>
          <w:lang w:val="sr-Cyrl-RS" w:eastAsia="en-US"/>
        </w:rPr>
        <w:t xml:space="preserve"> (за кочионо полужје и механизам)</w:t>
      </w:r>
    </w:p>
    <w:p w:rsidR="002541F3" w:rsidRPr="002541F3" w:rsidRDefault="002541F3" w:rsidP="002541F3">
      <w:pPr>
        <w:suppressAutoHyphens w:val="0"/>
        <w:jc w:val="both"/>
        <w:rPr>
          <w:rFonts w:ascii="Arial" w:hAnsi="Arial" w:cs="Arial"/>
          <w:szCs w:val="24"/>
          <w:lang w:val="sr-Cyrl-RS" w:eastAsia="en-US"/>
        </w:rPr>
      </w:pPr>
    </w:p>
    <w:p w:rsidR="002541F3" w:rsidRPr="002541F3" w:rsidRDefault="002541F3" w:rsidP="002541F3">
      <w:pPr>
        <w:suppressAutoHyphens w:val="0"/>
        <w:jc w:val="both"/>
        <w:rPr>
          <w:rFonts w:ascii="Arial" w:hAnsi="Arial" w:cs="Arial"/>
          <w:szCs w:val="24"/>
          <w:lang w:val="sr-Cyrl-RS" w:eastAsia="en-US"/>
        </w:rPr>
      </w:pPr>
      <w:r w:rsidRPr="002541F3">
        <w:rPr>
          <w:rFonts w:ascii="Arial" w:hAnsi="Arial" w:cs="Arial"/>
          <w:szCs w:val="24"/>
          <w:lang w:val="sr-Cyrl-RS" w:eastAsia="en-US"/>
        </w:rPr>
        <w:t>2.4 Кочница</w:t>
      </w:r>
    </w:p>
    <w:p w:rsidR="002541F3" w:rsidRPr="002541F3" w:rsidRDefault="002541F3" w:rsidP="002541F3">
      <w:pPr>
        <w:suppressAutoHyphens w:val="0"/>
        <w:jc w:val="both"/>
        <w:rPr>
          <w:rFonts w:ascii="Arial" w:hAnsi="Arial" w:cs="Arial"/>
          <w:szCs w:val="24"/>
          <w:lang w:val="sr-Cyrl-RS" w:eastAsia="en-US"/>
        </w:rPr>
      </w:pPr>
      <w:r w:rsidRPr="002541F3">
        <w:rPr>
          <w:rFonts w:ascii="Arial" w:hAnsi="Arial" w:cs="Arial"/>
          <w:szCs w:val="24"/>
          <w:lang w:val="sr-Cyrl-RS" w:eastAsia="en-US"/>
        </w:rPr>
        <w:t xml:space="preserve">      Заптивач полуспојке .........................4 ком </w:t>
      </w:r>
    </w:p>
    <w:p w:rsidR="002541F3" w:rsidRPr="002541F3" w:rsidRDefault="002541F3" w:rsidP="002541F3">
      <w:pPr>
        <w:suppressAutoHyphens w:val="0"/>
        <w:jc w:val="both"/>
        <w:rPr>
          <w:rFonts w:ascii="Arial" w:hAnsi="Arial" w:cs="Arial"/>
          <w:szCs w:val="24"/>
          <w:lang w:val="sr-Cyrl-RS" w:eastAsia="en-US"/>
        </w:rPr>
      </w:pPr>
      <w:r w:rsidRPr="002541F3">
        <w:rPr>
          <w:rFonts w:ascii="Arial" w:hAnsi="Arial" w:cs="Arial"/>
          <w:color w:val="FF0000"/>
          <w:szCs w:val="24"/>
          <w:lang w:val="sr-Cyrl-RS" w:eastAsia="en-US"/>
        </w:rPr>
        <w:t xml:space="preserve">      </w:t>
      </w:r>
    </w:p>
    <w:p w:rsidR="002541F3" w:rsidRPr="002541F3" w:rsidRDefault="002541F3" w:rsidP="002541F3">
      <w:pPr>
        <w:suppressAutoHyphens w:val="0"/>
        <w:jc w:val="both"/>
        <w:rPr>
          <w:rFonts w:ascii="Arial" w:hAnsi="Arial" w:cs="Arial"/>
          <w:szCs w:val="24"/>
          <w:lang w:val="sr-Cyrl-RS" w:eastAsia="en-US"/>
        </w:rPr>
      </w:pPr>
    </w:p>
    <w:p w:rsidR="002541F3" w:rsidRPr="002541F3" w:rsidRDefault="002541F3" w:rsidP="002541F3">
      <w:pPr>
        <w:suppressAutoHyphens w:val="0"/>
        <w:jc w:val="both"/>
        <w:rPr>
          <w:rFonts w:ascii="Arial" w:hAnsi="Arial" w:cs="Arial"/>
          <w:szCs w:val="24"/>
          <w:lang w:val="sr-Cyrl-RS" w:eastAsia="en-US"/>
        </w:rPr>
      </w:pPr>
      <w:r w:rsidRPr="002541F3">
        <w:rPr>
          <w:rFonts w:ascii="Arial" w:hAnsi="Arial" w:cs="Arial"/>
          <w:szCs w:val="24"/>
          <w:lang w:val="sr-Cyrl-RS" w:eastAsia="en-US"/>
        </w:rPr>
        <w:t xml:space="preserve">2.5  Дводелни прстен одбојника ............4 ком </w:t>
      </w:r>
    </w:p>
    <w:p w:rsidR="002541F3" w:rsidRPr="002541F3" w:rsidRDefault="002541F3" w:rsidP="002541F3">
      <w:pPr>
        <w:tabs>
          <w:tab w:val="left" w:pos="5280"/>
        </w:tabs>
        <w:suppressAutoHyphens w:val="0"/>
        <w:jc w:val="both"/>
        <w:rPr>
          <w:rFonts w:ascii="Arial" w:hAnsi="Arial" w:cs="Arial"/>
          <w:color w:val="FF0000"/>
          <w:szCs w:val="24"/>
          <w:lang w:val="sr-Cyrl-RS" w:eastAsia="en-US"/>
        </w:rPr>
      </w:pPr>
      <w:r w:rsidRPr="002541F3">
        <w:rPr>
          <w:rFonts w:ascii="Arial" w:hAnsi="Arial" w:cs="Arial"/>
          <w:color w:val="FF0000"/>
          <w:szCs w:val="24"/>
          <w:lang w:val="sr-Cyrl-RS" w:eastAsia="en-US"/>
        </w:rPr>
        <w:t xml:space="preserve">  </w:t>
      </w:r>
    </w:p>
    <w:p w:rsidR="002541F3" w:rsidRPr="002541F3" w:rsidRDefault="002541F3" w:rsidP="002541F3">
      <w:pPr>
        <w:tabs>
          <w:tab w:val="left" w:pos="5280"/>
        </w:tabs>
        <w:suppressAutoHyphens w:val="0"/>
        <w:jc w:val="both"/>
        <w:rPr>
          <w:rFonts w:ascii="Arial" w:hAnsi="Arial" w:cs="Arial"/>
          <w:szCs w:val="24"/>
          <w:lang w:val="sr-Cyrl-RS" w:eastAsia="en-US"/>
        </w:rPr>
      </w:pPr>
      <w:r w:rsidRPr="002541F3">
        <w:rPr>
          <w:rFonts w:ascii="Arial" w:hAnsi="Arial" w:cs="Arial"/>
          <w:szCs w:val="24"/>
          <w:lang w:val="sr-Cyrl-RS" w:eastAsia="en-US"/>
        </w:rPr>
        <w:t>2.6 Остало</w:t>
      </w:r>
    </w:p>
    <w:p w:rsidR="002541F3" w:rsidRPr="002541F3" w:rsidRDefault="002541F3" w:rsidP="002541F3">
      <w:pPr>
        <w:tabs>
          <w:tab w:val="left" w:pos="5280"/>
        </w:tabs>
        <w:suppressAutoHyphens w:val="0"/>
        <w:jc w:val="both"/>
        <w:rPr>
          <w:rFonts w:ascii="Arial" w:hAnsi="Arial" w:cs="Arial"/>
          <w:szCs w:val="24"/>
          <w:lang w:val="sr-Cyrl-RS" w:eastAsia="en-US"/>
        </w:rPr>
      </w:pPr>
      <w:r w:rsidRPr="002541F3">
        <w:rPr>
          <w:rFonts w:ascii="Arial" w:hAnsi="Arial" w:cs="Arial"/>
          <w:szCs w:val="24"/>
          <w:lang w:val="sr-Cyrl-RS" w:eastAsia="en-US"/>
        </w:rPr>
        <w:t xml:space="preserve"> Брусна плоча ...........................</w:t>
      </w:r>
      <w:r w:rsidRPr="002541F3">
        <w:rPr>
          <w:rFonts w:ascii="Arial" w:hAnsi="Arial" w:cs="Arial"/>
          <w:szCs w:val="24"/>
          <w:lang w:val="sr-Latn-RS" w:eastAsia="en-US"/>
        </w:rPr>
        <w:t>.....</w:t>
      </w:r>
      <w:r w:rsidRPr="002541F3">
        <w:rPr>
          <w:rFonts w:ascii="Arial" w:hAnsi="Arial" w:cs="Arial"/>
          <w:szCs w:val="24"/>
          <w:lang w:val="sr-Cyrl-RS" w:eastAsia="en-US"/>
        </w:rPr>
        <w:t xml:space="preserve">.       5 ком </w:t>
      </w:r>
    </w:p>
    <w:p w:rsidR="002541F3" w:rsidRPr="002541F3" w:rsidRDefault="002541F3" w:rsidP="002541F3">
      <w:pPr>
        <w:tabs>
          <w:tab w:val="left" w:pos="5280"/>
        </w:tabs>
        <w:suppressAutoHyphens w:val="0"/>
        <w:jc w:val="both"/>
        <w:rPr>
          <w:rFonts w:ascii="Arial" w:hAnsi="Arial" w:cs="Arial"/>
          <w:szCs w:val="24"/>
          <w:lang w:val="sr-Cyrl-RS" w:eastAsia="en-US"/>
        </w:rPr>
      </w:pPr>
      <w:r w:rsidRPr="002541F3">
        <w:rPr>
          <w:rFonts w:ascii="Arial" w:hAnsi="Arial" w:cs="Arial"/>
          <w:szCs w:val="24"/>
          <w:lang w:val="sr-Cyrl-RS" w:eastAsia="en-US"/>
        </w:rPr>
        <w:t xml:space="preserve"> Електро</w:t>
      </w:r>
      <w:r w:rsidRPr="002541F3">
        <w:rPr>
          <w:rFonts w:ascii="Arial" w:hAnsi="Arial" w:cs="Arial"/>
          <w:szCs w:val="24"/>
          <w:lang w:val="en-US" w:eastAsia="en-US"/>
        </w:rPr>
        <w:t xml:space="preserve"> </w:t>
      </w:r>
      <w:r w:rsidRPr="002541F3">
        <w:rPr>
          <w:rFonts w:ascii="Arial" w:hAnsi="Arial" w:cs="Arial"/>
          <w:szCs w:val="24"/>
          <w:lang w:val="sr-Cyrl-RS" w:eastAsia="en-US"/>
        </w:rPr>
        <w:t>да Ø3,25 мм .............</w:t>
      </w:r>
      <w:r w:rsidRPr="002541F3">
        <w:rPr>
          <w:rFonts w:ascii="Arial" w:hAnsi="Arial" w:cs="Arial"/>
          <w:szCs w:val="24"/>
          <w:lang w:val="sr-Latn-RS" w:eastAsia="en-US"/>
        </w:rPr>
        <w:t>......</w:t>
      </w:r>
      <w:r w:rsidRPr="002541F3">
        <w:rPr>
          <w:rFonts w:ascii="Arial" w:hAnsi="Arial" w:cs="Arial"/>
          <w:szCs w:val="24"/>
          <w:lang w:val="sr-Cyrl-RS" w:eastAsia="en-US"/>
        </w:rPr>
        <w:t xml:space="preserve">.        5 кг    </w:t>
      </w:r>
    </w:p>
    <w:p w:rsidR="002541F3" w:rsidRPr="002541F3" w:rsidRDefault="002541F3" w:rsidP="002541F3">
      <w:pPr>
        <w:tabs>
          <w:tab w:val="left" w:pos="5280"/>
        </w:tabs>
        <w:suppressAutoHyphens w:val="0"/>
        <w:jc w:val="both"/>
        <w:rPr>
          <w:rFonts w:ascii="Arial" w:hAnsi="Arial" w:cs="Arial"/>
          <w:szCs w:val="24"/>
          <w:lang w:val="sr-Latn-RS" w:eastAsia="en-US"/>
        </w:rPr>
      </w:pPr>
      <w:r w:rsidRPr="002541F3">
        <w:rPr>
          <w:rFonts w:ascii="Arial" w:hAnsi="Arial" w:cs="Arial"/>
          <w:szCs w:val="24"/>
          <w:lang w:val="sr-Cyrl-RS" w:eastAsia="en-US"/>
        </w:rPr>
        <w:t xml:space="preserve"> Вијчана роба по вагону  </w:t>
      </w:r>
    </w:p>
    <w:p w:rsidR="002541F3" w:rsidRPr="002541F3" w:rsidRDefault="002541F3" w:rsidP="002541F3">
      <w:pPr>
        <w:tabs>
          <w:tab w:val="left" w:pos="5280"/>
        </w:tabs>
        <w:suppressAutoHyphens w:val="0"/>
        <w:jc w:val="both"/>
        <w:rPr>
          <w:rFonts w:ascii="Arial" w:hAnsi="Arial" w:cs="Arial"/>
          <w:szCs w:val="24"/>
          <w:lang w:val="sr-Cyrl-RS" w:eastAsia="en-US"/>
        </w:rPr>
      </w:pPr>
      <w:r w:rsidRPr="002541F3">
        <w:rPr>
          <w:rFonts w:ascii="Arial" w:hAnsi="Arial" w:cs="Arial"/>
          <w:szCs w:val="24"/>
          <w:lang w:val="sr-Cyrl-RS" w:eastAsia="en-US"/>
        </w:rPr>
        <w:t xml:space="preserve"> Кисеоник  ..................................</w:t>
      </w:r>
      <w:r w:rsidRPr="002541F3">
        <w:rPr>
          <w:rFonts w:ascii="Arial" w:hAnsi="Arial" w:cs="Arial"/>
          <w:szCs w:val="24"/>
          <w:lang w:val="sr-Latn-RS" w:eastAsia="en-US"/>
        </w:rPr>
        <w:t>..........</w:t>
      </w:r>
      <w:r w:rsidRPr="002541F3">
        <w:rPr>
          <w:rFonts w:ascii="Arial" w:hAnsi="Arial" w:cs="Arial"/>
          <w:szCs w:val="24"/>
          <w:lang w:val="sr-Cyrl-RS" w:eastAsia="en-US"/>
        </w:rPr>
        <w:t xml:space="preserve">  1 боца </w:t>
      </w:r>
    </w:p>
    <w:p w:rsidR="002541F3" w:rsidRPr="002541F3" w:rsidRDefault="002541F3" w:rsidP="002541F3">
      <w:pPr>
        <w:tabs>
          <w:tab w:val="left" w:pos="5280"/>
        </w:tabs>
        <w:suppressAutoHyphens w:val="0"/>
        <w:rPr>
          <w:rFonts w:ascii="Arial" w:hAnsi="Arial" w:cs="Arial"/>
          <w:szCs w:val="24"/>
          <w:lang w:val="sr-Latn-RS" w:eastAsia="en-US"/>
        </w:rPr>
      </w:pPr>
      <w:r w:rsidRPr="002541F3">
        <w:rPr>
          <w:rFonts w:ascii="Arial" w:hAnsi="Arial" w:cs="Arial"/>
          <w:szCs w:val="24"/>
          <w:lang w:val="sr-Cyrl-RS" w:eastAsia="en-US"/>
        </w:rPr>
        <w:t xml:space="preserve"> Ацетилен ...............................</w:t>
      </w:r>
      <w:r w:rsidRPr="002541F3">
        <w:rPr>
          <w:rFonts w:ascii="Arial" w:hAnsi="Arial" w:cs="Arial"/>
          <w:szCs w:val="24"/>
          <w:lang w:val="sr-Latn-RS" w:eastAsia="en-US"/>
        </w:rPr>
        <w:t>............</w:t>
      </w:r>
      <w:r w:rsidRPr="002541F3">
        <w:rPr>
          <w:rFonts w:ascii="Arial" w:hAnsi="Arial" w:cs="Arial"/>
          <w:szCs w:val="24"/>
          <w:lang w:val="sr-Cyrl-RS" w:eastAsia="en-US"/>
        </w:rPr>
        <w:t xml:space="preserve">.  1/2 боце                                                         </w:t>
      </w:r>
      <w:r w:rsidRPr="002541F3">
        <w:rPr>
          <w:rFonts w:ascii="Arial" w:hAnsi="Arial" w:cs="Arial"/>
          <w:szCs w:val="24"/>
          <w:lang w:val="sr-Latn-RS" w:eastAsia="en-US"/>
        </w:rPr>
        <w:t xml:space="preserve">                   </w:t>
      </w:r>
      <w:r w:rsidRPr="002541F3">
        <w:rPr>
          <w:rFonts w:ascii="Arial" w:hAnsi="Arial" w:cs="Arial"/>
          <w:szCs w:val="24"/>
          <w:lang w:val="sr-Cyrl-RS" w:eastAsia="en-US"/>
        </w:rPr>
        <w:t>Заптивач поклопца лежаја  ................</w:t>
      </w:r>
      <w:r w:rsidRPr="002541F3">
        <w:rPr>
          <w:rFonts w:ascii="Arial" w:hAnsi="Arial" w:cs="Arial"/>
          <w:szCs w:val="24"/>
          <w:lang w:val="en-US" w:eastAsia="en-US"/>
        </w:rPr>
        <w:t>.</w:t>
      </w:r>
      <w:r w:rsidRPr="002541F3">
        <w:rPr>
          <w:rFonts w:ascii="Arial" w:hAnsi="Arial" w:cs="Arial"/>
          <w:szCs w:val="24"/>
          <w:lang w:val="sr-Cyrl-RS" w:eastAsia="en-US"/>
        </w:rPr>
        <w:t xml:space="preserve"> 8 ком </w:t>
      </w:r>
    </w:p>
    <w:p w:rsidR="002541F3" w:rsidRPr="002541F3" w:rsidRDefault="002541F3" w:rsidP="002541F3">
      <w:pPr>
        <w:tabs>
          <w:tab w:val="left" w:pos="5280"/>
        </w:tabs>
        <w:suppressAutoHyphens w:val="0"/>
        <w:rPr>
          <w:rFonts w:ascii="Arial" w:hAnsi="Arial" w:cs="Arial"/>
          <w:szCs w:val="24"/>
          <w:lang w:val="sr-Latn-RS" w:eastAsia="en-US"/>
        </w:rPr>
      </w:pPr>
      <w:r w:rsidRPr="002541F3">
        <w:rPr>
          <w:rFonts w:ascii="Arial" w:hAnsi="Arial" w:cs="Arial"/>
          <w:szCs w:val="24"/>
          <w:lang w:val="sr-Cyrl-RS" w:eastAsia="en-US"/>
        </w:rPr>
        <w:t>Оловна пломба са жицом  ................</w:t>
      </w:r>
      <w:r w:rsidRPr="002541F3">
        <w:rPr>
          <w:rFonts w:ascii="Arial" w:hAnsi="Arial" w:cs="Arial"/>
          <w:szCs w:val="24"/>
          <w:lang w:val="en-US" w:eastAsia="en-US"/>
        </w:rPr>
        <w:t>.</w:t>
      </w:r>
      <w:r w:rsidRPr="002541F3">
        <w:rPr>
          <w:rFonts w:ascii="Arial" w:hAnsi="Arial" w:cs="Arial"/>
          <w:szCs w:val="24"/>
          <w:lang w:val="sr-Latn-RS" w:eastAsia="en-US"/>
        </w:rPr>
        <w:t>.</w:t>
      </w:r>
      <w:r w:rsidRPr="002541F3">
        <w:rPr>
          <w:rFonts w:ascii="Arial" w:hAnsi="Arial" w:cs="Arial"/>
          <w:szCs w:val="24"/>
          <w:lang w:val="sr-Cyrl-RS" w:eastAsia="en-US"/>
        </w:rPr>
        <w:t xml:space="preserve">. 8 ком </w:t>
      </w:r>
    </w:p>
    <w:p w:rsidR="002541F3" w:rsidRPr="002541F3" w:rsidRDefault="002541F3" w:rsidP="002541F3">
      <w:pPr>
        <w:tabs>
          <w:tab w:val="left" w:pos="5280"/>
        </w:tabs>
        <w:suppressAutoHyphens w:val="0"/>
        <w:rPr>
          <w:rFonts w:ascii="Arial" w:hAnsi="Arial" w:cs="Arial"/>
          <w:szCs w:val="24"/>
          <w:lang w:val="sr-Cyrl-RS" w:eastAsia="en-US"/>
        </w:rPr>
      </w:pPr>
      <w:r w:rsidRPr="002541F3">
        <w:rPr>
          <w:rFonts w:ascii="Arial" w:hAnsi="Arial" w:cs="Arial"/>
          <w:szCs w:val="24"/>
          <w:lang w:val="sr-Cyrl-RS" w:eastAsia="en-US"/>
        </w:rPr>
        <w:t xml:space="preserve"> (жица дебљине 1-2мм)</w:t>
      </w:r>
    </w:p>
    <w:p w:rsidR="002541F3" w:rsidRPr="002541F3" w:rsidRDefault="002541F3" w:rsidP="002541F3">
      <w:pPr>
        <w:tabs>
          <w:tab w:val="left" w:pos="5280"/>
        </w:tabs>
        <w:suppressAutoHyphens w:val="0"/>
        <w:jc w:val="both"/>
        <w:rPr>
          <w:rFonts w:ascii="Arial" w:hAnsi="Arial" w:cs="Arial"/>
          <w:szCs w:val="24"/>
          <w:lang w:val="sr-Cyrl-RS" w:eastAsia="en-US"/>
        </w:rPr>
      </w:pPr>
      <w:r w:rsidRPr="002541F3">
        <w:rPr>
          <w:rFonts w:ascii="Arial" w:hAnsi="Arial" w:cs="Arial"/>
          <w:szCs w:val="24"/>
          <w:lang w:val="sr-Cyrl-RS" w:eastAsia="en-US"/>
        </w:rPr>
        <w:t xml:space="preserve"> Лимени осигурач   ..............................  4 ком </w:t>
      </w:r>
    </w:p>
    <w:p w:rsidR="002541F3" w:rsidRPr="002541F3" w:rsidRDefault="002541F3" w:rsidP="002541F3">
      <w:pPr>
        <w:tabs>
          <w:tab w:val="left" w:pos="5280"/>
        </w:tabs>
        <w:suppressAutoHyphens w:val="0"/>
        <w:jc w:val="both"/>
        <w:rPr>
          <w:rFonts w:ascii="Arial" w:hAnsi="Arial" w:cs="Arial"/>
          <w:szCs w:val="24"/>
          <w:lang w:val="sr-Cyrl-RS" w:eastAsia="en-US"/>
        </w:rPr>
      </w:pPr>
      <w:r w:rsidRPr="002541F3">
        <w:rPr>
          <w:rFonts w:ascii="Arial" w:hAnsi="Arial" w:cs="Arial"/>
          <w:szCs w:val="24"/>
          <w:lang w:val="sr-Cyrl-RS" w:eastAsia="en-US"/>
        </w:rPr>
        <w:t xml:space="preserve"> Решеткасти осигурач .........................  4 ком </w:t>
      </w:r>
    </w:p>
    <w:p w:rsidR="002541F3" w:rsidRPr="002541F3" w:rsidRDefault="002541F3" w:rsidP="002541F3">
      <w:pPr>
        <w:tabs>
          <w:tab w:val="left" w:pos="5280"/>
        </w:tabs>
        <w:suppressAutoHyphens w:val="0"/>
        <w:jc w:val="both"/>
        <w:rPr>
          <w:rFonts w:ascii="Arial" w:hAnsi="Arial" w:cs="Arial"/>
          <w:szCs w:val="24"/>
          <w:lang w:val="sr-Cyrl-RS" w:eastAsia="en-US"/>
        </w:rPr>
      </w:pPr>
    </w:p>
    <w:p w:rsidR="002541F3" w:rsidRPr="002541F3" w:rsidRDefault="002541F3" w:rsidP="002541F3">
      <w:pPr>
        <w:tabs>
          <w:tab w:val="left" w:pos="5280"/>
        </w:tabs>
        <w:suppressAutoHyphens w:val="0"/>
        <w:jc w:val="both"/>
        <w:rPr>
          <w:rFonts w:ascii="Arial" w:hAnsi="Arial" w:cs="Arial"/>
          <w:szCs w:val="24"/>
          <w:lang w:val="sr-Cyrl-RS" w:eastAsia="en-US"/>
        </w:rPr>
      </w:pPr>
      <w:r w:rsidRPr="002541F3">
        <w:rPr>
          <w:rFonts w:ascii="Arial" w:hAnsi="Arial" w:cs="Arial"/>
          <w:szCs w:val="24"/>
          <w:lang w:val="sr-Cyrl-RS" w:eastAsia="en-US"/>
        </w:rPr>
        <w:t xml:space="preserve"> </w:t>
      </w:r>
    </w:p>
    <w:p w:rsidR="002541F3" w:rsidRPr="002541F3" w:rsidRDefault="002541F3" w:rsidP="002541F3">
      <w:pPr>
        <w:suppressAutoHyphens w:val="0"/>
        <w:jc w:val="both"/>
        <w:rPr>
          <w:rFonts w:ascii="Arial" w:hAnsi="Arial" w:cs="Arial"/>
          <w:szCs w:val="24"/>
          <w:lang w:val="sr-Cyrl-RS" w:eastAsia="en-US"/>
        </w:rPr>
      </w:pP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t>_________________________________________</w:t>
      </w:r>
    </w:p>
    <w:p w:rsidR="002541F3" w:rsidRPr="002541F3" w:rsidRDefault="002541F3" w:rsidP="002541F3">
      <w:pPr>
        <w:suppressAutoHyphens w:val="0"/>
        <w:jc w:val="both"/>
        <w:rPr>
          <w:rFonts w:ascii="Arial" w:hAnsi="Arial" w:cs="Arial"/>
          <w:szCs w:val="24"/>
          <w:lang w:val="sr-Cyrl-RS" w:eastAsia="en-US"/>
        </w:rPr>
      </w:pPr>
    </w:p>
    <w:p w:rsidR="002541F3" w:rsidRPr="002541F3" w:rsidRDefault="002541F3" w:rsidP="002541F3">
      <w:pPr>
        <w:suppressAutoHyphens w:val="0"/>
        <w:jc w:val="both"/>
        <w:rPr>
          <w:rFonts w:ascii="Arial" w:hAnsi="Arial" w:cs="Arial"/>
          <w:b/>
          <w:szCs w:val="24"/>
          <w:u w:val="single"/>
          <w:lang w:val="sr-Cyrl-RS" w:eastAsia="en-US"/>
        </w:rPr>
      </w:pP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szCs w:val="24"/>
          <w:lang w:val="sr-Cyrl-RS" w:eastAsia="en-US"/>
        </w:rPr>
        <w:tab/>
      </w:r>
      <w:r w:rsidRPr="002541F3">
        <w:rPr>
          <w:rFonts w:ascii="Arial" w:hAnsi="Arial" w:cs="Arial"/>
          <w:b/>
          <w:szCs w:val="24"/>
          <w:lang w:val="sr-Cyrl-RS" w:eastAsia="en-US"/>
        </w:rPr>
        <w:t>УКУПНО  »2«</w:t>
      </w:r>
      <w:r w:rsidRPr="002541F3">
        <w:rPr>
          <w:rFonts w:ascii="Arial" w:hAnsi="Arial" w:cs="Arial"/>
          <w:szCs w:val="24"/>
          <w:lang w:val="sr-Cyrl-RS" w:eastAsia="en-US"/>
        </w:rPr>
        <w:t xml:space="preserve"> :            </w:t>
      </w:r>
      <w:r w:rsidRPr="002541F3">
        <w:rPr>
          <w:rFonts w:ascii="Arial" w:hAnsi="Arial" w:cs="Arial"/>
          <w:szCs w:val="24"/>
          <w:u w:val="single"/>
          <w:lang w:val="sr-Cyrl-RS" w:eastAsia="en-US"/>
        </w:rPr>
        <w:t xml:space="preserve">                            </w:t>
      </w:r>
      <w:r w:rsidRPr="002541F3">
        <w:rPr>
          <w:rFonts w:ascii="Arial" w:hAnsi="Arial" w:cs="Arial"/>
          <w:szCs w:val="24"/>
          <w:lang w:val="sr-Cyrl-RS" w:eastAsia="en-US"/>
        </w:rPr>
        <w:t xml:space="preserve"> </w:t>
      </w:r>
      <w:r w:rsidRPr="002541F3">
        <w:rPr>
          <w:rFonts w:ascii="Arial" w:hAnsi="Arial" w:cs="Arial"/>
          <w:b/>
          <w:szCs w:val="24"/>
          <w:lang w:val="sr-Cyrl-RS" w:eastAsia="en-US"/>
        </w:rPr>
        <w:t>дин</w:t>
      </w:r>
    </w:p>
    <w:p w:rsidR="002541F3" w:rsidRPr="002541F3" w:rsidRDefault="002541F3" w:rsidP="002541F3">
      <w:pPr>
        <w:suppressAutoHyphens w:val="0"/>
        <w:jc w:val="both"/>
        <w:rPr>
          <w:rFonts w:ascii="Arial" w:hAnsi="Arial" w:cs="Arial"/>
          <w:b/>
          <w:szCs w:val="24"/>
          <w:u w:val="single"/>
          <w:lang w:val="sr-Cyrl-RS" w:eastAsia="en-US"/>
        </w:rPr>
      </w:pPr>
    </w:p>
    <w:p w:rsidR="002541F3" w:rsidRPr="002541F3" w:rsidRDefault="002541F3" w:rsidP="002541F3">
      <w:pPr>
        <w:suppressAutoHyphens w:val="0"/>
        <w:jc w:val="both"/>
        <w:rPr>
          <w:rFonts w:ascii="Arial" w:hAnsi="Arial" w:cs="Arial"/>
          <w:b/>
          <w:szCs w:val="24"/>
          <w:u w:val="single"/>
          <w:lang w:val="sr-Cyrl-RS" w:eastAsia="en-US"/>
        </w:rPr>
      </w:pPr>
    </w:p>
    <w:p w:rsidR="002541F3" w:rsidRPr="002541F3" w:rsidRDefault="002541F3" w:rsidP="002541F3">
      <w:pPr>
        <w:suppressAutoHyphens w:val="0"/>
        <w:jc w:val="both"/>
        <w:rPr>
          <w:rFonts w:ascii="Arial" w:hAnsi="Arial" w:cs="Arial"/>
          <w:szCs w:val="24"/>
          <w:lang w:val="sr-Cyrl-RS" w:eastAsia="en-US"/>
        </w:rPr>
      </w:pPr>
      <w:r w:rsidRPr="002541F3">
        <w:rPr>
          <w:rFonts w:ascii="Arial" w:hAnsi="Arial" w:cs="Arial"/>
          <w:szCs w:val="24"/>
          <w:lang w:val="sr-Cyrl-RS" w:eastAsia="en-US"/>
        </w:rPr>
        <w:t>Обавезни материјал дати по наведеној спецификацији, укупно по колима.</w:t>
      </w:r>
    </w:p>
    <w:p w:rsidR="002541F3" w:rsidRPr="002541F3" w:rsidRDefault="002541F3" w:rsidP="002541F3">
      <w:pPr>
        <w:suppressAutoHyphens w:val="0"/>
        <w:rPr>
          <w:rFonts w:ascii="Arial" w:hAnsi="Arial" w:cs="Arial"/>
          <w:b/>
          <w:szCs w:val="24"/>
          <w:lang w:val="sr-Cyrl-RS" w:eastAsia="en-US"/>
        </w:rPr>
      </w:pPr>
      <w:r w:rsidRPr="002541F3">
        <w:rPr>
          <w:rFonts w:ascii="Arial" w:hAnsi="Arial" w:cs="Arial"/>
          <w:szCs w:val="24"/>
          <w:lang w:val="sr-Cyrl-RS" w:eastAsia="en-US"/>
        </w:rPr>
        <w:t xml:space="preserve">    </w:t>
      </w:r>
      <w:r w:rsidRPr="002541F3">
        <w:rPr>
          <w:rFonts w:ascii="Arial" w:hAnsi="Arial" w:cs="Arial"/>
          <w:b/>
          <w:szCs w:val="24"/>
          <w:lang w:val="sr-Cyrl-RS" w:eastAsia="en-US"/>
        </w:rPr>
        <w:t xml:space="preserve">   </w:t>
      </w:r>
    </w:p>
    <w:p w:rsidR="002541F3" w:rsidRPr="002541F3" w:rsidRDefault="002541F3" w:rsidP="002541F3">
      <w:pPr>
        <w:suppressAutoHyphens w:val="0"/>
        <w:rPr>
          <w:rFonts w:ascii="Arial" w:hAnsi="Arial" w:cs="Arial"/>
          <w:b/>
          <w:szCs w:val="24"/>
          <w:lang w:val="sr-Cyrl-RS" w:eastAsia="en-US"/>
        </w:rPr>
      </w:pPr>
      <w:r w:rsidRPr="002541F3">
        <w:rPr>
          <w:rFonts w:ascii="Arial" w:hAnsi="Arial" w:cs="Arial"/>
          <w:b/>
          <w:szCs w:val="24"/>
          <w:lang w:val="sr-Cyrl-RS" w:eastAsia="en-US"/>
        </w:rPr>
        <w:br w:type="page"/>
      </w:r>
    </w:p>
    <w:p w:rsidR="002541F3" w:rsidRPr="002541F3" w:rsidRDefault="002541F3" w:rsidP="002541F3">
      <w:pPr>
        <w:suppressAutoHyphens w:val="0"/>
        <w:rPr>
          <w:rFonts w:ascii="Arial" w:hAnsi="Arial" w:cs="Arial"/>
          <w:b/>
          <w:szCs w:val="24"/>
          <w:lang w:val="sr-Cyrl-RS" w:eastAsia="en-US"/>
        </w:rPr>
      </w:pPr>
    </w:p>
    <w:p w:rsidR="002541F3" w:rsidRPr="002541F3" w:rsidRDefault="002541F3" w:rsidP="002541F3">
      <w:pPr>
        <w:tabs>
          <w:tab w:val="left" w:pos="5280"/>
        </w:tabs>
        <w:suppressAutoHyphens w:val="0"/>
        <w:rPr>
          <w:rFonts w:ascii="Arial" w:hAnsi="Arial" w:cs="Arial"/>
          <w:b/>
          <w:szCs w:val="24"/>
          <w:lang w:val="sr-Cyrl-RS" w:eastAsia="en-US"/>
        </w:rPr>
      </w:pPr>
      <w:r w:rsidRPr="002541F3">
        <w:rPr>
          <w:rFonts w:ascii="Arial" w:hAnsi="Arial" w:cs="Arial"/>
          <w:b/>
          <w:szCs w:val="24"/>
          <w:lang w:val="sr-Cyrl-RS" w:eastAsia="en-US"/>
        </w:rPr>
        <w:t xml:space="preserve">            3.   СПИСАК ЕВЕНТУАЛНО ЗАМЕНЉИВИХ ДЕЛОВА</w:t>
      </w:r>
    </w:p>
    <w:p w:rsidR="002541F3" w:rsidRPr="002541F3" w:rsidRDefault="002541F3" w:rsidP="002541F3">
      <w:pPr>
        <w:tabs>
          <w:tab w:val="left" w:pos="5280"/>
        </w:tabs>
        <w:suppressAutoHyphens w:val="0"/>
        <w:rPr>
          <w:rFonts w:ascii="Arial" w:hAnsi="Arial" w:cs="Arial"/>
          <w:szCs w:val="24"/>
          <w:lang w:val="sr-Cyrl-RS" w:eastAsia="en-US"/>
        </w:rPr>
      </w:pPr>
      <w:r w:rsidRPr="002541F3">
        <w:rPr>
          <w:rFonts w:ascii="Arial" w:hAnsi="Arial" w:cs="Arial"/>
          <w:szCs w:val="24"/>
          <w:lang w:val="sr-Cyrl-RS" w:eastAsia="en-US"/>
        </w:rPr>
        <w:t xml:space="preserve">                  (Стварне количине биће утврђене приликом дефектаже)</w:t>
      </w:r>
    </w:p>
    <w:p w:rsidR="002541F3" w:rsidRPr="002541F3" w:rsidRDefault="002541F3" w:rsidP="002541F3">
      <w:pPr>
        <w:tabs>
          <w:tab w:val="left" w:pos="5280"/>
        </w:tabs>
        <w:suppressAutoHyphens w:val="0"/>
        <w:jc w:val="both"/>
        <w:rPr>
          <w:rFonts w:ascii="Arial" w:hAnsi="Arial" w:cs="Arial"/>
          <w:szCs w:val="24"/>
          <w:lang w:val="sr-Cyrl-RS" w:eastAsia="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
        <w:gridCol w:w="3438"/>
        <w:gridCol w:w="709"/>
        <w:gridCol w:w="1417"/>
        <w:gridCol w:w="1276"/>
        <w:gridCol w:w="1134"/>
      </w:tblGrid>
      <w:tr w:rsidR="002541F3" w:rsidRPr="002541F3" w:rsidTr="0092580D">
        <w:trPr>
          <w:trHeight w:val="300"/>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Р.бр.</w:t>
            </w:r>
          </w:p>
        </w:tc>
        <w:tc>
          <w:tcPr>
            <w:tcW w:w="3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Резервни део</w:t>
            </w:r>
          </w:p>
        </w:tc>
        <w:tc>
          <w:tcPr>
            <w:tcW w:w="709" w:type="dxa"/>
            <w:tcBorders>
              <w:top w:val="single" w:sz="4" w:space="0" w:color="auto"/>
              <w:left w:val="single" w:sz="4" w:space="0" w:color="auto"/>
              <w:bottom w:val="single" w:sz="4" w:space="0" w:color="auto"/>
              <w:right w:val="single" w:sz="4" w:space="0" w:color="auto"/>
            </w:tcBorders>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ЈМ</w:t>
            </w:r>
          </w:p>
        </w:tc>
        <w:tc>
          <w:tcPr>
            <w:tcW w:w="1417" w:type="dxa"/>
            <w:tcBorders>
              <w:top w:val="single" w:sz="4" w:space="0" w:color="auto"/>
              <w:left w:val="single" w:sz="4" w:space="0" w:color="auto"/>
              <w:bottom w:val="single" w:sz="4" w:space="0" w:color="auto"/>
              <w:right w:val="single" w:sz="4" w:space="0" w:color="auto"/>
            </w:tcBorders>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Количина</w:t>
            </w:r>
          </w:p>
        </w:tc>
        <w:tc>
          <w:tcPr>
            <w:tcW w:w="1276" w:type="dxa"/>
            <w:tcBorders>
              <w:top w:val="single" w:sz="4" w:space="0" w:color="auto"/>
              <w:left w:val="single" w:sz="4" w:space="0" w:color="auto"/>
              <w:bottom w:val="single" w:sz="4" w:space="0" w:color="auto"/>
              <w:right w:val="single" w:sz="4" w:space="0" w:color="auto"/>
            </w:tcBorders>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Цена/ЈМ</w:t>
            </w:r>
          </w:p>
        </w:tc>
        <w:tc>
          <w:tcPr>
            <w:tcW w:w="1134" w:type="dxa"/>
            <w:tcBorders>
              <w:top w:val="single" w:sz="4" w:space="0" w:color="auto"/>
              <w:left w:val="single" w:sz="4" w:space="0" w:color="auto"/>
              <w:bottom w:val="single" w:sz="4" w:space="0" w:color="auto"/>
              <w:right w:val="single" w:sz="4" w:space="0" w:color="auto"/>
            </w:tcBorders>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Укупно</w:t>
            </w:r>
          </w:p>
        </w:tc>
      </w:tr>
      <w:tr w:rsidR="002541F3" w:rsidRPr="002541F3" w:rsidTr="0092580D">
        <w:trPr>
          <w:trHeight w:val="300"/>
        </w:trPr>
        <w:tc>
          <w:tcPr>
            <w:tcW w:w="781"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en-US" w:eastAsia="en-US"/>
              </w:rPr>
              <w:t>1</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Уземљење</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2</w:t>
            </w:r>
          </w:p>
        </w:tc>
        <w:tc>
          <w:tcPr>
            <w:tcW w:w="3438"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Водеће ножице</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3</w:t>
            </w:r>
          </w:p>
        </w:tc>
        <w:tc>
          <w:tcPr>
            <w:tcW w:w="3438"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color w:val="000000"/>
                <w:sz w:val="20"/>
                <w:lang w:val="sr-Cyrl-RS" w:eastAsia="en-US"/>
              </w:rPr>
            </w:pPr>
            <w:r w:rsidRPr="002541F3">
              <w:rPr>
                <w:rFonts w:ascii="Arial" w:hAnsi="Arial" w:cs="Arial"/>
                <w:color w:val="000000"/>
                <w:sz w:val="20"/>
                <w:lang w:val="sr-Cyrl-RS" w:eastAsia="en-US"/>
              </w:rPr>
              <w:t>Клизач водећих ножица</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4</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Карика гибња</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5</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Калем</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6</w:t>
            </w:r>
          </w:p>
        </w:tc>
        <w:tc>
          <w:tcPr>
            <w:tcW w:w="3438"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Latn-RS" w:eastAsia="en-US"/>
              </w:rPr>
              <w:t>Ko</w:t>
            </w:r>
            <w:r w:rsidRPr="002541F3">
              <w:rPr>
                <w:rFonts w:ascii="Arial" w:hAnsi="Arial" w:cs="Arial"/>
                <w:sz w:val="20"/>
                <w:lang w:val="sr-Cyrl-RS" w:eastAsia="en-US"/>
              </w:rPr>
              <w:t>пча сворњака гибња</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7</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Сворњак гибња</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8</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Подметач гибња</w:t>
            </w:r>
          </w:p>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( 5-15</w:t>
            </w:r>
            <w:r w:rsidRPr="002541F3">
              <w:rPr>
                <w:rFonts w:ascii="Arial" w:hAnsi="Arial" w:cs="Arial"/>
                <w:sz w:val="20"/>
                <w:lang w:val="en-US" w:eastAsia="en-US"/>
              </w:rPr>
              <w:t xml:space="preserve"> mm</w:t>
            </w:r>
            <w:r w:rsidRPr="002541F3">
              <w:rPr>
                <w:rFonts w:ascii="Arial" w:hAnsi="Arial" w:cs="Arial"/>
                <w:sz w:val="20"/>
                <w:lang w:val="sr-Cyrl-RS" w:eastAsia="en-US"/>
              </w:rPr>
              <w:t>)</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9</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Подметач гибња</w:t>
            </w:r>
          </w:p>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(20-35мм)</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10</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Чаура гибња</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11</w:t>
            </w:r>
          </w:p>
        </w:tc>
        <w:tc>
          <w:tcPr>
            <w:tcW w:w="3438"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Latn-RS" w:eastAsia="en-US"/>
              </w:rPr>
              <w:t>K</w:t>
            </w:r>
            <w:r w:rsidRPr="002541F3">
              <w:rPr>
                <w:rFonts w:ascii="Arial" w:hAnsi="Arial" w:cs="Arial"/>
                <w:sz w:val="20"/>
                <w:lang w:val="sr-Cyrl-RS" w:eastAsia="en-US"/>
              </w:rPr>
              <w:t>ука за распоред врата</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en-US" w:eastAsia="en-US"/>
              </w:rPr>
              <w:t>1</w:t>
            </w:r>
            <w:r w:rsidRPr="002541F3">
              <w:rPr>
                <w:rFonts w:ascii="Arial" w:hAnsi="Arial" w:cs="Arial"/>
                <w:sz w:val="20"/>
                <w:lang w:val="sr-Cyrl-RS" w:eastAsia="en-US"/>
              </w:rPr>
              <w:t>2</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Конус куке за распоред</w:t>
            </w:r>
          </w:p>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врата</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en-US" w:eastAsia="en-US"/>
              </w:rPr>
              <w:t>1</w:t>
            </w:r>
            <w:r w:rsidRPr="002541F3">
              <w:rPr>
                <w:rFonts w:ascii="Arial" w:hAnsi="Arial" w:cs="Arial"/>
                <w:sz w:val="20"/>
                <w:lang w:val="sr-Cyrl-RS" w:eastAsia="en-US"/>
              </w:rPr>
              <w:t>3</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Заштитни лим куке за</w:t>
            </w:r>
          </w:p>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распоред врата</w:t>
            </w:r>
          </w:p>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 спољашњи, 8</w:t>
            </w:r>
            <w:r w:rsidRPr="002541F3">
              <w:rPr>
                <w:rFonts w:ascii="Arial" w:hAnsi="Arial" w:cs="Arial"/>
                <w:sz w:val="20"/>
                <w:lang w:val="en-US" w:eastAsia="en-US"/>
              </w:rPr>
              <w:t xml:space="preserve"> mm</w:t>
            </w:r>
            <w:r w:rsidRPr="002541F3">
              <w:rPr>
                <w:rFonts w:ascii="Arial" w:hAnsi="Arial" w:cs="Arial"/>
                <w:sz w:val="20"/>
                <w:lang w:val="sr-Cyrl-RS" w:eastAsia="en-US"/>
              </w:rPr>
              <w:t xml:space="preserve"> )</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en-US" w:eastAsia="en-US"/>
              </w:rPr>
              <w:t>1</w:t>
            </w:r>
            <w:r w:rsidRPr="002541F3">
              <w:rPr>
                <w:rFonts w:ascii="Arial" w:hAnsi="Arial" w:cs="Arial"/>
                <w:sz w:val="20"/>
                <w:lang w:val="sr-Cyrl-RS" w:eastAsia="en-US"/>
              </w:rPr>
              <w:t>4</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Заштитни лим куке за</w:t>
            </w:r>
          </w:p>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распоред врата</w:t>
            </w:r>
          </w:p>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 унутрашњи, 3</w:t>
            </w:r>
            <w:r w:rsidRPr="002541F3">
              <w:rPr>
                <w:rFonts w:ascii="Arial" w:hAnsi="Arial" w:cs="Arial"/>
                <w:sz w:val="20"/>
                <w:lang w:val="en-US" w:eastAsia="en-US"/>
              </w:rPr>
              <w:t xml:space="preserve"> mm</w:t>
            </w:r>
            <w:r w:rsidRPr="002541F3">
              <w:rPr>
                <w:rFonts w:ascii="Arial" w:hAnsi="Arial" w:cs="Arial"/>
                <w:sz w:val="20"/>
                <w:lang w:val="sr-Cyrl-RS" w:eastAsia="en-US"/>
              </w:rPr>
              <w:t xml:space="preserve"> )</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en-US" w:eastAsia="en-US"/>
              </w:rPr>
              <w:t>1</w:t>
            </w:r>
            <w:r w:rsidRPr="002541F3">
              <w:rPr>
                <w:rFonts w:ascii="Arial" w:hAnsi="Arial" w:cs="Arial"/>
                <w:sz w:val="20"/>
                <w:lang w:val="sr-Cyrl-RS" w:eastAsia="en-US"/>
              </w:rPr>
              <w:t>5</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Ојачање врата</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en-US" w:eastAsia="en-US"/>
              </w:rPr>
              <w:t>1</w:t>
            </w:r>
            <w:r w:rsidRPr="002541F3">
              <w:rPr>
                <w:rFonts w:ascii="Arial" w:hAnsi="Arial" w:cs="Arial"/>
                <w:sz w:val="20"/>
                <w:lang w:val="sr-Cyrl-RS" w:eastAsia="en-US"/>
              </w:rPr>
              <w:t>6</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 xml:space="preserve">Сворњак врата </w:t>
            </w:r>
            <w:r w:rsidRPr="002541F3">
              <w:rPr>
                <w:rFonts w:ascii="Arial" w:hAnsi="Arial" w:cs="Arial"/>
                <w:sz w:val="20"/>
                <w:lang w:val="sr-Latn-RS" w:eastAsia="en-US"/>
              </w:rPr>
              <w:t>Č.1530</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en-US" w:eastAsia="en-US"/>
              </w:rPr>
              <w:t>1</w:t>
            </w:r>
            <w:r w:rsidRPr="002541F3">
              <w:rPr>
                <w:rFonts w:ascii="Arial" w:hAnsi="Arial" w:cs="Arial"/>
                <w:sz w:val="20"/>
                <w:lang w:val="sr-Cyrl-RS" w:eastAsia="en-US"/>
              </w:rPr>
              <w:t>7</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 xml:space="preserve">Сворњак кенгур куке  </w:t>
            </w:r>
            <w:r w:rsidRPr="002541F3">
              <w:rPr>
                <w:rFonts w:ascii="Arial" w:hAnsi="Arial" w:cs="Arial"/>
                <w:sz w:val="20"/>
                <w:lang w:val="sr-Latn-RS" w:eastAsia="en-US"/>
              </w:rPr>
              <w:t>Č.1530</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en-US" w:eastAsia="en-US"/>
              </w:rPr>
              <w:t>1</w:t>
            </w:r>
            <w:r w:rsidRPr="002541F3">
              <w:rPr>
                <w:rFonts w:ascii="Arial" w:hAnsi="Arial" w:cs="Arial"/>
                <w:sz w:val="20"/>
                <w:lang w:val="sr-Cyrl-RS" w:eastAsia="en-US"/>
              </w:rPr>
              <w:t>8</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Точкић  кенгур куке ø110</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19</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Сворњак точкића кенгур</w:t>
            </w:r>
          </w:p>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 xml:space="preserve">куке    </w:t>
            </w:r>
            <w:r w:rsidRPr="002541F3">
              <w:rPr>
                <w:rFonts w:ascii="Arial" w:hAnsi="Arial" w:cs="Arial"/>
                <w:sz w:val="20"/>
                <w:lang w:val="sr-Latn-RS" w:eastAsia="en-US"/>
              </w:rPr>
              <w:t>Č.1530</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20</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Кенгур кука</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21</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Клизач (носач пластике)</w:t>
            </w:r>
          </w:p>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прелазнице – метални -</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en-US" w:eastAsia="en-US"/>
              </w:rPr>
              <w:t>2</w:t>
            </w:r>
            <w:r w:rsidRPr="002541F3">
              <w:rPr>
                <w:rFonts w:ascii="Arial" w:hAnsi="Arial" w:cs="Arial"/>
                <w:sz w:val="20"/>
                <w:lang w:val="sr-Cyrl-RS" w:eastAsia="en-US"/>
              </w:rPr>
              <w:t>2</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Клизач прелазног моста</w:t>
            </w:r>
          </w:p>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 пластични -</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en-US" w:eastAsia="en-US"/>
              </w:rPr>
              <w:t>2</w:t>
            </w:r>
            <w:r w:rsidRPr="002541F3">
              <w:rPr>
                <w:rFonts w:ascii="Arial" w:hAnsi="Arial" w:cs="Arial"/>
                <w:sz w:val="20"/>
                <w:lang w:val="sr-Cyrl-RS" w:eastAsia="en-US"/>
              </w:rPr>
              <w:t>3</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Клизач куке тегљeника</w:t>
            </w:r>
          </w:p>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 метални носач пластике</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en-US" w:eastAsia="en-US"/>
              </w:rPr>
              <w:t>2</w:t>
            </w:r>
            <w:r w:rsidRPr="002541F3">
              <w:rPr>
                <w:rFonts w:ascii="Arial" w:hAnsi="Arial" w:cs="Arial"/>
                <w:sz w:val="20"/>
                <w:lang w:val="sr-Cyrl-RS" w:eastAsia="en-US"/>
              </w:rPr>
              <w:t>4</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Клизач куке тегљеника</w:t>
            </w:r>
          </w:p>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 пластични -</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25</w:t>
            </w:r>
          </w:p>
        </w:tc>
        <w:tc>
          <w:tcPr>
            <w:tcW w:w="3438"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Прелазни мост -комплет</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en-US" w:eastAsia="en-US"/>
              </w:rPr>
              <w:t>2</w:t>
            </w:r>
            <w:r w:rsidRPr="002541F3">
              <w:rPr>
                <w:rFonts w:ascii="Arial" w:hAnsi="Arial" w:cs="Arial"/>
                <w:sz w:val="20"/>
                <w:lang w:val="sr-Cyrl-RS" w:eastAsia="en-US"/>
              </w:rPr>
              <w:t>6</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Сворњак прелазног</w:t>
            </w:r>
          </w:p>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 xml:space="preserve">моста  </w:t>
            </w:r>
            <w:r w:rsidRPr="002541F3">
              <w:rPr>
                <w:rFonts w:ascii="Arial" w:hAnsi="Arial" w:cs="Arial"/>
                <w:sz w:val="20"/>
                <w:lang w:val="sr-Latn-RS" w:eastAsia="en-US"/>
              </w:rPr>
              <w:t>Č.1530</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en-US" w:eastAsia="en-US"/>
              </w:rPr>
              <w:t>2</w:t>
            </w:r>
            <w:r w:rsidRPr="002541F3">
              <w:rPr>
                <w:rFonts w:ascii="Arial" w:hAnsi="Arial" w:cs="Arial"/>
                <w:sz w:val="20"/>
                <w:lang w:val="sr-Cyrl-RS" w:eastAsia="en-US"/>
              </w:rPr>
              <w:t>7</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Ушице прелазног моста</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en-US" w:eastAsia="en-US"/>
              </w:rPr>
              <w:t>2</w:t>
            </w:r>
            <w:r w:rsidRPr="002541F3">
              <w:rPr>
                <w:rFonts w:ascii="Arial" w:hAnsi="Arial" w:cs="Arial"/>
                <w:sz w:val="20"/>
                <w:lang w:val="sr-Cyrl-RS" w:eastAsia="en-US"/>
              </w:rPr>
              <w:t>8</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Ребро прелазног моста</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29</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Чаура са навојем М33</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30</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Контранавртка М33</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31</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Еластична подлошка – А33</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lastRenderedPageBreak/>
              <w:t>32</w:t>
            </w:r>
          </w:p>
        </w:tc>
        <w:tc>
          <w:tcPr>
            <w:tcW w:w="3438"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Чаура ушке врата</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33</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Опруга механизма -потезнице</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en-US" w:eastAsia="en-US"/>
              </w:rPr>
              <w:t>3</w:t>
            </w:r>
            <w:r w:rsidRPr="002541F3">
              <w:rPr>
                <w:rFonts w:ascii="Arial" w:hAnsi="Arial" w:cs="Arial"/>
                <w:sz w:val="20"/>
                <w:lang w:val="sr-Cyrl-RS" w:eastAsia="en-US"/>
              </w:rPr>
              <w:t>4</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Точкић резе</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en-US" w:eastAsia="en-US"/>
              </w:rPr>
              <w:t>3</w:t>
            </w:r>
            <w:r w:rsidRPr="002541F3">
              <w:rPr>
                <w:rFonts w:ascii="Arial" w:hAnsi="Arial" w:cs="Arial"/>
                <w:sz w:val="20"/>
                <w:lang w:val="sr-Cyrl-RS" w:eastAsia="en-US"/>
              </w:rPr>
              <w:t>5</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 xml:space="preserve">Сворњак  точкића резе   </w:t>
            </w:r>
            <w:r w:rsidRPr="002541F3">
              <w:rPr>
                <w:rFonts w:ascii="Arial" w:hAnsi="Arial" w:cs="Arial"/>
                <w:sz w:val="20"/>
                <w:lang w:val="sr-Latn-RS" w:eastAsia="en-US"/>
              </w:rPr>
              <w:t>Č.1530</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36</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Сворњак резе</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en-US" w:eastAsia="en-US"/>
              </w:rPr>
              <w:t>3</w:t>
            </w:r>
            <w:r w:rsidRPr="002541F3">
              <w:rPr>
                <w:rFonts w:ascii="Arial" w:hAnsi="Arial" w:cs="Arial"/>
                <w:sz w:val="20"/>
                <w:lang w:val="sr-Cyrl-RS" w:eastAsia="en-US"/>
              </w:rPr>
              <w:t>7</w:t>
            </w:r>
          </w:p>
        </w:tc>
        <w:tc>
          <w:tcPr>
            <w:tcW w:w="3438"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Чаура ø42 (ø48,3/ø40,2)</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en-US" w:eastAsia="en-US"/>
              </w:rPr>
              <w:t>3</w:t>
            </w:r>
            <w:r w:rsidRPr="002541F3">
              <w:rPr>
                <w:rFonts w:ascii="Arial" w:hAnsi="Arial" w:cs="Arial"/>
                <w:sz w:val="20"/>
                <w:lang w:val="sr-Cyrl-RS" w:eastAsia="en-US"/>
              </w:rPr>
              <w:t>8</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sr-Cyrl-RS" w:eastAsia="en-US"/>
              </w:rPr>
            </w:pPr>
            <w:proofErr w:type="spellStart"/>
            <w:r w:rsidRPr="002541F3">
              <w:rPr>
                <w:rFonts w:ascii="Arial" w:hAnsi="Arial" w:cs="Arial"/>
                <w:sz w:val="20"/>
                <w:lang w:val="en-US" w:eastAsia="en-US"/>
              </w:rPr>
              <w:t>Сворњак</w:t>
            </w:r>
            <w:proofErr w:type="spellEnd"/>
            <w:r w:rsidRPr="002541F3">
              <w:rPr>
                <w:rFonts w:ascii="Arial" w:hAnsi="Arial" w:cs="Arial"/>
                <w:sz w:val="20"/>
                <w:lang w:val="en-US" w:eastAsia="en-US"/>
              </w:rPr>
              <w:t xml:space="preserve"> </w:t>
            </w:r>
            <w:proofErr w:type="spellStart"/>
            <w:r w:rsidRPr="002541F3">
              <w:rPr>
                <w:rFonts w:ascii="Arial" w:hAnsi="Arial" w:cs="Arial"/>
                <w:sz w:val="20"/>
                <w:lang w:val="en-US" w:eastAsia="en-US"/>
              </w:rPr>
              <w:t>контра</w:t>
            </w:r>
            <w:proofErr w:type="spellEnd"/>
            <w:r w:rsidRPr="002541F3">
              <w:rPr>
                <w:rFonts w:ascii="Arial" w:hAnsi="Arial" w:cs="Arial"/>
                <w:sz w:val="20"/>
                <w:lang w:val="en-US" w:eastAsia="en-US"/>
              </w:rPr>
              <w:t xml:space="preserve"> </w:t>
            </w:r>
            <w:proofErr w:type="spellStart"/>
            <w:r w:rsidRPr="002541F3">
              <w:rPr>
                <w:rFonts w:ascii="Arial" w:hAnsi="Arial" w:cs="Arial"/>
                <w:sz w:val="20"/>
                <w:lang w:val="en-US" w:eastAsia="en-US"/>
              </w:rPr>
              <w:t>резе</w:t>
            </w:r>
            <w:proofErr w:type="spellEnd"/>
            <w:r w:rsidRPr="002541F3">
              <w:rPr>
                <w:rFonts w:ascii="Arial" w:hAnsi="Arial" w:cs="Arial"/>
                <w:sz w:val="20"/>
                <w:lang w:val="sr-Cyrl-RS" w:eastAsia="en-US"/>
              </w:rPr>
              <w:t xml:space="preserve"> </w:t>
            </w:r>
            <w:r w:rsidRPr="002541F3">
              <w:rPr>
                <w:rFonts w:ascii="Arial" w:hAnsi="Arial" w:cs="Arial"/>
                <w:sz w:val="20"/>
                <w:lang w:val="sr-Latn-RS" w:eastAsia="en-US"/>
              </w:rPr>
              <w:t>Č.1530</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en-U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en-U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39</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Осовиница контра резе</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40</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 xml:space="preserve">Навртка вучне руде </w:t>
            </w:r>
            <w:r w:rsidRPr="002541F3">
              <w:rPr>
                <w:rFonts w:ascii="Arial" w:hAnsi="Arial" w:cs="Arial"/>
                <w:sz w:val="20"/>
                <w:lang w:val="sr-Latn-RS" w:eastAsia="en-US"/>
              </w:rPr>
              <w:t>Rd</w:t>
            </w:r>
            <w:r w:rsidRPr="002541F3">
              <w:rPr>
                <w:rFonts w:ascii="Arial" w:hAnsi="Arial" w:cs="Arial"/>
                <w:sz w:val="20"/>
                <w:lang w:val="sr-Cyrl-RS" w:eastAsia="en-US"/>
              </w:rPr>
              <w:t>75</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41</w:t>
            </w:r>
          </w:p>
        </w:tc>
        <w:tc>
          <w:tcPr>
            <w:tcW w:w="3438"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 xml:space="preserve">Навртка тегљенице </w:t>
            </w:r>
            <w:r w:rsidRPr="002541F3">
              <w:rPr>
                <w:rFonts w:ascii="Arial" w:hAnsi="Arial" w:cs="Arial"/>
                <w:sz w:val="20"/>
                <w:lang w:val="sr-Latn-RS" w:eastAsia="en-US"/>
              </w:rPr>
              <w:t>M</w:t>
            </w:r>
            <w:r w:rsidRPr="002541F3">
              <w:rPr>
                <w:rFonts w:ascii="Arial" w:hAnsi="Arial" w:cs="Arial"/>
                <w:sz w:val="20"/>
                <w:lang w:val="sr-Cyrl-RS" w:eastAsia="en-US"/>
              </w:rPr>
              <w:t>42</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w:t>
            </w:r>
            <w:r w:rsidRPr="002541F3">
              <w:rPr>
                <w:rFonts w:ascii="Arial" w:hAnsi="Arial" w:cs="Arial"/>
                <w:sz w:val="20"/>
                <w:lang w:val="sr-Latn-RS" w:eastAsia="en-US"/>
              </w:rPr>
              <w:t>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en-US" w:eastAsia="en-US"/>
              </w:rPr>
              <w:t>4</w:t>
            </w:r>
            <w:r w:rsidRPr="002541F3">
              <w:rPr>
                <w:rFonts w:ascii="Arial" w:hAnsi="Arial" w:cs="Arial"/>
                <w:sz w:val="20"/>
                <w:lang w:val="sr-Cyrl-RS" w:eastAsia="en-US"/>
              </w:rPr>
              <w:t>2</w:t>
            </w:r>
          </w:p>
        </w:tc>
        <w:tc>
          <w:tcPr>
            <w:tcW w:w="3438"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Latn-RS" w:eastAsia="en-US"/>
              </w:rPr>
            </w:pPr>
            <w:r w:rsidRPr="002541F3">
              <w:rPr>
                <w:rFonts w:ascii="Arial" w:hAnsi="Arial" w:cs="Arial"/>
                <w:sz w:val="20"/>
                <w:lang w:val="sr-Cyrl-RS" w:eastAsia="en-US"/>
              </w:rPr>
              <w:t xml:space="preserve">Навртка тегљенице </w:t>
            </w:r>
            <w:r w:rsidRPr="002541F3">
              <w:rPr>
                <w:rFonts w:ascii="Arial" w:hAnsi="Arial" w:cs="Arial"/>
                <w:sz w:val="20"/>
                <w:lang w:val="sr-Latn-RS" w:eastAsia="en-US"/>
              </w:rPr>
              <w:t>M60</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en-US" w:eastAsia="en-US"/>
              </w:rPr>
              <w:t>4</w:t>
            </w:r>
            <w:r w:rsidRPr="002541F3">
              <w:rPr>
                <w:rFonts w:ascii="Arial" w:hAnsi="Arial" w:cs="Arial"/>
                <w:sz w:val="20"/>
                <w:lang w:val="sr-Cyrl-RS" w:eastAsia="en-US"/>
              </w:rPr>
              <w:t>3</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Пужаста опруга</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en-US" w:eastAsia="en-US"/>
              </w:rPr>
              <w:t>4</w:t>
            </w:r>
            <w:r w:rsidRPr="002541F3">
              <w:rPr>
                <w:rFonts w:ascii="Arial" w:hAnsi="Arial" w:cs="Arial"/>
                <w:sz w:val="20"/>
                <w:lang w:val="sr-Cyrl-RS" w:eastAsia="en-US"/>
              </w:rPr>
              <w:t>4</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 xml:space="preserve">Држач контра резе </w:t>
            </w:r>
            <w:r w:rsidRPr="002541F3">
              <w:rPr>
                <w:rFonts w:ascii="Arial" w:hAnsi="Arial" w:cs="Arial"/>
                <w:sz w:val="20"/>
                <w:lang w:val="sr-Latn-RS" w:eastAsia="en-US"/>
              </w:rPr>
              <w:t>Č.1220</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45</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Држач резе</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46</w:t>
            </w:r>
          </w:p>
        </w:tc>
        <w:tc>
          <w:tcPr>
            <w:tcW w:w="3438"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Чаура ручице за повлачење сајле</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Latn-RS" w:eastAsia="en-US"/>
              </w:rPr>
              <w:t>4</w:t>
            </w:r>
            <w:r w:rsidRPr="002541F3">
              <w:rPr>
                <w:rFonts w:ascii="Arial" w:hAnsi="Arial" w:cs="Arial"/>
                <w:sz w:val="20"/>
                <w:lang w:val="sr-Cyrl-RS" w:eastAsia="en-US"/>
              </w:rPr>
              <w:t>7</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Заштитни лим хидраулике</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Latn-RS" w:eastAsia="en-US"/>
              </w:rPr>
              <w:t>4</w:t>
            </w:r>
            <w:r w:rsidRPr="002541F3">
              <w:rPr>
                <w:rFonts w:ascii="Arial" w:hAnsi="Arial" w:cs="Arial"/>
                <w:sz w:val="20"/>
                <w:lang w:val="sr-Cyrl-RS" w:eastAsia="en-US"/>
              </w:rPr>
              <w:t>8</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Сајла Ø8</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Latn-RS" w:eastAsia="en-US"/>
              </w:rPr>
              <w:t>4</w:t>
            </w:r>
            <w:r w:rsidRPr="002541F3">
              <w:rPr>
                <w:rFonts w:ascii="Arial" w:hAnsi="Arial" w:cs="Arial"/>
                <w:sz w:val="20"/>
                <w:lang w:val="sr-Cyrl-RS" w:eastAsia="en-US"/>
              </w:rPr>
              <w:t>9</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Жабица за сајлу Ø10</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50</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Кутија за листице</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51</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Ручица за деблокаду</w:t>
            </w:r>
          </w:p>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(ломљива)</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Latn-RS" w:eastAsia="en-US"/>
              </w:rPr>
              <w:t>5</w:t>
            </w:r>
            <w:r w:rsidRPr="002541F3">
              <w:rPr>
                <w:rFonts w:ascii="Arial" w:hAnsi="Arial" w:cs="Arial"/>
                <w:sz w:val="20"/>
                <w:lang w:val="sr-Cyrl-RS" w:eastAsia="en-US"/>
              </w:rPr>
              <w:t>2</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 xml:space="preserve">Сворњак ручице за деблокаду  </w:t>
            </w:r>
            <w:r w:rsidRPr="002541F3">
              <w:rPr>
                <w:rFonts w:ascii="Arial" w:hAnsi="Arial" w:cs="Arial"/>
                <w:sz w:val="20"/>
                <w:lang w:val="sr-Latn-RS" w:eastAsia="en-US"/>
              </w:rPr>
              <w:t>Č.1530</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Latn-RS" w:eastAsia="en-US"/>
              </w:rPr>
              <w:t>5</w:t>
            </w:r>
            <w:r w:rsidRPr="002541F3">
              <w:rPr>
                <w:rFonts w:ascii="Arial" w:hAnsi="Arial" w:cs="Arial"/>
                <w:sz w:val="20"/>
                <w:lang w:val="sr-Cyrl-RS" w:eastAsia="en-US"/>
              </w:rPr>
              <w:t>3</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Навојни продужетак М 18</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54</w:t>
            </w:r>
          </w:p>
        </w:tc>
        <w:tc>
          <w:tcPr>
            <w:tcW w:w="3438"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Носач кочионог уметка</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Latn-RS" w:eastAsia="en-US"/>
              </w:rPr>
              <w:t>5</w:t>
            </w:r>
            <w:r w:rsidRPr="002541F3">
              <w:rPr>
                <w:rFonts w:ascii="Arial" w:hAnsi="Arial" w:cs="Arial"/>
                <w:sz w:val="20"/>
                <w:lang w:val="sr-Cyrl-RS" w:eastAsia="en-US"/>
              </w:rPr>
              <w:t>5</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Клин кочионе папуче</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Latn-RS" w:eastAsia="en-US"/>
              </w:rPr>
              <w:t>5</w:t>
            </w:r>
            <w:r w:rsidRPr="002541F3">
              <w:rPr>
                <w:rFonts w:ascii="Arial" w:hAnsi="Arial" w:cs="Arial"/>
                <w:sz w:val="20"/>
                <w:lang w:val="sr-Cyrl-RS" w:eastAsia="en-US"/>
              </w:rPr>
              <w:t>6</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Пескарење и прелаз са</w:t>
            </w:r>
          </w:p>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основном бојом</w:t>
            </w:r>
          </w:p>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 рад+материјал )</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vertAlign w:val="superscript"/>
                <w:lang w:val="sr-Cyrl-RS" w:eastAsia="en-US"/>
              </w:rPr>
            </w:pPr>
            <w:r w:rsidRPr="002541F3">
              <w:rPr>
                <w:rFonts w:ascii="Arial" w:hAnsi="Arial" w:cs="Arial"/>
                <w:sz w:val="20"/>
                <w:lang w:val="sr-Latn-RS" w:eastAsia="en-US"/>
              </w:rPr>
              <w:t>m</w:t>
            </w:r>
            <w:r w:rsidRPr="002541F3">
              <w:rPr>
                <w:rFonts w:ascii="Arial" w:hAnsi="Arial" w:cs="Arial"/>
                <w:sz w:val="20"/>
                <w:vertAlign w:val="superscript"/>
                <w:lang w:val="sr-Cyrl-RS" w:eastAsia="en-US"/>
              </w:rPr>
              <w:t>2</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Latn-RS" w:eastAsia="en-US"/>
              </w:rPr>
              <w:t>5</w:t>
            </w:r>
            <w:r w:rsidRPr="002541F3">
              <w:rPr>
                <w:rFonts w:ascii="Arial" w:hAnsi="Arial" w:cs="Arial"/>
                <w:sz w:val="20"/>
                <w:lang w:val="sr-Cyrl-RS" w:eastAsia="en-US"/>
              </w:rPr>
              <w:t>7</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Осигурач кочионог троугла – машна -</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58</w:t>
            </w:r>
          </w:p>
        </w:tc>
        <w:tc>
          <w:tcPr>
            <w:tcW w:w="3438"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Полумесец – веза између трокутних мотки</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Latn-RS" w:eastAsia="en-US"/>
              </w:rPr>
              <w:t>5</w:t>
            </w:r>
            <w:r w:rsidRPr="002541F3">
              <w:rPr>
                <w:rFonts w:ascii="Arial" w:hAnsi="Arial" w:cs="Arial"/>
                <w:sz w:val="20"/>
                <w:lang w:val="sr-Cyrl-RS" w:eastAsia="en-US"/>
              </w:rPr>
              <w:t>9</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Полуга механизма</w:t>
            </w:r>
          </w:p>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-потезница -</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60</w:t>
            </w:r>
          </w:p>
        </w:tc>
        <w:tc>
          <w:tcPr>
            <w:tcW w:w="3438" w:type="dxa"/>
            <w:shd w:val="clear" w:color="auto" w:fill="auto"/>
            <w:noWrap/>
            <w:vAlign w:val="center"/>
            <w:hideMark/>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Ручица за повлачење сајле</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61</w:t>
            </w:r>
          </w:p>
        </w:tc>
        <w:tc>
          <w:tcPr>
            <w:tcW w:w="3438"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Cyrl-RS" w:eastAsia="en-US"/>
              </w:rPr>
              <w:t>Валтер чаура ø2</w:t>
            </w:r>
            <w:r w:rsidRPr="002541F3">
              <w:rPr>
                <w:rFonts w:ascii="Arial" w:hAnsi="Arial" w:cs="Arial"/>
                <w:sz w:val="20"/>
                <w:lang w:val="en-US" w:eastAsia="en-US"/>
              </w:rPr>
              <w:t xml:space="preserve">4 </w:t>
            </w:r>
          </w:p>
          <w:p w:rsidR="002541F3" w:rsidRPr="002541F3" w:rsidRDefault="002541F3" w:rsidP="002541F3">
            <w:pPr>
              <w:tabs>
                <w:tab w:val="left" w:pos="5280"/>
              </w:tabs>
              <w:suppressAutoHyphens w:val="0"/>
              <w:jc w:val="center"/>
              <w:rPr>
                <w:rFonts w:ascii="Arial" w:hAnsi="Arial" w:cs="Arial"/>
                <w:sz w:val="20"/>
                <w:lang w:val="sr-Latn-RS" w:eastAsia="en-US"/>
              </w:rPr>
            </w:pPr>
            <w:r w:rsidRPr="002541F3">
              <w:rPr>
                <w:rFonts w:ascii="Arial" w:hAnsi="Arial" w:cs="Arial"/>
                <w:sz w:val="20"/>
                <w:lang w:val="sr-Latn-RS" w:eastAsia="en-US"/>
              </w:rPr>
              <w:t>JUS P.G2.025</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62</w:t>
            </w:r>
          </w:p>
        </w:tc>
        <w:tc>
          <w:tcPr>
            <w:tcW w:w="3438"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Latn-RS" w:eastAsia="en-US"/>
              </w:rPr>
            </w:pPr>
            <w:r w:rsidRPr="002541F3">
              <w:rPr>
                <w:rFonts w:ascii="Arial" w:hAnsi="Arial" w:cs="Arial"/>
                <w:sz w:val="20"/>
                <w:lang w:val="sr-Cyrl-RS" w:eastAsia="en-US"/>
              </w:rPr>
              <w:t>Валтер чаура ø3</w:t>
            </w:r>
            <w:r w:rsidRPr="002541F3">
              <w:rPr>
                <w:rFonts w:ascii="Arial" w:hAnsi="Arial" w:cs="Arial"/>
                <w:sz w:val="20"/>
                <w:lang w:val="en-US" w:eastAsia="en-US"/>
              </w:rPr>
              <w:t>3</w:t>
            </w:r>
            <w:r w:rsidRPr="002541F3">
              <w:rPr>
                <w:rFonts w:ascii="Arial" w:hAnsi="Arial" w:cs="Arial"/>
                <w:sz w:val="20"/>
                <w:lang w:val="sr-Latn-RS" w:eastAsia="en-US"/>
              </w:rPr>
              <w:t xml:space="preserve"> </w:t>
            </w:r>
          </w:p>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Latn-RS" w:eastAsia="en-US"/>
              </w:rPr>
              <w:t>JUS P.G2.025</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 xml:space="preserve"> ком</w:t>
            </w:r>
            <w:r w:rsidRPr="002541F3">
              <w:rPr>
                <w:rFonts w:ascii="Arial" w:hAnsi="Arial" w:cs="Arial"/>
                <w:sz w:val="20"/>
                <w:lang w:val="sr-Cyrl-RS" w:eastAsia="en-US"/>
              </w:rPr>
              <w:tab/>
              <w:t>1</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Latn-RS" w:eastAsia="en-US"/>
              </w:rPr>
              <w:t>6</w:t>
            </w:r>
            <w:r w:rsidRPr="002541F3">
              <w:rPr>
                <w:rFonts w:ascii="Arial" w:hAnsi="Arial" w:cs="Arial"/>
                <w:sz w:val="20"/>
                <w:lang w:val="sr-Cyrl-RS" w:eastAsia="en-US"/>
              </w:rPr>
              <w:t>3</w:t>
            </w:r>
          </w:p>
        </w:tc>
        <w:tc>
          <w:tcPr>
            <w:tcW w:w="3438"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Latn-RS" w:eastAsia="en-US"/>
              </w:rPr>
            </w:pPr>
            <w:r w:rsidRPr="002541F3">
              <w:rPr>
                <w:rFonts w:ascii="Arial" w:hAnsi="Arial" w:cs="Arial"/>
                <w:sz w:val="20"/>
                <w:lang w:val="sr-Cyrl-RS" w:eastAsia="en-US"/>
              </w:rPr>
              <w:t>Валтер чаура ø4</w:t>
            </w:r>
            <w:r w:rsidRPr="002541F3">
              <w:rPr>
                <w:rFonts w:ascii="Arial" w:hAnsi="Arial" w:cs="Arial"/>
                <w:sz w:val="20"/>
                <w:lang w:val="en-US" w:eastAsia="en-US"/>
              </w:rPr>
              <w:t>0</w:t>
            </w:r>
            <w:r w:rsidRPr="002541F3">
              <w:rPr>
                <w:rFonts w:ascii="Arial" w:hAnsi="Arial" w:cs="Arial"/>
                <w:sz w:val="20"/>
                <w:lang w:val="sr-Latn-RS" w:eastAsia="en-US"/>
              </w:rPr>
              <w:t xml:space="preserve"> </w:t>
            </w:r>
          </w:p>
          <w:p w:rsidR="002541F3" w:rsidRPr="002541F3" w:rsidRDefault="002541F3" w:rsidP="002541F3">
            <w:pPr>
              <w:tabs>
                <w:tab w:val="left" w:pos="5280"/>
              </w:tabs>
              <w:suppressAutoHyphens w:val="0"/>
              <w:jc w:val="center"/>
              <w:rPr>
                <w:rFonts w:ascii="Arial" w:hAnsi="Arial" w:cs="Arial"/>
                <w:sz w:val="20"/>
                <w:lang w:val="en-US" w:eastAsia="en-US"/>
              </w:rPr>
            </w:pPr>
            <w:r w:rsidRPr="002541F3">
              <w:rPr>
                <w:rFonts w:ascii="Arial" w:hAnsi="Arial" w:cs="Arial"/>
                <w:sz w:val="20"/>
                <w:lang w:val="sr-Latn-RS" w:eastAsia="en-US"/>
              </w:rPr>
              <w:t>JUS P.G2.025</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Latn-RS" w:eastAsia="en-US"/>
              </w:rPr>
              <w:t>6</w:t>
            </w:r>
            <w:r w:rsidRPr="002541F3">
              <w:rPr>
                <w:rFonts w:ascii="Arial" w:hAnsi="Arial" w:cs="Arial"/>
                <w:sz w:val="20"/>
                <w:lang w:val="sr-Cyrl-RS" w:eastAsia="en-US"/>
              </w:rPr>
              <w:t>4</w:t>
            </w:r>
          </w:p>
        </w:tc>
        <w:tc>
          <w:tcPr>
            <w:tcW w:w="3438"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Latn-RS" w:eastAsia="en-US"/>
              </w:rPr>
            </w:pPr>
            <w:r w:rsidRPr="002541F3">
              <w:rPr>
                <w:rFonts w:ascii="Arial" w:hAnsi="Arial" w:cs="Arial"/>
                <w:sz w:val="20"/>
                <w:lang w:val="sr-Cyrl-RS" w:eastAsia="en-US"/>
              </w:rPr>
              <w:t>Сворњак ø24</w:t>
            </w:r>
            <w:r w:rsidRPr="002541F3">
              <w:rPr>
                <w:rFonts w:ascii="Arial" w:hAnsi="Arial" w:cs="Arial"/>
                <w:sz w:val="20"/>
                <w:lang w:val="sr-Latn-RS" w:eastAsia="en-US"/>
              </w:rPr>
              <w:t xml:space="preserve"> Č.1530 </w:t>
            </w:r>
          </w:p>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Latn-RS" w:eastAsia="en-US"/>
              </w:rPr>
              <w:t>JUS P.F1.010</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Latn-RS" w:eastAsia="en-US"/>
              </w:rPr>
              <w:t>6</w:t>
            </w:r>
            <w:r w:rsidRPr="002541F3">
              <w:rPr>
                <w:rFonts w:ascii="Arial" w:hAnsi="Arial" w:cs="Arial"/>
                <w:sz w:val="20"/>
                <w:lang w:val="sr-Cyrl-RS" w:eastAsia="en-US"/>
              </w:rPr>
              <w:t>5</w:t>
            </w:r>
          </w:p>
        </w:tc>
        <w:tc>
          <w:tcPr>
            <w:tcW w:w="3438"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Latn-RS" w:eastAsia="en-US"/>
              </w:rPr>
            </w:pPr>
            <w:r w:rsidRPr="002541F3">
              <w:rPr>
                <w:rFonts w:ascii="Arial" w:hAnsi="Arial" w:cs="Arial"/>
                <w:sz w:val="20"/>
                <w:lang w:val="sr-Cyrl-RS" w:eastAsia="en-US"/>
              </w:rPr>
              <w:t>Сворњак ø</w:t>
            </w:r>
            <w:r w:rsidRPr="002541F3">
              <w:rPr>
                <w:rFonts w:ascii="Arial" w:hAnsi="Arial" w:cs="Arial"/>
                <w:sz w:val="20"/>
                <w:lang w:val="sr-Latn-RS" w:eastAsia="en-US"/>
              </w:rPr>
              <w:t xml:space="preserve">33 Č.1530 </w:t>
            </w:r>
          </w:p>
          <w:p w:rsidR="002541F3" w:rsidRPr="002541F3" w:rsidRDefault="002541F3" w:rsidP="002541F3">
            <w:pPr>
              <w:tabs>
                <w:tab w:val="left" w:pos="5280"/>
              </w:tabs>
              <w:suppressAutoHyphens w:val="0"/>
              <w:jc w:val="center"/>
              <w:rPr>
                <w:rFonts w:ascii="Arial" w:hAnsi="Arial" w:cs="Arial"/>
                <w:sz w:val="20"/>
                <w:lang w:val="sr-Latn-RS" w:eastAsia="en-US"/>
              </w:rPr>
            </w:pPr>
            <w:r w:rsidRPr="002541F3">
              <w:rPr>
                <w:rFonts w:ascii="Arial" w:hAnsi="Arial" w:cs="Arial"/>
                <w:sz w:val="20"/>
                <w:lang w:val="sr-Latn-RS" w:eastAsia="en-US"/>
              </w:rPr>
              <w:t>JUS P.F1.010</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Latn-RS" w:eastAsia="en-US"/>
              </w:rPr>
              <w:t>6</w:t>
            </w:r>
            <w:r w:rsidRPr="002541F3">
              <w:rPr>
                <w:rFonts w:ascii="Arial" w:hAnsi="Arial" w:cs="Arial"/>
                <w:sz w:val="20"/>
                <w:lang w:val="sr-Cyrl-RS" w:eastAsia="en-US"/>
              </w:rPr>
              <w:t>6</w:t>
            </w:r>
          </w:p>
        </w:tc>
        <w:tc>
          <w:tcPr>
            <w:tcW w:w="3438"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Latn-RS" w:eastAsia="en-US"/>
              </w:rPr>
            </w:pPr>
            <w:r w:rsidRPr="002541F3">
              <w:rPr>
                <w:rFonts w:ascii="Arial" w:hAnsi="Arial" w:cs="Arial"/>
                <w:sz w:val="20"/>
                <w:lang w:val="sr-Cyrl-RS" w:eastAsia="en-US"/>
              </w:rPr>
              <w:t>Сворњак ø</w:t>
            </w:r>
            <w:r w:rsidRPr="002541F3">
              <w:rPr>
                <w:rFonts w:ascii="Arial" w:hAnsi="Arial" w:cs="Arial"/>
                <w:sz w:val="20"/>
                <w:lang w:val="sr-Latn-RS" w:eastAsia="en-US"/>
              </w:rPr>
              <w:t xml:space="preserve">40 Č.1530 </w:t>
            </w:r>
          </w:p>
          <w:p w:rsidR="002541F3" w:rsidRPr="002541F3" w:rsidRDefault="002541F3" w:rsidP="002541F3">
            <w:pPr>
              <w:tabs>
                <w:tab w:val="left" w:pos="5280"/>
              </w:tabs>
              <w:suppressAutoHyphens w:val="0"/>
              <w:jc w:val="center"/>
              <w:rPr>
                <w:rFonts w:ascii="Arial" w:hAnsi="Arial" w:cs="Arial"/>
                <w:sz w:val="20"/>
                <w:lang w:val="sr-Latn-RS" w:eastAsia="en-US"/>
              </w:rPr>
            </w:pPr>
            <w:r w:rsidRPr="002541F3">
              <w:rPr>
                <w:rFonts w:ascii="Arial" w:hAnsi="Arial" w:cs="Arial"/>
                <w:sz w:val="20"/>
                <w:lang w:val="sr-Latn-RS" w:eastAsia="en-US"/>
              </w:rPr>
              <w:t>JUS P.F1.010</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Latn-RS" w:eastAsia="en-US"/>
              </w:rPr>
              <w:t>6</w:t>
            </w:r>
            <w:r w:rsidRPr="002541F3">
              <w:rPr>
                <w:rFonts w:ascii="Arial" w:hAnsi="Arial" w:cs="Arial"/>
                <w:sz w:val="20"/>
                <w:lang w:val="sr-Cyrl-RS" w:eastAsia="en-US"/>
              </w:rPr>
              <w:t>7</w:t>
            </w:r>
          </w:p>
        </w:tc>
        <w:tc>
          <w:tcPr>
            <w:tcW w:w="3438"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Latn-RS" w:eastAsia="en-US"/>
              </w:rPr>
            </w:pPr>
            <w:r w:rsidRPr="002541F3">
              <w:rPr>
                <w:rFonts w:ascii="Arial" w:hAnsi="Arial" w:cs="Arial"/>
                <w:sz w:val="20"/>
                <w:lang w:val="sr-Cyrl-RS" w:eastAsia="en-US"/>
              </w:rPr>
              <w:t>Клип повратника</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lastRenderedPageBreak/>
              <w:t>68</w:t>
            </w:r>
          </w:p>
        </w:tc>
        <w:tc>
          <w:tcPr>
            <w:tcW w:w="3438"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 xml:space="preserve">Заптивач врата </w:t>
            </w:r>
            <w:r w:rsidRPr="002541F3">
              <w:rPr>
                <w:rFonts w:ascii="Arial" w:hAnsi="Arial" w:cs="Arial"/>
                <w:sz w:val="20"/>
                <w:lang w:val="sr-Latn-RS" w:eastAsia="en-US"/>
              </w:rPr>
              <w:t xml:space="preserve">L </w:t>
            </w:r>
            <w:r w:rsidRPr="002541F3">
              <w:rPr>
                <w:rFonts w:ascii="Arial" w:hAnsi="Arial" w:cs="Arial"/>
                <w:sz w:val="20"/>
                <w:lang w:val="sr-Cyrl-RS" w:eastAsia="en-US"/>
              </w:rPr>
              <w:t>профил</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69</w:t>
            </w:r>
          </w:p>
        </w:tc>
        <w:tc>
          <w:tcPr>
            <w:tcW w:w="3438"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Ојачање носача кочног цилиндра</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Latn-RS" w:eastAsia="en-US"/>
              </w:rPr>
              <w:t xml:space="preserve">    </w:t>
            </w: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70</w:t>
            </w:r>
          </w:p>
        </w:tc>
        <w:tc>
          <w:tcPr>
            <w:tcW w:w="3438"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Latn-RS" w:eastAsia="en-US"/>
              </w:rPr>
            </w:pPr>
            <w:r w:rsidRPr="002541F3">
              <w:rPr>
                <w:rFonts w:ascii="Arial" w:hAnsi="Arial" w:cs="Arial"/>
                <w:sz w:val="20"/>
                <w:lang w:val="sr-Cyrl-RS" w:eastAsia="en-US"/>
              </w:rPr>
              <w:t>Сворњак  ø10</w:t>
            </w:r>
            <w:r w:rsidRPr="002541F3">
              <w:rPr>
                <w:rFonts w:ascii="Arial" w:hAnsi="Arial" w:cs="Arial"/>
                <w:sz w:val="20"/>
                <w:lang w:val="en-US" w:eastAsia="en-US"/>
              </w:rPr>
              <w:t>x</w:t>
            </w:r>
            <w:r w:rsidRPr="002541F3">
              <w:rPr>
                <w:rFonts w:ascii="Arial" w:hAnsi="Arial" w:cs="Arial"/>
                <w:sz w:val="20"/>
                <w:lang w:val="sr-Cyrl-RS" w:eastAsia="en-US"/>
              </w:rPr>
              <w:t>35</w:t>
            </w:r>
            <w:r w:rsidRPr="002541F3">
              <w:rPr>
                <w:rFonts w:ascii="Arial" w:hAnsi="Arial" w:cs="Arial"/>
                <w:sz w:val="20"/>
                <w:lang w:val="sr-Latn-RS" w:eastAsia="en-US"/>
              </w:rPr>
              <w:t>x</w:t>
            </w:r>
            <w:r w:rsidRPr="002541F3">
              <w:rPr>
                <w:rFonts w:ascii="Arial" w:hAnsi="Arial" w:cs="Arial"/>
                <w:sz w:val="20"/>
                <w:lang w:val="sr-Cyrl-RS" w:eastAsia="en-US"/>
              </w:rPr>
              <w:t>31</w:t>
            </w:r>
          </w:p>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Latn-RS" w:eastAsia="en-US"/>
              </w:rPr>
              <w:t>JUS M.C3.021</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Latn-RS" w:eastAsia="en-US"/>
              </w:rPr>
              <w:t xml:space="preserve">    </w:t>
            </w: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p>
        </w:tc>
      </w:tr>
      <w:tr w:rsidR="002541F3" w:rsidRPr="002541F3" w:rsidTr="0092580D">
        <w:trPr>
          <w:trHeight w:val="48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71</w:t>
            </w:r>
          </w:p>
        </w:tc>
        <w:tc>
          <w:tcPr>
            <w:tcW w:w="3438"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color w:val="FF0000"/>
                <w:sz w:val="20"/>
                <w:lang w:val="sr-Latn-RS" w:eastAsia="en-US"/>
              </w:rPr>
            </w:pPr>
            <w:r w:rsidRPr="002541F3">
              <w:rPr>
                <w:rFonts w:ascii="Arial" w:hAnsi="Arial" w:cs="Arial"/>
                <w:sz w:val="20"/>
                <w:lang w:val="sr-Cyrl-RS" w:eastAsia="en-US"/>
              </w:rPr>
              <w:t>Цилиндрична чивија   ø8</w:t>
            </w:r>
            <w:r w:rsidRPr="002541F3">
              <w:rPr>
                <w:rFonts w:ascii="Arial" w:hAnsi="Arial" w:cs="Arial"/>
                <w:sz w:val="20"/>
                <w:lang w:val="en-US" w:eastAsia="en-US"/>
              </w:rPr>
              <w:t>x</w:t>
            </w:r>
            <w:r w:rsidRPr="002541F3">
              <w:rPr>
                <w:rFonts w:ascii="Arial" w:hAnsi="Arial" w:cs="Arial"/>
                <w:sz w:val="20"/>
                <w:lang w:val="sr-Cyrl-RS" w:eastAsia="en-US"/>
              </w:rPr>
              <w:t xml:space="preserve">50, </w:t>
            </w:r>
            <w:r w:rsidRPr="002541F3">
              <w:rPr>
                <w:rFonts w:ascii="Arial" w:hAnsi="Arial" w:cs="Arial"/>
                <w:sz w:val="20"/>
                <w:lang w:val="sr-Latn-RS" w:eastAsia="en-US"/>
              </w:rPr>
              <w:t>JUS M.C2.201</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rPr>
                <w:rFonts w:ascii="Arial" w:hAnsi="Arial" w:cs="Arial"/>
                <w:sz w:val="20"/>
                <w:lang w:val="sr-Cyrl-RS" w:eastAsia="en-US"/>
              </w:rPr>
            </w:pPr>
            <w:r w:rsidRPr="002541F3">
              <w:rPr>
                <w:rFonts w:ascii="Arial" w:hAnsi="Arial" w:cs="Arial"/>
                <w:sz w:val="20"/>
                <w:lang w:val="sr-Latn-RS" w:eastAsia="en-US"/>
              </w:rPr>
              <w:t xml:space="preserve">       1</w:t>
            </w:r>
          </w:p>
        </w:tc>
        <w:tc>
          <w:tcPr>
            <w:tcW w:w="1276"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72</w:t>
            </w:r>
          </w:p>
        </w:tc>
        <w:tc>
          <w:tcPr>
            <w:tcW w:w="3438"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Latn-RS" w:eastAsia="en-US"/>
              </w:rPr>
            </w:pPr>
            <w:r w:rsidRPr="002541F3">
              <w:rPr>
                <w:rFonts w:ascii="Arial" w:hAnsi="Arial" w:cs="Arial"/>
                <w:sz w:val="20"/>
                <w:lang w:val="sr-Cyrl-RS" w:eastAsia="en-US"/>
              </w:rPr>
              <w:t>Цилиндрична чивија   ø8</w:t>
            </w:r>
            <w:r w:rsidRPr="002541F3">
              <w:rPr>
                <w:rFonts w:ascii="Arial" w:hAnsi="Arial" w:cs="Arial"/>
                <w:sz w:val="20"/>
                <w:lang w:val="en-US" w:eastAsia="en-US"/>
              </w:rPr>
              <w:t>x4</w:t>
            </w:r>
            <w:r w:rsidRPr="002541F3">
              <w:rPr>
                <w:rFonts w:ascii="Arial" w:hAnsi="Arial" w:cs="Arial"/>
                <w:sz w:val="20"/>
                <w:lang w:val="sr-Cyrl-RS" w:eastAsia="en-US"/>
              </w:rPr>
              <w:t xml:space="preserve">0, </w:t>
            </w:r>
            <w:r w:rsidRPr="002541F3">
              <w:rPr>
                <w:rFonts w:ascii="Arial" w:hAnsi="Arial" w:cs="Arial"/>
                <w:sz w:val="20"/>
                <w:lang w:val="sr-Latn-RS" w:eastAsia="en-US"/>
              </w:rPr>
              <w:t>JUS M.C2.201</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Latn-RS" w:eastAsia="en-US"/>
              </w:rPr>
            </w:pPr>
            <w:r w:rsidRPr="002541F3">
              <w:rPr>
                <w:rFonts w:ascii="Arial" w:hAnsi="Arial" w:cs="Arial"/>
                <w:sz w:val="20"/>
                <w:lang w:val="sr-Latn-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Latn-RS" w:eastAsia="en-US"/>
              </w:rPr>
              <w:t>7</w:t>
            </w:r>
            <w:r w:rsidRPr="002541F3">
              <w:rPr>
                <w:rFonts w:ascii="Arial" w:hAnsi="Arial" w:cs="Arial"/>
                <w:sz w:val="20"/>
                <w:lang w:val="sr-Cyrl-RS" w:eastAsia="en-US"/>
              </w:rPr>
              <w:t>3</w:t>
            </w:r>
          </w:p>
        </w:tc>
        <w:tc>
          <w:tcPr>
            <w:tcW w:w="3438"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Чаура рукавца трокутне мотке</w:t>
            </w:r>
          </w:p>
        </w:tc>
        <w:tc>
          <w:tcPr>
            <w:tcW w:w="709"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74</w:t>
            </w:r>
          </w:p>
        </w:tc>
        <w:tc>
          <w:tcPr>
            <w:tcW w:w="3438"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color w:val="000000"/>
                <w:sz w:val="20"/>
                <w:lang w:val="sr-Cyrl-RS" w:eastAsia="en-US"/>
              </w:rPr>
            </w:pPr>
            <w:r w:rsidRPr="002541F3">
              <w:rPr>
                <w:rFonts w:ascii="Arial" w:hAnsi="Arial" w:cs="Arial"/>
                <w:color w:val="000000"/>
                <w:sz w:val="20"/>
                <w:lang w:val="sr-Cyrl-RS" w:eastAsia="en-US"/>
              </w:rPr>
              <w:t>Ојачање носача кочног полужја између ћелија</w:t>
            </w:r>
          </w:p>
        </w:tc>
        <w:tc>
          <w:tcPr>
            <w:tcW w:w="709" w:type="dxa"/>
            <w:vAlign w:val="center"/>
          </w:tcPr>
          <w:p w:rsidR="002541F3" w:rsidRPr="002541F3" w:rsidRDefault="002541F3" w:rsidP="002541F3">
            <w:pPr>
              <w:tabs>
                <w:tab w:val="left" w:pos="5280"/>
              </w:tabs>
              <w:suppressAutoHyphens w:val="0"/>
              <w:jc w:val="center"/>
              <w:rPr>
                <w:rFonts w:ascii="Arial" w:hAnsi="Arial" w:cs="Arial"/>
                <w:color w:val="000000"/>
                <w:sz w:val="20"/>
                <w:lang w:val="sr-Cyrl-RS" w:eastAsia="en-US"/>
              </w:rPr>
            </w:pPr>
            <w:r w:rsidRPr="002541F3">
              <w:rPr>
                <w:rFonts w:ascii="Arial" w:hAnsi="Arial" w:cs="Arial"/>
                <w:color w:val="000000"/>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color w:val="000000"/>
                <w:sz w:val="20"/>
                <w:lang w:val="sr-Cyrl-RS" w:eastAsia="en-US"/>
              </w:rPr>
            </w:pPr>
            <w:r w:rsidRPr="002541F3">
              <w:rPr>
                <w:rFonts w:ascii="Arial" w:hAnsi="Arial" w:cs="Arial"/>
                <w:color w:val="000000"/>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75</w:t>
            </w:r>
          </w:p>
        </w:tc>
        <w:tc>
          <w:tcPr>
            <w:tcW w:w="3438"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color w:val="000000"/>
                <w:sz w:val="20"/>
                <w:lang w:val="sr-Cyrl-RS" w:eastAsia="en-US"/>
              </w:rPr>
            </w:pPr>
            <w:r w:rsidRPr="002541F3">
              <w:rPr>
                <w:rFonts w:ascii="Arial" w:hAnsi="Arial" w:cs="Arial"/>
                <w:color w:val="000000"/>
                <w:sz w:val="20"/>
                <w:lang w:val="sr-Cyrl-RS" w:eastAsia="en-US"/>
              </w:rPr>
              <w:t>Троугласто ојачање спољњег носача кочног полужја</w:t>
            </w:r>
          </w:p>
        </w:tc>
        <w:tc>
          <w:tcPr>
            <w:tcW w:w="709" w:type="dxa"/>
            <w:vAlign w:val="center"/>
          </w:tcPr>
          <w:p w:rsidR="002541F3" w:rsidRPr="002541F3" w:rsidRDefault="002541F3" w:rsidP="002541F3">
            <w:pPr>
              <w:tabs>
                <w:tab w:val="left" w:pos="5280"/>
              </w:tabs>
              <w:suppressAutoHyphens w:val="0"/>
              <w:jc w:val="center"/>
              <w:rPr>
                <w:rFonts w:ascii="Arial" w:hAnsi="Arial" w:cs="Arial"/>
                <w:color w:val="000000"/>
                <w:sz w:val="20"/>
                <w:lang w:val="sr-Cyrl-RS" w:eastAsia="en-US"/>
              </w:rPr>
            </w:pPr>
            <w:r w:rsidRPr="002541F3">
              <w:rPr>
                <w:rFonts w:ascii="Arial" w:hAnsi="Arial" w:cs="Arial"/>
                <w:color w:val="000000"/>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color w:val="000000"/>
                <w:sz w:val="20"/>
                <w:lang w:val="sr-Cyrl-RS" w:eastAsia="en-US"/>
              </w:rPr>
            </w:pPr>
            <w:r w:rsidRPr="002541F3">
              <w:rPr>
                <w:rFonts w:ascii="Arial" w:hAnsi="Arial" w:cs="Arial"/>
                <w:color w:val="000000"/>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76</w:t>
            </w:r>
          </w:p>
        </w:tc>
        <w:tc>
          <w:tcPr>
            <w:tcW w:w="3438" w:type="dxa"/>
            <w:shd w:val="clear" w:color="auto" w:fill="auto"/>
            <w:noWrap/>
            <w:vAlign w:val="center"/>
          </w:tcPr>
          <w:p w:rsidR="002541F3" w:rsidRPr="002541F3" w:rsidRDefault="002541F3" w:rsidP="002541F3">
            <w:pPr>
              <w:tabs>
                <w:tab w:val="left" w:pos="5280"/>
              </w:tabs>
              <w:suppressAutoHyphens w:val="0"/>
              <w:rPr>
                <w:rFonts w:ascii="Arial" w:hAnsi="Arial" w:cs="Arial"/>
                <w:color w:val="000000"/>
                <w:sz w:val="20"/>
                <w:lang w:val="sr-Cyrl-RS" w:eastAsia="en-US"/>
              </w:rPr>
            </w:pPr>
            <w:r w:rsidRPr="002541F3">
              <w:rPr>
                <w:rFonts w:ascii="Arial" w:hAnsi="Arial" w:cs="Arial"/>
                <w:color w:val="000000"/>
                <w:sz w:val="20"/>
                <w:lang w:val="sr-Cyrl-RS" w:eastAsia="en-US"/>
              </w:rPr>
              <w:t xml:space="preserve">     Израда нове прелазнице</w:t>
            </w:r>
          </w:p>
          <w:p w:rsidR="002541F3" w:rsidRPr="002541F3" w:rsidRDefault="002541F3" w:rsidP="002541F3">
            <w:pPr>
              <w:tabs>
                <w:tab w:val="left" w:pos="5280"/>
              </w:tabs>
              <w:suppressAutoHyphens w:val="0"/>
              <w:jc w:val="center"/>
              <w:rPr>
                <w:rFonts w:ascii="Arial" w:hAnsi="Arial" w:cs="Arial"/>
                <w:color w:val="000000"/>
                <w:sz w:val="20"/>
                <w:lang w:val="sr-Cyrl-RS" w:eastAsia="en-US"/>
              </w:rPr>
            </w:pPr>
            <w:r w:rsidRPr="002541F3">
              <w:rPr>
                <w:rFonts w:ascii="Arial" w:hAnsi="Arial" w:cs="Arial"/>
                <w:color w:val="000000"/>
                <w:sz w:val="20"/>
                <w:lang w:val="sr-Cyrl-RS" w:eastAsia="en-US"/>
              </w:rPr>
              <w:t>са степеницама на вагону</w:t>
            </w:r>
          </w:p>
        </w:tc>
        <w:tc>
          <w:tcPr>
            <w:tcW w:w="709" w:type="dxa"/>
            <w:vAlign w:val="center"/>
          </w:tcPr>
          <w:p w:rsidR="002541F3" w:rsidRPr="002541F3" w:rsidRDefault="002541F3" w:rsidP="002541F3">
            <w:pPr>
              <w:tabs>
                <w:tab w:val="left" w:pos="5280"/>
              </w:tabs>
              <w:suppressAutoHyphens w:val="0"/>
              <w:jc w:val="center"/>
              <w:rPr>
                <w:rFonts w:ascii="Arial" w:hAnsi="Arial" w:cs="Arial"/>
                <w:color w:val="000000"/>
                <w:sz w:val="20"/>
                <w:lang w:val="sr-Cyrl-RS" w:eastAsia="en-US"/>
              </w:rPr>
            </w:pPr>
            <w:r w:rsidRPr="002541F3">
              <w:rPr>
                <w:rFonts w:ascii="Arial" w:hAnsi="Arial" w:cs="Arial"/>
                <w:color w:val="000000"/>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color w:val="000000"/>
                <w:sz w:val="20"/>
                <w:lang w:val="sr-Cyrl-RS" w:eastAsia="en-US"/>
              </w:rPr>
            </w:pPr>
            <w:r w:rsidRPr="002541F3">
              <w:rPr>
                <w:rFonts w:ascii="Arial" w:hAnsi="Arial" w:cs="Arial"/>
                <w:color w:val="000000"/>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77</w:t>
            </w:r>
          </w:p>
        </w:tc>
        <w:tc>
          <w:tcPr>
            <w:tcW w:w="3438" w:type="dxa"/>
            <w:shd w:val="clear" w:color="auto" w:fill="auto"/>
            <w:noWrap/>
            <w:vAlign w:val="center"/>
          </w:tcPr>
          <w:p w:rsidR="002541F3" w:rsidRPr="002541F3" w:rsidRDefault="002541F3" w:rsidP="002541F3">
            <w:pPr>
              <w:suppressAutoHyphens w:val="0"/>
              <w:jc w:val="both"/>
              <w:rPr>
                <w:rFonts w:ascii="Arial" w:hAnsi="Arial" w:cs="Arial"/>
                <w:sz w:val="20"/>
                <w:lang w:val="sr-Cyrl-RS" w:eastAsia="en-US"/>
              </w:rPr>
            </w:pPr>
            <w:r w:rsidRPr="002541F3">
              <w:rPr>
                <w:rFonts w:ascii="Arial" w:hAnsi="Arial" w:cs="Arial"/>
                <w:sz w:val="20"/>
                <w:lang w:val="sr-Cyrl-RS" w:eastAsia="en-US"/>
              </w:rPr>
              <w:t>Одбојнички уређај</w:t>
            </w:r>
            <w:r w:rsidRPr="002541F3">
              <w:rPr>
                <w:rFonts w:ascii="Arial" w:hAnsi="Arial" w:cs="Arial"/>
                <w:color w:val="FF0000"/>
                <w:sz w:val="20"/>
                <w:lang w:val="sr-Cyrl-RS" w:eastAsia="en-US"/>
              </w:rPr>
              <w:t xml:space="preserve"> </w:t>
            </w:r>
            <w:r w:rsidRPr="002541F3">
              <w:rPr>
                <w:rFonts w:ascii="Arial" w:hAnsi="Arial" w:cs="Arial"/>
                <w:sz w:val="20"/>
                <w:lang w:val="sr-Latn-RS" w:eastAsia="en-US"/>
              </w:rPr>
              <w:t>„TecsPak“</w:t>
            </w:r>
            <w:r w:rsidRPr="002541F3">
              <w:rPr>
                <w:rFonts w:ascii="Arial" w:hAnsi="Arial" w:cs="Arial"/>
                <w:sz w:val="20"/>
                <w:lang w:val="sr-Cyrl-RS" w:eastAsia="en-US"/>
              </w:rPr>
              <w:t xml:space="preserve"> </w:t>
            </w:r>
          </w:p>
          <w:p w:rsidR="002541F3" w:rsidRPr="002541F3" w:rsidRDefault="002541F3" w:rsidP="002541F3">
            <w:pPr>
              <w:suppressAutoHyphens w:val="0"/>
              <w:rPr>
                <w:rFonts w:ascii="Arial" w:hAnsi="Arial" w:cs="Arial"/>
                <w:color w:val="000000"/>
                <w:sz w:val="20"/>
                <w:lang w:val="sr-Cyrl-RS" w:eastAsia="en-US"/>
              </w:rPr>
            </w:pPr>
            <w:r w:rsidRPr="002541F3">
              <w:rPr>
                <w:rFonts w:ascii="Arial" w:hAnsi="Arial" w:cs="Arial"/>
                <w:sz w:val="20"/>
                <w:lang w:val="sr-Cyrl-RS" w:eastAsia="en-US"/>
              </w:rPr>
              <w:t>са осам уметака класе А30 КЈ комплет</w:t>
            </w:r>
          </w:p>
        </w:tc>
        <w:tc>
          <w:tcPr>
            <w:tcW w:w="709" w:type="dxa"/>
            <w:vAlign w:val="center"/>
          </w:tcPr>
          <w:p w:rsidR="002541F3" w:rsidRPr="002541F3" w:rsidRDefault="002541F3" w:rsidP="002541F3">
            <w:pPr>
              <w:tabs>
                <w:tab w:val="left" w:pos="5280"/>
              </w:tabs>
              <w:suppressAutoHyphens w:val="0"/>
              <w:jc w:val="center"/>
              <w:rPr>
                <w:rFonts w:ascii="Arial" w:hAnsi="Arial" w:cs="Arial"/>
                <w:color w:val="000000"/>
                <w:sz w:val="20"/>
                <w:lang w:val="sr-Cyrl-RS" w:eastAsia="en-US"/>
              </w:rPr>
            </w:pPr>
            <w:r w:rsidRPr="002541F3">
              <w:rPr>
                <w:rFonts w:ascii="Arial" w:hAnsi="Arial" w:cs="Arial"/>
                <w:color w:val="000000"/>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color w:val="000000"/>
                <w:sz w:val="20"/>
                <w:lang w:val="sr-Cyrl-RS" w:eastAsia="en-US"/>
              </w:rPr>
            </w:pPr>
            <w:r w:rsidRPr="002541F3">
              <w:rPr>
                <w:rFonts w:ascii="Arial" w:hAnsi="Arial" w:cs="Arial"/>
                <w:color w:val="000000"/>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78</w:t>
            </w:r>
          </w:p>
        </w:tc>
        <w:tc>
          <w:tcPr>
            <w:tcW w:w="3438" w:type="dxa"/>
            <w:shd w:val="clear" w:color="auto" w:fill="auto"/>
            <w:noWrap/>
            <w:vAlign w:val="center"/>
          </w:tcPr>
          <w:p w:rsidR="002541F3" w:rsidRPr="002541F3" w:rsidRDefault="002541F3" w:rsidP="002541F3">
            <w:pPr>
              <w:suppressAutoHyphens w:val="0"/>
              <w:jc w:val="both"/>
              <w:rPr>
                <w:rFonts w:ascii="Arial" w:hAnsi="Arial" w:cs="Arial"/>
                <w:sz w:val="20"/>
                <w:lang w:val="sr-Cyrl-RS" w:eastAsia="en-US"/>
              </w:rPr>
            </w:pPr>
            <w:r w:rsidRPr="002541F3">
              <w:rPr>
                <w:rFonts w:ascii="Arial" w:hAnsi="Arial" w:cs="Arial"/>
                <w:sz w:val="20"/>
                <w:lang w:val="sr-Cyrl-RS" w:eastAsia="en-US"/>
              </w:rPr>
              <w:t>Стезни вијак уметака одбојничког уређаја</w:t>
            </w:r>
          </w:p>
        </w:tc>
        <w:tc>
          <w:tcPr>
            <w:tcW w:w="709" w:type="dxa"/>
            <w:vAlign w:val="center"/>
          </w:tcPr>
          <w:p w:rsidR="002541F3" w:rsidRPr="002541F3" w:rsidRDefault="002541F3" w:rsidP="002541F3">
            <w:pPr>
              <w:tabs>
                <w:tab w:val="left" w:pos="5280"/>
              </w:tabs>
              <w:suppressAutoHyphens w:val="0"/>
              <w:jc w:val="center"/>
              <w:rPr>
                <w:rFonts w:ascii="Arial" w:hAnsi="Arial" w:cs="Arial"/>
                <w:color w:val="000000"/>
                <w:sz w:val="20"/>
                <w:lang w:val="sr-Cyrl-RS" w:eastAsia="en-US"/>
              </w:rPr>
            </w:pPr>
            <w:r w:rsidRPr="002541F3">
              <w:rPr>
                <w:rFonts w:ascii="Arial" w:hAnsi="Arial" w:cs="Arial"/>
                <w:color w:val="000000"/>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color w:val="000000"/>
                <w:sz w:val="20"/>
                <w:lang w:val="sr-Cyrl-RS" w:eastAsia="en-US"/>
              </w:rPr>
            </w:pPr>
            <w:r w:rsidRPr="002541F3">
              <w:rPr>
                <w:rFonts w:ascii="Arial" w:hAnsi="Arial" w:cs="Arial"/>
                <w:color w:val="000000"/>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79</w:t>
            </w:r>
          </w:p>
        </w:tc>
        <w:tc>
          <w:tcPr>
            <w:tcW w:w="3438" w:type="dxa"/>
            <w:shd w:val="clear" w:color="auto" w:fill="auto"/>
            <w:noWrap/>
            <w:vAlign w:val="center"/>
          </w:tcPr>
          <w:p w:rsidR="002541F3" w:rsidRPr="002541F3" w:rsidRDefault="002541F3" w:rsidP="002541F3">
            <w:pPr>
              <w:suppressAutoHyphens w:val="0"/>
              <w:jc w:val="both"/>
              <w:rPr>
                <w:rFonts w:ascii="Arial" w:hAnsi="Arial" w:cs="Arial"/>
                <w:sz w:val="20"/>
                <w:lang w:val="sr-Cyrl-RS" w:eastAsia="en-US"/>
              </w:rPr>
            </w:pPr>
            <w:r w:rsidRPr="002541F3">
              <w:rPr>
                <w:rFonts w:ascii="Arial" w:hAnsi="Arial" w:cs="Arial"/>
                <w:sz w:val="20"/>
                <w:lang w:val="sr-Cyrl-RS" w:eastAsia="en-US"/>
              </w:rPr>
              <w:t>Пратећи уградни елементи одбојничког уређаја комплет</w:t>
            </w:r>
          </w:p>
        </w:tc>
        <w:tc>
          <w:tcPr>
            <w:tcW w:w="709" w:type="dxa"/>
            <w:vAlign w:val="center"/>
          </w:tcPr>
          <w:p w:rsidR="002541F3" w:rsidRPr="002541F3" w:rsidRDefault="002541F3" w:rsidP="002541F3">
            <w:pPr>
              <w:tabs>
                <w:tab w:val="left" w:pos="5280"/>
              </w:tabs>
              <w:suppressAutoHyphens w:val="0"/>
              <w:jc w:val="center"/>
              <w:rPr>
                <w:rFonts w:ascii="Arial" w:hAnsi="Arial" w:cs="Arial"/>
                <w:color w:val="000000"/>
                <w:sz w:val="20"/>
                <w:lang w:val="sr-Cyrl-RS" w:eastAsia="en-US"/>
              </w:rPr>
            </w:pPr>
            <w:r w:rsidRPr="002541F3">
              <w:rPr>
                <w:rFonts w:ascii="Arial" w:hAnsi="Arial" w:cs="Arial"/>
                <w:color w:val="000000"/>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color w:val="000000"/>
                <w:sz w:val="20"/>
                <w:lang w:val="sr-Cyrl-RS" w:eastAsia="en-US"/>
              </w:rPr>
            </w:pPr>
            <w:r w:rsidRPr="002541F3">
              <w:rPr>
                <w:rFonts w:ascii="Arial" w:hAnsi="Arial" w:cs="Arial"/>
                <w:color w:val="000000"/>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80</w:t>
            </w:r>
          </w:p>
        </w:tc>
        <w:tc>
          <w:tcPr>
            <w:tcW w:w="3438" w:type="dxa"/>
            <w:shd w:val="clear" w:color="auto" w:fill="auto"/>
            <w:noWrap/>
            <w:vAlign w:val="center"/>
          </w:tcPr>
          <w:p w:rsidR="002541F3" w:rsidRPr="002541F3" w:rsidRDefault="002541F3" w:rsidP="002541F3">
            <w:pPr>
              <w:tabs>
                <w:tab w:val="left" w:pos="5280"/>
              </w:tabs>
              <w:suppressAutoHyphens w:val="0"/>
              <w:rPr>
                <w:rFonts w:ascii="Arial" w:hAnsi="Arial" w:cs="Arial"/>
                <w:color w:val="000000"/>
                <w:sz w:val="20"/>
                <w:lang w:val="sr-Cyrl-RS" w:eastAsia="en-US"/>
              </w:rPr>
            </w:pPr>
            <w:r w:rsidRPr="002541F3">
              <w:rPr>
                <w:rFonts w:ascii="Arial" w:hAnsi="Arial" w:cs="Arial"/>
                <w:color w:val="000000"/>
                <w:sz w:val="20"/>
                <w:lang w:val="sr-Cyrl-RS" w:eastAsia="en-US"/>
              </w:rPr>
              <w:t>Дводелни прстен одбојника</w:t>
            </w:r>
          </w:p>
        </w:tc>
        <w:tc>
          <w:tcPr>
            <w:tcW w:w="709" w:type="dxa"/>
            <w:vAlign w:val="center"/>
          </w:tcPr>
          <w:p w:rsidR="002541F3" w:rsidRPr="002541F3" w:rsidRDefault="002541F3" w:rsidP="002541F3">
            <w:pPr>
              <w:tabs>
                <w:tab w:val="left" w:pos="5280"/>
              </w:tabs>
              <w:suppressAutoHyphens w:val="0"/>
              <w:jc w:val="center"/>
              <w:rPr>
                <w:rFonts w:ascii="Arial" w:hAnsi="Arial" w:cs="Arial"/>
                <w:color w:val="000000"/>
                <w:sz w:val="20"/>
                <w:lang w:val="sr-Cyrl-RS" w:eastAsia="en-US"/>
              </w:rPr>
            </w:pPr>
            <w:r w:rsidRPr="002541F3">
              <w:rPr>
                <w:rFonts w:ascii="Arial" w:hAnsi="Arial" w:cs="Arial"/>
                <w:color w:val="000000"/>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color w:val="000000"/>
                <w:sz w:val="20"/>
                <w:lang w:val="sr-Cyrl-RS" w:eastAsia="en-US"/>
              </w:rPr>
            </w:pPr>
            <w:r w:rsidRPr="002541F3">
              <w:rPr>
                <w:rFonts w:ascii="Arial" w:hAnsi="Arial" w:cs="Arial"/>
                <w:color w:val="000000"/>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81</w:t>
            </w:r>
          </w:p>
        </w:tc>
        <w:tc>
          <w:tcPr>
            <w:tcW w:w="3438" w:type="dxa"/>
            <w:shd w:val="clear" w:color="auto" w:fill="auto"/>
            <w:noWrap/>
            <w:vAlign w:val="center"/>
          </w:tcPr>
          <w:p w:rsidR="002541F3" w:rsidRPr="002541F3" w:rsidRDefault="002541F3" w:rsidP="002541F3">
            <w:pPr>
              <w:tabs>
                <w:tab w:val="left" w:pos="5280"/>
              </w:tabs>
              <w:suppressAutoHyphens w:val="0"/>
              <w:rPr>
                <w:rFonts w:ascii="Arial" w:hAnsi="Arial" w:cs="Arial"/>
                <w:color w:val="000000"/>
                <w:sz w:val="20"/>
                <w:lang w:val="sr-Cyrl-RS" w:eastAsia="en-US"/>
              </w:rPr>
            </w:pPr>
            <w:r w:rsidRPr="002541F3">
              <w:rPr>
                <w:rFonts w:ascii="Arial" w:hAnsi="Arial" w:cs="Arial"/>
                <w:sz w:val="20"/>
                <w:lang w:val="sr-Latn-RS" w:eastAsia="en-US"/>
              </w:rPr>
              <w:t xml:space="preserve">T </w:t>
            </w:r>
            <w:r w:rsidRPr="002541F3">
              <w:rPr>
                <w:rFonts w:ascii="Arial" w:hAnsi="Arial" w:cs="Arial"/>
                <w:sz w:val="20"/>
                <w:lang w:val="sr-Cyrl-RS" w:eastAsia="en-US"/>
              </w:rPr>
              <w:t xml:space="preserve">прикључак </w:t>
            </w:r>
            <w:r w:rsidRPr="002541F3">
              <w:rPr>
                <w:rFonts w:ascii="Arial" w:hAnsi="Arial" w:cs="Arial"/>
                <w:sz w:val="20"/>
                <w:lang w:val="sr-Latn-RS" w:eastAsia="en-US"/>
              </w:rPr>
              <w:t>C5/4“xC1“xC5/4“</w:t>
            </w:r>
          </w:p>
        </w:tc>
        <w:tc>
          <w:tcPr>
            <w:tcW w:w="709" w:type="dxa"/>
            <w:vAlign w:val="center"/>
          </w:tcPr>
          <w:p w:rsidR="002541F3" w:rsidRPr="002541F3" w:rsidRDefault="002541F3" w:rsidP="002541F3">
            <w:pPr>
              <w:tabs>
                <w:tab w:val="left" w:pos="5280"/>
              </w:tabs>
              <w:suppressAutoHyphens w:val="0"/>
              <w:jc w:val="center"/>
              <w:rPr>
                <w:rFonts w:ascii="Arial" w:hAnsi="Arial" w:cs="Arial"/>
                <w:color w:val="000000"/>
                <w:sz w:val="20"/>
                <w:lang w:val="sr-Cyrl-RS" w:eastAsia="en-US"/>
              </w:rPr>
            </w:pPr>
            <w:r w:rsidRPr="002541F3">
              <w:rPr>
                <w:rFonts w:ascii="Arial" w:hAnsi="Arial" w:cs="Arial"/>
                <w:color w:val="000000"/>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color w:val="000000"/>
                <w:sz w:val="20"/>
                <w:lang w:val="sr-Cyrl-RS" w:eastAsia="en-US"/>
              </w:rPr>
            </w:pPr>
            <w:r w:rsidRPr="002541F3">
              <w:rPr>
                <w:rFonts w:ascii="Arial" w:hAnsi="Arial" w:cs="Arial"/>
                <w:color w:val="000000"/>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82</w:t>
            </w:r>
          </w:p>
        </w:tc>
        <w:tc>
          <w:tcPr>
            <w:tcW w:w="3438" w:type="dxa"/>
            <w:shd w:val="clear" w:color="auto" w:fill="auto"/>
            <w:noWrap/>
            <w:vAlign w:val="center"/>
          </w:tcPr>
          <w:p w:rsidR="002541F3" w:rsidRPr="002541F3" w:rsidRDefault="002541F3" w:rsidP="002541F3">
            <w:pPr>
              <w:tabs>
                <w:tab w:val="left" w:pos="5280"/>
              </w:tabs>
              <w:suppressAutoHyphens w:val="0"/>
              <w:rPr>
                <w:rFonts w:ascii="Arial" w:hAnsi="Arial" w:cs="Arial"/>
                <w:color w:val="000000"/>
                <w:sz w:val="20"/>
                <w:lang w:val="sr-Cyrl-RS" w:eastAsia="en-US"/>
              </w:rPr>
            </w:pPr>
            <w:r w:rsidRPr="002541F3">
              <w:rPr>
                <w:rFonts w:ascii="Arial" w:hAnsi="Arial" w:cs="Arial"/>
                <w:sz w:val="20"/>
                <w:lang w:val="sr-Cyrl-RS" w:eastAsia="en-US"/>
              </w:rPr>
              <w:t>Т</w:t>
            </w:r>
            <w:r w:rsidRPr="002541F3">
              <w:rPr>
                <w:rFonts w:ascii="Arial" w:hAnsi="Arial" w:cs="Arial"/>
                <w:sz w:val="20"/>
                <w:lang w:val="sr-Latn-RS" w:eastAsia="en-US"/>
              </w:rPr>
              <w:t xml:space="preserve"> </w:t>
            </w:r>
            <w:r w:rsidRPr="002541F3">
              <w:rPr>
                <w:rFonts w:ascii="Arial" w:hAnsi="Arial" w:cs="Arial"/>
                <w:sz w:val="20"/>
                <w:lang w:val="sr-Cyrl-RS" w:eastAsia="en-US"/>
              </w:rPr>
              <w:t xml:space="preserve">прикључак </w:t>
            </w:r>
            <w:r w:rsidRPr="002541F3">
              <w:rPr>
                <w:rFonts w:ascii="Arial" w:hAnsi="Arial" w:cs="Arial"/>
                <w:sz w:val="20"/>
                <w:lang w:val="sr-Latn-RS" w:eastAsia="en-US"/>
              </w:rPr>
              <w:t>C</w:t>
            </w:r>
            <w:r w:rsidRPr="002541F3">
              <w:rPr>
                <w:rFonts w:ascii="Arial" w:hAnsi="Arial" w:cs="Arial"/>
                <w:sz w:val="20"/>
                <w:lang w:val="sr-Cyrl-RS" w:eastAsia="en-US"/>
              </w:rPr>
              <w:t>1</w:t>
            </w:r>
            <w:r w:rsidRPr="002541F3">
              <w:rPr>
                <w:rFonts w:ascii="Arial" w:hAnsi="Arial" w:cs="Arial"/>
                <w:sz w:val="20"/>
                <w:lang w:val="sr-Latn-RS" w:eastAsia="en-US"/>
              </w:rPr>
              <w:t>“xC1“xC</w:t>
            </w:r>
            <w:r w:rsidRPr="002541F3">
              <w:rPr>
                <w:rFonts w:ascii="Arial" w:hAnsi="Arial" w:cs="Arial"/>
                <w:sz w:val="20"/>
                <w:lang w:val="sr-Cyrl-RS" w:eastAsia="en-US"/>
              </w:rPr>
              <w:t>1</w:t>
            </w:r>
            <w:r w:rsidRPr="002541F3">
              <w:rPr>
                <w:rFonts w:ascii="Arial" w:hAnsi="Arial" w:cs="Arial"/>
                <w:sz w:val="20"/>
                <w:lang w:val="sr-Latn-RS" w:eastAsia="en-US"/>
              </w:rPr>
              <w:t>“</w:t>
            </w:r>
          </w:p>
        </w:tc>
        <w:tc>
          <w:tcPr>
            <w:tcW w:w="709" w:type="dxa"/>
            <w:vAlign w:val="center"/>
          </w:tcPr>
          <w:p w:rsidR="002541F3" w:rsidRPr="002541F3" w:rsidRDefault="002541F3" w:rsidP="002541F3">
            <w:pPr>
              <w:tabs>
                <w:tab w:val="left" w:pos="5280"/>
              </w:tabs>
              <w:suppressAutoHyphens w:val="0"/>
              <w:jc w:val="center"/>
              <w:rPr>
                <w:rFonts w:ascii="Arial" w:hAnsi="Arial" w:cs="Arial"/>
                <w:color w:val="000000"/>
                <w:sz w:val="20"/>
                <w:lang w:val="sr-Cyrl-RS" w:eastAsia="en-US"/>
              </w:rPr>
            </w:pPr>
            <w:r w:rsidRPr="002541F3">
              <w:rPr>
                <w:rFonts w:ascii="Arial" w:hAnsi="Arial" w:cs="Arial"/>
                <w:color w:val="000000"/>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color w:val="000000"/>
                <w:sz w:val="20"/>
                <w:lang w:val="sr-Cyrl-RS" w:eastAsia="en-US"/>
              </w:rPr>
            </w:pPr>
            <w:r w:rsidRPr="002541F3">
              <w:rPr>
                <w:rFonts w:ascii="Arial" w:hAnsi="Arial" w:cs="Arial"/>
                <w:color w:val="000000"/>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83</w:t>
            </w:r>
          </w:p>
        </w:tc>
        <w:tc>
          <w:tcPr>
            <w:tcW w:w="3438" w:type="dxa"/>
            <w:shd w:val="clear" w:color="auto" w:fill="auto"/>
            <w:noWrap/>
            <w:vAlign w:val="center"/>
          </w:tcPr>
          <w:p w:rsidR="002541F3" w:rsidRPr="002541F3" w:rsidRDefault="002541F3" w:rsidP="002541F3">
            <w:pPr>
              <w:tabs>
                <w:tab w:val="left" w:pos="5280"/>
              </w:tabs>
              <w:suppressAutoHyphens w:val="0"/>
              <w:rPr>
                <w:rFonts w:ascii="Arial" w:hAnsi="Arial" w:cs="Arial"/>
                <w:color w:val="000000"/>
                <w:sz w:val="20"/>
                <w:lang w:val="sr-Cyrl-RS" w:eastAsia="en-US"/>
              </w:rPr>
            </w:pPr>
            <w:r w:rsidRPr="002541F3">
              <w:rPr>
                <w:rFonts w:ascii="Arial" w:hAnsi="Arial" w:cs="Arial"/>
                <w:sz w:val="20"/>
                <w:lang w:val="sr-Cyrl-RS" w:eastAsia="en-US"/>
              </w:rPr>
              <w:t xml:space="preserve">Увртни прикључак </w:t>
            </w:r>
            <w:r w:rsidRPr="002541F3">
              <w:rPr>
                <w:rFonts w:ascii="Arial" w:hAnsi="Arial" w:cs="Arial"/>
                <w:sz w:val="20"/>
                <w:lang w:val="sr-Latn-RS" w:eastAsia="en-US"/>
              </w:rPr>
              <w:t>G</w:t>
            </w:r>
            <w:r w:rsidRPr="002541F3">
              <w:rPr>
                <w:rFonts w:ascii="Arial" w:hAnsi="Arial" w:cs="Arial"/>
                <w:sz w:val="20"/>
                <w:lang w:val="sr-Cyrl-RS" w:eastAsia="en-US"/>
              </w:rPr>
              <w:t>1</w:t>
            </w:r>
            <w:r w:rsidRPr="002541F3">
              <w:rPr>
                <w:rFonts w:ascii="Arial" w:hAnsi="Arial" w:cs="Arial"/>
                <w:sz w:val="20"/>
                <w:lang w:val="sr-Latn-RS" w:eastAsia="en-US"/>
              </w:rPr>
              <w:t>“xC</w:t>
            </w:r>
            <w:r w:rsidRPr="002541F3">
              <w:rPr>
                <w:rFonts w:ascii="Arial" w:hAnsi="Arial" w:cs="Arial"/>
                <w:sz w:val="20"/>
                <w:lang w:val="sr-Cyrl-RS" w:eastAsia="en-US"/>
              </w:rPr>
              <w:t>3/4</w:t>
            </w:r>
          </w:p>
        </w:tc>
        <w:tc>
          <w:tcPr>
            <w:tcW w:w="709" w:type="dxa"/>
            <w:vAlign w:val="center"/>
          </w:tcPr>
          <w:p w:rsidR="002541F3" w:rsidRPr="002541F3" w:rsidRDefault="002541F3" w:rsidP="002541F3">
            <w:pPr>
              <w:tabs>
                <w:tab w:val="left" w:pos="5280"/>
              </w:tabs>
              <w:suppressAutoHyphens w:val="0"/>
              <w:jc w:val="center"/>
              <w:rPr>
                <w:rFonts w:ascii="Arial" w:hAnsi="Arial" w:cs="Arial"/>
                <w:color w:val="000000"/>
                <w:sz w:val="20"/>
                <w:lang w:val="sr-Cyrl-RS" w:eastAsia="en-US"/>
              </w:rPr>
            </w:pPr>
            <w:r w:rsidRPr="002541F3">
              <w:rPr>
                <w:rFonts w:ascii="Arial" w:hAnsi="Arial" w:cs="Arial"/>
                <w:color w:val="000000"/>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color w:val="000000"/>
                <w:sz w:val="20"/>
                <w:lang w:val="sr-Cyrl-RS" w:eastAsia="en-US"/>
              </w:rPr>
            </w:pPr>
            <w:r w:rsidRPr="002541F3">
              <w:rPr>
                <w:rFonts w:ascii="Arial" w:hAnsi="Arial" w:cs="Arial"/>
                <w:color w:val="000000"/>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84</w:t>
            </w:r>
          </w:p>
        </w:tc>
        <w:tc>
          <w:tcPr>
            <w:tcW w:w="3438" w:type="dxa"/>
            <w:shd w:val="clear" w:color="auto" w:fill="auto"/>
            <w:noWrap/>
            <w:vAlign w:val="center"/>
          </w:tcPr>
          <w:p w:rsidR="002541F3" w:rsidRPr="002541F3" w:rsidRDefault="002541F3" w:rsidP="002541F3">
            <w:pPr>
              <w:tabs>
                <w:tab w:val="left" w:pos="5280"/>
              </w:tabs>
              <w:suppressAutoHyphens w:val="0"/>
              <w:rPr>
                <w:rFonts w:ascii="Arial" w:hAnsi="Arial" w:cs="Arial"/>
                <w:color w:val="000000"/>
                <w:sz w:val="20"/>
                <w:lang w:val="sr-Cyrl-RS" w:eastAsia="en-US"/>
              </w:rPr>
            </w:pPr>
            <w:r w:rsidRPr="002541F3">
              <w:rPr>
                <w:rFonts w:ascii="Arial" w:hAnsi="Arial" w:cs="Arial"/>
                <w:sz w:val="20"/>
                <w:lang w:val="sr-Cyrl-RS" w:eastAsia="en-US"/>
              </w:rPr>
              <w:t>Цев 1</w:t>
            </w:r>
            <w:r w:rsidRPr="002541F3">
              <w:rPr>
                <w:rFonts w:ascii="Arial" w:hAnsi="Arial" w:cs="Arial"/>
                <w:sz w:val="20"/>
                <w:lang w:val="sr-Latn-RS" w:eastAsia="en-US"/>
              </w:rPr>
              <w:t>“</w:t>
            </w:r>
            <w:r w:rsidRPr="002541F3">
              <w:rPr>
                <w:rFonts w:ascii="Arial" w:hAnsi="Arial" w:cs="Arial"/>
                <w:sz w:val="20"/>
                <w:lang w:val="sr-Cyrl-RS" w:eastAsia="en-US"/>
              </w:rPr>
              <w:t xml:space="preserve"> (</w:t>
            </w:r>
            <w:r w:rsidRPr="002541F3">
              <w:rPr>
                <w:rFonts w:ascii="Arial" w:hAnsi="Arial" w:cs="Arial"/>
                <w:sz w:val="20"/>
                <w:lang w:val="sr-Latn-RS" w:eastAsia="en-US"/>
              </w:rPr>
              <w:t xml:space="preserve"> l=</w:t>
            </w:r>
            <w:r w:rsidRPr="002541F3">
              <w:rPr>
                <w:rFonts w:ascii="Arial" w:hAnsi="Arial" w:cs="Arial"/>
                <w:sz w:val="20"/>
                <w:lang w:val="sr-Cyrl-RS" w:eastAsia="en-US"/>
              </w:rPr>
              <w:t>10</w:t>
            </w:r>
            <w:r w:rsidRPr="002541F3">
              <w:rPr>
                <w:rFonts w:ascii="Arial" w:hAnsi="Arial" w:cs="Arial"/>
                <w:sz w:val="20"/>
                <w:lang w:val="sr-Latn-RS" w:eastAsia="en-US"/>
              </w:rPr>
              <w:t>00 mm )</w:t>
            </w:r>
          </w:p>
        </w:tc>
        <w:tc>
          <w:tcPr>
            <w:tcW w:w="709" w:type="dxa"/>
            <w:vAlign w:val="center"/>
          </w:tcPr>
          <w:p w:rsidR="002541F3" w:rsidRPr="002541F3" w:rsidRDefault="002541F3" w:rsidP="002541F3">
            <w:pPr>
              <w:tabs>
                <w:tab w:val="left" w:pos="5280"/>
              </w:tabs>
              <w:suppressAutoHyphens w:val="0"/>
              <w:jc w:val="center"/>
              <w:rPr>
                <w:rFonts w:ascii="Arial" w:hAnsi="Arial" w:cs="Arial"/>
                <w:color w:val="000000"/>
                <w:sz w:val="20"/>
                <w:lang w:val="sr-Cyrl-RS" w:eastAsia="en-US"/>
              </w:rPr>
            </w:pPr>
            <w:r w:rsidRPr="002541F3">
              <w:rPr>
                <w:rFonts w:ascii="Arial" w:hAnsi="Arial" w:cs="Arial"/>
                <w:color w:val="000000"/>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color w:val="000000"/>
                <w:sz w:val="20"/>
                <w:lang w:val="sr-Cyrl-RS" w:eastAsia="en-US"/>
              </w:rPr>
            </w:pPr>
            <w:r w:rsidRPr="002541F3">
              <w:rPr>
                <w:rFonts w:ascii="Arial" w:hAnsi="Arial" w:cs="Arial"/>
                <w:color w:val="000000"/>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Latn-RS" w:eastAsia="en-US"/>
              </w:rPr>
            </w:pPr>
            <w:r w:rsidRPr="002541F3">
              <w:rPr>
                <w:rFonts w:ascii="Arial" w:hAnsi="Arial" w:cs="Arial"/>
                <w:sz w:val="20"/>
                <w:lang w:val="sr-Latn-RS" w:eastAsia="en-US"/>
              </w:rPr>
              <w:t>85</w:t>
            </w:r>
          </w:p>
        </w:tc>
        <w:tc>
          <w:tcPr>
            <w:tcW w:w="3438" w:type="dxa"/>
            <w:shd w:val="clear" w:color="auto" w:fill="auto"/>
            <w:noWrap/>
            <w:vAlign w:val="center"/>
          </w:tcPr>
          <w:p w:rsidR="002541F3" w:rsidRPr="002541F3" w:rsidRDefault="002541F3" w:rsidP="002541F3">
            <w:pPr>
              <w:tabs>
                <w:tab w:val="left" w:pos="5280"/>
              </w:tabs>
              <w:suppressAutoHyphens w:val="0"/>
              <w:rPr>
                <w:rFonts w:ascii="Arial" w:hAnsi="Arial" w:cs="Arial"/>
                <w:sz w:val="20"/>
                <w:lang w:val="sr-Latn-RS" w:eastAsia="en-US"/>
              </w:rPr>
            </w:pPr>
            <w:r w:rsidRPr="002541F3">
              <w:rPr>
                <w:rFonts w:ascii="Arial" w:hAnsi="Arial" w:cs="Arial"/>
                <w:sz w:val="20"/>
                <w:lang w:val="sr-Cyrl-RS" w:eastAsia="en-US"/>
              </w:rPr>
              <w:t xml:space="preserve">Лежај </w:t>
            </w:r>
            <w:r w:rsidRPr="002541F3">
              <w:rPr>
                <w:rFonts w:ascii="Arial" w:hAnsi="Arial" w:cs="Arial"/>
                <w:sz w:val="20"/>
                <w:lang w:val="en-US" w:eastAsia="en-US"/>
              </w:rPr>
              <w:t>WJ  120x240x80</w:t>
            </w:r>
            <w:r w:rsidRPr="002541F3">
              <w:rPr>
                <w:rFonts w:ascii="Arial" w:hAnsi="Arial" w:cs="Arial"/>
                <w:sz w:val="20"/>
                <w:lang w:val="sr-Cyrl-RS" w:eastAsia="en-US"/>
              </w:rPr>
              <w:t xml:space="preserve"> </w:t>
            </w:r>
          </w:p>
          <w:p w:rsidR="002541F3" w:rsidRPr="002541F3" w:rsidRDefault="002541F3" w:rsidP="002541F3">
            <w:pPr>
              <w:tabs>
                <w:tab w:val="left" w:pos="5280"/>
              </w:tabs>
              <w:suppressAutoHyphens w:val="0"/>
              <w:rPr>
                <w:rFonts w:ascii="Arial" w:hAnsi="Arial" w:cs="Arial"/>
                <w:sz w:val="20"/>
                <w:lang w:val="sr-Cyrl-RS" w:eastAsia="en-US"/>
              </w:rPr>
            </w:pPr>
            <w:r w:rsidRPr="002541F3">
              <w:rPr>
                <w:rFonts w:ascii="Arial" w:hAnsi="Arial" w:cs="Arial"/>
                <w:sz w:val="20"/>
                <w:lang w:val="sr-Latn-RS" w:eastAsia="en-US"/>
              </w:rPr>
              <w:t>( KINEX</w:t>
            </w:r>
            <w:r w:rsidRPr="002541F3">
              <w:rPr>
                <w:rFonts w:ascii="Arial" w:hAnsi="Arial" w:cs="Arial"/>
                <w:sz w:val="20"/>
                <w:lang w:val="sr-Cyrl-RS" w:eastAsia="en-US"/>
              </w:rPr>
              <w:t>,</w:t>
            </w:r>
            <w:r w:rsidRPr="002541F3">
              <w:rPr>
                <w:rFonts w:ascii="Arial" w:hAnsi="Arial" w:cs="Arial"/>
                <w:color w:val="000000"/>
                <w:sz w:val="20"/>
                <w:lang w:val="en-US" w:eastAsia="en-US"/>
              </w:rPr>
              <w:t>SKF</w:t>
            </w:r>
            <w:r w:rsidRPr="002541F3">
              <w:rPr>
                <w:rFonts w:ascii="Arial" w:hAnsi="Arial" w:cs="Arial"/>
                <w:sz w:val="20"/>
                <w:lang w:val="sr-Cyrl-RS" w:eastAsia="en-US"/>
              </w:rPr>
              <w:t>,</w:t>
            </w:r>
            <w:r w:rsidRPr="002541F3">
              <w:rPr>
                <w:rFonts w:ascii="Arial" w:hAnsi="Arial" w:cs="Arial"/>
                <w:sz w:val="20"/>
                <w:lang w:val="sr-Latn-RS" w:eastAsia="en-US"/>
              </w:rPr>
              <w:t>FAG</w:t>
            </w:r>
            <w:r w:rsidRPr="002541F3">
              <w:rPr>
                <w:rFonts w:ascii="Arial" w:hAnsi="Arial" w:cs="Arial"/>
                <w:sz w:val="20"/>
                <w:lang w:val="sr-Cyrl-RS" w:eastAsia="en-US"/>
              </w:rPr>
              <w:t xml:space="preserve"> или одговарајући</w:t>
            </w:r>
            <w:r w:rsidRPr="002541F3">
              <w:rPr>
                <w:rFonts w:ascii="Arial" w:hAnsi="Arial" w:cs="Arial"/>
                <w:sz w:val="20"/>
                <w:lang w:val="sr-Latn-RS" w:eastAsia="en-US"/>
              </w:rPr>
              <w:t xml:space="preserve"> </w:t>
            </w:r>
            <w:r w:rsidRPr="002541F3">
              <w:rPr>
                <w:rFonts w:ascii="Arial" w:hAnsi="Arial" w:cs="Arial"/>
                <w:sz w:val="20"/>
                <w:lang w:val="sr-Cyrl-RS" w:eastAsia="en-US"/>
              </w:rPr>
              <w:t>)</w:t>
            </w:r>
          </w:p>
        </w:tc>
        <w:tc>
          <w:tcPr>
            <w:tcW w:w="709" w:type="dxa"/>
            <w:vAlign w:val="center"/>
          </w:tcPr>
          <w:p w:rsidR="002541F3" w:rsidRPr="002541F3" w:rsidRDefault="002541F3" w:rsidP="002541F3">
            <w:pPr>
              <w:tabs>
                <w:tab w:val="left" w:pos="5280"/>
              </w:tabs>
              <w:suppressAutoHyphens w:val="0"/>
              <w:jc w:val="center"/>
              <w:rPr>
                <w:rFonts w:ascii="Arial" w:hAnsi="Arial" w:cs="Arial"/>
                <w:color w:val="000000"/>
                <w:sz w:val="20"/>
                <w:lang w:val="sr-Cyrl-RS" w:eastAsia="en-US"/>
              </w:rPr>
            </w:pPr>
            <w:r w:rsidRPr="002541F3">
              <w:rPr>
                <w:rFonts w:ascii="Arial" w:hAnsi="Arial" w:cs="Arial"/>
                <w:color w:val="000000"/>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color w:val="000000"/>
                <w:sz w:val="20"/>
                <w:lang w:val="sr-Cyrl-RS" w:eastAsia="en-US"/>
              </w:rPr>
            </w:pPr>
            <w:r w:rsidRPr="002541F3">
              <w:rPr>
                <w:rFonts w:ascii="Arial" w:hAnsi="Arial" w:cs="Arial"/>
                <w:color w:val="000000"/>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Latn-RS" w:eastAsia="en-US"/>
              </w:rPr>
            </w:pPr>
            <w:r w:rsidRPr="002541F3">
              <w:rPr>
                <w:rFonts w:ascii="Arial" w:hAnsi="Arial" w:cs="Arial"/>
                <w:sz w:val="20"/>
                <w:lang w:val="sr-Latn-RS" w:eastAsia="en-US"/>
              </w:rPr>
              <w:t>86</w:t>
            </w:r>
          </w:p>
        </w:tc>
        <w:tc>
          <w:tcPr>
            <w:tcW w:w="3438" w:type="dxa"/>
            <w:shd w:val="clear" w:color="auto" w:fill="auto"/>
            <w:noWrap/>
            <w:vAlign w:val="center"/>
          </w:tcPr>
          <w:p w:rsidR="002541F3" w:rsidRPr="002541F3" w:rsidRDefault="002541F3" w:rsidP="002541F3">
            <w:pPr>
              <w:tabs>
                <w:tab w:val="left" w:pos="5280"/>
              </w:tabs>
              <w:suppressAutoHyphens w:val="0"/>
              <w:rPr>
                <w:rFonts w:ascii="Arial" w:hAnsi="Arial" w:cs="Arial"/>
                <w:sz w:val="20"/>
                <w:lang w:val="sr-Latn-RS" w:eastAsia="en-US"/>
              </w:rPr>
            </w:pPr>
            <w:r w:rsidRPr="002541F3">
              <w:rPr>
                <w:rFonts w:ascii="Arial" w:hAnsi="Arial" w:cs="Arial"/>
                <w:sz w:val="20"/>
                <w:lang w:val="sr-Cyrl-RS" w:eastAsia="en-US"/>
              </w:rPr>
              <w:t xml:space="preserve">Лежај </w:t>
            </w:r>
            <w:r w:rsidRPr="002541F3">
              <w:rPr>
                <w:rFonts w:ascii="Arial" w:hAnsi="Arial" w:cs="Arial"/>
                <w:sz w:val="20"/>
                <w:lang w:val="en-US" w:eastAsia="en-US"/>
              </w:rPr>
              <w:t>WJP  120x240x80</w:t>
            </w:r>
            <w:r w:rsidRPr="002541F3">
              <w:rPr>
                <w:rFonts w:ascii="Arial" w:hAnsi="Arial" w:cs="Arial"/>
                <w:sz w:val="20"/>
                <w:lang w:val="sr-Cyrl-RS" w:eastAsia="en-US"/>
              </w:rPr>
              <w:t xml:space="preserve"> </w:t>
            </w:r>
          </w:p>
          <w:p w:rsidR="002541F3" w:rsidRPr="002541F3" w:rsidRDefault="002541F3" w:rsidP="002541F3">
            <w:pPr>
              <w:tabs>
                <w:tab w:val="left" w:pos="5280"/>
              </w:tabs>
              <w:suppressAutoHyphens w:val="0"/>
              <w:rPr>
                <w:rFonts w:ascii="Arial" w:hAnsi="Arial" w:cs="Arial"/>
                <w:sz w:val="20"/>
                <w:lang w:val="sr-Cyrl-RS" w:eastAsia="en-US"/>
              </w:rPr>
            </w:pPr>
            <w:r w:rsidRPr="002541F3">
              <w:rPr>
                <w:rFonts w:ascii="Arial" w:hAnsi="Arial" w:cs="Arial"/>
                <w:sz w:val="20"/>
                <w:lang w:val="sr-Latn-RS" w:eastAsia="en-US"/>
              </w:rPr>
              <w:t>( KINEX,</w:t>
            </w:r>
            <w:r w:rsidRPr="002541F3">
              <w:rPr>
                <w:rFonts w:ascii="Arial" w:hAnsi="Arial" w:cs="Arial"/>
                <w:color w:val="000000"/>
                <w:sz w:val="20"/>
                <w:lang w:val="sr-Latn-RS" w:eastAsia="en-US"/>
              </w:rPr>
              <w:t>SKF</w:t>
            </w:r>
            <w:r w:rsidRPr="002541F3">
              <w:rPr>
                <w:rFonts w:ascii="Arial" w:hAnsi="Arial" w:cs="Arial"/>
                <w:color w:val="000000"/>
                <w:sz w:val="20"/>
                <w:lang w:val="sr-Cyrl-RS" w:eastAsia="en-US"/>
              </w:rPr>
              <w:t>,</w:t>
            </w:r>
            <w:r w:rsidRPr="002541F3">
              <w:rPr>
                <w:rFonts w:ascii="Arial" w:hAnsi="Arial" w:cs="Arial"/>
                <w:sz w:val="20"/>
                <w:lang w:val="sr-Latn-RS" w:eastAsia="en-US"/>
              </w:rPr>
              <w:t xml:space="preserve"> FAG</w:t>
            </w:r>
            <w:r w:rsidRPr="002541F3">
              <w:rPr>
                <w:rFonts w:ascii="Arial" w:hAnsi="Arial" w:cs="Arial"/>
                <w:sz w:val="20"/>
                <w:lang w:val="sr-Cyrl-RS" w:eastAsia="en-US"/>
              </w:rPr>
              <w:t xml:space="preserve"> или одговарајући</w:t>
            </w:r>
            <w:r w:rsidRPr="002541F3">
              <w:rPr>
                <w:rFonts w:ascii="Arial" w:hAnsi="Arial" w:cs="Arial"/>
                <w:sz w:val="20"/>
                <w:lang w:val="sr-Latn-RS" w:eastAsia="en-US"/>
              </w:rPr>
              <w:t xml:space="preserve"> </w:t>
            </w:r>
            <w:r w:rsidRPr="002541F3">
              <w:rPr>
                <w:rFonts w:ascii="Arial" w:hAnsi="Arial" w:cs="Arial"/>
                <w:sz w:val="20"/>
                <w:lang w:val="sr-Cyrl-RS" w:eastAsia="en-US"/>
              </w:rPr>
              <w:t>)</w:t>
            </w:r>
          </w:p>
        </w:tc>
        <w:tc>
          <w:tcPr>
            <w:tcW w:w="709" w:type="dxa"/>
            <w:vAlign w:val="center"/>
          </w:tcPr>
          <w:p w:rsidR="002541F3" w:rsidRPr="002541F3" w:rsidRDefault="002541F3" w:rsidP="002541F3">
            <w:pPr>
              <w:tabs>
                <w:tab w:val="left" w:pos="5280"/>
              </w:tabs>
              <w:suppressAutoHyphens w:val="0"/>
              <w:jc w:val="center"/>
              <w:rPr>
                <w:rFonts w:ascii="Arial" w:hAnsi="Arial" w:cs="Arial"/>
                <w:color w:val="000000"/>
                <w:sz w:val="20"/>
                <w:lang w:val="sr-Cyrl-RS" w:eastAsia="en-US"/>
              </w:rPr>
            </w:pPr>
            <w:r w:rsidRPr="002541F3">
              <w:rPr>
                <w:rFonts w:ascii="Arial" w:hAnsi="Arial" w:cs="Arial"/>
                <w:color w:val="000000"/>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color w:val="000000"/>
                <w:sz w:val="20"/>
                <w:lang w:val="sr-Cyrl-RS" w:eastAsia="en-US"/>
              </w:rPr>
            </w:pPr>
            <w:r w:rsidRPr="002541F3">
              <w:rPr>
                <w:rFonts w:ascii="Arial" w:hAnsi="Arial" w:cs="Arial"/>
                <w:color w:val="000000"/>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r>
      <w:tr w:rsidR="002541F3" w:rsidRPr="002541F3" w:rsidTr="0092580D">
        <w:trPr>
          <w:trHeight w:val="300"/>
        </w:trPr>
        <w:tc>
          <w:tcPr>
            <w:tcW w:w="781" w:type="dxa"/>
            <w:shd w:val="clear" w:color="auto" w:fill="auto"/>
            <w:noWrap/>
            <w:vAlign w:val="center"/>
          </w:tcPr>
          <w:p w:rsidR="002541F3" w:rsidRPr="002541F3" w:rsidRDefault="002541F3" w:rsidP="002541F3">
            <w:pPr>
              <w:tabs>
                <w:tab w:val="left" w:pos="5280"/>
              </w:tabs>
              <w:suppressAutoHyphens w:val="0"/>
              <w:jc w:val="center"/>
              <w:rPr>
                <w:rFonts w:ascii="Arial" w:hAnsi="Arial" w:cs="Arial"/>
                <w:sz w:val="20"/>
                <w:lang w:val="sr-Cyrl-RS" w:eastAsia="en-US"/>
              </w:rPr>
            </w:pPr>
            <w:r w:rsidRPr="002541F3">
              <w:rPr>
                <w:rFonts w:ascii="Arial" w:hAnsi="Arial" w:cs="Arial"/>
                <w:sz w:val="20"/>
                <w:lang w:val="sr-Cyrl-RS" w:eastAsia="en-US"/>
              </w:rPr>
              <w:t>87</w:t>
            </w:r>
          </w:p>
        </w:tc>
        <w:tc>
          <w:tcPr>
            <w:tcW w:w="3438" w:type="dxa"/>
            <w:shd w:val="clear" w:color="auto" w:fill="auto"/>
            <w:noWrap/>
            <w:vAlign w:val="center"/>
          </w:tcPr>
          <w:p w:rsidR="002541F3" w:rsidRPr="002541F3" w:rsidRDefault="002541F3" w:rsidP="002541F3">
            <w:pPr>
              <w:tabs>
                <w:tab w:val="left" w:pos="5280"/>
              </w:tabs>
              <w:suppressAutoHyphens w:val="0"/>
              <w:rPr>
                <w:rFonts w:ascii="Arial" w:hAnsi="Arial" w:cs="Arial"/>
                <w:sz w:val="20"/>
                <w:lang w:val="sr-Cyrl-RS" w:eastAsia="en-US"/>
              </w:rPr>
            </w:pPr>
            <w:r w:rsidRPr="002541F3">
              <w:rPr>
                <w:rFonts w:ascii="Arial" w:hAnsi="Arial" w:cs="Arial"/>
                <w:sz w:val="20"/>
                <w:lang w:val="sr-Cyrl-RS" w:eastAsia="en-US"/>
              </w:rPr>
              <w:t>Лабиринтски прстен</w:t>
            </w:r>
          </w:p>
        </w:tc>
        <w:tc>
          <w:tcPr>
            <w:tcW w:w="709" w:type="dxa"/>
            <w:vAlign w:val="center"/>
          </w:tcPr>
          <w:p w:rsidR="002541F3" w:rsidRPr="002541F3" w:rsidRDefault="002541F3" w:rsidP="002541F3">
            <w:pPr>
              <w:tabs>
                <w:tab w:val="left" w:pos="5280"/>
              </w:tabs>
              <w:suppressAutoHyphens w:val="0"/>
              <w:jc w:val="center"/>
              <w:rPr>
                <w:rFonts w:ascii="Arial" w:hAnsi="Arial" w:cs="Arial"/>
                <w:color w:val="000000"/>
                <w:sz w:val="20"/>
                <w:lang w:val="sr-Cyrl-RS" w:eastAsia="en-US"/>
              </w:rPr>
            </w:pPr>
            <w:r w:rsidRPr="002541F3">
              <w:rPr>
                <w:rFonts w:ascii="Arial" w:hAnsi="Arial" w:cs="Arial"/>
                <w:color w:val="000000"/>
                <w:sz w:val="20"/>
                <w:lang w:val="sr-Cyrl-RS" w:eastAsia="en-US"/>
              </w:rPr>
              <w:t>ком</w:t>
            </w:r>
          </w:p>
        </w:tc>
        <w:tc>
          <w:tcPr>
            <w:tcW w:w="1417" w:type="dxa"/>
            <w:vAlign w:val="center"/>
          </w:tcPr>
          <w:p w:rsidR="002541F3" w:rsidRPr="002541F3" w:rsidRDefault="002541F3" w:rsidP="002541F3">
            <w:pPr>
              <w:tabs>
                <w:tab w:val="left" w:pos="5280"/>
              </w:tabs>
              <w:suppressAutoHyphens w:val="0"/>
              <w:jc w:val="center"/>
              <w:rPr>
                <w:rFonts w:ascii="Arial" w:hAnsi="Arial" w:cs="Arial"/>
                <w:color w:val="000000"/>
                <w:sz w:val="20"/>
                <w:lang w:val="sr-Cyrl-RS" w:eastAsia="en-US"/>
              </w:rPr>
            </w:pPr>
            <w:r w:rsidRPr="002541F3">
              <w:rPr>
                <w:rFonts w:ascii="Arial" w:hAnsi="Arial" w:cs="Arial"/>
                <w:color w:val="000000"/>
                <w:sz w:val="20"/>
                <w:lang w:val="sr-Cyrl-RS" w:eastAsia="en-US"/>
              </w:rPr>
              <w:t>1</w:t>
            </w:r>
          </w:p>
        </w:tc>
        <w:tc>
          <w:tcPr>
            <w:tcW w:w="1276"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c>
          <w:tcPr>
            <w:tcW w:w="1134" w:type="dxa"/>
            <w:vAlign w:val="center"/>
          </w:tcPr>
          <w:p w:rsidR="002541F3" w:rsidRPr="002541F3" w:rsidRDefault="002541F3" w:rsidP="002541F3">
            <w:pPr>
              <w:tabs>
                <w:tab w:val="left" w:pos="5280"/>
              </w:tabs>
              <w:suppressAutoHyphens w:val="0"/>
              <w:jc w:val="center"/>
              <w:rPr>
                <w:rFonts w:ascii="Arial" w:hAnsi="Arial" w:cs="Arial"/>
                <w:color w:val="FF0000"/>
                <w:sz w:val="20"/>
                <w:lang w:val="sr-Cyrl-RS" w:eastAsia="en-US"/>
              </w:rPr>
            </w:pPr>
          </w:p>
        </w:tc>
      </w:tr>
    </w:tbl>
    <w:p w:rsidR="002541F3" w:rsidRPr="002541F3" w:rsidRDefault="002541F3" w:rsidP="002541F3">
      <w:pPr>
        <w:tabs>
          <w:tab w:val="left" w:pos="5280"/>
        </w:tabs>
        <w:suppressAutoHyphens w:val="0"/>
        <w:jc w:val="both"/>
        <w:rPr>
          <w:rFonts w:ascii="Arial" w:hAnsi="Arial" w:cs="Arial"/>
          <w:b/>
          <w:szCs w:val="24"/>
          <w:lang w:val="sr-Cyrl-RS" w:eastAsia="en-US"/>
        </w:rPr>
      </w:pPr>
      <w:bookmarkStart w:id="3" w:name="OLE_LINK1"/>
      <w:bookmarkStart w:id="4" w:name="OLE_LINK2"/>
      <w:r w:rsidRPr="002541F3">
        <w:rPr>
          <w:rFonts w:ascii="Arial" w:hAnsi="Arial" w:cs="Arial"/>
          <w:szCs w:val="24"/>
          <w:lang w:val="sr-Cyrl-RS" w:eastAsia="en-US"/>
        </w:rPr>
        <w:t xml:space="preserve">                                                                             </w:t>
      </w:r>
      <w:r w:rsidRPr="002541F3">
        <w:rPr>
          <w:rFonts w:ascii="Arial" w:hAnsi="Arial" w:cs="Arial"/>
          <w:b/>
          <w:szCs w:val="24"/>
          <w:lang w:val="sr-Cyrl-RS" w:eastAsia="en-US"/>
        </w:rPr>
        <w:t xml:space="preserve"> Укупно „3“   __________ дин. </w:t>
      </w:r>
    </w:p>
    <w:p w:rsidR="002541F3" w:rsidRPr="002541F3" w:rsidRDefault="002541F3" w:rsidP="002541F3">
      <w:pPr>
        <w:tabs>
          <w:tab w:val="left" w:pos="5280"/>
        </w:tabs>
        <w:suppressAutoHyphens w:val="0"/>
        <w:jc w:val="both"/>
        <w:rPr>
          <w:rFonts w:ascii="Arial" w:hAnsi="Arial" w:cs="Arial"/>
          <w:b/>
          <w:szCs w:val="24"/>
          <w:lang w:val="sr-Cyrl-RS" w:eastAsia="en-US"/>
        </w:rPr>
      </w:pPr>
    </w:p>
    <w:p w:rsidR="002541F3" w:rsidRPr="002541F3" w:rsidRDefault="002541F3" w:rsidP="002541F3">
      <w:pPr>
        <w:suppressAutoHyphens w:val="0"/>
        <w:jc w:val="both"/>
        <w:rPr>
          <w:rFonts w:ascii="Arial" w:hAnsi="Arial" w:cs="Arial"/>
          <w:b/>
          <w:szCs w:val="24"/>
          <w:lang w:val="sr-Cyrl-RS" w:eastAsia="en-US"/>
        </w:rPr>
      </w:pPr>
      <w:r w:rsidRPr="002541F3">
        <w:rPr>
          <w:rFonts w:ascii="Arial" w:hAnsi="Arial" w:cs="Arial"/>
          <w:b/>
          <w:szCs w:val="24"/>
          <w:lang w:val="sr-Cyrl-RS" w:eastAsia="en-US"/>
        </w:rPr>
        <w:t xml:space="preserve">     </w:t>
      </w:r>
      <w:bookmarkEnd w:id="3"/>
      <w:bookmarkEnd w:id="4"/>
    </w:p>
    <w:p w:rsidR="002541F3" w:rsidRPr="002541F3" w:rsidRDefault="002541F3" w:rsidP="002541F3">
      <w:pPr>
        <w:tabs>
          <w:tab w:val="left" w:pos="240"/>
        </w:tabs>
        <w:suppressAutoHyphens w:val="0"/>
        <w:jc w:val="both"/>
        <w:rPr>
          <w:rFonts w:ascii="Arial" w:hAnsi="Arial" w:cs="Arial"/>
          <w:b/>
          <w:bCs/>
          <w:i/>
          <w:iCs/>
          <w:szCs w:val="24"/>
          <w:lang w:val="sr-Cyrl-RS" w:eastAsia="en-US"/>
        </w:rPr>
      </w:pPr>
    </w:p>
    <w:p w:rsidR="002541F3" w:rsidRPr="002541F3" w:rsidRDefault="002541F3" w:rsidP="002541F3">
      <w:pPr>
        <w:tabs>
          <w:tab w:val="left" w:pos="240"/>
        </w:tabs>
        <w:suppressAutoHyphens w:val="0"/>
        <w:jc w:val="both"/>
        <w:rPr>
          <w:rFonts w:ascii="Arial" w:hAnsi="Arial" w:cs="Arial"/>
          <w:b/>
          <w:bCs/>
          <w:szCs w:val="24"/>
          <w:lang w:val="sr-Cyrl-RS" w:eastAsia="en-US"/>
        </w:rPr>
      </w:pPr>
      <w:r w:rsidRPr="002541F3">
        <w:rPr>
          <w:rFonts w:ascii="Arial" w:hAnsi="Arial" w:cs="Arial"/>
          <w:b/>
          <w:bCs/>
          <w:i/>
          <w:iCs/>
          <w:szCs w:val="24"/>
          <w:lang w:val="sr-Cyrl-RS" w:eastAsia="en-US"/>
        </w:rPr>
        <w:t>РЕКАПИТУЛАЦИЈА</w:t>
      </w:r>
      <w:r w:rsidRPr="002541F3">
        <w:rPr>
          <w:rFonts w:ascii="Arial" w:hAnsi="Arial" w:cs="Arial"/>
          <w:b/>
          <w:bCs/>
          <w:szCs w:val="24"/>
          <w:lang w:val="sr-Cyrl-RS" w:eastAsia="en-US"/>
        </w:rPr>
        <w:t>:</w:t>
      </w:r>
    </w:p>
    <w:p w:rsidR="002541F3" w:rsidRPr="002541F3" w:rsidRDefault="002541F3" w:rsidP="002541F3">
      <w:pPr>
        <w:tabs>
          <w:tab w:val="left" w:pos="240"/>
        </w:tabs>
        <w:suppressAutoHyphens w:val="0"/>
        <w:jc w:val="both"/>
        <w:rPr>
          <w:rFonts w:ascii="Arial" w:hAnsi="Arial" w:cs="Arial"/>
          <w:b/>
          <w:bCs/>
          <w:szCs w:val="24"/>
          <w:lang w:val="sr-Cyrl-RS" w:eastAsia="en-US"/>
        </w:rPr>
      </w:pPr>
    </w:p>
    <w:p w:rsidR="002541F3" w:rsidRPr="002541F3" w:rsidRDefault="002541F3" w:rsidP="002541F3">
      <w:pPr>
        <w:tabs>
          <w:tab w:val="left" w:pos="240"/>
        </w:tabs>
        <w:suppressAutoHyphens w:val="0"/>
        <w:jc w:val="both"/>
        <w:rPr>
          <w:rFonts w:ascii="Arial" w:hAnsi="Arial" w:cs="Arial"/>
          <w:b/>
          <w:szCs w:val="24"/>
          <w:lang w:val="sr-Cyrl-RS" w:eastAsia="en-US"/>
        </w:rPr>
      </w:pPr>
      <w:r w:rsidRPr="002541F3">
        <w:rPr>
          <w:rFonts w:ascii="Arial" w:hAnsi="Arial" w:cs="Arial"/>
          <w:b/>
          <w:szCs w:val="24"/>
          <w:lang w:val="sr-Cyrl-RS" w:eastAsia="en-US"/>
        </w:rPr>
        <w:t>1) Радна снага:</w:t>
      </w:r>
      <w:r w:rsidRPr="002541F3">
        <w:rPr>
          <w:rFonts w:ascii="Arial" w:hAnsi="Arial" w:cs="Arial"/>
          <w:b/>
          <w:szCs w:val="24"/>
          <w:lang w:val="sr-Cyrl-RS" w:eastAsia="en-US"/>
        </w:rPr>
        <w:tab/>
      </w:r>
      <w:r w:rsidRPr="002541F3">
        <w:rPr>
          <w:rFonts w:ascii="Arial" w:hAnsi="Arial" w:cs="Arial"/>
          <w:b/>
          <w:szCs w:val="24"/>
          <w:lang w:val="sr-Cyrl-RS" w:eastAsia="en-US"/>
        </w:rPr>
        <w:tab/>
      </w:r>
      <w:r w:rsidRPr="002541F3">
        <w:rPr>
          <w:rFonts w:ascii="Arial" w:hAnsi="Arial" w:cs="Arial"/>
          <w:b/>
          <w:szCs w:val="24"/>
          <w:lang w:val="sr-Latn-RS" w:eastAsia="en-US"/>
        </w:rPr>
        <w:t>3</w:t>
      </w:r>
      <w:r w:rsidRPr="002541F3">
        <w:rPr>
          <w:rFonts w:ascii="Arial" w:hAnsi="Arial" w:cs="Arial"/>
          <w:b/>
          <w:szCs w:val="24"/>
          <w:lang w:val="sr-Cyrl-RS" w:eastAsia="en-US"/>
        </w:rPr>
        <w:t xml:space="preserve">98 НЧ x </w:t>
      </w:r>
      <w:r w:rsidRPr="002541F3">
        <w:rPr>
          <w:rFonts w:ascii="Arial" w:hAnsi="Arial" w:cs="Arial"/>
          <w:b/>
          <w:szCs w:val="24"/>
          <w:u w:val="single"/>
          <w:lang w:val="sr-Cyrl-RS" w:eastAsia="en-US"/>
        </w:rPr>
        <w:t xml:space="preserve">            </w:t>
      </w:r>
      <w:r w:rsidRPr="002541F3">
        <w:rPr>
          <w:rFonts w:ascii="Arial" w:hAnsi="Arial" w:cs="Arial"/>
          <w:b/>
          <w:szCs w:val="24"/>
          <w:lang w:val="sr-Cyrl-RS" w:eastAsia="en-US"/>
        </w:rPr>
        <w:t xml:space="preserve"> дин./НЧ  = </w:t>
      </w:r>
      <w:r w:rsidRPr="002541F3">
        <w:rPr>
          <w:rFonts w:ascii="Arial" w:hAnsi="Arial" w:cs="Arial"/>
          <w:b/>
          <w:szCs w:val="24"/>
          <w:u w:val="single"/>
          <w:lang w:val="sr-Cyrl-RS" w:eastAsia="en-US"/>
        </w:rPr>
        <w:t xml:space="preserve">                   </w:t>
      </w:r>
      <w:r w:rsidRPr="002541F3">
        <w:rPr>
          <w:rFonts w:ascii="Arial" w:hAnsi="Arial" w:cs="Arial"/>
          <w:b/>
          <w:szCs w:val="24"/>
          <w:lang w:val="sr-Cyrl-RS" w:eastAsia="en-US"/>
        </w:rPr>
        <w:t xml:space="preserve"> дин.</w:t>
      </w:r>
    </w:p>
    <w:p w:rsidR="002541F3" w:rsidRPr="002541F3" w:rsidRDefault="002541F3" w:rsidP="002541F3">
      <w:pPr>
        <w:tabs>
          <w:tab w:val="left" w:pos="240"/>
        </w:tabs>
        <w:suppressAutoHyphens w:val="0"/>
        <w:jc w:val="both"/>
        <w:rPr>
          <w:rFonts w:ascii="Arial" w:hAnsi="Arial" w:cs="Arial"/>
          <w:b/>
          <w:szCs w:val="24"/>
          <w:lang w:val="sr-Cyrl-RS" w:eastAsia="en-US"/>
        </w:rPr>
      </w:pPr>
    </w:p>
    <w:p w:rsidR="002541F3" w:rsidRPr="002541F3" w:rsidRDefault="002541F3" w:rsidP="002541F3">
      <w:pPr>
        <w:tabs>
          <w:tab w:val="left" w:pos="240"/>
        </w:tabs>
        <w:suppressAutoHyphens w:val="0"/>
        <w:jc w:val="both"/>
        <w:rPr>
          <w:rFonts w:ascii="Arial" w:hAnsi="Arial" w:cs="Arial"/>
          <w:b/>
          <w:szCs w:val="24"/>
          <w:lang w:val="sr-Cyrl-RS" w:eastAsia="en-US"/>
        </w:rPr>
      </w:pPr>
      <w:r w:rsidRPr="002541F3">
        <w:rPr>
          <w:rFonts w:ascii="Arial" w:hAnsi="Arial" w:cs="Arial"/>
          <w:b/>
          <w:szCs w:val="24"/>
          <w:lang w:val="sr-Cyrl-RS" w:eastAsia="en-US"/>
        </w:rPr>
        <w:t>2) Обавезан материјал</w:t>
      </w:r>
      <w:r w:rsidRPr="002541F3">
        <w:rPr>
          <w:rFonts w:ascii="Arial" w:hAnsi="Arial" w:cs="Arial"/>
          <w:b/>
          <w:szCs w:val="24"/>
          <w:lang w:val="sr-Cyrl-RS" w:eastAsia="en-US"/>
        </w:rPr>
        <w:tab/>
        <w:t xml:space="preserve">                                     = </w:t>
      </w:r>
      <w:r w:rsidRPr="002541F3">
        <w:rPr>
          <w:rFonts w:ascii="Arial" w:hAnsi="Arial" w:cs="Arial"/>
          <w:b/>
          <w:szCs w:val="24"/>
          <w:u w:val="single"/>
          <w:lang w:val="sr-Cyrl-RS" w:eastAsia="en-US"/>
        </w:rPr>
        <w:t xml:space="preserve">                   </w:t>
      </w:r>
      <w:r w:rsidRPr="002541F3">
        <w:rPr>
          <w:rFonts w:ascii="Arial" w:hAnsi="Arial" w:cs="Arial"/>
          <w:b/>
          <w:szCs w:val="24"/>
          <w:lang w:val="sr-Cyrl-RS" w:eastAsia="en-US"/>
        </w:rPr>
        <w:t xml:space="preserve"> дин.</w:t>
      </w:r>
    </w:p>
    <w:p w:rsidR="002541F3" w:rsidRPr="002541F3" w:rsidRDefault="002541F3" w:rsidP="002541F3">
      <w:pPr>
        <w:tabs>
          <w:tab w:val="left" w:pos="240"/>
        </w:tabs>
        <w:suppressAutoHyphens w:val="0"/>
        <w:jc w:val="both"/>
        <w:rPr>
          <w:rFonts w:ascii="Arial" w:hAnsi="Arial" w:cs="Arial"/>
          <w:b/>
          <w:szCs w:val="24"/>
          <w:lang w:val="sr-Cyrl-RS" w:eastAsia="en-US"/>
        </w:rPr>
      </w:pPr>
      <w:r w:rsidRPr="002541F3">
        <w:rPr>
          <w:rFonts w:ascii="Arial" w:hAnsi="Arial" w:cs="Arial"/>
          <w:b/>
          <w:szCs w:val="24"/>
          <w:lang w:val="sr-Cyrl-RS" w:eastAsia="en-US"/>
        </w:rPr>
        <w:tab/>
      </w:r>
      <w:r w:rsidRPr="002541F3">
        <w:rPr>
          <w:rFonts w:ascii="Arial" w:hAnsi="Arial" w:cs="Arial"/>
          <w:b/>
          <w:szCs w:val="24"/>
          <w:lang w:val="sr-Cyrl-RS" w:eastAsia="en-US"/>
        </w:rPr>
        <w:tab/>
        <w:t xml:space="preserve">                                     </w:t>
      </w:r>
      <w:r w:rsidRPr="002541F3">
        <w:rPr>
          <w:rFonts w:ascii="Arial" w:hAnsi="Arial" w:cs="Arial"/>
          <w:b/>
          <w:szCs w:val="24"/>
          <w:u w:val="single"/>
          <w:lang w:val="sr-Cyrl-RS" w:eastAsia="en-US"/>
        </w:rPr>
        <w:t xml:space="preserve">             </w:t>
      </w:r>
    </w:p>
    <w:p w:rsidR="002541F3" w:rsidRPr="002541F3" w:rsidRDefault="002541F3" w:rsidP="002541F3">
      <w:pPr>
        <w:tabs>
          <w:tab w:val="left" w:pos="240"/>
        </w:tabs>
        <w:suppressAutoHyphens w:val="0"/>
        <w:jc w:val="both"/>
        <w:rPr>
          <w:rFonts w:ascii="Arial" w:hAnsi="Arial" w:cs="Arial"/>
          <w:b/>
          <w:szCs w:val="24"/>
          <w:lang w:val="sr-Cyrl-RS" w:eastAsia="en-US"/>
        </w:rPr>
      </w:pPr>
      <w:r w:rsidRPr="002541F3">
        <w:rPr>
          <w:rFonts w:ascii="Arial" w:hAnsi="Arial" w:cs="Arial"/>
          <w:b/>
          <w:szCs w:val="24"/>
          <w:lang w:val="sr-Cyrl-RS" w:eastAsia="en-US"/>
        </w:rPr>
        <w:t xml:space="preserve">3) Евентуално заменљиви делови                         = </w:t>
      </w:r>
      <w:r w:rsidRPr="002541F3">
        <w:rPr>
          <w:rFonts w:ascii="Arial" w:hAnsi="Arial" w:cs="Arial"/>
          <w:b/>
          <w:szCs w:val="24"/>
          <w:u w:val="single"/>
          <w:lang w:val="sr-Cyrl-RS" w:eastAsia="en-US"/>
        </w:rPr>
        <w:t xml:space="preserve">                   </w:t>
      </w:r>
      <w:r w:rsidRPr="002541F3">
        <w:rPr>
          <w:rFonts w:ascii="Arial" w:hAnsi="Arial" w:cs="Arial"/>
          <w:b/>
          <w:szCs w:val="24"/>
          <w:lang w:val="sr-Cyrl-RS" w:eastAsia="en-US"/>
        </w:rPr>
        <w:t xml:space="preserve"> дин.</w:t>
      </w:r>
      <w:r w:rsidRPr="002541F3">
        <w:rPr>
          <w:rFonts w:ascii="Arial" w:hAnsi="Arial" w:cs="Arial"/>
          <w:b/>
          <w:szCs w:val="24"/>
          <w:lang w:val="sr-Cyrl-RS" w:eastAsia="en-US"/>
        </w:rPr>
        <w:tab/>
      </w:r>
      <w:r w:rsidRPr="002541F3">
        <w:rPr>
          <w:rFonts w:ascii="Arial" w:hAnsi="Arial" w:cs="Arial"/>
          <w:b/>
          <w:szCs w:val="24"/>
          <w:lang w:val="sr-Cyrl-RS" w:eastAsia="en-US"/>
        </w:rPr>
        <w:tab/>
      </w:r>
      <w:r w:rsidRPr="002541F3">
        <w:rPr>
          <w:rFonts w:ascii="Arial" w:hAnsi="Arial" w:cs="Arial"/>
          <w:b/>
          <w:szCs w:val="24"/>
          <w:lang w:val="sr-Cyrl-RS" w:eastAsia="en-US"/>
        </w:rPr>
        <w:tab/>
      </w:r>
      <w:r w:rsidRPr="002541F3">
        <w:rPr>
          <w:rFonts w:ascii="Arial" w:hAnsi="Arial" w:cs="Arial"/>
          <w:b/>
          <w:szCs w:val="24"/>
          <w:lang w:val="sr-Cyrl-RS" w:eastAsia="en-US"/>
        </w:rPr>
        <w:tab/>
      </w:r>
      <w:r w:rsidRPr="002541F3">
        <w:rPr>
          <w:rFonts w:ascii="Arial" w:hAnsi="Arial" w:cs="Arial"/>
          <w:b/>
          <w:szCs w:val="24"/>
          <w:lang w:val="sr-Cyrl-RS" w:eastAsia="en-US"/>
        </w:rPr>
        <w:tab/>
      </w:r>
    </w:p>
    <w:p w:rsidR="002541F3" w:rsidRPr="002541F3" w:rsidRDefault="002541F3" w:rsidP="002541F3">
      <w:pPr>
        <w:tabs>
          <w:tab w:val="left" w:pos="240"/>
        </w:tabs>
        <w:suppressAutoHyphens w:val="0"/>
        <w:rPr>
          <w:rFonts w:ascii="Arial" w:hAnsi="Arial" w:cs="Arial"/>
          <w:b/>
          <w:szCs w:val="24"/>
          <w:lang w:val="sr-Cyrl-RS" w:eastAsia="en-US"/>
        </w:rPr>
      </w:pPr>
      <w:r w:rsidRPr="002541F3">
        <w:rPr>
          <w:rFonts w:ascii="Arial" w:hAnsi="Arial" w:cs="Arial"/>
          <w:b/>
          <w:szCs w:val="24"/>
          <w:lang w:val="sr-Cyrl-RS" w:eastAsia="en-US"/>
        </w:rPr>
        <w:t xml:space="preserve">              Укупно (»1«+«2«+«3«)______________  дин./вагону</w:t>
      </w:r>
    </w:p>
    <w:p w:rsidR="002541F3" w:rsidRPr="002541F3" w:rsidRDefault="002541F3" w:rsidP="002541F3">
      <w:pPr>
        <w:tabs>
          <w:tab w:val="left" w:pos="240"/>
        </w:tabs>
        <w:suppressAutoHyphens w:val="0"/>
        <w:rPr>
          <w:rFonts w:ascii="Arial" w:hAnsi="Arial" w:cs="Arial"/>
          <w:b/>
          <w:szCs w:val="24"/>
          <w:lang w:val="sr-Cyrl-RS" w:eastAsia="en-US"/>
        </w:rPr>
      </w:pPr>
    </w:p>
    <w:p w:rsidR="002541F3" w:rsidRPr="002541F3" w:rsidRDefault="002541F3" w:rsidP="002541F3">
      <w:pPr>
        <w:tabs>
          <w:tab w:val="left" w:pos="240"/>
        </w:tabs>
        <w:suppressAutoHyphens w:val="0"/>
        <w:rPr>
          <w:rFonts w:ascii="Arial" w:hAnsi="Arial" w:cs="Arial"/>
          <w:b/>
          <w:szCs w:val="24"/>
          <w:lang w:val="sr-Cyrl-RS" w:eastAsia="en-US"/>
        </w:rPr>
      </w:pPr>
    </w:p>
    <w:p w:rsidR="002541F3" w:rsidRPr="002541F3" w:rsidRDefault="002541F3" w:rsidP="002541F3">
      <w:pPr>
        <w:tabs>
          <w:tab w:val="left" w:pos="240"/>
        </w:tabs>
        <w:suppressAutoHyphens w:val="0"/>
        <w:rPr>
          <w:rFonts w:ascii="Arial" w:hAnsi="Arial" w:cs="Arial"/>
          <w:b/>
          <w:szCs w:val="24"/>
          <w:lang w:val="sr-Cyrl-RS" w:eastAsia="en-US"/>
        </w:rPr>
      </w:pPr>
    </w:p>
    <w:p w:rsidR="002541F3" w:rsidRPr="002541F3" w:rsidRDefault="002541F3" w:rsidP="002541F3">
      <w:pPr>
        <w:tabs>
          <w:tab w:val="left" w:pos="240"/>
        </w:tabs>
        <w:suppressAutoHyphens w:val="0"/>
        <w:rPr>
          <w:rFonts w:ascii="Arial" w:hAnsi="Arial" w:cs="Arial"/>
          <w:b/>
          <w:szCs w:val="24"/>
          <w:lang w:val="sr-Cyrl-RS" w:eastAsia="en-US"/>
        </w:rPr>
      </w:pPr>
    </w:p>
    <w:p w:rsidR="002541F3" w:rsidRPr="002541F3" w:rsidRDefault="002541F3" w:rsidP="002541F3">
      <w:pPr>
        <w:tabs>
          <w:tab w:val="left" w:pos="240"/>
        </w:tabs>
        <w:suppressAutoHyphens w:val="0"/>
        <w:rPr>
          <w:rFonts w:ascii="Arial" w:hAnsi="Arial" w:cs="Arial"/>
          <w:b/>
          <w:szCs w:val="24"/>
          <w:lang w:val="sr-Cyrl-RS" w:eastAsia="en-US"/>
        </w:rPr>
      </w:pPr>
    </w:p>
    <w:p w:rsidR="002541F3" w:rsidRPr="002541F3" w:rsidRDefault="002541F3" w:rsidP="002541F3">
      <w:pPr>
        <w:tabs>
          <w:tab w:val="left" w:pos="240"/>
        </w:tabs>
        <w:suppressAutoHyphens w:val="0"/>
        <w:rPr>
          <w:rFonts w:ascii="Arial" w:hAnsi="Arial" w:cs="Arial"/>
          <w:szCs w:val="24"/>
          <w:lang w:val="sr-Cyrl-RS" w:eastAsia="en-US"/>
        </w:rPr>
      </w:pPr>
    </w:p>
    <w:p w:rsidR="002541F3" w:rsidRPr="002541F3" w:rsidRDefault="002541F3" w:rsidP="002541F3">
      <w:pPr>
        <w:suppressAutoHyphens w:val="0"/>
        <w:jc w:val="right"/>
        <w:rPr>
          <w:rFonts w:ascii="Arial" w:hAnsi="Arial" w:cs="Arial"/>
          <w:b/>
          <w:szCs w:val="24"/>
          <w:lang w:val="sr-Cyrl-RS" w:eastAsia="hr-HR"/>
        </w:rPr>
      </w:pPr>
      <w:r w:rsidRPr="002541F3">
        <w:rPr>
          <w:rFonts w:ascii="Arial" w:hAnsi="Arial" w:cs="Arial"/>
          <w:b/>
          <w:szCs w:val="24"/>
          <w:lang w:eastAsia="hr-HR"/>
        </w:rPr>
        <w:t>ПРИЛОГ 1.</w:t>
      </w:r>
    </w:p>
    <w:p w:rsidR="002541F3" w:rsidRPr="002541F3" w:rsidRDefault="002541F3" w:rsidP="002541F3">
      <w:pPr>
        <w:suppressAutoHyphens w:val="0"/>
        <w:jc w:val="right"/>
        <w:rPr>
          <w:rFonts w:ascii="Arial" w:hAnsi="Arial" w:cs="Arial"/>
          <w:b/>
          <w:szCs w:val="24"/>
          <w:lang w:val="sr-Cyrl-RS" w:eastAsia="hr-HR"/>
        </w:rPr>
      </w:pPr>
    </w:p>
    <w:p w:rsidR="002541F3" w:rsidRPr="002541F3" w:rsidRDefault="002541F3" w:rsidP="002541F3">
      <w:pPr>
        <w:suppressAutoHyphens w:val="0"/>
        <w:jc w:val="right"/>
        <w:rPr>
          <w:rFonts w:ascii="Arial" w:hAnsi="Arial" w:cs="Arial"/>
          <w:b/>
          <w:sz w:val="22"/>
          <w:szCs w:val="22"/>
          <w:lang w:val="sr-Cyrl-RS" w:eastAsia="hr-HR"/>
        </w:rPr>
      </w:pPr>
    </w:p>
    <w:p w:rsidR="002541F3" w:rsidRPr="002541F3" w:rsidRDefault="002541F3" w:rsidP="002541F3">
      <w:pPr>
        <w:suppressAutoHyphens w:val="0"/>
        <w:jc w:val="center"/>
        <w:rPr>
          <w:rFonts w:ascii="Arial" w:hAnsi="Arial" w:cs="Arial"/>
          <w:b/>
          <w:szCs w:val="24"/>
          <w:lang w:eastAsia="hr-HR"/>
        </w:rPr>
      </w:pPr>
      <w:r w:rsidRPr="002541F3">
        <w:rPr>
          <w:rFonts w:ascii="Arial" w:hAnsi="Arial" w:cs="Arial"/>
          <w:b/>
          <w:szCs w:val="24"/>
          <w:lang w:eastAsia="hr-HR"/>
        </w:rPr>
        <w:t xml:space="preserve">ПРЕГЛЕД </w:t>
      </w:r>
      <w:r w:rsidRPr="002541F3">
        <w:rPr>
          <w:rFonts w:ascii="Arial" w:hAnsi="Arial" w:cs="Arial"/>
          <w:b/>
          <w:szCs w:val="24"/>
          <w:lang w:val="sr-Cyrl-RS" w:eastAsia="hr-HR"/>
        </w:rPr>
        <w:t xml:space="preserve">ПОСЕБНИХ </w:t>
      </w:r>
      <w:r w:rsidRPr="002541F3">
        <w:rPr>
          <w:rFonts w:ascii="Arial" w:hAnsi="Arial" w:cs="Arial"/>
          <w:b/>
          <w:szCs w:val="24"/>
          <w:lang w:eastAsia="hr-HR"/>
        </w:rPr>
        <w:t>ГАРАНЦИЈА</w:t>
      </w:r>
    </w:p>
    <w:p w:rsidR="002541F3" w:rsidRPr="002541F3" w:rsidRDefault="002541F3" w:rsidP="002541F3">
      <w:pPr>
        <w:suppressAutoHyphens w:val="0"/>
        <w:jc w:val="center"/>
        <w:rPr>
          <w:rFonts w:ascii="Arial" w:hAnsi="Arial" w:cs="Arial"/>
          <w:b/>
          <w:szCs w:val="24"/>
          <w:lang w:eastAsia="hr-HR"/>
        </w:rPr>
      </w:pPr>
    </w:p>
    <w:tbl>
      <w:tblPr>
        <w:tblW w:w="6379" w:type="dxa"/>
        <w:tblInd w:w="1438" w:type="dxa"/>
        <w:tblCellMar>
          <w:left w:w="0" w:type="dxa"/>
          <w:right w:w="0" w:type="dxa"/>
        </w:tblCellMar>
        <w:tblLook w:val="04A0" w:firstRow="1" w:lastRow="0" w:firstColumn="1" w:lastColumn="0" w:noHBand="0" w:noVBand="1"/>
      </w:tblPr>
      <w:tblGrid>
        <w:gridCol w:w="850"/>
        <w:gridCol w:w="3686"/>
        <w:gridCol w:w="1843"/>
      </w:tblGrid>
      <w:tr w:rsidR="002541F3" w:rsidRPr="002541F3" w:rsidTr="0092580D">
        <w:trPr>
          <w:trHeight w:val="555"/>
        </w:trPr>
        <w:tc>
          <w:tcPr>
            <w:tcW w:w="85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2541F3" w:rsidRPr="002541F3" w:rsidRDefault="002541F3" w:rsidP="002541F3">
            <w:pPr>
              <w:suppressAutoHyphens w:val="0"/>
              <w:jc w:val="center"/>
              <w:rPr>
                <w:rFonts w:ascii="Arial" w:eastAsia="Arial Unicode MS" w:hAnsi="Arial" w:cs="Arial"/>
                <w:sz w:val="22"/>
                <w:szCs w:val="22"/>
                <w:lang w:eastAsia="hr-HR"/>
              </w:rPr>
            </w:pPr>
            <w:r w:rsidRPr="002541F3">
              <w:rPr>
                <w:rFonts w:ascii="Arial" w:hAnsi="Arial" w:cs="Arial"/>
                <w:szCs w:val="24"/>
                <w:lang w:eastAsia="hr-HR"/>
              </w:rPr>
              <w:t>Ред. Бр.</w:t>
            </w:r>
          </w:p>
        </w:tc>
        <w:tc>
          <w:tcPr>
            <w:tcW w:w="368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2541F3" w:rsidRPr="002541F3" w:rsidRDefault="002541F3" w:rsidP="002541F3">
            <w:pPr>
              <w:suppressAutoHyphens w:val="0"/>
              <w:rPr>
                <w:rFonts w:ascii="Arial" w:hAnsi="Arial" w:cs="Arial"/>
                <w:sz w:val="22"/>
                <w:szCs w:val="22"/>
                <w:lang w:eastAsia="hr-HR"/>
              </w:rPr>
            </w:pPr>
            <w:r w:rsidRPr="002541F3">
              <w:rPr>
                <w:rFonts w:ascii="Arial" w:hAnsi="Arial" w:cs="Arial"/>
                <w:szCs w:val="24"/>
                <w:lang w:eastAsia="hr-HR"/>
              </w:rPr>
              <w:t>Недостаци</w:t>
            </w:r>
          </w:p>
          <w:p w:rsidR="002541F3" w:rsidRPr="002541F3" w:rsidRDefault="002541F3" w:rsidP="002541F3">
            <w:pPr>
              <w:suppressAutoHyphens w:val="0"/>
              <w:rPr>
                <w:rFonts w:ascii="Arial" w:eastAsia="Arial Unicode MS" w:hAnsi="Arial" w:cs="Arial"/>
                <w:sz w:val="22"/>
                <w:szCs w:val="22"/>
                <w:lang w:eastAsia="hr-HR"/>
              </w:rPr>
            </w:pPr>
            <w:r w:rsidRPr="002541F3">
              <w:rPr>
                <w:rFonts w:ascii="Arial" w:hAnsi="Arial" w:cs="Arial"/>
                <w:szCs w:val="24"/>
                <w:lang w:eastAsia="hr-HR"/>
              </w:rPr>
              <w:t>(кварови)</w:t>
            </w:r>
          </w:p>
        </w:tc>
        <w:tc>
          <w:tcPr>
            <w:tcW w:w="184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2541F3" w:rsidRPr="002541F3" w:rsidRDefault="002541F3" w:rsidP="002541F3">
            <w:pPr>
              <w:suppressAutoHyphens w:val="0"/>
              <w:jc w:val="center"/>
              <w:rPr>
                <w:rFonts w:ascii="Arial" w:eastAsia="Arial Unicode MS" w:hAnsi="Arial" w:cs="Arial"/>
                <w:sz w:val="22"/>
                <w:szCs w:val="22"/>
                <w:lang w:val="sr-Cyrl-RS" w:eastAsia="hr-HR"/>
              </w:rPr>
            </w:pPr>
            <w:r w:rsidRPr="002541F3">
              <w:rPr>
                <w:rFonts w:ascii="Arial" w:hAnsi="Arial" w:cs="Arial"/>
                <w:szCs w:val="24"/>
                <w:lang w:eastAsia="hr-HR"/>
              </w:rPr>
              <w:t>Гарантни          рок</w:t>
            </w:r>
            <w:r w:rsidRPr="002541F3">
              <w:rPr>
                <w:rFonts w:ascii="Arial" w:hAnsi="Arial" w:cs="Arial"/>
                <w:szCs w:val="24"/>
                <w:lang w:val="sr-Cyrl-RS" w:eastAsia="hr-HR"/>
              </w:rPr>
              <w:t xml:space="preserve"> (месеци)</w:t>
            </w:r>
          </w:p>
        </w:tc>
      </w:tr>
      <w:tr w:rsidR="002541F3" w:rsidRPr="002541F3" w:rsidTr="0092580D">
        <w:trPr>
          <w:trHeight w:val="555"/>
        </w:trPr>
        <w:tc>
          <w:tcPr>
            <w:tcW w:w="85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541F3" w:rsidRPr="002541F3" w:rsidRDefault="002541F3" w:rsidP="002541F3">
            <w:pPr>
              <w:suppressAutoHyphens w:val="0"/>
              <w:jc w:val="center"/>
              <w:rPr>
                <w:rFonts w:ascii="Arial" w:hAnsi="Arial" w:cs="Arial"/>
                <w:szCs w:val="24"/>
                <w:lang w:val="sr-Cyrl-RS" w:eastAsia="hr-HR"/>
              </w:rPr>
            </w:pPr>
            <w:r w:rsidRPr="002541F3">
              <w:rPr>
                <w:rFonts w:ascii="Arial" w:hAnsi="Arial" w:cs="Arial"/>
                <w:szCs w:val="24"/>
                <w:lang w:val="sr-Cyrl-RS" w:eastAsia="hr-HR"/>
              </w:rPr>
              <w:t>1.</w:t>
            </w:r>
          </w:p>
        </w:tc>
        <w:tc>
          <w:tcPr>
            <w:tcW w:w="368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41F3" w:rsidRPr="002541F3" w:rsidRDefault="002541F3" w:rsidP="002541F3">
            <w:pPr>
              <w:suppressAutoHyphens w:val="0"/>
              <w:rPr>
                <w:rFonts w:ascii="Arial" w:hAnsi="Arial" w:cs="Arial"/>
                <w:szCs w:val="24"/>
                <w:lang w:val="sr-Latn-RS" w:eastAsia="hr-HR"/>
              </w:rPr>
            </w:pPr>
            <w:r w:rsidRPr="002541F3">
              <w:rPr>
                <w:rFonts w:ascii="Arial" w:hAnsi="Arial" w:cs="Arial"/>
                <w:szCs w:val="24"/>
                <w:lang w:val="sr-Latn-RS" w:eastAsia="hr-HR"/>
              </w:rPr>
              <w:t>O</w:t>
            </w:r>
            <w:r w:rsidRPr="002541F3">
              <w:rPr>
                <w:rFonts w:ascii="Arial" w:hAnsi="Arial" w:cs="Arial"/>
                <w:szCs w:val="24"/>
                <w:lang w:val="sr-Cyrl-RS" w:eastAsia="hr-HR"/>
              </w:rPr>
              <w:t>совински склоп</w:t>
            </w:r>
            <w:r w:rsidRPr="002541F3">
              <w:rPr>
                <w:rFonts w:ascii="Arial" w:hAnsi="Arial" w:cs="Arial"/>
                <w:szCs w:val="24"/>
                <w:lang w:val="sr-Latn-RS" w:eastAsia="hr-HR"/>
              </w:rPr>
              <w:t>:</w:t>
            </w:r>
          </w:p>
          <w:p w:rsidR="002541F3" w:rsidRPr="002541F3" w:rsidRDefault="002541F3" w:rsidP="00B72107">
            <w:pPr>
              <w:numPr>
                <w:ilvl w:val="0"/>
                <w:numId w:val="27"/>
              </w:numPr>
              <w:suppressAutoHyphens w:val="0"/>
              <w:spacing w:before="120"/>
              <w:contextualSpacing/>
              <w:jc w:val="both"/>
              <w:rPr>
                <w:rFonts w:ascii="Arial" w:hAnsi="Arial" w:cs="Arial"/>
                <w:szCs w:val="24"/>
                <w:lang w:val="sr-Cyrl-RS" w:eastAsia="hr-HR"/>
              </w:rPr>
            </w:pPr>
            <w:r w:rsidRPr="002541F3">
              <w:rPr>
                <w:rFonts w:ascii="Arial" w:hAnsi="Arial" w:cs="Arial"/>
                <w:szCs w:val="24"/>
                <w:lang w:val="sr-Cyrl-RS" w:eastAsia="hr-HR"/>
              </w:rPr>
              <w:t>Коришћен осовински склоп</w:t>
            </w:r>
          </w:p>
          <w:p w:rsidR="002541F3" w:rsidRPr="002541F3" w:rsidRDefault="002541F3" w:rsidP="00B72107">
            <w:pPr>
              <w:numPr>
                <w:ilvl w:val="0"/>
                <w:numId w:val="27"/>
              </w:numPr>
              <w:suppressAutoHyphens w:val="0"/>
              <w:spacing w:before="120"/>
              <w:contextualSpacing/>
              <w:jc w:val="both"/>
              <w:rPr>
                <w:rFonts w:ascii="Arial" w:hAnsi="Arial" w:cs="Arial"/>
                <w:szCs w:val="24"/>
                <w:lang w:val="sr-Cyrl-RS" w:eastAsia="hr-HR"/>
              </w:rPr>
            </w:pPr>
            <w:r w:rsidRPr="002541F3">
              <w:rPr>
                <w:rFonts w:ascii="Arial" w:hAnsi="Arial" w:cs="Arial"/>
                <w:szCs w:val="24"/>
                <w:lang w:val="sr-Cyrl-RS" w:eastAsia="hr-HR"/>
              </w:rPr>
              <w:t>Лом осовине</w:t>
            </w:r>
          </w:p>
        </w:tc>
        <w:tc>
          <w:tcPr>
            <w:tcW w:w="184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41F3" w:rsidRPr="002541F3" w:rsidRDefault="002541F3" w:rsidP="002541F3">
            <w:pPr>
              <w:suppressAutoHyphens w:val="0"/>
              <w:jc w:val="center"/>
              <w:rPr>
                <w:rFonts w:ascii="Arial" w:hAnsi="Arial" w:cs="Arial"/>
                <w:szCs w:val="24"/>
                <w:lang w:val="sr-Cyrl-RS" w:eastAsia="hr-HR"/>
              </w:rPr>
            </w:pPr>
          </w:p>
          <w:p w:rsidR="002541F3" w:rsidRPr="002541F3" w:rsidRDefault="002541F3" w:rsidP="002541F3">
            <w:pPr>
              <w:suppressAutoHyphens w:val="0"/>
              <w:jc w:val="center"/>
              <w:rPr>
                <w:rFonts w:ascii="Arial" w:hAnsi="Arial" w:cs="Arial"/>
                <w:szCs w:val="24"/>
                <w:lang w:val="sr-Latn-RS" w:eastAsia="hr-HR"/>
              </w:rPr>
            </w:pPr>
            <w:r w:rsidRPr="002541F3">
              <w:rPr>
                <w:rFonts w:ascii="Arial" w:hAnsi="Arial" w:cs="Arial"/>
                <w:szCs w:val="24"/>
                <w:lang w:val="sr-Latn-RS" w:eastAsia="hr-HR"/>
              </w:rPr>
              <w:t>2</w:t>
            </w:r>
            <w:r w:rsidRPr="002541F3">
              <w:rPr>
                <w:rFonts w:ascii="Arial" w:hAnsi="Arial" w:cs="Arial"/>
                <w:szCs w:val="24"/>
                <w:lang w:val="sr-Cyrl-RS" w:eastAsia="hr-HR"/>
              </w:rPr>
              <w:t>4</w:t>
            </w:r>
          </w:p>
          <w:p w:rsidR="002541F3" w:rsidRPr="002541F3" w:rsidRDefault="002541F3" w:rsidP="002541F3">
            <w:pPr>
              <w:suppressAutoHyphens w:val="0"/>
              <w:jc w:val="center"/>
              <w:rPr>
                <w:rFonts w:ascii="Arial" w:hAnsi="Arial" w:cs="Arial"/>
                <w:szCs w:val="24"/>
                <w:lang w:val="sr-Latn-RS" w:eastAsia="hr-HR"/>
              </w:rPr>
            </w:pPr>
          </w:p>
          <w:p w:rsidR="002541F3" w:rsidRPr="002541F3" w:rsidRDefault="002541F3" w:rsidP="002541F3">
            <w:pPr>
              <w:suppressAutoHyphens w:val="0"/>
              <w:jc w:val="center"/>
              <w:rPr>
                <w:rFonts w:ascii="Arial" w:hAnsi="Arial" w:cs="Arial"/>
                <w:szCs w:val="24"/>
                <w:lang w:val="sr-Cyrl-RS" w:eastAsia="hr-HR"/>
              </w:rPr>
            </w:pPr>
            <w:r w:rsidRPr="002541F3">
              <w:rPr>
                <w:rFonts w:ascii="Arial" w:hAnsi="Arial" w:cs="Arial"/>
                <w:szCs w:val="24"/>
                <w:lang w:val="sr-Cyrl-RS" w:eastAsia="hr-HR"/>
              </w:rPr>
              <w:t>24</w:t>
            </w:r>
          </w:p>
        </w:tc>
      </w:tr>
      <w:tr w:rsidR="002541F3" w:rsidRPr="002541F3" w:rsidTr="0092580D">
        <w:trPr>
          <w:trHeight w:val="555"/>
        </w:trPr>
        <w:tc>
          <w:tcPr>
            <w:tcW w:w="85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2541F3" w:rsidRPr="002541F3" w:rsidRDefault="002541F3" w:rsidP="002541F3">
            <w:pPr>
              <w:suppressAutoHyphens w:val="0"/>
              <w:jc w:val="center"/>
              <w:rPr>
                <w:rFonts w:ascii="Arial" w:hAnsi="Arial" w:cs="Arial"/>
                <w:szCs w:val="24"/>
                <w:lang w:val="sr-Cyrl-RS" w:eastAsia="hr-HR"/>
              </w:rPr>
            </w:pPr>
            <w:r w:rsidRPr="002541F3">
              <w:rPr>
                <w:rFonts w:ascii="Arial" w:hAnsi="Arial" w:cs="Arial"/>
                <w:szCs w:val="24"/>
                <w:lang w:val="sr-Cyrl-RS" w:eastAsia="hr-HR"/>
              </w:rPr>
              <w:t>2</w:t>
            </w:r>
          </w:p>
        </w:tc>
        <w:tc>
          <w:tcPr>
            <w:tcW w:w="368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41F3" w:rsidRPr="002541F3" w:rsidRDefault="002541F3" w:rsidP="002541F3">
            <w:pPr>
              <w:suppressAutoHyphens w:val="0"/>
              <w:rPr>
                <w:rFonts w:ascii="Arial" w:hAnsi="Arial" w:cs="Arial"/>
                <w:szCs w:val="24"/>
                <w:lang w:val="sr-Cyrl-RS" w:eastAsia="hr-HR"/>
              </w:rPr>
            </w:pPr>
            <w:r w:rsidRPr="002541F3">
              <w:rPr>
                <w:rFonts w:ascii="Arial" w:hAnsi="Arial" w:cs="Arial"/>
                <w:szCs w:val="24"/>
                <w:lang w:val="sr-Cyrl-RS" w:eastAsia="hr-HR"/>
              </w:rPr>
              <w:t>Осовински лежајеви</w:t>
            </w:r>
          </w:p>
          <w:p w:rsidR="002541F3" w:rsidRPr="002541F3" w:rsidRDefault="002541F3" w:rsidP="00B72107">
            <w:pPr>
              <w:numPr>
                <w:ilvl w:val="0"/>
                <w:numId w:val="27"/>
              </w:numPr>
              <w:suppressAutoHyphens w:val="0"/>
              <w:spacing w:before="120"/>
              <w:contextualSpacing/>
              <w:jc w:val="both"/>
              <w:rPr>
                <w:rFonts w:ascii="Arial" w:hAnsi="Arial" w:cs="Arial"/>
                <w:szCs w:val="24"/>
                <w:lang w:val="sr-Cyrl-RS" w:eastAsia="hr-HR"/>
              </w:rPr>
            </w:pPr>
            <w:r w:rsidRPr="002541F3">
              <w:rPr>
                <w:rFonts w:ascii="Arial" w:hAnsi="Arial" w:cs="Arial"/>
                <w:szCs w:val="24"/>
                <w:lang w:val="sr-Cyrl-RS" w:eastAsia="hr-HR"/>
              </w:rPr>
              <w:t>Нов лежај</w:t>
            </w:r>
          </w:p>
          <w:p w:rsidR="002541F3" w:rsidRPr="002541F3" w:rsidRDefault="002541F3" w:rsidP="00B72107">
            <w:pPr>
              <w:numPr>
                <w:ilvl w:val="0"/>
                <w:numId w:val="27"/>
              </w:numPr>
              <w:suppressAutoHyphens w:val="0"/>
              <w:spacing w:before="120"/>
              <w:contextualSpacing/>
              <w:jc w:val="both"/>
              <w:rPr>
                <w:rFonts w:ascii="Arial" w:hAnsi="Arial" w:cs="Arial"/>
                <w:szCs w:val="24"/>
                <w:lang w:val="sr-Cyrl-RS" w:eastAsia="hr-HR"/>
              </w:rPr>
            </w:pPr>
            <w:r w:rsidRPr="002541F3">
              <w:rPr>
                <w:rFonts w:ascii="Arial" w:hAnsi="Arial" w:cs="Arial"/>
                <w:szCs w:val="24"/>
                <w:lang w:val="sr-Cyrl-RS" w:eastAsia="hr-HR"/>
              </w:rPr>
              <w:t>Коришћен лежај (старији од 5 година)</w:t>
            </w:r>
          </w:p>
        </w:tc>
        <w:tc>
          <w:tcPr>
            <w:tcW w:w="184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2541F3" w:rsidRPr="002541F3" w:rsidRDefault="002541F3" w:rsidP="002541F3">
            <w:pPr>
              <w:suppressAutoHyphens w:val="0"/>
              <w:jc w:val="center"/>
              <w:rPr>
                <w:rFonts w:ascii="Arial" w:hAnsi="Arial" w:cs="Arial"/>
                <w:szCs w:val="24"/>
                <w:lang w:val="sr-Latn-RS" w:eastAsia="hr-HR"/>
              </w:rPr>
            </w:pPr>
          </w:p>
          <w:p w:rsidR="002541F3" w:rsidRPr="002541F3" w:rsidRDefault="002541F3" w:rsidP="002541F3">
            <w:pPr>
              <w:suppressAutoHyphens w:val="0"/>
              <w:jc w:val="center"/>
              <w:rPr>
                <w:rFonts w:ascii="Arial" w:hAnsi="Arial" w:cs="Arial"/>
                <w:szCs w:val="24"/>
                <w:lang w:val="sr-Cyrl-RS" w:eastAsia="hr-HR"/>
              </w:rPr>
            </w:pPr>
            <w:r w:rsidRPr="002541F3">
              <w:rPr>
                <w:rFonts w:ascii="Arial" w:hAnsi="Arial" w:cs="Arial"/>
                <w:szCs w:val="24"/>
                <w:lang w:val="sr-Cyrl-RS" w:eastAsia="hr-HR"/>
              </w:rPr>
              <w:t>60</w:t>
            </w:r>
          </w:p>
          <w:p w:rsidR="002541F3" w:rsidRPr="002541F3" w:rsidRDefault="002541F3" w:rsidP="002541F3">
            <w:pPr>
              <w:suppressAutoHyphens w:val="0"/>
              <w:jc w:val="center"/>
              <w:rPr>
                <w:rFonts w:ascii="Arial" w:hAnsi="Arial" w:cs="Arial"/>
                <w:szCs w:val="24"/>
                <w:lang w:val="sr-Cyrl-RS" w:eastAsia="hr-HR"/>
              </w:rPr>
            </w:pPr>
          </w:p>
          <w:p w:rsidR="002541F3" w:rsidRPr="002541F3" w:rsidRDefault="002541F3" w:rsidP="002541F3">
            <w:pPr>
              <w:suppressAutoHyphens w:val="0"/>
              <w:jc w:val="center"/>
              <w:rPr>
                <w:rFonts w:ascii="Arial" w:hAnsi="Arial" w:cs="Arial"/>
                <w:szCs w:val="24"/>
                <w:lang w:val="sr-Cyrl-RS" w:eastAsia="hr-HR"/>
              </w:rPr>
            </w:pPr>
            <w:r w:rsidRPr="002541F3">
              <w:rPr>
                <w:rFonts w:ascii="Arial" w:hAnsi="Arial" w:cs="Arial"/>
                <w:szCs w:val="24"/>
                <w:lang w:val="sr-Cyrl-RS" w:eastAsia="hr-HR"/>
              </w:rPr>
              <w:t>24</w:t>
            </w:r>
          </w:p>
        </w:tc>
      </w:tr>
      <w:tr w:rsidR="002541F3" w:rsidRPr="002541F3" w:rsidTr="0092580D">
        <w:trPr>
          <w:trHeight w:val="1020"/>
        </w:trPr>
        <w:tc>
          <w:tcPr>
            <w:tcW w:w="85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2541F3" w:rsidRPr="002541F3" w:rsidRDefault="002541F3" w:rsidP="002541F3">
            <w:pPr>
              <w:suppressAutoHyphens w:val="0"/>
              <w:jc w:val="center"/>
              <w:rPr>
                <w:rFonts w:ascii="Arial" w:eastAsia="Arial Unicode MS" w:hAnsi="Arial" w:cs="Arial"/>
                <w:sz w:val="22"/>
                <w:szCs w:val="22"/>
                <w:lang w:val="sr-Cyrl-RS" w:eastAsia="hr-HR"/>
              </w:rPr>
            </w:pPr>
            <w:r w:rsidRPr="002541F3">
              <w:rPr>
                <w:rFonts w:ascii="Arial" w:hAnsi="Arial" w:cs="Arial"/>
                <w:szCs w:val="24"/>
                <w:lang w:val="sr-Cyrl-RS" w:eastAsia="hr-HR"/>
              </w:rPr>
              <w:t>3.</w:t>
            </w:r>
          </w:p>
        </w:tc>
        <w:tc>
          <w:tcPr>
            <w:tcW w:w="3686" w:type="dxa"/>
            <w:tcBorders>
              <w:top w:val="nil"/>
              <w:left w:val="nil"/>
              <w:bottom w:val="single" w:sz="4" w:space="0" w:color="auto"/>
              <w:right w:val="single" w:sz="4" w:space="0" w:color="auto"/>
            </w:tcBorders>
            <w:tcMar>
              <w:top w:w="20" w:type="dxa"/>
              <w:left w:w="20" w:type="dxa"/>
              <w:bottom w:w="0" w:type="dxa"/>
              <w:right w:w="20" w:type="dxa"/>
            </w:tcMar>
            <w:vAlign w:val="center"/>
            <w:hideMark/>
          </w:tcPr>
          <w:p w:rsidR="002541F3" w:rsidRPr="002541F3" w:rsidRDefault="002541F3" w:rsidP="002541F3">
            <w:pPr>
              <w:suppressAutoHyphens w:val="0"/>
              <w:rPr>
                <w:rFonts w:ascii="Arial" w:eastAsia="Arial Unicode MS" w:hAnsi="Arial" w:cs="Arial"/>
                <w:sz w:val="22"/>
                <w:szCs w:val="22"/>
                <w:lang w:eastAsia="hr-HR"/>
              </w:rPr>
            </w:pPr>
            <w:r w:rsidRPr="002541F3">
              <w:rPr>
                <w:rFonts w:ascii="Arial" w:hAnsi="Arial" w:cs="Arial"/>
                <w:szCs w:val="24"/>
                <w:lang w:eastAsia="hr-HR"/>
              </w:rPr>
              <w:t>Пукотина на завареним местима водећих ножица, доњег постројења и сандука</w:t>
            </w:r>
          </w:p>
        </w:tc>
        <w:tc>
          <w:tcPr>
            <w:tcW w:w="1843" w:type="dxa"/>
            <w:tcBorders>
              <w:top w:val="nil"/>
              <w:left w:val="nil"/>
              <w:bottom w:val="single" w:sz="4" w:space="0" w:color="auto"/>
              <w:right w:val="single" w:sz="4" w:space="0" w:color="auto"/>
            </w:tcBorders>
            <w:tcMar>
              <w:top w:w="20" w:type="dxa"/>
              <w:left w:w="20" w:type="dxa"/>
              <w:bottom w:w="0" w:type="dxa"/>
              <w:right w:w="20" w:type="dxa"/>
            </w:tcMar>
            <w:vAlign w:val="center"/>
          </w:tcPr>
          <w:p w:rsidR="002541F3" w:rsidRPr="002541F3" w:rsidRDefault="002541F3" w:rsidP="002541F3">
            <w:pPr>
              <w:suppressAutoHyphens w:val="0"/>
              <w:jc w:val="center"/>
              <w:rPr>
                <w:rFonts w:ascii="Arial" w:eastAsia="Arial Unicode MS" w:hAnsi="Arial" w:cs="Arial"/>
                <w:sz w:val="22"/>
                <w:szCs w:val="22"/>
                <w:lang w:val="sr-Cyrl-RS" w:eastAsia="hr-HR"/>
              </w:rPr>
            </w:pPr>
            <w:r w:rsidRPr="002541F3">
              <w:rPr>
                <w:rFonts w:ascii="Arial" w:eastAsia="Arial Unicode MS" w:hAnsi="Arial" w:cs="Arial"/>
                <w:sz w:val="22"/>
                <w:szCs w:val="22"/>
                <w:lang w:val="sr-Cyrl-RS" w:eastAsia="hr-HR"/>
              </w:rPr>
              <w:t>24</w:t>
            </w:r>
          </w:p>
        </w:tc>
      </w:tr>
      <w:tr w:rsidR="002541F3" w:rsidRPr="002541F3" w:rsidTr="0092580D">
        <w:trPr>
          <w:trHeight w:val="255"/>
        </w:trPr>
        <w:tc>
          <w:tcPr>
            <w:tcW w:w="85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2541F3" w:rsidRPr="002541F3" w:rsidRDefault="002541F3" w:rsidP="002541F3">
            <w:pPr>
              <w:suppressAutoHyphens w:val="0"/>
              <w:jc w:val="center"/>
              <w:rPr>
                <w:rFonts w:ascii="Arial" w:eastAsia="Arial Unicode MS" w:hAnsi="Arial" w:cs="Arial"/>
                <w:sz w:val="22"/>
                <w:szCs w:val="22"/>
                <w:lang w:val="sr-Cyrl-RS" w:eastAsia="hr-HR"/>
              </w:rPr>
            </w:pPr>
            <w:r w:rsidRPr="002541F3">
              <w:rPr>
                <w:rFonts w:ascii="Arial" w:eastAsia="Arial Unicode MS" w:hAnsi="Arial" w:cs="Arial"/>
                <w:sz w:val="22"/>
                <w:szCs w:val="22"/>
                <w:lang w:val="sr-Cyrl-RS" w:eastAsia="hr-HR"/>
              </w:rPr>
              <w:t>4.</w:t>
            </w:r>
          </w:p>
        </w:tc>
        <w:tc>
          <w:tcPr>
            <w:tcW w:w="3686" w:type="dxa"/>
            <w:tcBorders>
              <w:top w:val="nil"/>
              <w:left w:val="nil"/>
              <w:bottom w:val="single" w:sz="4" w:space="0" w:color="auto"/>
              <w:right w:val="single" w:sz="4" w:space="0" w:color="auto"/>
            </w:tcBorders>
            <w:tcMar>
              <w:top w:w="20" w:type="dxa"/>
              <w:left w:w="20" w:type="dxa"/>
              <w:bottom w:w="0" w:type="dxa"/>
              <w:right w:w="20" w:type="dxa"/>
            </w:tcMar>
            <w:vAlign w:val="center"/>
            <w:hideMark/>
          </w:tcPr>
          <w:p w:rsidR="002541F3" w:rsidRPr="002541F3" w:rsidRDefault="002541F3" w:rsidP="002541F3">
            <w:pPr>
              <w:suppressAutoHyphens w:val="0"/>
              <w:rPr>
                <w:rFonts w:ascii="Arial" w:eastAsia="Arial Unicode MS" w:hAnsi="Arial" w:cs="Arial"/>
                <w:sz w:val="22"/>
                <w:szCs w:val="22"/>
                <w:lang w:eastAsia="hr-HR"/>
              </w:rPr>
            </w:pPr>
            <w:r w:rsidRPr="002541F3">
              <w:rPr>
                <w:rFonts w:ascii="Arial" w:eastAsia="Arial Unicode MS" w:hAnsi="Arial" w:cs="Arial"/>
                <w:szCs w:val="24"/>
                <w:lang w:eastAsia="hr-HR"/>
              </w:rPr>
              <w:t>В</w:t>
            </w:r>
            <w:r w:rsidRPr="002541F3">
              <w:rPr>
                <w:rFonts w:ascii="Arial" w:eastAsia="Arial Unicode MS" w:hAnsi="Arial" w:cs="Arial"/>
                <w:szCs w:val="24"/>
                <w:lang w:val="sr-Cyrl-RS" w:eastAsia="hr-HR"/>
              </w:rPr>
              <w:t>у</w:t>
            </w:r>
            <w:r w:rsidRPr="002541F3">
              <w:rPr>
                <w:rFonts w:ascii="Arial" w:eastAsia="Arial Unicode MS" w:hAnsi="Arial" w:cs="Arial"/>
                <w:szCs w:val="24"/>
                <w:lang w:eastAsia="hr-HR"/>
              </w:rPr>
              <w:t>чн</w:t>
            </w:r>
            <w:r w:rsidRPr="002541F3">
              <w:rPr>
                <w:rFonts w:ascii="Arial" w:eastAsia="Arial Unicode MS" w:hAnsi="Arial" w:cs="Arial"/>
                <w:szCs w:val="24"/>
                <w:lang w:val="sr-Cyrl-RS" w:eastAsia="hr-HR"/>
              </w:rPr>
              <w:t>и</w:t>
            </w:r>
            <w:r w:rsidRPr="002541F3">
              <w:rPr>
                <w:rFonts w:ascii="Arial" w:eastAsia="Arial Unicode MS" w:hAnsi="Arial" w:cs="Arial"/>
                <w:szCs w:val="24"/>
                <w:lang w:eastAsia="hr-HR"/>
              </w:rPr>
              <w:t xml:space="preserve">  уређаји</w:t>
            </w:r>
          </w:p>
          <w:p w:rsidR="002541F3" w:rsidRPr="002541F3" w:rsidRDefault="002541F3" w:rsidP="002541F3">
            <w:pPr>
              <w:suppressAutoHyphens w:val="0"/>
              <w:rPr>
                <w:rFonts w:ascii="Arial" w:eastAsia="Arial Unicode MS" w:hAnsi="Arial" w:cs="Arial"/>
                <w:szCs w:val="24"/>
                <w:lang w:val="sr-Cyrl-RS" w:eastAsia="hr-HR"/>
              </w:rPr>
            </w:pPr>
            <w:r w:rsidRPr="002541F3">
              <w:rPr>
                <w:rFonts w:ascii="Arial" w:eastAsia="Arial Unicode MS" w:hAnsi="Arial" w:cs="Arial"/>
                <w:szCs w:val="24"/>
                <w:lang w:eastAsia="hr-HR"/>
              </w:rPr>
              <w:t xml:space="preserve">- </w:t>
            </w:r>
            <w:r w:rsidRPr="002541F3">
              <w:rPr>
                <w:rFonts w:ascii="Arial" w:eastAsia="Arial Unicode MS" w:hAnsi="Arial" w:cs="Arial"/>
                <w:szCs w:val="24"/>
                <w:lang w:val="sr-Cyrl-RS" w:eastAsia="hr-HR"/>
              </w:rPr>
              <w:t>за нове уграђене елементе</w:t>
            </w:r>
          </w:p>
          <w:p w:rsidR="002541F3" w:rsidRPr="002541F3" w:rsidRDefault="002541F3" w:rsidP="002541F3">
            <w:pPr>
              <w:suppressAutoHyphens w:val="0"/>
              <w:rPr>
                <w:rFonts w:ascii="Arial" w:eastAsia="Arial Unicode MS" w:hAnsi="Arial" w:cs="Arial"/>
                <w:szCs w:val="24"/>
                <w:lang w:val="sr-Cyrl-RS" w:eastAsia="hr-HR"/>
              </w:rPr>
            </w:pPr>
            <w:r w:rsidRPr="002541F3">
              <w:rPr>
                <w:rFonts w:ascii="Arial" w:eastAsia="Arial Unicode MS" w:hAnsi="Arial" w:cs="Arial"/>
                <w:szCs w:val="24"/>
                <w:lang w:val="sr-Cyrl-RS" w:eastAsia="hr-HR"/>
              </w:rPr>
              <w:t>- за коришћене</w:t>
            </w:r>
          </w:p>
          <w:p w:rsidR="002541F3" w:rsidRPr="002541F3" w:rsidRDefault="002541F3" w:rsidP="002541F3">
            <w:pPr>
              <w:suppressAutoHyphens w:val="0"/>
              <w:rPr>
                <w:rFonts w:ascii="Arial" w:eastAsia="Arial Unicode MS" w:hAnsi="Arial" w:cs="Arial"/>
                <w:sz w:val="22"/>
                <w:szCs w:val="22"/>
                <w:lang w:eastAsia="hr-HR"/>
              </w:rPr>
            </w:pPr>
          </w:p>
        </w:tc>
        <w:tc>
          <w:tcPr>
            <w:tcW w:w="1843" w:type="dxa"/>
            <w:tcBorders>
              <w:top w:val="nil"/>
              <w:left w:val="nil"/>
              <w:bottom w:val="single" w:sz="4" w:space="0" w:color="auto"/>
              <w:right w:val="single" w:sz="4" w:space="0" w:color="auto"/>
            </w:tcBorders>
            <w:tcMar>
              <w:top w:w="20" w:type="dxa"/>
              <w:left w:w="20" w:type="dxa"/>
              <w:bottom w:w="0" w:type="dxa"/>
              <w:right w:w="20" w:type="dxa"/>
            </w:tcMar>
            <w:vAlign w:val="center"/>
          </w:tcPr>
          <w:p w:rsidR="002541F3" w:rsidRPr="002541F3" w:rsidRDefault="002541F3" w:rsidP="002541F3">
            <w:pPr>
              <w:suppressAutoHyphens w:val="0"/>
              <w:jc w:val="center"/>
              <w:rPr>
                <w:rFonts w:ascii="Arial" w:eastAsia="Arial Unicode MS" w:hAnsi="Arial" w:cs="Arial"/>
                <w:sz w:val="22"/>
                <w:szCs w:val="22"/>
                <w:lang w:val="sr-Cyrl-RS" w:eastAsia="hr-HR"/>
              </w:rPr>
            </w:pPr>
            <w:r w:rsidRPr="002541F3">
              <w:rPr>
                <w:rFonts w:ascii="Arial" w:eastAsia="Arial Unicode MS" w:hAnsi="Arial" w:cs="Arial"/>
                <w:sz w:val="22"/>
                <w:szCs w:val="22"/>
                <w:lang w:val="sr-Cyrl-RS" w:eastAsia="hr-HR"/>
              </w:rPr>
              <w:t>72</w:t>
            </w:r>
          </w:p>
          <w:p w:rsidR="002541F3" w:rsidRPr="002541F3" w:rsidRDefault="002541F3" w:rsidP="002541F3">
            <w:pPr>
              <w:suppressAutoHyphens w:val="0"/>
              <w:jc w:val="center"/>
              <w:rPr>
                <w:rFonts w:ascii="Arial" w:eastAsia="Arial Unicode MS" w:hAnsi="Arial" w:cs="Arial"/>
                <w:sz w:val="22"/>
                <w:szCs w:val="22"/>
                <w:lang w:val="sr-Cyrl-RS" w:eastAsia="hr-HR"/>
              </w:rPr>
            </w:pPr>
            <w:r w:rsidRPr="002541F3">
              <w:rPr>
                <w:rFonts w:ascii="Arial" w:eastAsia="Arial Unicode MS" w:hAnsi="Arial" w:cs="Arial"/>
                <w:sz w:val="22"/>
                <w:szCs w:val="22"/>
                <w:lang w:val="sr-Cyrl-RS" w:eastAsia="hr-HR"/>
              </w:rPr>
              <w:t>24</w:t>
            </w:r>
          </w:p>
        </w:tc>
      </w:tr>
      <w:tr w:rsidR="002541F3" w:rsidRPr="002541F3" w:rsidTr="0092580D">
        <w:trPr>
          <w:trHeight w:val="255"/>
        </w:trPr>
        <w:tc>
          <w:tcPr>
            <w:tcW w:w="85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41F3" w:rsidRPr="002541F3" w:rsidRDefault="002541F3" w:rsidP="002541F3">
            <w:pPr>
              <w:suppressAutoHyphens w:val="0"/>
              <w:jc w:val="center"/>
              <w:rPr>
                <w:rFonts w:ascii="Arial" w:hAnsi="Arial" w:cs="Arial"/>
                <w:szCs w:val="24"/>
                <w:lang w:val="sr-Cyrl-RS" w:eastAsia="hr-HR"/>
              </w:rPr>
            </w:pPr>
            <w:r w:rsidRPr="002541F3">
              <w:rPr>
                <w:rFonts w:ascii="Arial" w:hAnsi="Arial" w:cs="Arial"/>
                <w:szCs w:val="24"/>
                <w:lang w:val="sr-Cyrl-RS" w:eastAsia="hr-HR"/>
              </w:rPr>
              <w:t>5.</w:t>
            </w:r>
          </w:p>
        </w:tc>
        <w:tc>
          <w:tcPr>
            <w:tcW w:w="3686" w:type="dxa"/>
            <w:tcBorders>
              <w:top w:val="nil"/>
              <w:left w:val="nil"/>
              <w:bottom w:val="single" w:sz="4" w:space="0" w:color="auto"/>
              <w:right w:val="single" w:sz="4" w:space="0" w:color="auto"/>
            </w:tcBorders>
            <w:tcMar>
              <w:top w:w="20" w:type="dxa"/>
              <w:left w:w="20" w:type="dxa"/>
              <w:bottom w:w="0" w:type="dxa"/>
              <w:right w:w="20" w:type="dxa"/>
            </w:tcMar>
            <w:vAlign w:val="center"/>
          </w:tcPr>
          <w:p w:rsidR="002541F3" w:rsidRPr="002541F3" w:rsidRDefault="002541F3" w:rsidP="002541F3">
            <w:pPr>
              <w:suppressAutoHyphens w:val="0"/>
              <w:rPr>
                <w:rFonts w:ascii="Arial" w:eastAsia="Arial Unicode MS" w:hAnsi="Arial" w:cs="Arial"/>
                <w:sz w:val="22"/>
                <w:szCs w:val="22"/>
                <w:lang w:eastAsia="hr-HR"/>
              </w:rPr>
            </w:pPr>
            <w:r w:rsidRPr="002541F3">
              <w:rPr>
                <w:rFonts w:ascii="Arial" w:eastAsia="Arial Unicode MS" w:hAnsi="Arial" w:cs="Arial"/>
                <w:szCs w:val="24"/>
                <w:lang w:val="sr-Latn-RS" w:eastAsia="hr-HR"/>
              </w:rPr>
              <w:t>O</w:t>
            </w:r>
            <w:r w:rsidRPr="002541F3">
              <w:rPr>
                <w:rFonts w:ascii="Arial" w:eastAsia="Arial Unicode MS" w:hAnsi="Arial" w:cs="Arial"/>
                <w:szCs w:val="24"/>
                <w:lang w:eastAsia="hr-HR"/>
              </w:rPr>
              <w:t>дбојни уређаји</w:t>
            </w:r>
          </w:p>
          <w:p w:rsidR="002541F3" w:rsidRPr="002541F3" w:rsidRDefault="002541F3" w:rsidP="002541F3">
            <w:pPr>
              <w:suppressAutoHyphens w:val="0"/>
              <w:rPr>
                <w:rFonts w:ascii="Arial" w:eastAsia="Arial Unicode MS" w:hAnsi="Arial" w:cs="Arial"/>
                <w:szCs w:val="24"/>
                <w:lang w:val="sr-Cyrl-RS" w:eastAsia="hr-HR"/>
              </w:rPr>
            </w:pPr>
            <w:r w:rsidRPr="002541F3">
              <w:rPr>
                <w:rFonts w:ascii="Arial" w:eastAsia="Arial Unicode MS" w:hAnsi="Arial" w:cs="Arial"/>
                <w:szCs w:val="24"/>
                <w:lang w:eastAsia="hr-HR"/>
              </w:rPr>
              <w:t>- нoви</w:t>
            </w:r>
          </w:p>
          <w:p w:rsidR="002541F3" w:rsidRPr="002541F3" w:rsidRDefault="002541F3" w:rsidP="002541F3">
            <w:pPr>
              <w:suppressAutoHyphens w:val="0"/>
              <w:rPr>
                <w:rFonts w:ascii="Arial" w:eastAsia="Arial Unicode MS" w:hAnsi="Arial" w:cs="Arial"/>
                <w:szCs w:val="24"/>
                <w:lang w:val="sr-Cyrl-RS" w:eastAsia="hr-HR"/>
              </w:rPr>
            </w:pPr>
            <w:r w:rsidRPr="002541F3">
              <w:rPr>
                <w:rFonts w:ascii="Arial" w:eastAsia="Arial Unicode MS" w:hAnsi="Arial" w:cs="Arial"/>
                <w:szCs w:val="24"/>
                <w:lang w:val="sr-Cyrl-RS" w:eastAsia="hr-HR"/>
              </w:rPr>
              <w:t>- коришћени</w:t>
            </w:r>
          </w:p>
          <w:p w:rsidR="002541F3" w:rsidRPr="002541F3" w:rsidRDefault="002541F3" w:rsidP="002541F3">
            <w:pPr>
              <w:suppressAutoHyphens w:val="0"/>
              <w:rPr>
                <w:rFonts w:ascii="Arial" w:eastAsia="Arial Unicode MS" w:hAnsi="Arial" w:cs="Arial"/>
                <w:szCs w:val="24"/>
                <w:lang w:eastAsia="hr-HR"/>
              </w:rPr>
            </w:pPr>
          </w:p>
        </w:tc>
        <w:tc>
          <w:tcPr>
            <w:tcW w:w="1843" w:type="dxa"/>
            <w:tcBorders>
              <w:top w:val="nil"/>
              <w:left w:val="nil"/>
              <w:bottom w:val="single" w:sz="4" w:space="0" w:color="auto"/>
              <w:right w:val="single" w:sz="4" w:space="0" w:color="auto"/>
            </w:tcBorders>
            <w:tcMar>
              <w:top w:w="20" w:type="dxa"/>
              <w:left w:w="20" w:type="dxa"/>
              <w:bottom w:w="0" w:type="dxa"/>
              <w:right w:w="20" w:type="dxa"/>
            </w:tcMar>
            <w:vAlign w:val="center"/>
          </w:tcPr>
          <w:p w:rsidR="002541F3" w:rsidRPr="002541F3" w:rsidRDefault="002541F3" w:rsidP="002541F3">
            <w:pPr>
              <w:suppressAutoHyphens w:val="0"/>
              <w:jc w:val="center"/>
              <w:rPr>
                <w:rFonts w:ascii="Arial" w:eastAsia="Arial Unicode MS" w:hAnsi="Arial" w:cs="Arial"/>
                <w:sz w:val="22"/>
                <w:szCs w:val="22"/>
                <w:lang w:val="sr-Cyrl-RS" w:eastAsia="hr-HR"/>
              </w:rPr>
            </w:pPr>
            <w:r w:rsidRPr="002541F3">
              <w:rPr>
                <w:rFonts w:ascii="Arial" w:eastAsia="Arial Unicode MS" w:hAnsi="Arial" w:cs="Arial"/>
                <w:sz w:val="22"/>
                <w:szCs w:val="22"/>
                <w:lang w:val="sr-Cyrl-RS" w:eastAsia="hr-HR"/>
              </w:rPr>
              <w:t>72</w:t>
            </w:r>
          </w:p>
          <w:p w:rsidR="002541F3" w:rsidRPr="002541F3" w:rsidRDefault="002541F3" w:rsidP="002541F3">
            <w:pPr>
              <w:suppressAutoHyphens w:val="0"/>
              <w:jc w:val="center"/>
              <w:rPr>
                <w:rFonts w:ascii="Arial" w:eastAsia="Arial Unicode MS" w:hAnsi="Arial" w:cs="Arial"/>
                <w:sz w:val="22"/>
                <w:szCs w:val="22"/>
                <w:lang w:val="sr-Cyrl-RS" w:eastAsia="hr-HR"/>
              </w:rPr>
            </w:pPr>
            <w:r w:rsidRPr="002541F3">
              <w:rPr>
                <w:rFonts w:ascii="Arial" w:eastAsia="Arial Unicode MS" w:hAnsi="Arial" w:cs="Arial"/>
                <w:sz w:val="22"/>
                <w:szCs w:val="22"/>
                <w:lang w:val="sr-Cyrl-RS" w:eastAsia="hr-HR"/>
              </w:rPr>
              <w:t>24</w:t>
            </w:r>
          </w:p>
        </w:tc>
      </w:tr>
      <w:tr w:rsidR="002541F3" w:rsidRPr="002541F3" w:rsidTr="0092580D">
        <w:trPr>
          <w:trHeight w:val="255"/>
        </w:trPr>
        <w:tc>
          <w:tcPr>
            <w:tcW w:w="85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41F3" w:rsidRPr="002541F3" w:rsidRDefault="002541F3" w:rsidP="002541F3">
            <w:pPr>
              <w:suppressAutoHyphens w:val="0"/>
              <w:jc w:val="center"/>
              <w:rPr>
                <w:rFonts w:ascii="Arial" w:hAnsi="Arial" w:cs="Arial"/>
                <w:szCs w:val="24"/>
                <w:lang w:val="sr-Cyrl-RS" w:eastAsia="hr-HR"/>
              </w:rPr>
            </w:pPr>
            <w:r w:rsidRPr="002541F3">
              <w:rPr>
                <w:rFonts w:ascii="Arial" w:hAnsi="Arial" w:cs="Arial"/>
                <w:szCs w:val="24"/>
                <w:lang w:val="sr-Cyrl-RS" w:eastAsia="hr-HR"/>
              </w:rPr>
              <w:t>6.</w:t>
            </w:r>
          </w:p>
        </w:tc>
        <w:tc>
          <w:tcPr>
            <w:tcW w:w="3686" w:type="dxa"/>
            <w:tcBorders>
              <w:top w:val="nil"/>
              <w:left w:val="nil"/>
              <w:bottom w:val="single" w:sz="4" w:space="0" w:color="auto"/>
              <w:right w:val="single" w:sz="4" w:space="0" w:color="auto"/>
            </w:tcBorders>
            <w:tcMar>
              <w:top w:w="20" w:type="dxa"/>
              <w:left w:w="20" w:type="dxa"/>
              <w:bottom w:w="0" w:type="dxa"/>
              <w:right w:w="20" w:type="dxa"/>
            </w:tcMar>
            <w:vAlign w:val="center"/>
          </w:tcPr>
          <w:p w:rsidR="002541F3" w:rsidRPr="002541F3" w:rsidRDefault="002541F3" w:rsidP="002541F3">
            <w:pPr>
              <w:suppressAutoHyphens w:val="0"/>
              <w:rPr>
                <w:rFonts w:ascii="Arial" w:eastAsia="Arial Unicode MS" w:hAnsi="Arial" w:cs="Arial"/>
                <w:szCs w:val="24"/>
                <w:lang w:val="sr-Cyrl-RS" w:eastAsia="hr-HR"/>
              </w:rPr>
            </w:pPr>
            <w:r w:rsidRPr="002541F3">
              <w:rPr>
                <w:rFonts w:ascii="Arial" w:eastAsia="Arial Unicode MS" w:hAnsi="Arial" w:cs="Arial"/>
                <w:szCs w:val="24"/>
                <w:lang w:val="sr-Cyrl-RS" w:eastAsia="hr-HR"/>
              </w:rPr>
              <w:t>Квалитет заваривачких радова</w:t>
            </w:r>
          </w:p>
          <w:p w:rsidR="002541F3" w:rsidRPr="002541F3" w:rsidRDefault="002541F3" w:rsidP="002541F3">
            <w:pPr>
              <w:suppressAutoHyphens w:val="0"/>
              <w:rPr>
                <w:rFonts w:ascii="Arial" w:eastAsia="Arial Unicode MS" w:hAnsi="Arial" w:cs="Arial"/>
                <w:szCs w:val="24"/>
                <w:lang w:val="sr-Cyrl-RS" w:eastAsia="hr-HR"/>
              </w:rPr>
            </w:pPr>
          </w:p>
        </w:tc>
        <w:tc>
          <w:tcPr>
            <w:tcW w:w="1843" w:type="dxa"/>
            <w:tcBorders>
              <w:top w:val="nil"/>
              <w:left w:val="nil"/>
              <w:bottom w:val="single" w:sz="4" w:space="0" w:color="auto"/>
              <w:right w:val="single" w:sz="4" w:space="0" w:color="auto"/>
            </w:tcBorders>
            <w:tcMar>
              <w:top w:w="20" w:type="dxa"/>
              <w:left w:w="20" w:type="dxa"/>
              <w:bottom w:w="0" w:type="dxa"/>
              <w:right w:w="20" w:type="dxa"/>
            </w:tcMar>
            <w:vAlign w:val="center"/>
          </w:tcPr>
          <w:p w:rsidR="002541F3" w:rsidRPr="002541F3" w:rsidRDefault="002541F3" w:rsidP="002541F3">
            <w:pPr>
              <w:suppressAutoHyphens w:val="0"/>
              <w:jc w:val="center"/>
              <w:rPr>
                <w:rFonts w:ascii="Arial" w:eastAsia="Arial Unicode MS" w:hAnsi="Arial" w:cs="Arial"/>
                <w:sz w:val="22"/>
                <w:szCs w:val="22"/>
                <w:lang w:val="sr-Cyrl-RS" w:eastAsia="hr-HR"/>
              </w:rPr>
            </w:pPr>
            <w:r w:rsidRPr="002541F3">
              <w:rPr>
                <w:rFonts w:ascii="Arial" w:eastAsia="Arial Unicode MS" w:hAnsi="Arial" w:cs="Arial"/>
                <w:sz w:val="22"/>
                <w:szCs w:val="22"/>
                <w:lang w:val="sr-Cyrl-RS" w:eastAsia="hr-HR"/>
              </w:rPr>
              <w:t>24</w:t>
            </w:r>
          </w:p>
        </w:tc>
      </w:tr>
      <w:tr w:rsidR="002541F3" w:rsidRPr="002541F3" w:rsidTr="0092580D">
        <w:trPr>
          <w:trHeight w:val="1020"/>
        </w:trPr>
        <w:tc>
          <w:tcPr>
            <w:tcW w:w="85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2541F3" w:rsidRPr="002541F3" w:rsidRDefault="002541F3" w:rsidP="002541F3">
            <w:pPr>
              <w:suppressAutoHyphens w:val="0"/>
              <w:jc w:val="center"/>
              <w:rPr>
                <w:rFonts w:ascii="Arial" w:hAnsi="Arial" w:cs="Arial"/>
                <w:szCs w:val="24"/>
                <w:lang w:val="sr-Cyrl-RS" w:eastAsia="hr-HR"/>
              </w:rPr>
            </w:pPr>
            <w:r w:rsidRPr="002541F3">
              <w:rPr>
                <w:rFonts w:ascii="Arial" w:hAnsi="Arial" w:cs="Arial"/>
                <w:szCs w:val="24"/>
                <w:lang w:val="sr-Cyrl-RS" w:eastAsia="hr-HR"/>
              </w:rPr>
              <w:t>7.</w:t>
            </w:r>
          </w:p>
        </w:tc>
        <w:tc>
          <w:tcPr>
            <w:tcW w:w="3686" w:type="dxa"/>
            <w:tcBorders>
              <w:top w:val="nil"/>
              <w:left w:val="nil"/>
              <w:bottom w:val="single" w:sz="4" w:space="0" w:color="auto"/>
              <w:right w:val="single" w:sz="4" w:space="0" w:color="auto"/>
            </w:tcBorders>
            <w:tcMar>
              <w:top w:w="20" w:type="dxa"/>
              <w:left w:w="20" w:type="dxa"/>
              <w:bottom w:w="0" w:type="dxa"/>
              <w:right w:w="20" w:type="dxa"/>
            </w:tcMar>
            <w:vAlign w:val="center"/>
          </w:tcPr>
          <w:p w:rsidR="002541F3" w:rsidRPr="002541F3" w:rsidRDefault="002541F3" w:rsidP="002541F3">
            <w:pPr>
              <w:suppressAutoHyphens w:val="0"/>
              <w:rPr>
                <w:rFonts w:ascii="Arial" w:hAnsi="Arial" w:cs="Arial"/>
                <w:szCs w:val="24"/>
                <w:lang w:val="sr-Cyrl-RS" w:eastAsia="hr-HR"/>
              </w:rPr>
            </w:pPr>
            <w:r w:rsidRPr="002541F3">
              <w:rPr>
                <w:rFonts w:ascii="Arial" w:hAnsi="Arial" w:cs="Arial"/>
                <w:szCs w:val="24"/>
                <w:lang w:eastAsia="hr-HR"/>
              </w:rPr>
              <w:t>Оштећење боје</w:t>
            </w:r>
          </w:p>
        </w:tc>
        <w:tc>
          <w:tcPr>
            <w:tcW w:w="1843" w:type="dxa"/>
            <w:tcBorders>
              <w:top w:val="nil"/>
              <w:left w:val="nil"/>
              <w:bottom w:val="single" w:sz="4" w:space="0" w:color="auto"/>
              <w:right w:val="single" w:sz="4" w:space="0" w:color="auto"/>
            </w:tcBorders>
            <w:tcMar>
              <w:top w:w="20" w:type="dxa"/>
              <w:left w:w="20" w:type="dxa"/>
              <w:bottom w:w="0" w:type="dxa"/>
              <w:right w:w="20" w:type="dxa"/>
            </w:tcMar>
            <w:vAlign w:val="center"/>
          </w:tcPr>
          <w:p w:rsidR="002541F3" w:rsidRPr="002541F3" w:rsidRDefault="002541F3" w:rsidP="002541F3">
            <w:pPr>
              <w:suppressAutoHyphens w:val="0"/>
              <w:jc w:val="center"/>
              <w:rPr>
                <w:rFonts w:ascii="Arial" w:eastAsia="Arial Unicode MS" w:hAnsi="Arial" w:cs="Arial"/>
                <w:sz w:val="22"/>
                <w:szCs w:val="22"/>
                <w:lang w:val="sr-Cyrl-RS" w:eastAsia="hr-HR"/>
              </w:rPr>
            </w:pPr>
            <w:r w:rsidRPr="002541F3">
              <w:rPr>
                <w:rFonts w:ascii="Arial" w:eastAsia="Arial Unicode MS" w:hAnsi="Arial" w:cs="Arial"/>
                <w:sz w:val="22"/>
                <w:szCs w:val="22"/>
                <w:lang w:val="sr-Cyrl-RS" w:eastAsia="hr-HR"/>
              </w:rPr>
              <w:t>24</w:t>
            </w:r>
          </w:p>
        </w:tc>
      </w:tr>
    </w:tbl>
    <w:p w:rsidR="002541F3" w:rsidRPr="002541F3" w:rsidRDefault="002541F3" w:rsidP="002541F3">
      <w:pPr>
        <w:tabs>
          <w:tab w:val="left" w:pos="5280"/>
        </w:tabs>
        <w:suppressAutoHyphens w:val="0"/>
        <w:rPr>
          <w:rFonts w:ascii="Calibri" w:hAnsi="Calibri"/>
          <w:sz w:val="22"/>
          <w:szCs w:val="22"/>
          <w:lang w:val="sr-Cyrl-RS" w:eastAsia="hr-HR"/>
        </w:rPr>
      </w:pPr>
    </w:p>
    <w:p w:rsidR="002541F3" w:rsidRPr="002541F3" w:rsidRDefault="002541F3" w:rsidP="002541F3">
      <w:pPr>
        <w:tabs>
          <w:tab w:val="left" w:pos="5280"/>
        </w:tabs>
        <w:suppressAutoHyphens w:val="0"/>
        <w:rPr>
          <w:rFonts w:ascii="Calibri" w:hAnsi="Calibri"/>
          <w:sz w:val="22"/>
          <w:szCs w:val="22"/>
          <w:lang w:val="sr-Cyrl-RS" w:eastAsia="hr-HR"/>
        </w:rPr>
      </w:pPr>
    </w:p>
    <w:p w:rsidR="002541F3" w:rsidRPr="002541F3" w:rsidRDefault="002541F3" w:rsidP="002541F3">
      <w:pPr>
        <w:suppressAutoHyphens w:val="0"/>
        <w:ind w:left="360"/>
        <w:rPr>
          <w:rFonts w:ascii="Arial" w:hAnsi="Arial" w:cs="Arial"/>
          <w:bCs/>
          <w:szCs w:val="24"/>
          <w:lang w:eastAsia="hr-HR"/>
        </w:rPr>
      </w:pPr>
      <w:r w:rsidRPr="002541F3">
        <w:rPr>
          <w:rFonts w:ascii="Arial" w:hAnsi="Arial" w:cs="Arial"/>
          <w:bCs/>
          <w:szCs w:val="24"/>
          <w:lang w:eastAsia="hr-HR"/>
        </w:rPr>
        <w:t xml:space="preserve">                                                                                                                                                          </w:t>
      </w:r>
    </w:p>
    <w:p w:rsidR="002541F3" w:rsidRPr="002541F3" w:rsidRDefault="002541F3" w:rsidP="002541F3">
      <w:pPr>
        <w:suppressAutoHyphens w:val="0"/>
        <w:ind w:left="360"/>
        <w:rPr>
          <w:rFonts w:ascii="Arial" w:hAnsi="Arial" w:cs="Arial"/>
          <w:bCs/>
          <w:szCs w:val="24"/>
          <w:lang w:eastAsia="hr-HR"/>
        </w:rPr>
      </w:pPr>
      <w:r w:rsidRPr="002541F3">
        <w:rPr>
          <w:rFonts w:ascii="Arial" w:hAnsi="Arial" w:cs="Arial"/>
          <w:bCs/>
          <w:szCs w:val="24"/>
          <w:lang w:eastAsia="hr-HR"/>
        </w:rPr>
        <w:t xml:space="preserve">                                                                   Потпис одговорног лица понуђача</w:t>
      </w:r>
    </w:p>
    <w:p w:rsidR="002541F3" w:rsidRPr="002541F3" w:rsidRDefault="002541F3" w:rsidP="002541F3">
      <w:pPr>
        <w:suppressAutoHyphens w:val="0"/>
        <w:ind w:left="360"/>
        <w:rPr>
          <w:rFonts w:ascii="Arial" w:hAnsi="Arial" w:cs="Arial"/>
          <w:bCs/>
          <w:szCs w:val="24"/>
          <w:lang w:eastAsia="hr-HR"/>
        </w:rPr>
      </w:pPr>
    </w:p>
    <w:p w:rsidR="002541F3" w:rsidRPr="002541F3" w:rsidRDefault="002541F3" w:rsidP="002541F3">
      <w:pPr>
        <w:suppressAutoHyphens w:val="0"/>
        <w:ind w:left="360"/>
        <w:rPr>
          <w:rFonts w:ascii="Arial" w:hAnsi="Arial" w:cs="Arial"/>
          <w:bCs/>
          <w:szCs w:val="24"/>
          <w:lang w:eastAsia="hr-HR"/>
        </w:rPr>
      </w:pPr>
    </w:p>
    <w:p w:rsidR="004B343B" w:rsidRPr="0086025B" w:rsidRDefault="002541F3" w:rsidP="002541F3">
      <w:pPr>
        <w:suppressAutoHyphens w:val="0"/>
        <w:rPr>
          <w:rFonts w:ascii="Arial" w:hAnsi="Arial" w:cs="Arial"/>
          <w:iCs/>
          <w:sz w:val="22"/>
          <w:szCs w:val="22"/>
          <w:lang w:val="sr-Cyrl-RS" w:eastAsia="en-US"/>
        </w:rPr>
      </w:pPr>
      <w:r w:rsidRPr="002541F3">
        <w:rPr>
          <w:rFonts w:ascii="Arial" w:hAnsi="Arial" w:cs="Arial"/>
          <w:szCs w:val="24"/>
          <w:lang w:eastAsia="hr-HR"/>
        </w:rPr>
        <w:tab/>
        <w:t xml:space="preserve">                                               M.П.         ____________________________</w:t>
      </w:r>
    </w:p>
    <w:sectPr w:rsidR="004B343B" w:rsidRPr="0086025B" w:rsidSect="008D718D">
      <w:headerReference w:type="default" r:id="rId8"/>
      <w:footerReference w:type="even" r:id="rId9"/>
      <w:footerReference w:type="default" r:id="rId10"/>
      <w:pgSz w:w="11909" w:h="16834" w:code="9"/>
      <w:pgMar w:top="837" w:right="1703"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243" w:rsidRDefault="00D22243" w:rsidP="00F717AF">
      <w:r>
        <w:separator/>
      </w:r>
    </w:p>
  </w:endnote>
  <w:endnote w:type="continuationSeparator" w:id="0">
    <w:p w:rsidR="00D22243" w:rsidRDefault="00D22243"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sig w:usb0="00000003" w:usb1="00000000" w:usb2="00000000" w:usb3="00000000" w:csb0="00000001"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F76" w:rsidRDefault="00785F76"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5F76" w:rsidRDefault="00785F76"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F76" w:rsidRPr="000F38BA" w:rsidRDefault="00785F76" w:rsidP="001F2126">
    <w:pPr>
      <w:pStyle w:val="Footer"/>
      <w:jc w:val="right"/>
      <w:rPr>
        <w:sz w:val="20"/>
      </w:rPr>
    </w:pPr>
    <w:r w:rsidRPr="000F38BA">
      <w:rPr>
        <w:sz w:val="20"/>
      </w:rPr>
      <w:t xml:space="preserve">                                                                                                </w:t>
    </w:r>
  </w:p>
  <w:p w:rsidR="00785F76" w:rsidRPr="005403F3" w:rsidRDefault="00785F76" w:rsidP="005403F3">
    <w:pPr>
      <w:pStyle w:val="Footer"/>
      <w:tabs>
        <w:tab w:val="left" w:pos="3431"/>
        <w:tab w:val="right" w:pos="9074"/>
      </w:tabs>
      <w:jc w:val="center"/>
      <w:rPr>
        <w:i/>
      </w:rPr>
    </w:pP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E80BF4">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E80BF4">
      <w:rPr>
        <w:i/>
        <w:noProof/>
      </w:rPr>
      <w:t>17</w:t>
    </w:r>
    <w:r w:rsidRPr="000F38BA">
      <w:rPr>
        <w:i/>
      </w:rPr>
      <w:fldChar w:fldCharType="end"/>
    </w:r>
  </w:p>
  <w:p w:rsidR="00785F76" w:rsidRPr="001517C4" w:rsidRDefault="00785F76"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243" w:rsidRDefault="00D22243" w:rsidP="00F717AF">
      <w:r>
        <w:separator/>
      </w:r>
    </w:p>
  </w:footnote>
  <w:footnote w:type="continuationSeparator" w:id="0">
    <w:p w:rsidR="00D22243" w:rsidRDefault="00D22243"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780"/>
      <w:gridCol w:w="3321"/>
      <w:gridCol w:w="1470"/>
      <w:gridCol w:w="1735"/>
    </w:tblGrid>
    <w:tr w:rsidR="0086025B" w:rsidRPr="0086025B" w:rsidTr="007B3196">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86025B" w:rsidRPr="0086025B" w:rsidRDefault="003C6B34" w:rsidP="0086025B">
          <w:pPr>
            <w:spacing w:before="30"/>
            <w:jc w:val="center"/>
            <w:rPr>
              <w:rFonts w:cs="Arial"/>
              <w:b/>
              <w:sz w:val="16"/>
              <w:szCs w:val="16"/>
              <w:lang w:val="sl-SI"/>
            </w:rPr>
          </w:pPr>
          <w:r>
            <w:rPr>
              <w:noProof/>
              <w:lang w:val="sr-Latn-RS" w:eastAsia="sr-Latn-RS"/>
            </w:rPr>
            <w:drawing>
              <wp:inline distT="0" distB="0" distL="0" distR="0" wp14:anchorId="61FE2BA2" wp14:editId="6EDCD0C6">
                <wp:extent cx="1031240" cy="987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8742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86025B" w:rsidRPr="0086025B" w:rsidRDefault="0086025B" w:rsidP="0086025B">
          <w:pPr>
            <w:jc w:val="center"/>
            <w:rPr>
              <w:rFonts w:cs="Arial"/>
              <w:b/>
              <w:szCs w:val="24"/>
              <w:lang w:val="sr-Latn-RS"/>
            </w:rPr>
          </w:pPr>
          <w:r w:rsidRPr="0086025B">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86025B" w:rsidRPr="0086025B" w:rsidRDefault="0086025B" w:rsidP="0086025B">
          <w:pPr>
            <w:jc w:val="center"/>
            <w:rPr>
              <w:rFonts w:cs="Arial"/>
              <w:b/>
            </w:rPr>
          </w:pPr>
          <w:r w:rsidRPr="0086025B">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86025B" w:rsidRPr="0086025B" w:rsidRDefault="0086025B" w:rsidP="0086025B">
          <w:pPr>
            <w:jc w:val="center"/>
            <w:rPr>
              <w:rFonts w:cs="Arial"/>
              <w:b/>
              <w:lang w:val="sr-Latn-RS"/>
            </w:rPr>
          </w:pPr>
          <w:r w:rsidRPr="0086025B">
            <w:rPr>
              <w:rFonts w:cs="Arial"/>
              <w:b/>
            </w:rPr>
            <w:t>QF-G-030</w:t>
          </w:r>
        </w:p>
      </w:tc>
    </w:tr>
    <w:tr w:rsidR="0086025B" w:rsidRPr="0086025B" w:rsidTr="007B3196">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86025B" w:rsidRPr="0086025B" w:rsidRDefault="0086025B" w:rsidP="0086025B">
          <w:pPr>
            <w:spacing w:before="30"/>
            <w:rPr>
              <w:rFonts w:cs="Arial"/>
              <w:noProof/>
            </w:rPr>
          </w:pPr>
        </w:p>
      </w:tc>
      <w:tc>
        <w:tcPr>
          <w:tcW w:w="3544" w:type="dxa"/>
          <w:vMerge/>
          <w:tcBorders>
            <w:bottom w:val="double" w:sz="12" w:space="0" w:color="auto"/>
          </w:tcBorders>
          <w:shd w:val="clear" w:color="auto" w:fill="F3F3F3"/>
          <w:vAlign w:val="center"/>
        </w:tcPr>
        <w:p w:rsidR="0086025B" w:rsidRPr="0086025B" w:rsidRDefault="0086025B" w:rsidP="0086025B">
          <w:pPr>
            <w:jc w:val="center"/>
            <w:rPr>
              <w:rFonts w:cs="Arial"/>
            </w:rPr>
          </w:pPr>
        </w:p>
      </w:tc>
      <w:tc>
        <w:tcPr>
          <w:tcW w:w="1559" w:type="dxa"/>
          <w:tcBorders>
            <w:top w:val="single" w:sz="4" w:space="0" w:color="auto"/>
            <w:bottom w:val="double" w:sz="12" w:space="0" w:color="auto"/>
          </w:tcBorders>
          <w:shd w:val="clear" w:color="auto" w:fill="CCCCCC"/>
          <w:vAlign w:val="center"/>
        </w:tcPr>
        <w:p w:rsidR="0086025B" w:rsidRPr="0086025B" w:rsidRDefault="0086025B" w:rsidP="0086025B">
          <w:pPr>
            <w:jc w:val="center"/>
            <w:rPr>
              <w:rFonts w:cs="Arial"/>
              <w:b/>
              <w:lang w:val="sl-SI"/>
            </w:rPr>
          </w:pPr>
          <w:r w:rsidRPr="0086025B">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86025B" w:rsidRPr="0086025B" w:rsidRDefault="0086025B" w:rsidP="0086025B">
          <w:pPr>
            <w:jc w:val="center"/>
            <w:rPr>
              <w:rFonts w:cs="Arial"/>
              <w:b/>
            </w:rPr>
          </w:pPr>
          <w:r w:rsidRPr="0086025B">
            <w:rPr>
              <w:rFonts w:cs="Arial"/>
              <w:b/>
            </w:rPr>
            <w:fldChar w:fldCharType="begin"/>
          </w:r>
          <w:r w:rsidRPr="0086025B">
            <w:rPr>
              <w:rFonts w:cs="Arial"/>
              <w:b/>
            </w:rPr>
            <w:instrText xml:space="preserve"> PAGE </w:instrText>
          </w:r>
          <w:r w:rsidRPr="0086025B">
            <w:rPr>
              <w:rFonts w:cs="Arial"/>
              <w:b/>
            </w:rPr>
            <w:fldChar w:fldCharType="separate"/>
          </w:r>
          <w:r w:rsidR="00E80BF4">
            <w:rPr>
              <w:rFonts w:cs="Arial"/>
              <w:b/>
              <w:noProof/>
            </w:rPr>
            <w:t>2</w:t>
          </w:r>
          <w:r w:rsidRPr="0086025B">
            <w:rPr>
              <w:rFonts w:cs="Arial"/>
              <w:b/>
            </w:rPr>
            <w:fldChar w:fldCharType="end"/>
          </w:r>
          <w:r w:rsidRPr="0086025B">
            <w:rPr>
              <w:rFonts w:cs="Arial"/>
              <w:b/>
            </w:rPr>
            <w:t>/</w:t>
          </w:r>
          <w:r w:rsidRPr="0086025B">
            <w:rPr>
              <w:rFonts w:cs="Arial"/>
              <w:b/>
            </w:rPr>
            <w:fldChar w:fldCharType="begin"/>
          </w:r>
          <w:r w:rsidRPr="0086025B">
            <w:rPr>
              <w:rFonts w:cs="Arial"/>
              <w:b/>
            </w:rPr>
            <w:instrText xml:space="preserve"> NUMPAGES </w:instrText>
          </w:r>
          <w:r w:rsidRPr="0086025B">
            <w:rPr>
              <w:rFonts w:cs="Arial"/>
              <w:b/>
            </w:rPr>
            <w:fldChar w:fldCharType="separate"/>
          </w:r>
          <w:r w:rsidR="00E80BF4">
            <w:rPr>
              <w:rFonts w:cs="Arial"/>
              <w:b/>
              <w:noProof/>
            </w:rPr>
            <w:t>17</w:t>
          </w:r>
          <w:r w:rsidRPr="0086025B">
            <w:rPr>
              <w:rFonts w:cs="Arial"/>
              <w:b/>
            </w:rPr>
            <w:fldChar w:fldCharType="end"/>
          </w:r>
        </w:p>
      </w:tc>
    </w:tr>
  </w:tbl>
  <w:p w:rsidR="00785F76" w:rsidRDefault="00785F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1FEAE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02A7ED0"/>
    <w:multiLevelType w:val="hybridMultilevel"/>
    <w:tmpl w:val="14123C6A"/>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09157EE"/>
    <w:multiLevelType w:val="hybridMultilevel"/>
    <w:tmpl w:val="107E3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3AB58BF"/>
    <w:multiLevelType w:val="hybridMultilevel"/>
    <w:tmpl w:val="19A2D50A"/>
    <w:lvl w:ilvl="0" w:tplc="CB3410C0">
      <w:start w:val="1"/>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AE57985"/>
    <w:multiLevelType w:val="hybridMultilevel"/>
    <w:tmpl w:val="AEB2556E"/>
    <w:lvl w:ilvl="0" w:tplc="AFF0F8F6">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B832C58"/>
    <w:multiLevelType w:val="hybridMultilevel"/>
    <w:tmpl w:val="C812F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21C837DF"/>
    <w:multiLevelType w:val="hybridMultilevel"/>
    <w:tmpl w:val="6AC21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39693D"/>
    <w:multiLevelType w:val="hybridMultilevel"/>
    <w:tmpl w:val="D23CF346"/>
    <w:lvl w:ilvl="0" w:tplc="8B047F3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6803FCD"/>
    <w:multiLevelType w:val="hybridMultilevel"/>
    <w:tmpl w:val="9D9015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7">
    <w:nsid w:val="34E62506"/>
    <w:multiLevelType w:val="hybridMultilevel"/>
    <w:tmpl w:val="2D987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B12748"/>
    <w:multiLevelType w:val="hybridMultilevel"/>
    <w:tmpl w:val="0A000A32"/>
    <w:lvl w:ilvl="0" w:tplc="9F1C9FA8">
      <w:start w:val="1"/>
      <w:numFmt w:val="bullet"/>
      <w:lvlText w:val=""/>
      <w:lvlJc w:val="left"/>
      <w:pPr>
        <w:tabs>
          <w:tab w:val="num" w:pos="786"/>
        </w:tabs>
        <w:ind w:left="78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487409"/>
    <w:multiLevelType w:val="hybridMultilevel"/>
    <w:tmpl w:val="75A019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2">
    <w:nsid w:val="550D2D0A"/>
    <w:multiLevelType w:val="hybridMultilevel"/>
    <w:tmpl w:val="490EF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0F381A"/>
    <w:multiLevelType w:val="hybridMultilevel"/>
    <w:tmpl w:val="EBF23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6C793B"/>
    <w:multiLevelType w:val="hybridMultilevel"/>
    <w:tmpl w:val="3FAAEBB8"/>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9FB08E9E">
      <w:numFmt w:val="bullet"/>
      <w:lvlText w:val="-"/>
      <w:lvlJc w:val="left"/>
      <w:pPr>
        <w:ind w:left="2946" w:hanging="360"/>
      </w:pPr>
      <w:rPr>
        <w:rFonts w:ascii="Times New Roman" w:eastAsia="Times New Roman" w:hAnsi="Times New Roman" w:cs="Times New Roman"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6">
    <w:nsid w:val="73567E58"/>
    <w:multiLevelType w:val="hybridMultilevel"/>
    <w:tmpl w:val="741A9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3139C1"/>
    <w:multiLevelType w:val="hybridMultilevel"/>
    <w:tmpl w:val="952C5C4A"/>
    <w:lvl w:ilvl="0" w:tplc="147E89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E2536D2"/>
    <w:multiLevelType w:val="hybridMultilevel"/>
    <w:tmpl w:val="5B4834C0"/>
    <w:lvl w:ilvl="0" w:tplc="6D3C1B1C">
      <w:numFmt w:val="bullet"/>
      <w:lvlText w:val="-"/>
      <w:lvlJc w:val="left"/>
      <w:pPr>
        <w:ind w:left="1080" w:hanging="360"/>
      </w:pPr>
      <w:rPr>
        <w:rFonts w:ascii="Arial" w:eastAsia="Times New Roman"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25"/>
  </w:num>
  <w:num w:numId="2">
    <w:abstractNumId w:val="11"/>
  </w:num>
  <w:num w:numId="3">
    <w:abstractNumId w:val="4"/>
  </w:num>
  <w:num w:numId="4">
    <w:abstractNumId w:val="20"/>
  </w:num>
  <w:num w:numId="5">
    <w:abstractNumId w:val="6"/>
  </w:num>
  <w:num w:numId="6">
    <w:abstractNumId w:val="24"/>
  </w:num>
  <w:num w:numId="7">
    <w:abstractNumId w:val="7"/>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8"/>
  </w:num>
  <w:num w:numId="11">
    <w:abstractNumId w:val="18"/>
  </w:num>
  <w:num w:numId="12">
    <w:abstractNumId w:val="14"/>
  </w:num>
  <w:num w:numId="13">
    <w:abstractNumId w:val="10"/>
  </w:num>
  <w:num w:numId="14">
    <w:abstractNumId w:val="0"/>
  </w:num>
  <w:num w:numId="15">
    <w:abstractNumId w:val="26"/>
  </w:num>
  <w:num w:numId="16">
    <w:abstractNumId w:val="12"/>
  </w:num>
  <w:num w:numId="17">
    <w:abstractNumId w:val="15"/>
  </w:num>
  <w:num w:numId="18">
    <w:abstractNumId w:val="23"/>
  </w:num>
  <w:num w:numId="19">
    <w:abstractNumId w:val="22"/>
  </w:num>
  <w:num w:numId="20">
    <w:abstractNumId w:val="13"/>
  </w:num>
  <w:num w:numId="21">
    <w:abstractNumId w:val="19"/>
  </w:num>
  <w:num w:numId="22">
    <w:abstractNumId w:val="27"/>
  </w:num>
  <w:num w:numId="23">
    <w:abstractNumId w:val="5"/>
  </w:num>
  <w:num w:numId="24">
    <w:abstractNumId w:val="9"/>
  </w:num>
  <w:num w:numId="25">
    <w:abstractNumId w:val="17"/>
  </w:num>
  <w:num w:numId="26">
    <w:abstractNumId w:val="29"/>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1861"/>
    <w:rsid w:val="000538CE"/>
    <w:rsid w:val="00053E80"/>
    <w:rsid w:val="000541A8"/>
    <w:rsid w:val="00057520"/>
    <w:rsid w:val="00062487"/>
    <w:rsid w:val="00065C1F"/>
    <w:rsid w:val="00070BCD"/>
    <w:rsid w:val="000768C2"/>
    <w:rsid w:val="00085108"/>
    <w:rsid w:val="00086EAB"/>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07A81"/>
    <w:rsid w:val="001110E4"/>
    <w:rsid w:val="00114E1F"/>
    <w:rsid w:val="00121563"/>
    <w:rsid w:val="00121B70"/>
    <w:rsid w:val="00123096"/>
    <w:rsid w:val="00124C65"/>
    <w:rsid w:val="00131E3C"/>
    <w:rsid w:val="001376CE"/>
    <w:rsid w:val="00140941"/>
    <w:rsid w:val="00140E58"/>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0518"/>
    <w:rsid w:val="00214F80"/>
    <w:rsid w:val="002206E5"/>
    <w:rsid w:val="00222933"/>
    <w:rsid w:val="00223743"/>
    <w:rsid w:val="0023167D"/>
    <w:rsid w:val="00232B4E"/>
    <w:rsid w:val="00233751"/>
    <w:rsid w:val="00233B46"/>
    <w:rsid w:val="00233C3A"/>
    <w:rsid w:val="00236869"/>
    <w:rsid w:val="00241A14"/>
    <w:rsid w:val="00246B36"/>
    <w:rsid w:val="002541F3"/>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29E2"/>
    <w:rsid w:val="002D5DDA"/>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501F"/>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3BA6"/>
    <w:rsid w:val="003C6B34"/>
    <w:rsid w:val="003C6BB6"/>
    <w:rsid w:val="003D4873"/>
    <w:rsid w:val="003F72B8"/>
    <w:rsid w:val="004018D4"/>
    <w:rsid w:val="0040457A"/>
    <w:rsid w:val="00407393"/>
    <w:rsid w:val="004073D9"/>
    <w:rsid w:val="00426593"/>
    <w:rsid w:val="004330FE"/>
    <w:rsid w:val="00433149"/>
    <w:rsid w:val="004379A8"/>
    <w:rsid w:val="004412BA"/>
    <w:rsid w:val="0044230F"/>
    <w:rsid w:val="00443367"/>
    <w:rsid w:val="004442AF"/>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343B"/>
    <w:rsid w:val="004C2F1C"/>
    <w:rsid w:val="004C2F2C"/>
    <w:rsid w:val="004D697F"/>
    <w:rsid w:val="004E17CE"/>
    <w:rsid w:val="004E20D4"/>
    <w:rsid w:val="004E3787"/>
    <w:rsid w:val="004E37F3"/>
    <w:rsid w:val="004E3A58"/>
    <w:rsid w:val="004E4F1F"/>
    <w:rsid w:val="004E67B1"/>
    <w:rsid w:val="004F01A9"/>
    <w:rsid w:val="004F3AC2"/>
    <w:rsid w:val="004F44C9"/>
    <w:rsid w:val="004F4739"/>
    <w:rsid w:val="004F6AF1"/>
    <w:rsid w:val="00501B66"/>
    <w:rsid w:val="00513220"/>
    <w:rsid w:val="00524F3D"/>
    <w:rsid w:val="00526C92"/>
    <w:rsid w:val="005304F1"/>
    <w:rsid w:val="005308B1"/>
    <w:rsid w:val="0053155E"/>
    <w:rsid w:val="00531803"/>
    <w:rsid w:val="005318A9"/>
    <w:rsid w:val="005403F3"/>
    <w:rsid w:val="005502A5"/>
    <w:rsid w:val="00552782"/>
    <w:rsid w:val="00553B28"/>
    <w:rsid w:val="00555ED9"/>
    <w:rsid w:val="00557CB8"/>
    <w:rsid w:val="00560053"/>
    <w:rsid w:val="005600A6"/>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85568"/>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4CE1"/>
    <w:rsid w:val="0068525E"/>
    <w:rsid w:val="00685BC8"/>
    <w:rsid w:val="00693365"/>
    <w:rsid w:val="006A48F1"/>
    <w:rsid w:val="006A607C"/>
    <w:rsid w:val="006B5FC4"/>
    <w:rsid w:val="006C3B20"/>
    <w:rsid w:val="006C42BE"/>
    <w:rsid w:val="006C54F4"/>
    <w:rsid w:val="006C5648"/>
    <w:rsid w:val="006D2FF7"/>
    <w:rsid w:val="006D4E3A"/>
    <w:rsid w:val="006E12AE"/>
    <w:rsid w:val="006E2EA8"/>
    <w:rsid w:val="006E53CA"/>
    <w:rsid w:val="006E6E04"/>
    <w:rsid w:val="006E76F6"/>
    <w:rsid w:val="006F0738"/>
    <w:rsid w:val="006F0989"/>
    <w:rsid w:val="006F6500"/>
    <w:rsid w:val="006F6AE2"/>
    <w:rsid w:val="006F7CBD"/>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85F76"/>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1945"/>
    <w:rsid w:val="00836AD6"/>
    <w:rsid w:val="00842051"/>
    <w:rsid w:val="00844383"/>
    <w:rsid w:val="00844BBA"/>
    <w:rsid w:val="00845E07"/>
    <w:rsid w:val="00851478"/>
    <w:rsid w:val="008545B2"/>
    <w:rsid w:val="00856F73"/>
    <w:rsid w:val="0086025B"/>
    <w:rsid w:val="00860974"/>
    <w:rsid w:val="008613C8"/>
    <w:rsid w:val="0087491B"/>
    <w:rsid w:val="00877E02"/>
    <w:rsid w:val="00877F22"/>
    <w:rsid w:val="008847B9"/>
    <w:rsid w:val="00885639"/>
    <w:rsid w:val="0088764C"/>
    <w:rsid w:val="00890055"/>
    <w:rsid w:val="00890253"/>
    <w:rsid w:val="008941D3"/>
    <w:rsid w:val="0089602E"/>
    <w:rsid w:val="00897B7E"/>
    <w:rsid w:val="008A24DD"/>
    <w:rsid w:val="008A5FD0"/>
    <w:rsid w:val="008B170D"/>
    <w:rsid w:val="008B525E"/>
    <w:rsid w:val="008B74A4"/>
    <w:rsid w:val="008B7B79"/>
    <w:rsid w:val="008C4D75"/>
    <w:rsid w:val="008C5619"/>
    <w:rsid w:val="008D18AF"/>
    <w:rsid w:val="008D2061"/>
    <w:rsid w:val="008D718D"/>
    <w:rsid w:val="008E185A"/>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666"/>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0B73"/>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5A09"/>
    <w:rsid w:val="00A36598"/>
    <w:rsid w:val="00A36E32"/>
    <w:rsid w:val="00A4336F"/>
    <w:rsid w:val="00A4408F"/>
    <w:rsid w:val="00A46AC2"/>
    <w:rsid w:val="00A52D6E"/>
    <w:rsid w:val="00A53C04"/>
    <w:rsid w:val="00A56B13"/>
    <w:rsid w:val="00A574D4"/>
    <w:rsid w:val="00A62B2C"/>
    <w:rsid w:val="00A64D56"/>
    <w:rsid w:val="00A65F15"/>
    <w:rsid w:val="00A67CFE"/>
    <w:rsid w:val="00A71AD4"/>
    <w:rsid w:val="00A72528"/>
    <w:rsid w:val="00A762AD"/>
    <w:rsid w:val="00A77781"/>
    <w:rsid w:val="00A83198"/>
    <w:rsid w:val="00A857CC"/>
    <w:rsid w:val="00A92C1D"/>
    <w:rsid w:val="00A939E8"/>
    <w:rsid w:val="00A9499C"/>
    <w:rsid w:val="00A96BDC"/>
    <w:rsid w:val="00AA070B"/>
    <w:rsid w:val="00AA15E7"/>
    <w:rsid w:val="00AA18CA"/>
    <w:rsid w:val="00AA2BCC"/>
    <w:rsid w:val="00AA3306"/>
    <w:rsid w:val="00AA51DA"/>
    <w:rsid w:val="00AA58A5"/>
    <w:rsid w:val="00AB23CE"/>
    <w:rsid w:val="00AC2253"/>
    <w:rsid w:val="00AC38D2"/>
    <w:rsid w:val="00AD476B"/>
    <w:rsid w:val="00AE1C10"/>
    <w:rsid w:val="00AF093E"/>
    <w:rsid w:val="00AF4C17"/>
    <w:rsid w:val="00B06D1D"/>
    <w:rsid w:val="00B10097"/>
    <w:rsid w:val="00B10BA0"/>
    <w:rsid w:val="00B13B17"/>
    <w:rsid w:val="00B1642E"/>
    <w:rsid w:val="00B27F0F"/>
    <w:rsid w:val="00B30943"/>
    <w:rsid w:val="00B37BDA"/>
    <w:rsid w:val="00B42D12"/>
    <w:rsid w:val="00B45198"/>
    <w:rsid w:val="00B511BE"/>
    <w:rsid w:val="00B53DC9"/>
    <w:rsid w:val="00B541CD"/>
    <w:rsid w:val="00B54A53"/>
    <w:rsid w:val="00B56182"/>
    <w:rsid w:val="00B57359"/>
    <w:rsid w:val="00B60E15"/>
    <w:rsid w:val="00B63A39"/>
    <w:rsid w:val="00B72107"/>
    <w:rsid w:val="00B753AB"/>
    <w:rsid w:val="00B83DCC"/>
    <w:rsid w:val="00B84E83"/>
    <w:rsid w:val="00B85C5D"/>
    <w:rsid w:val="00B921B6"/>
    <w:rsid w:val="00B93086"/>
    <w:rsid w:val="00B937A0"/>
    <w:rsid w:val="00B94F54"/>
    <w:rsid w:val="00BA0E0E"/>
    <w:rsid w:val="00BA52C9"/>
    <w:rsid w:val="00BA644A"/>
    <w:rsid w:val="00BB6B4E"/>
    <w:rsid w:val="00BC288A"/>
    <w:rsid w:val="00BD1125"/>
    <w:rsid w:val="00BD632A"/>
    <w:rsid w:val="00BF10CE"/>
    <w:rsid w:val="00BF12BC"/>
    <w:rsid w:val="00BF2313"/>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C3BA5"/>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243"/>
    <w:rsid w:val="00D22943"/>
    <w:rsid w:val="00D30334"/>
    <w:rsid w:val="00D31FAC"/>
    <w:rsid w:val="00D335BD"/>
    <w:rsid w:val="00D34F03"/>
    <w:rsid w:val="00D42824"/>
    <w:rsid w:val="00D51254"/>
    <w:rsid w:val="00D51FA1"/>
    <w:rsid w:val="00D55AF1"/>
    <w:rsid w:val="00D57162"/>
    <w:rsid w:val="00D621F5"/>
    <w:rsid w:val="00D662E7"/>
    <w:rsid w:val="00D67490"/>
    <w:rsid w:val="00D71239"/>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DF3E1F"/>
    <w:rsid w:val="00E002F8"/>
    <w:rsid w:val="00E010D2"/>
    <w:rsid w:val="00E0129E"/>
    <w:rsid w:val="00E02A51"/>
    <w:rsid w:val="00E07723"/>
    <w:rsid w:val="00E10E78"/>
    <w:rsid w:val="00E112FF"/>
    <w:rsid w:val="00E13BD5"/>
    <w:rsid w:val="00E17CA7"/>
    <w:rsid w:val="00E200E4"/>
    <w:rsid w:val="00E31346"/>
    <w:rsid w:val="00E32604"/>
    <w:rsid w:val="00E3344C"/>
    <w:rsid w:val="00E34186"/>
    <w:rsid w:val="00E42D2C"/>
    <w:rsid w:val="00E43591"/>
    <w:rsid w:val="00E45E21"/>
    <w:rsid w:val="00E46FEB"/>
    <w:rsid w:val="00E47A41"/>
    <w:rsid w:val="00E50F47"/>
    <w:rsid w:val="00E53EA2"/>
    <w:rsid w:val="00E54F26"/>
    <w:rsid w:val="00E6100A"/>
    <w:rsid w:val="00E613ED"/>
    <w:rsid w:val="00E61D5B"/>
    <w:rsid w:val="00E635AD"/>
    <w:rsid w:val="00E6737B"/>
    <w:rsid w:val="00E74756"/>
    <w:rsid w:val="00E749F4"/>
    <w:rsid w:val="00E80387"/>
    <w:rsid w:val="00E80BF4"/>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E5631"/>
    <w:rsid w:val="00EF14F6"/>
    <w:rsid w:val="00EF1D9E"/>
    <w:rsid w:val="00F013E9"/>
    <w:rsid w:val="00F03ABF"/>
    <w:rsid w:val="00F045E6"/>
    <w:rsid w:val="00F13EB5"/>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017B"/>
    <w:rsid w:val="00F717AF"/>
    <w:rsid w:val="00F75D0D"/>
    <w:rsid w:val="00F810AD"/>
    <w:rsid w:val="00F81683"/>
    <w:rsid w:val="00F81F64"/>
    <w:rsid w:val="00F84192"/>
    <w:rsid w:val="00F851EC"/>
    <w:rsid w:val="00F90EEB"/>
    <w:rsid w:val="00F93F1C"/>
    <w:rsid w:val="00F97749"/>
    <w:rsid w:val="00FA7B35"/>
    <w:rsid w:val="00FB3C67"/>
    <w:rsid w:val="00FC0100"/>
    <w:rsid w:val="00FC0FA0"/>
    <w:rsid w:val="00FC2475"/>
    <w:rsid w:val="00FC3507"/>
    <w:rsid w:val="00FC5ECA"/>
    <w:rsid w:val="00FC6908"/>
    <w:rsid w:val="00FD39EE"/>
    <w:rsid w:val="00FD50B2"/>
    <w:rsid w:val="00FD64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Title3">
    <w:name w:val="Title 3"/>
    <w:basedOn w:val="Normal"/>
    <w:next w:val="Normal"/>
    <w:rsid w:val="00785F76"/>
    <w:pPr>
      <w:keepNext/>
      <w:spacing w:before="360"/>
      <w:ind w:left="-720"/>
    </w:pPr>
    <w:rPr>
      <w:rFonts w:ascii="Arial" w:hAnsi="Arial" w:cs="Arial"/>
      <w:b/>
      <w:bCs/>
      <w:sz w:val="32"/>
      <w:szCs w:val="24"/>
      <w:lang w:val="en-GB"/>
    </w:rPr>
  </w:style>
  <w:style w:type="numbering" w:customStyle="1" w:styleId="NoList1">
    <w:name w:val="No List1"/>
    <w:next w:val="NoList"/>
    <w:uiPriority w:val="99"/>
    <w:semiHidden/>
    <w:unhideWhenUsed/>
    <w:rsid w:val="002541F3"/>
  </w:style>
  <w:style w:type="table" w:customStyle="1" w:styleId="SBSSimple1">
    <w:name w:val="SBS Simple1"/>
    <w:basedOn w:val="TableNormal"/>
    <w:next w:val="TableGrid"/>
    <w:rsid w:val="002541F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2541F3"/>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2541F3"/>
    <w:pPr>
      <w:numPr>
        <w:numId w:val="7"/>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2541F3"/>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2541F3"/>
    <w:pPr>
      <w:numPr>
        <w:ilvl w:val="1"/>
      </w:numPr>
      <w:tabs>
        <w:tab w:val="num" w:pos="360"/>
        <w:tab w:val="num" w:pos="644"/>
      </w:tabs>
      <w:ind w:left="1440" w:hanging="360"/>
    </w:pPr>
  </w:style>
  <w:style w:type="paragraph" w:customStyle="1" w:styleId="Lista03">
    <w:name w:val="Lista 03"/>
    <w:basedOn w:val="Normal"/>
    <w:link w:val="Lista03Char"/>
    <w:qFormat/>
    <w:rsid w:val="002541F3"/>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2541F3"/>
    <w:rPr>
      <w:rFonts w:ascii="Arial" w:eastAsia="Times New Roman" w:hAnsi="Arial"/>
      <w:sz w:val="22"/>
      <w:szCs w:val="22"/>
      <w:lang w:val="en-US" w:eastAsia="sr-Latn-CS"/>
    </w:rPr>
  </w:style>
  <w:style w:type="character" w:customStyle="1" w:styleId="Lista03Char">
    <w:name w:val="Lista 03 Char"/>
    <w:link w:val="Lista03"/>
    <w:rsid w:val="002541F3"/>
    <w:rPr>
      <w:rFonts w:ascii="Arial" w:eastAsia="TimesNewRomanPSMT" w:hAnsi="Arial"/>
      <w:sz w:val="22"/>
      <w:szCs w:val="24"/>
      <w:lang w:val="sr-Cyrl-CS" w:eastAsia="ar-SA"/>
    </w:rPr>
  </w:style>
  <w:style w:type="paragraph" w:customStyle="1" w:styleId="Crtica2">
    <w:name w:val="Crtica 2"/>
    <w:basedOn w:val="Bulit02"/>
    <w:link w:val="Crtica2Char"/>
    <w:uiPriority w:val="99"/>
    <w:rsid w:val="002541F3"/>
    <w:pPr>
      <w:numPr>
        <w:numId w:val="8"/>
      </w:numPr>
      <w:ind w:left="1077" w:hanging="357"/>
    </w:pPr>
  </w:style>
  <w:style w:type="character" w:customStyle="1" w:styleId="Crtica2Char">
    <w:name w:val="Crtica 2 Char"/>
    <w:link w:val="Crtica2"/>
    <w:uiPriority w:val="99"/>
    <w:locked/>
    <w:rsid w:val="002541F3"/>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2541F3"/>
    <w:pPr>
      <w:suppressAutoHyphens w:val="0"/>
      <w:spacing w:before="360" w:after="240"/>
      <w:ind w:left="0" w:firstLine="0"/>
      <w:jc w:val="center"/>
    </w:pPr>
    <w:rPr>
      <w:sz w:val="24"/>
    </w:rPr>
  </w:style>
  <w:style w:type="character" w:customStyle="1" w:styleId="NazivobrascaChar">
    <w:name w:val="Naziv obrasca Char"/>
    <w:link w:val="Nazivobrasca"/>
    <w:rsid w:val="002541F3"/>
    <w:rPr>
      <w:rFonts w:ascii="Arial" w:eastAsia="Times New Roman" w:hAnsi="Arial"/>
      <w:b/>
      <w:sz w:val="24"/>
      <w:szCs w:val="22"/>
      <w:lang w:val="sr-Cyrl-CS" w:eastAsia="ar-SA"/>
    </w:rPr>
  </w:style>
  <w:style w:type="character" w:customStyle="1" w:styleId="Bodytext6">
    <w:name w:val="Body text (6)_"/>
    <w:link w:val="Bodytext60"/>
    <w:rsid w:val="002541F3"/>
    <w:rPr>
      <w:b/>
      <w:bCs/>
      <w:sz w:val="21"/>
      <w:szCs w:val="21"/>
      <w:shd w:val="clear" w:color="auto" w:fill="FFFFFF"/>
    </w:rPr>
  </w:style>
  <w:style w:type="paragraph" w:customStyle="1" w:styleId="Bodytext60">
    <w:name w:val="Body text (6)"/>
    <w:basedOn w:val="Normal"/>
    <w:link w:val="Bodytext6"/>
    <w:rsid w:val="002541F3"/>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2541F3"/>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2541F3"/>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2541F3"/>
    <w:pPr>
      <w:numPr>
        <w:numId w:val="9"/>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2541F3"/>
    <w:rPr>
      <w:rFonts w:ascii="Arial" w:eastAsia="TimesNewRomanPSMT" w:hAnsi="Arial"/>
      <w:sz w:val="22"/>
      <w:szCs w:val="24"/>
      <w:lang w:val="en-US" w:eastAsia="en-US"/>
    </w:rPr>
  </w:style>
  <w:style w:type="character" w:customStyle="1" w:styleId="content">
    <w:name w:val="content"/>
    <w:basedOn w:val="DefaultParagraphFont"/>
    <w:rsid w:val="002541F3"/>
  </w:style>
  <w:style w:type="character" w:styleId="IntenseEmphasis">
    <w:name w:val="Intense Emphasis"/>
    <w:uiPriority w:val="21"/>
    <w:qFormat/>
    <w:rsid w:val="002541F3"/>
    <w:rPr>
      <w:b/>
      <w:bCs/>
      <w:i/>
      <w:iCs/>
      <w:color w:val="4F81BD"/>
    </w:rPr>
  </w:style>
  <w:style w:type="character" w:styleId="Strong">
    <w:name w:val="Strong"/>
    <w:uiPriority w:val="22"/>
    <w:qFormat/>
    <w:locked/>
    <w:rsid w:val="002541F3"/>
    <w:rPr>
      <w:b/>
      <w:bCs/>
    </w:rPr>
  </w:style>
  <w:style w:type="paragraph" w:customStyle="1" w:styleId="xl65">
    <w:name w:val="xl65"/>
    <w:basedOn w:val="Normal"/>
    <w:rsid w:val="002541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2541F3"/>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2541F3"/>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2541F3"/>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2541F3"/>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2541F3"/>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2541F3"/>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2541F3"/>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2541F3"/>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2541F3"/>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2541F3"/>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2541F3"/>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2541F3"/>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2541F3"/>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2541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2541F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2541F3"/>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2541F3"/>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2541F3"/>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2541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2541F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2541F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2541F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2541F3"/>
    <w:pPr>
      <w:spacing w:before="120" w:line="276" w:lineRule="atLeast"/>
      <w:jc w:val="both"/>
    </w:pPr>
    <w:rPr>
      <w:rFonts w:ascii="Times New Roman" w:hAnsi="Times New Roman"/>
      <w:color w:val="auto"/>
    </w:rPr>
  </w:style>
  <w:style w:type="paragraph" w:customStyle="1" w:styleId="Style13">
    <w:name w:val="Style13"/>
    <w:basedOn w:val="Normal"/>
    <w:uiPriority w:val="99"/>
    <w:rsid w:val="002541F3"/>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2541F3"/>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2541F3"/>
    <w:rPr>
      <w:rFonts w:ascii="Arial" w:hAnsi="Arial" w:cs="Arial" w:hint="default"/>
      <w:b/>
      <w:bCs/>
      <w:sz w:val="20"/>
      <w:szCs w:val="20"/>
    </w:rPr>
  </w:style>
  <w:style w:type="character" w:customStyle="1" w:styleId="FontStyle111">
    <w:name w:val="Font Style111"/>
    <w:uiPriority w:val="99"/>
    <w:rsid w:val="002541F3"/>
    <w:rPr>
      <w:rFonts w:ascii="Arial" w:hAnsi="Arial" w:cs="Arial" w:hint="default"/>
      <w:sz w:val="20"/>
      <w:szCs w:val="20"/>
    </w:rPr>
  </w:style>
  <w:style w:type="character" w:customStyle="1" w:styleId="HeaderChar1">
    <w:name w:val="Header Char1"/>
    <w:uiPriority w:val="99"/>
    <w:rsid w:val="002541F3"/>
    <w:rPr>
      <w:rFonts w:ascii="Arial" w:eastAsia="Times New Roman" w:hAnsi="Arial" w:cs="Arial"/>
      <w:sz w:val="24"/>
      <w:lang w:val="sr-Latn-CS"/>
    </w:rPr>
  </w:style>
  <w:style w:type="paragraph" w:customStyle="1" w:styleId="maintitle">
    <w:name w:val="maintitle"/>
    <w:basedOn w:val="Normal"/>
    <w:rsid w:val="002541F3"/>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2541F3"/>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2541F3"/>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2541F3"/>
    <w:rPr>
      <w:rFonts w:ascii="Arial" w:hAnsi="Arial"/>
      <w:sz w:val="24"/>
      <w:szCs w:val="24"/>
    </w:rPr>
  </w:style>
  <w:style w:type="paragraph" w:customStyle="1" w:styleId="BlockQuotationLast">
    <w:name w:val="Block Quotation Last"/>
    <w:basedOn w:val="Normal"/>
    <w:next w:val="BodyText"/>
    <w:link w:val="BlockQuotationLastChar"/>
    <w:rsid w:val="002541F3"/>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2541F3"/>
    <w:rPr>
      <w:i/>
      <w:lang w:val="en-US" w:eastAsia="en-US"/>
    </w:rPr>
  </w:style>
  <w:style w:type="character" w:customStyle="1" w:styleId="WW8Num1z2">
    <w:name w:val="WW8Num1z2"/>
    <w:rsid w:val="002541F3"/>
    <w:rPr>
      <w:b w:val="0"/>
      <w:i w:val="0"/>
    </w:rPr>
  </w:style>
  <w:style w:type="character" w:customStyle="1" w:styleId="WW8Num5z3">
    <w:name w:val="WW8Num5z3"/>
    <w:rsid w:val="002541F3"/>
    <w:rPr>
      <w:rFonts w:ascii="Symbol" w:hAnsi="Symbol"/>
    </w:rPr>
  </w:style>
  <w:style w:type="character" w:customStyle="1" w:styleId="WW8Num6z2">
    <w:name w:val="WW8Num6z2"/>
    <w:rsid w:val="002541F3"/>
    <w:rPr>
      <w:rFonts w:ascii="Wingdings" w:hAnsi="Wingdings"/>
    </w:rPr>
  </w:style>
  <w:style w:type="character" w:customStyle="1" w:styleId="WW8Num7z3">
    <w:name w:val="WW8Num7z3"/>
    <w:rsid w:val="002541F3"/>
    <w:rPr>
      <w:rFonts w:ascii="Symbol" w:hAnsi="Symbol"/>
    </w:rPr>
  </w:style>
  <w:style w:type="character" w:customStyle="1" w:styleId="WW8Num10z0">
    <w:name w:val="WW8Num10z0"/>
    <w:rsid w:val="002541F3"/>
    <w:rPr>
      <w:b w:val="0"/>
    </w:rPr>
  </w:style>
  <w:style w:type="character" w:customStyle="1" w:styleId="WW8Num12z1">
    <w:name w:val="WW8Num12z1"/>
    <w:rsid w:val="002541F3"/>
    <w:rPr>
      <w:b w:val="0"/>
      <w:i w:val="0"/>
      <w:sz w:val="22"/>
      <w:szCs w:val="22"/>
    </w:rPr>
  </w:style>
  <w:style w:type="character" w:customStyle="1" w:styleId="WW8Num12z2">
    <w:name w:val="WW8Num12z2"/>
    <w:rsid w:val="002541F3"/>
    <w:rPr>
      <w:b w:val="0"/>
      <w:i w:val="0"/>
    </w:rPr>
  </w:style>
  <w:style w:type="character" w:customStyle="1" w:styleId="WW8Num13z3">
    <w:name w:val="WW8Num13z3"/>
    <w:rsid w:val="002541F3"/>
    <w:rPr>
      <w:rFonts w:ascii="Symbol" w:hAnsi="Symbol"/>
    </w:rPr>
  </w:style>
  <w:style w:type="character" w:customStyle="1" w:styleId="WW8Num16z1">
    <w:name w:val="WW8Num16z1"/>
    <w:rsid w:val="002541F3"/>
    <w:rPr>
      <w:b w:val="0"/>
      <w:i w:val="0"/>
      <w:sz w:val="22"/>
      <w:szCs w:val="22"/>
    </w:rPr>
  </w:style>
  <w:style w:type="character" w:customStyle="1" w:styleId="WW8Num18z3">
    <w:name w:val="WW8Num18z3"/>
    <w:rsid w:val="002541F3"/>
    <w:rPr>
      <w:rFonts w:ascii="Symbol" w:hAnsi="Symbol"/>
    </w:rPr>
  </w:style>
  <w:style w:type="character" w:customStyle="1" w:styleId="WW8Num20z2">
    <w:name w:val="WW8Num20z2"/>
    <w:rsid w:val="002541F3"/>
    <w:rPr>
      <w:rFonts w:ascii="Wingdings" w:hAnsi="Wingdings"/>
    </w:rPr>
  </w:style>
  <w:style w:type="character" w:customStyle="1" w:styleId="WW8Num20z3">
    <w:name w:val="WW8Num20z3"/>
    <w:rsid w:val="002541F3"/>
    <w:rPr>
      <w:rFonts w:ascii="Symbol" w:hAnsi="Symbol"/>
    </w:rPr>
  </w:style>
  <w:style w:type="character" w:customStyle="1" w:styleId="WW8Num21z1">
    <w:name w:val="WW8Num21z1"/>
    <w:rsid w:val="002541F3"/>
    <w:rPr>
      <w:rFonts w:ascii="Courier New" w:hAnsi="Courier New" w:cs="Courier New"/>
    </w:rPr>
  </w:style>
  <w:style w:type="character" w:customStyle="1" w:styleId="WW8Num21z2">
    <w:name w:val="WW8Num21z2"/>
    <w:rsid w:val="002541F3"/>
    <w:rPr>
      <w:rFonts w:ascii="Wingdings" w:hAnsi="Wingdings"/>
    </w:rPr>
  </w:style>
  <w:style w:type="character" w:customStyle="1" w:styleId="WW8Num21z3">
    <w:name w:val="WW8Num21z3"/>
    <w:rsid w:val="002541F3"/>
    <w:rPr>
      <w:rFonts w:ascii="Symbol" w:hAnsi="Symbol"/>
    </w:rPr>
  </w:style>
  <w:style w:type="character" w:customStyle="1" w:styleId="WW8Num24z2">
    <w:name w:val="WW8Num24z2"/>
    <w:rsid w:val="002541F3"/>
    <w:rPr>
      <w:b w:val="0"/>
      <w:i w:val="0"/>
    </w:rPr>
  </w:style>
  <w:style w:type="character" w:customStyle="1" w:styleId="WW8Num25z2">
    <w:name w:val="WW8Num25z2"/>
    <w:rsid w:val="002541F3"/>
    <w:rPr>
      <w:b w:val="0"/>
      <w:i w:val="0"/>
    </w:rPr>
  </w:style>
  <w:style w:type="character" w:customStyle="1" w:styleId="WW8Num28z1">
    <w:name w:val="WW8Num28z1"/>
    <w:rsid w:val="002541F3"/>
    <w:rPr>
      <w:b w:val="0"/>
      <w:i w:val="0"/>
      <w:sz w:val="22"/>
      <w:szCs w:val="22"/>
    </w:rPr>
  </w:style>
  <w:style w:type="character" w:customStyle="1" w:styleId="WW8Num28z2">
    <w:name w:val="WW8Num28z2"/>
    <w:rsid w:val="002541F3"/>
    <w:rPr>
      <w:b w:val="0"/>
      <w:i w:val="0"/>
    </w:rPr>
  </w:style>
  <w:style w:type="character" w:customStyle="1" w:styleId="WW8Num29z1">
    <w:name w:val="WW8Num29z1"/>
    <w:rsid w:val="002541F3"/>
    <w:rPr>
      <w:rFonts w:ascii="Courier New" w:hAnsi="Courier New" w:cs="Courier New"/>
    </w:rPr>
  </w:style>
  <w:style w:type="character" w:customStyle="1" w:styleId="WW8Num29z2">
    <w:name w:val="WW8Num29z2"/>
    <w:rsid w:val="002541F3"/>
    <w:rPr>
      <w:rFonts w:ascii="Wingdings" w:hAnsi="Wingdings"/>
    </w:rPr>
  </w:style>
  <w:style w:type="character" w:customStyle="1" w:styleId="WW8Num29z3">
    <w:name w:val="WW8Num29z3"/>
    <w:rsid w:val="002541F3"/>
    <w:rPr>
      <w:rFonts w:ascii="Symbol" w:hAnsi="Symbol"/>
    </w:rPr>
  </w:style>
  <w:style w:type="character" w:customStyle="1" w:styleId="WW8Num30z2">
    <w:name w:val="WW8Num30z2"/>
    <w:rsid w:val="002541F3"/>
    <w:rPr>
      <w:rFonts w:ascii="Wingdings" w:hAnsi="Wingdings"/>
    </w:rPr>
  </w:style>
  <w:style w:type="character" w:customStyle="1" w:styleId="WW8Num30z3">
    <w:name w:val="WW8Num30z3"/>
    <w:rsid w:val="002541F3"/>
    <w:rPr>
      <w:rFonts w:ascii="Symbol" w:hAnsi="Symbol"/>
    </w:rPr>
  </w:style>
  <w:style w:type="character" w:customStyle="1" w:styleId="WW8Num30z4">
    <w:name w:val="WW8Num30z4"/>
    <w:rsid w:val="002541F3"/>
    <w:rPr>
      <w:rFonts w:ascii="Courier New" w:hAnsi="Courier New" w:cs="Courier New"/>
    </w:rPr>
  </w:style>
  <w:style w:type="character" w:customStyle="1" w:styleId="WW8Num31z2">
    <w:name w:val="WW8Num31z2"/>
    <w:rsid w:val="002541F3"/>
    <w:rPr>
      <w:b w:val="0"/>
      <w:i w:val="0"/>
    </w:rPr>
  </w:style>
  <w:style w:type="character" w:customStyle="1" w:styleId="WW8Num34z3">
    <w:name w:val="WW8Num34z3"/>
    <w:rsid w:val="002541F3"/>
    <w:rPr>
      <w:rFonts w:ascii="Symbol" w:hAnsi="Symbol"/>
    </w:rPr>
  </w:style>
  <w:style w:type="character" w:customStyle="1" w:styleId="WW8Num35z1">
    <w:name w:val="WW8Num35z1"/>
    <w:rsid w:val="002541F3"/>
    <w:rPr>
      <w:b w:val="0"/>
      <w:i w:val="0"/>
      <w:sz w:val="22"/>
      <w:szCs w:val="22"/>
    </w:rPr>
  </w:style>
  <w:style w:type="character" w:customStyle="1" w:styleId="WW8Num35z2">
    <w:name w:val="WW8Num35z2"/>
    <w:rsid w:val="002541F3"/>
    <w:rPr>
      <w:b w:val="0"/>
      <w:i w:val="0"/>
    </w:rPr>
  </w:style>
  <w:style w:type="character" w:customStyle="1" w:styleId="WW8Num37z3">
    <w:name w:val="WW8Num37z3"/>
    <w:rsid w:val="002541F3"/>
    <w:rPr>
      <w:rFonts w:ascii="Symbol" w:hAnsi="Symbol"/>
    </w:rPr>
  </w:style>
  <w:style w:type="character" w:customStyle="1" w:styleId="WW8Num39z3">
    <w:name w:val="WW8Num39z3"/>
    <w:rsid w:val="002541F3"/>
    <w:rPr>
      <w:rFonts w:ascii="Symbol" w:hAnsi="Symbol"/>
    </w:rPr>
  </w:style>
  <w:style w:type="character" w:customStyle="1" w:styleId="WW8Num42z1">
    <w:name w:val="WW8Num42z1"/>
    <w:rsid w:val="002541F3"/>
    <w:rPr>
      <w:rFonts w:ascii="Courier New" w:hAnsi="Courier New" w:cs="Courier New"/>
    </w:rPr>
  </w:style>
  <w:style w:type="character" w:customStyle="1" w:styleId="WW8Num42z2">
    <w:name w:val="WW8Num42z2"/>
    <w:rsid w:val="002541F3"/>
    <w:rPr>
      <w:rFonts w:ascii="Wingdings" w:hAnsi="Wingdings"/>
    </w:rPr>
  </w:style>
  <w:style w:type="character" w:customStyle="1" w:styleId="WW8Num42z3">
    <w:name w:val="WW8Num42z3"/>
    <w:rsid w:val="002541F3"/>
    <w:rPr>
      <w:rFonts w:ascii="Symbol" w:hAnsi="Symbol"/>
    </w:rPr>
  </w:style>
  <w:style w:type="character" w:customStyle="1" w:styleId="WW8Num43z1">
    <w:name w:val="WW8Num43z1"/>
    <w:rsid w:val="002541F3"/>
    <w:rPr>
      <w:rFonts w:ascii="Courier New" w:hAnsi="Courier New" w:cs="Courier New"/>
    </w:rPr>
  </w:style>
  <w:style w:type="character" w:customStyle="1" w:styleId="WW8Num43z2">
    <w:name w:val="WW8Num43z2"/>
    <w:rsid w:val="002541F3"/>
    <w:rPr>
      <w:rFonts w:ascii="Wingdings" w:hAnsi="Wingdings"/>
    </w:rPr>
  </w:style>
  <w:style w:type="character" w:customStyle="1" w:styleId="WW8Num43z3">
    <w:name w:val="WW8Num43z3"/>
    <w:rsid w:val="002541F3"/>
    <w:rPr>
      <w:rFonts w:ascii="Symbol" w:hAnsi="Symbol"/>
    </w:rPr>
  </w:style>
  <w:style w:type="character" w:customStyle="1" w:styleId="WW8Num44z1">
    <w:name w:val="WW8Num44z1"/>
    <w:rsid w:val="002541F3"/>
    <w:rPr>
      <w:rFonts w:ascii="Courier New" w:hAnsi="Courier New" w:cs="Courier New"/>
    </w:rPr>
  </w:style>
  <w:style w:type="character" w:customStyle="1" w:styleId="WW8Num44z2">
    <w:name w:val="WW8Num44z2"/>
    <w:rsid w:val="002541F3"/>
    <w:rPr>
      <w:rFonts w:ascii="Wingdings" w:hAnsi="Wingdings"/>
    </w:rPr>
  </w:style>
  <w:style w:type="character" w:customStyle="1" w:styleId="WW8Num44z3">
    <w:name w:val="WW8Num44z3"/>
    <w:rsid w:val="002541F3"/>
    <w:rPr>
      <w:rFonts w:ascii="Symbol" w:hAnsi="Symbol"/>
    </w:rPr>
  </w:style>
  <w:style w:type="character" w:customStyle="1" w:styleId="WW8Num45z3">
    <w:name w:val="WW8Num45z3"/>
    <w:rsid w:val="002541F3"/>
    <w:rPr>
      <w:rFonts w:ascii="Symbol" w:hAnsi="Symbol"/>
    </w:rPr>
  </w:style>
  <w:style w:type="character" w:customStyle="1" w:styleId="WW8Num46z3">
    <w:name w:val="WW8Num46z3"/>
    <w:rsid w:val="002541F3"/>
    <w:rPr>
      <w:rFonts w:ascii="Symbol" w:hAnsi="Symbol"/>
    </w:rPr>
  </w:style>
  <w:style w:type="character" w:customStyle="1" w:styleId="WW8Num47z1">
    <w:name w:val="WW8Num47z1"/>
    <w:rsid w:val="002541F3"/>
    <w:rPr>
      <w:b w:val="0"/>
      <w:i w:val="0"/>
      <w:sz w:val="22"/>
      <w:szCs w:val="22"/>
    </w:rPr>
  </w:style>
  <w:style w:type="character" w:customStyle="1" w:styleId="WW8Num47z2">
    <w:name w:val="WW8Num47z2"/>
    <w:rsid w:val="002541F3"/>
    <w:rPr>
      <w:b w:val="0"/>
      <w:i w:val="0"/>
    </w:rPr>
  </w:style>
  <w:style w:type="character" w:customStyle="1" w:styleId="WW8Num48z0">
    <w:name w:val="WW8Num48z0"/>
    <w:rsid w:val="002541F3"/>
    <w:rPr>
      <w:sz w:val="20"/>
    </w:rPr>
  </w:style>
  <w:style w:type="character" w:customStyle="1" w:styleId="WW8Num48z1">
    <w:name w:val="WW8Num48z1"/>
    <w:rsid w:val="002541F3"/>
    <w:rPr>
      <w:rFonts w:ascii="Courier New" w:hAnsi="Courier New" w:cs="Courier New"/>
    </w:rPr>
  </w:style>
  <w:style w:type="character" w:customStyle="1" w:styleId="WW8Num48z2">
    <w:name w:val="WW8Num48z2"/>
    <w:rsid w:val="002541F3"/>
    <w:rPr>
      <w:rFonts w:ascii="Wingdings" w:hAnsi="Wingdings"/>
    </w:rPr>
  </w:style>
  <w:style w:type="character" w:customStyle="1" w:styleId="WW8Num48z3">
    <w:name w:val="WW8Num48z3"/>
    <w:rsid w:val="002541F3"/>
    <w:rPr>
      <w:rFonts w:ascii="Symbol" w:hAnsi="Symbol"/>
    </w:rPr>
  </w:style>
  <w:style w:type="character" w:customStyle="1" w:styleId="WW8Num49z1">
    <w:name w:val="WW8Num49z1"/>
    <w:rsid w:val="002541F3"/>
    <w:rPr>
      <w:b w:val="0"/>
      <w:i w:val="0"/>
      <w:sz w:val="22"/>
      <w:szCs w:val="22"/>
    </w:rPr>
  </w:style>
  <w:style w:type="character" w:customStyle="1" w:styleId="WW8Num49z2">
    <w:name w:val="WW8Num49z2"/>
    <w:rsid w:val="002541F3"/>
    <w:rPr>
      <w:b w:val="0"/>
      <w:i w:val="0"/>
    </w:rPr>
  </w:style>
  <w:style w:type="character" w:customStyle="1" w:styleId="WW8Num52z3">
    <w:name w:val="WW8Num52z3"/>
    <w:rsid w:val="002541F3"/>
    <w:rPr>
      <w:rFonts w:ascii="Symbol" w:hAnsi="Symbol"/>
    </w:rPr>
  </w:style>
  <w:style w:type="character" w:customStyle="1" w:styleId="WW8Num55z3">
    <w:name w:val="WW8Num55z3"/>
    <w:rsid w:val="002541F3"/>
    <w:rPr>
      <w:rFonts w:ascii="Symbol" w:hAnsi="Symbol"/>
    </w:rPr>
  </w:style>
  <w:style w:type="character" w:customStyle="1" w:styleId="Bullets">
    <w:name w:val="Bullets"/>
    <w:rsid w:val="002541F3"/>
    <w:rPr>
      <w:rFonts w:ascii="StarSymbol" w:eastAsia="StarSymbol" w:hAnsi="StarSymbol" w:cs="StarSymbol"/>
      <w:sz w:val="18"/>
      <w:szCs w:val="18"/>
    </w:rPr>
  </w:style>
  <w:style w:type="paragraph" w:customStyle="1" w:styleId="Texte1">
    <w:name w:val="Texte_1"/>
    <w:basedOn w:val="Normal"/>
    <w:rsid w:val="002541F3"/>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2541F3"/>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2541F3"/>
    <w:pPr>
      <w:numPr>
        <w:numId w:val="11"/>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2541F3"/>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2541F3"/>
    <w:rPr>
      <w:vanish w:val="0"/>
      <w:webHidden w:val="0"/>
      <w:specVanish/>
    </w:rPr>
  </w:style>
  <w:style w:type="paragraph" w:customStyle="1" w:styleId="d1">
    <w:name w:val="d1"/>
    <w:basedOn w:val="Style"/>
    <w:rsid w:val="002541F3"/>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2541F3"/>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2541F3"/>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2541F3"/>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2541F3"/>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2541F3"/>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2541F3"/>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2541F3"/>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2541F3"/>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2541F3"/>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2541F3"/>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2541F3"/>
  </w:style>
  <w:style w:type="table" w:customStyle="1" w:styleId="TableGrid11">
    <w:name w:val="Table Grid11"/>
    <w:basedOn w:val="TableNormal"/>
    <w:next w:val="TableGrid"/>
    <w:rsid w:val="002541F3"/>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2541F3"/>
    <w:rPr>
      <w:rFonts w:eastAsia="Times New Roman" w:cs="Arial"/>
      <w:sz w:val="22"/>
      <w:szCs w:val="22"/>
      <w:lang w:val="en-US" w:eastAsia="en-US"/>
    </w:rPr>
  </w:style>
  <w:style w:type="numbering" w:styleId="111111">
    <w:name w:val="Outline List 2"/>
    <w:basedOn w:val="NoList"/>
    <w:locked/>
    <w:rsid w:val="002541F3"/>
    <w:pPr>
      <w:numPr>
        <w:numId w:val="12"/>
      </w:numPr>
    </w:pPr>
  </w:style>
  <w:style w:type="character" w:customStyle="1" w:styleId="Absatz-Standardschriftart">
    <w:name w:val="Absatz-Standardschriftart"/>
    <w:rsid w:val="002541F3"/>
  </w:style>
  <w:style w:type="paragraph" w:customStyle="1" w:styleId="Style1">
    <w:name w:val="Style1"/>
    <w:basedOn w:val="BodyTextIndent"/>
    <w:link w:val="Style1Char"/>
    <w:rsid w:val="002541F3"/>
    <w:pPr>
      <w:suppressAutoHyphens w:val="0"/>
      <w:spacing w:before="120" w:after="240"/>
      <w:ind w:left="0" w:firstLine="0"/>
    </w:pPr>
    <w:rPr>
      <w:rFonts w:ascii="Arial" w:hAnsi="Arial"/>
      <w:szCs w:val="24"/>
    </w:rPr>
  </w:style>
  <w:style w:type="character" w:customStyle="1" w:styleId="Style1Char">
    <w:name w:val="Style1 Char"/>
    <w:link w:val="Style1"/>
    <w:rsid w:val="002541F3"/>
    <w:rPr>
      <w:rFonts w:ascii="Arial" w:eastAsia="Times New Roman" w:hAnsi="Arial"/>
      <w:sz w:val="24"/>
      <w:szCs w:val="24"/>
      <w:lang w:val="sr-Cyrl-CS" w:eastAsia="ar-SA"/>
    </w:rPr>
  </w:style>
  <w:style w:type="paragraph" w:customStyle="1" w:styleId="Naslov2">
    <w:name w:val="Naslov 2"/>
    <w:basedOn w:val="Heading10"/>
    <w:link w:val="Naslov2Char"/>
    <w:qFormat/>
    <w:rsid w:val="002541F3"/>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2541F3"/>
    <w:rPr>
      <w:b w:val="0"/>
    </w:rPr>
  </w:style>
  <w:style w:type="character" w:customStyle="1" w:styleId="Naslov2Char">
    <w:name w:val="Naslov 2 Char"/>
    <w:link w:val="Naslov2"/>
    <w:rsid w:val="002541F3"/>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2541F3"/>
    <w:pPr>
      <w:suppressAutoHyphens w:val="0"/>
      <w:spacing w:before="240" w:after="240"/>
      <w:jc w:val="both"/>
    </w:pPr>
    <w:rPr>
      <w:rFonts w:ascii="Arial" w:hAnsi="Arial"/>
      <w:b/>
      <w:szCs w:val="24"/>
      <w:lang w:eastAsia="en-US"/>
    </w:rPr>
  </w:style>
  <w:style w:type="character" w:customStyle="1" w:styleId="Naslov3Char">
    <w:name w:val="Naslov 3 Char"/>
    <w:link w:val="Naslov3"/>
    <w:rsid w:val="002541F3"/>
    <w:rPr>
      <w:rFonts w:ascii="Arial" w:eastAsia="Times New Roman" w:hAnsi="Arial"/>
      <w:bCs/>
      <w:sz w:val="24"/>
      <w:szCs w:val="24"/>
      <w:lang w:val="sr-Cyrl-CS" w:eastAsia="ar-SA"/>
    </w:rPr>
  </w:style>
  <w:style w:type="paragraph" w:customStyle="1" w:styleId="Slika">
    <w:name w:val="Slika"/>
    <w:basedOn w:val="Normal"/>
    <w:link w:val="SlikaChar"/>
    <w:qFormat/>
    <w:rsid w:val="002541F3"/>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2541F3"/>
    <w:rPr>
      <w:rFonts w:ascii="Arial" w:eastAsia="Times New Roman" w:hAnsi="Arial"/>
      <w:b/>
      <w:sz w:val="24"/>
      <w:szCs w:val="24"/>
      <w:lang w:val="sr-Cyrl-CS" w:eastAsia="en-US"/>
    </w:rPr>
  </w:style>
  <w:style w:type="paragraph" w:customStyle="1" w:styleId="Tabela1">
    <w:name w:val="Tabela 1"/>
    <w:basedOn w:val="Normal"/>
    <w:link w:val="Tabela1Char"/>
    <w:qFormat/>
    <w:rsid w:val="002541F3"/>
    <w:pPr>
      <w:suppressAutoHyphens w:val="0"/>
      <w:spacing w:before="120" w:after="80"/>
      <w:jc w:val="both"/>
    </w:pPr>
    <w:rPr>
      <w:rFonts w:ascii="Arial" w:hAnsi="Arial"/>
      <w:i/>
      <w:iCs/>
      <w:sz w:val="22"/>
      <w:lang w:eastAsia="en-US"/>
    </w:rPr>
  </w:style>
  <w:style w:type="character" w:customStyle="1" w:styleId="SlikaChar">
    <w:name w:val="Slika Char"/>
    <w:link w:val="Slika"/>
    <w:rsid w:val="002541F3"/>
    <w:rPr>
      <w:rFonts w:ascii="Arial" w:eastAsia="Times New Roman" w:hAnsi="Arial"/>
      <w:sz w:val="24"/>
      <w:szCs w:val="24"/>
      <w:lang w:val="sr-Cyrl-CS" w:eastAsia="en-US"/>
    </w:rPr>
  </w:style>
  <w:style w:type="character" w:customStyle="1" w:styleId="Tabela1Char">
    <w:name w:val="Tabela 1 Char"/>
    <w:link w:val="Tabela1"/>
    <w:rsid w:val="002541F3"/>
    <w:rPr>
      <w:rFonts w:ascii="Arial" w:eastAsia="Times New Roman" w:hAnsi="Arial"/>
      <w:i/>
      <w:iCs/>
      <w:sz w:val="22"/>
      <w:lang w:val="sr-Cyrl-CS" w:eastAsia="en-US"/>
    </w:rPr>
  </w:style>
  <w:style w:type="paragraph" w:styleId="TOCHeading">
    <w:name w:val="TOC Heading"/>
    <w:basedOn w:val="Heading10"/>
    <w:next w:val="Normal"/>
    <w:uiPriority w:val="39"/>
    <w:qFormat/>
    <w:rsid w:val="002541F3"/>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2541F3"/>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2541F3"/>
    <w:rPr>
      <w:rFonts w:ascii="Arial" w:eastAsia="Times New Roman" w:hAnsi="Arial"/>
      <w:color w:val="000000"/>
      <w:sz w:val="24"/>
      <w:lang w:val="en-US" w:eastAsia="en-US"/>
    </w:rPr>
  </w:style>
  <w:style w:type="numbering" w:customStyle="1" w:styleId="NoList2">
    <w:name w:val="No List2"/>
    <w:next w:val="NoList"/>
    <w:uiPriority w:val="99"/>
    <w:semiHidden/>
    <w:rsid w:val="002541F3"/>
  </w:style>
  <w:style w:type="numbering" w:customStyle="1" w:styleId="1111111">
    <w:name w:val="1 / 1.1 / 1.1.11"/>
    <w:basedOn w:val="NoList"/>
    <w:next w:val="111111"/>
    <w:rsid w:val="002541F3"/>
    <w:pPr>
      <w:numPr>
        <w:numId w:val="10"/>
      </w:numPr>
    </w:pPr>
  </w:style>
  <w:style w:type="table" w:customStyle="1" w:styleId="TableGrid2">
    <w:name w:val="Table Grid2"/>
    <w:basedOn w:val="TableNormal"/>
    <w:next w:val="TableGrid"/>
    <w:rsid w:val="002541F3"/>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2541F3"/>
    <w:rPr>
      <w:sz w:val="24"/>
      <w:szCs w:val="24"/>
      <w:lang w:val="sr-Cyrl-CS" w:eastAsia="en-US"/>
    </w:rPr>
  </w:style>
  <w:style w:type="paragraph" w:customStyle="1" w:styleId="KDPodnaslov1">
    <w:name w:val="KDPodnaslov1"/>
    <w:basedOn w:val="Normal"/>
    <w:link w:val="KDPodnaslov1Char"/>
    <w:qFormat/>
    <w:rsid w:val="002541F3"/>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2541F3"/>
    <w:pPr>
      <w:outlineLvl w:val="1"/>
    </w:pPr>
  </w:style>
  <w:style w:type="character" w:customStyle="1" w:styleId="KDPodnaslov1Char">
    <w:name w:val="KDPodnaslov1 Char"/>
    <w:link w:val="KDPodnaslov1"/>
    <w:rsid w:val="002541F3"/>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2541F3"/>
    <w:pPr>
      <w:tabs>
        <w:tab w:val="left" w:pos="851"/>
      </w:tabs>
      <w:spacing w:before="120"/>
      <w:jc w:val="both"/>
      <w:outlineLvl w:val="2"/>
    </w:pPr>
    <w:rPr>
      <w:b w:val="0"/>
    </w:rPr>
  </w:style>
  <w:style w:type="character" w:customStyle="1" w:styleId="KDPodnaslov2Char">
    <w:name w:val="KDPodnaslov2 Char"/>
    <w:link w:val="KDPodnaslov2"/>
    <w:rsid w:val="002541F3"/>
    <w:rPr>
      <w:rFonts w:ascii="Arial" w:eastAsia="Times New Roman" w:hAnsi="Arial"/>
      <w:b/>
      <w:sz w:val="22"/>
      <w:szCs w:val="22"/>
      <w:lang w:val="en-US" w:eastAsia="en-US"/>
    </w:rPr>
  </w:style>
  <w:style w:type="paragraph" w:customStyle="1" w:styleId="KDParagraf">
    <w:name w:val="KDParagraf"/>
    <w:basedOn w:val="Normal"/>
    <w:qFormat/>
    <w:rsid w:val="002541F3"/>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2541F3"/>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2541F3"/>
    <w:pPr>
      <w:numPr>
        <w:numId w:val="6"/>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2541F3"/>
    <w:rPr>
      <w:rFonts w:ascii="Arial" w:eastAsia="Times New Roman" w:hAnsi="Arial"/>
      <w:i/>
      <w:color w:val="00B0F0"/>
      <w:lang w:val="ru-RU" w:eastAsia="en-US"/>
    </w:rPr>
  </w:style>
  <w:style w:type="character" w:customStyle="1" w:styleId="KDPodnaslov3Char">
    <w:name w:val="KDPodnaslov3 Char"/>
    <w:link w:val="KDPodnaslov3"/>
    <w:rsid w:val="002541F3"/>
    <w:rPr>
      <w:rFonts w:ascii="Arial" w:eastAsia="Times New Roman" w:hAnsi="Arial"/>
      <w:sz w:val="22"/>
      <w:szCs w:val="22"/>
      <w:lang w:val="en-US" w:eastAsia="en-US"/>
    </w:rPr>
  </w:style>
  <w:style w:type="character" w:customStyle="1" w:styleId="KDNabrajanjeChar">
    <w:name w:val="KDNabrajanje Char"/>
    <w:link w:val="KDNabrajanje"/>
    <w:rsid w:val="002541F3"/>
    <w:rPr>
      <w:rFonts w:ascii="Arial" w:eastAsia="Times New Roman" w:hAnsi="Arial"/>
      <w:sz w:val="22"/>
      <w:szCs w:val="22"/>
      <w:lang w:val="ru-RU" w:eastAsia="en-US"/>
    </w:rPr>
  </w:style>
  <w:style w:type="paragraph" w:customStyle="1" w:styleId="KDMojTekst">
    <w:name w:val="KDMojTekst"/>
    <w:basedOn w:val="Normal"/>
    <w:link w:val="KDMojTekstChar"/>
    <w:qFormat/>
    <w:rsid w:val="002541F3"/>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2541F3"/>
    <w:pPr>
      <w:keepNext w:val="0"/>
      <w:tabs>
        <w:tab w:val="clear" w:pos="851"/>
        <w:tab w:val="left" w:pos="176"/>
        <w:tab w:val="num" w:pos="720"/>
      </w:tabs>
      <w:jc w:val="left"/>
    </w:pPr>
  </w:style>
  <w:style w:type="character" w:customStyle="1" w:styleId="KDMojTekstChar">
    <w:name w:val="KDMojTekst Char"/>
    <w:link w:val="KDMojTekst"/>
    <w:rsid w:val="002541F3"/>
    <w:rPr>
      <w:rFonts w:ascii="Arial" w:eastAsia="Times New Roman" w:hAnsi="Arial"/>
      <w:i/>
      <w:color w:val="92D050"/>
      <w:lang w:val="sr-Latn-CS" w:eastAsia="sr-Latn-CS"/>
    </w:rPr>
  </w:style>
  <w:style w:type="paragraph" w:customStyle="1" w:styleId="KDObrazac">
    <w:name w:val="KDObrazac"/>
    <w:basedOn w:val="Normal"/>
    <w:qFormat/>
    <w:rsid w:val="002541F3"/>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2541F3"/>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2541F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locked/>
    <w:rsid w:val="002541F3"/>
    <w:pPr>
      <w:numPr>
        <w:numId w:val="14"/>
      </w:numPr>
      <w:suppressAutoHyphens w:val="0"/>
      <w:spacing w:before="120"/>
      <w:contextualSpacing/>
      <w:jc w:val="both"/>
    </w:pPr>
    <w:rPr>
      <w:rFonts w:ascii="Arial" w:hAnsi="Arial"/>
      <w:sz w:val="22"/>
      <w:szCs w:val="22"/>
      <w:lang w:val="en-US" w:eastAsia="en-US"/>
    </w:rPr>
  </w:style>
  <w:style w:type="numbering" w:customStyle="1" w:styleId="NoList3">
    <w:name w:val="No List3"/>
    <w:next w:val="NoList"/>
    <w:uiPriority w:val="99"/>
    <w:semiHidden/>
    <w:unhideWhenUsed/>
    <w:rsid w:val="002541F3"/>
  </w:style>
  <w:style w:type="numbering" w:customStyle="1" w:styleId="NoList111">
    <w:name w:val="No List111"/>
    <w:next w:val="NoList"/>
    <w:semiHidden/>
    <w:rsid w:val="002541F3"/>
  </w:style>
  <w:style w:type="numbering" w:customStyle="1" w:styleId="NoList21">
    <w:name w:val="No List21"/>
    <w:next w:val="NoList"/>
    <w:uiPriority w:val="99"/>
    <w:semiHidden/>
    <w:rsid w:val="002541F3"/>
  </w:style>
  <w:style w:type="table" w:customStyle="1" w:styleId="TableGrid21">
    <w:name w:val="Table Grid21"/>
    <w:basedOn w:val="TableNormal"/>
    <w:next w:val="TableGrid"/>
    <w:rsid w:val="002541F3"/>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2541F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541F3"/>
  </w:style>
  <w:style w:type="table" w:customStyle="1" w:styleId="SBSSimple2">
    <w:name w:val="SBS Simple2"/>
    <w:basedOn w:val="TableNormal"/>
    <w:next w:val="TableGrid"/>
    <w:rsid w:val="002541F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2541F3"/>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2541F3"/>
  </w:style>
  <w:style w:type="table" w:customStyle="1" w:styleId="TableGrid12">
    <w:name w:val="Table Grid12"/>
    <w:basedOn w:val="TableNormal"/>
    <w:next w:val="TableGrid"/>
    <w:rsid w:val="002541F3"/>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2541F3"/>
  </w:style>
  <w:style w:type="table" w:customStyle="1" w:styleId="TableGrid22">
    <w:name w:val="Table Grid22"/>
    <w:basedOn w:val="TableNormal"/>
    <w:next w:val="TableGrid"/>
    <w:rsid w:val="002541F3"/>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2541F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2541F3"/>
  </w:style>
  <w:style w:type="paragraph" w:customStyle="1" w:styleId="1">
    <w:name w:val="1"/>
    <w:basedOn w:val="Normal"/>
    <w:rsid w:val="002541F3"/>
    <w:pPr>
      <w:suppressAutoHyphens w:val="0"/>
      <w:jc w:val="center"/>
    </w:pPr>
    <w:rPr>
      <w:rFonts w:ascii="Arial" w:hAnsi="Arial" w:cs="Arial"/>
      <w:b/>
      <w:bCs/>
      <w:smallCaps/>
      <w:color w:val="333333"/>
      <w:spacing w:val="-10"/>
      <w:sz w:val="32"/>
      <w:szCs w:val="24"/>
      <w:lang w:val="en-GB" w:eastAsia="en-US"/>
      <w14:shadow w14:blurRad="50800" w14:dist="38100" w14:dir="2700000" w14:sx="100000" w14:sy="100000" w14:kx="0" w14:ky="0" w14:algn="tl">
        <w14:srgbClr w14:val="000000">
          <w14:alpha w14:val="60000"/>
        </w14:srgbClr>
      </w14:shadow>
    </w:rPr>
  </w:style>
  <w:style w:type="paragraph" w:customStyle="1" w:styleId="Kaya">
    <w:name w:val="Kaya"/>
    <w:basedOn w:val="Normal"/>
    <w:rsid w:val="002541F3"/>
    <w:pPr>
      <w:suppressAutoHyphens w:val="0"/>
      <w:spacing w:line="360" w:lineRule="auto"/>
      <w:jc w:val="both"/>
    </w:pPr>
    <w:rPr>
      <w:rFonts w:ascii="Arial" w:hAnsi="Arial"/>
      <w:lang w:val="en-GB" w:eastAsia="en-US"/>
    </w:rPr>
  </w:style>
  <w:style w:type="table" w:customStyle="1" w:styleId="TableGrid10">
    <w:name w:val="Table Grid10"/>
    <w:basedOn w:val="TableNormal"/>
    <w:next w:val="TableGrid"/>
    <w:rsid w:val="002541F3"/>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2541F3"/>
  </w:style>
  <w:style w:type="table" w:customStyle="1" w:styleId="TableGrid13">
    <w:name w:val="Table Grid13"/>
    <w:basedOn w:val="TableNormal"/>
    <w:next w:val="TableGrid"/>
    <w:rsid w:val="002541F3"/>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2541F3"/>
  </w:style>
  <w:style w:type="numbering" w:customStyle="1" w:styleId="NoList8">
    <w:name w:val="No List8"/>
    <w:next w:val="NoList"/>
    <w:semiHidden/>
    <w:rsid w:val="002541F3"/>
  </w:style>
  <w:style w:type="table" w:customStyle="1" w:styleId="TableGrid14">
    <w:name w:val="Table Grid14"/>
    <w:basedOn w:val="TableNormal"/>
    <w:next w:val="TableGrid"/>
    <w:rsid w:val="002541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2541F3"/>
  </w:style>
  <w:style w:type="table" w:customStyle="1" w:styleId="TableGrid15">
    <w:name w:val="Table Grid15"/>
    <w:basedOn w:val="TableNormal"/>
    <w:next w:val="TableGrid"/>
    <w:rsid w:val="002541F3"/>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2541F3"/>
  </w:style>
  <w:style w:type="numbering" w:customStyle="1" w:styleId="NoList13">
    <w:name w:val="No List13"/>
    <w:next w:val="NoList"/>
    <w:uiPriority w:val="99"/>
    <w:semiHidden/>
    <w:unhideWhenUsed/>
    <w:rsid w:val="002541F3"/>
  </w:style>
  <w:style w:type="table" w:customStyle="1" w:styleId="TableGrid16">
    <w:name w:val="Table Grid16"/>
    <w:basedOn w:val="TableNormal"/>
    <w:next w:val="TableGrid"/>
    <w:rsid w:val="002541F3"/>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2541F3"/>
  </w:style>
  <w:style w:type="table" w:customStyle="1" w:styleId="TableGrid17">
    <w:name w:val="Table Grid17"/>
    <w:basedOn w:val="TableNormal"/>
    <w:next w:val="TableGrid"/>
    <w:rsid w:val="002541F3"/>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2541F3"/>
    <w:rPr>
      <w:rFonts w:ascii="Arial" w:eastAsia="Times New Roman" w:hAnsi="Arial" w:cs="Arial"/>
      <w:sz w:val="22"/>
      <w:szCs w:val="22"/>
      <w:lang w:val="en-US" w:eastAsia="ar-SA"/>
    </w:rPr>
  </w:style>
  <w:style w:type="table" w:customStyle="1" w:styleId="LightList1">
    <w:name w:val="Light List1"/>
    <w:basedOn w:val="TableNormal"/>
    <w:uiPriority w:val="61"/>
    <w:rsid w:val="002541F3"/>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2541F3"/>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2541F3"/>
    <w:rPr>
      <w:i/>
      <w:iCs/>
      <w:color w:val="7F7F7F"/>
    </w:rPr>
  </w:style>
  <w:style w:type="table" w:styleId="MediumShading2-Accent5">
    <w:name w:val="Medium Shading 2 Accent 5"/>
    <w:basedOn w:val="TableNormal"/>
    <w:uiPriority w:val="64"/>
    <w:rsid w:val="002541F3"/>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2541F3"/>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2541F3"/>
    <w:rPr>
      <w:lang w:val="sr-Latn-CS" w:eastAsia="x-none"/>
    </w:rPr>
  </w:style>
  <w:style w:type="paragraph" w:customStyle="1" w:styleId="Glava">
    <w:name w:val="Glava"/>
    <w:basedOn w:val="Normal"/>
    <w:rsid w:val="002541F3"/>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2541F3"/>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2541F3"/>
    <w:pPr>
      <w:suppressAutoHyphens w:val="0"/>
      <w:spacing w:after="200" w:line="276" w:lineRule="auto"/>
      <w:ind w:left="720"/>
      <w:contextualSpacing/>
    </w:pPr>
    <w:rPr>
      <w:rFonts w:ascii="Calibri" w:eastAsia="Calibri" w:hAnsi="Calibri"/>
      <w:sz w:val="22"/>
      <w:szCs w:val="22"/>
      <w:lang w:val="x-none" w:eastAsia="x-none"/>
    </w:rPr>
  </w:style>
  <w:style w:type="numbering" w:customStyle="1" w:styleId="NoList1111">
    <w:name w:val="No List1111"/>
    <w:next w:val="NoList"/>
    <w:semiHidden/>
    <w:rsid w:val="002541F3"/>
  </w:style>
  <w:style w:type="table" w:customStyle="1" w:styleId="TableGrid23">
    <w:name w:val="Table Grid23"/>
    <w:basedOn w:val="TableNormal"/>
    <w:next w:val="TableGrid"/>
    <w:rsid w:val="002541F3"/>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2541F3"/>
  </w:style>
  <w:style w:type="table" w:customStyle="1" w:styleId="TableGrid33">
    <w:name w:val="Table Grid33"/>
    <w:basedOn w:val="TableNormal"/>
    <w:next w:val="TableGrid"/>
    <w:rsid w:val="002541F3"/>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2541F3"/>
  </w:style>
  <w:style w:type="table" w:customStyle="1" w:styleId="TableGrid18">
    <w:name w:val="Table Grid18"/>
    <w:basedOn w:val="TableNormal"/>
    <w:next w:val="TableGrid"/>
    <w:rsid w:val="002541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Title3">
    <w:name w:val="Title 3"/>
    <w:basedOn w:val="Normal"/>
    <w:next w:val="Normal"/>
    <w:rsid w:val="00785F76"/>
    <w:pPr>
      <w:keepNext/>
      <w:spacing w:before="360"/>
      <w:ind w:left="-720"/>
    </w:pPr>
    <w:rPr>
      <w:rFonts w:ascii="Arial" w:hAnsi="Arial" w:cs="Arial"/>
      <w:b/>
      <w:bCs/>
      <w:sz w:val="32"/>
      <w:szCs w:val="24"/>
      <w:lang w:val="en-GB"/>
    </w:rPr>
  </w:style>
  <w:style w:type="numbering" w:customStyle="1" w:styleId="NoList1">
    <w:name w:val="No List1"/>
    <w:next w:val="NoList"/>
    <w:uiPriority w:val="99"/>
    <w:semiHidden/>
    <w:unhideWhenUsed/>
    <w:rsid w:val="002541F3"/>
  </w:style>
  <w:style w:type="table" w:customStyle="1" w:styleId="SBSSimple1">
    <w:name w:val="SBS Simple1"/>
    <w:basedOn w:val="TableNormal"/>
    <w:next w:val="TableGrid"/>
    <w:rsid w:val="002541F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2541F3"/>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2541F3"/>
    <w:pPr>
      <w:numPr>
        <w:numId w:val="7"/>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2541F3"/>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2541F3"/>
    <w:pPr>
      <w:numPr>
        <w:ilvl w:val="1"/>
      </w:numPr>
      <w:tabs>
        <w:tab w:val="num" w:pos="360"/>
        <w:tab w:val="num" w:pos="644"/>
      </w:tabs>
      <w:ind w:left="1440" w:hanging="360"/>
    </w:pPr>
  </w:style>
  <w:style w:type="paragraph" w:customStyle="1" w:styleId="Lista03">
    <w:name w:val="Lista 03"/>
    <w:basedOn w:val="Normal"/>
    <w:link w:val="Lista03Char"/>
    <w:qFormat/>
    <w:rsid w:val="002541F3"/>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2541F3"/>
    <w:rPr>
      <w:rFonts w:ascii="Arial" w:eastAsia="Times New Roman" w:hAnsi="Arial"/>
      <w:sz w:val="22"/>
      <w:szCs w:val="22"/>
      <w:lang w:val="en-US" w:eastAsia="sr-Latn-CS"/>
    </w:rPr>
  </w:style>
  <w:style w:type="character" w:customStyle="1" w:styleId="Lista03Char">
    <w:name w:val="Lista 03 Char"/>
    <w:link w:val="Lista03"/>
    <w:rsid w:val="002541F3"/>
    <w:rPr>
      <w:rFonts w:ascii="Arial" w:eastAsia="TimesNewRomanPSMT" w:hAnsi="Arial"/>
      <w:sz w:val="22"/>
      <w:szCs w:val="24"/>
      <w:lang w:val="sr-Cyrl-CS" w:eastAsia="ar-SA"/>
    </w:rPr>
  </w:style>
  <w:style w:type="paragraph" w:customStyle="1" w:styleId="Crtica2">
    <w:name w:val="Crtica 2"/>
    <w:basedOn w:val="Bulit02"/>
    <w:link w:val="Crtica2Char"/>
    <w:uiPriority w:val="99"/>
    <w:rsid w:val="002541F3"/>
    <w:pPr>
      <w:numPr>
        <w:numId w:val="8"/>
      </w:numPr>
      <w:ind w:left="1077" w:hanging="357"/>
    </w:pPr>
  </w:style>
  <w:style w:type="character" w:customStyle="1" w:styleId="Crtica2Char">
    <w:name w:val="Crtica 2 Char"/>
    <w:link w:val="Crtica2"/>
    <w:uiPriority w:val="99"/>
    <w:locked/>
    <w:rsid w:val="002541F3"/>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2541F3"/>
    <w:pPr>
      <w:suppressAutoHyphens w:val="0"/>
      <w:spacing w:before="360" w:after="240"/>
      <w:ind w:left="0" w:firstLine="0"/>
      <w:jc w:val="center"/>
    </w:pPr>
    <w:rPr>
      <w:sz w:val="24"/>
    </w:rPr>
  </w:style>
  <w:style w:type="character" w:customStyle="1" w:styleId="NazivobrascaChar">
    <w:name w:val="Naziv obrasca Char"/>
    <w:link w:val="Nazivobrasca"/>
    <w:rsid w:val="002541F3"/>
    <w:rPr>
      <w:rFonts w:ascii="Arial" w:eastAsia="Times New Roman" w:hAnsi="Arial"/>
      <w:b/>
      <w:sz w:val="24"/>
      <w:szCs w:val="22"/>
      <w:lang w:val="sr-Cyrl-CS" w:eastAsia="ar-SA"/>
    </w:rPr>
  </w:style>
  <w:style w:type="character" w:customStyle="1" w:styleId="Bodytext6">
    <w:name w:val="Body text (6)_"/>
    <w:link w:val="Bodytext60"/>
    <w:rsid w:val="002541F3"/>
    <w:rPr>
      <w:b/>
      <w:bCs/>
      <w:sz w:val="21"/>
      <w:szCs w:val="21"/>
      <w:shd w:val="clear" w:color="auto" w:fill="FFFFFF"/>
    </w:rPr>
  </w:style>
  <w:style w:type="paragraph" w:customStyle="1" w:styleId="Bodytext60">
    <w:name w:val="Body text (6)"/>
    <w:basedOn w:val="Normal"/>
    <w:link w:val="Bodytext6"/>
    <w:rsid w:val="002541F3"/>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2541F3"/>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2541F3"/>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2541F3"/>
    <w:pPr>
      <w:numPr>
        <w:numId w:val="9"/>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2541F3"/>
    <w:rPr>
      <w:rFonts w:ascii="Arial" w:eastAsia="TimesNewRomanPSMT" w:hAnsi="Arial"/>
      <w:sz w:val="22"/>
      <w:szCs w:val="24"/>
      <w:lang w:val="en-US" w:eastAsia="en-US"/>
    </w:rPr>
  </w:style>
  <w:style w:type="character" w:customStyle="1" w:styleId="content">
    <w:name w:val="content"/>
    <w:basedOn w:val="DefaultParagraphFont"/>
    <w:rsid w:val="002541F3"/>
  </w:style>
  <w:style w:type="character" w:styleId="IntenseEmphasis">
    <w:name w:val="Intense Emphasis"/>
    <w:uiPriority w:val="21"/>
    <w:qFormat/>
    <w:rsid w:val="002541F3"/>
    <w:rPr>
      <w:b/>
      <w:bCs/>
      <w:i/>
      <w:iCs/>
      <w:color w:val="4F81BD"/>
    </w:rPr>
  </w:style>
  <w:style w:type="character" w:styleId="Strong">
    <w:name w:val="Strong"/>
    <w:uiPriority w:val="22"/>
    <w:qFormat/>
    <w:locked/>
    <w:rsid w:val="002541F3"/>
    <w:rPr>
      <w:b/>
      <w:bCs/>
    </w:rPr>
  </w:style>
  <w:style w:type="paragraph" w:customStyle="1" w:styleId="xl65">
    <w:name w:val="xl65"/>
    <w:basedOn w:val="Normal"/>
    <w:rsid w:val="002541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2541F3"/>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2541F3"/>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2541F3"/>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2541F3"/>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2541F3"/>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2541F3"/>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2541F3"/>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2541F3"/>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2541F3"/>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2541F3"/>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2541F3"/>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2541F3"/>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2541F3"/>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2541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2541F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2541F3"/>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2541F3"/>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2541F3"/>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2541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2541F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2541F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2541F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2541F3"/>
    <w:pPr>
      <w:spacing w:before="120" w:line="276" w:lineRule="atLeast"/>
      <w:jc w:val="both"/>
    </w:pPr>
    <w:rPr>
      <w:rFonts w:ascii="Times New Roman" w:hAnsi="Times New Roman"/>
      <w:color w:val="auto"/>
    </w:rPr>
  </w:style>
  <w:style w:type="paragraph" w:customStyle="1" w:styleId="Style13">
    <w:name w:val="Style13"/>
    <w:basedOn w:val="Normal"/>
    <w:uiPriority w:val="99"/>
    <w:rsid w:val="002541F3"/>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2541F3"/>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2541F3"/>
    <w:rPr>
      <w:rFonts w:ascii="Arial" w:hAnsi="Arial" w:cs="Arial" w:hint="default"/>
      <w:b/>
      <w:bCs/>
      <w:sz w:val="20"/>
      <w:szCs w:val="20"/>
    </w:rPr>
  </w:style>
  <w:style w:type="character" w:customStyle="1" w:styleId="FontStyle111">
    <w:name w:val="Font Style111"/>
    <w:uiPriority w:val="99"/>
    <w:rsid w:val="002541F3"/>
    <w:rPr>
      <w:rFonts w:ascii="Arial" w:hAnsi="Arial" w:cs="Arial" w:hint="default"/>
      <w:sz w:val="20"/>
      <w:szCs w:val="20"/>
    </w:rPr>
  </w:style>
  <w:style w:type="character" w:customStyle="1" w:styleId="HeaderChar1">
    <w:name w:val="Header Char1"/>
    <w:uiPriority w:val="99"/>
    <w:rsid w:val="002541F3"/>
    <w:rPr>
      <w:rFonts w:ascii="Arial" w:eastAsia="Times New Roman" w:hAnsi="Arial" w:cs="Arial"/>
      <w:sz w:val="24"/>
      <w:lang w:val="sr-Latn-CS"/>
    </w:rPr>
  </w:style>
  <w:style w:type="paragraph" w:customStyle="1" w:styleId="maintitle">
    <w:name w:val="maintitle"/>
    <w:basedOn w:val="Normal"/>
    <w:rsid w:val="002541F3"/>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2541F3"/>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2541F3"/>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2541F3"/>
    <w:rPr>
      <w:rFonts w:ascii="Arial" w:hAnsi="Arial"/>
      <w:sz w:val="24"/>
      <w:szCs w:val="24"/>
    </w:rPr>
  </w:style>
  <w:style w:type="paragraph" w:customStyle="1" w:styleId="BlockQuotationLast">
    <w:name w:val="Block Quotation Last"/>
    <w:basedOn w:val="Normal"/>
    <w:next w:val="BodyText"/>
    <w:link w:val="BlockQuotationLastChar"/>
    <w:rsid w:val="002541F3"/>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2541F3"/>
    <w:rPr>
      <w:i/>
      <w:lang w:val="en-US" w:eastAsia="en-US"/>
    </w:rPr>
  </w:style>
  <w:style w:type="character" w:customStyle="1" w:styleId="WW8Num1z2">
    <w:name w:val="WW8Num1z2"/>
    <w:rsid w:val="002541F3"/>
    <w:rPr>
      <w:b w:val="0"/>
      <w:i w:val="0"/>
    </w:rPr>
  </w:style>
  <w:style w:type="character" w:customStyle="1" w:styleId="WW8Num5z3">
    <w:name w:val="WW8Num5z3"/>
    <w:rsid w:val="002541F3"/>
    <w:rPr>
      <w:rFonts w:ascii="Symbol" w:hAnsi="Symbol"/>
    </w:rPr>
  </w:style>
  <w:style w:type="character" w:customStyle="1" w:styleId="WW8Num6z2">
    <w:name w:val="WW8Num6z2"/>
    <w:rsid w:val="002541F3"/>
    <w:rPr>
      <w:rFonts w:ascii="Wingdings" w:hAnsi="Wingdings"/>
    </w:rPr>
  </w:style>
  <w:style w:type="character" w:customStyle="1" w:styleId="WW8Num7z3">
    <w:name w:val="WW8Num7z3"/>
    <w:rsid w:val="002541F3"/>
    <w:rPr>
      <w:rFonts w:ascii="Symbol" w:hAnsi="Symbol"/>
    </w:rPr>
  </w:style>
  <w:style w:type="character" w:customStyle="1" w:styleId="WW8Num10z0">
    <w:name w:val="WW8Num10z0"/>
    <w:rsid w:val="002541F3"/>
    <w:rPr>
      <w:b w:val="0"/>
    </w:rPr>
  </w:style>
  <w:style w:type="character" w:customStyle="1" w:styleId="WW8Num12z1">
    <w:name w:val="WW8Num12z1"/>
    <w:rsid w:val="002541F3"/>
    <w:rPr>
      <w:b w:val="0"/>
      <w:i w:val="0"/>
      <w:sz w:val="22"/>
      <w:szCs w:val="22"/>
    </w:rPr>
  </w:style>
  <w:style w:type="character" w:customStyle="1" w:styleId="WW8Num12z2">
    <w:name w:val="WW8Num12z2"/>
    <w:rsid w:val="002541F3"/>
    <w:rPr>
      <w:b w:val="0"/>
      <w:i w:val="0"/>
    </w:rPr>
  </w:style>
  <w:style w:type="character" w:customStyle="1" w:styleId="WW8Num13z3">
    <w:name w:val="WW8Num13z3"/>
    <w:rsid w:val="002541F3"/>
    <w:rPr>
      <w:rFonts w:ascii="Symbol" w:hAnsi="Symbol"/>
    </w:rPr>
  </w:style>
  <w:style w:type="character" w:customStyle="1" w:styleId="WW8Num16z1">
    <w:name w:val="WW8Num16z1"/>
    <w:rsid w:val="002541F3"/>
    <w:rPr>
      <w:b w:val="0"/>
      <w:i w:val="0"/>
      <w:sz w:val="22"/>
      <w:szCs w:val="22"/>
    </w:rPr>
  </w:style>
  <w:style w:type="character" w:customStyle="1" w:styleId="WW8Num18z3">
    <w:name w:val="WW8Num18z3"/>
    <w:rsid w:val="002541F3"/>
    <w:rPr>
      <w:rFonts w:ascii="Symbol" w:hAnsi="Symbol"/>
    </w:rPr>
  </w:style>
  <w:style w:type="character" w:customStyle="1" w:styleId="WW8Num20z2">
    <w:name w:val="WW8Num20z2"/>
    <w:rsid w:val="002541F3"/>
    <w:rPr>
      <w:rFonts w:ascii="Wingdings" w:hAnsi="Wingdings"/>
    </w:rPr>
  </w:style>
  <w:style w:type="character" w:customStyle="1" w:styleId="WW8Num20z3">
    <w:name w:val="WW8Num20z3"/>
    <w:rsid w:val="002541F3"/>
    <w:rPr>
      <w:rFonts w:ascii="Symbol" w:hAnsi="Symbol"/>
    </w:rPr>
  </w:style>
  <w:style w:type="character" w:customStyle="1" w:styleId="WW8Num21z1">
    <w:name w:val="WW8Num21z1"/>
    <w:rsid w:val="002541F3"/>
    <w:rPr>
      <w:rFonts w:ascii="Courier New" w:hAnsi="Courier New" w:cs="Courier New"/>
    </w:rPr>
  </w:style>
  <w:style w:type="character" w:customStyle="1" w:styleId="WW8Num21z2">
    <w:name w:val="WW8Num21z2"/>
    <w:rsid w:val="002541F3"/>
    <w:rPr>
      <w:rFonts w:ascii="Wingdings" w:hAnsi="Wingdings"/>
    </w:rPr>
  </w:style>
  <w:style w:type="character" w:customStyle="1" w:styleId="WW8Num21z3">
    <w:name w:val="WW8Num21z3"/>
    <w:rsid w:val="002541F3"/>
    <w:rPr>
      <w:rFonts w:ascii="Symbol" w:hAnsi="Symbol"/>
    </w:rPr>
  </w:style>
  <w:style w:type="character" w:customStyle="1" w:styleId="WW8Num24z2">
    <w:name w:val="WW8Num24z2"/>
    <w:rsid w:val="002541F3"/>
    <w:rPr>
      <w:b w:val="0"/>
      <w:i w:val="0"/>
    </w:rPr>
  </w:style>
  <w:style w:type="character" w:customStyle="1" w:styleId="WW8Num25z2">
    <w:name w:val="WW8Num25z2"/>
    <w:rsid w:val="002541F3"/>
    <w:rPr>
      <w:b w:val="0"/>
      <w:i w:val="0"/>
    </w:rPr>
  </w:style>
  <w:style w:type="character" w:customStyle="1" w:styleId="WW8Num28z1">
    <w:name w:val="WW8Num28z1"/>
    <w:rsid w:val="002541F3"/>
    <w:rPr>
      <w:b w:val="0"/>
      <w:i w:val="0"/>
      <w:sz w:val="22"/>
      <w:szCs w:val="22"/>
    </w:rPr>
  </w:style>
  <w:style w:type="character" w:customStyle="1" w:styleId="WW8Num28z2">
    <w:name w:val="WW8Num28z2"/>
    <w:rsid w:val="002541F3"/>
    <w:rPr>
      <w:b w:val="0"/>
      <w:i w:val="0"/>
    </w:rPr>
  </w:style>
  <w:style w:type="character" w:customStyle="1" w:styleId="WW8Num29z1">
    <w:name w:val="WW8Num29z1"/>
    <w:rsid w:val="002541F3"/>
    <w:rPr>
      <w:rFonts w:ascii="Courier New" w:hAnsi="Courier New" w:cs="Courier New"/>
    </w:rPr>
  </w:style>
  <w:style w:type="character" w:customStyle="1" w:styleId="WW8Num29z2">
    <w:name w:val="WW8Num29z2"/>
    <w:rsid w:val="002541F3"/>
    <w:rPr>
      <w:rFonts w:ascii="Wingdings" w:hAnsi="Wingdings"/>
    </w:rPr>
  </w:style>
  <w:style w:type="character" w:customStyle="1" w:styleId="WW8Num29z3">
    <w:name w:val="WW8Num29z3"/>
    <w:rsid w:val="002541F3"/>
    <w:rPr>
      <w:rFonts w:ascii="Symbol" w:hAnsi="Symbol"/>
    </w:rPr>
  </w:style>
  <w:style w:type="character" w:customStyle="1" w:styleId="WW8Num30z2">
    <w:name w:val="WW8Num30z2"/>
    <w:rsid w:val="002541F3"/>
    <w:rPr>
      <w:rFonts w:ascii="Wingdings" w:hAnsi="Wingdings"/>
    </w:rPr>
  </w:style>
  <w:style w:type="character" w:customStyle="1" w:styleId="WW8Num30z3">
    <w:name w:val="WW8Num30z3"/>
    <w:rsid w:val="002541F3"/>
    <w:rPr>
      <w:rFonts w:ascii="Symbol" w:hAnsi="Symbol"/>
    </w:rPr>
  </w:style>
  <w:style w:type="character" w:customStyle="1" w:styleId="WW8Num30z4">
    <w:name w:val="WW8Num30z4"/>
    <w:rsid w:val="002541F3"/>
    <w:rPr>
      <w:rFonts w:ascii="Courier New" w:hAnsi="Courier New" w:cs="Courier New"/>
    </w:rPr>
  </w:style>
  <w:style w:type="character" w:customStyle="1" w:styleId="WW8Num31z2">
    <w:name w:val="WW8Num31z2"/>
    <w:rsid w:val="002541F3"/>
    <w:rPr>
      <w:b w:val="0"/>
      <w:i w:val="0"/>
    </w:rPr>
  </w:style>
  <w:style w:type="character" w:customStyle="1" w:styleId="WW8Num34z3">
    <w:name w:val="WW8Num34z3"/>
    <w:rsid w:val="002541F3"/>
    <w:rPr>
      <w:rFonts w:ascii="Symbol" w:hAnsi="Symbol"/>
    </w:rPr>
  </w:style>
  <w:style w:type="character" w:customStyle="1" w:styleId="WW8Num35z1">
    <w:name w:val="WW8Num35z1"/>
    <w:rsid w:val="002541F3"/>
    <w:rPr>
      <w:b w:val="0"/>
      <w:i w:val="0"/>
      <w:sz w:val="22"/>
      <w:szCs w:val="22"/>
    </w:rPr>
  </w:style>
  <w:style w:type="character" w:customStyle="1" w:styleId="WW8Num35z2">
    <w:name w:val="WW8Num35z2"/>
    <w:rsid w:val="002541F3"/>
    <w:rPr>
      <w:b w:val="0"/>
      <w:i w:val="0"/>
    </w:rPr>
  </w:style>
  <w:style w:type="character" w:customStyle="1" w:styleId="WW8Num37z3">
    <w:name w:val="WW8Num37z3"/>
    <w:rsid w:val="002541F3"/>
    <w:rPr>
      <w:rFonts w:ascii="Symbol" w:hAnsi="Symbol"/>
    </w:rPr>
  </w:style>
  <w:style w:type="character" w:customStyle="1" w:styleId="WW8Num39z3">
    <w:name w:val="WW8Num39z3"/>
    <w:rsid w:val="002541F3"/>
    <w:rPr>
      <w:rFonts w:ascii="Symbol" w:hAnsi="Symbol"/>
    </w:rPr>
  </w:style>
  <w:style w:type="character" w:customStyle="1" w:styleId="WW8Num42z1">
    <w:name w:val="WW8Num42z1"/>
    <w:rsid w:val="002541F3"/>
    <w:rPr>
      <w:rFonts w:ascii="Courier New" w:hAnsi="Courier New" w:cs="Courier New"/>
    </w:rPr>
  </w:style>
  <w:style w:type="character" w:customStyle="1" w:styleId="WW8Num42z2">
    <w:name w:val="WW8Num42z2"/>
    <w:rsid w:val="002541F3"/>
    <w:rPr>
      <w:rFonts w:ascii="Wingdings" w:hAnsi="Wingdings"/>
    </w:rPr>
  </w:style>
  <w:style w:type="character" w:customStyle="1" w:styleId="WW8Num42z3">
    <w:name w:val="WW8Num42z3"/>
    <w:rsid w:val="002541F3"/>
    <w:rPr>
      <w:rFonts w:ascii="Symbol" w:hAnsi="Symbol"/>
    </w:rPr>
  </w:style>
  <w:style w:type="character" w:customStyle="1" w:styleId="WW8Num43z1">
    <w:name w:val="WW8Num43z1"/>
    <w:rsid w:val="002541F3"/>
    <w:rPr>
      <w:rFonts w:ascii="Courier New" w:hAnsi="Courier New" w:cs="Courier New"/>
    </w:rPr>
  </w:style>
  <w:style w:type="character" w:customStyle="1" w:styleId="WW8Num43z2">
    <w:name w:val="WW8Num43z2"/>
    <w:rsid w:val="002541F3"/>
    <w:rPr>
      <w:rFonts w:ascii="Wingdings" w:hAnsi="Wingdings"/>
    </w:rPr>
  </w:style>
  <w:style w:type="character" w:customStyle="1" w:styleId="WW8Num43z3">
    <w:name w:val="WW8Num43z3"/>
    <w:rsid w:val="002541F3"/>
    <w:rPr>
      <w:rFonts w:ascii="Symbol" w:hAnsi="Symbol"/>
    </w:rPr>
  </w:style>
  <w:style w:type="character" w:customStyle="1" w:styleId="WW8Num44z1">
    <w:name w:val="WW8Num44z1"/>
    <w:rsid w:val="002541F3"/>
    <w:rPr>
      <w:rFonts w:ascii="Courier New" w:hAnsi="Courier New" w:cs="Courier New"/>
    </w:rPr>
  </w:style>
  <w:style w:type="character" w:customStyle="1" w:styleId="WW8Num44z2">
    <w:name w:val="WW8Num44z2"/>
    <w:rsid w:val="002541F3"/>
    <w:rPr>
      <w:rFonts w:ascii="Wingdings" w:hAnsi="Wingdings"/>
    </w:rPr>
  </w:style>
  <w:style w:type="character" w:customStyle="1" w:styleId="WW8Num44z3">
    <w:name w:val="WW8Num44z3"/>
    <w:rsid w:val="002541F3"/>
    <w:rPr>
      <w:rFonts w:ascii="Symbol" w:hAnsi="Symbol"/>
    </w:rPr>
  </w:style>
  <w:style w:type="character" w:customStyle="1" w:styleId="WW8Num45z3">
    <w:name w:val="WW8Num45z3"/>
    <w:rsid w:val="002541F3"/>
    <w:rPr>
      <w:rFonts w:ascii="Symbol" w:hAnsi="Symbol"/>
    </w:rPr>
  </w:style>
  <w:style w:type="character" w:customStyle="1" w:styleId="WW8Num46z3">
    <w:name w:val="WW8Num46z3"/>
    <w:rsid w:val="002541F3"/>
    <w:rPr>
      <w:rFonts w:ascii="Symbol" w:hAnsi="Symbol"/>
    </w:rPr>
  </w:style>
  <w:style w:type="character" w:customStyle="1" w:styleId="WW8Num47z1">
    <w:name w:val="WW8Num47z1"/>
    <w:rsid w:val="002541F3"/>
    <w:rPr>
      <w:b w:val="0"/>
      <w:i w:val="0"/>
      <w:sz w:val="22"/>
      <w:szCs w:val="22"/>
    </w:rPr>
  </w:style>
  <w:style w:type="character" w:customStyle="1" w:styleId="WW8Num47z2">
    <w:name w:val="WW8Num47z2"/>
    <w:rsid w:val="002541F3"/>
    <w:rPr>
      <w:b w:val="0"/>
      <w:i w:val="0"/>
    </w:rPr>
  </w:style>
  <w:style w:type="character" w:customStyle="1" w:styleId="WW8Num48z0">
    <w:name w:val="WW8Num48z0"/>
    <w:rsid w:val="002541F3"/>
    <w:rPr>
      <w:sz w:val="20"/>
    </w:rPr>
  </w:style>
  <w:style w:type="character" w:customStyle="1" w:styleId="WW8Num48z1">
    <w:name w:val="WW8Num48z1"/>
    <w:rsid w:val="002541F3"/>
    <w:rPr>
      <w:rFonts w:ascii="Courier New" w:hAnsi="Courier New" w:cs="Courier New"/>
    </w:rPr>
  </w:style>
  <w:style w:type="character" w:customStyle="1" w:styleId="WW8Num48z2">
    <w:name w:val="WW8Num48z2"/>
    <w:rsid w:val="002541F3"/>
    <w:rPr>
      <w:rFonts w:ascii="Wingdings" w:hAnsi="Wingdings"/>
    </w:rPr>
  </w:style>
  <w:style w:type="character" w:customStyle="1" w:styleId="WW8Num48z3">
    <w:name w:val="WW8Num48z3"/>
    <w:rsid w:val="002541F3"/>
    <w:rPr>
      <w:rFonts w:ascii="Symbol" w:hAnsi="Symbol"/>
    </w:rPr>
  </w:style>
  <w:style w:type="character" w:customStyle="1" w:styleId="WW8Num49z1">
    <w:name w:val="WW8Num49z1"/>
    <w:rsid w:val="002541F3"/>
    <w:rPr>
      <w:b w:val="0"/>
      <w:i w:val="0"/>
      <w:sz w:val="22"/>
      <w:szCs w:val="22"/>
    </w:rPr>
  </w:style>
  <w:style w:type="character" w:customStyle="1" w:styleId="WW8Num49z2">
    <w:name w:val="WW8Num49z2"/>
    <w:rsid w:val="002541F3"/>
    <w:rPr>
      <w:b w:val="0"/>
      <w:i w:val="0"/>
    </w:rPr>
  </w:style>
  <w:style w:type="character" w:customStyle="1" w:styleId="WW8Num52z3">
    <w:name w:val="WW8Num52z3"/>
    <w:rsid w:val="002541F3"/>
    <w:rPr>
      <w:rFonts w:ascii="Symbol" w:hAnsi="Symbol"/>
    </w:rPr>
  </w:style>
  <w:style w:type="character" w:customStyle="1" w:styleId="WW8Num55z3">
    <w:name w:val="WW8Num55z3"/>
    <w:rsid w:val="002541F3"/>
    <w:rPr>
      <w:rFonts w:ascii="Symbol" w:hAnsi="Symbol"/>
    </w:rPr>
  </w:style>
  <w:style w:type="character" w:customStyle="1" w:styleId="Bullets">
    <w:name w:val="Bullets"/>
    <w:rsid w:val="002541F3"/>
    <w:rPr>
      <w:rFonts w:ascii="StarSymbol" w:eastAsia="StarSymbol" w:hAnsi="StarSymbol" w:cs="StarSymbol"/>
      <w:sz w:val="18"/>
      <w:szCs w:val="18"/>
    </w:rPr>
  </w:style>
  <w:style w:type="paragraph" w:customStyle="1" w:styleId="Texte1">
    <w:name w:val="Texte_1"/>
    <w:basedOn w:val="Normal"/>
    <w:rsid w:val="002541F3"/>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2541F3"/>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2541F3"/>
    <w:pPr>
      <w:numPr>
        <w:numId w:val="11"/>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2541F3"/>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2541F3"/>
    <w:rPr>
      <w:vanish w:val="0"/>
      <w:webHidden w:val="0"/>
      <w:specVanish/>
    </w:rPr>
  </w:style>
  <w:style w:type="paragraph" w:customStyle="1" w:styleId="d1">
    <w:name w:val="d1"/>
    <w:basedOn w:val="Style"/>
    <w:rsid w:val="002541F3"/>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2541F3"/>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2541F3"/>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2541F3"/>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2541F3"/>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2541F3"/>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2541F3"/>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2541F3"/>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2541F3"/>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2541F3"/>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2541F3"/>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2541F3"/>
  </w:style>
  <w:style w:type="table" w:customStyle="1" w:styleId="TableGrid11">
    <w:name w:val="Table Grid11"/>
    <w:basedOn w:val="TableNormal"/>
    <w:next w:val="TableGrid"/>
    <w:rsid w:val="002541F3"/>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2541F3"/>
    <w:rPr>
      <w:rFonts w:eastAsia="Times New Roman" w:cs="Arial"/>
      <w:sz w:val="22"/>
      <w:szCs w:val="22"/>
      <w:lang w:val="en-US" w:eastAsia="en-US"/>
    </w:rPr>
  </w:style>
  <w:style w:type="numbering" w:styleId="111111">
    <w:name w:val="Outline List 2"/>
    <w:basedOn w:val="NoList"/>
    <w:locked/>
    <w:rsid w:val="002541F3"/>
    <w:pPr>
      <w:numPr>
        <w:numId w:val="12"/>
      </w:numPr>
    </w:pPr>
  </w:style>
  <w:style w:type="character" w:customStyle="1" w:styleId="Absatz-Standardschriftart">
    <w:name w:val="Absatz-Standardschriftart"/>
    <w:rsid w:val="002541F3"/>
  </w:style>
  <w:style w:type="paragraph" w:customStyle="1" w:styleId="Style1">
    <w:name w:val="Style1"/>
    <w:basedOn w:val="BodyTextIndent"/>
    <w:link w:val="Style1Char"/>
    <w:rsid w:val="002541F3"/>
    <w:pPr>
      <w:suppressAutoHyphens w:val="0"/>
      <w:spacing w:before="120" w:after="240"/>
      <w:ind w:left="0" w:firstLine="0"/>
    </w:pPr>
    <w:rPr>
      <w:rFonts w:ascii="Arial" w:hAnsi="Arial"/>
      <w:szCs w:val="24"/>
    </w:rPr>
  </w:style>
  <w:style w:type="character" w:customStyle="1" w:styleId="Style1Char">
    <w:name w:val="Style1 Char"/>
    <w:link w:val="Style1"/>
    <w:rsid w:val="002541F3"/>
    <w:rPr>
      <w:rFonts w:ascii="Arial" w:eastAsia="Times New Roman" w:hAnsi="Arial"/>
      <w:sz w:val="24"/>
      <w:szCs w:val="24"/>
      <w:lang w:val="sr-Cyrl-CS" w:eastAsia="ar-SA"/>
    </w:rPr>
  </w:style>
  <w:style w:type="paragraph" w:customStyle="1" w:styleId="Naslov2">
    <w:name w:val="Naslov 2"/>
    <w:basedOn w:val="Heading10"/>
    <w:link w:val="Naslov2Char"/>
    <w:qFormat/>
    <w:rsid w:val="002541F3"/>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2541F3"/>
    <w:rPr>
      <w:b w:val="0"/>
    </w:rPr>
  </w:style>
  <w:style w:type="character" w:customStyle="1" w:styleId="Naslov2Char">
    <w:name w:val="Naslov 2 Char"/>
    <w:link w:val="Naslov2"/>
    <w:rsid w:val="002541F3"/>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2541F3"/>
    <w:pPr>
      <w:suppressAutoHyphens w:val="0"/>
      <w:spacing w:before="240" w:after="240"/>
      <w:jc w:val="both"/>
    </w:pPr>
    <w:rPr>
      <w:rFonts w:ascii="Arial" w:hAnsi="Arial"/>
      <w:b/>
      <w:szCs w:val="24"/>
      <w:lang w:eastAsia="en-US"/>
    </w:rPr>
  </w:style>
  <w:style w:type="character" w:customStyle="1" w:styleId="Naslov3Char">
    <w:name w:val="Naslov 3 Char"/>
    <w:link w:val="Naslov3"/>
    <w:rsid w:val="002541F3"/>
    <w:rPr>
      <w:rFonts w:ascii="Arial" w:eastAsia="Times New Roman" w:hAnsi="Arial"/>
      <w:bCs/>
      <w:sz w:val="24"/>
      <w:szCs w:val="24"/>
      <w:lang w:val="sr-Cyrl-CS" w:eastAsia="ar-SA"/>
    </w:rPr>
  </w:style>
  <w:style w:type="paragraph" w:customStyle="1" w:styleId="Slika">
    <w:name w:val="Slika"/>
    <w:basedOn w:val="Normal"/>
    <w:link w:val="SlikaChar"/>
    <w:qFormat/>
    <w:rsid w:val="002541F3"/>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2541F3"/>
    <w:rPr>
      <w:rFonts w:ascii="Arial" w:eastAsia="Times New Roman" w:hAnsi="Arial"/>
      <w:b/>
      <w:sz w:val="24"/>
      <w:szCs w:val="24"/>
      <w:lang w:val="sr-Cyrl-CS" w:eastAsia="en-US"/>
    </w:rPr>
  </w:style>
  <w:style w:type="paragraph" w:customStyle="1" w:styleId="Tabela1">
    <w:name w:val="Tabela 1"/>
    <w:basedOn w:val="Normal"/>
    <w:link w:val="Tabela1Char"/>
    <w:qFormat/>
    <w:rsid w:val="002541F3"/>
    <w:pPr>
      <w:suppressAutoHyphens w:val="0"/>
      <w:spacing w:before="120" w:after="80"/>
      <w:jc w:val="both"/>
    </w:pPr>
    <w:rPr>
      <w:rFonts w:ascii="Arial" w:hAnsi="Arial"/>
      <w:i/>
      <w:iCs/>
      <w:sz w:val="22"/>
      <w:lang w:eastAsia="en-US"/>
    </w:rPr>
  </w:style>
  <w:style w:type="character" w:customStyle="1" w:styleId="SlikaChar">
    <w:name w:val="Slika Char"/>
    <w:link w:val="Slika"/>
    <w:rsid w:val="002541F3"/>
    <w:rPr>
      <w:rFonts w:ascii="Arial" w:eastAsia="Times New Roman" w:hAnsi="Arial"/>
      <w:sz w:val="24"/>
      <w:szCs w:val="24"/>
      <w:lang w:val="sr-Cyrl-CS" w:eastAsia="en-US"/>
    </w:rPr>
  </w:style>
  <w:style w:type="character" w:customStyle="1" w:styleId="Tabela1Char">
    <w:name w:val="Tabela 1 Char"/>
    <w:link w:val="Tabela1"/>
    <w:rsid w:val="002541F3"/>
    <w:rPr>
      <w:rFonts w:ascii="Arial" w:eastAsia="Times New Roman" w:hAnsi="Arial"/>
      <w:i/>
      <w:iCs/>
      <w:sz w:val="22"/>
      <w:lang w:val="sr-Cyrl-CS" w:eastAsia="en-US"/>
    </w:rPr>
  </w:style>
  <w:style w:type="paragraph" w:styleId="TOCHeading">
    <w:name w:val="TOC Heading"/>
    <w:basedOn w:val="Heading10"/>
    <w:next w:val="Normal"/>
    <w:uiPriority w:val="39"/>
    <w:qFormat/>
    <w:rsid w:val="002541F3"/>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2541F3"/>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2541F3"/>
    <w:rPr>
      <w:rFonts w:ascii="Arial" w:eastAsia="Times New Roman" w:hAnsi="Arial"/>
      <w:color w:val="000000"/>
      <w:sz w:val="24"/>
      <w:lang w:val="en-US" w:eastAsia="en-US"/>
    </w:rPr>
  </w:style>
  <w:style w:type="numbering" w:customStyle="1" w:styleId="NoList2">
    <w:name w:val="No List2"/>
    <w:next w:val="NoList"/>
    <w:uiPriority w:val="99"/>
    <w:semiHidden/>
    <w:rsid w:val="002541F3"/>
  </w:style>
  <w:style w:type="numbering" w:customStyle="1" w:styleId="1111111">
    <w:name w:val="1 / 1.1 / 1.1.11"/>
    <w:basedOn w:val="NoList"/>
    <w:next w:val="111111"/>
    <w:rsid w:val="002541F3"/>
    <w:pPr>
      <w:numPr>
        <w:numId w:val="10"/>
      </w:numPr>
    </w:pPr>
  </w:style>
  <w:style w:type="table" w:customStyle="1" w:styleId="TableGrid2">
    <w:name w:val="Table Grid2"/>
    <w:basedOn w:val="TableNormal"/>
    <w:next w:val="TableGrid"/>
    <w:rsid w:val="002541F3"/>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2541F3"/>
    <w:rPr>
      <w:sz w:val="24"/>
      <w:szCs w:val="24"/>
      <w:lang w:val="sr-Cyrl-CS" w:eastAsia="en-US"/>
    </w:rPr>
  </w:style>
  <w:style w:type="paragraph" w:customStyle="1" w:styleId="KDPodnaslov1">
    <w:name w:val="KDPodnaslov1"/>
    <w:basedOn w:val="Normal"/>
    <w:link w:val="KDPodnaslov1Char"/>
    <w:qFormat/>
    <w:rsid w:val="002541F3"/>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2541F3"/>
    <w:pPr>
      <w:outlineLvl w:val="1"/>
    </w:pPr>
  </w:style>
  <w:style w:type="character" w:customStyle="1" w:styleId="KDPodnaslov1Char">
    <w:name w:val="KDPodnaslov1 Char"/>
    <w:link w:val="KDPodnaslov1"/>
    <w:rsid w:val="002541F3"/>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2541F3"/>
    <w:pPr>
      <w:tabs>
        <w:tab w:val="left" w:pos="851"/>
      </w:tabs>
      <w:spacing w:before="120"/>
      <w:jc w:val="both"/>
      <w:outlineLvl w:val="2"/>
    </w:pPr>
    <w:rPr>
      <w:b w:val="0"/>
    </w:rPr>
  </w:style>
  <w:style w:type="character" w:customStyle="1" w:styleId="KDPodnaslov2Char">
    <w:name w:val="KDPodnaslov2 Char"/>
    <w:link w:val="KDPodnaslov2"/>
    <w:rsid w:val="002541F3"/>
    <w:rPr>
      <w:rFonts w:ascii="Arial" w:eastAsia="Times New Roman" w:hAnsi="Arial"/>
      <w:b/>
      <w:sz w:val="22"/>
      <w:szCs w:val="22"/>
      <w:lang w:val="en-US" w:eastAsia="en-US"/>
    </w:rPr>
  </w:style>
  <w:style w:type="paragraph" w:customStyle="1" w:styleId="KDParagraf">
    <w:name w:val="KDParagraf"/>
    <w:basedOn w:val="Normal"/>
    <w:qFormat/>
    <w:rsid w:val="002541F3"/>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2541F3"/>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2541F3"/>
    <w:pPr>
      <w:numPr>
        <w:numId w:val="6"/>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2541F3"/>
    <w:rPr>
      <w:rFonts w:ascii="Arial" w:eastAsia="Times New Roman" w:hAnsi="Arial"/>
      <w:i/>
      <w:color w:val="00B0F0"/>
      <w:lang w:val="ru-RU" w:eastAsia="en-US"/>
    </w:rPr>
  </w:style>
  <w:style w:type="character" w:customStyle="1" w:styleId="KDPodnaslov3Char">
    <w:name w:val="KDPodnaslov3 Char"/>
    <w:link w:val="KDPodnaslov3"/>
    <w:rsid w:val="002541F3"/>
    <w:rPr>
      <w:rFonts w:ascii="Arial" w:eastAsia="Times New Roman" w:hAnsi="Arial"/>
      <w:sz w:val="22"/>
      <w:szCs w:val="22"/>
      <w:lang w:val="en-US" w:eastAsia="en-US"/>
    </w:rPr>
  </w:style>
  <w:style w:type="character" w:customStyle="1" w:styleId="KDNabrajanjeChar">
    <w:name w:val="KDNabrajanje Char"/>
    <w:link w:val="KDNabrajanje"/>
    <w:rsid w:val="002541F3"/>
    <w:rPr>
      <w:rFonts w:ascii="Arial" w:eastAsia="Times New Roman" w:hAnsi="Arial"/>
      <w:sz w:val="22"/>
      <w:szCs w:val="22"/>
      <w:lang w:val="ru-RU" w:eastAsia="en-US"/>
    </w:rPr>
  </w:style>
  <w:style w:type="paragraph" w:customStyle="1" w:styleId="KDMojTekst">
    <w:name w:val="KDMojTekst"/>
    <w:basedOn w:val="Normal"/>
    <w:link w:val="KDMojTekstChar"/>
    <w:qFormat/>
    <w:rsid w:val="002541F3"/>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2541F3"/>
    <w:pPr>
      <w:keepNext w:val="0"/>
      <w:tabs>
        <w:tab w:val="clear" w:pos="851"/>
        <w:tab w:val="left" w:pos="176"/>
        <w:tab w:val="num" w:pos="720"/>
      </w:tabs>
      <w:jc w:val="left"/>
    </w:pPr>
  </w:style>
  <w:style w:type="character" w:customStyle="1" w:styleId="KDMojTekstChar">
    <w:name w:val="KDMojTekst Char"/>
    <w:link w:val="KDMojTekst"/>
    <w:rsid w:val="002541F3"/>
    <w:rPr>
      <w:rFonts w:ascii="Arial" w:eastAsia="Times New Roman" w:hAnsi="Arial"/>
      <w:i/>
      <w:color w:val="92D050"/>
      <w:lang w:val="sr-Latn-CS" w:eastAsia="sr-Latn-CS"/>
    </w:rPr>
  </w:style>
  <w:style w:type="paragraph" w:customStyle="1" w:styleId="KDObrazac">
    <w:name w:val="KDObrazac"/>
    <w:basedOn w:val="Normal"/>
    <w:qFormat/>
    <w:rsid w:val="002541F3"/>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2541F3"/>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2541F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locked/>
    <w:rsid w:val="002541F3"/>
    <w:pPr>
      <w:numPr>
        <w:numId w:val="14"/>
      </w:numPr>
      <w:suppressAutoHyphens w:val="0"/>
      <w:spacing w:before="120"/>
      <w:contextualSpacing/>
      <w:jc w:val="both"/>
    </w:pPr>
    <w:rPr>
      <w:rFonts w:ascii="Arial" w:hAnsi="Arial"/>
      <w:sz w:val="22"/>
      <w:szCs w:val="22"/>
      <w:lang w:val="en-US" w:eastAsia="en-US"/>
    </w:rPr>
  </w:style>
  <w:style w:type="numbering" w:customStyle="1" w:styleId="NoList3">
    <w:name w:val="No List3"/>
    <w:next w:val="NoList"/>
    <w:uiPriority w:val="99"/>
    <w:semiHidden/>
    <w:unhideWhenUsed/>
    <w:rsid w:val="002541F3"/>
  </w:style>
  <w:style w:type="numbering" w:customStyle="1" w:styleId="NoList111">
    <w:name w:val="No List111"/>
    <w:next w:val="NoList"/>
    <w:semiHidden/>
    <w:rsid w:val="002541F3"/>
  </w:style>
  <w:style w:type="numbering" w:customStyle="1" w:styleId="NoList21">
    <w:name w:val="No List21"/>
    <w:next w:val="NoList"/>
    <w:uiPriority w:val="99"/>
    <w:semiHidden/>
    <w:rsid w:val="002541F3"/>
  </w:style>
  <w:style w:type="table" w:customStyle="1" w:styleId="TableGrid21">
    <w:name w:val="Table Grid21"/>
    <w:basedOn w:val="TableNormal"/>
    <w:next w:val="TableGrid"/>
    <w:rsid w:val="002541F3"/>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2541F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541F3"/>
  </w:style>
  <w:style w:type="table" w:customStyle="1" w:styleId="SBSSimple2">
    <w:name w:val="SBS Simple2"/>
    <w:basedOn w:val="TableNormal"/>
    <w:next w:val="TableGrid"/>
    <w:rsid w:val="002541F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2541F3"/>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2541F3"/>
  </w:style>
  <w:style w:type="table" w:customStyle="1" w:styleId="TableGrid12">
    <w:name w:val="Table Grid12"/>
    <w:basedOn w:val="TableNormal"/>
    <w:next w:val="TableGrid"/>
    <w:rsid w:val="002541F3"/>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2541F3"/>
  </w:style>
  <w:style w:type="table" w:customStyle="1" w:styleId="TableGrid22">
    <w:name w:val="Table Grid22"/>
    <w:basedOn w:val="TableNormal"/>
    <w:next w:val="TableGrid"/>
    <w:rsid w:val="002541F3"/>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2541F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2541F3"/>
  </w:style>
  <w:style w:type="paragraph" w:customStyle="1" w:styleId="1">
    <w:name w:val="1"/>
    <w:basedOn w:val="Normal"/>
    <w:rsid w:val="002541F3"/>
    <w:pPr>
      <w:suppressAutoHyphens w:val="0"/>
      <w:jc w:val="center"/>
    </w:pPr>
    <w:rPr>
      <w:rFonts w:ascii="Arial" w:hAnsi="Arial" w:cs="Arial"/>
      <w:b/>
      <w:bCs/>
      <w:smallCaps/>
      <w:color w:val="333333"/>
      <w:spacing w:val="-10"/>
      <w:sz w:val="32"/>
      <w:szCs w:val="24"/>
      <w:lang w:val="en-GB" w:eastAsia="en-US"/>
      <w14:shadow w14:blurRad="50800" w14:dist="38100" w14:dir="2700000" w14:sx="100000" w14:sy="100000" w14:kx="0" w14:ky="0" w14:algn="tl">
        <w14:srgbClr w14:val="000000">
          <w14:alpha w14:val="60000"/>
        </w14:srgbClr>
      </w14:shadow>
    </w:rPr>
  </w:style>
  <w:style w:type="paragraph" w:customStyle="1" w:styleId="Kaya">
    <w:name w:val="Kaya"/>
    <w:basedOn w:val="Normal"/>
    <w:rsid w:val="002541F3"/>
    <w:pPr>
      <w:suppressAutoHyphens w:val="0"/>
      <w:spacing w:line="360" w:lineRule="auto"/>
      <w:jc w:val="both"/>
    </w:pPr>
    <w:rPr>
      <w:rFonts w:ascii="Arial" w:hAnsi="Arial"/>
      <w:lang w:val="en-GB" w:eastAsia="en-US"/>
    </w:rPr>
  </w:style>
  <w:style w:type="table" w:customStyle="1" w:styleId="TableGrid10">
    <w:name w:val="Table Grid10"/>
    <w:basedOn w:val="TableNormal"/>
    <w:next w:val="TableGrid"/>
    <w:rsid w:val="002541F3"/>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2541F3"/>
  </w:style>
  <w:style w:type="table" w:customStyle="1" w:styleId="TableGrid13">
    <w:name w:val="Table Grid13"/>
    <w:basedOn w:val="TableNormal"/>
    <w:next w:val="TableGrid"/>
    <w:rsid w:val="002541F3"/>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2541F3"/>
  </w:style>
  <w:style w:type="numbering" w:customStyle="1" w:styleId="NoList8">
    <w:name w:val="No List8"/>
    <w:next w:val="NoList"/>
    <w:semiHidden/>
    <w:rsid w:val="002541F3"/>
  </w:style>
  <w:style w:type="table" w:customStyle="1" w:styleId="TableGrid14">
    <w:name w:val="Table Grid14"/>
    <w:basedOn w:val="TableNormal"/>
    <w:next w:val="TableGrid"/>
    <w:rsid w:val="002541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2541F3"/>
  </w:style>
  <w:style w:type="table" w:customStyle="1" w:styleId="TableGrid15">
    <w:name w:val="Table Grid15"/>
    <w:basedOn w:val="TableNormal"/>
    <w:next w:val="TableGrid"/>
    <w:rsid w:val="002541F3"/>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2541F3"/>
  </w:style>
  <w:style w:type="numbering" w:customStyle="1" w:styleId="NoList13">
    <w:name w:val="No List13"/>
    <w:next w:val="NoList"/>
    <w:uiPriority w:val="99"/>
    <w:semiHidden/>
    <w:unhideWhenUsed/>
    <w:rsid w:val="002541F3"/>
  </w:style>
  <w:style w:type="table" w:customStyle="1" w:styleId="TableGrid16">
    <w:name w:val="Table Grid16"/>
    <w:basedOn w:val="TableNormal"/>
    <w:next w:val="TableGrid"/>
    <w:rsid w:val="002541F3"/>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2541F3"/>
  </w:style>
  <w:style w:type="table" w:customStyle="1" w:styleId="TableGrid17">
    <w:name w:val="Table Grid17"/>
    <w:basedOn w:val="TableNormal"/>
    <w:next w:val="TableGrid"/>
    <w:rsid w:val="002541F3"/>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2541F3"/>
    <w:rPr>
      <w:rFonts w:ascii="Arial" w:eastAsia="Times New Roman" w:hAnsi="Arial" w:cs="Arial"/>
      <w:sz w:val="22"/>
      <w:szCs w:val="22"/>
      <w:lang w:val="en-US" w:eastAsia="ar-SA"/>
    </w:rPr>
  </w:style>
  <w:style w:type="table" w:customStyle="1" w:styleId="LightList1">
    <w:name w:val="Light List1"/>
    <w:basedOn w:val="TableNormal"/>
    <w:uiPriority w:val="61"/>
    <w:rsid w:val="002541F3"/>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2541F3"/>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2541F3"/>
    <w:rPr>
      <w:i/>
      <w:iCs/>
      <w:color w:val="7F7F7F"/>
    </w:rPr>
  </w:style>
  <w:style w:type="table" w:styleId="MediumShading2-Accent5">
    <w:name w:val="Medium Shading 2 Accent 5"/>
    <w:basedOn w:val="TableNormal"/>
    <w:uiPriority w:val="64"/>
    <w:rsid w:val="002541F3"/>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2541F3"/>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2541F3"/>
    <w:rPr>
      <w:lang w:val="sr-Latn-CS" w:eastAsia="x-none"/>
    </w:rPr>
  </w:style>
  <w:style w:type="paragraph" w:customStyle="1" w:styleId="Glava">
    <w:name w:val="Glava"/>
    <w:basedOn w:val="Normal"/>
    <w:rsid w:val="002541F3"/>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2541F3"/>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2541F3"/>
    <w:pPr>
      <w:suppressAutoHyphens w:val="0"/>
      <w:spacing w:after="200" w:line="276" w:lineRule="auto"/>
      <w:ind w:left="720"/>
      <w:contextualSpacing/>
    </w:pPr>
    <w:rPr>
      <w:rFonts w:ascii="Calibri" w:eastAsia="Calibri" w:hAnsi="Calibri"/>
      <w:sz w:val="22"/>
      <w:szCs w:val="22"/>
      <w:lang w:val="x-none" w:eastAsia="x-none"/>
    </w:rPr>
  </w:style>
  <w:style w:type="numbering" w:customStyle="1" w:styleId="NoList1111">
    <w:name w:val="No List1111"/>
    <w:next w:val="NoList"/>
    <w:semiHidden/>
    <w:rsid w:val="002541F3"/>
  </w:style>
  <w:style w:type="table" w:customStyle="1" w:styleId="TableGrid23">
    <w:name w:val="Table Grid23"/>
    <w:basedOn w:val="TableNormal"/>
    <w:next w:val="TableGrid"/>
    <w:rsid w:val="002541F3"/>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2541F3"/>
  </w:style>
  <w:style w:type="table" w:customStyle="1" w:styleId="TableGrid33">
    <w:name w:val="Table Grid33"/>
    <w:basedOn w:val="TableNormal"/>
    <w:next w:val="TableGrid"/>
    <w:rsid w:val="002541F3"/>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2541F3"/>
  </w:style>
  <w:style w:type="table" w:customStyle="1" w:styleId="TableGrid18">
    <w:name w:val="Table Grid18"/>
    <w:basedOn w:val="TableNormal"/>
    <w:next w:val="TableGrid"/>
    <w:rsid w:val="002541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131">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3502</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Srdjan Jankovic</cp:lastModifiedBy>
  <cp:revision>16</cp:revision>
  <cp:lastPrinted>2018-06-25T10:52:00Z</cp:lastPrinted>
  <dcterms:created xsi:type="dcterms:W3CDTF">2016-08-15T10:28:00Z</dcterms:created>
  <dcterms:modified xsi:type="dcterms:W3CDTF">2018-07-03T10:40:00Z</dcterms:modified>
</cp:coreProperties>
</file>