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8" w:rsidRPr="00A04148" w:rsidRDefault="00A04148" w:rsidP="00A04148">
      <w:pPr>
        <w:ind w:lef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A04148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СРБИЈЕ“ БЕОГРАД</w:t>
      </w:r>
    </w:p>
    <w:p w:rsidR="00A04148" w:rsidRPr="00A04148" w:rsidRDefault="00A04148" w:rsidP="00A04148">
      <w:pPr>
        <w:ind w:lef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A04148">
        <w:rPr>
          <w:rFonts w:ascii="Arial" w:eastAsia="Times New Roman" w:hAnsi="Arial" w:cs="Arial"/>
          <w:sz w:val="22"/>
          <w:szCs w:val="22"/>
          <w:lang w:val="ru-RU"/>
        </w:rPr>
        <w:t>Балканска бр.13</w:t>
      </w:r>
    </w:p>
    <w:p w:rsidR="00A04148" w:rsidRPr="00A04148" w:rsidRDefault="00A04148" w:rsidP="00A04148">
      <w:pPr>
        <w:ind w:lef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A04148">
        <w:rPr>
          <w:rFonts w:ascii="Arial" w:eastAsia="Times New Roman" w:hAnsi="Arial" w:cs="Arial"/>
          <w:sz w:val="22"/>
          <w:szCs w:val="22"/>
          <w:lang w:val="ru-RU"/>
        </w:rPr>
        <w:t>Број:</w:t>
      </w:r>
      <w:r w:rsidR="002B07E2" w:rsidRPr="002B07E2">
        <w:t xml:space="preserve"> </w:t>
      </w:r>
      <w:r w:rsidR="002B07E2" w:rsidRPr="002B07E2">
        <w:rPr>
          <w:rFonts w:ascii="Arial" w:eastAsia="Times New Roman" w:hAnsi="Arial" w:cs="Arial"/>
          <w:sz w:val="22"/>
          <w:szCs w:val="22"/>
          <w:lang w:val="ru-RU"/>
        </w:rPr>
        <w:t>5364-E.03.02.-351443/</w:t>
      </w:r>
      <w:r w:rsidR="002B07E2">
        <w:rPr>
          <w:rFonts w:ascii="Arial" w:eastAsia="Times New Roman" w:hAnsi="Arial" w:cs="Arial"/>
          <w:sz w:val="22"/>
          <w:szCs w:val="22"/>
          <w:lang w:val="ru-RU"/>
        </w:rPr>
        <w:t>9</w:t>
      </w:r>
      <w:r w:rsidR="002B07E2" w:rsidRPr="002B07E2">
        <w:rPr>
          <w:rFonts w:ascii="Arial" w:eastAsia="Times New Roman" w:hAnsi="Arial" w:cs="Arial"/>
          <w:sz w:val="22"/>
          <w:szCs w:val="22"/>
          <w:lang w:val="ru-RU"/>
        </w:rPr>
        <w:t>-2018 од 13.09.2018</w:t>
      </w:r>
    </w:p>
    <w:p w:rsidR="00377018" w:rsidRPr="00D60A2D" w:rsidRDefault="00A04148" w:rsidP="00A0414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  <w:r w:rsidRPr="00A04148">
        <w:rPr>
          <w:rFonts w:ascii="Arial" w:eastAsia="Times New Roman" w:hAnsi="Arial" w:cs="Arial"/>
          <w:sz w:val="22"/>
          <w:szCs w:val="22"/>
          <w:lang w:val="ru-RU"/>
        </w:rPr>
        <w:t>Београд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</w:t>
      </w:r>
      <w:r w:rsidR="00A04148">
        <w:rPr>
          <w:rFonts w:ascii="Arial" w:hAnsi="Arial" w:cs="Arial"/>
          <w:sz w:val="22"/>
          <w:szCs w:val="22"/>
          <w:lang w:val="sr-Cyrl-CS"/>
        </w:rPr>
        <w:t>20</w:t>
      </w:r>
      <w:r w:rsidRPr="00D60A2D">
        <w:rPr>
          <w:rFonts w:ascii="Arial" w:hAnsi="Arial" w:cs="Arial"/>
          <w:sz w:val="22"/>
          <w:szCs w:val="22"/>
          <w:lang w:val="sr-Cyrl-CS"/>
        </w:rPr>
        <w:t>12</w:t>
      </w:r>
      <w:r w:rsidRPr="00D60A2D">
        <w:rPr>
          <w:rFonts w:ascii="Arial" w:hAnsi="Arial" w:cs="Arial"/>
          <w:sz w:val="22"/>
          <w:szCs w:val="22"/>
          <w:lang w:val="sr-Latn-RS"/>
        </w:rPr>
        <w:t>, 14/</w:t>
      </w:r>
      <w:r w:rsidR="00A04148">
        <w:rPr>
          <w:rFonts w:ascii="Arial" w:hAnsi="Arial" w:cs="Arial"/>
          <w:sz w:val="22"/>
          <w:szCs w:val="22"/>
          <w:lang w:val="sr-Cyrl-RS"/>
        </w:rPr>
        <w:t>20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15 </w:t>
      </w:r>
      <w:r w:rsidRPr="00D60A2D">
        <w:rPr>
          <w:rFonts w:ascii="Arial" w:hAnsi="Arial" w:cs="Arial"/>
          <w:sz w:val="22"/>
          <w:szCs w:val="22"/>
          <w:lang w:val="sr-Cyrl-RS"/>
        </w:rPr>
        <w:t>и 68/</w:t>
      </w:r>
      <w:r w:rsidR="00A04148">
        <w:rPr>
          <w:rFonts w:ascii="Arial" w:hAnsi="Arial" w:cs="Arial"/>
          <w:sz w:val="22"/>
          <w:szCs w:val="22"/>
          <w:lang w:val="sr-Cyrl-RS"/>
        </w:rPr>
        <w:t>20</w:t>
      </w:r>
      <w:r w:rsidRPr="00D60A2D">
        <w:rPr>
          <w:rFonts w:ascii="Arial" w:hAnsi="Arial" w:cs="Arial"/>
          <w:sz w:val="22"/>
          <w:szCs w:val="22"/>
          <w:lang w:val="sr-Cyrl-RS"/>
        </w:rPr>
        <w:t>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96E5C" w:rsidRPr="00D60A2D" w:rsidRDefault="00396E5C" w:rsidP="00377018">
      <w:pPr>
        <w:ind w:left="0" w:firstLine="0"/>
        <w:rPr>
          <w:rFonts w:ascii="Arial" w:hAnsi="Arial" w:cs="Arial"/>
          <w:sz w:val="22"/>
          <w:szCs w:val="22"/>
        </w:rPr>
      </w:pPr>
    </w:p>
    <w:p w:rsidR="00377018" w:rsidRPr="00D60A2D" w:rsidRDefault="00377018" w:rsidP="00863A2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Default="00377018" w:rsidP="00863A2A">
      <w:pPr>
        <w:ind w:left="0" w:right="38" w:firstLine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A04148" w:rsidRPr="00A04148">
        <w:rPr>
          <w:rFonts w:ascii="Arial" w:hAnsi="Arial"/>
        </w:rPr>
        <w:t xml:space="preserve"> </w:t>
      </w:r>
      <w:r w:rsidR="00A04148" w:rsidRPr="00A04148">
        <w:rPr>
          <w:rFonts w:ascii="Arial" w:hAnsi="Arial"/>
          <w:b/>
          <w:sz w:val="22"/>
          <w:szCs w:val="22"/>
        </w:rPr>
        <w:t>48/2018 (3000/1090/2018)</w:t>
      </w:r>
    </w:p>
    <w:p w:rsidR="00396E5C" w:rsidRPr="00396E5C" w:rsidRDefault="00396E5C" w:rsidP="00863A2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863A2A" w:rsidRDefault="00377018" w:rsidP="00863A2A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en-U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="00A04148" w:rsidRPr="00A04148">
        <w:rPr>
          <w:rFonts w:ascii="Arial" w:hAnsi="Arial" w:cs="Arial"/>
          <w:bCs/>
          <w:sz w:val="22"/>
          <w:szCs w:val="22"/>
          <w:lang w:val="ru-RU"/>
        </w:rPr>
        <w:t>Балканска бр.13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396E5C">
        <w:fldChar w:fldCharType="begin"/>
      </w:r>
      <w:r w:rsidR="00396E5C">
        <w:instrText xml:space="preserve"> HYPERLINK "http://www.eps.rs" </w:instrText>
      </w:r>
      <w:r w:rsidR="00396E5C"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="00396E5C">
        <w:rPr>
          <w:rStyle w:val="Hyperlink"/>
          <w:rFonts w:ascii="Arial" w:hAnsi="Arial" w:cs="Arial"/>
          <w:color w:val="auto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F5B6D" w:rsidRPr="00A04148" w:rsidRDefault="00377018" w:rsidP="00A041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A04148">
        <w:rPr>
          <w:rFonts w:ascii="Arial" w:hAnsi="Arial" w:cs="Arial"/>
          <w:b/>
          <w:sz w:val="22"/>
          <w:szCs w:val="22"/>
          <w:lang w:val="sr-Cyrl-CS"/>
        </w:rPr>
        <w:t>П</w:t>
      </w:r>
      <w:r w:rsidRPr="00A0414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041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04148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A0414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A04148" w:rsidRPr="00A04148">
        <w:rPr>
          <w:rFonts w:ascii="Arial" w:hAnsi="Arial" w:cs="Arial"/>
          <w:sz w:val="22"/>
          <w:szCs w:val="22"/>
          <w:lang w:val="sr-Cyrl-CS"/>
        </w:rPr>
        <w:t>услуга</w:t>
      </w:r>
      <w:r w:rsidRPr="00A0414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A04148" w:rsidRPr="00A04148">
        <w:rPr>
          <w:rFonts w:ascii="Arial" w:hAnsi="Arial" w:cs="Arial"/>
          <w:sz w:val="22"/>
          <w:szCs w:val="22"/>
          <w:lang w:val="sr-Cyrl-CS"/>
        </w:rPr>
        <w:t>Услуге праћења квалитета питке воде-ТЕНТ Б</w:t>
      </w:r>
    </w:p>
    <w:p w:rsidR="00A04148" w:rsidRPr="00A04148" w:rsidRDefault="00A04148" w:rsidP="00A0414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04148" w:rsidRPr="00A04148" w:rsidRDefault="00377018" w:rsidP="00A04148">
      <w:pPr>
        <w:ind w:left="720" w:firstLine="0"/>
        <w:rPr>
          <w:rFonts w:ascii="Arial" w:hAnsi="Arial" w:cs="Arial"/>
          <w:bCs/>
          <w:iCs/>
          <w:sz w:val="22"/>
          <w:szCs w:val="22"/>
          <w:lang w:val="en-US"/>
        </w:rPr>
      </w:pPr>
      <w:r w:rsidRPr="00EF5B6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AA6C8A" w:rsidRPr="00EF5B6D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90713100 -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Услуге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саветовања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у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области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водоснабдевања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отпадних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вода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осим</w:t>
      </w:r>
      <w:proofErr w:type="spellEnd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 xml:space="preserve"> у </w:t>
      </w:r>
      <w:proofErr w:type="spellStart"/>
      <w:r w:rsidR="00A04148" w:rsidRPr="00A04148">
        <w:rPr>
          <w:rFonts w:ascii="Arial" w:hAnsi="Arial" w:cs="Arial"/>
          <w:bCs/>
          <w:iCs/>
          <w:sz w:val="22"/>
          <w:szCs w:val="22"/>
          <w:lang w:val="en-US"/>
        </w:rPr>
        <w:t>грађевинарству</w:t>
      </w:r>
      <w:proofErr w:type="spellEnd"/>
    </w:p>
    <w:p w:rsidR="007C0BF2" w:rsidRPr="00863A2A" w:rsidRDefault="007C0BF2" w:rsidP="00863A2A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7707E4">
        <w:rPr>
          <w:rFonts w:ascii="Arial" w:hAnsi="Arial" w:cs="Arial"/>
          <w:sz w:val="22"/>
          <w:szCs w:val="22"/>
          <w:lang w:val="sr-Cyrl-RS"/>
        </w:rPr>
        <w:t>1</w:t>
      </w:r>
      <w:r w:rsidR="00EF5B6D">
        <w:rPr>
          <w:rFonts w:ascii="Arial" w:hAnsi="Arial" w:cs="Arial"/>
          <w:sz w:val="22"/>
          <w:szCs w:val="22"/>
          <w:lang w:val="sr-Cyrl-RS"/>
        </w:rPr>
        <w:t>6</w:t>
      </w:r>
      <w:r w:rsidR="00AA6C8A">
        <w:rPr>
          <w:rFonts w:ascii="Arial" w:hAnsi="Arial" w:cs="Arial"/>
          <w:sz w:val="22"/>
          <w:szCs w:val="22"/>
          <w:lang w:val="en-US"/>
        </w:rPr>
        <w:t>.</w:t>
      </w:r>
      <w:r w:rsidR="00EF5B6D">
        <w:rPr>
          <w:rFonts w:ascii="Arial" w:hAnsi="Arial" w:cs="Arial"/>
          <w:sz w:val="22"/>
          <w:szCs w:val="22"/>
          <w:lang w:val="sr-Cyrl-RS"/>
        </w:rPr>
        <w:t>0</w:t>
      </w:r>
      <w:r w:rsidR="007707E4">
        <w:rPr>
          <w:rFonts w:ascii="Arial" w:hAnsi="Arial" w:cs="Arial"/>
          <w:sz w:val="22"/>
          <w:szCs w:val="22"/>
          <w:lang w:val="sr-Cyrl-R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EF5B6D">
        <w:rPr>
          <w:rFonts w:ascii="Arial" w:hAnsi="Arial" w:cs="Arial"/>
          <w:sz w:val="22"/>
          <w:szCs w:val="22"/>
          <w:lang w:val="sr-Cyrl-R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7707E4">
        <w:rPr>
          <w:rFonts w:ascii="Arial" w:hAnsi="Arial" w:cs="Arial"/>
          <w:sz w:val="22"/>
          <w:szCs w:val="22"/>
          <w:lang w:val="sr-Cyrl-RS"/>
        </w:rPr>
        <w:t>13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.0</w:t>
      </w:r>
      <w:r w:rsidR="007707E4">
        <w:rPr>
          <w:rFonts w:ascii="Arial" w:hAnsi="Arial" w:cs="Arial"/>
          <w:sz w:val="22"/>
          <w:szCs w:val="22"/>
          <w:lang w:val="sr-Cyrl-RS"/>
        </w:rPr>
        <w:t>9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измене конкурсне документације </w:t>
      </w:r>
    </w:p>
    <w:p w:rsidR="00377018" w:rsidRPr="00D60A2D" w:rsidRDefault="00377018" w:rsidP="0037701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7707E4" w:rsidRPr="007707E4" w:rsidRDefault="007707E4" w:rsidP="00863A2A">
      <w:pPr>
        <w:ind w:left="709" w:right="4" w:firstLine="0"/>
        <w:rPr>
          <w:rFonts w:ascii="Arial" w:hAnsi="Arial" w:cs="Arial"/>
          <w:bCs/>
          <w:sz w:val="22"/>
          <w:szCs w:val="22"/>
          <w:lang w:val="sr-Cyrl-CS"/>
        </w:rPr>
      </w:pPr>
      <w:r w:rsidRPr="007707E4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396E5C">
        <w:rPr>
          <w:rFonts w:ascii="Arial" w:hAnsi="Arial" w:cs="Arial"/>
          <w:bCs/>
          <w:sz w:val="22"/>
          <w:szCs w:val="22"/>
          <w:lang w:val="sr-Cyrl-CS"/>
        </w:rPr>
        <w:t>10:45</w:t>
      </w:r>
      <w:r w:rsidRPr="007707E4">
        <w:rPr>
          <w:rFonts w:ascii="Arial" w:hAnsi="Arial" w:cs="Arial"/>
          <w:bCs/>
          <w:sz w:val="22"/>
          <w:szCs w:val="22"/>
          <w:lang w:val="sr-Cyrl-CS"/>
        </w:rPr>
        <w:t xml:space="preserve"> часова, дана </w:t>
      </w:r>
      <w:r w:rsidR="00396E5C">
        <w:rPr>
          <w:rFonts w:ascii="Arial" w:hAnsi="Arial" w:cs="Arial"/>
          <w:bCs/>
          <w:sz w:val="22"/>
          <w:szCs w:val="22"/>
          <w:lang w:val="sr-Cyrl-CS"/>
        </w:rPr>
        <w:t>20.09.</w:t>
      </w:r>
      <w:r w:rsidRPr="007707E4">
        <w:rPr>
          <w:rFonts w:ascii="Arial" w:hAnsi="Arial" w:cs="Arial"/>
          <w:bCs/>
          <w:sz w:val="22"/>
          <w:szCs w:val="22"/>
          <w:lang w:val="sr-Cyrl-CS"/>
        </w:rPr>
        <w:t>2018. године.</w:t>
      </w:r>
    </w:p>
    <w:p w:rsidR="007707E4" w:rsidRPr="007707E4" w:rsidRDefault="007707E4" w:rsidP="007707E4">
      <w:pPr>
        <w:ind w:left="0" w:right="4" w:firstLine="0"/>
        <w:rPr>
          <w:rFonts w:ascii="Arial" w:hAnsi="Arial" w:cs="Arial"/>
          <w:bCs/>
          <w:sz w:val="22"/>
          <w:szCs w:val="22"/>
          <w:lang w:val="sr-Cyrl-CS"/>
        </w:rPr>
      </w:pPr>
    </w:p>
    <w:p w:rsidR="007707E4" w:rsidRPr="00396E5C" w:rsidRDefault="007707E4" w:rsidP="00863A2A">
      <w:pPr>
        <w:ind w:left="0" w:right="4" w:firstLine="709"/>
        <w:rPr>
          <w:rFonts w:ascii="Arial" w:hAnsi="Arial" w:cs="Arial"/>
          <w:b/>
          <w:bCs/>
          <w:sz w:val="22"/>
          <w:szCs w:val="22"/>
          <w:lang w:val="sr-Cyrl-CS"/>
        </w:rPr>
      </w:pPr>
      <w:r w:rsidRPr="00396E5C">
        <w:rPr>
          <w:rFonts w:ascii="Arial" w:hAnsi="Arial" w:cs="Arial"/>
          <w:b/>
          <w:bCs/>
          <w:sz w:val="22"/>
          <w:szCs w:val="22"/>
          <w:lang w:val="sr-Cyrl-CS"/>
        </w:rPr>
        <w:t>Адреса за подношење понуда је:</w:t>
      </w:r>
    </w:p>
    <w:p w:rsidR="00863A2A" w:rsidRDefault="007707E4" w:rsidP="00863A2A">
      <w:pPr>
        <w:ind w:left="709" w:right="4" w:firstLine="0"/>
        <w:rPr>
          <w:rFonts w:ascii="Arial" w:hAnsi="Arial" w:cs="Arial"/>
          <w:bCs/>
          <w:sz w:val="22"/>
          <w:szCs w:val="22"/>
          <w:lang w:val="sr-Cyrl-CS"/>
        </w:rPr>
      </w:pPr>
      <w:r w:rsidRPr="007707E4">
        <w:rPr>
          <w:rFonts w:ascii="Arial" w:hAnsi="Arial" w:cs="Arial"/>
          <w:bCs/>
          <w:sz w:val="22"/>
          <w:szCs w:val="22"/>
          <w:lang w:val="sr-Cyrl-CS"/>
        </w:rPr>
        <w:t>Јавно предузеће „Електропривреда Србије“ Београд, Огранак ТЕНТ, Београд-Обреновац,  ТЕНТ Б Поштански фах 35, Ушће 11500 Обреновац, или лично, у писарниц</w:t>
      </w:r>
      <w:r w:rsidR="00863A2A">
        <w:rPr>
          <w:rFonts w:ascii="Arial" w:hAnsi="Arial" w:cs="Arial"/>
          <w:bCs/>
          <w:sz w:val="22"/>
          <w:szCs w:val="22"/>
          <w:lang w:val="sr-Cyrl-CS"/>
        </w:rPr>
        <w:t>и Наручиоца на наведеној адреси</w:t>
      </w:r>
    </w:p>
    <w:p w:rsidR="00863A2A" w:rsidRPr="007707E4" w:rsidRDefault="00863A2A" w:rsidP="007707E4">
      <w:pPr>
        <w:ind w:left="0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863A2A" w:rsidRPr="00863A2A" w:rsidRDefault="00863A2A" w:rsidP="00863A2A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10.</w:t>
      </w:r>
      <w:r w:rsidR="00377018" w:rsidRPr="00863A2A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="00377018" w:rsidRPr="00863A2A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="00377018" w:rsidRPr="00863A2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863A2A" w:rsidRPr="00863A2A" w:rsidRDefault="00863A2A" w:rsidP="00863A2A">
      <w:pPr>
        <w:ind w:left="426" w:right="0" w:firstLine="0"/>
        <w:rPr>
          <w:rFonts w:ascii="Arial" w:hAnsi="Arial" w:cs="Arial"/>
          <w:sz w:val="22"/>
          <w:szCs w:val="22"/>
          <w:lang w:val="sr-Cyrl-RS"/>
        </w:rPr>
      </w:pPr>
      <w:r w:rsidRPr="00863A2A">
        <w:rPr>
          <w:rFonts w:ascii="Arial" w:hAnsi="Arial" w:cs="Arial"/>
          <w:sz w:val="22"/>
          <w:szCs w:val="22"/>
          <w:lang w:val="sr-Cyrl-RS"/>
        </w:rPr>
        <w:t xml:space="preserve">Отварање понуда биће одржано дана </w:t>
      </w:r>
      <w:r w:rsidR="00396E5C">
        <w:rPr>
          <w:rFonts w:ascii="Arial" w:hAnsi="Arial" w:cs="Arial"/>
          <w:sz w:val="22"/>
          <w:szCs w:val="22"/>
          <w:lang w:val="sr-Cyrl-RS"/>
        </w:rPr>
        <w:t>20.09.</w:t>
      </w:r>
      <w:r w:rsidRPr="00863A2A">
        <w:rPr>
          <w:rFonts w:ascii="Arial" w:hAnsi="Arial" w:cs="Arial"/>
          <w:sz w:val="22"/>
          <w:szCs w:val="22"/>
          <w:lang w:val="sr-Cyrl-RS"/>
        </w:rPr>
        <w:t xml:space="preserve">2018. године, са почетком у </w:t>
      </w:r>
      <w:r w:rsidR="00396E5C">
        <w:rPr>
          <w:rFonts w:ascii="Arial" w:hAnsi="Arial" w:cs="Arial"/>
          <w:sz w:val="22"/>
          <w:szCs w:val="22"/>
          <w:lang w:val="sr-Cyrl-RS"/>
        </w:rPr>
        <w:t xml:space="preserve">11:00 </w:t>
      </w:r>
      <w:r w:rsidRPr="00863A2A">
        <w:rPr>
          <w:rFonts w:ascii="Arial" w:hAnsi="Arial" w:cs="Arial"/>
          <w:sz w:val="22"/>
          <w:szCs w:val="22"/>
          <w:lang w:val="sr-Cyrl-RS"/>
        </w:rPr>
        <w:t>часова у просторијама ПКА, Oгранак Тент, Београд-Обреновац, ТЕНТ Б Ушће.</w:t>
      </w:r>
    </w:p>
    <w:p w:rsidR="00377018" w:rsidRPr="00863A2A" w:rsidRDefault="00377018" w:rsidP="00863A2A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</w:p>
    <w:p w:rsidR="00A473FC" w:rsidRPr="00863A2A" w:rsidRDefault="00A473FC" w:rsidP="00863A2A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sectPr w:rsidR="00A473FC" w:rsidRPr="00863A2A" w:rsidSect="00863A2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07E2"/>
    <w:rsid w:val="00377018"/>
    <w:rsid w:val="00396E5C"/>
    <w:rsid w:val="005D70B6"/>
    <w:rsid w:val="00616C4D"/>
    <w:rsid w:val="007707E4"/>
    <w:rsid w:val="007C0BF2"/>
    <w:rsid w:val="00863A2A"/>
    <w:rsid w:val="00947EFE"/>
    <w:rsid w:val="00A04148"/>
    <w:rsid w:val="00A473FC"/>
    <w:rsid w:val="00AA6C8A"/>
    <w:rsid w:val="00CC47FA"/>
    <w:rsid w:val="00D60A2D"/>
    <w:rsid w:val="00E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2018-09-12T11:43:00Z</cp:lastPrinted>
  <dcterms:created xsi:type="dcterms:W3CDTF">2017-03-21T08:57:00Z</dcterms:created>
  <dcterms:modified xsi:type="dcterms:W3CDTF">2018-09-13T07:02:00Z</dcterms:modified>
</cp:coreProperties>
</file>