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54562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B54562">
        <w:rPr>
          <w:rFonts w:ascii="Arial" w:hAnsi="Arial"/>
          <w:lang w:val="en-US"/>
        </w:rPr>
        <w:t xml:space="preserve"> 5364-E.03.02-376733/7-2018</w:t>
      </w:r>
    </w:p>
    <w:p w:rsidR="00B54562" w:rsidRPr="00B54562" w:rsidRDefault="00B54562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28.09.2018.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</w:p>
    <w:p w:rsidR="00B10EBC" w:rsidRPr="00B10EBC" w:rsidRDefault="008F77B4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</w:t>
      </w:r>
    </w:p>
    <w:p w:rsidR="000A1B44" w:rsidRPr="008B7F8E" w:rsidRDefault="00823373" w:rsidP="004739BF">
      <w:pPr>
        <w:pStyle w:val="BodyText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B7F8E" w:rsidRPr="008B7F8E">
        <w:rPr>
          <w:rFonts w:ascii="Arial" w:hAnsi="Arial"/>
          <w:iCs/>
          <w:lang w:val="sr-Cyrl-RS"/>
        </w:rPr>
        <w:t>214/2018  (3000/0598/2018; 3000/0599/2018)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B7F8E" w:rsidRPr="008B7F8E">
        <w:rPr>
          <w:rFonts w:ascii="Arial" w:hAnsi="Arial"/>
          <w:lang w:val="ru-RU"/>
        </w:rPr>
        <w:t>Филтерски улошци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8B7F8E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8B7F8E" w:rsidRPr="008B7F8E" w:rsidRDefault="008B7F8E" w:rsidP="008B7F8E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B7F8E">
        <w:rPr>
          <w:rFonts w:ascii="Arial" w:eastAsia="Calibri" w:hAnsi="Arial"/>
          <w:lang w:val="sr-Cyrl-RS"/>
        </w:rPr>
        <w:t>Молим следеће објашњења по предметној јавној набавци:</w:t>
      </w:r>
    </w:p>
    <w:p w:rsidR="008B7F8E" w:rsidRPr="008B7F8E" w:rsidRDefault="008B7F8E" w:rsidP="008B7F8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B7F8E" w:rsidRPr="008B7F8E" w:rsidRDefault="008B7F8E" w:rsidP="008B7F8E">
      <w:pPr>
        <w:spacing w:line="240" w:lineRule="auto"/>
        <w:rPr>
          <w:rFonts w:ascii="Arial" w:eastAsia="Calibri" w:hAnsi="Arial"/>
          <w:lang w:val="sr-Cyrl-RS"/>
        </w:rPr>
      </w:pPr>
      <w:r w:rsidRPr="008B7F8E">
        <w:rPr>
          <w:rFonts w:ascii="Arial" w:eastAsia="Calibri" w:hAnsi="Arial"/>
          <w:lang w:val="sr-Cyrl-RS"/>
        </w:rPr>
        <w:t>Питања се односе на п</w:t>
      </w:r>
      <w:r w:rsidR="00B749D5">
        <w:rPr>
          <w:rFonts w:ascii="Arial" w:eastAsia="Calibri" w:hAnsi="Arial"/>
          <w:lang w:val="en-US"/>
        </w:rPr>
        <w:t>a</w:t>
      </w:r>
      <w:r w:rsidRPr="008B7F8E">
        <w:rPr>
          <w:rFonts w:ascii="Arial" w:eastAsia="Calibri" w:hAnsi="Arial"/>
          <w:lang w:val="sr-Cyrl-RS"/>
        </w:rPr>
        <w:t>ртију број 1</w:t>
      </w:r>
    </w:p>
    <w:p w:rsidR="008B7F8E" w:rsidRPr="008B7F8E" w:rsidRDefault="008B7F8E" w:rsidP="008B7F8E">
      <w:pPr>
        <w:spacing w:line="240" w:lineRule="auto"/>
        <w:rPr>
          <w:rFonts w:ascii="Arial" w:eastAsia="Calibri" w:hAnsi="Arial"/>
          <w:lang w:val="sr-Cyrl-RS"/>
        </w:rPr>
      </w:pPr>
      <w:r w:rsidRPr="008B7F8E">
        <w:rPr>
          <w:rFonts w:ascii="Arial" w:eastAsia="Calibri" w:hAnsi="Arial"/>
          <w:lang w:val="sr-Cyrl-RS"/>
        </w:rPr>
        <w:t xml:space="preserve">1.Будући да су предмет набавке филтери произвођача </w:t>
      </w:r>
      <w:r w:rsidRPr="008B7F8E">
        <w:rPr>
          <w:rFonts w:ascii="Arial" w:eastAsia="Calibri" w:hAnsi="Arial"/>
          <w:lang w:val="sr-Latn-RS"/>
        </w:rPr>
        <w:t xml:space="preserve">HYDAC </w:t>
      </w:r>
      <w:r w:rsidRPr="008B7F8E">
        <w:rPr>
          <w:rFonts w:ascii="Arial" w:eastAsia="Calibri" w:hAnsi="Arial"/>
          <w:lang w:val="sr-Cyrl-RS"/>
        </w:rPr>
        <w:t xml:space="preserve">за уређај произвођача </w:t>
      </w:r>
      <w:r w:rsidRPr="008B7F8E">
        <w:rPr>
          <w:rFonts w:ascii="Arial" w:eastAsia="Calibri" w:hAnsi="Arial"/>
          <w:lang w:val="sr-Latn-RS"/>
        </w:rPr>
        <w:t>HYDAC,</w:t>
      </w:r>
      <w:r w:rsidRPr="008B7F8E">
        <w:rPr>
          <w:rFonts w:ascii="Arial" w:eastAsia="Calibri" w:hAnsi="Arial"/>
          <w:lang w:val="sr-Cyrl-RS"/>
        </w:rPr>
        <w:t xml:space="preserve">да ли треба доставити референцу за испоручене филтере од произвођача </w:t>
      </w:r>
      <w:r w:rsidRPr="008B7F8E">
        <w:rPr>
          <w:rFonts w:ascii="Arial" w:eastAsia="Calibri" w:hAnsi="Arial"/>
          <w:lang w:val="sr-Latn-RS"/>
        </w:rPr>
        <w:t>HYDAC</w:t>
      </w:r>
      <w:r w:rsidRPr="008B7F8E">
        <w:rPr>
          <w:rFonts w:ascii="Arial" w:eastAsia="Calibri" w:hAnsi="Arial"/>
          <w:lang w:val="sr-Cyrl-RS"/>
        </w:rPr>
        <w:t xml:space="preserve"> ?</w:t>
      </w:r>
    </w:p>
    <w:p w:rsidR="008B7F8E" w:rsidRPr="008B7F8E" w:rsidRDefault="008B7F8E" w:rsidP="008B7F8E">
      <w:pPr>
        <w:spacing w:line="240" w:lineRule="auto"/>
        <w:rPr>
          <w:rFonts w:ascii="Arial" w:eastAsia="Calibri" w:hAnsi="Arial"/>
          <w:lang w:val="sr-Cyrl-RS" w:eastAsia="hr-HR"/>
        </w:rPr>
      </w:pPr>
      <w:r w:rsidRPr="008B7F8E">
        <w:rPr>
          <w:rFonts w:ascii="Arial" w:eastAsia="Calibri" w:hAnsi="Arial"/>
          <w:lang w:val="sr-Cyrl-RS"/>
        </w:rPr>
        <w:t>2.У техничкој спецификациј,наводи се  опис „</w:t>
      </w:r>
      <w:r w:rsidRPr="008B7F8E">
        <w:rPr>
          <w:rFonts w:ascii="Arial" w:eastAsia="Calibri" w:hAnsi="Arial"/>
          <w:lang w:val="sr-Latn-RS" w:eastAsia="hr-HR"/>
        </w:rPr>
        <w:t xml:space="preserve">Филтерски уложак за </w:t>
      </w:r>
      <w:r w:rsidRPr="008B7F8E">
        <w:rPr>
          <w:rFonts w:ascii="Arial" w:eastAsia="Calibri" w:hAnsi="Arial"/>
          <w:lang w:val="sr-Cyrl-RS" w:eastAsia="hr-HR"/>
        </w:rPr>
        <w:t>подмазивање</w:t>
      </w:r>
      <w:r w:rsidRPr="008B7F8E">
        <w:rPr>
          <w:rFonts w:ascii="Arial" w:eastAsia="Calibri" w:hAnsi="Arial"/>
          <w:lang w:val="sr-Latn-RS" w:eastAsia="hr-HR"/>
        </w:rPr>
        <w:t xml:space="preserve"> HYDAC </w:t>
      </w:r>
      <w:r w:rsidRPr="008B7F8E">
        <w:rPr>
          <w:rFonts w:ascii="Arial" w:eastAsia="Calibri" w:hAnsi="Arial"/>
          <w:lang w:val="sr-Cyrl-RS" w:eastAsia="hr-HR"/>
        </w:rPr>
        <w:t>,</w:t>
      </w:r>
      <w:r w:rsidRPr="008B7F8E">
        <w:rPr>
          <w:rFonts w:ascii="Arial" w:eastAsia="Calibri" w:hAnsi="Arial"/>
          <w:lang w:val="sr-Latn-RS" w:eastAsia="hr-HR"/>
        </w:rPr>
        <w:t>Тип улошка: 1300R010BN4HC</w:t>
      </w:r>
      <w:r w:rsidRPr="008B7F8E">
        <w:rPr>
          <w:rFonts w:ascii="Arial" w:eastAsia="Calibri" w:hAnsi="Arial"/>
          <w:lang w:val="sr-Cyrl-RS" w:eastAsia="hr-HR"/>
        </w:rPr>
        <w:t>/</w:t>
      </w:r>
      <w:r w:rsidRPr="008B7F8E">
        <w:rPr>
          <w:rFonts w:ascii="Arial" w:eastAsia="Calibri" w:hAnsi="Arial"/>
          <w:lang w:val="sr-Latn-RS" w:eastAsia="hr-HR"/>
        </w:rPr>
        <w:t>-V-KB</w:t>
      </w:r>
      <w:r w:rsidRPr="008B7F8E">
        <w:rPr>
          <w:rFonts w:ascii="Arial" w:eastAsia="Calibri" w:hAnsi="Arial"/>
          <w:lang w:val="sr-Cyrl-RS" w:eastAsia="hr-HR"/>
        </w:rPr>
        <w:t xml:space="preserve"> или одговарајуће“. </w:t>
      </w:r>
    </w:p>
    <w:p w:rsidR="008B7F8E" w:rsidRPr="008B7F8E" w:rsidRDefault="008B7F8E" w:rsidP="008B7F8E">
      <w:pPr>
        <w:spacing w:line="240" w:lineRule="auto"/>
        <w:rPr>
          <w:rFonts w:ascii="Arial" w:eastAsia="Calibri" w:hAnsi="Arial"/>
          <w:b/>
          <w:bCs/>
          <w:lang w:val="sr-Cyrl-RS" w:eastAsia="hr-HR"/>
        </w:rPr>
      </w:pPr>
      <w:r w:rsidRPr="008B7F8E">
        <w:rPr>
          <w:rFonts w:ascii="Arial" w:eastAsia="Calibri" w:hAnsi="Arial"/>
          <w:lang w:val="sr-Cyrl-RS" w:eastAsia="hr-HR"/>
        </w:rPr>
        <w:t>Питање:</w:t>
      </w:r>
      <w:r w:rsidRPr="008B7F8E">
        <w:rPr>
          <w:rFonts w:ascii="Arial" w:eastAsia="Calibri" w:hAnsi="Arial"/>
          <w:b/>
          <w:bCs/>
          <w:lang w:val="sr-Cyrl-RS" w:eastAsia="hr-HR"/>
        </w:rPr>
        <w:t xml:space="preserve">У случају да се испоручују копије тражених филтерских уложака </w:t>
      </w:r>
      <w:r w:rsidRPr="008B7F8E">
        <w:rPr>
          <w:rFonts w:ascii="Arial" w:eastAsia="Calibri" w:hAnsi="Arial"/>
          <w:b/>
          <w:bCs/>
          <w:lang w:val="sr-Latn-RS" w:eastAsia="hr-HR"/>
        </w:rPr>
        <w:t>HYDAC</w:t>
      </w:r>
      <w:r w:rsidRPr="008B7F8E">
        <w:rPr>
          <w:rFonts w:ascii="Arial" w:eastAsia="Calibri" w:hAnsi="Arial"/>
          <w:b/>
          <w:bCs/>
          <w:lang w:val="sr-Cyrl-RS" w:eastAsia="hr-HR"/>
        </w:rPr>
        <w:t xml:space="preserve"> ,да ли је потребно да произвођач достави сагласност да се понуђена врста филтерског улошка може несметано користити у уређају из његове производње или на други начин утврђујете да је понуђени филтерски уложак одговарајући?</w:t>
      </w:r>
    </w:p>
    <w:p w:rsidR="008B7F8E" w:rsidRPr="008B7F8E" w:rsidRDefault="008B7F8E" w:rsidP="008B7F8E">
      <w:pPr>
        <w:spacing w:line="240" w:lineRule="auto"/>
        <w:rPr>
          <w:rFonts w:ascii="Arial" w:eastAsia="Calibri" w:hAnsi="Arial"/>
          <w:lang w:val="sr-Cyrl-RS"/>
        </w:rPr>
      </w:pPr>
      <w:r w:rsidRPr="008B7F8E">
        <w:rPr>
          <w:rFonts w:ascii="Arial" w:eastAsia="Calibri" w:hAnsi="Arial"/>
          <w:lang w:val="sr-Cyrl-RS" w:eastAsia="hr-HR"/>
        </w:rPr>
        <w:t>Питање је из веома важно из разлога што оригинални филтери обезбеђују максимални учинак уређаја за филтрирање и његову трајност.У случају уградње филтерских уложака који нису оригинални,не постоји гаранција да ће уређај функционисати у складу са фабричким карактеристикама а самим тим и нема гаранције да ће уље бити филтрирано на прописан начин осим у случају да произвођач прихвата одређену врсту филтера као заменску.</w:t>
      </w:r>
    </w:p>
    <w:p w:rsidR="00B10EBC" w:rsidRDefault="00B10EB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E54F3C" w:rsidRPr="00B10EBC" w:rsidRDefault="00E54F3C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4739BF" w:rsidRPr="004739BF" w:rsidRDefault="00823373" w:rsidP="004739BF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8B7F8E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670417" w:rsidRPr="008B7F8E" w:rsidRDefault="00670417" w:rsidP="00670417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Понуђач пословни капацитет доказује испоруком филтерских уложака за уљне системе без обзира на произвођача, на начин дефинисан конкурсном документацијом.</w:t>
      </w:r>
    </w:p>
    <w:p w:rsidR="008B7F8E" w:rsidRPr="008B7F8E" w:rsidRDefault="008B7F8E" w:rsidP="008B7F8E">
      <w:pPr>
        <w:pStyle w:val="ListParagraph"/>
        <w:ind w:left="0"/>
        <w:rPr>
          <w:rFonts w:ascii="Arial" w:hAnsi="Arial"/>
          <w:iCs/>
          <w:lang w:val="sr-Cyrl-RS"/>
        </w:rPr>
      </w:pPr>
    </w:p>
    <w:p w:rsidR="008B7F8E" w:rsidRPr="007C61C8" w:rsidRDefault="00670417" w:rsidP="007C61C8">
      <w:pPr>
        <w:pStyle w:val="ListParagraph"/>
        <w:numPr>
          <w:ilvl w:val="0"/>
          <w:numId w:val="16"/>
        </w:numPr>
        <w:spacing w:line="240" w:lineRule="auto"/>
        <w:ind w:left="0" w:firstLine="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Наручилац не може одбити понуду уколико понуђач понуди доказ да добра која нуди </w:t>
      </w:r>
      <w:r w:rsidR="00E7393E">
        <w:rPr>
          <w:rFonts w:ascii="Arial" w:eastAsia="Calibri" w:hAnsi="Arial"/>
          <w:lang w:val="sr-Cyrl-RS"/>
        </w:rPr>
        <w:t>на суштински једнак начин испуњавају услове из конкурсне документације односно да су одговарајућа траженим</w:t>
      </w:r>
      <w:r w:rsidR="007C61C8" w:rsidRPr="007C61C8">
        <w:rPr>
          <w:rFonts w:ascii="Arial" w:eastAsia="Calibri" w:hAnsi="Arial"/>
          <w:lang w:val="sr-Cyrl-RS"/>
        </w:rPr>
        <w:t>.</w:t>
      </w:r>
      <w:r w:rsidR="00E7393E">
        <w:rPr>
          <w:rFonts w:ascii="Arial" w:eastAsia="Calibri" w:hAnsi="Arial"/>
          <w:lang w:val="sr-Cyrl-RS"/>
        </w:rPr>
        <w:t xml:space="preserve"> Сагласно томе, Понуђач поред докумената тражених конкурсном документацијом може доставити и друга документа за која сматра да доказују да су понуђена добра одговарајућа траженим.</w:t>
      </w:r>
      <w:r w:rsidR="008B7F8E" w:rsidRPr="007C61C8">
        <w:rPr>
          <w:rFonts w:ascii="Arial" w:eastAsia="Calibri" w:hAnsi="Arial"/>
          <w:lang w:val="sr-Cyrl-RS"/>
        </w:rPr>
        <w:t xml:space="preserve"> </w:t>
      </w:r>
      <w:r w:rsidR="008B7F8E" w:rsidRPr="007C61C8">
        <w:rPr>
          <w:rFonts w:ascii="Arial" w:hAnsi="Arial"/>
          <w:iCs/>
          <w:lang w:val="sr-Cyrl-RS"/>
        </w:rPr>
        <w:t xml:space="preserve"> </w:t>
      </w:r>
    </w:p>
    <w:p w:rsidR="008B7F8E" w:rsidRDefault="008B7F8E" w:rsidP="008B7F8E">
      <w:pPr>
        <w:rPr>
          <w:rFonts w:ascii="Arial" w:hAnsi="Arial"/>
          <w:iCs/>
          <w:lang w:val="en-US"/>
        </w:rPr>
      </w:pPr>
    </w:p>
    <w:p w:rsidR="008B7F8E" w:rsidRDefault="008B7F8E" w:rsidP="008B7F8E">
      <w:pPr>
        <w:rPr>
          <w:rFonts w:ascii="Arial" w:hAnsi="Arial"/>
          <w:iCs/>
          <w:lang w:val="en-US"/>
        </w:rPr>
      </w:pPr>
    </w:p>
    <w:p w:rsidR="008B7F8E" w:rsidRDefault="008B7F8E" w:rsidP="008B7F8E">
      <w:pPr>
        <w:rPr>
          <w:rFonts w:ascii="Arial" w:hAnsi="Arial"/>
          <w:iCs/>
          <w:lang w:val="en-US"/>
        </w:rPr>
      </w:pPr>
    </w:p>
    <w:p w:rsidR="008B7F8E" w:rsidRPr="008B7F8E" w:rsidRDefault="008B7F8E" w:rsidP="008B7F8E">
      <w:pPr>
        <w:rPr>
          <w:rFonts w:ascii="Arial" w:hAnsi="Arial"/>
          <w:iCs/>
          <w:lang w:val="en-U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en-U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sectPr w:rsidR="006071E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AC" w:rsidRDefault="00F674AC" w:rsidP="004A61DF">
      <w:pPr>
        <w:spacing w:line="240" w:lineRule="auto"/>
      </w:pPr>
      <w:r>
        <w:separator/>
      </w:r>
    </w:p>
  </w:endnote>
  <w:endnote w:type="continuationSeparator" w:id="0">
    <w:p w:rsidR="00F674AC" w:rsidRDefault="00F674A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456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5456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AC" w:rsidRDefault="00F674AC" w:rsidP="004A61DF">
      <w:pPr>
        <w:spacing w:line="240" w:lineRule="auto"/>
      </w:pPr>
      <w:r>
        <w:separator/>
      </w:r>
    </w:p>
  </w:footnote>
  <w:footnote w:type="continuationSeparator" w:id="0">
    <w:p w:rsidR="00F674AC" w:rsidRDefault="00F674A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7180109" wp14:editId="2EEC8D5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5456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5456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D55B0"/>
    <w:rsid w:val="009E6CE5"/>
    <w:rsid w:val="009F05BA"/>
    <w:rsid w:val="009F4C4B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54562"/>
    <w:rsid w:val="00B70E1C"/>
    <w:rsid w:val="00B749D5"/>
    <w:rsid w:val="00B74E69"/>
    <w:rsid w:val="00B75FD0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E05392"/>
    <w:rsid w:val="00E173B4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674AC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0E6F8B"/>
    <w:rsid w:val="00116893"/>
    <w:rsid w:val="00190F77"/>
    <w:rsid w:val="00241CC4"/>
    <w:rsid w:val="00244DD8"/>
    <w:rsid w:val="0025516F"/>
    <w:rsid w:val="00571B93"/>
    <w:rsid w:val="005E1C99"/>
    <w:rsid w:val="0060280F"/>
    <w:rsid w:val="006A1462"/>
    <w:rsid w:val="006D59B1"/>
    <w:rsid w:val="007B4D19"/>
    <w:rsid w:val="00870287"/>
    <w:rsid w:val="00A803EE"/>
    <w:rsid w:val="00C50F0F"/>
    <w:rsid w:val="00CA1913"/>
    <w:rsid w:val="00CC500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180</cp:revision>
  <cp:lastPrinted>2018-09-28T08:24:00Z</cp:lastPrinted>
  <dcterms:created xsi:type="dcterms:W3CDTF">2015-10-27T11:33:00Z</dcterms:created>
  <dcterms:modified xsi:type="dcterms:W3CDTF">2018-09-28T11:46:00Z</dcterms:modified>
</cp:coreProperties>
</file>