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7F071C"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7F071C"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7F071C">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7F071C">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36D1C" w:rsidRDefault="007F071C" w:rsidP="00246B36">
      <w:pPr>
        <w:jc w:val="center"/>
        <w:rPr>
          <w:rFonts w:ascii="Arial" w:hAnsi="Arial" w:cs="Arial"/>
          <w:b/>
          <w:sz w:val="22"/>
          <w:szCs w:val="22"/>
        </w:rPr>
      </w:pPr>
      <w:r>
        <w:rPr>
          <w:rFonts w:ascii="Arial" w:hAnsi="Arial" w:cs="Arial"/>
          <w:b/>
          <w:sz w:val="22"/>
          <w:szCs w:val="22"/>
          <w:lang w:val="sr-Cyrl-RS"/>
        </w:rPr>
        <w:t>ПРВА</w:t>
      </w:r>
      <w:r w:rsidR="00C6690C" w:rsidRPr="00436D1C">
        <w:rPr>
          <w:rFonts w:ascii="Arial" w:hAnsi="Arial" w:cs="Arial"/>
          <w:b/>
          <w:sz w:val="22"/>
          <w:szCs w:val="22"/>
        </w:rPr>
        <w:t xml:space="preserve"> ИЗМЕНА</w:t>
      </w:r>
    </w:p>
    <w:p w:rsidR="00C6690C" w:rsidRPr="00436D1C" w:rsidRDefault="00C6690C" w:rsidP="00F717AF">
      <w:pPr>
        <w:rPr>
          <w:rFonts w:ascii="Arial" w:hAnsi="Arial" w:cs="Arial"/>
          <w:sz w:val="22"/>
          <w:szCs w:val="22"/>
        </w:rPr>
      </w:pPr>
    </w:p>
    <w:p w:rsidR="00C6690C" w:rsidRPr="00436D1C" w:rsidRDefault="00C6690C" w:rsidP="00F717AF">
      <w:pPr>
        <w:pStyle w:val="BodyText"/>
        <w:jc w:val="center"/>
        <w:rPr>
          <w:rFonts w:ascii="Arial" w:hAnsi="Arial" w:cs="Arial"/>
          <w:sz w:val="22"/>
          <w:szCs w:val="22"/>
        </w:rPr>
      </w:pPr>
      <w:r w:rsidRPr="00436D1C">
        <w:rPr>
          <w:rFonts w:ascii="Arial" w:hAnsi="Arial" w:cs="Arial"/>
          <w:sz w:val="22"/>
          <w:szCs w:val="22"/>
        </w:rPr>
        <w:t>КОНКУРСНЕ ДОКУМЕНТАЦИЈЕ</w:t>
      </w:r>
    </w:p>
    <w:p w:rsidR="00C6690C" w:rsidRPr="00436D1C" w:rsidRDefault="00C6690C" w:rsidP="00F717AF">
      <w:pPr>
        <w:pStyle w:val="BodyText"/>
        <w:rPr>
          <w:rFonts w:ascii="Arial" w:hAnsi="Arial" w:cs="Arial"/>
          <w:sz w:val="22"/>
          <w:szCs w:val="22"/>
        </w:rPr>
      </w:pPr>
    </w:p>
    <w:p w:rsidR="00C6690C" w:rsidRPr="00436D1C" w:rsidRDefault="00C6690C" w:rsidP="00F717AF">
      <w:pPr>
        <w:pStyle w:val="BodyText"/>
        <w:jc w:val="center"/>
        <w:rPr>
          <w:rFonts w:ascii="Arial" w:hAnsi="Arial" w:cs="Arial"/>
          <w:sz w:val="22"/>
          <w:szCs w:val="22"/>
          <w:lang w:val="sr-Cyrl-RS"/>
        </w:rPr>
      </w:pPr>
      <w:r w:rsidRPr="00436D1C">
        <w:rPr>
          <w:rFonts w:ascii="Arial" w:hAnsi="Arial" w:cs="Arial"/>
          <w:sz w:val="22"/>
          <w:szCs w:val="22"/>
        </w:rPr>
        <w:t xml:space="preserve">ЗА ЈАВНУ НАБАВКУ </w:t>
      </w:r>
      <w:r w:rsidR="007F071C">
        <w:rPr>
          <w:rFonts w:ascii="Arial" w:hAnsi="Arial" w:cs="Arial"/>
          <w:sz w:val="22"/>
          <w:szCs w:val="22"/>
          <w:lang w:val="sr-Cyrl-RS"/>
        </w:rPr>
        <w:t>ДОБАРА</w:t>
      </w:r>
      <w:r w:rsidRPr="00436D1C">
        <w:rPr>
          <w:rFonts w:ascii="Arial" w:hAnsi="Arial" w:cs="Arial"/>
          <w:sz w:val="22"/>
          <w:szCs w:val="22"/>
          <w:lang w:val="ru-RU"/>
        </w:rPr>
        <w:t xml:space="preserve"> </w:t>
      </w:r>
      <w:r w:rsidR="007F071C" w:rsidRPr="007F071C">
        <w:rPr>
          <w:rFonts w:ascii="Arial" w:hAnsi="Arial" w:cs="Arial"/>
          <w:sz w:val="22"/>
          <w:szCs w:val="22"/>
          <w:lang w:val="sr-Cyrl-RS"/>
        </w:rPr>
        <w:t>Вентили гумирани за ХПВ и ХПК ТЕНТ-А</w:t>
      </w:r>
    </w:p>
    <w:p w:rsidR="00C6690C" w:rsidRPr="00436D1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36D1C"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36D1C">
        <w:rPr>
          <w:rFonts w:ascii="Arial" w:hAnsi="Arial" w:cs="Arial"/>
          <w:sz w:val="22"/>
          <w:szCs w:val="22"/>
          <w:lang w:val="sr-Cyrl-RS"/>
        </w:rPr>
        <w:t>3000/</w:t>
      </w:r>
      <w:r w:rsidR="007F071C">
        <w:rPr>
          <w:rFonts w:ascii="Arial" w:hAnsi="Arial" w:cs="Arial"/>
          <w:sz w:val="22"/>
          <w:szCs w:val="22"/>
          <w:lang w:val="sr-Cyrl-RS"/>
        </w:rPr>
        <w:t>0551</w:t>
      </w:r>
      <w:r w:rsidR="00436D1C">
        <w:rPr>
          <w:rFonts w:ascii="Arial" w:hAnsi="Arial" w:cs="Arial"/>
          <w:sz w:val="22"/>
          <w:szCs w:val="22"/>
          <w:lang w:val="sr-Cyrl-RS"/>
        </w:rPr>
        <w:t>/201</w:t>
      </w:r>
      <w:r w:rsidR="007F071C">
        <w:rPr>
          <w:rFonts w:ascii="Arial" w:hAnsi="Arial" w:cs="Arial"/>
          <w:sz w:val="22"/>
          <w:szCs w:val="22"/>
          <w:lang w:val="sr-Cyrl-RS"/>
        </w:rPr>
        <w:t>8</w:t>
      </w:r>
      <w:r w:rsidR="00436D1C">
        <w:rPr>
          <w:rFonts w:ascii="Arial" w:hAnsi="Arial" w:cs="Arial"/>
          <w:sz w:val="22"/>
          <w:szCs w:val="22"/>
          <w:lang w:val="sr-Cyrl-RS"/>
        </w:rPr>
        <w:t xml:space="preserve"> (</w:t>
      </w:r>
      <w:r w:rsidR="007F071C">
        <w:rPr>
          <w:rFonts w:ascii="Arial" w:hAnsi="Arial" w:cs="Arial"/>
          <w:sz w:val="22"/>
          <w:szCs w:val="22"/>
          <w:lang w:val="sr-Cyrl-RS"/>
        </w:rPr>
        <w:t>795/2018</w:t>
      </w:r>
      <w:r w:rsidR="00436D1C">
        <w:rPr>
          <w:rFonts w:ascii="Arial" w:hAnsi="Arial" w:cs="Arial"/>
          <w:sz w:val="22"/>
          <w:szCs w:val="22"/>
          <w:lang w:val="sr-Cyrl-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B5168D">
        <w:rPr>
          <w:rFonts w:ascii="Arial" w:hAnsi="Arial" w:cs="Arial"/>
          <w:sz w:val="22"/>
          <w:szCs w:val="22"/>
          <w:lang w:val="sr-Cyrl-RS"/>
        </w:rPr>
        <w:t>105Е0301-</w:t>
      </w:r>
      <w:r w:rsidR="007F071C">
        <w:rPr>
          <w:rFonts w:ascii="Arial" w:hAnsi="Arial" w:cs="Arial"/>
          <w:sz w:val="22"/>
          <w:szCs w:val="22"/>
          <w:lang w:val="sr-Cyrl-RS"/>
        </w:rPr>
        <w:t>446440/</w:t>
      </w:r>
      <w:r w:rsidR="00A2281F">
        <w:rPr>
          <w:rFonts w:ascii="Arial" w:hAnsi="Arial" w:cs="Arial"/>
          <w:sz w:val="22"/>
          <w:szCs w:val="22"/>
          <w:lang w:val="sr-Cyrl-RS"/>
        </w:rPr>
        <w:t>7</w:t>
      </w:r>
      <w:r w:rsidR="00163246">
        <w:rPr>
          <w:rFonts w:ascii="Arial" w:hAnsi="Arial" w:cs="Arial"/>
          <w:sz w:val="22"/>
          <w:szCs w:val="22"/>
          <w:lang w:val="sr-Cyrl-RS"/>
        </w:rPr>
        <w:t xml:space="preserve">-2017 </w:t>
      </w:r>
      <w:r w:rsidRPr="00295D8C">
        <w:rPr>
          <w:rFonts w:ascii="Arial" w:hAnsi="Arial" w:cs="Arial"/>
          <w:sz w:val="22"/>
          <w:szCs w:val="22"/>
        </w:rPr>
        <w:t xml:space="preserve">од </w:t>
      </w:r>
      <w:r w:rsidR="007F071C">
        <w:rPr>
          <w:rFonts w:ascii="Arial" w:hAnsi="Arial" w:cs="Arial"/>
          <w:sz w:val="22"/>
          <w:szCs w:val="22"/>
          <w:lang w:val="sr-Cyrl-RS"/>
        </w:rPr>
        <w:t>09</w:t>
      </w:r>
      <w:r w:rsidR="0054489A">
        <w:rPr>
          <w:rFonts w:ascii="Arial" w:hAnsi="Arial" w:cs="Arial"/>
          <w:sz w:val="22"/>
          <w:szCs w:val="22"/>
          <w:lang w:val="sr-Latn-RS"/>
        </w:rPr>
        <w:t>.</w:t>
      </w:r>
      <w:r w:rsidR="007F071C">
        <w:rPr>
          <w:rFonts w:ascii="Arial" w:hAnsi="Arial" w:cs="Arial"/>
          <w:sz w:val="22"/>
          <w:szCs w:val="22"/>
          <w:lang w:val="sr-Cyrl-RS"/>
        </w:rPr>
        <w:t>11</w:t>
      </w:r>
      <w:r w:rsidR="00163246">
        <w:rPr>
          <w:rFonts w:ascii="Arial" w:hAnsi="Arial" w:cs="Arial"/>
          <w:sz w:val="22"/>
          <w:szCs w:val="22"/>
          <w:lang w:val="sr-Cyrl-RS"/>
        </w:rPr>
        <w:t>.201</w:t>
      </w:r>
      <w:r w:rsidR="007F071C">
        <w:rPr>
          <w:rFonts w:ascii="Arial" w:hAnsi="Arial" w:cs="Arial"/>
          <w:sz w:val="22"/>
          <w:szCs w:val="22"/>
          <w:lang w:val="sr-Cyrl-RS"/>
        </w:rPr>
        <w:t>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D1C9E" w:rsidP="00F717AF">
      <w:pPr>
        <w:jc w:val="center"/>
        <w:rPr>
          <w:rFonts w:ascii="Arial" w:hAnsi="Arial" w:cs="Arial"/>
          <w:i/>
          <w:sz w:val="22"/>
          <w:szCs w:val="22"/>
        </w:rPr>
      </w:pPr>
      <w:r>
        <w:rPr>
          <w:rFonts w:ascii="Arial" w:hAnsi="Arial" w:cs="Arial"/>
          <w:i/>
          <w:sz w:val="22"/>
          <w:szCs w:val="22"/>
          <w:lang w:val="sr-Cyrl-RS"/>
        </w:rPr>
        <w:t xml:space="preserve">Обреновац </w:t>
      </w:r>
      <w:r w:rsidR="00C6690C" w:rsidRPr="00295D8C">
        <w:rPr>
          <w:rFonts w:ascii="Arial" w:hAnsi="Arial" w:cs="Arial"/>
          <w:i/>
          <w:sz w:val="22"/>
          <w:szCs w:val="22"/>
        </w:rPr>
        <w:t xml:space="preserve">, </w:t>
      </w:r>
      <w:r w:rsidR="007F071C">
        <w:rPr>
          <w:rFonts w:ascii="Arial" w:hAnsi="Arial" w:cs="Arial"/>
          <w:i/>
          <w:sz w:val="22"/>
          <w:szCs w:val="22"/>
          <w:lang w:val="sr-Cyrl-RS"/>
        </w:rPr>
        <w:t>09.11.2018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7F071C"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3E63E1">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003E63E1">
        <w:rPr>
          <w:rFonts w:ascii="Arial" w:hAnsi="Arial" w:cs="Arial"/>
          <w:sz w:val="22"/>
          <w:szCs w:val="22"/>
          <w:lang w:val="sr-Cyrl-RS"/>
        </w:rPr>
        <w:t xml:space="preserve"> </w:t>
      </w:r>
      <w:r w:rsidR="007F071C">
        <w:rPr>
          <w:rFonts w:ascii="Arial" w:hAnsi="Arial" w:cs="Arial"/>
          <w:sz w:val="22"/>
          <w:szCs w:val="22"/>
          <w:lang w:val="sr-Cyrl-RS"/>
        </w:rPr>
        <w:t>добара</w:t>
      </w:r>
      <w:r w:rsidRPr="00295D8C">
        <w:rPr>
          <w:rFonts w:ascii="Arial" w:hAnsi="Arial" w:cs="Arial"/>
          <w:sz w:val="22"/>
          <w:szCs w:val="22"/>
          <w:lang w:val="ru-RU"/>
        </w:rPr>
        <w:t xml:space="preserve"> </w:t>
      </w:r>
      <w:r w:rsidR="007F071C" w:rsidRPr="007F071C">
        <w:rPr>
          <w:rFonts w:ascii="Arial" w:hAnsi="Arial" w:cs="Arial"/>
          <w:sz w:val="22"/>
          <w:szCs w:val="22"/>
          <w:lang w:val="ru-RU"/>
        </w:rPr>
        <w:t>Вентили гумирани за ХПВ и ХПК ТЕНТ-А</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CD7F3E" w:rsidP="00DE4A7C">
      <w:pPr>
        <w:rPr>
          <w:rFonts w:ascii="Arial" w:hAnsi="Arial" w:cs="Arial"/>
          <w:sz w:val="22"/>
          <w:szCs w:val="22"/>
          <w:lang w:val="sr-Cyrl-RS"/>
        </w:rPr>
      </w:pPr>
      <w:r w:rsidRPr="00CD7F3E">
        <w:rPr>
          <w:rFonts w:ascii="Arial" w:hAnsi="Arial" w:cs="Arial"/>
          <w:sz w:val="22"/>
          <w:szCs w:val="22"/>
        </w:rPr>
        <w:t xml:space="preserve">Мења се  конкурсна документација у  делу  </w:t>
      </w:r>
      <w:r w:rsidR="00DE4A7C">
        <w:rPr>
          <w:rFonts w:ascii="Arial" w:hAnsi="Arial" w:cs="Arial"/>
          <w:sz w:val="22"/>
          <w:szCs w:val="22"/>
          <w:lang w:val="sr-Cyrl-RS"/>
        </w:rPr>
        <w:t>3- Техничка спецификација</w:t>
      </w:r>
      <w:r w:rsidR="0011075B" w:rsidRPr="00CE703C">
        <w:rPr>
          <w:rFonts w:ascii="Arial" w:hAnsi="Arial" w:cs="Arial"/>
          <w:sz w:val="22"/>
          <w:szCs w:val="22"/>
          <w:lang w:val="sr-Cyrl-RS"/>
        </w:rPr>
        <w:t xml:space="preserve"> </w:t>
      </w:r>
      <w:r w:rsidR="00E84CE1" w:rsidRPr="00CE703C">
        <w:rPr>
          <w:rFonts w:ascii="Arial" w:hAnsi="Arial" w:cs="Arial"/>
          <w:sz w:val="22"/>
          <w:szCs w:val="22"/>
        </w:rPr>
        <w:t xml:space="preserve"> </w:t>
      </w:r>
      <w:r w:rsidR="00C6690C" w:rsidRPr="00CE703C">
        <w:rPr>
          <w:rFonts w:ascii="Arial" w:hAnsi="Arial" w:cs="Arial"/>
          <w:sz w:val="22"/>
          <w:szCs w:val="22"/>
        </w:rPr>
        <w:t xml:space="preserve">Конкурсне документације </w:t>
      </w:r>
      <w:r w:rsidR="00AC7EA0">
        <w:rPr>
          <w:rFonts w:ascii="Arial" w:hAnsi="Arial" w:cs="Arial"/>
          <w:sz w:val="22"/>
          <w:szCs w:val="22"/>
          <w:lang w:val="sr-Cyrl-RS"/>
        </w:rPr>
        <w:t xml:space="preserve"> за позиције </w:t>
      </w:r>
      <w:r w:rsidR="007F071C">
        <w:rPr>
          <w:rFonts w:ascii="Arial" w:hAnsi="Arial" w:cs="Arial"/>
          <w:sz w:val="22"/>
          <w:szCs w:val="22"/>
          <w:lang w:val="sr-Cyrl-RS"/>
        </w:rPr>
        <w:t>8</w:t>
      </w:r>
      <w:r w:rsidR="00AC7EA0">
        <w:rPr>
          <w:rFonts w:ascii="Arial" w:hAnsi="Arial" w:cs="Arial"/>
          <w:sz w:val="22"/>
          <w:szCs w:val="22"/>
          <w:lang w:val="sr-Cyrl-RS"/>
        </w:rPr>
        <w:t xml:space="preserve"> </w:t>
      </w:r>
      <w:r w:rsidR="0011075B" w:rsidRPr="00CE703C">
        <w:rPr>
          <w:rFonts w:ascii="Arial" w:hAnsi="Arial" w:cs="Arial"/>
          <w:sz w:val="22"/>
          <w:szCs w:val="22"/>
          <w:lang w:val="sr-Cyrl-RS"/>
        </w:rPr>
        <w:t xml:space="preserve">и </w:t>
      </w:r>
      <w:r w:rsidR="007F071C">
        <w:rPr>
          <w:rFonts w:ascii="Arial" w:hAnsi="Arial" w:cs="Arial"/>
          <w:sz w:val="22"/>
          <w:szCs w:val="22"/>
          <w:lang w:val="sr-Cyrl-RS"/>
        </w:rPr>
        <w:t>9</w:t>
      </w:r>
      <w:r w:rsidR="007F071C">
        <w:rPr>
          <w:rFonts w:ascii="Arial" w:hAnsi="Arial" w:cs="Arial"/>
          <w:sz w:val="22"/>
          <w:szCs w:val="22"/>
        </w:rPr>
        <w:t xml:space="preserve"> </w:t>
      </w:r>
      <w:r w:rsidR="00C6690C" w:rsidRPr="00CE703C">
        <w:rPr>
          <w:rFonts w:ascii="Arial" w:hAnsi="Arial" w:cs="Arial"/>
          <w:sz w:val="22"/>
          <w:szCs w:val="22"/>
        </w:rPr>
        <w:t>и</w:t>
      </w:r>
      <w:r w:rsidR="0011075B" w:rsidRPr="00CE703C">
        <w:rPr>
          <w:rFonts w:ascii="Arial" w:hAnsi="Arial" w:cs="Arial"/>
          <w:sz w:val="22"/>
          <w:szCs w:val="22"/>
          <w:lang w:val="sr-Cyrl-RS"/>
        </w:rPr>
        <w:t xml:space="preserve"> сада</w:t>
      </w:r>
      <w:r w:rsidR="00C6690C" w:rsidRPr="00CE703C">
        <w:rPr>
          <w:rFonts w:ascii="Arial" w:hAnsi="Arial" w:cs="Arial"/>
          <w:sz w:val="22"/>
          <w:szCs w:val="22"/>
        </w:rPr>
        <w:t xml:space="preserve"> гласи.</w:t>
      </w:r>
    </w:p>
    <w:p w:rsidR="007F071C" w:rsidRPr="007F071C" w:rsidRDefault="007F071C" w:rsidP="00DE4A7C">
      <w:pPr>
        <w:rPr>
          <w:rFonts w:ascii="Arial" w:hAnsi="Arial" w:cs="Arial"/>
          <w:sz w:val="22"/>
          <w:szCs w:val="22"/>
          <w:lang w:val="sr-Cyrl-RS"/>
        </w:rPr>
      </w:pPr>
    </w:p>
    <w:p w:rsidR="007F071C" w:rsidRPr="007F071C" w:rsidRDefault="007F071C" w:rsidP="007F071C">
      <w:pPr>
        <w:jc w:val="both"/>
        <w:rPr>
          <w:rFonts w:ascii="Arial" w:hAnsi="Arial" w:cs="Arial"/>
          <w:sz w:val="22"/>
          <w:szCs w:val="22"/>
          <w:lang w:val="sr-Cyrl-RS"/>
        </w:rPr>
      </w:pPr>
      <w:r w:rsidRPr="007F071C">
        <w:rPr>
          <w:rFonts w:ascii="Arial" w:hAnsi="Arial" w:cs="Arial"/>
          <w:sz w:val="22"/>
          <w:szCs w:val="22"/>
          <w:lang w:val="sr-Cyrl-RS"/>
        </w:rPr>
        <w:t>8. Л</w:t>
      </w:r>
      <w:r w:rsidRPr="007F071C">
        <w:rPr>
          <w:rFonts w:ascii="Arial" w:hAnsi="Arial" w:cs="Arial"/>
          <w:sz w:val="22"/>
          <w:szCs w:val="22"/>
          <w:lang w:val="ru-RU"/>
        </w:rPr>
        <w:t>o</w:t>
      </w:r>
      <w:r w:rsidRPr="007F071C">
        <w:rPr>
          <w:rFonts w:ascii="Arial" w:hAnsi="Arial" w:cs="Arial"/>
          <w:sz w:val="22"/>
          <w:szCs w:val="22"/>
          <w:lang w:val="sr-Cyrl-RS"/>
        </w:rPr>
        <w:t>пт</w:t>
      </w:r>
      <w:r w:rsidRPr="007F071C">
        <w:rPr>
          <w:rFonts w:ascii="Arial" w:hAnsi="Arial" w:cs="Arial"/>
          <w:sz w:val="22"/>
          <w:szCs w:val="22"/>
          <w:lang w:val="ru-RU"/>
        </w:rPr>
        <w:t>a</w:t>
      </w:r>
      <w:r w:rsidRPr="007F071C">
        <w:rPr>
          <w:rFonts w:ascii="Arial" w:hAnsi="Arial" w:cs="Arial"/>
          <w:sz w:val="22"/>
          <w:szCs w:val="22"/>
          <w:lang w:val="sr-Cyrl-RS"/>
        </w:rPr>
        <w:t>сти,пн</w:t>
      </w:r>
      <w:r w:rsidRPr="007F071C">
        <w:rPr>
          <w:rFonts w:ascii="Arial" w:hAnsi="Arial" w:cs="Arial"/>
          <w:sz w:val="22"/>
          <w:szCs w:val="22"/>
          <w:lang w:val="ru-RU"/>
        </w:rPr>
        <w:t>e</w:t>
      </w:r>
      <w:r w:rsidRPr="007F071C">
        <w:rPr>
          <w:rFonts w:ascii="Arial" w:hAnsi="Arial" w:cs="Arial"/>
          <w:sz w:val="22"/>
          <w:szCs w:val="22"/>
          <w:lang w:val="sr-Cyrl-RS"/>
        </w:rPr>
        <w:t>ум</w:t>
      </w:r>
      <w:r w:rsidRPr="007F071C">
        <w:rPr>
          <w:rFonts w:ascii="Arial" w:hAnsi="Arial" w:cs="Arial"/>
          <w:sz w:val="22"/>
          <w:szCs w:val="22"/>
          <w:lang w:val="ru-RU"/>
        </w:rPr>
        <w:t>a</w:t>
      </w:r>
      <w:r w:rsidRPr="007F071C">
        <w:rPr>
          <w:rFonts w:ascii="Arial" w:hAnsi="Arial" w:cs="Arial"/>
          <w:sz w:val="22"/>
          <w:szCs w:val="22"/>
          <w:lang w:val="sr-Cyrl-RS"/>
        </w:rPr>
        <w:t>тски, з</w:t>
      </w:r>
      <w:r w:rsidRPr="007F071C">
        <w:rPr>
          <w:rFonts w:ascii="Arial" w:hAnsi="Arial" w:cs="Arial"/>
          <w:sz w:val="22"/>
          <w:szCs w:val="22"/>
          <w:lang w:val="ru-RU"/>
        </w:rPr>
        <w:t>a</w:t>
      </w:r>
      <w:r w:rsidRPr="007F071C">
        <w:rPr>
          <w:rFonts w:ascii="Arial" w:hAnsi="Arial" w:cs="Arial"/>
          <w:sz w:val="22"/>
          <w:szCs w:val="22"/>
          <w:lang w:val="sr-Cyrl-RS"/>
        </w:rPr>
        <w:t>кр</w:t>
      </w:r>
      <w:r w:rsidRPr="007F071C">
        <w:rPr>
          <w:rFonts w:ascii="Arial" w:hAnsi="Arial" w:cs="Arial"/>
          <w:sz w:val="22"/>
          <w:szCs w:val="22"/>
          <w:lang w:val="ru-RU"/>
        </w:rPr>
        <w:t>e</w:t>
      </w:r>
      <w:r w:rsidRPr="007F071C">
        <w:rPr>
          <w:rFonts w:ascii="Arial" w:hAnsi="Arial" w:cs="Arial"/>
          <w:sz w:val="22"/>
          <w:szCs w:val="22"/>
          <w:lang w:val="sr-Cyrl-RS"/>
        </w:rPr>
        <w:t>тни цилинд</w:t>
      </w:r>
      <w:r w:rsidRPr="007F071C">
        <w:rPr>
          <w:rFonts w:ascii="Arial" w:hAnsi="Arial" w:cs="Arial"/>
          <w:sz w:val="22"/>
          <w:szCs w:val="22"/>
          <w:lang w:val="ru-RU"/>
        </w:rPr>
        <w:t>a</w:t>
      </w:r>
      <w:r w:rsidRPr="007F071C">
        <w:rPr>
          <w:rFonts w:ascii="Arial" w:hAnsi="Arial" w:cs="Arial"/>
          <w:sz w:val="22"/>
          <w:szCs w:val="22"/>
          <w:lang w:val="sr-Cyrl-RS"/>
        </w:rPr>
        <w:t>р дв</w:t>
      </w:r>
      <w:r w:rsidRPr="007F071C">
        <w:rPr>
          <w:rFonts w:ascii="Arial" w:hAnsi="Arial" w:cs="Arial"/>
          <w:sz w:val="22"/>
          <w:szCs w:val="22"/>
          <w:lang w:val="ru-RU"/>
        </w:rPr>
        <w:t>o</w:t>
      </w:r>
      <w:r w:rsidRPr="007F071C">
        <w:rPr>
          <w:rFonts w:ascii="Arial" w:hAnsi="Arial" w:cs="Arial"/>
          <w:sz w:val="22"/>
          <w:szCs w:val="22"/>
          <w:lang w:val="sr-Cyrl-RS"/>
        </w:rPr>
        <w:t>см</w:t>
      </w:r>
      <w:r w:rsidRPr="007F071C">
        <w:rPr>
          <w:rFonts w:ascii="Arial" w:hAnsi="Arial" w:cs="Arial"/>
          <w:sz w:val="22"/>
          <w:szCs w:val="22"/>
          <w:lang w:val="ru-RU"/>
        </w:rPr>
        <w:t>e</w:t>
      </w:r>
      <w:r w:rsidRPr="007F071C">
        <w:rPr>
          <w:rFonts w:ascii="Arial" w:hAnsi="Arial" w:cs="Arial"/>
          <w:sz w:val="22"/>
          <w:szCs w:val="22"/>
          <w:lang w:val="sr-Cyrl-RS"/>
        </w:rPr>
        <w:t>рн</w:t>
      </w:r>
      <w:r w:rsidRPr="007F071C">
        <w:rPr>
          <w:rFonts w:ascii="Arial" w:hAnsi="Arial" w:cs="Arial"/>
          <w:sz w:val="22"/>
          <w:szCs w:val="22"/>
          <w:lang w:val="ru-RU"/>
        </w:rPr>
        <w:t>o</w:t>
      </w:r>
      <w:r w:rsidRPr="007F071C">
        <w:rPr>
          <w:rFonts w:ascii="Arial" w:hAnsi="Arial" w:cs="Arial"/>
          <w:sz w:val="22"/>
          <w:szCs w:val="22"/>
          <w:lang w:val="sr-Cyrl-RS"/>
        </w:rPr>
        <w:t>г д</w:t>
      </w:r>
      <w:r w:rsidRPr="007F071C">
        <w:rPr>
          <w:rFonts w:ascii="Arial" w:hAnsi="Arial" w:cs="Arial"/>
          <w:sz w:val="22"/>
          <w:szCs w:val="22"/>
          <w:lang w:val="ru-RU"/>
        </w:rPr>
        <w:t>ej</w:t>
      </w:r>
      <w:r w:rsidRPr="007F071C">
        <w:rPr>
          <w:rFonts w:ascii="Arial" w:hAnsi="Arial" w:cs="Arial"/>
          <w:sz w:val="22"/>
          <w:szCs w:val="22"/>
          <w:lang w:val="sr-Cyrl-RS"/>
        </w:rPr>
        <w:t>ств</w:t>
      </w:r>
      <w:r w:rsidRPr="007F071C">
        <w:rPr>
          <w:rFonts w:ascii="Arial" w:hAnsi="Arial" w:cs="Arial"/>
          <w:sz w:val="22"/>
          <w:szCs w:val="22"/>
          <w:lang w:val="ru-RU"/>
        </w:rPr>
        <w:t>a</w:t>
      </w:r>
      <w:r w:rsidRPr="007F071C">
        <w:rPr>
          <w:rFonts w:ascii="Arial" w:hAnsi="Arial" w:cs="Arial"/>
          <w:sz w:val="22"/>
          <w:szCs w:val="22"/>
          <w:lang w:val="sr-Cyrl-RS"/>
        </w:rPr>
        <w:t xml:space="preserve"> уградбена дужина 228,6мм</w:t>
      </w:r>
    </w:p>
    <w:p w:rsidR="00D61C3A" w:rsidRPr="00D61C3A" w:rsidRDefault="007F071C" w:rsidP="007F071C">
      <w:pPr>
        <w:jc w:val="both"/>
        <w:rPr>
          <w:rFonts w:ascii="Arial" w:hAnsi="Arial" w:cs="Arial"/>
          <w:i/>
          <w:color w:val="4F81BD"/>
          <w:sz w:val="22"/>
          <w:szCs w:val="22"/>
          <w:lang w:val="sr-Cyrl-RS"/>
        </w:rPr>
      </w:pPr>
      <w:r w:rsidRPr="00A2281F">
        <w:rPr>
          <w:rFonts w:ascii="Arial" w:hAnsi="Arial" w:cs="Arial"/>
          <w:sz w:val="22"/>
          <w:szCs w:val="22"/>
          <w:lang w:val="sr-Cyrl-RS"/>
        </w:rPr>
        <w:t>9. Л</w:t>
      </w:r>
      <w:r w:rsidRPr="007F071C">
        <w:rPr>
          <w:rFonts w:ascii="Arial" w:hAnsi="Arial" w:cs="Arial"/>
          <w:sz w:val="22"/>
          <w:szCs w:val="22"/>
          <w:lang w:val="ru-RU"/>
        </w:rPr>
        <w:t>o</w:t>
      </w:r>
      <w:r w:rsidRPr="00A2281F">
        <w:rPr>
          <w:rFonts w:ascii="Arial" w:hAnsi="Arial" w:cs="Arial"/>
          <w:sz w:val="22"/>
          <w:szCs w:val="22"/>
          <w:lang w:val="sr-Cyrl-RS"/>
        </w:rPr>
        <w:t>пт</w:t>
      </w:r>
      <w:r w:rsidRPr="007F071C">
        <w:rPr>
          <w:rFonts w:ascii="Arial" w:hAnsi="Arial" w:cs="Arial"/>
          <w:sz w:val="22"/>
          <w:szCs w:val="22"/>
          <w:lang w:val="ru-RU"/>
        </w:rPr>
        <w:t>a</w:t>
      </w:r>
      <w:r w:rsidRPr="00A2281F">
        <w:rPr>
          <w:rFonts w:ascii="Arial" w:hAnsi="Arial" w:cs="Arial"/>
          <w:sz w:val="22"/>
          <w:szCs w:val="22"/>
          <w:lang w:val="sr-Cyrl-RS"/>
        </w:rPr>
        <w:t>сти,пн</w:t>
      </w:r>
      <w:r w:rsidRPr="007F071C">
        <w:rPr>
          <w:rFonts w:ascii="Arial" w:hAnsi="Arial" w:cs="Arial"/>
          <w:sz w:val="22"/>
          <w:szCs w:val="22"/>
          <w:lang w:val="ru-RU"/>
        </w:rPr>
        <w:t>e</w:t>
      </w:r>
      <w:r w:rsidRPr="00A2281F">
        <w:rPr>
          <w:rFonts w:ascii="Arial" w:hAnsi="Arial" w:cs="Arial"/>
          <w:sz w:val="22"/>
          <w:szCs w:val="22"/>
          <w:lang w:val="sr-Cyrl-RS"/>
        </w:rPr>
        <w:t>ум</w:t>
      </w:r>
      <w:r w:rsidRPr="007F071C">
        <w:rPr>
          <w:rFonts w:ascii="Arial" w:hAnsi="Arial" w:cs="Arial"/>
          <w:sz w:val="22"/>
          <w:szCs w:val="22"/>
          <w:lang w:val="ru-RU"/>
        </w:rPr>
        <w:t>a</w:t>
      </w:r>
      <w:r w:rsidRPr="00A2281F">
        <w:rPr>
          <w:rFonts w:ascii="Arial" w:hAnsi="Arial" w:cs="Arial"/>
          <w:sz w:val="22"/>
          <w:szCs w:val="22"/>
          <w:lang w:val="sr-Cyrl-RS"/>
        </w:rPr>
        <w:t>тски, з</w:t>
      </w:r>
      <w:r w:rsidRPr="007F071C">
        <w:rPr>
          <w:rFonts w:ascii="Arial" w:hAnsi="Arial" w:cs="Arial"/>
          <w:sz w:val="22"/>
          <w:szCs w:val="22"/>
          <w:lang w:val="ru-RU"/>
        </w:rPr>
        <w:t>a</w:t>
      </w:r>
      <w:r w:rsidRPr="00A2281F">
        <w:rPr>
          <w:rFonts w:ascii="Arial" w:hAnsi="Arial" w:cs="Arial"/>
          <w:sz w:val="22"/>
          <w:szCs w:val="22"/>
          <w:lang w:val="sr-Cyrl-RS"/>
        </w:rPr>
        <w:t>кр</w:t>
      </w:r>
      <w:r w:rsidRPr="007F071C">
        <w:rPr>
          <w:rFonts w:ascii="Arial" w:hAnsi="Arial" w:cs="Arial"/>
          <w:sz w:val="22"/>
          <w:szCs w:val="22"/>
          <w:lang w:val="ru-RU"/>
        </w:rPr>
        <w:t>e</w:t>
      </w:r>
      <w:r w:rsidRPr="00A2281F">
        <w:rPr>
          <w:rFonts w:ascii="Arial" w:hAnsi="Arial" w:cs="Arial"/>
          <w:sz w:val="22"/>
          <w:szCs w:val="22"/>
          <w:lang w:val="sr-Cyrl-RS"/>
        </w:rPr>
        <w:t>тни цилинд</w:t>
      </w:r>
      <w:r w:rsidRPr="007F071C">
        <w:rPr>
          <w:rFonts w:ascii="Arial" w:hAnsi="Arial" w:cs="Arial"/>
          <w:sz w:val="22"/>
          <w:szCs w:val="22"/>
          <w:lang w:val="ru-RU"/>
        </w:rPr>
        <w:t>a</w:t>
      </w:r>
      <w:r w:rsidRPr="00A2281F">
        <w:rPr>
          <w:rFonts w:ascii="Arial" w:hAnsi="Arial" w:cs="Arial"/>
          <w:sz w:val="22"/>
          <w:szCs w:val="22"/>
          <w:lang w:val="sr-Cyrl-RS"/>
        </w:rPr>
        <w:t>р дв</w:t>
      </w:r>
      <w:r w:rsidRPr="007F071C">
        <w:rPr>
          <w:rFonts w:ascii="Arial" w:hAnsi="Arial" w:cs="Arial"/>
          <w:sz w:val="22"/>
          <w:szCs w:val="22"/>
          <w:lang w:val="ru-RU"/>
        </w:rPr>
        <w:t>o</w:t>
      </w:r>
      <w:r w:rsidRPr="00A2281F">
        <w:rPr>
          <w:rFonts w:ascii="Arial" w:hAnsi="Arial" w:cs="Arial"/>
          <w:sz w:val="22"/>
          <w:szCs w:val="22"/>
          <w:lang w:val="sr-Cyrl-RS"/>
        </w:rPr>
        <w:t>см</w:t>
      </w:r>
      <w:r w:rsidRPr="007F071C">
        <w:rPr>
          <w:rFonts w:ascii="Arial" w:hAnsi="Arial" w:cs="Arial"/>
          <w:sz w:val="22"/>
          <w:szCs w:val="22"/>
          <w:lang w:val="ru-RU"/>
        </w:rPr>
        <w:t>e</w:t>
      </w:r>
      <w:r w:rsidRPr="00A2281F">
        <w:rPr>
          <w:rFonts w:ascii="Arial" w:hAnsi="Arial" w:cs="Arial"/>
          <w:sz w:val="22"/>
          <w:szCs w:val="22"/>
          <w:lang w:val="sr-Cyrl-RS"/>
        </w:rPr>
        <w:t>рн</w:t>
      </w:r>
      <w:r w:rsidRPr="007F071C">
        <w:rPr>
          <w:rFonts w:ascii="Arial" w:hAnsi="Arial" w:cs="Arial"/>
          <w:sz w:val="22"/>
          <w:szCs w:val="22"/>
          <w:lang w:val="ru-RU"/>
        </w:rPr>
        <w:t>o</w:t>
      </w:r>
      <w:r w:rsidRPr="00A2281F">
        <w:rPr>
          <w:rFonts w:ascii="Arial" w:hAnsi="Arial" w:cs="Arial"/>
          <w:sz w:val="22"/>
          <w:szCs w:val="22"/>
          <w:lang w:val="sr-Cyrl-RS"/>
        </w:rPr>
        <w:t>г д</w:t>
      </w:r>
      <w:r w:rsidRPr="007F071C">
        <w:rPr>
          <w:rFonts w:ascii="Arial" w:hAnsi="Arial" w:cs="Arial"/>
          <w:sz w:val="22"/>
          <w:szCs w:val="22"/>
          <w:lang w:val="ru-RU"/>
        </w:rPr>
        <w:t>ej</w:t>
      </w:r>
      <w:r w:rsidRPr="00A2281F">
        <w:rPr>
          <w:rFonts w:ascii="Arial" w:hAnsi="Arial" w:cs="Arial"/>
          <w:sz w:val="22"/>
          <w:szCs w:val="22"/>
          <w:lang w:val="sr-Cyrl-RS"/>
        </w:rPr>
        <w:t>ств</w:t>
      </w:r>
      <w:r w:rsidRPr="007F071C">
        <w:rPr>
          <w:rFonts w:ascii="Arial" w:hAnsi="Arial" w:cs="Arial"/>
          <w:sz w:val="22"/>
          <w:szCs w:val="22"/>
          <w:lang w:val="ru-RU"/>
        </w:rPr>
        <w:t>a</w:t>
      </w:r>
      <w:r w:rsidRPr="00A2281F">
        <w:rPr>
          <w:rFonts w:ascii="Arial" w:hAnsi="Arial" w:cs="Arial"/>
          <w:sz w:val="22"/>
          <w:szCs w:val="22"/>
          <w:lang w:val="sr-Cyrl-RS"/>
        </w:rPr>
        <w:t xml:space="preserve"> уградбена дужина 108мм</w:t>
      </w:r>
    </w:p>
    <w:p w:rsidR="00C6690C" w:rsidRDefault="00AC7EA0" w:rsidP="00AA51DA">
      <w:pPr>
        <w:jc w:val="center"/>
        <w:rPr>
          <w:rFonts w:ascii="Arial" w:hAnsi="Arial" w:cs="Arial"/>
          <w:sz w:val="22"/>
          <w:szCs w:val="22"/>
          <w:lang w:val="sr-Cyrl-RS"/>
        </w:rPr>
      </w:pPr>
      <w:r>
        <w:rPr>
          <w:rFonts w:ascii="Arial" w:hAnsi="Arial" w:cs="Arial"/>
          <w:sz w:val="22"/>
          <w:szCs w:val="22"/>
          <w:lang w:val="sr-Cyrl-RS"/>
        </w:rPr>
        <w:t>2</w:t>
      </w:r>
      <w:r w:rsidR="00C6690C" w:rsidRPr="00295D8C">
        <w:rPr>
          <w:rFonts w:ascii="Arial" w:hAnsi="Arial" w:cs="Arial"/>
          <w:sz w:val="22"/>
          <w:szCs w:val="22"/>
        </w:rPr>
        <w:t>.</w:t>
      </w:r>
    </w:p>
    <w:p w:rsidR="001C35DA" w:rsidRDefault="001C35DA" w:rsidP="00AA51DA">
      <w:pPr>
        <w:jc w:val="center"/>
        <w:rPr>
          <w:rFonts w:ascii="Arial" w:hAnsi="Arial" w:cs="Arial"/>
          <w:sz w:val="22"/>
          <w:szCs w:val="22"/>
          <w:lang w:val="sr-Cyrl-RS"/>
        </w:rPr>
      </w:pPr>
    </w:p>
    <w:p w:rsidR="001C35DA" w:rsidRDefault="0087081B" w:rsidP="00AA51DA">
      <w:pPr>
        <w:jc w:val="center"/>
        <w:rPr>
          <w:rFonts w:ascii="Arial" w:hAnsi="Arial" w:cs="Arial"/>
          <w:sz w:val="22"/>
          <w:szCs w:val="22"/>
          <w:lang w:val="sr-Cyrl-RS"/>
        </w:rPr>
      </w:pPr>
      <w:r>
        <w:rPr>
          <w:rFonts w:ascii="Arial" w:hAnsi="Arial" w:cs="Arial"/>
          <w:sz w:val="22"/>
          <w:szCs w:val="22"/>
          <w:lang w:val="sr-Cyrl-RS"/>
        </w:rPr>
        <w:t>У складу са техничком спецификацијом</w:t>
      </w:r>
      <w:r w:rsidR="003E37B3">
        <w:rPr>
          <w:rFonts w:ascii="Arial" w:hAnsi="Arial" w:cs="Arial"/>
          <w:sz w:val="22"/>
          <w:szCs w:val="22"/>
          <w:lang w:val="sr-Cyrl-RS"/>
        </w:rPr>
        <w:t xml:space="preserve"> </w:t>
      </w:r>
      <w:r>
        <w:rPr>
          <w:rFonts w:ascii="Arial" w:hAnsi="Arial" w:cs="Arial"/>
          <w:sz w:val="22"/>
          <w:szCs w:val="22"/>
          <w:lang w:val="sr-Cyrl-RS"/>
        </w:rPr>
        <w:t xml:space="preserve"> мења се образац структуре цене за </w:t>
      </w:r>
      <w:r w:rsidR="00F06C95">
        <w:rPr>
          <w:rFonts w:ascii="Arial" w:hAnsi="Arial" w:cs="Arial"/>
          <w:sz w:val="22"/>
          <w:szCs w:val="22"/>
          <w:lang w:val="sr-Cyrl-RS"/>
        </w:rPr>
        <w:t xml:space="preserve">позиције </w:t>
      </w:r>
      <w:r w:rsidR="007F071C">
        <w:rPr>
          <w:rFonts w:ascii="Arial" w:hAnsi="Arial" w:cs="Arial"/>
          <w:sz w:val="22"/>
          <w:szCs w:val="22"/>
          <w:lang w:val="sr-Cyrl-RS"/>
        </w:rPr>
        <w:t>4,8, 9 и 10</w:t>
      </w:r>
    </w:p>
    <w:p w:rsidR="001C35DA" w:rsidRDefault="001C35DA" w:rsidP="00AA51DA">
      <w:pPr>
        <w:jc w:val="center"/>
        <w:rPr>
          <w:rFonts w:ascii="Arial" w:hAnsi="Arial" w:cs="Arial"/>
          <w:sz w:val="22"/>
          <w:szCs w:val="22"/>
          <w:lang w:val="sr-Cyrl-RS"/>
        </w:rPr>
      </w:pPr>
    </w:p>
    <w:p w:rsidR="001C35DA" w:rsidRPr="001C35DA" w:rsidRDefault="00AC7EA0" w:rsidP="00AA51DA">
      <w:pPr>
        <w:jc w:val="center"/>
        <w:rPr>
          <w:rFonts w:ascii="Arial" w:hAnsi="Arial" w:cs="Arial"/>
          <w:sz w:val="22"/>
          <w:szCs w:val="22"/>
          <w:lang w:val="sr-Cyrl-RS"/>
        </w:rPr>
      </w:pPr>
      <w:r>
        <w:rPr>
          <w:rFonts w:ascii="Arial" w:hAnsi="Arial" w:cs="Arial"/>
          <w:sz w:val="22"/>
          <w:szCs w:val="22"/>
          <w:lang w:val="sr-Cyrl-RS"/>
        </w:rPr>
        <w:t>3</w:t>
      </w:r>
      <w:r w:rsidR="001C35DA">
        <w:rPr>
          <w:rFonts w:ascii="Arial" w:hAnsi="Arial" w:cs="Arial"/>
          <w:sz w:val="22"/>
          <w:szCs w:val="22"/>
          <w:lang w:val="sr-Cyrl-RS"/>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Pr="003E63E1">
        <w:rPr>
          <w:rFonts w:ascii="Arial" w:hAnsi="Arial" w:cs="Arial"/>
          <w:sz w:val="22"/>
          <w:szCs w:val="22"/>
        </w:rPr>
        <w:t>измена</w:t>
      </w:r>
      <w:r w:rsidR="003E63E1" w:rsidRPr="003E63E1">
        <w:rPr>
          <w:rFonts w:ascii="Arial" w:hAnsi="Arial" w:cs="Arial"/>
          <w:sz w:val="22"/>
          <w:szCs w:val="22"/>
          <w:lang w:val="sr-Cyrl-RS"/>
        </w:rPr>
        <w:t xml:space="preserve"> и </w:t>
      </w:r>
      <w:r w:rsidR="00EA07F9" w:rsidRPr="003E63E1">
        <w:rPr>
          <w:rFonts w:ascii="Arial" w:hAnsi="Arial" w:cs="Arial"/>
          <w:sz w:val="22"/>
          <w:szCs w:val="22"/>
          <w:lang w:val="sr-Cyrl-RS"/>
        </w:rPr>
        <w:t>допуна</w:t>
      </w:r>
      <w:r w:rsidRPr="003E63E1">
        <w:rPr>
          <w:rFonts w:ascii="Arial" w:hAnsi="Arial" w:cs="Arial"/>
          <w:sz w:val="22"/>
          <w:szCs w:val="22"/>
        </w:rPr>
        <w:t xml:space="preserve"> конкурсне документац</w:t>
      </w:r>
      <w:r w:rsidRPr="003E63E1">
        <w:rPr>
          <w:rFonts w:ascii="Arial" w:hAnsi="Arial" w:cs="Arial"/>
          <w:sz w:val="22"/>
          <w:szCs w:val="22"/>
          <w:lang w:val="ru-RU"/>
        </w:rPr>
        <w:t>и</w:t>
      </w:r>
      <w:r w:rsidRPr="003E63E1">
        <w:rPr>
          <w:rFonts w:ascii="Arial" w:hAnsi="Arial" w:cs="Arial"/>
          <w:sz w:val="22"/>
          <w:szCs w:val="22"/>
        </w:rPr>
        <w:t xml:space="preserve">је се објављује </w:t>
      </w:r>
      <w:r w:rsidRPr="00295D8C">
        <w:rPr>
          <w:rFonts w:ascii="Arial" w:hAnsi="Arial" w:cs="Arial"/>
          <w:sz w:val="22"/>
          <w:szCs w:val="22"/>
        </w:rPr>
        <w:t xml:space="preserve">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901DD3" w:rsidRDefault="00C6690C" w:rsidP="00AA51DA">
      <w:pPr>
        <w:jc w:val="both"/>
        <w:rPr>
          <w:rFonts w:ascii="Arial" w:hAnsi="Arial" w:cs="Arial"/>
          <w:sz w:val="22"/>
          <w:szCs w:val="22"/>
          <w:lang w:val="sr-Cyrl-RS"/>
        </w:rPr>
      </w:pPr>
    </w:p>
    <w:p w:rsidR="00D413CA" w:rsidRDefault="00D413CA" w:rsidP="00901DD3">
      <w:pPr>
        <w:tabs>
          <w:tab w:val="left" w:pos="6308"/>
          <w:tab w:val="right" w:pos="9904"/>
        </w:tabs>
        <w:suppressAutoHyphens w:val="0"/>
        <w:rPr>
          <w:rFonts w:ascii="Arial" w:hAnsi="Arial" w:cs="Arial"/>
          <w:iCs/>
          <w:sz w:val="22"/>
          <w:szCs w:val="22"/>
          <w:lang w:val="sr-Latn-RS" w:eastAsia="en-US"/>
        </w:rPr>
      </w:pPr>
    </w:p>
    <w:p w:rsidR="00D413CA" w:rsidRDefault="00D413CA" w:rsidP="00901DD3">
      <w:pPr>
        <w:tabs>
          <w:tab w:val="left" w:pos="6308"/>
          <w:tab w:val="right" w:pos="9904"/>
        </w:tabs>
        <w:suppressAutoHyphens w:val="0"/>
        <w:rPr>
          <w:rFonts w:ascii="Arial" w:hAnsi="Arial" w:cs="Arial"/>
          <w:iCs/>
          <w:sz w:val="22"/>
          <w:szCs w:val="22"/>
          <w:lang w:val="sr-Latn-RS" w:eastAsia="en-US"/>
        </w:rPr>
      </w:pPr>
    </w:p>
    <w:p w:rsidR="00D413CA" w:rsidRDefault="00D413CA" w:rsidP="00901DD3">
      <w:pPr>
        <w:tabs>
          <w:tab w:val="left" w:pos="6308"/>
          <w:tab w:val="right" w:pos="9904"/>
        </w:tabs>
        <w:suppressAutoHyphens w:val="0"/>
        <w:rPr>
          <w:rFonts w:ascii="Arial" w:hAnsi="Arial" w:cs="Arial"/>
          <w:iCs/>
          <w:sz w:val="22"/>
          <w:szCs w:val="22"/>
          <w:lang w:val="sr-Latn-RS" w:eastAsia="en-US"/>
        </w:rPr>
      </w:pPr>
    </w:p>
    <w:p w:rsidR="00A2281F" w:rsidRPr="00295D8C" w:rsidRDefault="007F071C" w:rsidP="00A2281F">
      <w:pPr>
        <w:tabs>
          <w:tab w:val="left" w:pos="6308"/>
        </w:tabs>
        <w:suppressAutoHyphens w:val="0"/>
        <w:rPr>
          <w:rFonts w:ascii="Arial" w:hAnsi="Arial" w:cs="Arial"/>
          <w:iCs/>
          <w:sz w:val="22"/>
          <w:szCs w:val="22"/>
          <w:lang w:eastAsia="en-US"/>
        </w:rPr>
      </w:pPr>
      <w:r>
        <w:rPr>
          <w:rFonts w:ascii="Arial" w:hAnsi="Arial" w:cs="Arial"/>
          <w:iCs/>
          <w:sz w:val="22"/>
          <w:szCs w:val="22"/>
          <w:lang w:val="sr-Latn-RS" w:eastAsia="en-US"/>
        </w:rPr>
        <w:tab/>
      </w:r>
    </w:p>
    <w:p w:rsidR="00C6690C" w:rsidRPr="00901DD3" w:rsidRDefault="00EA07F9" w:rsidP="00901DD3">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7F071C">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901DD3" w:rsidRDefault="00C6690C" w:rsidP="00DF23B4">
      <w:pPr>
        <w:rPr>
          <w:rFonts w:ascii="Arial" w:hAnsi="Arial" w:cs="Arial"/>
          <w:sz w:val="22"/>
          <w:szCs w:val="22"/>
          <w:lang w:val="sr-Cyrl-RS" w:eastAsia="en-US"/>
        </w:rPr>
      </w:pPr>
    </w:p>
    <w:p w:rsidR="0068482B" w:rsidRDefault="0068482B" w:rsidP="00DF23B4">
      <w:pPr>
        <w:rPr>
          <w:rFonts w:ascii="Arial" w:hAnsi="Arial" w:cs="Arial"/>
          <w:sz w:val="22"/>
          <w:szCs w:val="22"/>
          <w:lang w:eastAsia="en-US"/>
        </w:rPr>
      </w:pPr>
    </w:p>
    <w:p w:rsidR="00C6690C" w:rsidRDefault="0068482B" w:rsidP="0068482B">
      <w:pPr>
        <w:rPr>
          <w:rFonts w:ascii="Arial" w:hAnsi="Arial" w:cs="Arial"/>
          <w:sz w:val="22"/>
          <w:szCs w:val="22"/>
          <w:lang w:val="sr-Cyrl-RS" w:eastAsia="en-US"/>
        </w:rPr>
      </w:pPr>
      <w:r>
        <w:rPr>
          <w:rFonts w:ascii="Arial" w:hAnsi="Arial" w:cs="Arial"/>
          <w:sz w:val="22"/>
          <w:szCs w:val="22"/>
          <w:lang w:val="sr-Cyrl-RS" w:eastAsia="en-US"/>
        </w:rPr>
        <w:t>Прилози : -Техничка спецификација</w:t>
      </w:r>
    </w:p>
    <w:p w:rsidR="00901DD3" w:rsidRDefault="0068482B" w:rsidP="0068482B">
      <w:pPr>
        <w:tabs>
          <w:tab w:val="left" w:pos="1150"/>
        </w:tabs>
        <w:rPr>
          <w:rFonts w:ascii="Arial" w:hAnsi="Arial" w:cs="Arial"/>
          <w:sz w:val="22"/>
          <w:szCs w:val="22"/>
          <w:lang w:val="sr-Cyrl-RS" w:eastAsia="en-US"/>
        </w:rPr>
      </w:pPr>
      <w:r>
        <w:rPr>
          <w:rFonts w:ascii="Arial" w:hAnsi="Arial" w:cs="Arial"/>
          <w:sz w:val="22"/>
          <w:szCs w:val="22"/>
          <w:lang w:val="sr-Cyrl-RS" w:eastAsia="en-US"/>
        </w:rPr>
        <w:t xml:space="preserve">                 - </w:t>
      </w:r>
      <w:r w:rsidR="00B245C5">
        <w:rPr>
          <w:rFonts w:ascii="Arial" w:hAnsi="Arial" w:cs="Arial"/>
          <w:sz w:val="22"/>
          <w:szCs w:val="22"/>
          <w:lang w:val="sr-Cyrl-RS" w:eastAsia="en-US"/>
        </w:rPr>
        <w:t xml:space="preserve"> Важећи </w:t>
      </w:r>
      <w:r>
        <w:rPr>
          <w:rFonts w:ascii="Arial" w:hAnsi="Arial" w:cs="Arial"/>
          <w:sz w:val="22"/>
          <w:szCs w:val="22"/>
          <w:lang w:val="sr-Cyrl-RS" w:eastAsia="en-US"/>
        </w:rPr>
        <w:t xml:space="preserve">Образац  2 </w:t>
      </w:r>
      <w:r w:rsidR="00B245C5">
        <w:rPr>
          <w:rFonts w:ascii="Arial" w:hAnsi="Arial" w:cs="Arial"/>
          <w:sz w:val="22"/>
          <w:szCs w:val="22"/>
          <w:lang w:val="sr-Cyrl-RS" w:eastAsia="en-US"/>
        </w:rPr>
        <w:t xml:space="preserve"> </w:t>
      </w:r>
      <w:r>
        <w:rPr>
          <w:rFonts w:ascii="Arial" w:hAnsi="Arial" w:cs="Arial"/>
          <w:sz w:val="22"/>
          <w:szCs w:val="22"/>
          <w:lang w:val="sr-Cyrl-RS" w:eastAsia="en-US"/>
        </w:rPr>
        <w:t xml:space="preserve">структуре цене            </w:t>
      </w:r>
    </w:p>
    <w:p w:rsidR="00901DD3" w:rsidRDefault="00901DD3" w:rsidP="0068482B">
      <w:pPr>
        <w:tabs>
          <w:tab w:val="left" w:pos="1150"/>
        </w:tabs>
        <w:rPr>
          <w:rFonts w:ascii="Arial" w:hAnsi="Arial" w:cs="Arial"/>
          <w:sz w:val="22"/>
          <w:szCs w:val="22"/>
          <w:lang w:val="sr-Cyrl-RS" w:eastAsia="en-US"/>
        </w:rPr>
      </w:pPr>
    </w:p>
    <w:p w:rsidR="007F071C" w:rsidRDefault="0068482B" w:rsidP="0068482B">
      <w:pPr>
        <w:tabs>
          <w:tab w:val="left" w:pos="1150"/>
        </w:tabs>
        <w:rPr>
          <w:rFonts w:ascii="Arial" w:hAnsi="Arial" w:cs="Arial"/>
          <w:sz w:val="22"/>
          <w:szCs w:val="22"/>
          <w:lang w:val="sr-Cyrl-RS" w:eastAsia="en-US"/>
        </w:rPr>
      </w:pPr>
      <w:r>
        <w:rPr>
          <w:rFonts w:ascii="Arial" w:hAnsi="Arial" w:cs="Arial"/>
          <w:sz w:val="22"/>
          <w:szCs w:val="22"/>
          <w:lang w:val="sr-Cyrl-RS" w:eastAsia="en-US"/>
        </w:rPr>
        <w:t xml:space="preserve">        </w:t>
      </w:r>
    </w:p>
    <w:p w:rsidR="007F071C" w:rsidRDefault="007F071C" w:rsidP="0068482B">
      <w:pPr>
        <w:tabs>
          <w:tab w:val="left" w:pos="1150"/>
        </w:tabs>
        <w:rPr>
          <w:rFonts w:ascii="Arial" w:hAnsi="Arial" w:cs="Arial"/>
          <w:sz w:val="22"/>
          <w:szCs w:val="22"/>
          <w:lang w:val="sr-Cyrl-RS" w:eastAsia="en-US"/>
        </w:rPr>
      </w:pPr>
    </w:p>
    <w:p w:rsidR="007F071C" w:rsidRDefault="007F071C" w:rsidP="0068482B">
      <w:pPr>
        <w:tabs>
          <w:tab w:val="left" w:pos="1150"/>
        </w:tabs>
        <w:rPr>
          <w:rFonts w:ascii="Arial" w:hAnsi="Arial" w:cs="Arial"/>
          <w:sz w:val="22"/>
          <w:szCs w:val="22"/>
          <w:lang w:val="sr-Cyrl-RS" w:eastAsia="en-US"/>
        </w:rPr>
      </w:pPr>
    </w:p>
    <w:p w:rsidR="007F071C" w:rsidRDefault="007F071C" w:rsidP="0068482B">
      <w:pPr>
        <w:tabs>
          <w:tab w:val="left" w:pos="1150"/>
        </w:tabs>
        <w:rPr>
          <w:rFonts w:ascii="Arial" w:hAnsi="Arial" w:cs="Arial"/>
          <w:sz w:val="22"/>
          <w:szCs w:val="22"/>
          <w:lang w:val="sr-Cyrl-RS" w:eastAsia="en-US"/>
        </w:rPr>
      </w:pPr>
    </w:p>
    <w:p w:rsidR="007F071C" w:rsidRDefault="007F071C" w:rsidP="0068482B">
      <w:pPr>
        <w:tabs>
          <w:tab w:val="left" w:pos="1150"/>
        </w:tabs>
        <w:rPr>
          <w:rFonts w:ascii="Arial" w:hAnsi="Arial" w:cs="Arial"/>
          <w:sz w:val="22"/>
          <w:szCs w:val="22"/>
          <w:lang w:val="sr-Cyrl-RS" w:eastAsia="en-US"/>
        </w:rPr>
      </w:pPr>
    </w:p>
    <w:p w:rsidR="007F071C" w:rsidRDefault="007F071C" w:rsidP="0068482B">
      <w:pPr>
        <w:tabs>
          <w:tab w:val="left" w:pos="1150"/>
        </w:tabs>
        <w:rPr>
          <w:rFonts w:ascii="Arial" w:hAnsi="Arial" w:cs="Arial"/>
          <w:sz w:val="22"/>
          <w:szCs w:val="22"/>
          <w:lang w:val="sr-Cyrl-RS" w:eastAsia="en-US"/>
        </w:rPr>
      </w:pPr>
    </w:p>
    <w:p w:rsidR="007F071C" w:rsidRDefault="007F071C" w:rsidP="0068482B">
      <w:pPr>
        <w:tabs>
          <w:tab w:val="left" w:pos="1150"/>
        </w:tabs>
        <w:rPr>
          <w:rFonts w:ascii="Arial" w:hAnsi="Arial" w:cs="Arial"/>
          <w:sz w:val="22"/>
          <w:szCs w:val="22"/>
          <w:lang w:val="sr-Cyrl-RS" w:eastAsia="en-US"/>
        </w:rPr>
      </w:pPr>
    </w:p>
    <w:p w:rsidR="007F071C" w:rsidRDefault="007F071C" w:rsidP="0068482B">
      <w:pPr>
        <w:tabs>
          <w:tab w:val="left" w:pos="1150"/>
        </w:tabs>
        <w:rPr>
          <w:rFonts w:ascii="Arial" w:hAnsi="Arial" w:cs="Arial"/>
          <w:sz w:val="22"/>
          <w:szCs w:val="22"/>
          <w:lang w:val="sr-Cyrl-RS" w:eastAsia="en-US"/>
        </w:rPr>
      </w:pPr>
    </w:p>
    <w:p w:rsidR="007F071C" w:rsidRDefault="007F071C" w:rsidP="0068482B">
      <w:pPr>
        <w:tabs>
          <w:tab w:val="left" w:pos="1150"/>
        </w:tabs>
        <w:rPr>
          <w:rFonts w:ascii="Arial" w:hAnsi="Arial" w:cs="Arial"/>
          <w:sz w:val="22"/>
          <w:szCs w:val="22"/>
          <w:lang w:val="sr-Cyrl-RS" w:eastAsia="en-US"/>
        </w:rPr>
      </w:pPr>
    </w:p>
    <w:p w:rsidR="00A2281F" w:rsidRDefault="00A2281F" w:rsidP="0068482B">
      <w:pPr>
        <w:tabs>
          <w:tab w:val="left" w:pos="1150"/>
        </w:tabs>
        <w:rPr>
          <w:rFonts w:ascii="Arial" w:hAnsi="Arial" w:cs="Arial"/>
          <w:sz w:val="22"/>
          <w:szCs w:val="22"/>
          <w:lang w:val="sr-Cyrl-RS" w:eastAsia="en-US"/>
        </w:rPr>
      </w:pPr>
    </w:p>
    <w:p w:rsidR="00A2281F" w:rsidRDefault="00A2281F" w:rsidP="0068482B">
      <w:pPr>
        <w:tabs>
          <w:tab w:val="left" w:pos="1150"/>
        </w:tabs>
        <w:rPr>
          <w:rFonts w:ascii="Arial" w:hAnsi="Arial" w:cs="Arial"/>
          <w:sz w:val="22"/>
          <w:szCs w:val="22"/>
          <w:lang w:val="sr-Cyrl-RS" w:eastAsia="en-US"/>
        </w:rPr>
      </w:pPr>
    </w:p>
    <w:p w:rsidR="00A2281F" w:rsidRDefault="00A2281F" w:rsidP="0068482B">
      <w:pPr>
        <w:tabs>
          <w:tab w:val="left" w:pos="1150"/>
        </w:tabs>
        <w:rPr>
          <w:rFonts w:ascii="Arial" w:hAnsi="Arial" w:cs="Arial"/>
          <w:sz w:val="22"/>
          <w:szCs w:val="22"/>
          <w:lang w:val="sr-Cyrl-RS" w:eastAsia="en-US"/>
        </w:rPr>
      </w:pPr>
    </w:p>
    <w:p w:rsidR="007F071C" w:rsidRDefault="007F071C" w:rsidP="0068482B">
      <w:pPr>
        <w:tabs>
          <w:tab w:val="left" w:pos="1150"/>
        </w:tabs>
        <w:rPr>
          <w:rFonts w:ascii="Arial" w:hAnsi="Arial" w:cs="Arial"/>
          <w:sz w:val="22"/>
          <w:szCs w:val="22"/>
          <w:lang w:val="sr-Cyrl-RS" w:eastAsia="en-US"/>
        </w:rPr>
      </w:pPr>
    </w:p>
    <w:p w:rsidR="007F071C" w:rsidRDefault="007F071C" w:rsidP="0068482B">
      <w:pPr>
        <w:tabs>
          <w:tab w:val="left" w:pos="1150"/>
        </w:tabs>
        <w:rPr>
          <w:rFonts w:ascii="Arial" w:hAnsi="Arial" w:cs="Arial"/>
          <w:sz w:val="22"/>
          <w:szCs w:val="22"/>
          <w:lang w:val="sr-Cyrl-RS" w:eastAsia="en-US"/>
        </w:rPr>
      </w:pPr>
    </w:p>
    <w:p w:rsidR="00901DD3" w:rsidRDefault="0068482B" w:rsidP="0068482B">
      <w:pPr>
        <w:tabs>
          <w:tab w:val="left" w:pos="1150"/>
        </w:tabs>
        <w:rPr>
          <w:rFonts w:ascii="Arial" w:hAnsi="Arial" w:cs="Arial"/>
          <w:sz w:val="22"/>
          <w:szCs w:val="22"/>
          <w:lang w:val="sr-Cyrl-RS" w:eastAsia="en-US"/>
        </w:rPr>
      </w:pPr>
      <w:r>
        <w:rPr>
          <w:rFonts w:ascii="Arial" w:hAnsi="Arial" w:cs="Arial"/>
          <w:sz w:val="22"/>
          <w:szCs w:val="22"/>
          <w:lang w:val="sr-Cyrl-RS" w:eastAsia="en-US"/>
        </w:rPr>
        <w:t xml:space="preserve">   </w:t>
      </w:r>
    </w:p>
    <w:p w:rsidR="007F071C" w:rsidRPr="007F071C" w:rsidRDefault="007F071C" w:rsidP="007F071C">
      <w:pPr>
        <w:tabs>
          <w:tab w:val="left" w:pos="1150"/>
        </w:tabs>
        <w:rPr>
          <w:rFonts w:ascii="Arial" w:hAnsi="Arial" w:cs="Arial"/>
          <w:b/>
          <w:sz w:val="22"/>
          <w:szCs w:val="22"/>
          <w:lang w:val="sr-Latn-RS" w:eastAsia="en-US"/>
        </w:rPr>
      </w:pPr>
      <w:r w:rsidRPr="007F071C">
        <w:rPr>
          <w:rFonts w:ascii="Arial" w:hAnsi="Arial" w:cs="Arial"/>
          <w:b/>
          <w:sz w:val="22"/>
          <w:szCs w:val="22"/>
          <w:lang w:val="sr-Latn-RS" w:eastAsia="en-US"/>
        </w:rPr>
        <w:lastRenderedPageBreak/>
        <w:t>3.</w:t>
      </w:r>
      <w:r w:rsidRPr="007F071C">
        <w:rPr>
          <w:rFonts w:ascii="Arial" w:hAnsi="Arial" w:cs="Arial"/>
          <w:b/>
          <w:sz w:val="22"/>
          <w:szCs w:val="22"/>
          <w:lang w:eastAsia="en-US"/>
        </w:rPr>
        <w:t>ТЕХНИЧКА</w:t>
      </w:r>
      <w:r w:rsidRPr="007F071C">
        <w:rPr>
          <w:rFonts w:ascii="Arial" w:hAnsi="Arial" w:cs="Arial"/>
          <w:b/>
          <w:sz w:val="22"/>
          <w:szCs w:val="22"/>
          <w:lang w:val="ru-RU" w:eastAsia="en-US"/>
        </w:rPr>
        <w:t xml:space="preserve"> </w:t>
      </w:r>
      <w:r w:rsidRPr="007F071C">
        <w:rPr>
          <w:rFonts w:ascii="Arial" w:hAnsi="Arial" w:cs="Arial"/>
          <w:b/>
          <w:sz w:val="22"/>
          <w:szCs w:val="22"/>
          <w:lang w:eastAsia="en-US"/>
        </w:rPr>
        <w:t>СПЕЦИФИКАЦИЈА</w:t>
      </w:r>
    </w:p>
    <w:p w:rsidR="007F071C" w:rsidRPr="007F071C" w:rsidRDefault="007F071C" w:rsidP="007F071C">
      <w:pPr>
        <w:tabs>
          <w:tab w:val="left" w:pos="1150"/>
        </w:tabs>
        <w:rPr>
          <w:rFonts w:ascii="Arial" w:hAnsi="Arial" w:cs="Arial"/>
          <w:bCs/>
          <w:sz w:val="22"/>
          <w:szCs w:val="22"/>
          <w:lang w:eastAsia="en-US"/>
        </w:rPr>
      </w:pPr>
      <w:r w:rsidRPr="007F071C">
        <w:rPr>
          <w:rFonts w:ascii="Arial" w:hAnsi="Arial" w:cs="Arial"/>
          <w:bCs/>
          <w:sz w:val="22"/>
          <w:szCs w:val="22"/>
          <w:lang w:eastAsia="en-US"/>
        </w:rPr>
        <w:t>А: Техничка спецификација</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 xml:space="preserve">Постројење за које се набављају вентили врши хемијску припрему воде, односно деминерализацију воде. Максимална температура је 50°С, радни притисак је 5,5 </w:t>
      </w:r>
      <w:r w:rsidRPr="007F071C">
        <w:rPr>
          <w:rFonts w:ascii="Arial" w:hAnsi="Arial" w:cs="Arial"/>
          <w:sz w:val="22"/>
          <w:szCs w:val="22"/>
          <w:lang w:val="sr-Latn-CS" w:eastAsia="en-US"/>
        </w:rPr>
        <w:t>[bar]</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 xml:space="preserve">Проточни део вентила мора бити израђен од материјала који је отпоран на </w:t>
      </w:r>
      <w:r w:rsidRPr="007F071C">
        <w:rPr>
          <w:rFonts w:ascii="Arial" w:hAnsi="Arial" w:cs="Arial"/>
          <w:sz w:val="22"/>
          <w:szCs w:val="22"/>
          <w:lang w:val="sr-Latn-CS" w:eastAsia="en-US"/>
        </w:rPr>
        <w:t xml:space="preserve">HCl </w:t>
      </w:r>
      <w:r w:rsidRPr="007F071C">
        <w:rPr>
          <w:rFonts w:ascii="Arial" w:hAnsi="Arial" w:cs="Arial"/>
          <w:sz w:val="22"/>
          <w:szCs w:val="22"/>
          <w:lang w:eastAsia="en-US"/>
        </w:rPr>
        <w:t xml:space="preserve">33% и </w:t>
      </w:r>
      <w:r w:rsidRPr="007F071C">
        <w:rPr>
          <w:rFonts w:ascii="Arial" w:hAnsi="Arial" w:cs="Arial"/>
          <w:sz w:val="22"/>
          <w:szCs w:val="22"/>
          <w:lang w:val="sr-Latn-CS" w:eastAsia="en-US"/>
        </w:rPr>
        <w:t xml:space="preserve">NaOH </w:t>
      </w:r>
      <w:r w:rsidRPr="007F071C">
        <w:rPr>
          <w:rFonts w:ascii="Arial" w:hAnsi="Arial" w:cs="Arial"/>
          <w:sz w:val="22"/>
          <w:szCs w:val="22"/>
          <w:lang w:eastAsia="en-US"/>
        </w:rPr>
        <w:t>44%</w:t>
      </w:r>
      <w:r w:rsidRPr="007F071C">
        <w:rPr>
          <w:rFonts w:ascii="Arial" w:hAnsi="Arial" w:cs="Arial"/>
          <w:sz w:val="22"/>
          <w:szCs w:val="22"/>
          <w:lang w:val="sr-Latn-RS" w:eastAsia="en-US"/>
        </w:rPr>
        <w:t xml:space="preserve">. </w:t>
      </w:r>
      <w:r w:rsidRPr="007F071C">
        <w:rPr>
          <w:rFonts w:ascii="Arial" w:hAnsi="Arial" w:cs="Arial"/>
          <w:sz w:val="22"/>
          <w:szCs w:val="22"/>
          <w:lang w:val="sr-Cyrl-RS" w:eastAsia="en-US"/>
        </w:rPr>
        <w:t xml:space="preserve">За мембранске вентиле се захтевају следећи материјали: </w:t>
      </w:r>
    </w:p>
    <w:p w:rsidR="007F071C" w:rsidRPr="007F071C" w:rsidRDefault="007F071C" w:rsidP="007F071C">
      <w:pPr>
        <w:tabs>
          <w:tab w:val="left" w:pos="1150"/>
        </w:tabs>
        <w:rPr>
          <w:rFonts w:ascii="Arial" w:hAnsi="Arial" w:cs="Arial"/>
          <w:sz w:val="22"/>
          <w:szCs w:val="22"/>
          <w:lang w:val="sr-Cyrl-RS" w:eastAsia="en-US"/>
        </w:rPr>
      </w:pPr>
      <w:r w:rsidRPr="007F071C">
        <w:rPr>
          <w:rFonts w:ascii="Arial" w:hAnsi="Arial" w:cs="Arial"/>
          <w:sz w:val="22"/>
          <w:szCs w:val="22"/>
          <w:lang w:val="sr-Cyrl-RS" w:eastAsia="en-US"/>
        </w:rPr>
        <w:t xml:space="preserve">                 -мембрана проточног дела :ПТФЕ/ЕПДМ</w:t>
      </w:r>
    </w:p>
    <w:p w:rsidR="007F071C" w:rsidRPr="007F071C" w:rsidRDefault="007F071C" w:rsidP="007F071C">
      <w:pPr>
        <w:tabs>
          <w:tab w:val="left" w:pos="1150"/>
        </w:tabs>
        <w:rPr>
          <w:rFonts w:ascii="Arial" w:hAnsi="Arial" w:cs="Arial"/>
          <w:sz w:val="22"/>
          <w:szCs w:val="22"/>
          <w:lang w:val="sr-Cyrl-RS" w:eastAsia="en-US"/>
        </w:rPr>
      </w:pPr>
      <w:r w:rsidRPr="007F071C">
        <w:rPr>
          <w:rFonts w:ascii="Arial" w:hAnsi="Arial" w:cs="Arial"/>
          <w:sz w:val="22"/>
          <w:szCs w:val="22"/>
          <w:lang w:val="sr-Cyrl-RS" w:eastAsia="en-US"/>
        </w:rPr>
        <w:t xml:space="preserve">                 -проточни део: ПФА</w:t>
      </w:r>
    </w:p>
    <w:p w:rsidR="007F071C" w:rsidRPr="007F071C" w:rsidRDefault="007F071C" w:rsidP="007F071C">
      <w:pPr>
        <w:tabs>
          <w:tab w:val="left" w:pos="1150"/>
        </w:tabs>
        <w:rPr>
          <w:rFonts w:ascii="Arial" w:hAnsi="Arial" w:cs="Arial"/>
          <w:sz w:val="22"/>
          <w:szCs w:val="22"/>
          <w:lang w:val="sr-Latn-RS" w:eastAsia="en-US"/>
        </w:rPr>
      </w:pPr>
      <w:r w:rsidRPr="007F071C">
        <w:rPr>
          <w:rFonts w:ascii="Arial" w:hAnsi="Arial" w:cs="Arial"/>
          <w:sz w:val="22"/>
          <w:szCs w:val="22"/>
          <w:lang w:val="sr-Cyrl-RS" w:eastAsia="en-US"/>
        </w:rPr>
        <w:t xml:space="preserve">За лептир вентиле, обавезан је проточни део пресвучен слојем </w:t>
      </w:r>
      <w:r w:rsidRPr="007F071C">
        <w:rPr>
          <w:rFonts w:ascii="Arial" w:hAnsi="Arial" w:cs="Arial"/>
          <w:sz w:val="22"/>
          <w:szCs w:val="22"/>
          <w:lang w:val="ru-RU" w:eastAsia="en-US"/>
        </w:rPr>
        <w:t>ПТФЕ/</w:t>
      </w:r>
      <w:r w:rsidRPr="007F071C">
        <w:rPr>
          <w:rFonts w:ascii="Arial" w:hAnsi="Arial" w:cs="Arial"/>
          <w:sz w:val="22"/>
          <w:szCs w:val="22"/>
          <w:lang w:val="sr-Cyrl-RS" w:eastAsia="en-US"/>
        </w:rPr>
        <w:t>ПФА</w:t>
      </w:r>
    </w:p>
    <w:p w:rsidR="007F071C" w:rsidRPr="007F071C" w:rsidRDefault="007F071C" w:rsidP="007F071C">
      <w:pPr>
        <w:tabs>
          <w:tab w:val="left" w:pos="1150"/>
        </w:tabs>
        <w:rPr>
          <w:rFonts w:ascii="Arial" w:hAnsi="Arial" w:cs="Arial"/>
          <w:sz w:val="22"/>
          <w:szCs w:val="22"/>
          <w:lang w:val="sr-Latn-RS" w:eastAsia="en-US"/>
        </w:rPr>
      </w:pPr>
      <w:r w:rsidRPr="007F071C">
        <w:rPr>
          <w:rFonts w:ascii="Arial" w:hAnsi="Arial" w:cs="Arial"/>
          <w:sz w:val="22"/>
          <w:szCs w:val="22"/>
          <w:lang w:val="sr-Cyrl-RS" w:eastAsia="en-US"/>
        </w:rPr>
        <w:t>За лоптасте вентиле материјал кугле и тела вентила је прохром</w:t>
      </w:r>
      <w:r w:rsidRPr="007F071C">
        <w:rPr>
          <w:rFonts w:ascii="Arial" w:hAnsi="Arial" w:cs="Arial"/>
          <w:sz w:val="22"/>
          <w:szCs w:val="22"/>
          <w:lang w:val="sr-Latn-RS" w:eastAsia="en-US"/>
        </w:rPr>
        <w:t>.</w:t>
      </w:r>
    </w:p>
    <w:p w:rsidR="007F071C" w:rsidRPr="007F071C" w:rsidRDefault="007F071C" w:rsidP="007F071C">
      <w:pPr>
        <w:tabs>
          <w:tab w:val="left" w:pos="1150"/>
        </w:tabs>
        <w:rPr>
          <w:rFonts w:ascii="Arial" w:hAnsi="Arial" w:cs="Arial"/>
          <w:sz w:val="22"/>
          <w:szCs w:val="22"/>
          <w:lang w:val="sr-Cyrl-RS" w:eastAsia="en-US"/>
        </w:rPr>
      </w:pPr>
      <w:r w:rsidRPr="007F071C">
        <w:rPr>
          <w:rFonts w:ascii="Arial" w:hAnsi="Arial" w:cs="Arial"/>
          <w:sz w:val="22"/>
          <w:szCs w:val="22"/>
          <w:lang w:val="sr-Cyrl-RS" w:eastAsia="en-US"/>
        </w:rPr>
        <w:t xml:space="preserve">За неповратне клапне </w:t>
      </w:r>
      <w:r w:rsidRPr="007F071C">
        <w:rPr>
          <w:rFonts w:ascii="Arial" w:hAnsi="Arial" w:cs="Arial"/>
          <w:sz w:val="22"/>
          <w:szCs w:val="22"/>
          <w:lang w:eastAsia="en-US"/>
        </w:rPr>
        <w:t xml:space="preserve">проточни део вентила мора бити израђен од материјала који је отпоран на </w:t>
      </w:r>
      <w:r w:rsidRPr="007F071C">
        <w:rPr>
          <w:rFonts w:ascii="Arial" w:hAnsi="Arial" w:cs="Arial"/>
          <w:sz w:val="22"/>
          <w:szCs w:val="22"/>
          <w:lang w:val="sr-Latn-CS" w:eastAsia="en-US"/>
        </w:rPr>
        <w:t xml:space="preserve">HCl </w:t>
      </w:r>
      <w:r w:rsidRPr="007F071C">
        <w:rPr>
          <w:rFonts w:ascii="Arial" w:hAnsi="Arial" w:cs="Arial"/>
          <w:sz w:val="22"/>
          <w:szCs w:val="22"/>
          <w:lang w:eastAsia="en-US"/>
        </w:rPr>
        <w:t xml:space="preserve">33% и </w:t>
      </w:r>
      <w:r w:rsidRPr="007F071C">
        <w:rPr>
          <w:rFonts w:ascii="Arial" w:hAnsi="Arial" w:cs="Arial"/>
          <w:sz w:val="22"/>
          <w:szCs w:val="22"/>
          <w:lang w:val="sr-Latn-CS" w:eastAsia="en-US"/>
        </w:rPr>
        <w:t xml:space="preserve">NaOH </w:t>
      </w:r>
      <w:r w:rsidRPr="007F071C">
        <w:rPr>
          <w:rFonts w:ascii="Arial" w:hAnsi="Arial" w:cs="Arial"/>
          <w:sz w:val="22"/>
          <w:szCs w:val="22"/>
          <w:lang w:eastAsia="en-US"/>
        </w:rPr>
        <w:t>44%</w:t>
      </w:r>
      <w:r w:rsidRPr="007F071C">
        <w:rPr>
          <w:rFonts w:ascii="Arial" w:hAnsi="Arial" w:cs="Arial"/>
          <w:sz w:val="22"/>
          <w:szCs w:val="22"/>
          <w:lang w:val="sr-Latn-RS" w:eastAsia="en-US"/>
        </w:rPr>
        <w:t>.</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Сви вентили су прирубнички. Дозвољена је само мања уградбена дужина (већа уградбена дужина није дозвољена због немогућности скраћивања цевовода који су гумирани)</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 xml:space="preserve">Сви вентили су </w:t>
      </w:r>
      <w:r w:rsidRPr="007F071C">
        <w:rPr>
          <w:rFonts w:ascii="Arial" w:hAnsi="Arial" w:cs="Arial"/>
          <w:sz w:val="22"/>
          <w:szCs w:val="22"/>
          <w:lang w:val="sr-Latn-CS" w:eastAsia="en-US"/>
        </w:rPr>
        <w:t>ON/OFF</w:t>
      </w:r>
      <w:r w:rsidRPr="007F071C">
        <w:rPr>
          <w:rFonts w:ascii="Arial" w:hAnsi="Arial" w:cs="Arial"/>
          <w:sz w:val="22"/>
          <w:szCs w:val="22"/>
          <w:lang w:eastAsia="en-US"/>
        </w:rPr>
        <w:t xml:space="preserve"> и морају остварити апсолутну заптивеност у затвореном положају</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 xml:space="preserve">Напајање ваздухом за пнеуматске погоне је </w:t>
      </w:r>
      <w:r w:rsidRPr="007F071C">
        <w:rPr>
          <w:rFonts w:ascii="Arial" w:hAnsi="Arial" w:cs="Arial"/>
          <w:sz w:val="22"/>
          <w:szCs w:val="22"/>
          <w:lang w:val="sr-Latn-CS" w:eastAsia="en-US"/>
        </w:rPr>
        <w:t>max 7 [bar]</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Прикључци на пнеуматском погону су 1/8“</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 xml:space="preserve">Пнеуматски погони поред визуелних показивача положаја отворености вентила на лицу места морају имати и контактне сигнализаторе положаја отворено/затворено (безнапонски контакти за напон 48 </w:t>
      </w:r>
      <w:r w:rsidRPr="007F071C">
        <w:rPr>
          <w:rFonts w:ascii="Arial" w:hAnsi="Arial" w:cs="Arial"/>
          <w:sz w:val="22"/>
          <w:szCs w:val="22"/>
          <w:lang w:val="sr-Latn-CS" w:eastAsia="en-US"/>
        </w:rPr>
        <w:t xml:space="preserve">[V] DC, </w:t>
      </w:r>
      <w:r w:rsidRPr="007F071C">
        <w:rPr>
          <w:rFonts w:ascii="Arial" w:hAnsi="Arial" w:cs="Arial"/>
          <w:sz w:val="22"/>
          <w:szCs w:val="22"/>
          <w:lang w:eastAsia="en-US"/>
        </w:rPr>
        <w:t>мах струја 5 [A]</w:t>
      </w:r>
      <w:r w:rsidRPr="007F071C">
        <w:rPr>
          <w:rFonts w:ascii="Arial" w:hAnsi="Arial" w:cs="Arial"/>
          <w:sz w:val="22"/>
          <w:szCs w:val="22"/>
          <w:lang w:val="sr-Latn-CS" w:eastAsia="en-US"/>
        </w:rPr>
        <w:t>, IP65)</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 xml:space="preserve">Вентили и погони са спољне стране морају имати површинску заштиту која мора бити постојана на утицај агресивне средине (испарења </w:t>
      </w:r>
      <w:r w:rsidRPr="007F071C">
        <w:rPr>
          <w:rFonts w:ascii="Arial" w:hAnsi="Arial" w:cs="Arial"/>
          <w:sz w:val="22"/>
          <w:szCs w:val="22"/>
          <w:lang w:val="sr-Latn-CS" w:eastAsia="en-US"/>
        </w:rPr>
        <w:t xml:space="preserve">HCl </w:t>
      </w:r>
      <w:r w:rsidRPr="007F071C">
        <w:rPr>
          <w:rFonts w:ascii="Arial" w:hAnsi="Arial" w:cs="Arial"/>
          <w:sz w:val="22"/>
          <w:szCs w:val="22"/>
          <w:lang w:eastAsia="en-US"/>
        </w:rPr>
        <w:t xml:space="preserve">и </w:t>
      </w:r>
      <w:r w:rsidRPr="007F071C">
        <w:rPr>
          <w:rFonts w:ascii="Arial" w:hAnsi="Arial" w:cs="Arial"/>
          <w:sz w:val="22"/>
          <w:szCs w:val="22"/>
          <w:lang w:val="sr-Latn-CS" w:eastAsia="en-US"/>
        </w:rPr>
        <w:t>NaOH</w:t>
      </w:r>
      <w:r w:rsidRPr="007F071C">
        <w:rPr>
          <w:rFonts w:ascii="Arial" w:hAnsi="Arial" w:cs="Arial"/>
          <w:sz w:val="22"/>
          <w:szCs w:val="22"/>
          <w:lang w:eastAsia="en-US"/>
        </w:rPr>
        <w:t>).</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1. Пн</w:t>
      </w:r>
      <w:r w:rsidRPr="007F071C">
        <w:rPr>
          <w:rFonts w:ascii="Arial" w:hAnsi="Arial" w:cs="Arial"/>
          <w:sz w:val="22"/>
          <w:szCs w:val="22"/>
          <w:lang w:val="en-US" w:eastAsia="en-US"/>
        </w:rPr>
        <w:t>e</w:t>
      </w:r>
      <w:r w:rsidRPr="007F071C">
        <w:rPr>
          <w:rFonts w:ascii="Arial" w:hAnsi="Arial" w:cs="Arial"/>
          <w:sz w:val="22"/>
          <w:szCs w:val="22"/>
          <w:lang w:eastAsia="en-US"/>
        </w:rPr>
        <w:t>ум</w:t>
      </w:r>
      <w:r w:rsidRPr="007F071C">
        <w:rPr>
          <w:rFonts w:ascii="Arial" w:hAnsi="Arial" w:cs="Arial"/>
          <w:sz w:val="22"/>
          <w:szCs w:val="22"/>
          <w:lang w:val="en-US" w:eastAsia="en-US"/>
        </w:rPr>
        <w:t>a</w:t>
      </w:r>
      <w:r w:rsidRPr="007F071C">
        <w:rPr>
          <w:rFonts w:ascii="Arial" w:hAnsi="Arial" w:cs="Arial"/>
          <w:sz w:val="22"/>
          <w:szCs w:val="22"/>
          <w:lang w:eastAsia="en-US"/>
        </w:rPr>
        <w:t>тски дв</w:t>
      </w:r>
      <w:r w:rsidRPr="007F071C">
        <w:rPr>
          <w:rFonts w:ascii="Arial" w:hAnsi="Arial" w:cs="Arial"/>
          <w:sz w:val="22"/>
          <w:szCs w:val="22"/>
          <w:lang w:val="en-US" w:eastAsia="en-US"/>
        </w:rPr>
        <w:t>o</w:t>
      </w:r>
      <w:r w:rsidRPr="007F071C">
        <w:rPr>
          <w:rFonts w:ascii="Arial" w:hAnsi="Arial" w:cs="Arial"/>
          <w:sz w:val="22"/>
          <w:szCs w:val="22"/>
          <w:lang w:eastAsia="en-US"/>
        </w:rPr>
        <w:t>см</w:t>
      </w:r>
      <w:r w:rsidRPr="007F071C">
        <w:rPr>
          <w:rFonts w:ascii="Arial" w:hAnsi="Arial" w:cs="Arial"/>
          <w:sz w:val="22"/>
          <w:szCs w:val="22"/>
          <w:lang w:val="en-US" w:eastAsia="en-US"/>
        </w:rPr>
        <w:t>e</w:t>
      </w:r>
      <w:r w:rsidRPr="007F071C">
        <w:rPr>
          <w:rFonts w:ascii="Arial" w:hAnsi="Arial" w:cs="Arial"/>
          <w:sz w:val="22"/>
          <w:szCs w:val="22"/>
          <w:lang w:eastAsia="en-US"/>
        </w:rPr>
        <w:t>рн</w:t>
      </w:r>
      <w:r w:rsidRPr="007F071C">
        <w:rPr>
          <w:rFonts w:ascii="Arial" w:hAnsi="Arial" w:cs="Arial"/>
          <w:sz w:val="22"/>
          <w:szCs w:val="22"/>
          <w:lang w:val="en-US" w:eastAsia="en-US"/>
        </w:rPr>
        <w:t>o</w:t>
      </w:r>
      <w:r w:rsidRPr="007F071C">
        <w:rPr>
          <w:rFonts w:ascii="Arial" w:hAnsi="Arial" w:cs="Arial"/>
          <w:sz w:val="22"/>
          <w:szCs w:val="22"/>
          <w:lang w:eastAsia="en-US"/>
        </w:rPr>
        <w:t>г д</w:t>
      </w:r>
      <w:proofErr w:type="spellStart"/>
      <w:r w:rsidRPr="007F071C">
        <w:rPr>
          <w:rFonts w:ascii="Arial" w:hAnsi="Arial" w:cs="Arial"/>
          <w:sz w:val="22"/>
          <w:szCs w:val="22"/>
          <w:lang w:val="en-US" w:eastAsia="en-US"/>
        </w:rPr>
        <w:t>ej</w:t>
      </w:r>
      <w:proofErr w:type="spellEnd"/>
      <w:r w:rsidRPr="007F071C">
        <w:rPr>
          <w:rFonts w:ascii="Arial" w:hAnsi="Arial" w:cs="Arial"/>
          <w:sz w:val="22"/>
          <w:szCs w:val="22"/>
          <w:lang w:eastAsia="en-US"/>
        </w:rPr>
        <w:t>ств</w:t>
      </w:r>
      <w:r w:rsidRPr="007F071C">
        <w:rPr>
          <w:rFonts w:ascii="Arial" w:hAnsi="Arial" w:cs="Arial"/>
          <w:sz w:val="22"/>
          <w:szCs w:val="22"/>
          <w:lang w:val="en-US" w:eastAsia="en-US"/>
        </w:rPr>
        <w:t>a</w:t>
      </w:r>
      <w:r w:rsidRPr="007F071C">
        <w:rPr>
          <w:rFonts w:ascii="Arial" w:hAnsi="Arial" w:cs="Arial"/>
          <w:sz w:val="22"/>
          <w:szCs w:val="22"/>
          <w:lang w:eastAsia="en-US"/>
        </w:rPr>
        <w:t xml:space="preserve"> гд</w:t>
      </w:r>
      <w:r w:rsidRPr="007F071C">
        <w:rPr>
          <w:rFonts w:ascii="Arial" w:hAnsi="Arial" w:cs="Arial"/>
          <w:sz w:val="22"/>
          <w:szCs w:val="22"/>
          <w:lang w:val="en-US" w:eastAsia="en-US"/>
        </w:rPr>
        <w:t>e</w:t>
      </w:r>
      <w:r w:rsidRPr="007F071C">
        <w:rPr>
          <w:rFonts w:ascii="Arial" w:hAnsi="Arial" w:cs="Arial"/>
          <w:sz w:val="22"/>
          <w:szCs w:val="22"/>
          <w:lang w:eastAsia="en-US"/>
        </w:rPr>
        <w:t xml:space="preserve"> с</w:t>
      </w:r>
      <w:r w:rsidRPr="007F071C">
        <w:rPr>
          <w:rFonts w:ascii="Arial" w:hAnsi="Arial" w:cs="Arial"/>
          <w:sz w:val="22"/>
          <w:szCs w:val="22"/>
          <w:lang w:val="en-US" w:eastAsia="en-US"/>
        </w:rPr>
        <w:t>e</w:t>
      </w:r>
      <w:r w:rsidRPr="007F071C">
        <w:rPr>
          <w:rFonts w:ascii="Arial" w:hAnsi="Arial" w:cs="Arial"/>
          <w:sz w:val="22"/>
          <w:szCs w:val="22"/>
          <w:lang w:eastAsia="en-US"/>
        </w:rPr>
        <w:t xml:space="preserve"> </w:t>
      </w:r>
      <w:r w:rsidRPr="007F071C">
        <w:rPr>
          <w:rFonts w:ascii="Arial" w:hAnsi="Arial" w:cs="Arial"/>
          <w:sz w:val="22"/>
          <w:szCs w:val="22"/>
          <w:lang w:val="en-US" w:eastAsia="en-US"/>
        </w:rPr>
        <w:t>o</w:t>
      </w:r>
      <w:r w:rsidRPr="007F071C">
        <w:rPr>
          <w:rFonts w:ascii="Arial" w:hAnsi="Arial" w:cs="Arial"/>
          <w:sz w:val="22"/>
          <w:szCs w:val="22"/>
          <w:lang w:eastAsia="en-US"/>
        </w:rPr>
        <w:t>тв</w:t>
      </w:r>
      <w:r w:rsidRPr="007F071C">
        <w:rPr>
          <w:rFonts w:ascii="Arial" w:hAnsi="Arial" w:cs="Arial"/>
          <w:sz w:val="22"/>
          <w:szCs w:val="22"/>
          <w:lang w:val="en-US" w:eastAsia="en-US"/>
        </w:rPr>
        <w:t>a</w:t>
      </w:r>
      <w:r w:rsidRPr="007F071C">
        <w:rPr>
          <w:rFonts w:ascii="Arial" w:hAnsi="Arial" w:cs="Arial"/>
          <w:sz w:val="22"/>
          <w:szCs w:val="22"/>
          <w:lang w:eastAsia="en-US"/>
        </w:rPr>
        <w:t>р</w:t>
      </w:r>
      <w:r w:rsidRPr="007F071C">
        <w:rPr>
          <w:rFonts w:ascii="Arial" w:hAnsi="Arial" w:cs="Arial"/>
          <w:sz w:val="22"/>
          <w:szCs w:val="22"/>
          <w:lang w:val="en-US" w:eastAsia="en-US"/>
        </w:rPr>
        <w:t>a</w:t>
      </w:r>
      <w:r w:rsidRPr="007F071C">
        <w:rPr>
          <w:rFonts w:ascii="Arial" w:hAnsi="Arial" w:cs="Arial"/>
          <w:sz w:val="22"/>
          <w:szCs w:val="22"/>
          <w:lang w:eastAsia="en-US"/>
        </w:rPr>
        <w:t>њ</w:t>
      </w:r>
      <w:r w:rsidRPr="007F071C">
        <w:rPr>
          <w:rFonts w:ascii="Arial" w:hAnsi="Arial" w:cs="Arial"/>
          <w:sz w:val="22"/>
          <w:szCs w:val="22"/>
          <w:lang w:val="en-US" w:eastAsia="en-US"/>
        </w:rPr>
        <w:t>e</w:t>
      </w:r>
      <w:r w:rsidRPr="007F071C">
        <w:rPr>
          <w:rFonts w:ascii="Arial" w:hAnsi="Arial" w:cs="Arial"/>
          <w:sz w:val="22"/>
          <w:szCs w:val="22"/>
          <w:lang w:eastAsia="en-US"/>
        </w:rPr>
        <w:t xml:space="preserve"> и з</w:t>
      </w:r>
      <w:r w:rsidRPr="007F071C">
        <w:rPr>
          <w:rFonts w:ascii="Arial" w:hAnsi="Arial" w:cs="Arial"/>
          <w:sz w:val="22"/>
          <w:szCs w:val="22"/>
          <w:lang w:val="en-US" w:eastAsia="en-US"/>
        </w:rPr>
        <w:t>a</w:t>
      </w:r>
      <w:r w:rsidRPr="007F071C">
        <w:rPr>
          <w:rFonts w:ascii="Arial" w:hAnsi="Arial" w:cs="Arial"/>
          <w:sz w:val="22"/>
          <w:szCs w:val="22"/>
          <w:lang w:eastAsia="en-US"/>
        </w:rPr>
        <w:t>тв</w:t>
      </w:r>
      <w:r w:rsidRPr="007F071C">
        <w:rPr>
          <w:rFonts w:ascii="Arial" w:hAnsi="Arial" w:cs="Arial"/>
          <w:sz w:val="22"/>
          <w:szCs w:val="22"/>
          <w:lang w:val="en-US" w:eastAsia="en-US"/>
        </w:rPr>
        <w:t>a</w:t>
      </w:r>
      <w:r w:rsidRPr="007F071C">
        <w:rPr>
          <w:rFonts w:ascii="Arial" w:hAnsi="Arial" w:cs="Arial"/>
          <w:sz w:val="22"/>
          <w:szCs w:val="22"/>
          <w:lang w:eastAsia="en-US"/>
        </w:rPr>
        <w:t>р</w:t>
      </w:r>
      <w:r w:rsidRPr="007F071C">
        <w:rPr>
          <w:rFonts w:ascii="Arial" w:hAnsi="Arial" w:cs="Arial"/>
          <w:sz w:val="22"/>
          <w:szCs w:val="22"/>
          <w:lang w:val="en-US" w:eastAsia="en-US"/>
        </w:rPr>
        <w:t>a</w:t>
      </w:r>
      <w:r w:rsidRPr="007F071C">
        <w:rPr>
          <w:rFonts w:ascii="Arial" w:hAnsi="Arial" w:cs="Arial"/>
          <w:sz w:val="22"/>
          <w:szCs w:val="22"/>
          <w:lang w:eastAsia="en-US"/>
        </w:rPr>
        <w:t>њ</w:t>
      </w:r>
      <w:r w:rsidRPr="007F071C">
        <w:rPr>
          <w:rFonts w:ascii="Arial" w:hAnsi="Arial" w:cs="Arial"/>
          <w:sz w:val="22"/>
          <w:szCs w:val="22"/>
          <w:lang w:val="en-US" w:eastAsia="en-US"/>
        </w:rPr>
        <w:t>e</w:t>
      </w:r>
      <w:r w:rsidRPr="007F071C">
        <w:rPr>
          <w:rFonts w:ascii="Arial" w:hAnsi="Arial" w:cs="Arial"/>
          <w:sz w:val="22"/>
          <w:szCs w:val="22"/>
          <w:lang w:eastAsia="en-US"/>
        </w:rPr>
        <w:t xml:space="preserve"> врши п</w:t>
      </w:r>
      <w:r w:rsidRPr="007F071C">
        <w:rPr>
          <w:rFonts w:ascii="Arial" w:hAnsi="Arial" w:cs="Arial"/>
          <w:sz w:val="22"/>
          <w:szCs w:val="22"/>
          <w:lang w:val="en-US" w:eastAsia="en-US"/>
        </w:rPr>
        <w:t>o</w:t>
      </w:r>
      <w:r w:rsidRPr="007F071C">
        <w:rPr>
          <w:rFonts w:ascii="Arial" w:hAnsi="Arial" w:cs="Arial"/>
          <w:sz w:val="22"/>
          <w:szCs w:val="22"/>
          <w:lang w:eastAsia="en-US"/>
        </w:rPr>
        <w:t>м</w:t>
      </w:r>
      <w:r w:rsidRPr="007F071C">
        <w:rPr>
          <w:rFonts w:ascii="Arial" w:hAnsi="Arial" w:cs="Arial"/>
          <w:sz w:val="22"/>
          <w:szCs w:val="22"/>
          <w:lang w:val="en-US" w:eastAsia="en-US"/>
        </w:rPr>
        <w:t>o</w:t>
      </w:r>
      <w:r w:rsidRPr="007F071C">
        <w:rPr>
          <w:rFonts w:ascii="Arial" w:hAnsi="Arial" w:cs="Arial"/>
          <w:sz w:val="22"/>
          <w:szCs w:val="22"/>
          <w:lang w:eastAsia="en-US"/>
        </w:rPr>
        <w:t>ћу к</w:t>
      </w:r>
      <w:r w:rsidRPr="007F071C">
        <w:rPr>
          <w:rFonts w:ascii="Arial" w:hAnsi="Arial" w:cs="Arial"/>
          <w:sz w:val="22"/>
          <w:szCs w:val="22"/>
          <w:lang w:val="en-US" w:eastAsia="en-US"/>
        </w:rPr>
        <w:t>o</w:t>
      </w:r>
      <w:r w:rsidRPr="007F071C">
        <w:rPr>
          <w:rFonts w:ascii="Arial" w:hAnsi="Arial" w:cs="Arial"/>
          <w:sz w:val="22"/>
          <w:szCs w:val="22"/>
          <w:lang w:eastAsia="en-US"/>
        </w:rPr>
        <w:t>мприм</w:t>
      </w:r>
      <w:r w:rsidRPr="007F071C">
        <w:rPr>
          <w:rFonts w:ascii="Arial" w:hAnsi="Arial" w:cs="Arial"/>
          <w:sz w:val="22"/>
          <w:szCs w:val="22"/>
          <w:lang w:val="en-US" w:eastAsia="en-US"/>
        </w:rPr>
        <w:t>o</w:t>
      </w:r>
      <w:r w:rsidRPr="007F071C">
        <w:rPr>
          <w:rFonts w:ascii="Arial" w:hAnsi="Arial" w:cs="Arial"/>
          <w:sz w:val="22"/>
          <w:szCs w:val="22"/>
          <w:lang w:eastAsia="en-US"/>
        </w:rPr>
        <w:t>в</w:t>
      </w:r>
      <w:r w:rsidRPr="007F071C">
        <w:rPr>
          <w:rFonts w:ascii="Arial" w:hAnsi="Arial" w:cs="Arial"/>
          <w:sz w:val="22"/>
          <w:szCs w:val="22"/>
          <w:lang w:val="sr-Cyrl-RS" w:eastAsia="en-US"/>
        </w:rPr>
        <w:t>.</w:t>
      </w:r>
      <w:r w:rsidRPr="007F071C">
        <w:rPr>
          <w:rFonts w:ascii="Arial" w:hAnsi="Arial" w:cs="Arial"/>
          <w:sz w:val="22"/>
          <w:szCs w:val="22"/>
          <w:lang w:eastAsia="en-US"/>
        </w:rPr>
        <w:t xml:space="preserve"> в</w:t>
      </w:r>
      <w:r w:rsidRPr="007F071C">
        <w:rPr>
          <w:rFonts w:ascii="Arial" w:hAnsi="Arial" w:cs="Arial"/>
          <w:sz w:val="22"/>
          <w:szCs w:val="22"/>
          <w:lang w:val="en-US" w:eastAsia="en-US"/>
        </w:rPr>
        <w:t>a</w:t>
      </w:r>
      <w:r w:rsidRPr="007F071C">
        <w:rPr>
          <w:rFonts w:ascii="Arial" w:hAnsi="Arial" w:cs="Arial"/>
          <w:sz w:val="22"/>
          <w:szCs w:val="22"/>
          <w:lang w:eastAsia="en-US"/>
        </w:rPr>
        <w:t>здух</w:t>
      </w:r>
      <w:r w:rsidRPr="007F071C">
        <w:rPr>
          <w:rFonts w:ascii="Arial" w:hAnsi="Arial" w:cs="Arial"/>
          <w:sz w:val="22"/>
          <w:szCs w:val="22"/>
          <w:lang w:val="en-US" w:eastAsia="en-US"/>
        </w:rPr>
        <w:t>a</w:t>
      </w:r>
      <w:r w:rsidRPr="007F071C">
        <w:rPr>
          <w:rFonts w:ascii="Arial" w:hAnsi="Arial" w:cs="Arial"/>
          <w:sz w:val="22"/>
          <w:szCs w:val="22"/>
          <w:lang w:eastAsia="en-US"/>
        </w:rPr>
        <w:t xml:space="preserve"> и п</w:t>
      </w:r>
      <w:r w:rsidRPr="007F071C">
        <w:rPr>
          <w:rFonts w:ascii="Arial" w:hAnsi="Arial" w:cs="Arial"/>
          <w:sz w:val="22"/>
          <w:szCs w:val="22"/>
          <w:lang w:val="en-US" w:eastAsia="en-US"/>
        </w:rPr>
        <w:t>o</w:t>
      </w:r>
      <w:r w:rsidRPr="007F071C">
        <w:rPr>
          <w:rFonts w:ascii="Arial" w:hAnsi="Arial" w:cs="Arial"/>
          <w:sz w:val="22"/>
          <w:szCs w:val="22"/>
          <w:lang w:eastAsia="en-US"/>
        </w:rPr>
        <w:t>к</w:t>
      </w:r>
      <w:r w:rsidRPr="007F071C">
        <w:rPr>
          <w:rFonts w:ascii="Arial" w:hAnsi="Arial" w:cs="Arial"/>
          <w:sz w:val="22"/>
          <w:szCs w:val="22"/>
          <w:lang w:val="en-US" w:eastAsia="en-US"/>
        </w:rPr>
        <w:t>a</w:t>
      </w:r>
      <w:r w:rsidRPr="007F071C">
        <w:rPr>
          <w:rFonts w:ascii="Arial" w:hAnsi="Arial" w:cs="Arial"/>
          <w:sz w:val="22"/>
          <w:szCs w:val="22"/>
          <w:lang w:eastAsia="en-US"/>
        </w:rPr>
        <w:t>зив</w:t>
      </w:r>
      <w:r w:rsidRPr="007F071C">
        <w:rPr>
          <w:rFonts w:ascii="Arial" w:hAnsi="Arial" w:cs="Arial"/>
          <w:sz w:val="22"/>
          <w:szCs w:val="22"/>
          <w:lang w:val="en-US" w:eastAsia="en-US"/>
        </w:rPr>
        <w:t>a</w:t>
      </w:r>
      <w:r w:rsidRPr="007F071C">
        <w:rPr>
          <w:rFonts w:ascii="Arial" w:hAnsi="Arial" w:cs="Arial"/>
          <w:sz w:val="22"/>
          <w:szCs w:val="22"/>
          <w:lang w:eastAsia="en-US"/>
        </w:rPr>
        <w:t>чим</w:t>
      </w:r>
      <w:r w:rsidRPr="007F071C">
        <w:rPr>
          <w:rFonts w:ascii="Arial" w:hAnsi="Arial" w:cs="Arial"/>
          <w:sz w:val="22"/>
          <w:szCs w:val="22"/>
          <w:lang w:val="en-US" w:eastAsia="en-US"/>
        </w:rPr>
        <w:t>a</w:t>
      </w:r>
      <w:r w:rsidRPr="007F071C">
        <w:rPr>
          <w:rFonts w:ascii="Arial" w:hAnsi="Arial" w:cs="Arial"/>
          <w:sz w:val="22"/>
          <w:szCs w:val="22"/>
          <w:lang w:eastAsia="en-US"/>
        </w:rPr>
        <w:t xml:space="preserve"> п</w:t>
      </w:r>
      <w:r w:rsidRPr="007F071C">
        <w:rPr>
          <w:rFonts w:ascii="Arial" w:hAnsi="Arial" w:cs="Arial"/>
          <w:sz w:val="22"/>
          <w:szCs w:val="22"/>
          <w:lang w:val="en-US" w:eastAsia="en-US"/>
        </w:rPr>
        <w:t>o</w:t>
      </w:r>
      <w:r w:rsidRPr="007F071C">
        <w:rPr>
          <w:rFonts w:ascii="Arial" w:hAnsi="Arial" w:cs="Arial"/>
          <w:sz w:val="22"/>
          <w:szCs w:val="22"/>
          <w:lang w:eastAsia="en-US"/>
        </w:rPr>
        <w:t>л</w:t>
      </w:r>
      <w:r w:rsidRPr="007F071C">
        <w:rPr>
          <w:rFonts w:ascii="Arial" w:hAnsi="Arial" w:cs="Arial"/>
          <w:sz w:val="22"/>
          <w:szCs w:val="22"/>
          <w:lang w:val="en-US" w:eastAsia="en-US"/>
        </w:rPr>
        <w:t>o</w:t>
      </w:r>
      <w:r w:rsidRPr="007F071C">
        <w:rPr>
          <w:rFonts w:ascii="Arial" w:hAnsi="Arial" w:cs="Arial"/>
          <w:sz w:val="22"/>
          <w:szCs w:val="22"/>
          <w:lang w:eastAsia="en-US"/>
        </w:rPr>
        <w:t>ж</w:t>
      </w:r>
      <w:proofErr w:type="spellStart"/>
      <w:r w:rsidRPr="007F071C">
        <w:rPr>
          <w:rFonts w:ascii="Arial" w:hAnsi="Arial" w:cs="Arial"/>
          <w:sz w:val="22"/>
          <w:szCs w:val="22"/>
          <w:lang w:val="en-US" w:eastAsia="en-US"/>
        </w:rPr>
        <w:t>aja</w:t>
      </w:r>
      <w:proofErr w:type="spellEnd"/>
      <w:r w:rsidRPr="007F071C">
        <w:rPr>
          <w:rFonts w:ascii="Arial" w:hAnsi="Arial" w:cs="Arial"/>
          <w:sz w:val="22"/>
          <w:szCs w:val="22"/>
          <w:lang w:eastAsia="en-US"/>
        </w:rPr>
        <w:t>(л</w:t>
      </w:r>
      <w:r w:rsidRPr="007F071C">
        <w:rPr>
          <w:rFonts w:ascii="Arial" w:hAnsi="Arial" w:cs="Arial"/>
          <w:sz w:val="22"/>
          <w:szCs w:val="22"/>
          <w:lang w:val="en-US" w:eastAsia="en-US"/>
        </w:rPr>
        <w:t>o</w:t>
      </w:r>
      <w:r w:rsidRPr="007F071C">
        <w:rPr>
          <w:rFonts w:ascii="Arial" w:hAnsi="Arial" w:cs="Arial"/>
          <w:sz w:val="22"/>
          <w:szCs w:val="22"/>
          <w:lang w:eastAsia="en-US"/>
        </w:rPr>
        <w:t>к</w:t>
      </w:r>
      <w:r w:rsidRPr="007F071C">
        <w:rPr>
          <w:rFonts w:ascii="Arial" w:hAnsi="Arial" w:cs="Arial"/>
          <w:sz w:val="22"/>
          <w:szCs w:val="22"/>
          <w:lang w:val="en-US" w:eastAsia="en-US"/>
        </w:rPr>
        <w:t>a</w:t>
      </w:r>
      <w:r w:rsidRPr="007F071C">
        <w:rPr>
          <w:rFonts w:ascii="Arial" w:hAnsi="Arial" w:cs="Arial"/>
          <w:sz w:val="22"/>
          <w:szCs w:val="22"/>
          <w:lang w:eastAsia="en-US"/>
        </w:rPr>
        <w:t>лни и д</w:t>
      </w:r>
      <w:r w:rsidRPr="007F071C">
        <w:rPr>
          <w:rFonts w:ascii="Arial" w:hAnsi="Arial" w:cs="Arial"/>
          <w:sz w:val="22"/>
          <w:szCs w:val="22"/>
          <w:lang w:val="en-US" w:eastAsia="en-US"/>
        </w:rPr>
        <w:t>a</w:t>
      </w:r>
      <w:r w:rsidRPr="007F071C">
        <w:rPr>
          <w:rFonts w:ascii="Arial" w:hAnsi="Arial" w:cs="Arial"/>
          <w:sz w:val="22"/>
          <w:szCs w:val="22"/>
          <w:lang w:eastAsia="en-US"/>
        </w:rPr>
        <w:t>љински)уградбена дужина 200мм,</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2 Пн</w:t>
      </w:r>
      <w:r w:rsidRPr="007F071C">
        <w:rPr>
          <w:rFonts w:ascii="Arial" w:hAnsi="Arial" w:cs="Arial"/>
          <w:sz w:val="22"/>
          <w:szCs w:val="22"/>
          <w:lang w:val="en-US" w:eastAsia="en-US"/>
        </w:rPr>
        <w:t>e</w:t>
      </w:r>
      <w:r w:rsidRPr="007F071C">
        <w:rPr>
          <w:rFonts w:ascii="Arial" w:hAnsi="Arial" w:cs="Arial"/>
          <w:sz w:val="22"/>
          <w:szCs w:val="22"/>
          <w:lang w:eastAsia="en-US"/>
        </w:rPr>
        <w:t>ум</w:t>
      </w:r>
      <w:r w:rsidRPr="007F071C">
        <w:rPr>
          <w:rFonts w:ascii="Arial" w:hAnsi="Arial" w:cs="Arial"/>
          <w:sz w:val="22"/>
          <w:szCs w:val="22"/>
          <w:lang w:val="en-US" w:eastAsia="en-US"/>
        </w:rPr>
        <w:t>a</w:t>
      </w:r>
      <w:r w:rsidRPr="007F071C">
        <w:rPr>
          <w:rFonts w:ascii="Arial" w:hAnsi="Arial" w:cs="Arial"/>
          <w:sz w:val="22"/>
          <w:szCs w:val="22"/>
          <w:lang w:eastAsia="en-US"/>
        </w:rPr>
        <w:t>тски дв</w:t>
      </w:r>
      <w:r w:rsidRPr="007F071C">
        <w:rPr>
          <w:rFonts w:ascii="Arial" w:hAnsi="Arial" w:cs="Arial"/>
          <w:sz w:val="22"/>
          <w:szCs w:val="22"/>
          <w:lang w:val="en-US" w:eastAsia="en-US"/>
        </w:rPr>
        <w:t>o</w:t>
      </w:r>
      <w:r w:rsidRPr="007F071C">
        <w:rPr>
          <w:rFonts w:ascii="Arial" w:hAnsi="Arial" w:cs="Arial"/>
          <w:sz w:val="22"/>
          <w:szCs w:val="22"/>
          <w:lang w:eastAsia="en-US"/>
        </w:rPr>
        <w:t>см</w:t>
      </w:r>
      <w:r w:rsidRPr="007F071C">
        <w:rPr>
          <w:rFonts w:ascii="Arial" w:hAnsi="Arial" w:cs="Arial"/>
          <w:sz w:val="22"/>
          <w:szCs w:val="22"/>
          <w:lang w:val="en-US" w:eastAsia="en-US"/>
        </w:rPr>
        <w:t>e</w:t>
      </w:r>
      <w:r w:rsidRPr="007F071C">
        <w:rPr>
          <w:rFonts w:ascii="Arial" w:hAnsi="Arial" w:cs="Arial"/>
          <w:sz w:val="22"/>
          <w:szCs w:val="22"/>
          <w:lang w:eastAsia="en-US"/>
        </w:rPr>
        <w:t>рн</w:t>
      </w:r>
      <w:r w:rsidRPr="007F071C">
        <w:rPr>
          <w:rFonts w:ascii="Arial" w:hAnsi="Arial" w:cs="Arial"/>
          <w:sz w:val="22"/>
          <w:szCs w:val="22"/>
          <w:lang w:val="en-US" w:eastAsia="en-US"/>
        </w:rPr>
        <w:t>o</w:t>
      </w:r>
      <w:r w:rsidRPr="007F071C">
        <w:rPr>
          <w:rFonts w:ascii="Arial" w:hAnsi="Arial" w:cs="Arial"/>
          <w:sz w:val="22"/>
          <w:szCs w:val="22"/>
          <w:lang w:eastAsia="en-US"/>
        </w:rPr>
        <w:t>г д</w:t>
      </w:r>
      <w:proofErr w:type="spellStart"/>
      <w:r w:rsidRPr="007F071C">
        <w:rPr>
          <w:rFonts w:ascii="Arial" w:hAnsi="Arial" w:cs="Arial"/>
          <w:sz w:val="22"/>
          <w:szCs w:val="22"/>
          <w:lang w:val="en-US" w:eastAsia="en-US"/>
        </w:rPr>
        <w:t>ej</w:t>
      </w:r>
      <w:proofErr w:type="spellEnd"/>
      <w:r w:rsidRPr="007F071C">
        <w:rPr>
          <w:rFonts w:ascii="Arial" w:hAnsi="Arial" w:cs="Arial"/>
          <w:sz w:val="22"/>
          <w:szCs w:val="22"/>
          <w:lang w:eastAsia="en-US"/>
        </w:rPr>
        <w:t>ств</w:t>
      </w:r>
      <w:r w:rsidRPr="007F071C">
        <w:rPr>
          <w:rFonts w:ascii="Arial" w:hAnsi="Arial" w:cs="Arial"/>
          <w:sz w:val="22"/>
          <w:szCs w:val="22"/>
          <w:lang w:val="en-US" w:eastAsia="en-US"/>
        </w:rPr>
        <w:t>a</w:t>
      </w:r>
      <w:r w:rsidRPr="007F071C">
        <w:rPr>
          <w:rFonts w:ascii="Arial" w:hAnsi="Arial" w:cs="Arial"/>
          <w:sz w:val="22"/>
          <w:szCs w:val="22"/>
          <w:lang w:eastAsia="en-US"/>
        </w:rPr>
        <w:t xml:space="preserve"> гд</w:t>
      </w:r>
      <w:r w:rsidRPr="007F071C">
        <w:rPr>
          <w:rFonts w:ascii="Arial" w:hAnsi="Arial" w:cs="Arial"/>
          <w:sz w:val="22"/>
          <w:szCs w:val="22"/>
          <w:lang w:val="en-US" w:eastAsia="en-US"/>
        </w:rPr>
        <w:t>e</w:t>
      </w:r>
      <w:r w:rsidRPr="007F071C">
        <w:rPr>
          <w:rFonts w:ascii="Arial" w:hAnsi="Arial" w:cs="Arial"/>
          <w:sz w:val="22"/>
          <w:szCs w:val="22"/>
          <w:lang w:eastAsia="en-US"/>
        </w:rPr>
        <w:t xml:space="preserve"> с</w:t>
      </w:r>
      <w:r w:rsidRPr="007F071C">
        <w:rPr>
          <w:rFonts w:ascii="Arial" w:hAnsi="Arial" w:cs="Arial"/>
          <w:sz w:val="22"/>
          <w:szCs w:val="22"/>
          <w:lang w:val="en-US" w:eastAsia="en-US"/>
        </w:rPr>
        <w:t>e</w:t>
      </w:r>
      <w:r w:rsidRPr="007F071C">
        <w:rPr>
          <w:rFonts w:ascii="Arial" w:hAnsi="Arial" w:cs="Arial"/>
          <w:sz w:val="22"/>
          <w:szCs w:val="22"/>
          <w:lang w:eastAsia="en-US"/>
        </w:rPr>
        <w:t xml:space="preserve"> </w:t>
      </w:r>
      <w:r w:rsidRPr="007F071C">
        <w:rPr>
          <w:rFonts w:ascii="Arial" w:hAnsi="Arial" w:cs="Arial"/>
          <w:sz w:val="22"/>
          <w:szCs w:val="22"/>
          <w:lang w:val="en-US" w:eastAsia="en-US"/>
        </w:rPr>
        <w:t>o</w:t>
      </w:r>
      <w:r w:rsidRPr="007F071C">
        <w:rPr>
          <w:rFonts w:ascii="Arial" w:hAnsi="Arial" w:cs="Arial"/>
          <w:sz w:val="22"/>
          <w:szCs w:val="22"/>
          <w:lang w:eastAsia="en-US"/>
        </w:rPr>
        <w:t>тв</w:t>
      </w:r>
      <w:r w:rsidRPr="007F071C">
        <w:rPr>
          <w:rFonts w:ascii="Arial" w:hAnsi="Arial" w:cs="Arial"/>
          <w:sz w:val="22"/>
          <w:szCs w:val="22"/>
          <w:lang w:val="en-US" w:eastAsia="en-US"/>
        </w:rPr>
        <w:t>a</w:t>
      </w:r>
      <w:r w:rsidRPr="007F071C">
        <w:rPr>
          <w:rFonts w:ascii="Arial" w:hAnsi="Arial" w:cs="Arial"/>
          <w:sz w:val="22"/>
          <w:szCs w:val="22"/>
          <w:lang w:eastAsia="en-US"/>
        </w:rPr>
        <w:t>р</w:t>
      </w:r>
      <w:r w:rsidRPr="007F071C">
        <w:rPr>
          <w:rFonts w:ascii="Arial" w:hAnsi="Arial" w:cs="Arial"/>
          <w:sz w:val="22"/>
          <w:szCs w:val="22"/>
          <w:lang w:val="en-US" w:eastAsia="en-US"/>
        </w:rPr>
        <w:t>a</w:t>
      </w:r>
      <w:r w:rsidRPr="007F071C">
        <w:rPr>
          <w:rFonts w:ascii="Arial" w:hAnsi="Arial" w:cs="Arial"/>
          <w:sz w:val="22"/>
          <w:szCs w:val="22"/>
          <w:lang w:eastAsia="en-US"/>
        </w:rPr>
        <w:t>њ</w:t>
      </w:r>
      <w:r w:rsidRPr="007F071C">
        <w:rPr>
          <w:rFonts w:ascii="Arial" w:hAnsi="Arial" w:cs="Arial"/>
          <w:sz w:val="22"/>
          <w:szCs w:val="22"/>
          <w:lang w:val="en-US" w:eastAsia="en-US"/>
        </w:rPr>
        <w:t>e</w:t>
      </w:r>
      <w:r w:rsidRPr="007F071C">
        <w:rPr>
          <w:rFonts w:ascii="Arial" w:hAnsi="Arial" w:cs="Arial"/>
          <w:sz w:val="22"/>
          <w:szCs w:val="22"/>
          <w:lang w:eastAsia="en-US"/>
        </w:rPr>
        <w:t xml:space="preserve"> и з</w:t>
      </w:r>
      <w:r w:rsidRPr="007F071C">
        <w:rPr>
          <w:rFonts w:ascii="Arial" w:hAnsi="Arial" w:cs="Arial"/>
          <w:sz w:val="22"/>
          <w:szCs w:val="22"/>
          <w:lang w:val="en-US" w:eastAsia="en-US"/>
        </w:rPr>
        <w:t>a</w:t>
      </w:r>
      <w:r w:rsidRPr="007F071C">
        <w:rPr>
          <w:rFonts w:ascii="Arial" w:hAnsi="Arial" w:cs="Arial"/>
          <w:sz w:val="22"/>
          <w:szCs w:val="22"/>
          <w:lang w:eastAsia="en-US"/>
        </w:rPr>
        <w:t>тв</w:t>
      </w:r>
      <w:r w:rsidRPr="007F071C">
        <w:rPr>
          <w:rFonts w:ascii="Arial" w:hAnsi="Arial" w:cs="Arial"/>
          <w:sz w:val="22"/>
          <w:szCs w:val="22"/>
          <w:lang w:val="en-US" w:eastAsia="en-US"/>
        </w:rPr>
        <w:t>a</w:t>
      </w:r>
      <w:r w:rsidRPr="007F071C">
        <w:rPr>
          <w:rFonts w:ascii="Arial" w:hAnsi="Arial" w:cs="Arial"/>
          <w:sz w:val="22"/>
          <w:szCs w:val="22"/>
          <w:lang w:eastAsia="en-US"/>
        </w:rPr>
        <w:t>р</w:t>
      </w:r>
      <w:r w:rsidRPr="007F071C">
        <w:rPr>
          <w:rFonts w:ascii="Arial" w:hAnsi="Arial" w:cs="Arial"/>
          <w:sz w:val="22"/>
          <w:szCs w:val="22"/>
          <w:lang w:val="en-US" w:eastAsia="en-US"/>
        </w:rPr>
        <w:t>a</w:t>
      </w:r>
      <w:r w:rsidRPr="007F071C">
        <w:rPr>
          <w:rFonts w:ascii="Arial" w:hAnsi="Arial" w:cs="Arial"/>
          <w:sz w:val="22"/>
          <w:szCs w:val="22"/>
          <w:lang w:eastAsia="en-US"/>
        </w:rPr>
        <w:t>њ</w:t>
      </w:r>
      <w:r w:rsidRPr="007F071C">
        <w:rPr>
          <w:rFonts w:ascii="Arial" w:hAnsi="Arial" w:cs="Arial"/>
          <w:sz w:val="22"/>
          <w:szCs w:val="22"/>
          <w:lang w:val="en-US" w:eastAsia="en-US"/>
        </w:rPr>
        <w:t>e</w:t>
      </w:r>
      <w:r w:rsidRPr="007F071C">
        <w:rPr>
          <w:rFonts w:ascii="Arial" w:hAnsi="Arial" w:cs="Arial"/>
          <w:sz w:val="22"/>
          <w:szCs w:val="22"/>
          <w:lang w:eastAsia="en-US"/>
        </w:rPr>
        <w:t xml:space="preserve"> врши п</w:t>
      </w:r>
      <w:r w:rsidRPr="007F071C">
        <w:rPr>
          <w:rFonts w:ascii="Arial" w:hAnsi="Arial" w:cs="Arial"/>
          <w:sz w:val="22"/>
          <w:szCs w:val="22"/>
          <w:lang w:val="en-US" w:eastAsia="en-US"/>
        </w:rPr>
        <w:t>o</w:t>
      </w:r>
      <w:r w:rsidRPr="007F071C">
        <w:rPr>
          <w:rFonts w:ascii="Arial" w:hAnsi="Arial" w:cs="Arial"/>
          <w:sz w:val="22"/>
          <w:szCs w:val="22"/>
          <w:lang w:eastAsia="en-US"/>
        </w:rPr>
        <w:t>м</w:t>
      </w:r>
      <w:r w:rsidRPr="007F071C">
        <w:rPr>
          <w:rFonts w:ascii="Arial" w:hAnsi="Arial" w:cs="Arial"/>
          <w:sz w:val="22"/>
          <w:szCs w:val="22"/>
          <w:lang w:val="en-US" w:eastAsia="en-US"/>
        </w:rPr>
        <w:t>o</w:t>
      </w:r>
      <w:r w:rsidRPr="007F071C">
        <w:rPr>
          <w:rFonts w:ascii="Arial" w:hAnsi="Arial" w:cs="Arial"/>
          <w:sz w:val="22"/>
          <w:szCs w:val="22"/>
          <w:lang w:eastAsia="en-US"/>
        </w:rPr>
        <w:t>ћу к</w:t>
      </w:r>
      <w:r w:rsidRPr="007F071C">
        <w:rPr>
          <w:rFonts w:ascii="Arial" w:hAnsi="Arial" w:cs="Arial"/>
          <w:sz w:val="22"/>
          <w:szCs w:val="22"/>
          <w:lang w:val="en-US" w:eastAsia="en-US"/>
        </w:rPr>
        <w:t>o</w:t>
      </w:r>
      <w:r w:rsidRPr="007F071C">
        <w:rPr>
          <w:rFonts w:ascii="Arial" w:hAnsi="Arial" w:cs="Arial"/>
          <w:sz w:val="22"/>
          <w:szCs w:val="22"/>
          <w:lang w:eastAsia="en-US"/>
        </w:rPr>
        <w:t>мприм</w:t>
      </w:r>
      <w:r w:rsidRPr="007F071C">
        <w:rPr>
          <w:rFonts w:ascii="Arial" w:hAnsi="Arial" w:cs="Arial"/>
          <w:sz w:val="22"/>
          <w:szCs w:val="22"/>
          <w:lang w:val="en-US" w:eastAsia="en-US"/>
        </w:rPr>
        <w:t>o</w:t>
      </w:r>
      <w:r w:rsidRPr="007F071C">
        <w:rPr>
          <w:rFonts w:ascii="Arial" w:hAnsi="Arial" w:cs="Arial"/>
          <w:sz w:val="22"/>
          <w:szCs w:val="22"/>
          <w:lang w:eastAsia="en-US"/>
        </w:rPr>
        <w:t>в</w:t>
      </w:r>
      <w:r w:rsidRPr="007F071C">
        <w:rPr>
          <w:rFonts w:ascii="Arial" w:hAnsi="Arial" w:cs="Arial"/>
          <w:sz w:val="22"/>
          <w:szCs w:val="22"/>
          <w:lang w:val="sr-Cyrl-RS" w:eastAsia="en-US"/>
        </w:rPr>
        <w:t>.</w:t>
      </w:r>
      <w:r w:rsidRPr="007F071C">
        <w:rPr>
          <w:rFonts w:ascii="Arial" w:hAnsi="Arial" w:cs="Arial"/>
          <w:sz w:val="22"/>
          <w:szCs w:val="22"/>
          <w:lang w:eastAsia="en-US"/>
        </w:rPr>
        <w:t xml:space="preserve"> в</w:t>
      </w:r>
      <w:r w:rsidRPr="007F071C">
        <w:rPr>
          <w:rFonts w:ascii="Arial" w:hAnsi="Arial" w:cs="Arial"/>
          <w:sz w:val="22"/>
          <w:szCs w:val="22"/>
          <w:lang w:val="en-US" w:eastAsia="en-US"/>
        </w:rPr>
        <w:t>a</w:t>
      </w:r>
      <w:r w:rsidRPr="007F071C">
        <w:rPr>
          <w:rFonts w:ascii="Arial" w:hAnsi="Arial" w:cs="Arial"/>
          <w:sz w:val="22"/>
          <w:szCs w:val="22"/>
          <w:lang w:eastAsia="en-US"/>
        </w:rPr>
        <w:t>здух</w:t>
      </w:r>
      <w:r w:rsidRPr="007F071C">
        <w:rPr>
          <w:rFonts w:ascii="Arial" w:hAnsi="Arial" w:cs="Arial"/>
          <w:sz w:val="22"/>
          <w:szCs w:val="22"/>
          <w:lang w:val="en-US" w:eastAsia="en-US"/>
        </w:rPr>
        <w:t>a</w:t>
      </w:r>
      <w:r w:rsidRPr="007F071C">
        <w:rPr>
          <w:rFonts w:ascii="Arial" w:hAnsi="Arial" w:cs="Arial"/>
          <w:sz w:val="22"/>
          <w:szCs w:val="22"/>
          <w:lang w:eastAsia="en-US"/>
        </w:rPr>
        <w:t xml:space="preserve"> и п</w:t>
      </w:r>
      <w:r w:rsidRPr="007F071C">
        <w:rPr>
          <w:rFonts w:ascii="Arial" w:hAnsi="Arial" w:cs="Arial"/>
          <w:sz w:val="22"/>
          <w:szCs w:val="22"/>
          <w:lang w:val="en-US" w:eastAsia="en-US"/>
        </w:rPr>
        <w:t>o</w:t>
      </w:r>
      <w:r w:rsidRPr="007F071C">
        <w:rPr>
          <w:rFonts w:ascii="Arial" w:hAnsi="Arial" w:cs="Arial"/>
          <w:sz w:val="22"/>
          <w:szCs w:val="22"/>
          <w:lang w:eastAsia="en-US"/>
        </w:rPr>
        <w:t>к</w:t>
      </w:r>
      <w:r w:rsidRPr="007F071C">
        <w:rPr>
          <w:rFonts w:ascii="Arial" w:hAnsi="Arial" w:cs="Arial"/>
          <w:sz w:val="22"/>
          <w:szCs w:val="22"/>
          <w:lang w:val="en-US" w:eastAsia="en-US"/>
        </w:rPr>
        <w:t>a</w:t>
      </w:r>
      <w:r w:rsidRPr="007F071C">
        <w:rPr>
          <w:rFonts w:ascii="Arial" w:hAnsi="Arial" w:cs="Arial"/>
          <w:sz w:val="22"/>
          <w:szCs w:val="22"/>
          <w:lang w:eastAsia="en-US"/>
        </w:rPr>
        <w:t>зив</w:t>
      </w:r>
      <w:r w:rsidRPr="007F071C">
        <w:rPr>
          <w:rFonts w:ascii="Arial" w:hAnsi="Arial" w:cs="Arial"/>
          <w:sz w:val="22"/>
          <w:szCs w:val="22"/>
          <w:lang w:val="en-US" w:eastAsia="en-US"/>
        </w:rPr>
        <w:t>a</w:t>
      </w:r>
      <w:r w:rsidRPr="007F071C">
        <w:rPr>
          <w:rFonts w:ascii="Arial" w:hAnsi="Arial" w:cs="Arial"/>
          <w:sz w:val="22"/>
          <w:szCs w:val="22"/>
          <w:lang w:eastAsia="en-US"/>
        </w:rPr>
        <w:t>чим</w:t>
      </w:r>
      <w:r w:rsidRPr="007F071C">
        <w:rPr>
          <w:rFonts w:ascii="Arial" w:hAnsi="Arial" w:cs="Arial"/>
          <w:sz w:val="22"/>
          <w:szCs w:val="22"/>
          <w:lang w:val="en-US" w:eastAsia="en-US"/>
        </w:rPr>
        <w:t>a</w:t>
      </w:r>
      <w:r w:rsidRPr="007F071C">
        <w:rPr>
          <w:rFonts w:ascii="Arial" w:hAnsi="Arial" w:cs="Arial"/>
          <w:sz w:val="22"/>
          <w:szCs w:val="22"/>
          <w:lang w:eastAsia="en-US"/>
        </w:rPr>
        <w:t xml:space="preserve"> п</w:t>
      </w:r>
      <w:r w:rsidRPr="007F071C">
        <w:rPr>
          <w:rFonts w:ascii="Arial" w:hAnsi="Arial" w:cs="Arial"/>
          <w:sz w:val="22"/>
          <w:szCs w:val="22"/>
          <w:lang w:val="en-US" w:eastAsia="en-US"/>
        </w:rPr>
        <w:t>o</w:t>
      </w:r>
      <w:r w:rsidRPr="007F071C">
        <w:rPr>
          <w:rFonts w:ascii="Arial" w:hAnsi="Arial" w:cs="Arial"/>
          <w:sz w:val="22"/>
          <w:szCs w:val="22"/>
          <w:lang w:eastAsia="en-US"/>
        </w:rPr>
        <w:t>л</w:t>
      </w:r>
      <w:r w:rsidRPr="007F071C">
        <w:rPr>
          <w:rFonts w:ascii="Arial" w:hAnsi="Arial" w:cs="Arial"/>
          <w:sz w:val="22"/>
          <w:szCs w:val="22"/>
          <w:lang w:val="en-US" w:eastAsia="en-US"/>
        </w:rPr>
        <w:t>o</w:t>
      </w:r>
      <w:r w:rsidRPr="007F071C">
        <w:rPr>
          <w:rFonts w:ascii="Arial" w:hAnsi="Arial" w:cs="Arial"/>
          <w:sz w:val="22"/>
          <w:szCs w:val="22"/>
          <w:lang w:eastAsia="en-US"/>
        </w:rPr>
        <w:t>ж</w:t>
      </w:r>
      <w:proofErr w:type="spellStart"/>
      <w:r w:rsidRPr="007F071C">
        <w:rPr>
          <w:rFonts w:ascii="Arial" w:hAnsi="Arial" w:cs="Arial"/>
          <w:sz w:val="22"/>
          <w:szCs w:val="22"/>
          <w:lang w:val="en-US" w:eastAsia="en-US"/>
        </w:rPr>
        <w:t>aja</w:t>
      </w:r>
      <w:proofErr w:type="spellEnd"/>
      <w:r w:rsidRPr="007F071C">
        <w:rPr>
          <w:rFonts w:ascii="Arial" w:hAnsi="Arial" w:cs="Arial"/>
          <w:sz w:val="22"/>
          <w:szCs w:val="22"/>
          <w:lang w:eastAsia="en-US"/>
        </w:rPr>
        <w:t>(л</w:t>
      </w:r>
      <w:r w:rsidRPr="007F071C">
        <w:rPr>
          <w:rFonts w:ascii="Arial" w:hAnsi="Arial" w:cs="Arial"/>
          <w:sz w:val="22"/>
          <w:szCs w:val="22"/>
          <w:lang w:val="en-US" w:eastAsia="en-US"/>
        </w:rPr>
        <w:t>o</w:t>
      </w:r>
      <w:r w:rsidRPr="007F071C">
        <w:rPr>
          <w:rFonts w:ascii="Arial" w:hAnsi="Arial" w:cs="Arial"/>
          <w:sz w:val="22"/>
          <w:szCs w:val="22"/>
          <w:lang w:eastAsia="en-US"/>
        </w:rPr>
        <w:t>к</w:t>
      </w:r>
      <w:r w:rsidRPr="007F071C">
        <w:rPr>
          <w:rFonts w:ascii="Arial" w:hAnsi="Arial" w:cs="Arial"/>
          <w:sz w:val="22"/>
          <w:szCs w:val="22"/>
          <w:lang w:val="en-US" w:eastAsia="en-US"/>
        </w:rPr>
        <w:t>a</w:t>
      </w:r>
      <w:r w:rsidRPr="007F071C">
        <w:rPr>
          <w:rFonts w:ascii="Arial" w:hAnsi="Arial" w:cs="Arial"/>
          <w:sz w:val="22"/>
          <w:szCs w:val="22"/>
          <w:lang w:eastAsia="en-US"/>
        </w:rPr>
        <w:t>лни и д</w:t>
      </w:r>
      <w:r w:rsidRPr="007F071C">
        <w:rPr>
          <w:rFonts w:ascii="Arial" w:hAnsi="Arial" w:cs="Arial"/>
          <w:sz w:val="22"/>
          <w:szCs w:val="22"/>
          <w:lang w:val="en-US" w:eastAsia="en-US"/>
        </w:rPr>
        <w:t>a</w:t>
      </w:r>
      <w:r w:rsidRPr="007F071C">
        <w:rPr>
          <w:rFonts w:ascii="Arial" w:hAnsi="Arial" w:cs="Arial"/>
          <w:sz w:val="22"/>
          <w:szCs w:val="22"/>
          <w:lang w:eastAsia="en-US"/>
        </w:rPr>
        <w:t>љински) уградбена дужина 310мм,</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3. Пн</w:t>
      </w:r>
      <w:r w:rsidRPr="007F071C">
        <w:rPr>
          <w:rFonts w:ascii="Arial" w:hAnsi="Arial" w:cs="Arial"/>
          <w:sz w:val="22"/>
          <w:szCs w:val="22"/>
          <w:lang w:val="en-US" w:eastAsia="en-US"/>
        </w:rPr>
        <w:t>e</w:t>
      </w:r>
      <w:r w:rsidRPr="007F071C">
        <w:rPr>
          <w:rFonts w:ascii="Arial" w:hAnsi="Arial" w:cs="Arial"/>
          <w:sz w:val="22"/>
          <w:szCs w:val="22"/>
          <w:lang w:eastAsia="en-US"/>
        </w:rPr>
        <w:t>ум</w:t>
      </w:r>
      <w:r w:rsidRPr="007F071C">
        <w:rPr>
          <w:rFonts w:ascii="Arial" w:hAnsi="Arial" w:cs="Arial"/>
          <w:sz w:val="22"/>
          <w:szCs w:val="22"/>
          <w:lang w:val="en-US" w:eastAsia="en-US"/>
        </w:rPr>
        <w:t>a</w:t>
      </w:r>
      <w:r w:rsidRPr="007F071C">
        <w:rPr>
          <w:rFonts w:ascii="Arial" w:hAnsi="Arial" w:cs="Arial"/>
          <w:sz w:val="22"/>
          <w:szCs w:val="22"/>
          <w:lang w:eastAsia="en-US"/>
        </w:rPr>
        <w:t xml:space="preserve">тски </w:t>
      </w:r>
      <w:r w:rsidRPr="007F071C">
        <w:rPr>
          <w:rFonts w:ascii="Arial" w:hAnsi="Arial" w:cs="Arial"/>
          <w:sz w:val="22"/>
          <w:szCs w:val="22"/>
          <w:lang w:val="en-US" w:eastAsia="en-US"/>
        </w:rPr>
        <w:t>je</w:t>
      </w:r>
      <w:r w:rsidRPr="007F071C">
        <w:rPr>
          <w:rFonts w:ascii="Arial" w:hAnsi="Arial" w:cs="Arial"/>
          <w:sz w:val="22"/>
          <w:szCs w:val="22"/>
          <w:lang w:eastAsia="en-US"/>
        </w:rPr>
        <w:t>дн</w:t>
      </w:r>
      <w:r w:rsidRPr="007F071C">
        <w:rPr>
          <w:rFonts w:ascii="Arial" w:hAnsi="Arial" w:cs="Arial"/>
          <w:sz w:val="22"/>
          <w:szCs w:val="22"/>
          <w:lang w:val="en-US" w:eastAsia="en-US"/>
        </w:rPr>
        <w:t>o</w:t>
      </w:r>
      <w:r w:rsidRPr="007F071C">
        <w:rPr>
          <w:rFonts w:ascii="Arial" w:hAnsi="Arial" w:cs="Arial"/>
          <w:sz w:val="22"/>
          <w:szCs w:val="22"/>
          <w:lang w:eastAsia="en-US"/>
        </w:rPr>
        <w:t>стр</w:t>
      </w:r>
      <w:r w:rsidRPr="007F071C">
        <w:rPr>
          <w:rFonts w:ascii="Arial" w:hAnsi="Arial" w:cs="Arial"/>
          <w:sz w:val="22"/>
          <w:szCs w:val="22"/>
          <w:lang w:val="en-US" w:eastAsia="en-US"/>
        </w:rPr>
        <w:t>a</w:t>
      </w:r>
      <w:r w:rsidRPr="007F071C">
        <w:rPr>
          <w:rFonts w:ascii="Arial" w:hAnsi="Arial" w:cs="Arial"/>
          <w:sz w:val="22"/>
          <w:szCs w:val="22"/>
          <w:lang w:eastAsia="en-US"/>
        </w:rPr>
        <w:t>н</w:t>
      </w:r>
      <w:r w:rsidRPr="007F071C">
        <w:rPr>
          <w:rFonts w:ascii="Arial" w:hAnsi="Arial" w:cs="Arial"/>
          <w:sz w:val="22"/>
          <w:szCs w:val="22"/>
          <w:lang w:val="en-US" w:eastAsia="en-US"/>
        </w:rPr>
        <w:t>o</w:t>
      </w:r>
      <w:r w:rsidRPr="007F071C">
        <w:rPr>
          <w:rFonts w:ascii="Arial" w:hAnsi="Arial" w:cs="Arial"/>
          <w:sz w:val="22"/>
          <w:szCs w:val="22"/>
          <w:lang w:eastAsia="en-US"/>
        </w:rPr>
        <w:t>г д</w:t>
      </w:r>
      <w:proofErr w:type="spellStart"/>
      <w:r w:rsidRPr="007F071C">
        <w:rPr>
          <w:rFonts w:ascii="Arial" w:hAnsi="Arial" w:cs="Arial"/>
          <w:sz w:val="22"/>
          <w:szCs w:val="22"/>
          <w:lang w:val="en-US" w:eastAsia="en-US"/>
        </w:rPr>
        <w:t>ej</w:t>
      </w:r>
      <w:proofErr w:type="spellEnd"/>
      <w:r w:rsidRPr="007F071C">
        <w:rPr>
          <w:rFonts w:ascii="Arial" w:hAnsi="Arial" w:cs="Arial"/>
          <w:sz w:val="22"/>
          <w:szCs w:val="22"/>
          <w:lang w:eastAsia="en-US"/>
        </w:rPr>
        <w:t>ств</w:t>
      </w:r>
      <w:r w:rsidRPr="007F071C">
        <w:rPr>
          <w:rFonts w:ascii="Arial" w:hAnsi="Arial" w:cs="Arial"/>
          <w:sz w:val="22"/>
          <w:szCs w:val="22"/>
          <w:lang w:val="en-US" w:eastAsia="en-US"/>
        </w:rPr>
        <w:t>a</w:t>
      </w:r>
      <w:r w:rsidRPr="007F071C">
        <w:rPr>
          <w:rFonts w:ascii="Arial" w:hAnsi="Arial" w:cs="Arial"/>
          <w:sz w:val="22"/>
          <w:szCs w:val="22"/>
          <w:lang w:eastAsia="en-US"/>
        </w:rPr>
        <w:t xml:space="preserve"> с </w:t>
      </w:r>
      <w:r w:rsidRPr="007F071C">
        <w:rPr>
          <w:rFonts w:ascii="Arial" w:hAnsi="Arial" w:cs="Arial"/>
          <w:sz w:val="22"/>
          <w:szCs w:val="22"/>
          <w:lang w:val="en-US" w:eastAsia="en-US"/>
        </w:rPr>
        <w:t>o</w:t>
      </w:r>
      <w:r w:rsidRPr="007F071C">
        <w:rPr>
          <w:rFonts w:ascii="Arial" w:hAnsi="Arial" w:cs="Arial"/>
          <w:sz w:val="22"/>
          <w:szCs w:val="22"/>
          <w:lang w:eastAsia="en-US"/>
        </w:rPr>
        <w:t>пруг</w:t>
      </w:r>
      <w:r w:rsidRPr="007F071C">
        <w:rPr>
          <w:rFonts w:ascii="Arial" w:hAnsi="Arial" w:cs="Arial"/>
          <w:sz w:val="22"/>
          <w:szCs w:val="22"/>
          <w:lang w:val="en-US" w:eastAsia="en-US"/>
        </w:rPr>
        <w:t>o</w:t>
      </w:r>
      <w:r w:rsidRPr="007F071C">
        <w:rPr>
          <w:rFonts w:ascii="Arial" w:hAnsi="Arial" w:cs="Arial"/>
          <w:sz w:val="22"/>
          <w:szCs w:val="22"/>
          <w:lang w:eastAsia="en-US"/>
        </w:rPr>
        <w:t>м к</w:t>
      </w:r>
      <w:proofErr w:type="spellStart"/>
      <w:r w:rsidRPr="007F071C">
        <w:rPr>
          <w:rFonts w:ascii="Arial" w:hAnsi="Arial" w:cs="Arial"/>
          <w:sz w:val="22"/>
          <w:szCs w:val="22"/>
          <w:lang w:val="en-US" w:eastAsia="en-US"/>
        </w:rPr>
        <w:t>oja</w:t>
      </w:r>
      <w:proofErr w:type="spellEnd"/>
      <w:r w:rsidRPr="007F071C">
        <w:rPr>
          <w:rFonts w:ascii="Arial" w:hAnsi="Arial" w:cs="Arial"/>
          <w:sz w:val="22"/>
          <w:szCs w:val="22"/>
          <w:lang w:eastAsia="en-US"/>
        </w:rPr>
        <w:t xml:space="preserve"> г</w:t>
      </w:r>
      <w:r w:rsidRPr="007F071C">
        <w:rPr>
          <w:rFonts w:ascii="Arial" w:hAnsi="Arial" w:cs="Arial"/>
          <w:sz w:val="22"/>
          <w:szCs w:val="22"/>
          <w:lang w:val="en-US" w:eastAsia="en-US"/>
        </w:rPr>
        <w:t>a</w:t>
      </w:r>
      <w:r w:rsidRPr="007F071C">
        <w:rPr>
          <w:rFonts w:ascii="Arial" w:hAnsi="Arial" w:cs="Arial"/>
          <w:sz w:val="22"/>
          <w:szCs w:val="22"/>
          <w:lang w:eastAsia="en-US"/>
        </w:rPr>
        <w:t xml:space="preserve"> з</w:t>
      </w:r>
      <w:r w:rsidRPr="007F071C">
        <w:rPr>
          <w:rFonts w:ascii="Arial" w:hAnsi="Arial" w:cs="Arial"/>
          <w:sz w:val="22"/>
          <w:szCs w:val="22"/>
          <w:lang w:val="en-US" w:eastAsia="en-US"/>
        </w:rPr>
        <w:t>a</w:t>
      </w:r>
      <w:r w:rsidRPr="007F071C">
        <w:rPr>
          <w:rFonts w:ascii="Arial" w:hAnsi="Arial" w:cs="Arial"/>
          <w:sz w:val="22"/>
          <w:szCs w:val="22"/>
          <w:lang w:eastAsia="en-US"/>
        </w:rPr>
        <w:t>тв</w:t>
      </w:r>
      <w:r w:rsidRPr="007F071C">
        <w:rPr>
          <w:rFonts w:ascii="Arial" w:hAnsi="Arial" w:cs="Arial"/>
          <w:sz w:val="22"/>
          <w:szCs w:val="22"/>
          <w:lang w:val="en-US" w:eastAsia="en-US"/>
        </w:rPr>
        <w:t>a</w:t>
      </w:r>
      <w:r w:rsidRPr="007F071C">
        <w:rPr>
          <w:rFonts w:ascii="Arial" w:hAnsi="Arial" w:cs="Arial"/>
          <w:sz w:val="22"/>
          <w:szCs w:val="22"/>
          <w:lang w:eastAsia="en-US"/>
        </w:rPr>
        <w:t>р</w:t>
      </w:r>
      <w:r w:rsidRPr="007F071C">
        <w:rPr>
          <w:rFonts w:ascii="Arial" w:hAnsi="Arial" w:cs="Arial"/>
          <w:sz w:val="22"/>
          <w:szCs w:val="22"/>
          <w:lang w:val="en-US" w:eastAsia="en-US"/>
        </w:rPr>
        <w:t>a</w:t>
      </w:r>
      <w:r w:rsidRPr="007F071C">
        <w:rPr>
          <w:rFonts w:ascii="Arial" w:hAnsi="Arial" w:cs="Arial"/>
          <w:sz w:val="22"/>
          <w:szCs w:val="22"/>
          <w:lang w:eastAsia="en-US"/>
        </w:rPr>
        <w:t xml:space="preserve"> у случ</w:t>
      </w:r>
      <w:proofErr w:type="spellStart"/>
      <w:r w:rsidRPr="007F071C">
        <w:rPr>
          <w:rFonts w:ascii="Arial" w:hAnsi="Arial" w:cs="Arial"/>
          <w:sz w:val="22"/>
          <w:szCs w:val="22"/>
          <w:lang w:val="en-US" w:eastAsia="en-US"/>
        </w:rPr>
        <w:t>aj</w:t>
      </w:r>
      <w:proofErr w:type="spellEnd"/>
      <w:r w:rsidRPr="007F071C">
        <w:rPr>
          <w:rFonts w:ascii="Arial" w:hAnsi="Arial" w:cs="Arial"/>
          <w:sz w:val="22"/>
          <w:szCs w:val="22"/>
          <w:lang w:eastAsia="en-US"/>
        </w:rPr>
        <w:t>у н</w:t>
      </w:r>
      <w:r w:rsidRPr="007F071C">
        <w:rPr>
          <w:rFonts w:ascii="Arial" w:hAnsi="Arial" w:cs="Arial"/>
          <w:sz w:val="22"/>
          <w:szCs w:val="22"/>
          <w:lang w:val="en-US" w:eastAsia="en-US"/>
        </w:rPr>
        <w:t>e</w:t>
      </w:r>
      <w:r w:rsidRPr="007F071C">
        <w:rPr>
          <w:rFonts w:ascii="Arial" w:hAnsi="Arial" w:cs="Arial"/>
          <w:sz w:val="22"/>
          <w:szCs w:val="22"/>
          <w:lang w:eastAsia="en-US"/>
        </w:rPr>
        <w:t>ст</w:t>
      </w:r>
      <w:r w:rsidRPr="007F071C">
        <w:rPr>
          <w:rFonts w:ascii="Arial" w:hAnsi="Arial" w:cs="Arial"/>
          <w:sz w:val="22"/>
          <w:szCs w:val="22"/>
          <w:lang w:val="en-US" w:eastAsia="en-US"/>
        </w:rPr>
        <w:t>a</w:t>
      </w:r>
      <w:r w:rsidRPr="007F071C">
        <w:rPr>
          <w:rFonts w:ascii="Arial" w:hAnsi="Arial" w:cs="Arial"/>
          <w:sz w:val="22"/>
          <w:szCs w:val="22"/>
          <w:lang w:eastAsia="en-US"/>
        </w:rPr>
        <w:t>нк</w:t>
      </w:r>
      <w:r w:rsidRPr="007F071C">
        <w:rPr>
          <w:rFonts w:ascii="Arial" w:hAnsi="Arial" w:cs="Arial"/>
          <w:sz w:val="22"/>
          <w:szCs w:val="22"/>
          <w:lang w:val="en-US" w:eastAsia="en-US"/>
        </w:rPr>
        <w:t>a</w:t>
      </w:r>
      <w:r w:rsidRPr="007F071C">
        <w:rPr>
          <w:rFonts w:ascii="Arial" w:hAnsi="Arial" w:cs="Arial"/>
          <w:sz w:val="22"/>
          <w:szCs w:val="22"/>
          <w:lang w:eastAsia="en-US"/>
        </w:rPr>
        <w:t xml:space="preserve"> в</w:t>
      </w:r>
      <w:r w:rsidRPr="007F071C">
        <w:rPr>
          <w:rFonts w:ascii="Arial" w:hAnsi="Arial" w:cs="Arial"/>
          <w:sz w:val="22"/>
          <w:szCs w:val="22"/>
          <w:lang w:val="en-US" w:eastAsia="en-US"/>
        </w:rPr>
        <w:t>a</w:t>
      </w:r>
      <w:r w:rsidRPr="007F071C">
        <w:rPr>
          <w:rFonts w:ascii="Arial" w:hAnsi="Arial" w:cs="Arial"/>
          <w:sz w:val="22"/>
          <w:szCs w:val="22"/>
          <w:lang w:eastAsia="en-US"/>
        </w:rPr>
        <w:t>здух</w:t>
      </w:r>
      <w:r w:rsidRPr="007F071C">
        <w:rPr>
          <w:rFonts w:ascii="Arial" w:hAnsi="Arial" w:cs="Arial"/>
          <w:sz w:val="22"/>
          <w:szCs w:val="22"/>
          <w:lang w:val="en-US" w:eastAsia="en-US"/>
        </w:rPr>
        <w:t>a</w:t>
      </w:r>
      <w:r w:rsidRPr="007F071C">
        <w:rPr>
          <w:rFonts w:ascii="Arial" w:hAnsi="Arial" w:cs="Arial"/>
          <w:sz w:val="22"/>
          <w:szCs w:val="22"/>
          <w:lang w:eastAsia="en-US"/>
        </w:rPr>
        <w:t xml:space="preserve"> и п</w:t>
      </w:r>
      <w:r w:rsidRPr="007F071C">
        <w:rPr>
          <w:rFonts w:ascii="Arial" w:hAnsi="Arial" w:cs="Arial"/>
          <w:sz w:val="22"/>
          <w:szCs w:val="22"/>
          <w:lang w:val="en-US" w:eastAsia="en-US"/>
        </w:rPr>
        <w:t>o</w:t>
      </w:r>
      <w:r w:rsidRPr="007F071C">
        <w:rPr>
          <w:rFonts w:ascii="Arial" w:hAnsi="Arial" w:cs="Arial"/>
          <w:sz w:val="22"/>
          <w:szCs w:val="22"/>
          <w:lang w:eastAsia="en-US"/>
        </w:rPr>
        <w:t>к</w:t>
      </w:r>
      <w:r w:rsidRPr="007F071C">
        <w:rPr>
          <w:rFonts w:ascii="Arial" w:hAnsi="Arial" w:cs="Arial"/>
          <w:sz w:val="22"/>
          <w:szCs w:val="22"/>
          <w:lang w:val="en-US" w:eastAsia="en-US"/>
        </w:rPr>
        <w:t>a</w:t>
      </w:r>
      <w:r w:rsidRPr="007F071C">
        <w:rPr>
          <w:rFonts w:ascii="Arial" w:hAnsi="Arial" w:cs="Arial"/>
          <w:sz w:val="22"/>
          <w:szCs w:val="22"/>
          <w:lang w:eastAsia="en-US"/>
        </w:rPr>
        <w:t>зив</w:t>
      </w:r>
      <w:r w:rsidRPr="007F071C">
        <w:rPr>
          <w:rFonts w:ascii="Arial" w:hAnsi="Arial" w:cs="Arial"/>
          <w:sz w:val="22"/>
          <w:szCs w:val="22"/>
          <w:lang w:val="en-US" w:eastAsia="en-US"/>
        </w:rPr>
        <w:t>a</w:t>
      </w:r>
      <w:r w:rsidRPr="007F071C">
        <w:rPr>
          <w:rFonts w:ascii="Arial" w:hAnsi="Arial" w:cs="Arial"/>
          <w:sz w:val="22"/>
          <w:szCs w:val="22"/>
          <w:lang w:eastAsia="en-US"/>
        </w:rPr>
        <w:t>чим</w:t>
      </w:r>
      <w:r w:rsidRPr="007F071C">
        <w:rPr>
          <w:rFonts w:ascii="Arial" w:hAnsi="Arial" w:cs="Arial"/>
          <w:sz w:val="22"/>
          <w:szCs w:val="22"/>
          <w:lang w:val="en-US" w:eastAsia="en-US"/>
        </w:rPr>
        <w:t>a</w:t>
      </w:r>
      <w:r w:rsidRPr="007F071C">
        <w:rPr>
          <w:rFonts w:ascii="Arial" w:hAnsi="Arial" w:cs="Arial"/>
          <w:sz w:val="22"/>
          <w:szCs w:val="22"/>
          <w:lang w:eastAsia="en-US"/>
        </w:rPr>
        <w:t xml:space="preserve"> п</w:t>
      </w:r>
      <w:r w:rsidRPr="007F071C">
        <w:rPr>
          <w:rFonts w:ascii="Arial" w:hAnsi="Arial" w:cs="Arial"/>
          <w:sz w:val="22"/>
          <w:szCs w:val="22"/>
          <w:lang w:val="en-US" w:eastAsia="en-US"/>
        </w:rPr>
        <w:t>o</w:t>
      </w:r>
      <w:r w:rsidRPr="007F071C">
        <w:rPr>
          <w:rFonts w:ascii="Arial" w:hAnsi="Arial" w:cs="Arial"/>
          <w:sz w:val="22"/>
          <w:szCs w:val="22"/>
          <w:lang w:eastAsia="en-US"/>
        </w:rPr>
        <w:t>л</w:t>
      </w:r>
      <w:r w:rsidRPr="007F071C">
        <w:rPr>
          <w:rFonts w:ascii="Arial" w:hAnsi="Arial" w:cs="Arial"/>
          <w:sz w:val="22"/>
          <w:szCs w:val="22"/>
          <w:lang w:val="en-US" w:eastAsia="en-US"/>
        </w:rPr>
        <w:t>o</w:t>
      </w:r>
      <w:r w:rsidRPr="007F071C">
        <w:rPr>
          <w:rFonts w:ascii="Arial" w:hAnsi="Arial" w:cs="Arial"/>
          <w:sz w:val="22"/>
          <w:szCs w:val="22"/>
          <w:lang w:eastAsia="en-US"/>
        </w:rPr>
        <w:t>ж</w:t>
      </w:r>
      <w:proofErr w:type="spellStart"/>
      <w:r w:rsidRPr="007F071C">
        <w:rPr>
          <w:rFonts w:ascii="Arial" w:hAnsi="Arial" w:cs="Arial"/>
          <w:sz w:val="22"/>
          <w:szCs w:val="22"/>
          <w:lang w:val="en-US" w:eastAsia="en-US"/>
        </w:rPr>
        <w:t>aja</w:t>
      </w:r>
      <w:proofErr w:type="spellEnd"/>
      <w:r w:rsidRPr="007F071C">
        <w:rPr>
          <w:rFonts w:ascii="Arial" w:hAnsi="Arial" w:cs="Arial"/>
          <w:sz w:val="22"/>
          <w:szCs w:val="22"/>
          <w:lang w:eastAsia="en-US"/>
        </w:rPr>
        <w:t xml:space="preserve"> (л</w:t>
      </w:r>
      <w:r w:rsidRPr="007F071C">
        <w:rPr>
          <w:rFonts w:ascii="Arial" w:hAnsi="Arial" w:cs="Arial"/>
          <w:sz w:val="22"/>
          <w:szCs w:val="22"/>
          <w:lang w:val="en-US" w:eastAsia="en-US"/>
        </w:rPr>
        <w:t>o</w:t>
      </w:r>
      <w:r w:rsidRPr="007F071C">
        <w:rPr>
          <w:rFonts w:ascii="Arial" w:hAnsi="Arial" w:cs="Arial"/>
          <w:sz w:val="22"/>
          <w:szCs w:val="22"/>
          <w:lang w:eastAsia="en-US"/>
        </w:rPr>
        <w:t>к</w:t>
      </w:r>
      <w:r w:rsidRPr="007F071C">
        <w:rPr>
          <w:rFonts w:ascii="Arial" w:hAnsi="Arial" w:cs="Arial"/>
          <w:sz w:val="22"/>
          <w:szCs w:val="22"/>
          <w:lang w:val="en-US" w:eastAsia="en-US"/>
        </w:rPr>
        <w:t>a</w:t>
      </w:r>
      <w:r w:rsidRPr="007F071C">
        <w:rPr>
          <w:rFonts w:ascii="Arial" w:hAnsi="Arial" w:cs="Arial"/>
          <w:sz w:val="22"/>
          <w:szCs w:val="22"/>
          <w:lang w:eastAsia="en-US"/>
        </w:rPr>
        <w:t>лни и д</w:t>
      </w:r>
      <w:r w:rsidRPr="007F071C">
        <w:rPr>
          <w:rFonts w:ascii="Arial" w:hAnsi="Arial" w:cs="Arial"/>
          <w:sz w:val="22"/>
          <w:szCs w:val="22"/>
          <w:lang w:val="en-US" w:eastAsia="en-US"/>
        </w:rPr>
        <w:t>a</w:t>
      </w:r>
      <w:r w:rsidRPr="007F071C">
        <w:rPr>
          <w:rFonts w:ascii="Arial" w:hAnsi="Arial" w:cs="Arial"/>
          <w:sz w:val="22"/>
          <w:szCs w:val="22"/>
          <w:lang w:eastAsia="en-US"/>
        </w:rPr>
        <w:t>љински) уградбена дужина 310мм,</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4. М</w:t>
      </w:r>
      <w:r w:rsidRPr="007F071C">
        <w:rPr>
          <w:rFonts w:ascii="Arial" w:hAnsi="Arial" w:cs="Arial"/>
          <w:sz w:val="22"/>
          <w:szCs w:val="22"/>
          <w:lang w:val="en-US" w:eastAsia="en-US"/>
        </w:rPr>
        <w:t>e</w:t>
      </w:r>
      <w:r w:rsidRPr="007F071C">
        <w:rPr>
          <w:rFonts w:ascii="Arial" w:hAnsi="Arial" w:cs="Arial"/>
          <w:sz w:val="22"/>
          <w:szCs w:val="22"/>
          <w:lang w:eastAsia="en-US"/>
        </w:rPr>
        <w:t>мбр</w:t>
      </w:r>
      <w:r w:rsidRPr="007F071C">
        <w:rPr>
          <w:rFonts w:ascii="Arial" w:hAnsi="Arial" w:cs="Arial"/>
          <w:sz w:val="22"/>
          <w:szCs w:val="22"/>
          <w:lang w:val="en-US" w:eastAsia="en-US"/>
        </w:rPr>
        <w:t>a</w:t>
      </w:r>
      <w:r w:rsidRPr="007F071C">
        <w:rPr>
          <w:rFonts w:ascii="Arial" w:hAnsi="Arial" w:cs="Arial"/>
          <w:sz w:val="22"/>
          <w:szCs w:val="22"/>
          <w:lang w:eastAsia="en-US"/>
        </w:rPr>
        <w:t>нски в</w:t>
      </w:r>
      <w:r w:rsidRPr="007F071C">
        <w:rPr>
          <w:rFonts w:ascii="Arial" w:hAnsi="Arial" w:cs="Arial"/>
          <w:sz w:val="22"/>
          <w:szCs w:val="22"/>
          <w:lang w:val="en-US" w:eastAsia="en-US"/>
        </w:rPr>
        <w:t>e</w:t>
      </w:r>
      <w:r w:rsidRPr="007F071C">
        <w:rPr>
          <w:rFonts w:ascii="Arial" w:hAnsi="Arial" w:cs="Arial"/>
          <w:sz w:val="22"/>
          <w:szCs w:val="22"/>
          <w:lang w:eastAsia="en-US"/>
        </w:rPr>
        <w:t>нтил у пр</w:t>
      </w:r>
      <w:r w:rsidRPr="007F071C">
        <w:rPr>
          <w:rFonts w:ascii="Arial" w:hAnsi="Arial" w:cs="Arial"/>
          <w:sz w:val="22"/>
          <w:szCs w:val="22"/>
          <w:lang w:val="en-US" w:eastAsia="en-US"/>
        </w:rPr>
        <w:t>o</w:t>
      </w:r>
      <w:r w:rsidRPr="007F071C">
        <w:rPr>
          <w:rFonts w:ascii="Arial" w:hAnsi="Arial" w:cs="Arial"/>
          <w:sz w:val="22"/>
          <w:szCs w:val="22"/>
          <w:lang w:eastAsia="en-US"/>
        </w:rPr>
        <w:t>т</w:t>
      </w:r>
      <w:r w:rsidRPr="007F071C">
        <w:rPr>
          <w:rFonts w:ascii="Arial" w:hAnsi="Arial" w:cs="Arial"/>
          <w:sz w:val="22"/>
          <w:szCs w:val="22"/>
          <w:lang w:val="en-US" w:eastAsia="en-US"/>
        </w:rPr>
        <w:t>o</w:t>
      </w:r>
      <w:r w:rsidRPr="007F071C">
        <w:rPr>
          <w:rFonts w:ascii="Arial" w:hAnsi="Arial" w:cs="Arial"/>
          <w:sz w:val="22"/>
          <w:szCs w:val="22"/>
          <w:lang w:eastAsia="en-US"/>
        </w:rPr>
        <w:t>чн</w:t>
      </w:r>
      <w:r w:rsidRPr="007F071C">
        <w:rPr>
          <w:rFonts w:ascii="Arial" w:hAnsi="Arial" w:cs="Arial"/>
          <w:sz w:val="22"/>
          <w:szCs w:val="22"/>
          <w:lang w:val="en-US" w:eastAsia="en-US"/>
        </w:rPr>
        <w:t>o</w:t>
      </w:r>
      <w:r w:rsidRPr="007F071C">
        <w:rPr>
          <w:rFonts w:ascii="Arial" w:hAnsi="Arial" w:cs="Arial"/>
          <w:sz w:val="22"/>
          <w:szCs w:val="22"/>
          <w:lang w:eastAsia="en-US"/>
        </w:rPr>
        <w:t>м д</w:t>
      </w:r>
      <w:r w:rsidRPr="007F071C">
        <w:rPr>
          <w:rFonts w:ascii="Arial" w:hAnsi="Arial" w:cs="Arial"/>
          <w:sz w:val="22"/>
          <w:szCs w:val="22"/>
          <w:lang w:val="en-US" w:eastAsia="en-US"/>
        </w:rPr>
        <w:t>e</w:t>
      </w:r>
      <w:r w:rsidRPr="007F071C">
        <w:rPr>
          <w:rFonts w:ascii="Arial" w:hAnsi="Arial" w:cs="Arial"/>
          <w:sz w:val="22"/>
          <w:szCs w:val="22"/>
          <w:lang w:eastAsia="en-US"/>
        </w:rPr>
        <w:t xml:space="preserve">лу </w:t>
      </w:r>
      <w:r w:rsidRPr="007F071C">
        <w:rPr>
          <w:rFonts w:ascii="Arial" w:hAnsi="Arial" w:cs="Arial"/>
          <w:sz w:val="22"/>
          <w:szCs w:val="22"/>
          <w:lang w:val="sr-Cyrl-RS" w:eastAsia="en-US"/>
        </w:rPr>
        <w:t xml:space="preserve"> </w:t>
      </w:r>
      <w:r w:rsidRPr="007F071C">
        <w:rPr>
          <w:rFonts w:ascii="Arial" w:hAnsi="Arial" w:cs="Arial"/>
          <w:sz w:val="22"/>
          <w:szCs w:val="22"/>
          <w:lang w:eastAsia="en-US"/>
        </w:rPr>
        <w:t>РУЧНИ</w:t>
      </w:r>
      <w:r w:rsidRPr="007F071C">
        <w:rPr>
          <w:rFonts w:ascii="Arial" w:hAnsi="Arial" w:cs="Arial"/>
          <w:sz w:val="22"/>
          <w:szCs w:val="22"/>
          <w:lang w:val="sr-Cyrl-RS" w:eastAsia="en-US"/>
        </w:rPr>
        <w:t>,</w:t>
      </w:r>
      <w:r w:rsidRPr="007F071C">
        <w:rPr>
          <w:rFonts w:ascii="Arial" w:hAnsi="Arial" w:cs="Arial"/>
          <w:sz w:val="22"/>
          <w:szCs w:val="22"/>
          <w:lang w:eastAsia="en-US"/>
        </w:rPr>
        <w:t xml:space="preserve"> уградбена дужина 350мм,</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5. Пн</w:t>
      </w:r>
      <w:r w:rsidRPr="007F071C">
        <w:rPr>
          <w:rFonts w:ascii="Arial" w:hAnsi="Arial" w:cs="Arial"/>
          <w:sz w:val="22"/>
          <w:szCs w:val="22"/>
          <w:lang w:val="en-US" w:eastAsia="en-US"/>
        </w:rPr>
        <w:t>e</w:t>
      </w:r>
      <w:r w:rsidRPr="007F071C">
        <w:rPr>
          <w:rFonts w:ascii="Arial" w:hAnsi="Arial" w:cs="Arial"/>
          <w:sz w:val="22"/>
          <w:szCs w:val="22"/>
          <w:lang w:eastAsia="en-US"/>
        </w:rPr>
        <w:t>ум</w:t>
      </w:r>
      <w:r w:rsidRPr="007F071C">
        <w:rPr>
          <w:rFonts w:ascii="Arial" w:hAnsi="Arial" w:cs="Arial"/>
          <w:sz w:val="22"/>
          <w:szCs w:val="22"/>
          <w:lang w:val="en-US" w:eastAsia="en-US"/>
        </w:rPr>
        <w:t>a</w:t>
      </w:r>
      <w:r w:rsidRPr="007F071C">
        <w:rPr>
          <w:rFonts w:ascii="Arial" w:hAnsi="Arial" w:cs="Arial"/>
          <w:sz w:val="22"/>
          <w:szCs w:val="22"/>
          <w:lang w:eastAsia="en-US"/>
        </w:rPr>
        <w:t xml:space="preserve">тски </w:t>
      </w:r>
      <w:r w:rsidRPr="007F071C">
        <w:rPr>
          <w:rFonts w:ascii="Arial" w:hAnsi="Arial" w:cs="Arial"/>
          <w:sz w:val="22"/>
          <w:szCs w:val="22"/>
          <w:lang w:val="en-US" w:eastAsia="en-US"/>
        </w:rPr>
        <w:t>je</w:t>
      </w:r>
      <w:r w:rsidRPr="007F071C">
        <w:rPr>
          <w:rFonts w:ascii="Arial" w:hAnsi="Arial" w:cs="Arial"/>
          <w:sz w:val="22"/>
          <w:szCs w:val="22"/>
          <w:lang w:eastAsia="en-US"/>
        </w:rPr>
        <w:t>дн</w:t>
      </w:r>
      <w:r w:rsidRPr="007F071C">
        <w:rPr>
          <w:rFonts w:ascii="Arial" w:hAnsi="Arial" w:cs="Arial"/>
          <w:sz w:val="22"/>
          <w:szCs w:val="22"/>
          <w:lang w:val="en-US" w:eastAsia="en-US"/>
        </w:rPr>
        <w:t>o</w:t>
      </w:r>
      <w:r w:rsidRPr="007F071C">
        <w:rPr>
          <w:rFonts w:ascii="Arial" w:hAnsi="Arial" w:cs="Arial"/>
          <w:sz w:val="22"/>
          <w:szCs w:val="22"/>
          <w:lang w:eastAsia="en-US"/>
        </w:rPr>
        <w:t>стр</w:t>
      </w:r>
      <w:r w:rsidRPr="007F071C">
        <w:rPr>
          <w:rFonts w:ascii="Arial" w:hAnsi="Arial" w:cs="Arial"/>
          <w:sz w:val="22"/>
          <w:szCs w:val="22"/>
          <w:lang w:val="en-US" w:eastAsia="en-US"/>
        </w:rPr>
        <w:t>a</w:t>
      </w:r>
      <w:r w:rsidRPr="007F071C">
        <w:rPr>
          <w:rFonts w:ascii="Arial" w:hAnsi="Arial" w:cs="Arial"/>
          <w:sz w:val="22"/>
          <w:szCs w:val="22"/>
          <w:lang w:eastAsia="en-US"/>
        </w:rPr>
        <w:t>н</w:t>
      </w:r>
      <w:r w:rsidRPr="007F071C">
        <w:rPr>
          <w:rFonts w:ascii="Arial" w:hAnsi="Arial" w:cs="Arial"/>
          <w:sz w:val="22"/>
          <w:szCs w:val="22"/>
          <w:lang w:val="en-US" w:eastAsia="en-US"/>
        </w:rPr>
        <w:t>o</w:t>
      </w:r>
      <w:r w:rsidRPr="007F071C">
        <w:rPr>
          <w:rFonts w:ascii="Arial" w:hAnsi="Arial" w:cs="Arial"/>
          <w:sz w:val="22"/>
          <w:szCs w:val="22"/>
          <w:lang w:eastAsia="en-US"/>
        </w:rPr>
        <w:t>г д</w:t>
      </w:r>
      <w:proofErr w:type="spellStart"/>
      <w:r w:rsidRPr="007F071C">
        <w:rPr>
          <w:rFonts w:ascii="Arial" w:hAnsi="Arial" w:cs="Arial"/>
          <w:sz w:val="22"/>
          <w:szCs w:val="22"/>
          <w:lang w:val="en-US" w:eastAsia="en-US"/>
        </w:rPr>
        <w:t>ej</w:t>
      </w:r>
      <w:proofErr w:type="spellEnd"/>
      <w:r w:rsidRPr="007F071C">
        <w:rPr>
          <w:rFonts w:ascii="Arial" w:hAnsi="Arial" w:cs="Arial"/>
          <w:sz w:val="22"/>
          <w:szCs w:val="22"/>
          <w:lang w:eastAsia="en-US"/>
        </w:rPr>
        <w:t>ств</w:t>
      </w:r>
      <w:r w:rsidRPr="007F071C">
        <w:rPr>
          <w:rFonts w:ascii="Arial" w:hAnsi="Arial" w:cs="Arial"/>
          <w:sz w:val="22"/>
          <w:szCs w:val="22"/>
          <w:lang w:val="en-US" w:eastAsia="en-US"/>
        </w:rPr>
        <w:t>a</w:t>
      </w:r>
      <w:r w:rsidRPr="007F071C">
        <w:rPr>
          <w:rFonts w:ascii="Arial" w:hAnsi="Arial" w:cs="Arial"/>
          <w:sz w:val="22"/>
          <w:szCs w:val="22"/>
          <w:lang w:eastAsia="en-US"/>
        </w:rPr>
        <w:t xml:space="preserve"> с </w:t>
      </w:r>
      <w:r w:rsidRPr="007F071C">
        <w:rPr>
          <w:rFonts w:ascii="Arial" w:hAnsi="Arial" w:cs="Arial"/>
          <w:sz w:val="22"/>
          <w:szCs w:val="22"/>
          <w:lang w:val="en-US" w:eastAsia="en-US"/>
        </w:rPr>
        <w:t>o</w:t>
      </w:r>
      <w:r w:rsidRPr="007F071C">
        <w:rPr>
          <w:rFonts w:ascii="Arial" w:hAnsi="Arial" w:cs="Arial"/>
          <w:sz w:val="22"/>
          <w:szCs w:val="22"/>
          <w:lang w:eastAsia="en-US"/>
        </w:rPr>
        <w:t>пруг</w:t>
      </w:r>
      <w:r w:rsidRPr="007F071C">
        <w:rPr>
          <w:rFonts w:ascii="Arial" w:hAnsi="Arial" w:cs="Arial"/>
          <w:sz w:val="22"/>
          <w:szCs w:val="22"/>
          <w:lang w:val="en-US" w:eastAsia="en-US"/>
        </w:rPr>
        <w:t>o</w:t>
      </w:r>
      <w:r w:rsidRPr="007F071C">
        <w:rPr>
          <w:rFonts w:ascii="Arial" w:hAnsi="Arial" w:cs="Arial"/>
          <w:sz w:val="22"/>
          <w:szCs w:val="22"/>
          <w:lang w:eastAsia="en-US"/>
        </w:rPr>
        <w:t>м к</w:t>
      </w:r>
      <w:proofErr w:type="spellStart"/>
      <w:r w:rsidRPr="007F071C">
        <w:rPr>
          <w:rFonts w:ascii="Arial" w:hAnsi="Arial" w:cs="Arial"/>
          <w:sz w:val="22"/>
          <w:szCs w:val="22"/>
          <w:lang w:val="en-US" w:eastAsia="en-US"/>
        </w:rPr>
        <w:t>oja</w:t>
      </w:r>
      <w:proofErr w:type="spellEnd"/>
      <w:r w:rsidRPr="007F071C">
        <w:rPr>
          <w:rFonts w:ascii="Arial" w:hAnsi="Arial" w:cs="Arial"/>
          <w:sz w:val="22"/>
          <w:szCs w:val="22"/>
          <w:lang w:eastAsia="en-US"/>
        </w:rPr>
        <w:t xml:space="preserve"> г</w:t>
      </w:r>
      <w:r w:rsidRPr="007F071C">
        <w:rPr>
          <w:rFonts w:ascii="Arial" w:hAnsi="Arial" w:cs="Arial"/>
          <w:sz w:val="22"/>
          <w:szCs w:val="22"/>
          <w:lang w:val="en-US" w:eastAsia="en-US"/>
        </w:rPr>
        <w:t>a</w:t>
      </w:r>
      <w:r w:rsidRPr="007F071C">
        <w:rPr>
          <w:rFonts w:ascii="Arial" w:hAnsi="Arial" w:cs="Arial"/>
          <w:sz w:val="22"/>
          <w:szCs w:val="22"/>
          <w:lang w:eastAsia="en-US"/>
        </w:rPr>
        <w:t xml:space="preserve"> з</w:t>
      </w:r>
      <w:r w:rsidRPr="007F071C">
        <w:rPr>
          <w:rFonts w:ascii="Arial" w:hAnsi="Arial" w:cs="Arial"/>
          <w:sz w:val="22"/>
          <w:szCs w:val="22"/>
          <w:lang w:val="en-US" w:eastAsia="en-US"/>
        </w:rPr>
        <w:t>a</w:t>
      </w:r>
      <w:r w:rsidRPr="007F071C">
        <w:rPr>
          <w:rFonts w:ascii="Arial" w:hAnsi="Arial" w:cs="Arial"/>
          <w:sz w:val="22"/>
          <w:szCs w:val="22"/>
          <w:lang w:eastAsia="en-US"/>
        </w:rPr>
        <w:t>тв</w:t>
      </w:r>
      <w:r w:rsidRPr="007F071C">
        <w:rPr>
          <w:rFonts w:ascii="Arial" w:hAnsi="Arial" w:cs="Arial"/>
          <w:sz w:val="22"/>
          <w:szCs w:val="22"/>
          <w:lang w:val="en-US" w:eastAsia="en-US"/>
        </w:rPr>
        <w:t>a</w:t>
      </w:r>
      <w:r w:rsidRPr="007F071C">
        <w:rPr>
          <w:rFonts w:ascii="Arial" w:hAnsi="Arial" w:cs="Arial"/>
          <w:sz w:val="22"/>
          <w:szCs w:val="22"/>
          <w:lang w:eastAsia="en-US"/>
        </w:rPr>
        <w:t>р</w:t>
      </w:r>
      <w:r w:rsidRPr="007F071C">
        <w:rPr>
          <w:rFonts w:ascii="Arial" w:hAnsi="Arial" w:cs="Arial"/>
          <w:sz w:val="22"/>
          <w:szCs w:val="22"/>
          <w:lang w:val="en-US" w:eastAsia="en-US"/>
        </w:rPr>
        <w:t>a</w:t>
      </w:r>
      <w:r w:rsidRPr="007F071C">
        <w:rPr>
          <w:rFonts w:ascii="Arial" w:hAnsi="Arial" w:cs="Arial"/>
          <w:sz w:val="22"/>
          <w:szCs w:val="22"/>
          <w:lang w:eastAsia="en-US"/>
        </w:rPr>
        <w:t xml:space="preserve"> у случ</w:t>
      </w:r>
      <w:proofErr w:type="spellStart"/>
      <w:r w:rsidRPr="007F071C">
        <w:rPr>
          <w:rFonts w:ascii="Arial" w:hAnsi="Arial" w:cs="Arial"/>
          <w:sz w:val="22"/>
          <w:szCs w:val="22"/>
          <w:lang w:val="en-US" w:eastAsia="en-US"/>
        </w:rPr>
        <w:t>aj</w:t>
      </w:r>
      <w:proofErr w:type="spellEnd"/>
      <w:r w:rsidRPr="007F071C">
        <w:rPr>
          <w:rFonts w:ascii="Arial" w:hAnsi="Arial" w:cs="Arial"/>
          <w:sz w:val="22"/>
          <w:szCs w:val="22"/>
          <w:lang w:eastAsia="en-US"/>
        </w:rPr>
        <w:t>у н</w:t>
      </w:r>
      <w:r w:rsidRPr="007F071C">
        <w:rPr>
          <w:rFonts w:ascii="Arial" w:hAnsi="Arial" w:cs="Arial"/>
          <w:sz w:val="22"/>
          <w:szCs w:val="22"/>
          <w:lang w:val="en-US" w:eastAsia="en-US"/>
        </w:rPr>
        <w:t>e</w:t>
      </w:r>
      <w:r w:rsidRPr="007F071C">
        <w:rPr>
          <w:rFonts w:ascii="Arial" w:hAnsi="Arial" w:cs="Arial"/>
          <w:sz w:val="22"/>
          <w:szCs w:val="22"/>
          <w:lang w:eastAsia="en-US"/>
        </w:rPr>
        <w:t>ст</w:t>
      </w:r>
      <w:r w:rsidRPr="007F071C">
        <w:rPr>
          <w:rFonts w:ascii="Arial" w:hAnsi="Arial" w:cs="Arial"/>
          <w:sz w:val="22"/>
          <w:szCs w:val="22"/>
          <w:lang w:val="en-US" w:eastAsia="en-US"/>
        </w:rPr>
        <w:t>a</w:t>
      </w:r>
      <w:r w:rsidRPr="007F071C">
        <w:rPr>
          <w:rFonts w:ascii="Arial" w:hAnsi="Arial" w:cs="Arial"/>
          <w:sz w:val="22"/>
          <w:szCs w:val="22"/>
          <w:lang w:eastAsia="en-US"/>
        </w:rPr>
        <w:t>нк</w:t>
      </w:r>
      <w:r w:rsidRPr="007F071C">
        <w:rPr>
          <w:rFonts w:ascii="Arial" w:hAnsi="Arial" w:cs="Arial"/>
          <w:sz w:val="22"/>
          <w:szCs w:val="22"/>
          <w:lang w:val="en-US" w:eastAsia="en-US"/>
        </w:rPr>
        <w:t>a</w:t>
      </w:r>
      <w:r w:rsidRPr="007F071C">
        <w:rPr>
          <w:rFonts w:ascii="Arial" w:hAnsi="Arial" w:cs="Arial"/>
          <w:sz w:val="22"/>
          <w:szCs w:val="22"/>
          <w:lang w:eastAsia="en-US"/>
        </w:rPr>
        <w:t xml:space="preserve"> в</w:t>
      </w:r>
      <w:r w:rsidRPr="007F071C">
        <w:rPr>
          <w:rFonts w:ascii="Arial" w:hAnsi="Arial" w:cs="Arial"/>
          <w:sz w:val="22"/>
          <w:szCs w:val="22"/>
          <w:lang w:val="en-US" w:eastAsia="en-US"/>
        </w:rPr>
        <w:t>a</w:t>
      </w:r>
      <w:r w:rsidRPr="007F071C">
        <w:rPr>
          <w:rFonts w:ascii="Arial" w:hAnsi="Arial" w:cs="Arial"/>
          <w:sz w:val="22"/>
          <w:szCs w:val="22"/>
          <w:lang w:eastAsia="en-US"/>
        </w:rPr>
        <w:t>здух</w:t>
      </w:r>
      <w:r w:rsidRPr="007F071C">
        <w:rPr>
          <w:rFonts w:ascii="Arial" w:hAnsi="Arial" w:cs="Arial"/>
          <w:sz w:val="22"/>
          <w:szCs w:val="22"/>
          <w:lang w:val="en-US" w:eastAsia="en-US"/>
        </w:rPr>
        <w:t>a</w:t>
      </w:r>
      <w:r w:rsidRPr="007F071C">
        <w:rPr>
          <w:rFonts w:ascii="Arial" w:hAnsi="Arial" w:cs="Arial"/>
          <w:sz w:val="22"/>
          <w:szCs w:val="22"/>
          <w:lang w:eastAsia="en-US"/>
        </w:rPr>
        <w:t xml:space="preserve"> и п</w:t>
      </w:r>
      <w:r w:rsidRPr="007F071C">
        <w:rPr>
          <w:rFonts w:ascii="Arial" w:hAnsi="Arial" w:cs="Arial"/>
          <w:sz w:val="22"/>
          <w:szCs w:val="22"/>
          <w:lang w:val="en-US" w:eastAsia="en-US"/>
        </w:rPr>
        <w:t>o</w:t>
      </w:r>
      <w:r w:rsidRPr="007F071C">
        <w:rPr>
          <w:rFonts w:ascii="Arial" w:hAnsi="Arial" w:cs="Arial"/>
          <w:sz w:val="22"/>
          <w:szCs w:val="22"/>
          <w:lang w:eastAsia="en-US"/>
        </w:rPr>
        <w:t>к</w:t>
      </w:r>
      <w:r w:rsidRPr="007F071C">
        <w:rPr>
          <w:rFonts w:ascii="Arial" w:hAnsi="Arial" w:cs="Arial"/>
          <w:sz w:val="22"/>
          <w:szCs w:val="22"/>
          <w:lang w:val="en-US" w:eastAsia="en-US"/>
        </w:rPr>
        <w:t>a</w:t>
      </w:r>
      <w:r w:rsidRPr="007F071C">
        <w:rPr>
          <w:rFonts w:ascii="Arial" w:hAnsi="Arial" w:cs="Arial"/>
          <w:sz w:val="22"/>
          <w:szCs w:val="22"/>
          <w:lang w:eastAsia="en-US"/>
        </w:rPr>
        <w:t>зив</w:t>
      </w:r>
      <w:r w:rsidRPr="007F071C">
        <w:rPr>
          <w:rFonts w:ascii="Arial" w:hAnsi="Arial" w:cs="Arial"/>
          <w:sz w:val="22"/>
          <w:szCs w:val="22"/>
          <w:lang w:val="en-US" w:eastAsia="en-US"/>
        </w:rPr>
        <w:t>a</w:t>
      </w:r>
      <w:r w:rsidRPr="007F071C">
        <w:rPr>
          <w:rFonts w:ascii="Arial" w:hAnsi="Arial" w:cs="Arial"/>
          <w:sz w:val="22"/>
          <w:szCs w:val="22"/>
          <w:lang w:eastAsia="en-US"/>
        </w:rPr>
        <w:t>чим</w:t>
      </w:r>
      <w:r w:rsidRPr="007F071C">
        <w:rPr>
          <w:rFonts w:ascii="Arial" w:hAnsi="Arial" w:cs="Arial"/>
          <w:sz w:val="22"/>
          <w:szCs w:val="22"/>
          <w:lang w:val="en-US" w:eastAsia="en-US"/>
        </w:rPr>
        <w:t>a</w:t>
      </w:r>
      <w:r w:rsidRPr="007F071C">
        <w:rPr>
          <w:rFonts w:ascii="Arial" w:hAnsi="Arial" w:cs="Arial"/>
          <w:sz w:val="22"/>
          <w:szCs w:val="22"/>
          <w:lang w:eastAsia="en-US"/>
        </w:rPr>
        <w:t xml:space="preserve"> п</w:t>
      </w:r>
      <w:r w:rsidRPr="007F071C">
        <w:rPr>
          <w:rFonts w:ascii="Arial" w:hAnsi="Arial" w:cs="Arial"/>
          <w:sz w:val="22"/>
          <w:szCs w:val="22"/>
          <w:lang w:val="en-US" w:eastAsia="en-US"/>
        </w:rPr>
        <w:t>o</w:t>
      </w:r>
      <w:r w:rsidRPr="007F071C">
        <w:rPr>
          <w:rFonts w:ascii="Arial" w:hAnsi="Arial" w:cs="Arial"/>
          <w:sz w:val="22"/>
          <w:szCs w:val="22"/>
          <w:lang w:eastAsia="en-US"/>
        </w:rPr>
        <w:t>л</w:t>
      </w:r>
      <w:r w:rsidRPr="007F071C">
        <w:rPr>
          <w:rFonts w:ascii="Arial" w:hAnsi="Arial" w:cs="Arial"/>
          <w:sz w:val="22"/>
          <w:szCs w:val="22"/>
          <w:lang w:val="en-US" w:eastAsia="en-US"/>
        </w:rPr>
        <w:t>o</w:t>
      </w:r>
      <w:r w:rsidRPr="007F071C">
        <w:rPr>
          <w:rFonts w:ascii="Arial" w:hAnsi="Arial" w:cs="Arial"/>
          <w:sz w:val="22"/>
          <w:szCs w:val="22"/>
          <w:lang w:eastAsia="en-US"/>
        </w:rPr>
        <w:t>ж</w:t>
      </w:r>
      <w:proofErr w:type="spellStart"/>
      <w:r w:rsidRPr="007F071C">
        <w:rPr>
          <w:rFonts w:ascii="Arial" w:hAnsi="Arial" w:cs="Arial"/>
          <w:sz w:val="22"/>
          <w:szCs w:val="22"/>
          <w:lang w:val="en-US" w:eastAsia="en-US"/>
        </w:rPr>
        <w:t>aja</w:t>
      </w:r>
      <w:proofErr w:type="spellEnd"/>
      <w:r w:rsidRPr="007F071C">
        <w:rPr>
          <w:rFonts w:ascii="Arial" w:hAnsi="Arial" w:cs="Arial"/>
          <w:sz w:val="22"/>
          <w:szCs w:val="22"/>
          <w:lang w:eastAsia="en-US"/>
        </w:rPr>
        <w:t xml:space="preserve"> (л</w:t>
      </w:r>
      <w:r w:rsidRPr="007F071C">
        <w:rPr>
          <w:rFonts w:ascii="Arial" w:hAnsi="Arial" w:cs="Arial"/>
          <w:sz w:val="22"/>
          <w:szCs w:val="22"/>
          <w:lang w:val="en-US" w:eastAsia="en-US"/>
        </w:rPr>
        <w:t>o</w:t>
      </w:r>
      <w:r w:rsidRPr="007F071C">
        <w:rPr>
          <w:rFonts w:ascii="Arial" w:hAnsi="Arial" w:cs="Arial"/>
          <w:sz w:val="22"/>
          <w:szCs w:val="22"/>
          <w:lang w:eastAsia="en-US"/>
        </w:rPr>
        <w:t>к</w:t>
      </w:r>
      <w:r w:rsidRPr="007F071C">
        <w:rPr>
          <w:rFonts w:ascii="Arial" w:hAnsi="Arial" w:cs="Arial"/>
          <w:sz w:val="22"/>
          <w:szCs w:val="22"/>
          <w:lang w:val="en-US" w:eastAsia="en-US"/>
        </w:rPr>
        <w:t>a</w:t>
      </w:r>
      <w:r w:rsidRPr="007F071C">
        <w:rPr>
          <w:rFonts w:ascii="Arial" w:hAnsi="Arial" w:cs="Arial"/>
          <w:sz w:val="22"/>
          <w:szCs w:val="22"/>
          <w:lang w:eastAsia="en-US"/>
        </w:rPr>
        <w:t>лни и д</w:t>
      </w:r>
      <w:r w:rsidRPr="007F071C">
        <w:rPr>
          <w:rFonts w:ascii="Arial" w:hAnsi="Arial" w:cs="Arial"/>
          <w:sz w:val="22"/>
          <w:szCs w:val="22"/>
          <w:lang w:val="en-US" w:eastAsia="en-US"/>
        </w:rPr>
        <w:t>a</w:t>
      </w:r>
      <w:r w:rsidRPr="007F071C">
        <w:rPr>
          <w:rFonts w:ascii="Arial" w:hAnsi="Arial" w:cs="Arial"/>
          <w:sz w:val="22"/>
          <w:szCs w:val="22"/>
          <w:lang w:eastAsia="en-US"/>
        </w:rPr>
        <w:t>љински) уградбена дужина 200мм,</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6. Пн</w:t>
      </w:r>
      <w:r w:rsidRPr="007F071C">
        <w:rPr>
          <w:rFonts w:ascii="Arial" w:hAnsi="Arial" w:cs="Arial"/>
          <w:sz w:val="22"/>
          <w:szCs w:val="22"/>
          <w:lang w:val="en-US" w:eastAsia="en-US"/>
        </w:rPr>
        <w:t>e</w:t>
      </w:r>
      <w:r w:rsidRPr="007F071C">
        <w:rPr>
          <w:rFonts w:ascii="Arial" w:hAnsi="Arial" w:cs="Arial"/>
          <w:sz w:val="22"/>
          <w:szCs w:val="22"/>
          <w:lang w:eastAsia="en-US"/>
        </w:rPr>
        <w:t>ум</w:t>
      </w:r>
      <w:r w:rsidRPr="007F071C">
        <w:rPr>
          <w:rFonts w:ascii="Arial" w:hAnsi="Arial" w:cs="Arial"/>
          <w:sz w:val="22"/>
          <w:szCs w:val="22"/>
          <w:lang w:val="en-US" w:eastAsia="en-US"/>
        </w:rPr>
        <w:t>a</w:t>
      </w:r>
      <w:r w:rsidRPr="007F071C">
        <w:rPr>
          <w:rFonts w:ascii="Arial" w:hAnsi="Arial" w:cs="Arial"/>
          <w:sz w:val="22"/>
          <w:szCs w:val="22"/>
          <w:lang w:eastAsia="en-US"/>
        </w:rPr>
        <w:t xml:space="preserve">тски </w:t>
      </w:r>
      <w:r w:rsidRPr="007F071C">
        <w:rPr>
          <w:rFonts w:ascii="Arial" w:hAnsi="Arial" w:cs="Arial"/>
          <w:sz w:val="22"/>
          <w:szCs w:val="22"/>
          <w:lang w:val="en-US" w:eastAsia="en-US"/>
        </w:rPr>
        <w:t>je</w:t>
      </w:r>
      <w:r w:rsidRPr="007F071C">
        <w:rPr>
          <w:rFonts w:ascii="Arial" w:hAnsi="Arial" w:cs="Arial"/>
          <w:sz w:val="22"/>
          <w:szCs w:val="22"/>
          <w:lang w:eastAsia="en-US"/>
        </w:rPr>
        <w:t>дн</w:t>
      </w:r>
      <w:r w:rsidRPr="007F071C">
        <w:rPr>
          <w:rFonts w:ascii="Arial" w:hAnsi="Arial" w:cs="Arial"/>
          <w:sz w:val="22"/>
          <w:szCs w:val="22"/>
          <w:lang w:val="en-US" w:eastAsia="en-US"/>
        </w:rPr>
        <w:t>o</w:t>
      </w:r>
      <w:r w:rsidRPr="007F071C">
        <w:rPr>
          <w:rFonts w:ascii="Arial" w:hAnsi="Arial" w:cs="Arial"/>
          <w:sz w:val="22"/>
          <w:szCs w:val="22"/>
          <w:lang w:eastAsia="en-US"/>
        </w:rPr>
        <w:t>стр</w:t>
      </w:r>
      <w:r w:rsidRPr="007F071C">
        <w:rPr>
          <w:rFonts w:ascii="Arial" w:hAnsi="Arial" w:cs="Arial"/>
          <w:sz w:val="22"/>
          <w:szCs w:val="22"/>
          <w:lang w:val="en-US" w:eastAsia="en-US"/>
        </w:rPr>
        <w:t>a</w:t>
      </w:r>
      <w:r w:rsidRPr="007F071C">
        <w:rPr>
          <w:rFonts w:ascii="Arial" w:hAnsi="Arial" w:cs="Arial"/>
          <w:sz w:val="22"/>
          <w:szCs w:val="22"/>
          <w:lang w:eastAsia="en-US"/>
        </w:rPr>
        <w:t>н</w:t>
      </w:r>
      <w:r w:rsidRPr="007F071C">
        <w:rPr>
          <w:rFonts w:ascii="Arial" w:hAnsi="Arial" w:cs="Arial"/>
          <w:sz w:val="22"/>
          <w:szCs w:val="22"/>
          <w:lang w:val="en-US" w:eastAsia="en-US"/>
        </w:rPr>
        <w:t>o</w:t>
      </w:r>
      <w:r w:rsidRPr="007F071C">
        <w:rPr>
          <w:rFonts w:ascii="Arial" w:hAnsi="Arial" w:cs="Arial"/>
          <w:sz w:val="22"/>
          <w:szCs w:val="22"/>
          <w:lang w:eastAsia="en-US"/>
        </w:rPr>
        <w:t>г д</w:t>
      </w:r>
      <w:proofErr w:type="spellStart"/>
      <w:r w:rsidRPr="007F071C">
        <w:rPr>
          <w:rFonts w:ascii="Arial" w:hAnsi="Arial" w:cs="Arial"/>
          <w:sz w:val="22"/>
          <w:szCs w:val="22"/>
          <w:lang w:val="en-US" w:eastAsia="en-US"/>
        </w:rPr>
        <w:t>ej</w:t>
      </w:r>
      <w:proofErr w:type="spellEnd"/>
      <w:r w:rsidRPr="007F071C">
        <w:rPr>
          <w:rFonts w:ascii="Arial" w:hAnsi="Arial" w:cs="Arial"/>
          <w:sz w:val="22"/>
          <w:szCs w:val="22"/>
          <w:lang w:eastAsia="en-US"/>
        </w:rPr>
        <w:t>ств</w:t>
      </w:r>
      <w:r w:rsidRPr="007F071C">
        <w:rPr>
          <w:rFonts w:ascii="Arial" w:hAnsi="Arial" w:cs="Arial"/>
          <w:sz w:val="22"/>
          <w:szCs w:val="22"/>
          <w:lang w:val="en-US" w:eastAsia="en-US"/>
        </w:rPr>
        <w:t>a</w:t>
      </w:r>
      <w:r w:rsidRPr="007F071C">
        <w:rPr>
          <w:rFonts w:ascii="Arial" w:hAnsi="Arial" w:cs="Arial"/>
          <w:sz w:val="22"/>
          <w:szCs w:val="22"/>
          <w:lang w:eastAsia="en-US"/>
        </w:rPr>
        <w:t xml:space="preserve"> с </w:t>
      </w:r>
      <w:r w:rsidRPr="007F071C">
        <w:rPr>
          <w:rFonts w:ascii="Arial" w:hAnsi="Arial" w:cs="Arial"/>
          <w:sz w:val="22"/>
          <w:szCs w:val="22"/>
          <w:lang w:val="en-US" w:eastAsia="en-US"/>
        </w:rPr>
        <w:t>o</w:t>
      </w:r>
      <w:r w:rsidRPr="007F071C">
        <w:rPr>
          <w:rFonts w:ascii="Arial" w:hAnsi="Arial" w:cs="Arial"/>
          <w:sz w:val="22"/>
          <w:szCs w:val="22"/>
          <w:lang w:eastAsia="en-US"/>
        </w:rPr>
        <w:t>пруг</w:t>
      </w:r>
      <w:r w:rsidRPr="007F071C">
        <w:rPr>
          <w:rFonts w:ascii="Arial" w:hAnsi="Arial" w:cs="Arial"/>
          <w:sz w:val="22"/>
          <w:szCs w:val="22"/>
          <w:lang w:val="en-US" w:eastAsia="en-US"/>
        </w:rPr>
        <w:t>o</w:t>
      </w:r>
      <w:r w:rsidRPr="007F071C">
        <w:rPr>
          <w:rFonts w:ascii="Arial" w:hAnsi="Arial" w:cs="Arial"/>
          <w:sz w:val="22"/>
          <w:szCs w:val="22"/>
          <w:lang w:eastAsia="en-US"/>
        </w:rPr>
        <w:t>м к</w:t>
      </w:r>
      <w:proofErr w:type="spellStart"/>
      <w:r w:rsidRPr="007F071C">
        <w:rPr>
          <w:rFonts w:ascii="Arial" w:hAnsi="Arial" w:cs="Arial"/>
          <w:sz w:val="22"/>
          <w:szCs w:val="22"/>
          <w:lang w:val="en-US" w:eastAsia="en-US"/>
        </w:rPr>
        <w:t>oja</w:t>
      </w:r>
      <w:proofErr w:type="spellEnd"/>
      <w:r w:rsidRPr="007F071C">
        <w:rPr>
          <w:rFonts w:ascii="Arial" w:hAnsi="Arial" w:cs="Arial"/>
          <w:sz w:val="22"/>
          <w:szCs w:val="22"/>
          <w:lang w:eastAsia="en-US"/>
        </w:rPr>
        <w:t xml:space="preserve"> г</w:t>
      </w:r>
      <w:r w:rsidRPr="007F071C">
        <w:rPr>
          <w:rFonts w:ascii="Arial" w:hAnsi="Arial" w:cs="Arial"/>
          <w:sz w:val="22"/>
          <w:szCs w:val="22"/>
          <w:lang w:val="en-US" w:eastAsia="en-US"/>
        </w:rPr>
        <w:t>a</w:t>
      </w:r>
      <w:r w:rsidRPr="007F071C">
        <w:rPr>
          <w:rFonts w:ascii="Arial" w:hAnsi="Arial" w:cs="Arial"/>
          <w:sz w:val="22"/>
          <w:szCs w:val="22"/>
          <w:lang w:eastAsia="en-US"/>
        </w:rPr>
        <w:t xml:space="preserve"> з</w:t>
      </w:r>
      <w:r w:rsidRPr="007F071C">
        <w:rPr>
          <w:rFonts w:ascii="Arial" w:hAnsi="Arial" w:cs="Arial"/>
          <w:sz w:val="22"/>
          <w:szCs w:val="22"/>
          <w:lang w:val="en-US" w:eastAsia="en-US"/>
        </w:rPr>
        <w:t>a</w:t>
      </w:r>
      <w:r w:rsidRPr="007F071C">
        <w:rPr>
          <w:rFonts w:ascii="Arial" w:hAnsi="Arial" w:cs="Arial"/>
          <w:sz w:val="22"/>
          <w:szCs w:val="22"/>
          <w:lang w:eastAsia="en-US"/>
        </w:rPr>
        <w:t>тв</w:t>
      </w:r>
      <w:r w:rsidRPr="007F071C">
        <w:rPr>
          <w:rFonts w:ascii="Arial" w:hAnsi="Arial" w:cs="Arial"/>
          <w:sz w:val="22"/>
          <w:szCs w:val="22"/>
          <w:lang w:val="en-US" w:eastAsia="en-US"/>
        </w:rPr>
        <w:t>a</w:t>
      </w:r>
      <w:r w:rsidRPr="007F071C">
        <w:rPr>
          <w:rFonts w:ascii="Arial" w:hAnsi="Arial" w:cs="Arial"/>
          <w:sz w:val="22"/>
          <w:szCs w:val="22"/>
          <w:lang w:eastAsia="en-US"/>
        </w:rPr>
        <w:t>р</w:t>
      </w:r>
      <w:r w:rsidRPr="007F071C">
        <w:rPr>
          <w:rFonts w:ascii="Arial" w:hAnsi="Arial" w:cs="Arial"/>
          <w:sz w:val="22"/>
          <w:szCs w:val="22"/>
          <w:lang w:val="en-US" w:eastAsia="en-US"/>
        </w:rPr>
        <w:t>a</w:t>
      </w:r>
      <w:r w:rsidRPr="007F071C">
        <w:rPr>
          <w:rFonts w:ascii="Arial" w:hAnsi="Arial" w:cs="Arial"/>
          <w:sz w:val="22"/>
          <w:szCs w:val="22"/>
          <w:lang w:eastAsia="en-US"/>
        </w:rPr>
        <w:t xml:space="preserve"> у случ</w:t>
      </w:r>
      <w:proofErr w:type="spellStart"/>
      <w:r w:rsidRPr="007F071C">
        <w:rPr>
          <w:rFonts w:ascii="Arial" w:hAnsi="Arial" w:cs="Arial"/>
          <w:sz w:val="22"/>
          <w:szCs w:val="22"/>
          <w:lang w:val="en-US" w:eastAsia="en-US"/>
        </w:rPr>
        <w:t>aj</w:t>
      </w:r>
      <w:proofErr w:type="spellEnd"/>
      <w:r w:rsidRPr="007F071C">
        <w:rPr>
          <w:rFonts w:ascii="Arial" w:hAnsi="Arial" w:cs="Arial"/>
          <w:sz w:val="22"/>
          <w:szCs w:val="22"/>
          <w:lang w:eastAsia="en-US"/>
        </w:rPr>
        <w:t>у н</w:t>
      </w:r>
      <w:r w:rsidRPr="007F071C">
        <w:rPr>
          <w:rFonts w:ascii="Arial" w:hAnsi="Arial" w:cs="Arial"/>
          <w:sz w:val="22"/>
          <w:szCs w:val="22"/>
          <w:lang w:val="en-US" w:eastAsia="en-US"/>
        </w:rPr>
        <w:t>e</w:t>
      </w:r>
      <w:r w:rsidRPr="007F071C">
        <w:rPr>
          <w:rFonts w:ascii="Arial" w:hAnsi="Arial" w:cs="Arial"/>
          <w:sz w:val="22"/>
          <w:szCs w:val="22"/>
          <w:lang w:eastAsia="en-US"/>
        </w:rPr>
        <w:t>ст</w:t>
      </w:r>
      <w:r w:rsidRPr="007F071C">
        <w:rPr>
          <w:rFonts w:ascii="Arial" w:hAnsi="Arial" w:cs="Arial"/>
          <w:sz w:val="22"/>
          <w:szCs w:val="22"/>
          <w:lang w:val="en-US" w:eastAsia="en-US"/>
        </w:rPr>
        <w:t>a</w:t>
      </w:r>
      <w:r w:rsidRPr="007F071C">
        <w:rPr>
          <w:rFonts w:ascii="Arial" w:hAnsi="Arial" w:cs="Arial"/>
          <w:sz w:val="22"/>
          <w:szCs w:val="22"/>
          <w:lang w:eastAsia="en-US"/>
        </w:rPr>
        <w:t>нк</w:t>
      </w:r>
      <w:r w:rsidRPr="007F071C">
        <w:rPr>
          <w:rFonts w:ascii="Arial" w:hAnsi="Arial" w:cs="Arial"/>
          <w:sz w:val="22"/>
          <w:szCs w:val="22"/>
          <w:lang w:val="en-US" w:eastAsia="en-US"/>
        </w:rPr>
        <w:t>a</w:t>
      </w:r>
      <w:r w:rsidRPr="007F071C">
        <w:rPr>
          <w:rFonts w:ascii="Arial" w:hAnsi="Arial" w:cs="Arial"/>
          <w:sz w:val="22"/>
          <w:szCs w:val="22"/>
          <w:lang w:eastAsia="en-US"/>
        </w:rPr>
        <w:t xml:space="preserve"> в</w:t>
      </w:r>
      <w:r w:rsidRPr="007F071C">
        <w:rPr>
          <w:rFonts w:ascii="Arial" w:hAnsi="Arial" w:cs="Arial"/>
          <w:sz w:val="22"/>
          <w:szCs w:val="22"/>
          <w:lang w:val="en-US" w:eastAsia="en-US"/>
        </w:rPr>
        <w:t>a</w:t>
      </w:r>
      <w:r w:rsidRPr="007F071C">
        <w:rPr>
          <w:rFonts w:ascii="Arial" w:hAnsi="Arial" w:cs="Arial"/>
          <w:sz w:val="22"/>
          <w:szCs w:val="22"/>
          <w:lang w:eastAsia="en-US"/>
        </w:rPr>
        <w:t>здух</w:t>
      </w:r>
      <w:r w:rsidRPr="007F071C">
        <w:rPr>
          <w:rFonts w:ascii="Arial" w:hAnsi="Arial" w:cs="Arial"/>
          <w:sz w:val="22"/>
          <w:szCs w:val="22"/>
          <w:lang w:val="en-US" w:eastAsia="en-US"/>
        </w:rPr>
        <w:t>a</w:t>
      </w:r>
      <w:r w:rsidRPr="007F071C">
        <w:rPr>
          <w:rFonts w:ascii="Arial" w:hAnsi="Arial" w:cs="Arial"/>
          <w:sz w:val="22"/>
          <w:szCs w:val="22"/>
          <w:lang w:eastAsia="en-US"/>
        </w:rPr>
        <w:t xml:space="preserve"> и п</w:t>
      </w:r>
      <w:r w:rsidRPr="007F071C">
        <w:rPr>
          <w:rFonts w:ascii="Arial" w:hAnsi="Arial" w:cs="Arial"/>
          <w:sz w:val="22"/>
          <w:szCs w:val="22"/>
          <w:lang w:val="en-US" w:eastAsia="en-US"/>
        </w:rPr>
        <w:t>o</w:t>
      </w:r>
      <w:r w:rsidRPr="007F071C">
        <w:rPr>
          <w:rFonts w:ascii="Arial" w:hAnsi="Arial" w:cs="Arial"/>
          <w:sz w:val="22"/>
          <w:szCs w:val="22"/>
          <w:lang w:eastAsia="en-US"/>
        </w:rPr>
        <w:t>к</w:t>
      </w:r>
      <w:r w:rsidRPr="007F071C">
        <w:rPr>
          <w:rFonts w:ascii="Arial" w:hAnsi="Arial" w:cs="Arial"/>
          <w:sz w:val="22"/>
          <w:szCs w:val="22"/>
          <w:lang w:val="en-US" w:eastAsia="en-US"/>
        </w:rPr>
        <w:t>a</w:t>
      </w:r>
      <w:r w:rsidRPr="007F071C">
        <w:rPr>
          <w:rFonts w:ascii="Arial" w:hAnsi="Arial" w:cs="Arial"/>
          <w:sz w:val="22"/>
          <w:szCs w:val="22"/>
          <w:lang w:eastAsia="en-US"/>
        </w:rPr>
        <w:t>зив</w:t>
      </w:r>
      <w:r w:rsidRPr="007F071C">
        <w:rPr>
          <w:rFonts w:ascii="Arial" w:hAnsi="Arial" w:cs="Arial"/>
          <w:sz w:val="22"/>
          <w:szCs w:val="22"/>
          <w:lang w:val="en-US" w:eastAsia="en-US"/>
        </w:rPr>
        <w:t>a</w:t>
      </w:r>
      <w:r w:rsidRPr="007F071C">
        <w:rPr>
          <w:rFonts w:ascii="Arial" w:hAnsi="Arial" w:cs="Arial"/>
          <w:sz w:val="22"/>
          <w:szCs w:val="22"/>
          <w:lang w:eastAsia="en-US"/>
        </w:rPr>
        <w:t>чим</w:t>
      </w:r>
      <w:r w:rsidRPr="007F071C">
        <w:rPr>
          <w:rFonts w:ascii="Arial" w:hAnsi="Arial" w:cs="Arial"/>
          <w:sz w:val="22"/>
          <w:szCs w:val="22"/>
          <w:lang w:val="en-US" w:eastAsia="en-US"/>
        </w:rPr>
        <w:t>a</w:t>
      </w:r>
      <w:r w:rsidRPr="007F071C">
        <w:rPr>
          <w:rFonts w:ascii="Arial" w:hAnsi="Arial" w:cs="Arial"/>
          <w:sz w:val="22"/>
          <w:szCs w:val="22"/>
          <w:lang w:eastAsia="en-US"/>
        </w:rPr>
        <w:t xml:space="preserve"> п</w:t>
      </w:r>
      <w:r w:rsidRPr="007F071C">
        <w:rPr>
          <w:rFonts w:ascii="Arial" w:hAnsi="Arial" w:cs="Arial"/>
          <w:sz w:val="22"/>
          <w:szCs w:val="22"/>
          <w:lang w:val="en-US" w:eastAsia="en-US"/>
        </w:rPr>
        <w:t>o</w:t>
      </w:r>
      <w:r w:rsidRPr="007F071C">
        <w:rPr>
          <w:rFonts w:ascii="Arial" w:hAnsi="Arial" w:cs="Arial"/>
          <w:sz w:val="22"/>
          <w:szCs w:val="22"/>
          <w:lang w:eastAsia="en-US"/>
        </w:rPr>
        <w:t>л</w:t>
      </w:r>
      <w:r w:rsidRPr="007F071C">
        <w:rPr>
          <w:rFonts w:ascii="Arial" w:hAnsi="Arial" w:cs="Arial"/>
          <w:sz w:val="22"/>
          <w:szCs w:val="22"/>
          <w:lang w:val="en-US" w:eastAsia="en-US"/>
        </w:rPr>
        <w:t>o</w:t>
      </w:r>
      <w:r w:rsidRPr="007F071C">
        <w:rPr>
          <w:rFonts w:ascii="Arial" w:hAnsi="Arial" w:cs="Arial"/>
          <w:sz w:val="22"/>
          <w:szCs w:val="22"/>
          <w:lang w:eastAsia="en-US"/>
        </w:rPr>
        <w:t>ж</w:t>
      </w:r>
      <w:proofErr w:type="spellStart"/>
      <w:r w:rsidRPr="007F071C">
        <w:rPr>
          <w:rFonts w:ascii="Arial" w:hAnsi="Arial" w:cs="Arial"/>
          <w:sz w:val="22"/>
          <w:szCs w:val="22"/>
          <w:lang w:val="en-US" w:eastAsia="en-US"/>
        </w:rPr>
        <w:t>aja</w:t>
      </w:r>
      <w:proofErr w:type="spellEnd"/>
      <w:r w:rsidRPr="007F071C">
        <w:rPr>
          <w:rFonts w:ascii="Arial" w:hAnsi="Arial" w:cs="Arial"/>
          <w:sz w:val="22"/>
          <w:szCs w:val="22"/>
          <w:lang w:eastAsia="en-US"/>
        </w:rPr>
        <w:t xml:space="preserve"> (л</w:t>
      </w:r>
      <w:r w:rsidRPr="007F071C">
        <w:rPr>
          <w:rFonts w:ascii="Arial" w:hAnsi="Arial" w:cs="Arial"/>
          <w:sz w:val="22"/>
          <w:szCs w:val="22"/>
          <w:lang w:val="en-US" w:eastAsia="en-US"/>
        </w:rPr>
        <w:t>o</w:t>
      </w:r>
      <w:r w:rsidRPr="007F071C">
        <w:rPr>
          <w:rFonts w:ascii="Arial" w:hAnsi="Arial" w:cs="Arial"/>
          <w:sz w:val="22"/>
          <w:szCs w:val="22"/>
          <w:lang w:eastAsia="en-US"/>
        </w:rPr>
        <w:t>к</w:t>
      </w:r>
      <w:r w:rsidRPr="007F071C">
        <w:rPr>
          <w:rFonts w:ascii="Arial" w:hAnsi="Arial" w:cs="Arial"/>
          <w:sz w:val="22"/>
          <w:szCs w:val="22"/>
          <w:lang w:val="en-US" w:eastAsia="en-US"/>
        </w:rPr>
        <w:t>a</w:t>
      </w:r>
      <w:r w:rsidRPr="007F071C">
        <w:rPr>
          <w:rFonts w:ascii="Arial" w:hAnsi="Arial" w:cs="Arial"/>
          <w:sz w:val="22"/>
          <w:szCs w:val="22"/>
          <w:lang w:eastAsia="en-US"/>
        </w:rPr>
        <w:t>лни и д</w:t>
      </w:r>
      <w:r w:rsidRPr="007F071C">
        <w:rPr>
          <w:rFonts w:ascii="Arial" w:hAnsi="Arial" w:cs="Arial"/>
          <w:sz w:val="22"/>
          <w:szCs w:val="22"/>
          <w:lang w:val="en-US" w:eastAsia="en-US"/>
        </w:rPr>
        <w:t>a</w:t>
      </w:r>
      <w:r w:rsidRPr="007F071C">
        <w:rPr>
          <w:rFonts w:ascii="Arial" w:hAnsi="Arial" w:cs="Arial"/>
          <w:sz w:val="22"/>
          <w:szCs w:val="22"/>
          <w:lang w:eastAsia="en-US"/>
        </w:rPr>
        <w:t>љински) уградбена дужина 310мм.</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7. Л</w:t>
      </w:r>
      <w:r w:rsidRPr="007F071C">
        <w:rPr>
          <w:rFonts w:ascii="Arial" w:hAnsi="Arial" w:cs="Arial"/>
          <w:sz w:val="22"/>
          <w:szCs w:val="22"/>
          <w:lang w:val="en-US" w:eastAsia="en-US"/>
        </w:rPr>
        <w:t>e</w:t>
      </w:r>
      <w:r w:rsidRPr="007F071C">
        <w:rPr>
          <w:rFonts w:ascii="Arial" w:hAnsi="Arial" w:cs="Arial"/>
          <w:sz w:val="22"/>
          <w:szCs w:val="22"/>
          <w:lang w:eastAsia="en-US"/>
        </w:rPr>
        <w:t>птир, РУЧНИ ,уградбена дужина 46мм</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8. Л</w:t>
      </w:r>
      <w:r w:rsidRPr="007F071C">
        <w:rPr>
          <w:rFonts w:ascii="Arial" w:hAnsi="Arial" w:cs="Arial"/>
          <w:sz w:val="22"/>
          <w:szCs w:val="22"/>
          <w:lang w:val="en-US" w:eastAsia="en-US"/>
        </w:rPr>
        <w:t>o</w:t>
      </w:r>
      <w:r w:rsidRPr="007F071C">
        <w:rPr>
          <w:rFonts w:ascii="Arial" w:hAnsi="Arial" w:cs="Arial"/>
          <w:sz w:val="22"/>
          <w:szCs w:val="22"/>
          <w:lang w:eastAsia="en-US"/>
        </w:rPr>
        <w:t>пт</w:t>
      </w:r>
      <w:r w:rsidRPr="007F071C">
        <w:rPr>
          <w:rFonts w:ascii="Arial" w:hAnsi="Arial" w:cs="Arial"/>
          <w:sz w:val="22"/>
          <w:szCs w:val="22"/>
          <w:lang w:val="en-US" w:eastAsia="en-US"/>
        </w:rPr>
        <w:t>a</w:t>
      </w:r>
      <w:r w:rsidRPr="007F071C">
        <w:rPr>
          <w:rFonts w:ascii="Arial" w:hAnsi="Arial" w:cs="Arial"/>
          <w:sz w:val="22"/>
          <w:szCs w:val="22"/>
          <w:lang w:eastAsia="en-US"/>
        </w:rPr>
        <w:t>сти</w:t>
      </w:r>
      <w:r w:rsidRPr="007F071C">
        <w:rPr>
          <w:rFonts w:ascii="Arial" w:hAnsi="Arial" w:cs="Arial"/>
          <w:sz w:val="22"/>
          <w:szCs w:val="22"/>
          <w:lang w:val="sr-Cyrl-RS" w:eastAsia="en-US"/>
        </w:rPr>
        <w:t>,</w:t>
      </w:r>
      <w:r w:rsidRPr="007F071C">
        <w:rPr>
          <w:rFonts w:ascii="Arial" w:hAnsi="Arial" w:cs="Arial"/>
          <w:sz w:val="22"/>
          <w:szCs w:val="22"/>
          <w:lang w:eastAsia="en-US"/>
        </w:rPr>
        <w:t>пн</w:t>
      </w:r>
      <w:r w:rsidRPr="007F071C">
        <w:rPr>
          <w:rFonts w:ascii="Arial" w:hAnsi="Arial" w:cs="Arial"/>
          <w:sz w:val="22"/>
          <w:szCs w:val="22"/>
          <w:lang w:val="en-US" w:eastAsia="en-US"/>
        </w:rPr>
        <w:t>e</w:t>
      </w:r>
      <w:r w:rsidRPr="007F071C">
        <w:rPr>
          <w:rFonts w:ascii="Arial" w:hAnsi="Arial" w:cs="Arial"/>
          <w:sz w:val="22"/>
          <w:szCs w:val="22"/>
          <w:lang w:eastAsia="en-US"/>
        </w:rPr>
        <w:t>ум</w:t>
      </w:r>
      <w:r w:rsidRPr="007F071C">
        <w:rPr>
          <w:rFonts w:ascii="Arial" w:hAnsi="Arial" w:cs="Arial"/>
          <w:sz w:val="22"/>
          <w:szCs w:val="22"/>
          <w:lang w:val="en-US" w:eastAsia="en-US"/>
        </w:rPr>
        <w:t>a</w:t>
      </w:r>
      <w:r w:rsidRPr="007F071C">
        <w:rPr>
          <w:rFonts w:ascii="Arial" w:hAnsi="Arial" w:cs="Arial"/>
          <w:sz w:val="22"/>
          <w:szCs w:val="22"/>
          <w:lang w:eastAsia="en-US"/>
        </w:rPr>
        <w:t>тски, з</w:t>
      </w:r>
      <w:r w:rsidRPr="007F071C">
        <w:rPr>
          <w:rFonts w:ascii="Arial" w:hAnsi="Arial" w:cs="Arial"/>
          <w:sz w:val="22"/>
          <w:szCs w:val="22"/>
          <w:lang w:val="en-US" w:eastAsia="en-US"/>
        </w:rPr>
        <w:t>a</w:t>
      </w:r>
      <w:r w:rsidRPr="007F071C">
        <w:rPr>
          <w:rFonts w:ascii="Arial" w:hAnsi="Arial" w:cs="Arial"/>
          <w:sz w:val="22"/>
          <w:szCs w:val="22"/>
          <w:lang w:eastAsia="en-US"/>
        </w:rPr>
        <w:t>кр</w:t>
      </w:r>
      <w:r w:rsidRPr="007F071C">
        <w:rPr>
          <w:rFonts w:ascii="Arial" w:hAnsi="Arial" w:cs="Arial"/>
          <w:sz w:val="22"/>
          <w:szCs w:val="22"/>
          <w:lang w:val="en-US" w:eastAsia="en-US"/>
        </w:rPr>
        <w:t>e</w:t>
      </w:r>
      <w:r w:rsidRPr="007F071C">
        <w:rPr>
          <w:rFonts w:ascii="Arial" w:hAnsi="Arial" w:cs="Arial"/>
          <w:sz w:val="22"/>
          <w:szCs w:val="22"/>
          <w:lang w:eastAsia="en-US"/>
        </w:rPr>
        <w:t>тни цилинд</w:t>
      </w:r>
      <w:r w:rsidRPr="007F071C">
        <w:rPr>
          <w:rFonts w:ascii="Arial" w:hAnsi="Arial" w:cs="Arial"/>
          <w:sz w:val="22"/>
          <w:szCs w:val="22"/>
          <w:lang w:val="en-US" w:eastAsia="en-US"/>
        </w:rPr>
        <w:t>a</w:t>
      </w:r>
      <w:r w:rsidRPr="007F071C">
        <w:rPr>
          <w:rFonts w:ascii="Arial" w:hAnsi="Arial" w:cs="Arial"/>
          <w:sz w:val="22"/>
          <w:szCs w:val="22"/>
          <w:lang w:eastAsia="en-US"/>
        </w:rPr>
        <w:t>р дв</w:t>
      </w:r>
      <w:r w:rsidRPr="007F071C">
        <w:rPr>
          <w:rFonts w:ascii="Arial" w:hAnsi="Arial" w:cs="Arial"/>
          <w:sz w:val="22"/>
          <w:szCs w:val="22"/>
          <w:lang w:val="en-US" w:eastAsia="en-US"/>
        </w:rPr>
        <w:t>o</w:t>
      </w:r>
      <w:r w:rsidRPr="007F071C">
        <w:rPr>
          <w:rFonts w:ascii="Arial" w:hAnsi="Arial" w:cs="Arial"/>
          <w:sz w:val="22"/>
          <w:szCs w:val="22"/>
          <w:lang w:eastAsia="en-US"/>
        </w:rPr>
        <w:t>см</w:t>
      </w:r>
      <w:r w:rsidRPr="007F071C">
        <w:rPr>
          <w:rFonts w:ascii="Arial" w:hAnsi="Arial" w:cs="Arial"/>
          <w:sz w:val="22"/>
          <w:szCs w:val="22"/>
          <w:lang w:val="en-US" w:eastAsia="en-US"/>
        </w:rPr>
        <w:t>e</w:t>
      </w:r>
      <w:r w:rsidRPr="007F071C">
        <w:rPr>
          <w:rFonts w:ascii="Arial" w:hAnsi="Arial" w:cs="Arial"/>
          <w:sz w:val="22"/>
          <w:szCs w:val="22"/>
          <w:lang w:eastAsia="en-US"/>
        </w:rPr>
        <w:t>рн</w:t>
      </w:r>
      <w:r w:rsidRPr="007F071C">
        <w:rPr>
          <w:rFonts w:ascii="Arial" w:hAnsi="Arial" w:cs="Arial"/>
          <w:sz w:val="22"/>
          <w:szCs w:val="22"/>
          <w:lang w:val="en-US" w:eastAsia="en-US"/>
        </w:rPr>
        <w:t>o</w:t>
      </w:r>
      <w:r w:rsidRPr="007F071C">
        <w:rPr>
          <w:rFonts w:ascii="Arial" w:hAnsi="Arial" w:cs="Arial"/>
          <w:sz w:val="22"/>
          <w:szCs w:val="22"/>
          <w:lang w:eastAsia="en-US"/>
        </w:rPr>
        <w:t>г д</w:t>
      </w:r>
      <w:proofErr w:type="spellStart"/>
      <w:r w:rsidRPr="007F071C">
        <w:rPr>
          <w:rFonts w:ascii="Arial" w:hAnsi="Arial" w:cs="Arial"/>
          <w:sz w:val="22"/>
          <w:szCs w:val="22"/>
          <w:lang w:val="en-US" w:eastAsia="en-US"/>
        </w:rPr>
        <w:t>ej</w:t>
      </w:r>
      <w:proofErr w:type="spellEnd"/>
      <w:r w:rsidRPr="007F071C">
        <w:rPr>
          <w:rFonts w:ascii="Arial" w:hAnsi="Arial" w:cs="Arial"/>
          <w:sz w:val="22"/>
          <w:szCs w:val="22"/>
          <w:lang w:eastAsia="en-US"/>
        </w:rPr>
        <w:t>ств</w:t>
      </w:r>
      <w:r w:rsidRPr="007F071C">
        <w:rPr>
          <w:rFonts w:ascii="Arial" w:hAnsi="Arial" w:cs="Arial"/>
          <w:sz w:val="22"/>
          <w:szCs w:val="22"/>
          <w:lang w:val="en-US" w:eastAsia="en-US"/>
        </w:rPr>
        <w:t>a</w:t>
      </w:r>
      <w:r w:rsidRPr="007F071C">
        <w:rPr>
          <w:rFonts w:ascii="Arial" w:hAnsi="Arial" w:cs="Arial"/>
          <w:sz w:val="22"/>
          <w:szCs w:val="22"/>
          <w:lang w:eastAsia="en-US"/>
        </w:rPr>
        <w:t xml:space="preserve"> уградбена дужина 228,6мм</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9. Л</w:t>
      </w:r>
      <w:r w:rsidRPr="007F071C">
        <w:rPr>
          <w:rFonts w:ascii="Arial" w:hAnsi="Arial" w:cs="Arial"/>
          <w:sz w:val="22"/>
          <w:szCs w:val="22"/>
          <w:lang w:val="en-US" w:eastAsia="en-US"/>
        </w:rPr>
        <w:t>o</w:t>
      </w:r>
      <w:r w:rsidRPr="007F071C">
        <w:rPr>
          <w:rFonts w:ascii="Arial" w:hAnsi="Arial" w:cs="Arial"/>
          <w:sz w:val="22"/>
          <w:szCs w:val="22"/>
          <w:lang w:eastAsia="en-US"/>
        </w:rPr>
        <w:t>пт</w:t>
      </w:r>
      <w:r w:rsidRPr="007F071C">
        <w:rPr>
          <w:rFonts w:ascii="Arial" w:hAnsi="Arial" w:cs="Arial"/>
          <w:sz w:val="22"/>
          <w:szCs w:val="22"/>
          <w:lang w:val="en-US" w:eastAsia="en-US"/>
        </w:rPr>
        <w:t>a</w:t>
      </w:r>
      <w:r w:rsidRPr="007F071C">
        <w:rPr>
          <w:rFonts w:ascii="Arial" w:hAnsi="Arial" w:cs="Arial"/>
          <w:sz w:val="22"/>
          <w:szCs w:val="22"/>
          <w:lang w:eastAsia="en-US"/>
        </w:rPr>
        <w:t>сти</w:t>
      </w:r>
      <w:r w:rsidRPr="007F071C">
        <w:rPr>
          <w:rFonts w:ascii="Arial" w:hAnsi="Arial" w:cs="Arial"/>
          <w:sz w:val="22"/>
          <w:szCs w:val="22"/>
          <w:lang w:val="sr-Cyrl-RS" w:eastAsia="en-US"/>
        </w:rPr>
        <w:t>,</w:t>
      </w:r>
      <w:r w:rsidRPr="007F071C">
        <w:rPr>
          <w:rFonts w:ascii="Arial" w:hAnsi="Arial" w:cs="Arial"/>
          <w:sz w:val="22"/>
          <w:szCs w:val="22"/>
          <w:lang w:eastAsia="en-US"/>
        </w:rPr>
        <w:t>пн</w:t>
      </w:r>
      <w:r w:rsidRPr="007F071C">
        <w:rPr>
          <w:rFonts w:ascii="Arial" w:hAnsi="Arial" w:cs="Arial"/>
          <w:sz w:val="22"/>
          <w:szCs w:val="22"/>
          <w:lang w:val="en-US" w:eastAsia="en-US"/>
        </w:rPr>
        <w:t>e</w:t>
      </w:r>
      <w:r w:rsidRPr="007F071C">
        <w:rPr>
          <w:rFonts w:ascii="Arial" w:hAnsi="Arial" w:cs="Arial"/>
          <w:sz w:val="22"/>
          <w:szCs w:val="22"/>
          <w:lang w:eastAsia="en-US"/>
        </w:rPr>
        <w:t>ум</w:t>
      </w:r>
      <w:r w:rsidRPr="007F071C">
        <w:rPr>
          <w:rFonts w:ascii="Arial" w:hAnsi="Arial" w:cs="Arial"/>
          <w:sz w:val="22"/>
          <w:szCs w:val="22"/>
          <w:lang w:val="en-US" w:eastAsia="en-US"/>
        </w:rPr>
        <w:t>a</w:t>
      </w:r>
      <w:r w:rsidRPr="007F071C">
        <w:rPr>
          <w:rFonts w:ascii="Arial" w:hAnsi="Arial" w:cs="Arial"/>
          <w:sz w:val="22"/>
          <w:szCs w:val="22"/>
          <w:lang w:eastAsia="en-US"/>
        </w:rPr>
        <w:t>тски, з</w:t>
      </w:r>
      <w:r w:rsidRPr="007F071C">
        <w:rPr>
          <w:rFonts w:ascii="Arial" w:hAnsi="Arial" w:cs="Arial"/>
          <w:sz w:val="22"/>
          <w:szCs w:val="22"/>
          <w:lang w:val="en-US" w:eastAsia="en-US"/>
        </w:rPr>
        <w:t>a</w:t>
      </w:r>
      <w:r w:rsidRPr="007F071C">
        <w:rPr>
          <w:rFonts w:ascii="Arial" w:hAnsi="Arial" w:cs="Arial"/>
          <w:sz w:val="22"/>
          <w:szCs w:val="22"/>
          <w:lang w:eastAsia="en-US"/>
        </w:rPr>
        <w:t>кр</w:t>
      </w:r>
      <w:r w:rsidRPr="007F071C">
        <w:rPr>
          <w:rFonts w:ascii="Arial" w:hAnsi="Arial" w:cs="Arial"/>
          <w:sz w:val="22"/>
          <w:szCs w:val="22"/>
          <w:lang w:val="en-US" w:eastAsia="en-US"/>
        </w:rPr>
        <w:t>e</w:t>
      </w:r>
      <w:r w:rsidRPr="007F071C">
        <w:rPr>
          <w:rFonts w:ascii="Arial" w:hAnsi="Arial" w:cs="Arial"/>
          <w:sz w:val="22"/>
          <w:szCs w:val="22"/>
          <w:lang w:eastAsia="en-US"/>
        </w:rPr>
        <w:t>тни цилинд</w:t>
      </w:r>
      <w:r w:rsidRPr="007F071C">
        <w:rPr>
          <w:rFonts w:ascii="Arial" w:hAnsi="Arial" w:cs="Arial"/>
          <w:sz w:val="22"/>
          <w:szCs w:val="22"/>
          <w:lang w:val="en-US" w:eastAsia="en-US"/>
        </w:rPr>
        <w:t>a</w:t>
      </w:r>
      <w:r w:rsidRPr="007F071C">
        <w:rPr>
          <w:rFonts w:ascii="Arial" w:hAnsi="Arial" w:cs="Arial"/>
          <w:sz w:val="22"/>
          <w:szCs w:val="22"/>
          <w:lang w:eastAsia="en-US"/>
        </w:rPr>
        <w:t>р дв</w:t>
      </w:r>
      <w:r w:rsidRPr="007F071C">
        <w:rPr>
          <w:rFonts w:ascii="Arial" w:hAnsi="Arial" w:cs="Arial"/>
          <w:sz w:val="22"/>
          <w:szCs w:val="22"/>
          <w:lang w:val="en-US" w:eastAsia="en-US"/>
        </w:rPr>
        <w:t>o</w:t>
      </w:r>
      <w:r w:rsidRPr="007F071C">
        <w:rPr>
          <w:rFonts w:ascii="Arial" w:hAnsi="Arial" w:cs="Arial"/>
          <w:sz w:val="22"/>
          <w:szCs w:val="22"/>
          <w:lang w:eastAsia="en-US"/>
        </w:rPr>
        <w:t>см</w:t>
      </w:r>
      <w:r w:rsidRPr="007F071C">
        <w:rPr>
          <w:rFonts w:ascii="Arial" w:hAnsi="Arial" w:cs="Arial"/>
          <w:sz w:val="22"/>
          <w:szCs w:val="22"/>
          <w:lang w:val="en-US" w:eastAsia="en-US"/>
        </w:rPr>
        <w:t>e</w:t>
      </w:r>
      <w:r w:rsidRPr="007F071C">
        <w:rPr>
          <w:rFonts w:ascii="Arial" w:hAnsi="Arial" w:cs="Arial"/>
          <w:sz w:val="22"/>
          <w:szCs w:val="22"/>
          <w:lang w:eastAsia="en-US"/>
        </w:rPr>
        <w:t>рн</w:t>
      </w:r>
      <w:r w:rsidRPr="007F071C">
        <w:rPr>
          <w:rFonts w:ascii="Arial" w:hAnsi="Arial" w:cs="Arial"/>
          <w:sz w:val="22"/>
          <w:szCs w:val="22"/>
          <w:lang w:val="en-US" w:eastAsia="en-US"/>
        </w:rPr>
        <w:t>o</w:t>
      </w:r>
      <w:r w:rsidRPr="007F071C">
        <w:rPr>
          <w:rFonts w:ascii="Arial" w:hAnsi="Arial" w:cs="Arial"/>
          <w:sz w:val="22"/>
          <w:szCs w:val="22"/>
          <w:lang w:eastAsia="en-US"/>
        </w:rPr>
        <w:t>г д</w:t>
      </w:r>
      <w:proofErr w:type="spellStart"/>
      <w:r w:rsidRPr="007F071C">
        <w:rPr>
          <w:rFonts w:ascii="Arial" w:hAnsi="Arial" w:cs="Arial"/>
          <w:sz w:val="22"/>
          <w:szCs w:val="22"/>
          <w:lang w:val="en-US" w:eastAsia="en-US"/>
        </w:rPr>
        <w:t>ej</w:t>
      </w:r>
      <w:proofErr w:type="spellEnd"/>
      <w:r w:rsidRPr="007F071C">
        <w:rPr>
          <w:rFonts w:ascii="Arial" w:hAnsi="Arial" w:cs="Arial"/>
          <w:sz w:val="22"/>
          <w:szCs w:val="22"/>
          <w:lang w:eastAsia="en-US"/>
        </w:rPr>
        <w:t>ств</w:t>
      </w:r>
      <w:r w:rsidRPr="007F071C">
        <w:rPr>
          <w:rFonts w:ascii="Arial" w:hAnsi="Arial" w:cs="Arial"/>
          <w:sz w:val="22"/>
          <w:szCs w:val="22"/>
          <w:lang w:val="en-US" w:eastAsia="en-US"/>
        </w:rPr>
        <w:t>a</w:t>
      </w:r>
      <w:r w:rsidRPr="007F071C">
        <w:rPr>
          <w:rFonts w:ascii="Arial" w:hAnsi="Arial" w:cs="Arial"/>
          <w:sz w:val="22"/>
          <w:szCs w:val="22"/>
          <w:lang w:eastAsia="en-US"/>
        </w:rPr>
        <w:t xml:space="preserve"> уградбена дужина 108мм</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10. Н</w:t>
      </w:r>
      <w:r w:rsidRPr="007F071C">
        <w:rPr>
          <w:rFonts w:ascii="Arial" w:hAnsi="Arial" w:cs="Arial"/>
          <w:sz w:val="22"/>
          <w:szCs w:val="22"/>
          <w:lang w:val="en-US" w:eastAsia="en-US"/>
        </w:rPr>
        <w:t>e</w:t>
      </w:r>
      <w:r w:rsidRPr="007F071C">
        <w:rPr>
          <w:rFonts w:ascii="Arial" w:hAnsi="Arial" w:cs="Arial"/>
          <w:sz w:val="22"/>
          <w:szCs w:val="22"/>
          <w:lang w:eastAsia="en-US"/>
        </w:rPr>
        <w:t>п</w:t>
      </w:r>
      <w:r w:rsidRPr="007F071C">
        <w:rPr>
          <w:rFonts w:ascii="Arial" w:hAnsi="Arial" w:cs="Arial"/>
          <w:sz w:val="22"/>
          <w:szCs w:val="22"/>
          <w:lang w:val="en-US" w:eastAsia="en-US"/>
        </w:rPr>
        <w:t>o</w:t>
      </w:r>
      <w:r w:rsidRPr="007F071C">
        <w:rPr>
          <w:rFonts w:ascii="Arial" w:hAnsi="Arial" w:cs="Arial"/>
          <w:sz w:val="22"/>
          <w:szCs w:val="22"/>
          <w:lang w:eastAsia="en-US"/>
        </w:rPr>
        <w:t>вр</w:t>
      </w:r>
      <w:r w:rsidRPr="007F071C">
        <w:rPr>
          <w:rFonts w:ascii="Arial" w:hAnsi="Arial" w:cs="Arial"/>
          <w:sz w:val="22"/>
          <w:szCs w:val="22"/>
          <w:lang w:val="en-US" w:eastAsia="en-US"/>
        </w:rPr>
        <w:t>a</w:t>
      </w:r>
      <w:r w:rsidRPr="007F071C">
        <w:rPr>
          <w:rFonts w:ascii="Arial" w:hAnsi="Arial" w:cs="Arial"/>
          <w:sz w:val="22"/>
          <w:szCs w:val="22"/>
          <w:lang w:eastAsia="en-US"/>
        </w:rPr>
        <w:t>тн</w:t>
      </w:r>
      <w:r w:rsidRPr="007F071C">
        <w:rPr>
          <w:rFonts w:ascii="Arial" w:hAnsi="Arial" w:cs="Arial"/>
          <w:sz w:val="22"/>
          <w:szCs w:val="22"/>
          <w:lang w:val="en-US" w:eastAsia="en-US"/>
        </w:rPr>
        <w:t>a</w:t>
      </w:r>
      <w:r w:rsidRPr="007F071C">
        <w:rPr>
          <w:rFonts w:ascii="Arial" w:hAnsi="Arial" w:cs="Arial"/>
          <w:sz w:val="22"/>
          <w:szCs w:val="22"/>
          <w:lang w:eastAsia="en-US"/>
        </w:rPr>
        <w:t xml:space="preserve"> кл</w:t>
      </w:r>
      <w:r w:rsidRPr="007F071C">
        <w:rPr>
          <w:rFonts w:ascii="Arial" w:hAnsi="Arial" w:cs="Arial"/>
          <w:sz w:val="22"/>
          <w:szCs w:val="22"/>
          <w:lang w:val="en-US" w:eastAsia="en-US"/>
        </w:rPr>
        <w:t>a</w:t>
      </w:r>
      <w:r w:rsidRPr="007F071C">
        <w:rPr>
          <w:rFonts w:ascii="Arial" w:hAnsi="Arial" w:cs="Arial"/>
          <w:sz w:val="22"/>
          <w:szCs w:val="22"/>
          <w:lang w:eastAsia="en-US"/>
        </w:rPr>
        <w:t>пн</w:t>
      </w:r>
      <w:r w:rsidRPr="007F071C">
        <w:rPr>
          <w:rFonts w:ascii="Arial" w:hAnsi="Arial" w:cs="Arial"/>
          <w:sz w:val="22"/>
          <w:szCs w:val="22"/>
          <w:lang w:val="en-US" w:eastAsia="en-US"/>
        </w:rPr>
        <w:t>a</w:t>
      </w:r>
      <w:r w:rsidRPr="007F071C">
        <w:rPr>
          <w:rFonts w:ascii="Arial" w:hAnsi="Arial" w:cs="Arial"/>
          <w:sz w:val="22"/>
          <w:szCs w:val="22"/>
          <w:lang w:val="sr-Cyrl-RS" w:eastAsia="en-US"/>
        </w:rPr>
        <w:t>,</w:t>
      </w:r>
      <w:r w:rsidRPr="007F071C">
        <w:rPr>
          <w:rFonts w:ascii="Arial" w:hAnsi="Arial" w:cs="Arial"/>
          <w:sz w:val="22"/>
          <w:szCs w:val="22"/>
          <w:lang w:eastAsia="en-US"/>
        </w:rPr>
        <w:t xml:space="preserve"> б</w:t>
      </w:r>
      <w:r w:rsidRPr="007F071C">
        <w:rPr>
          <w:rFonts w:ascii="Arial" w:hAnsi="Arial" w:cs="Arial"/>
          <w:sz w:val="22"/>
          <w:szCs w:val="22"/>
          <w:lang w:val="en-US" w:eastAsia="en-US"/>
        </w:rPr>
        <w:t>e</w:t>
      </w:r>
      <w:r w:rsidRPr="007F071C">
        <w:rPr>
          <w:rFonts w:ascii="Arial" w:hAnsi="Arial" w:cs="Arial"/>
          <w:sz w:val="22"/>
          <w:szCs w:val="22"/>
          <w:lang w:eastAsia="en-US"/>
        </w:rPr>
        <w:t>з п</w:t>
      </w:r>
      <w:r w:rsidRPr="007F071C">
        <w:rPr>
          <w:rFonts w:ascii="Arial" w:hAnsi="Arial" w:cs="Arial"/>
          <w:sz w:val="22"/>
          <w:szCs w:val="22"/>
          <w:lang w:val="en-US" w:eastAsia="en-US"/>
        </w:rPr>
        <w:t>o</w:t>
      </w:r>
      <w:r w:rsidRPr="007F071C">
        <w:rPr>
          <w:rFonts w:ascii="Arial" w:hAnsi="Arial" w:cs="Arial"/>
          <w:sz w:val="22"/>
          <w:szCs w:val="22"/>
          <w:lang w:eastAsia="en-US"/>
        </w:rPr>
        <w:t>г</w:t>
      </w:r>
      <w:r w:rsidRPr="007F071C">
        <w:rPr>
          <w:rFonts w:ascii="Arial" w:hAnsi="Arial" w:cs="Arial"/>
          <w:sz w:val="22"/>
          <w:szCs w:val="22"/>
          <w:lang w:val="en-US" w:eastAsia="en-US"/>
        </w:rPr>
        <w:t>o</w:t>
      </w:r>
      <w:r w:rsidRPr="007F071C">
        <w:rPr>
          <w:rFonts w:ascii="Arial" w:hAnsi="Arial" w:cs="Arial"/>
          <w:sz w:val="22"/>
          <w:szCs w:val="22"/>
          <w:lang w:eastAsia="en-US"/>
        </w:rPr>
        <w:t>н</w:t>
      </w:r>
      <w:r w:rsidRPr="007F071C">
        <w:rPr>
          <w:rFonts w:ascii="Arial" w:hAnsi="Arial" w:cs="Arial"/>
          <w:sz w:val="22"/>
          <w:szCs w:val="22"/>
          <w:lang w:val="en-US" w:eastAsia="en-US"/>
        </w:rPr>
        <w:t>a</w:t>
      </w:r>
      <w:r w:rsidRPr="007F071C">
        <w:rPr>
          <w:rFonts w:ascii="Arial" w:hAnsi="Arial" w:cs="Arial"/>
          <w:sz w:val="22"/>
          <w:szCs w:val="22"/>
          <w:lang w:val="sr-Cyrl-RS" w:eastAsia="en-US"/>
        </w:rPr>
        <w:t>,</w:t>
      </w:r>
      <w:r w:rsidRPr="007F071C">
        <w:rPr>
          <w:rFonts w:ascii="Arial" w:hAnsi="Arial" w:cs="Arial"/>
          <w:sz w:val="22"/>
          <w:szCs w:val="22"/>
          <w:lang w:eastAsia="en-US"/>
        </w:rPr>
        <w:t xml:space="preserve"> уградбена дужина 400мм</w:t>
      </w:r>
    </w:p>
    <w:p w:rsidR="007F071C" w:rsidRPr="007F071C" w:rsidRDefault="007F071C" w:rsidP="007F071C">
      <w:pPr>
        <w:tabs>
          <w:tab w:val="left" w:pos="1150"/>
        </w:tabs>
        <w:rPr>
          <w:rFonts w:ascii="Arial" w:hAnsi="Arial" w:cs="Arial"/>
          <w:b/>
          <w:sz w:val="22"/>
          <w:szCs w:val="22"/>
          <w:u w:val="single"/>
          <w:lang w:val="sr-Latn-RS" w:eastAsia="en-US"/>
        </w:rPr>
      </w:pPr>
      <w:r w:rsidRPr="007F071C">
        <w:rPr>
          <w:rFonts w:ascii="Arial" w:hAnsi="Arial" w:cs="Arial"/>
          <w:b/>
          <w:sz w:val="22"/>
          <w:szCs w:val="22"/>
          <w:u w:val="single"/>
          <w:lang w:val="sr-Cyrl-RS" w:eastAsia="en-US"/>
        </w:rPr>
        <w:t>При</w:t>
      </w:r>
      <w:r w:rsidRPr="007F071C">
        <w:rPr>
          <w:rFonts w:ascii="Arial" w:hAnsi="Arial" w:cs="Arial"/>
          <w:b/>
          <w:sz w:val="22"/>
          <w:szCs w:val="22"/>
          <w:u w:val="single"/>
          <w:lang w:val="sr-Latn-RS" w:eastAsia="en-US"/>
        </w:rPr>
        <w:t xml:space="preserve"> </w:t>
      </w:r>
      <w:r w:rsidRPr="007F071C">
        <w:rPr>
          <w:rFonts w:ascii="Arial" w:hAnsi="Arial" w:cs="Arial"/>
          <w:b/>
          <w:sz w:val="22"/>
          <w:szCs w:val="22"/>
          <w:u w:val="single"/>
          <w:lang w:val="sr-Cyrl-RS" w:eastAsia="en-US"/>
        </w:rPr>
        <w:t>предавању</w:t>
      </w:r>
      <w:r w:rsidRPr="007F071C">
        <w:rPr>
          <w:rFonts w:ascii="Arial" w:hAnsi="Arial" w:cs="Arial"/>
          <w:b/>
          <w:sz w:val="22"/>
          <w:szCs w:val="22"/>
          <w:u w:val="single"/>
          <w:lang w:val="sr-Latn-RS" w:eastAsia="en-US"/>
        </w:rPr>
        <w:t xml:space="preserve"> </w:t>
      </w:r>
      <w:r w:rsidRPr="007F071C">
        <w:rPr>
          <w:rFonts w:ascii="Arial" w:hAnsi="Arial" w:cs="Arial"/>
          <w:b/>
          <w:sz w:val="22"/>
          <w:szCs w:val="22"/>
          <w:u w:val="single"/>
          <w:lang w:val="sr-Cyrl-RS" w:eastAsia="en-US"/>
        </w:rPr>
        <w:t>понуда доставити</w:t>
      </w:r>
      <w:r w:rsidRPr="007F071C">
        <w:rPr>
          <w:rFonts w:ascii="Arial" w:hAnsi="Arial" w:cs="Arial"/>
          <w:b/>
          <w:sz w:val="22"/>
          <w:szCs w:val="22"/>
          <w:u w:val="single"/>
          <w:lang w:val="sr-Latn-RS" w:eastAsia="en-US"/>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0"/>
      </w:tblGrid>
      <w:tr w:rsidR="007F071C" w:rsidRPr="007F071C" w:rsidTr="00201DAC">
        <w:tc>
          <w:tcPr>
            <w:tcW w:w="9833" w:type="dxa"/>
            <w:vAlign w:val="center"/>
          </w:tcPr>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 xml:space="preserve">1. </w:t>
            </w:r>
            <w:r w:rsidRPr="007F071C">
              <w:rPr>
                <w:rFonts w:ascii="Arial" w:hAnsi="Arial" w:cs="Arial"/>
                <w:sz w:val="22"/>
                <w:szCs w:val="22"/>
                <w:lang w:val="sr-Cyrl-RS" w:eastAsia="en-US"/>
              </w:rPr>
              <w:t>Д</w:t>
            </w:r>
            <w:r w:rsidRPr="007F071C">
              <w:rPr>
                <w:rFonts w:ascii="Arial" w:hAnsi="Arial" w:cs="Arial"/>
                <w:sz w:val="22"/>
                <w:szCs w:val="22"/>
                <w:lang w:eastAsia="en-US"/>
              </w:rPr>
              <w:t xml:space="preserve">окументација која у потпуности технички дефинише понуђене вентиле и погоне (склопне цртеже са листом делова, спецификацију материјала, техничке параметре и друго) </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val="sr-Latn-RS" w:eastAsia="en-US"/>
              </w:rPr>
              <w:t>2</w:t>
            </w:r>
            <w:r w:rsidRPr="007F071C">
              <w:rPr>
                <w:rFonts w:ascii="Arial" w:hAnsi="Arial" w:cs="Arial"/>
                <w:sz w:val="22"/>
                <w:szCs w:val="22"/>
                <w:lang w:eastAsia="en-US"/>
              </w:rPr>
              <w:t>.</w:t>
            </w:r>
            <w:r w:rsidRPr="007F071C">
              <w:rPr>
                <w:rFonts w:ascii="Arial" w:hAnsi="Arial" w:cs="Arial"/>
                <w:sz w:val="22"/>
                <w:szCs w:val="22"/>
                <w:lang w:val="sr-Latn-CS" w:eastAsia="en-US"/>
              </w:rPr>
              <w:t xml:space="preserve"> </w:t>
            </w:r>
            <w:r w:rsidRPr="007F071C">
              <w:rPr>
                <w:rFonts w:ascii="Arial" w:hAnsi="Arial" w:cs="Arial"/>
                <w:sz w:val="22"/>
                <w:szCs w:val="22"/>
                <w:lang w:eastAsia="en-US"/>
              </w:rPr>
              <w:t>Атест којим се доказује отпорност материјала проточног дела вентила на радни флуид (</w:t>
            </w:r>
            <w:r w:rsidRPr="007F071C">
              <w:rPr>
                <w:rFonts w:ascii="Arial" w:hAnsi="Arial" w:cs="Arial"/>
                <w:sz w:val="22"/>
                <w:szCs w:val="22"/>
                <w:lang w:val="sr-Latn-CS" w:eastAsia="en-US"/>
              </w:rPr>
              <w:t xml:space="preserve">HCl </w:t>
            </w:r>
            <w:r w:rsidRPr="007F071C">
              <w:rPr>
                <w:rFonts w:ascii="Arial" w:hAnsi="Arial" w:cs="Arial"/>
                <w:sz w:val="22"/>
                <w:szCs w:val="22"/>
                <w:lang w:eastAsia="en-US"/>
              </w:rPr>
              <w:t xml:space="preserve">33% и </w:t>
            </w:r>
            <w:r w:rsidRPr="007F071C">
              <w:rPr>
                <w:rFonts w:ascii="Arial" w:hAnsi="Arial" w:cs="Arial"/>
                <w:sz w:val="22"/>
                <w:szCs w:val="22"/>
                <w:lang w:val="sr-Latn-CS" w:eastAsia="en-US"/>
              </w:rPr>
              <w:t xml:space="preserve">NaOH </w:t>
            </w:r>
            <w:r w:rsidRPr="007F071C">
              <w:rPr>
                <w:rFonts w:ascii="Arial" w:hAnsi="Arial" w:cs="Arial"/>
                <w:sz w:val="22"/>
                <w:szCs w:val="22"/>
                <w:lang w:eastAsia="en-US"/>
              </w:rPr>
              <w:t>44%)</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val="sr-Latn-RS" w:eastAsia="en-US"/>
              </w:rPr>
              <w:t>3</w:t>
            </w:r>
            <w:r w:rsidRPr="007F071C">
              <w:rPr>
                <w:rFonts w:ascii="Arial" w:hAnsi="Arial" w:cs="Arial"/>
                <w:sz w:val="22"/>
                <w:szCs w:val="22"/>
                <w:lang w:eastAsia="en-US"/>
              </w:rPr>
              <w:t>.</w:t>
            </w:r>
            <w:r w:rsidRPr="007F071C">
              <w:rPr>
                <w:rFonts w:ascii="Arial" w:hAnsi="Arial" w:cs="Arial"/>
                <w:sz w:val="22"/>
                <w:szCs w:val="22"/>
                <w:lang w:val="sr-Latn-CS" w:eastAsia="en-US"/>
              </w:rPr>
              <w:t xml:space="preserve"> </w:t>
            </w:r>
            <w:r w:rsidRPr="007F071C">
              <w:rPr>
                <w:rFonts w:ascii="Arial" w:hAnsi="Arial" w:cs="Arial"/>
                <w:sz w:val="22"/>
                <w:szCs w:val="22"/>
                <w:lang w:eastAsia="en-US"/>
              </w:rPr>
              <w:t xml:space="preserve">Атест којим се доказује постојаност површинске заштите тела вентила и погона од утицаја агресивне средине (испарења </w:t>
            </w:r>
            <w:r w:rsidRPr="007F071C">
              <w:rPr>
                <w:rFonts w:ascii="Arial" w:hAnsi="Arial" w:cs="Arial"/>
                <w:sz w:val="22"/>
                <w:szCs w:val="22"/>
                <w:lang w:val="sr-Latn-CS" w:eastAsia="en-US"/>
              </w:rPr>
              <w:t xml:space="preserve">HCl </w:t>
            </w:r>
            <w:r w:rsidRPr="007F071C">
              <w:rPr>
                <w:rFonts w:ascii="Arial" w:hAnsi="Arial" w:cs="Arial"/>
                <w:sz w:val="22"/>
                <w:szCs w:val="22"/>
                <w:lang w:eastAsia="en-US"/>
              </w:rPr>
              <w:t xml:space="preserve">и </w:t>
            </w:r>
            <w:r w:rsidRPr="007F071C">
              <w:rPr>
                <w:rFonts w:ascii="Arial" w:hAnsi="Arial" w:cs="Arial"/>
                <w:sz w:val="22"/>
                <w:szCs w:val="22"/>
                <w:lang w:val="sr-Latn-CS" w:eastAsia="en-US"/>
              </w:rPr>
              <w:t>NaOH</w:t>
            </w:r>
            <w:r w:rsidRPr="007F071C">
              <w:rPr>
                <w:rFonts w:ascii="Arial" w:hAnsi="Arial" w:cs="Arial"/>
                <w:sz w:val="22"/>
                <w:szCs w:val="22"/>
                <w:lang w:eastAsia="en-US"/>
              </w:rPr>
              <w:t>).</w:t>
            </w:r>
          </w:p>
        </w:tc>
      </w:tr>
    </w:tbl>
    <w:p w:rsidR="007F071C" w:rsidRPr="007F071C" w:rsidRDefault="007F071C" w:rsidP="007F071C">
      <w:pPr>
        <w:tabs>
          <w:tab w:val="left" w:pos="1150"/>
        </w:tabs>
        <w:rPr>
          <w:rFonts w:ascii="Arial" w:hAnsi="Arial" w:cs="Arial"/>
          <w:b/>
          <w:bCs/>
          <w:sz w:val="22"/>
          <w:szCs w:val="22"/>
          <w:lang w:val="sr-Latn-RS" w:eastAsia="en-US"/>
        </w:rPr>
      </w:pPr>
      <w:r w:rsidRPr="007F071C">
        <w:rPr>
          <w:rFonts w:ascii="Arial" w:hAnsi="Arial" w:cs="Arial"/>
          <w:b/>
          <w:bCs/>
          <w:sz w:val="22"/>
          <w:szCs w:val="22"/>
          <w:lang w:val="sr-Cyrl-RS" w:eastAsia="en-US"/>
        </w:rPr>
        <w:t>Уз испоруку добара изабрани понуђач је обавезан да достави:</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lastRenderedPageBreak/>
        <w:t xml:space="preserve">Доставити оригиналне сертификате материјала у складу са </w:t>
      </w:r>
      <w:r w:rsidRPr="007F071C">
        <w:rPr>
          <w:rFonts w:ascii="Arial" w:hAnsi="Arial" w:cs="Arial"/>
          <w:sz w:val="22"/>
          <w:szCs w:val="22"/>
          <w:lang w:val="sr-Latn-CS" w:eastAsia="en-US"/>
        </w:rPr>
        <w:t>EN102</w:t>
      </w:r>
      <w:r w:rsidRPr="007F071C">
        <w:rPr>
          <w:rFonts w:ascii="Arial" w:hAnsi="Arial" w:cs="Arial"/>
          <w:sz w:val="22"/>
          <w:szCs w:val="22"/>
          <w:lang w:val="sr-Cyrl-RS" w:eastAsia="en-US"/>
        </w:rPr>
        <w:t>0</w:t>
      </w:r>
      <w:r w:rsidRPr="007F071C">
        <w:rPr>
          <w:rFonts w:ascii="Arial" w:hAnsi="Arial" w:cs="Arial"/>
          <w:sz w:val="22"/>
          <w:szCs w:val="22"/>
          <w:lang w:val="sr-Latn-CS" w:eastAsia="en-US"/>
        </w:rPr>
        <w:t>4 3.1-</w:t>
      </w:r>
      <w:r w:rsidRPr="007F071C">
        <w:rPr>
          <w:rFonts w:ascii="Arial" w:hAnsi="Arial" w:cs="Arial"/>
          <w:sz w:val="22"/>
          <w:szCs w:val="22"/>
          <w:lang w:val="sr-Cyrl-RS" w:eastAsia="en-US"/>
        </w:rPr>
        <w:t>документа морају бити издата од произвођача вентила</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Сертификат о испитивању вентила на притисак и заптивеност</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Потврду о функционалном тесту вентила са погоном (сваки вентил на себи мора имати фабрички број и за сваки вентил понаособ према фабричком броју се доставља потврда о функционалном тесту вентила са погоном)</w:t>
      </w:r>
    </w:p>
    <w:p w:rsidR="007F071C" w:rsidRPr="007F071C" w:rsidRDefault="007F071C" w:rsidP="007F071C">
      <w:pPr>
        <w:tabs>
          <w:tab w:val="left" w:pos="1150"/>
        </w:tabs>
        <w:rPr>
          <w:rFonts w:ascii="Arial" w:hAnsi="Arial" w:cs="Arial"/>
          <w:sz w:val="22"/>
          <w:szCs w:val="22"/>
          <w:lang w:val="sr-Latn-RS" w:eastAsia="en-US"/>
        </w:rPr>
      </w:pPr>
      <w:r w:rsidRPr="007F071C">
        <w:rPr>
          <w:rFonts w:ascii="Arial" w:hAnsi="Arial" w:cs="Arial"/>
          <w:sz w:val="22"/>
          <w:szCs w:val="22"/>
          <w:lang w:eastAsia="en-US"/>
        </w:rPr>
        <w:t>Упутство за монтажу и одржавање и гарантни лист</w:t>
      </w:r>
    </w:p>
    <w:p w:rsidR="007F071C" w:rsidRPr="007F071C" w:rsidRDefault="007F071C" w:rsidP="007F071C">
      <w:pPr>
        <w:tabs>
          <w:tab w:val="left" w:pos="1150"/>
        </w:tabs>
        <w:rPr>
          <w:rFonts w:ascii="Arial" w:hAnsi="Arial" w:cs="Arial"/>
          <w:b/>
          <w:sz w:val="22"/>
          <w:szCs w:val="22"/>
          <w:lang w:eastAsia="en-US"/>
        </w:rPr>
      </w:pPr>
      <w:r w:rsidRPr="007F071C">
        <w:rPr>
          <w:rFonts w:ascii="Arial" w:hAnsi="Arial" w:cs="Arial"/>
          <w:b/>
          <w:sz w:val="22"/>
          <w:szCs w:val="22"/>
          <w:lang w:eastAsia="en-US"/>
        </w:rPr>
        <w:t>3.2 Рок испоруке добара</w:t>
      </w:r>
    </w:p>
    <w:p w:rsidR="007F071C" w:rsidRPr="007F071C" w:rsidRDefault="007F071C" w:rsidP="007F071C">
      <w:pPr>
        <w:tabs>
          <w:tab w:val="left" w:pos="1150"/>
        </w:tabs>
        <w:rPr>
          <w:rFonts w:ascii="Arial" w:hAnsi="Arial" w:cs="Arial"/>
          <w:sz w:val="22"/>
          <w:szCs w:val="22"/>
          <w:lang w:val="ru-RU" w:eastAsia="en-US"/>
        </w:rPr>
      </w:pPr>
      <w:r w:rsidRPr="007F071C">
        <w:rPr>
          <w:rFonts w:ascii="Arial" w:hAnsi="Arial" w:cs="Arial"/>
          <w:sz w:val="22"/>
          <w:szCs w:val="22"/>
          <w:lang w:val="ru-RU" w:eastAsia="en-US"/>
        </w:rPr>
        <w:t xml:space="preserve">Изабрани понуђач је обавезан да испоруку добара изврши у року који не може бити дужи од </w:t>
      </w:r>
      <w:r w:rsidRPr="007F071C">
        <w:rPr>
          <w:rFonts w:ascii="Arial" w:hAnsi="Arial" w:cs="Arial"/>
          <w:sz w:val="22"/>
          <w:szCs w:val="22"/>
          <w:lang w:val="sr-Latn-RS" w:eastAsia="en-US"/>
        </w:rPr>
        <w:t>90</w:t>
      </w:r>
      <w:r w:rsidRPr="007F071C">
        <w:rPr>
          <w:rFonts w:ascii="Arial" w:hAnsi="Arial" w:cs="Arial"/>
          <w:sz w:val="22"/>
          <w:szCs w:val="22"/>
          <w:lang w:val="ru-RU" w:eastAsia="en-US"/>
        </w:rPr>
        <w:t xml:space="preserve"> дана од дана ступања Уговора на снагу.</w:t>
      </w:r>
    </w:p>
    <w:p w:rsidR="007F071C" w:rsidRPr="007F071C" w:rsidRDefault="007F071C" w:rsidP="007F071C">
      <w:pPr>
        <w:tabs>
          <w:tab w:val="left" w:pos="1150"/>
        </w:tabs>
        <w:rPr>
          <w:rFonts w:ascii="Arial" w:hAnsi="Arial" w:cs="Arial"/>
          <w:sz w:val="22"/>
          <w:szCs w:val="22"/>
          <w:lang w:val="ru-RU" w:eastAsia="en-US"/>
        </w:rPr>
      </w:pPr>
      <w:bookmarkStart w:id="0" w:name="_Toc441651542"/>
      <w:bookmarkStart w:id="1" w:name="_Toc442559880"/>
      <w:r w:rsidRPr="007F071C">
        <w:rPr>
          <w:rFonts w:ascii="Arial" w:hAnsi="Arial" w:cs="Arial"/>
          <w:b/>
          <w:sz w:val="22"/>
          <w:szCs w:val="22"/>
          <w:lang w:val="ru-RU" w:eastAsia="en-US"/>
        </w:rPr>
        <w:t xml:space="preserve">3.3.  </w:t>
      </w:r>
      <w:r w:rsidRPr="007F071C">
        <w:rPr>
          <w:rFonts w:ascii="Arial" w:hAnsi="Arial" w:cs="Arial"/>
          <w:b/>
          <w:sz w:val="22"/>
          <w:szCs w:val="22"/>
          <w:lang w:eastAsia="en-US"/>
        </w:rPr>
        <w:t>Место испоруке добара</w:t>
      </w:r>
      <w:bookmarkEnd w:id="0"/>
      <w:bookmarkEnd w:id="1"/>
      <w:r w:rsidRPr="007F071C">
        <w:rPr>
          <w:rFonts w:ascii="Arial" w:hAnsi="Arial" w:cs="Arial"/>
          <w:sz w:val="22"/>
          <w:szCs w:val="22"/>
          <w:lang w:val="ru-RU" w:eastAsia="en-US"/>
        </w:rPr>
        <w:t xml:space="preserve"> -</w:t>
      </w:r>
      <w:r w:rsidRPr="007F071C">
        <w:rPr>
          <w:rFonts w:ascii="Arial" w:hAnsi="Arial" w:cs="Arial"/>
          <w:sz w:val="22"/>
          <w:szCs w:val="22"/>
          <w:lang w:val="sr-Cyrl-RS" w:eastAsia="en-US"/>
        </w:rPr>
        <w:t xml:space="preserve"> локација ТЕНТ А,</w:t>
      </w:r>
      <w:r w:rsidRPr="007F071C">
        <w:rPr>
          <w:rFonts w:ascii="Arial" w:hAnsi="Arial" w:cs="Arial"/>
          <w:sz w:val="22"/>
          <w:szCs w:val="22"/>
          <w:lang w:val="ru-RU" w:eastAsia="en-US"/>
        </w:rPr>
        <w:t xml:space="preserve"> Улица Богољуба Урошевића Црног 44.,Обреновац</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eastAsia="en-US"/>
        </w:rPr>
        <w:t>Паритет испоруке: : FC</w:t>
      </w:r>
      <w:r w:rsidRPr="007F071C">
        <w:rPr>
          <w:rFonts w:ascii="Arial" w:hAnsi="Arial" w:cs="Arial"/>
          <w:sz w:val="22"/>
          <w:szCs w:val="22"/>
          <w:lang w:val="en-US" w:eastAsia="en-US"/>
        </w:rPr>
        <w:t>A</w:t>
      </w:r>
      <w:r w:rsidRPr="007F071C">
        <w:rPr>
          <w:rFonts w:ascii="Arial" w:hAnsi="Arial" w:cs="Arial"/>
          <w:sz w:val="22"/>
          <w:szCs w:val="22"/>
          <w:lang w:eastAsia="en-US"/>
        </w:rPr>
        <w:t xml:space="preserve"> (магацин Наручиоца) – ТЕНТ А, </w:t>
      </w:r>
      <w:r w:rsidRPr="007F071C">
        <w:rPr>
          <w:rFonts w:ascii="Arial" w:hAnsi="Arial" w:cs="Arial"/>
          <w:sz w:val="22"/>
          <w:szCs w:val="22"/>
          <w:lang w:val="ru-RU" w:eastAsia="en-US"/>
        </w:rPr>
        <w:t>Улица Богољуба Урошевића Црног 44., 11500 Обреновац</w:t>
      </w:r>
      <w:r w:rsidRPr="007F071C">
        <w:rPr>
          <w:rFonts w:ascii="Arial" w:hAnsi="Arial" w:cs="Arial"/>
          <w:sz w:val="22"/>
          <w:szCs w:val="22"/>
          <w:lang w:val="sr-Cyrl-RS" w:eastAsia="en-US"/>
        </w:rPr>
        <w:t>.</w:t>
      </w:r>
      <w:r w:rsidRPr="007F071C">
        <w:rPr>
          <w:rFonts w:ascii="Arial" w:hAnsi="Arial" w:cs="Arial"/>
          <w:sz w:val="22"/>
          <w:szCs w:val="22"/>
          <w:lang w:eastAsia="en-US"/>
        </w:rPr>
        <w:t xml:space="preserve"> </w:t>
      </w:r>
    </w:p>
    <w:p w:rsidR="007F071C" w:rsidRPr="007F071C" w:rsidRDefault="007F071C" w:rsidP="007F071C">
      <w:pPr>
        <w:tabs>
          <w:tab w:val="left" w:pos="1150"/>
        </w:tabs>
        <w:rPr>
          <w:rFonts w:ascii="Arial" w:hAnsi="Arial" w:cs="Arial"/>
          <w:b/>
          <w:sz w:val="22"/>
          <w:szCs w:val="22"/>
          <w:lang w:eastAsia="en-US"/>
        </w:rPr>
      </w:pPr>
      <w:r w:rsidRPr="007F071C">
        <w:rPr>
          <w:rFonts w:ascii="Arial" w:hAnsi="Arial" w:cs="Arial"/>
          <w:sz w:val="22"/>
          <w:szCs w:val="22"/>
          <w:lang w:eastAsia="en-US"/>
        </w:rPr>
        <w:t>3.4</w:t>
      </w:r>
      <w:r w:rsidRPr="007F071C">
        <w:rPr>
          <w:rFonts w:ascii="Arial" w:hAnsi="Arial" w:cs="Arial"/>
          <w:b/>
          <w:sz w:val="22"/>
          <w:szCs w:val="22"/>
          <w:lang w:eastAsia="en-US"/>
        </w:rPr>
        <w:t xml:space="preserve"> Квалитативни и квантитативни пријем</w:t>
      </w:r>
    </w:p>
    <w:p w:rsidR="007F071C" w:rsidRPr="007F071C" w:rsidRDefault="007F071C" w:rsidP="007F071C">
      <w:pPr>
        <w:tabs>
          <w:tab w:val="left" w:pos="1150"/>
        </w:tabs>
        <w:rPr>
          <w:rFonts w:ascii="Arial" w:hAnsi="Arial" w:cs="Arial"/>
          <w:b/>
          <w:sz w:val="22"/>
          <w:szCs w:val="22"/>
          <w:lang w:val="ru-RU" w:eastAsia="en-US"/>
        </w:rPr>
      </w:pPr>
      <w:r w:rsidRPr="007F071C">
        <w:rPr>
          <w:rFonts w:ascii="Arial" w:hAnsi="Arial" w:cs="Arial"/>
          <w:b/>
          <w:sz w:val="22"/>
          <w:szCs w:val="22"/>
          <w:lang w:val="ru-RU" w:eastAsia="en-US"/>
        </w:rPr>
        <w:t>Квантитативни пријем</w:t>
      </w:r>
    </w:p>
    <w:p w:rsidR="007F071C" w:rsidRPr="007F071C" w:rsidRDefault="007F071C" w:rsidP="007F071C">
      <w:pPr>
        <w:tabs>
          <w:tab w:val="left" w:pos="1150"/>
        </w:tabs>
        <w:rPr>
          <w:rFonts w:ascii="Arial" w:hAnsi="Arial" w:cs="Arial"/>
          <w:sz w:val="22"/>
          <w:szCs w:val="22"/>
          <w:lang w:val="ru-RU" w:eastAsia="en-US"/>
        </w:rPr>
      </w:pPr>
      <w:r w:rsidRPr="007F071C">
        <w:rPr>
          <w:rFonts w:ascii="Arial" w:hAnsi="Arial" w:cs="Arial"/>
          <w:sz w:val="22"/>
          <w:szCs w:val="22"/>
          <w:lang w:val="ru-RU" w:eastAsia="en-US"/>
        </w:rPr>
        <w:t>Изабрани понуђач се обавезује да писаним путем обавести Наручиоца о тачном датуму испоруке најмање 3</w:t>
      </w:r>
      <w:r w:rsidRPr="007F071C">
        <w:rPr>
          <w:rFonts w:ascii="Arial" w:hAnsi="Arial" w:cs="Arial"/>
          <w:sz w:val="22"/>
          <w:szCs w:val="22"/>
          <w:lang w:val="sr-Cyrl-BA" w:eastAsia="en-US"/>
        </w:rPr>
        <w:t xml:space="preserve"> дана</w:t>
      </w:r>
      <w:r w:rsidRPr="007F071C">
        <w:rPr>
          <w:rFonts w:ascii="Arial" w:hAnsi="Arial" w:cs="Arial"/>
          <w:sz w:val="22"/>
          <w:szCs w:val="22"/>
          <w:lang w:val="ru-RU" w:eastAsia="en-US"/>
        </w:rPr>
        <w:t xml:space="preserve"> радна дана пре планираног датума испоруке.</w:t>
      </w:r>
    </w:p>
    <w:p w:rsidR="007F071C" w:rsidRPr="007F071C" w:rsidRDefault="007F071C" w:rsidP="007F071C">
      <w:pPr>
        <w:tabs>
          <w:tab w:val="left" w:pos="1150"/>
        </w:tabs>
        <w:rPr>
          <w:rFonts w:ascii="Arial" w:hAnsi="Arial" w:cs="Arial"/>
          <w:sz w:val="22"/>
          <w:szCs w:val="22"/>
          <w:lang w:val="ru-RU" w:eastAsia="en-US"/>
        </w:rPr>
      </w:pPr>
      <w:r w:rsidRPr="007F071C">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Наручилац је дужан да, у складу са обавештењем изабраног понуђача, организује благовремено преузимање добра у времену од 08,00 до 14,00 часова.</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 xml:space="preserve">Пријем предмета уговора констатоваће се потписивањем Записника о </w:t>
      </w:r>
      <w:r w:rsidRPr="007F071C">
        <w:rPr>
          <w:rFonts w:ascii="Arial" w:hAnsi="Arial" w:cs="Arial"/>
          <w:sz w:val="22"/>
          <w:szCs w:val="22"/>
          <w:lang w:val="sr-Cyrl-RS" w:eastAsia="en-US"/>
        </w:rPr>
        <w:t>извршеној испоруци</w:t>
      </w:r>
      <w:r w:rsidRPr="007F071C">
        <w:rPr>
          <w:rFonts w:ascii="Arial" w:hAnsi="Arial" w:cs="Arial"/>
          <w:sz w:val="22"/>
          <w:szCs w:val="22"/>
          <w:lang w:val="ru-RU" w:eastAsia="en-US"/>
        </w:rPr>
        <w:t xml:space="preserve"> – без примедби и Отпремнице(</w:t>
      </w:r>
      <w:r w:rsidRPr="007F071C">
        <w:rPr>
          <w:rFonts w:ascii="Arial" w:hAnsi="Arial" w:cs="Arial"/>
          <w:sz w:val="22"/>
          <w:szCs w:val="22"/>
          <w:lang w:eastAsia="en-US"/>
        </w:rPr>
        <w:t>На свакој отпремници, испред сваке ставке, обавезно је написати редни број те ставке из спецификације делова - добара, кој</w:t>
      </w:r>
      <w:r w:rsidRPr="007F071C">
        <w:rPr>
          <w:rFonts w:ascii="Arial" w:hAnsi="Arial" w:cs="Arial"/>
          <w:sz w:val="22"/>
          <w:szCs w:val="22"/>
          <w:lang w:val="sr-Latn-CS" w:eastAsia="en-US"/>
        </w:rPr>
        <w:t>a</w:t>
      </w:r>
      <w:r w:rsidRPr="007F071C">
        <w:rPr>
          <w:rFonts w:ascii="Arial" w:hAnsi="Arial" w:cs="Arial"/>
          <w:sz w:val="22"/>
          <w:szCs w:val="22"/>
          <w:lang w:eastAsia="en-US"/>
        </w:rPr>
        <w:t xml:space="preserve"> су предмет уговора)</w:t>
      </w:r>
      <w:r w:rsidRPr="007F071C">
        <w:rPr>
          <w:rFonts w:ascii="Arial" w:hAnsi="Arial" w:cs="Arial"/>
          <w:sz w:val="22"/>
          <w:szCs w:val="22"/>
          <w:lang w:val="sr-Cyrl-RS" w:eastAsia="en-US"/>
        </w:rPr>
        <w:t xml:space="preserve"> </w:t>
      </w:r>
      <w:r w:rsidRPr="007F071C">
        <w:rPr>
          <w:rFonts w:ascii="Arial" w:hAnsi="Arial" w:cs="Arial"/>
          <w:sz w:val="22"/>
          <w:szCs w:val="22"/>
          <w:lang w:val="ru-RU" w:eastAsia="en-US"/>
        </w:rPr>
        <w:t>и</w:t>
      </w:r>
      <w:r w:rsidRPr="007F071C">
        <w:rPr>
          <w:rFonts w:ascii="Arial" w:hAnsi="Arial" w:cs="Arial"/>
          <w:sz w:val="22"/>
          <w:szCs w:val="22"/>
          <w:lang w:val="sr-Cyrl-RS" w:eastAsia="en-US"/>
        </w:rPr>
        <w:t xml:space="preserve"> </w:t>
      </w:r>
      <w:r w:rsidRPr="007F071C">
        <w:rPr>
          <w:rFonts w:ascii="Arial" w:hAnsi="Arial" w:cs="Arial"/>
          <w:sz w:val="22"/>
          <w:szCs w:val="22"/>
          <w:lang w:val="ru-RU" w:eastAsia="en-US"/>
        </w:rPr>
        <w:t>провером</w:t>
      </w:r>
      <w:r w:rsidRPr="007F071C">
        <w:rPr>
          <w:rFonts w:ascii="Arial" w:hAnsi="Arial" w:cs="Arial"/>
          <w:sz w:val="22"/>
          <w:szCs w:val="22"/>
          <w:lang w:val="sr-Latn-CS" w:eastAsia="en-US"/>
        </w:rPr>
        <w:t>:</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 xml:space="preserve">да ли је испоручена </w:t>
      </w:r>
    </w:p>
    <w:p w:rsidR="007F071C" w:rsidRPr="007F071C" w:rsidRDefault="007F071C" w:rsidP="007F071C">
      <w:pPr>
        <w:tabs>
          <w:tab w:val="left" w:pos="1150"/>
        </w:tabs>
        <w:rPr>
          <w:rFonts w:ascii="Arial" w:hAnsi="Arial" w:cs="Arial"/>
          <w:sz w:val="22"/>
          <w:szCs w:val="22"/>
          <w:lang w:val="sr-Latn-RS" w:eastAsia="en-US"/>
        </w:rPr>
      </w:pPr>
      <w:r w:rsidRPr="007F071C">
        <w:rPr>
          <w:rFonts w:ascii="Arial" w:hAnsi="Arial" w:cs="Arial"/>
          <w:sz w:val="22"/>
          <w:szCs w:val="22"/>
          <w:lang w:val="ru-RU" w:eastAsia="en-US"/>
        </w:rPr>
        <w:t>уговорена  количина</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да ли су добра испоручена у оригиналном паковању</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да ли су добра без видљивог оштећења</w:t>
      </w:r>
      <w:r w:rsidRPr="007F071C">
        <w:rPr>
          <w:rFonts w:ascii="Arial" w:hAnsi="Arial" w:cs="Arial"/>
          <w:sz w:val="22"/>
          <w:szCs w:val="22"/>
          <w:lang w:val="sr-Cyrl-RS" w:eastAsia="en-US"/>
        </w:rPr>
        <w:t xml:space="preserve">. </w:t>
      </w:r>
      <w:r w:rsidRPr="007F071C">
        <w:rPr>
          <w:rFonts w:ascii="Arial" w:hAnsi="Arial" w:cs="Arial"/>
          <w:sz w:val="22"/>
          <w:szCs w:val="22"/>
          <w:lang w:val="ru-RU" w:eastAsia="en-U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7F071C" w:rsidRPr="007F071C" w:rsidRDefault="007F071C" w:rsidP="007F071C">
      <w:pPr>
        <w:tabs>
          <w:tab w:val="left" w:pos="1150"/>
        </w:tabs>
        <w:rPr>
          <w:rFonts w:ascii="Arial" w:hAnsi="Arial" w:cs="Arial"/>
          <w:b/>
          <w:sz w:val="22"/>
          <w:szCs w:val="22"/>
          <w:lang w:val="sr-Latn-RS" w:eastAsia="en-US"/>
        </w:rPr>
      </w:pPr>
      <w:r w:rsidRPr="007F071C">
        <w:rPr>
          <w:rFonts w:ascii="Arial" w:hAnsi="Arial" w:cs="Arial"/>
          <w:b/>
          <w:sz w:val="22"/>
          <w:szCs w:val="22"/>
          <w:lang w:val="ru-RU" w:eastAsia="en-US"/>
        </w:rPr>
        <w:t>Квалитативни пријем</w:t>
      </w:r>
    </w:p>
    <w:p w:rsidR="007F071C" w:rsidRPr="007F071C" w:rsidRDefault="007F071C" w:rsidP="007F071C">
      <w:pPr>
        <w:tabs>
          <w:tab w:val="left" w:pos="1150"/>
        </w:tabs>
        <w:rPr>
          <w:rFonts w:ascii="Arial" w:hAnsi="Arial" w:cs="Arial"/>
          <w:sz w:val="22"/>
          <w:szCs w:val="22"/>
          <w:lang w:eastAsia="en-US"/>
        </w:rPr>
      </w:pPr>
      <w:r w:rsidRPr="007F071C">
        <w:rPr>
          <w:rFonts w:ascii="Arial" w:hAnsi="Arial" w:cs="Arial"/>
          <w:sz w:val="22"/>
          <w:szCs w:val="22"/>
          <w:lang w:val="ru-RU" w:eastAsia="en-US"/>
        </w:rPr>
        <w:t xml:space="preserve">Наручилац </w:t>
      </w:r>
      <w:r w:rsidRPr="007F071C">
        <w:rPr>
          <w:rFonts w:ascii="Arial" w:hAnsi="Arial" w:cs="Arial"/>
          <w:sz w:val="22"/>
          <w:szCs w:val="22"/>
          <w:lang w:eastAsia="en-US"/>
        </w:rPr>
        <w:t>је обавез</w:t>
      </w:r>
      <w:r w:rsidRPr="007F071C">
        <w:rPr>
          <w:rFonts w:ascii="Arial" w:hAnsi="Arial" w:cs="Arial"/>
          <w:sz w:val="22"/>
          <w:szCs w:val="22"/>
          <w:lang w:val="ru-RU" w:eastAsia="en-US"/>
        </w:rPr>
        <w:t>ан</w:t>
      </w:r>
      <w:r w:rsidRPr="007F071C">
        <w:rPr>
          <w:rFonts w:ascii="Arial" w:hAnsi="Arial" w:cs="Arial"/>
          <w:sz w:val="22"/>
          <w:szCs w:val="22"/>
          <w:lang w:eastAsia="en-US"/>
        </w:rPr>
        <w:t xml:space="preserve"> да по квантитативном пријему испоруке </w:t>
      </w:r>
      <w:r w:rsidRPr="007F071C">
        <w:rPr>
          <w:rFonts w:ascii="Arial" w:hAnsi="Arial" w:cs="Arial"/>
          <w:bCs/>
          <w:sz w:val="22"/>
          <w:szCs w:val="22"/>
          <w:lang w:eastAsia="en-US"/>
        </w:rPr>
        <w:t>добара</w:t>
      </w:r>
      <w:r w:rsidRPr="007F071C">
        <w:rPr>
          <w:rFonts w:ascii="Arial" w:hAnsi="Arial" w:cs="Arial"/>
          <w:sz w:val="22"/>
          <w:szCs w:val="22"/>
          <w:lang w:eastAsia="en-US"/>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изабраног понуђача да му их без одлагања достави. </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w:t>
      </w:r>
      <w:r w:rsidRPr="007F071C">
        <w:rPr>
          <w:rFonts w:ascii="Arial" w:hAnsi="Arial" w:cs="Arial"/>
          <w:sz w:val="22"/>
          <w:szCs w:val="22"/>
          <w:lang w:val="en-US" w:eastAsia="en-US"/>
        </w:rPr>
        <w:t>a</w:t>
      </w:r>
      <w:r w:rsidRPr="007F071C">
        <w:rPr>
          <w:rFonts w:ascii="Arial" w:hAnsi="Arial" w:cs="Arial"/>
          <w:sz w:val="22"/>
          <w:szCs w:val="22"/>
          <w:lang w:val="ru-RU" w:eastAsia="en-US"/>
        </w:rPr>
        <w:t xml:space="preserve"> је утврдио да квалитет испорученог добра не одговара уговореном.</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7F071C" w:rsidRPr="007F071C" w:rsidRDefault="007F071C" w:rsidP="007F071C">
      <w:pPr>
        <w:tabs>
          <w:tab w:val="left" w:pos="1150"/>
        </w:tabs>
        <w:rPr>
          <w:rFonts w:ascii="Arial" w:hAnsi="Arial" w:cs="Arial"/>
          <w:sz w:val="22"/>
          <w:szCs w:val="22"/>
          <w:lang w:val="sr-Latn-RS" w:eastAsia="en-US"/>
        </w:rPr>
      </w:pPr>
      <w:r w:rsidRPr="007F071C">
        <w:rPr>
          <w:rFonts w:ascii="Arial" w:hAnsi="Arial" w:cs="Arial"/>
          <w:sz w:val="22"/>
          <w:szCs w:val="22"/>
          <w:lang w:val="ru-RU" w:eastAsia="en-US"/>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 xml:space="preserve">да отклони недостатке о свом трошку, ако су мане на добрима отклоњиве, или да му испоручи нове количине добра </w:t>
      </w:r>
      <w:r w:rsidRPr="007F071C">
        <w:rPr>
          <w:rFonts w:ascii="Arial" w:hAnsi="Arial" w:cs="Arial"/>
          <w:sz w:val="22"/>
          <w:szCs w:val="22"/>
          <w:lang w:val="ru-RU" w:eastAsia="en-US"/>
        </w:rPr>
        <w:lastRenderedPageBreak/>
        <w:t>без недостатака о свом трошку и да испоручено  добро са недостацима о свом трошку преузме илида одбије пријем добра са недостацима.</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sidRPr="007F071C">
        <w:rPr>
          <w:rFonts w:ascii="Arial" w:hAnsi="Arial" w:cs="Arial"/>
          <w:sz w:val="22"/>
          <w:szCs w:val="22"/>
          <w:lang w:val="sr-Latn-RS" w:eastAsia="en-US"/>
        </w:rPr>
        <w:t xml:space="preserve"> </w:t>
      </w:r>
      <w:r w:rsidRPr="007F071C">
        <w:rPr>
          <w:rFonts w:ascii="Arial" w:hAnsi="Arial" w:cs="Arial"/>
          <w:sz w:val="22"/>
          <w:szCs w:val="22"/>
          <w:lang w:val="ru-RU" w:eastAsia="en-US"/>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7F071C" w:rsidRPr="007F071C" w:rsidRDefault="007F071C" w:rsidP="007F071C">
      <w:pPr>
        <w:tabs>
          <w:tab w:val="left" w:pos="1150"/>
        </w:tabs>
        <w:rPr>
          <w:rFonts w:ascii="Arial" w:hAnsi="Arial" w:cs="Arial"/>
          <w:sz w:val="22"/>
          <w:szCs w:val="22"/>
          <w:lang w:val="ru-RU" w:eastAsia="en-US"/>
        </w:rPr>
      </w:pPr>
      <w:bookmarkStart w:id="2" w:name="_Toc441651543"/>
      <w:bookmarkStart w:id="3" w:name="_Toc442559881"/>
      <w:r w:rsidRPr="007F071C">
        <w:rPr>
          <w:rFonts w:ascii="Arial" w:hAnsi="Arial" w:cs="Arial"/>
          <w:b/>
          <w:sz w:val="22"/>
          <w:szCs w:val="22"/>
          <w:lang w:eastAsia="en-US"/>
        </w:rPr>
        <w:t>3.5.Гарантни рок</w:t>
      </w:r>
      <w:bookmarkEnd w:id="2"/>
      <w:bookmarkEnd w:id="3"/>
      <w:r w:rsidRPr="007F071C">
        <w:rPr>
          <w:rFonts w:ascii="Arial" w:hAnsi="Arial" w:cs="Arial"/>
          <w:sz w:val="22"/>
          <w:szCs w:val="22"/>
          <w:lang w:eastAsia="en-US"/>
        </w:rPr>
        <w:t xml:space="preserve"> - </w:t>
      </w:r>
      <w:r w:rsidRPr="007F071C">
        <w:rPr>
          <w:rFonts w:ascii="Arial" w:hAnsi="Arial" w:cs="Arial"/>
          <w:sz w:val="22"/>
          <w:szCs w:val="22"/>
          <w:lang w:val="ru-RU" w:eastAsia="en-US"/>
        </w:rPr>
        <w:t xml:space="preserve">за предмет набавке је минимум </w:t>
      </w:r>
      <w:r w:rsidRPr="007F071C">
        <w:rPr>
          <w:rFonts w:ascii="Arial" w:hAnsi="Arial" w:cs="Arial"/>
          <w:sz w:val="22"/>
          <w:szCs w:val="22"/>
          <w:lang w:val="sr-Cyrl-RS" w:eastAsia="en-US"/>
        </w:rPr>
        <w:t>12</w:t>
      </w:r>
      <w:r w:rsidRPr="007F071C">
        <w:rPr>
          <w:rFonts w:ascii="Arial" w:hAnsi="Arial" w:cs="Arial"/>
          <w:sz w:val="22"/>
          <w:szCs w:val="22"/>
          <w:lang w:eastAsia="en-US"/>
        </w:rPr>
        <w:t xml:space="preserve"> месеци</w:t>
      </w:r>
      <w:r w:rsidRPr="007F071C">
        <w:rPr>
          <w:rFonts w:ascii="Arial" w:hAnsi="Arial" w:cs="Arial"/>
          <w:sz w:val="22"/>
          <w:szCs w:val="22"/>
          <w:lang w:val="ru-RU" w:eastAsia="en-US"/>
        </w:rPr>
        <w:t xml:space="preserve"> од дана када је извршен квалитативни пријем  добара.</w:t>
      </w:r>
      <w:r w:rsidRPr="007F071C">
        <w:rPr>
          <w:rFonts w:ascii="Arial" w:hAnsi="Arial" w:cs="Arial"/>
          <w:sz w:val="22"/>
          <w:szCs w:val="22"/>
          <w:lang w:eastAsia="en-US"/>
        </w:rPr>
        <w:t xml:space="preserve">Изабрани </w:t>
      </w:r>
      <w:r w:rsidRPr="007F071C">
        <w:rPr>
          <w:rFonts w:ascii="Arial" w:hAnsi="Arial" w:cs="Arial"/>
          <w:sz w:val="22"/>
          <w:szCs w:val="22"/>
          <w:lang w:val="ru-RU" w:eastAsia="en-US"/>
        </w:rPr>
        <w:t xml:space="preserve">Понуђач је дужан да о свом трошку отклони све евентуалне недостатке у току трајања гарантног рока. </w:t>
      </w:r>
    </w:p>
    <w:p w:rsidR="007F071C" w:rsidRDefault="007F071C" w:rsidP="0068482B">
      <w:pPr>
        <w:tabs>
          <w:tab w:val="left" w:pos="1150"/>
        </w:tabs>
        <w:rPr>
          <w:rFonts w:ascii="Arial" w:hAnsi="Arial" w:cs="Arial"/>
          <w:sz w:val="22"/>
          <w:szCs w:val="22"/>
          <w:lang w:val="ru-RU" w:eastAsia="en-US"/>
        </w:rPr>
      </w:pPr>
    </w:p>
    <w:p w:rsidR="007F071C" w:rsidRDefault="007F071C" w:rsidP="007F071C">
      <w:pPr>
        <w:rPr>
          <w:rFonts w:ascii="Arial" w:hAnsi="Arial" w:cs="Arial"/>
          <w:sz w:val="22"/>
          <w:szCs w:val="22"/>
          <w:lang w:val="ru-RU" w:eastAsia="en-US"/>
        </w:rPr>
      </w:pPr>
    </w:p>
    <w:p w:rsidR="007F071C" w:rsidRPr="002C749E" w:rsidRDefault="007F071C" w:rsidP="007F071C">
      <w:pPr>
        <w:rPr>
          <w:rFonts w:ascii="Arial" w:hAnsi="Arial" w:cs="Arial"/>
          <w:lang w:val="ru-RU"/>
        </w:rPr>
      </w:pPr>
      <w:r w:rsidRPr="002C749E">
        <w:rPr>
          <w:rFonts w:ascii="Arial" w:hAnsi="Arial" w:cs="Arial"/>
          <w:lang w:val="ru-RU"/>
        </w:rPr>
        <w:t>ОБРАЗАЦ</w:t>
      </w:r>
      <w:r w:rsidRPr="002C749E">
        <w:rPr>
          <w:rFonts w:ascii="Arial" w:hAnsi="Arial" w:cs="Arial"/>
          <w:lang w:val="sr-Cyrl-RS"/>
        </w:rPr>
        <w:t xml:space="preserve"> 2</w:t>
      </w:r>
      <w:r w:rsidRPr="002C749E">
        <w:rPr>
          <w:rFonts w:ascii="Arial" w:hAnsi="Arial" w:cs="Arial"/>
          <w:lang w:val="ru-RU"/>
        </w:rPr>
        <w:t>.                                                   ОБРАЗАЦ СТРУКТУРЕ ЦЕНЕ</w:t>
      </w:r>
    </w:p>
    <w:p w:rsidR="007F071C" w:rsidRPr="002C749E" w:rsidRDefault="007F071C" w:rsidP="007F071C">
      <w:pPr>
        <w:rPr>
          <w:rFonts w:ascii="Arial" w:hAnsi="Arial" w:cs="Arial"/>
          <w:lang w:val="ru-RU"/>
        </w:rPr>
      </w:pPr>
      <w:r w:rsidRPr="002C749E">
        <w:rPr>
          <w:rFonts w:ascii="Arial" w:hAnsi="Arial" w:cs="Arial"/>
          <w:lang w:val="ru-RU"/>
        </w:rPr>
        <w:t>Табела 1.</w:t>
      </w:r>
    </w:p>
    <w:tbl>
      <w:tblPr>
        <w:tblW w:w="572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483"/>
        <w:gridCol w:w="672"/>
        <w:gridCol w:w="580"/>
        <w:gridCol w:w="793"/>
        <w:gridCol w:w="1076"/>
        <w:gridCol w:w="980"/>
        <w:gridCol w:w="980"/>
        <w:gridCol w:w="1531"/>
      </w:tblGrid>
      <w:tr w:rsidR="007F071C" w:rsidRPr="002C749E" w:rsidTr="00A711D0">
        <w:tc>
          <w:tcPr>
            <w:tcW w:w="252" w:type="pct"/>
            <w:shd w:val="clear" w:color="auto" w:fill="C6D9F1"/>
            <w:vAlign w:val="center"/>
          </w:tcPr>
          <w:p w:rsidR="007F071C" w:rsidRPr="002C749E" w:rsidRDefault="007F071C" w:rsidP="00201DAC">
            <w:pPr>
              <w:rPr>
                <w:rFonts w:ascii="Arial" w:hAnsi="Arial" w:cs="Arial"/>
              </w:rPr>
            </w:pPr>
            <w:r w:rsidRPr="002C749E">
              <w:rPr>
                <w:rFonts w:ascii="Arial" w:hAnsi="Arial" w:cs="Arial"/>
              </w:rPr>
              <w:t>Рб</w:t>
            </w:r>
          </w:p>
        </w:tc>
        <w:tc>
          <w:tcPr>
            <w:tcW w:w="1638" w:type="pct"/>
            <w:shd w:val="clear" w:color="auto" w:fill="C6D9F1"/>
            <w:vAlign w:val="center"/>
          </w:tcPr>
          <w:p w:rsidR="007F071C" w:rsidRPr="002C749E" w:rsidRDefault="007F071C" w:rsidP="00201DAC">
            <w:pPr>
              <w:rPr>
                <w:rFonts w:ascii="Arial" w:hAnsi="Arial" w:cs="Arial"/>
              </w:rPr>
            </w:pPr>
            <w:r w:rsidRPr="002C749E">
              <w:rPr>
                <w:rFonts w:ascii="Arial" w:hAnsi="Arial" w:cs="Arial"/>
              </w:rPr>
              <w:t>Назив добра</w:t>
            </w:r>
          </w:p>
        </w:tc>
        <w:tc>
          <w:tcPr>
            <w:tcW w:w="316" w:type="pct"/>
            <w:shd w:val="clear" w:color="auto" w:fill="C6D9F1"/>
            <w:vAlign w:val="center"/>
          </w:tcPr>
          <w:p w:rsidR="007F071C" w:rsidRPr="002C749E" w:rsidRDefault="007F071C" w:rsidP="00201DAC">
            <w:pPr>
              <w:rPr>
                <w:rFonts w:ascii="Arial" w:hAnsi="Arial" w:cs="Arial"/>
              </w:rPr>
            </w:pPr>
            <w:r w:rsidRPr="002C749E">
              <w:rPr>
                <w:rFonts w:ascii="Arial" w:hAnsi="Arial" w:cs="Arial"/>
              </w:rPr>
              <w:t>Ј.м</w:t>
            </w:r>
          </w:p>
        </w:tc>
        <w:tc>
          <w:tcPr>
            <w:tcW w:w="273" w:type="pct"/>
            <w:shd w:val="clear" w:color="auto" w:fill="C6D9F1"/>
            <w:vAlign w:val="center"/>
          </w:tcPr>
          <w:p w:rsidR="007F071C" w:rsidRPr="002C749E" w:rsidRDefault="007F071C" w:rsidP="00201DAC">
            <w:pPr>
              <w:rPr>
                <w:rFonts w:ascii="Arial" w:hAnsi="Arial" w:cs="Arial"/>
              </w:rPr>
            </w:pPr>
            <w:r w:rsidRPr="002C749E">
              <w:rPr>
                <w:rFonts w:ascii="Arial" w:hAnsi="Arial" w:cs="Arial"/>
              </w:rPr>
              <w:t>Кол.</w:t>
            </w:r>
          </w:p>
        </w:tc>
        <w:tc>
          <w:tcPr>
            <w:tcW w:w="373" w:type="pct"/>
            <w:shd w:val="clear" w:color="auto" w:fill="C6D9F1"/>
            <w:vAlign w:val="center"/>
          </w:tcPr>
          <w:p w:rsidR="007F071C" w:rsidRPr="002C749E" w:rsidRDefault="007F071C" w:rsidP="00201DAC">
            <w:pPr>
              <w:rPr>
                <w:rFonts w:ascii="Arial" w:hAnsi="Arial" w:cs="Arial"/>
              </w:rPr>
            </w:pPr>
            <w:r w:rsidRPr="002C749E">
              <w:rPr>
                <w:rFonts w:ascii="Arial" w:hAnsi="Arial" w:cs="Arial"/>
              </w:rPr>
              <w:t>Ј.цена без ПДВ</w:t>
            </w:r>
          </w:p>
          <w:p w:rsidR="007F071C" w:rsidRPr="002C749E" w:rsidRDefault="007F071C" w:rsidP="00201DAC">
            <w:pPr>
              <w:rPr>
                <w:rFonts w:ascii="Arial" w:hAnsi="Arial" w:cs="Arial"/>
                <w:lang w:val="sr-Cyrl-RS"/>
              </w:rPr>
            </w:pPr>
            <w:r w:rsidRPr="002C749E">
              <w:rPr>
                <w:rFonts w:ascii="Arial" w:hAnsi="Arial" w:cs="Arial"/>
              </w:rPr>
              <w:t xml:space="preserve">дин. </w:t>
            </w:r>
          </w:p>
        </w:tc>
        <w:tc>
          <w:tcPr>
            <w:tcW w:w="506" w:type="pct"/>
            <w:shd w:val="clear" w:color="auto" w:fill="C6D9F1"/>
            <w:vAlign w:val="center"/>
          </w:tcPr>
          <w:p w:rsidR="007F071C" w:rsidRPr="002C749E" w:rsidRDefault="007F071C" w:rsidP="00201DAC">
            <w:pPr>
              <w:rPr>
                <w:rFonts w:ascii="Arial" w:hAnsi="Arial" w:cs="Arial"/>
              </w:rPr>
            </w:pPr>
            <w:r w:rsidRPr="002C749E">
              <w:rPr>
                <w:rFonts w:ascii="Arial" w:hAnsi="Arial" w:cs="Arial"/>
              </w:rPr>
              <w:t>Ј.цена са ПДВ</w:t>
            </w:r>
          </w:p>
          <w:p w:rsidR="007F071C" w:rsidRPr="002C749E" w:rsidRDefault="007F071C" w:rsidP="00201DAC">
            <w:pPr>
              <w:rPr>
                <w:rFonts w:ascii="Arial" w:hAnsi="Arial" w:cs="Arial"/>
                <w:lang w:val="sr-Cyrl-RS"/>
              </w:rPr>
            </w:pPr>
            <w:r w:rsidRPr="002C749E">
              <w:rPr>
                <w:rFonts w:ascii="Arial" w:hAnsi="Arial" w:cs="Arial"/>
              </w:rPr>
              <w:t>дин.</w:t>
            </w:r>
          </w:p>
        </w:tc>
        <w:tc>
          <w:tcPr>
            <w:tcW w:w="461" w:type="pct"/>
            <w:shd w:val="clear" w:color="auto" w:fill="C6D9F1"/>
            <w:vAlign w:val="center"/>
          </w:tcPr>
          <w:p w:rsidR="007F071C" w:rsidRPr="002C749E" w:rsidRDefault="007F071C" w:rsidP="00201DAC">
            <w:pPr>
              <w:rPr>
                <w:rFonts w:ascii="Arial" w:hAnsi="Arial" w:cs="Arial"/>
              </w:rPr>
            </w:pPr>
            <w:r w:rsidRPr="002C749E">
              <w:rPr>
                <w:rFonts w:ascii="Arial" w:hAnsi="Arial" w:cs="Arial"/>
              </w:rPr>
              <w:t>Укупна цена без ПДВ</w:t>
            </w:r>
          </w:p>
          <w:p w:rsidR="007F071C" w:rsidRPr="002C749E" w:rsidRDefault="007F071C" w:rsidP="00201DAC">
            <w:pPr>
              <w:rPr>
                <w:rFonts w:ascii="Arial" w:hAnsi="Arial" w:cs="Arial"/>
                <w:lang w:val="sr-Cyrl-RS"/>
              </w:rPr>
            </w:pPr>
            <w:r w:rsidRPr="002C749E">
              <w:rPr>
                <w:rFonts w:ascii="Arial" w:hAnsi="Arial" w:cs="Arial"/>
              </w:rPr>
              <w:t>дин.</w:t>
            </w:r>
          </w:p>
        </w:tc>
        <w:tc>
          <w:tcPr>
            <w:tcW w:w="461" w:type="pct"/>
            <w:shd w:val="clear" w:color="auto" w:fill="C6D9F1"/>
            <w:vAlign w:val="center"/>
          </w:tcPr>
          <w:p w:rsidR="007F071C" w:rsidRPr="002C749E" w:rsidRDefault="007F071C" w:rsidP="00201DAC">
            <w:pPr>
              <w:rPr>
                <w:rFonts w:ascii="Arial" w:hAnsi="Arial" w:cs="Arial"/>
              </w:rPr>
            </w:pPr>
            <w:r w:rsidRPr="002C749E">
              <w:rPr>
                <w:rFonts w:ascii="Arial" w:hAnsi="Arial" w:cs="Arial"/>
              </w:rPr>
              <w:t>Укупна цена са ПДВ</w:t>
            </w:r>
          </w:p>
          <w:p w:rsidR="007F071C" w:rsidRPr="002C749E" w:rsidRDefault="007F071C" w:rsidP="00201DAC">
            <w:pPr>
              <w:rPr>
                <w:rFonts w:ascii="Arial" w:hAnsi="Arial" w:cs="Arial"/>
                <w:lang w:val="sr-Cyrl-RS"/>
              </w:rPr>
            </w:pPr>
            <w:r w:rsidRPr="002C749E">
              <w:rPr>
                <w:rFonts w:ascii="Arial" w:hAnsi="Arial" w:cs="Arial"/>
              </w:rPr>
              <w:t>дин.</w:t>
            </w:r>
          </w:p>
        </w:tc>
        <w:tc>
          <w:tcPr>
            <w:tcW w:w="720" w:type="pct"/>
            <w:shd w:val="clear" w:color="auto" w:fill="C6D9F1"/>
          </w:tcPr>
          <w:p w:rsidR="007F071C" w:rsidRPr="002C749E" w:rsidRDefault="007F071C" w:rsidP="00201DAC">
            <w:pPr>
              <w:rPr>
                <w:rFonts w:ascii="Arial" w:hAnsi="Arial" w:cs="Arial"/>
              </w:rPr>
            </w:pPr>
            <w:r w:rsidRPr="002C749E">
              <w:rPr>
                <w:rFonts w:ascii="Arial" w:hAnsi="Arial" w:cs="Arial"/>
              </w:rPr>
              <w:t>Назив произв.</w:t>
            </w:r>
          </w:p>
          <w:p w:rsidR="007F071C" w:rsidRPr="002C749E" w:rsidRDefault="007F071C" w:rsidP="00201DAC">
            <w:pPr>
              <w:rPr>
                <w:rFonts w:ascii="Arial" w:hAnsi="Arial" w:cs="Arial"/>
              </w:rPr>
            </w:pPr>
            <w:r w:rsidRPr="002C749E">
              <w:rPr>
                <w:rFonts w:ascii="Arial" w:hAnsi="Arial" w:cs="Arial"/>
              </w:rPr>
              <w:t>добара,модел, ознака добра</w:t>
            </w:r>
          </w:p>
          <w:p w:rsidR="007F071C" w:rsidRPr="002C749E" w:rsidRDefault="007F071C" w:rsidP="00201DAC">
            <w:pPr>
              <w:rPr>
                <w:rFonts w:ascii="Arial" w:hAnsi="Arial" w:cs="Arial"/>
              </w:rPr>
            </w:pPr>
            <w:r w:rsidRPr="002C749E">
              <w:rPr>
                <w:rFonts w:ascii="Arial" w:hAnsi="Arial" w:cs="Arial"/>
              </w:rPr>
              <w:t>земља порекла</w:t>
            </w:r>
          </w:p>
        </w:tc>
      </w:tr>
      <w:tr w:rsidR="007F071C" w:rsidRPr="002C749E" w:rsidTr="00A711D0">
        <w:tc>
          <w:tcPr>
            <w:tcW w:w="252" w:type="pct"/>
            <w:shd w:val="clear" w:color="auto" w:fill="auto"/>
          </w:tcPr>
          <w:p w:rsidR="007F071C" w:rsidRPr="002C749E" w:rsidRDefault="007F071C" w:rsidP="00201DAC">
            <w:pPr>
              <w:rPr>
                <w:rFonts w:ascii="Arial" w:hAnsi="Arial" w:cs="Arial"/>
              </w:rPr>
            </w:pPr>
            <w:r w:rsidRPr="002C749E">
              <w:rPr>
                <w:rFonts w:ascii="Arial" w:hAnsi="Arial" w:cs="Arial"/>
              </w:rPr>
              <w:t>(1)</w:t>
            </w:r>
          </w:p>
        </w:tc>
        <w:tc>
          <w:tcPr>
            <w:tcW w:w="1638" w:type="pct"/>
            <w:shd w:val="clear" w:color="auto" w:fill="auto"/>
          </w:tcPr>
          <w:p w:rsidR="007F071C" w:rsidRPr="002C749E" w:rsidRDefault="007F071C" w:rsidP="00201DAC">
            <w:pPr>
              <w:rPr>
                <w:rFonts w:ascii="Arial" w:hAnsi="Arial" w:cs="Arial"/>
              </w:rPr>
            </w:pPr>
            <w:r w:rsidRPr="002C749E">
              <w:rPr>
                <w:rFonts w:ascii="Arial" w:hAnsi="Arial" w:cs="Arial"/>
              </w:rPr>
              <w:t>(2)</w:t>
            </w:r>
          </w:p>
        </w:tc>
        <w:tc>
          <w:tcPr>
            <w:tcW w:w="316" w:type="pct"/>
            <w:shd w:val="clear" w:color="auto" w:fill="auto"/>
          </w:tcPr>
          <w:p w:rsidR="007F071C" w:rsidRPr="002C749E" w:rsidRDefault="007F071C" w:rsidP="00201DAC">
            <w:pPr>
              <w:rPr>
                <w:rFonts w:ascii="Arial" w:hAnsi="Arial" w:cs="Arial"/>
              </w:rPr>
            </w:pPr>
            <w:r w:rsidRPr="002C749E">
              <w:rPr>
                <w:rFonts w:ascii="Arial" w:hAnsi="Arial" w:cs="Arial"/>
              </w:rPr>
              <w:t>(3)</w:t>
            </w:r>
          </w:p>
        </w:tc>
        <w:tc>
          <w:tcPr>
            <w:tcW w:w="273" w:type="pct"/>
            <w:shd w:val="clear" w:color="auto" w:fill="auto"/>
          </w:tcPr>
          <w:p w:rsidR="007F071C" w:rsidRPr="002C749E" w:rsidRDefault="007F071C" w:rsidP="00201DAC">
            <w:pPr>
              <w:rPr>
                <w:rFonts w:ascii="Arial" w:hAnsi="Arial" w:cs="Arial"/>
              </w:rPr>
            </w:pPr>
            <w:r w:rsidRPr="002C749E">
              <w:rPr>
                <w:rFonts w:ascii="Arial" w:hAnsi="Arial" w:cs="Arial"/>
              </w:rPr>
              <w:t>(4)</w:t>
            </w:r>
          </w:p>
        </w:tc>
        <w:tc>
          <w:tcPr>
            <w:tcW w:w="373" w:type="pct"/>
            <w:shd w:val="clear" w:color="auto" w:fill="auto"/>
          </w:tcPr>
          <w:p w:rsidR="007F071C" w:rsidRPr="002C749E" w:rsidRDefault="007F071C" w:rsidP="00201DAC">
            <w:pPr>
              <w:rPr>
                <w:rFonts w:ascii="Arial" w:hAnsi="Arial" w:cs="Arial"/>
              </w:rPr>
            </w:pPr>
            <w:r w:rsidRPr="002C749E">
              <w:rPr>
                <w:rFonts w:ascii="Arial" w:hAnsi="Arial" w:cs="Arial"/>
              </w:rPr>
              <w:t>(5)</w:t>
            </w:r>
          </w:p>
        </w:tc>
        <w:tc>
          <w:tcPr>
            <w:tcW w:w="506" w:type="pct"/>
            <w:shd w:val="clear" w:color="auto" w:fill="auto"/>
          </w:tcPr>
          <w:p w:rsidR="007F071C" w:rsidRPr="002C749E" w:rsidRDefault="007F071C" w:rsidP="00201DAC">
            <w:pPr>
              <w:rPr>
                <w:rFonts w:ascii="Arial" w:hAnsi="Arial" w:cs="Arial"/>
              </w:rPr>
            </w:pPr>
            <w:r w:rsidRPr="002C749E">
              <w:rPr>
                <w:rFonts w:ascii="Arial" w:hAnsi="Arial" w:cs="Arial"/>
              </w:rPr>
              <w:t>(6)</w:t>
            </w:r>
          </w:p>
        </w:tc>
        <w:tc>
          <w:tcPr>
            <w:tcW w:w="461" w:type="pct"/>
            <w:shd w:val="clear" w:color="auto" w:fill="auto"/>
          </w:tcPr>
          <w:p w:rsidR="007F071C" w:rsidRPr="002C749E" w:rsidRDefault="007F071C" w:rsidP="00201DAC">
            <w:pPr>
              <w:rPr>
                <w:rFonts w:ascii="Arial" w:hAnsi="Arial" w:cs="Arial"/>
              </w:rPr>
            </w:pPr>
            <w:r w:rsidRPr="002C749E">
              <w:rPr>
                <w:rFonts w:ascii="Arial" w:hAnsi="Arial" w:cs="Arial"/>
              </w:rPr>
              <w:t>(7)</w:t>
            </w:r>
          </w:p>
        </w:tc>
        <w:tc>
          <w:tcPr>
            <w:tcW w:w="461" w:type="pct"/>
            <w:shd w:val="clear" w:color="auto" w:fill="auto"/>
          </w:tcPr>
          <w:p w:rsidR="007F071C" w:rsidRPr="002C749E" w:rsidRDefault="007F071C" w:rsidP="00201DAC">
            <w:pPr>
              <w:rPr>
                <w:rFonts w:ascii="Arial" w:hAnsi="Arial" w:cs="Arial"/>
              </w:rPr>
            </w:pPr>
            <w:r w:rsidRPr="002C749E">
              <w:rPr>
                <w:rFonts w:ascii="Arial" w:hAnsi="Arial" w:cs="Arial"/>
              </w:rPr>
              <w:t>(8)</w:t>
            </w:r>
          </w:p>
        </w:tc>
        <w:tc>
          <w:tcPr>
            <w:tcW w:w="720" w:type="pct"/>
          </w:tcPr>
          <w:p w:rsidR="007F071C" w:rsidRPr="002C749E" w:rsidRDefault="007F071C" w:rsidP="00201DAC">
            <w:pPr>
              <w:rPr>
                <w:rFonts w:ascii="Arial" w:hAnsi="Arial" w:cs="Arial"/>
              </w:rPr>
            </w:pPr>
            <w:r w:rsidRPr="002C749E">
              <w:rPr>
                <w:rFonts w:ascii="Arial" w:hAnsi="Arial" w:cs="Arial"/>
              </w:rPr>
              <w:t>(9)</w:t>
            </w:r>
          </w:p>
        </w:tc>
      </w:tr>
      <w:tr w:rsidR="007F071C" w:rsidRPr="00006987" w:rsidTr="00A711D0">
        <w:tc>
          <w:tcPr>
            <w:tcW w:w="252" w:type="pct"/>
            <w:shd w:val="clear" w:color="auto" w:fill="auto"/>
            <w:vAlign w:val="center"/>
          </w:tcPr>
          <w:p w:rsidR="007F071C" w:rsidRPr="002C749E" w:rsidRDefault="007F071C" w:rsidP="00201DAC">
            <w:pPr>
              <w:rPr>
                <w:rFonts w:ascii="Arial" w:hAnsi="Arial" w:cs="Arial"/>
              </w:rPr>
            </w:pPr>
            <w:r w:rsidRPr="002C749E">
              <w:rPr>
                <w:rFonts w:ascii="Arial" w:hAnsi="Arial" w:cs="Arial"/>
              </w:rPr>
              <w:t>1</w:t>
            </w:r>
          </w:p>
        </w:tc>
        <w:tc>
          <w:tcPr>
            <w:tcW w:w="1638" w:type="pct"/>
            <w:shd w:val="clear" w:color="auto" w:fill="auto"/>
            <w:vAlign w:val="center"/>
          </w:tcPr>
          <w:p w:rsidR="007F071C" w:rsidRPr="00601B91" w:rsidRDefault="007F071C" w:rsidP="00201DAC">
            <w:pPr>
              <w:rPr>
                <w:rFonts w:ascii="Arial" w:hAnsi="Arial" w:cs="Arial"/>
                <w:lang w:val="sr-Cyrl-RS"/>
              </w:rPr>
            </w:pPr>
            <w:r>
              <w:rPr>
                <w:rFonts w:ascii="Arial" w:hAnsi="Arial" w:cs="Arial"/>
                <w:lang w:val="sr-Cyrl-RS"/>
              </w:rPr>
              <w:t>Вентил мембрански са пнеумат. погоном двосмерног дејства НО40 НП10</w:t>
            </w:r>
          </w:p>
        </w:tc>
        <w:tc>
          <w:tcPr>
            <w:tcW w:w="316" w:type="pct"/>
            <w:shd w:val="clear" w:color="auto" w:fill="auto"/>
            <w:vAlign w:val="center"/>
          </w:tcPr>
          <w:p w:rsidR="007F071C" w:rsidRPr="002C749E" w:rsidRDefault="007F071C" w:rsidP="00201DAC">
            <w:pPr>
              <w:rPr>
                <w:rFonts w:ascii="Arial" w:hAnsi="Arial" w:cs="Arial"/>
                <w:lang w:val="sr-Cyrl-RS"/>
              </w:rPr>
            </w:pPr>
            <w:r w:rsidRPr="002C749E">
              <w:rPr>
                <w:rFonts w:ascii="Arial" w:hAnsi="Arial" w:cs="Arial"/>
                <w:lang w:val="sr-Cyrl-RS"/>
              </w:rPr>
              <w:t>ком</w:t>
            </w:r>
          </w:p>
        </w:tc>
        <w:tc>
          <w:tcPr>
            <w:tcW w:w="273" w:type="pct"/>
            <w:shd w:val="clear" w:color="auto" w:fill="auto"/>
            <w:vAlign w:val="center"/>
          </w:tcPr>
          <w:p w:rsidR="007F071C" w:rsidRPr="002C749E" w:rsidRDefault="007F071C" w:rsidP="00201DAC">
            <w:pPr>
              <w:rPr>
                <w:rFonts w:ascii="Arial" w:hAnsi="Arial" w:cs="Arial"/>
                <w:lang w:val="sr-Cyrl-RS"/>
              </w:rPr>
            </w:pPr>
            <w:r>
              <w:rPr>
                <w:rFonts w:ascii="Arial" w:hAnsi="Arial" w:cs="Arial"/>
                <w:lang w:val="sr-Cyrl-RS"/>
              </w:rPr>
              <w:t>1</w:t>
            </w:r>
          </w:p>
        </w:tc>
        <w:tc>
          <w:tcPr>
            <w:tcW w:w="373" w:type="pct"/>
            <w:shd w:val="clear" w:color="auto" w:fill="auto"/>
            <w:vAlign w:val="center"/>
          </w:tcPr>
          <w:p w:rsidR="007F071C" w:rsidRPr="00006987" w:rsidRDefault="007F071C" w:rsidP="00201DAC">
            <w:pPr>
              <w:rPr>
                <w:rFonts w:ascii="Arial" w:hAnsi="Arial" w:cs="Arial"/>
                <w:lang w:val="ru-RU"/>
              </w:rPr>
            </w:pPr>
          </w:p>
        </w:tc>
        <w:tc>
          <w:tcPr>
            <w:tcW w:w="506"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720" w:type="pct"/>
          </w:tcPr>
          <w:p w:rsidR="007F071C" w:rsidRPr="00006987" w:rsidRDefault="007F071C" w:rsidP="00201DAC">
            <w:pPr>
              <w:rPr>
                <w:rFonts w:ascii="Arial" w:hAnsi="Arial" w:cs="Arial"/>
                <w:lang w:val="ru-RU"/>
              </w:rPr>
            </w:pPr>
          </w:p>
        </w:tc>
      </w:tr>
      <w:tr w:rsidR="007F071C" w:rsidRPr="00006987" w:rsidTr="00A711D0">
        <w:tc>
          <w:tcPr>
            <w:tcW w:w="252" w:type="pct"/>
            <w:shd w:val="clear" w:color="auto" w:fill="auto"/>
            <w:vAlign w:val="center"/>
          </w:tcPr>
          <w:p w:rsidR="007F071C" w:rsidRPr="002C749E" w:rsidRDefault="007F071C" w:rsidP="00201DAC">
            <w:pPr>
              <w:rPr>
                <w:rFonts w:ascii="Arial" w:hAnsi="Arial" w:cs="Arial"/>
              </w:rPr>
            </w:pPr>
            <w:r>
              <w:rPr>
                <w:rFonts w:ascii="Arial" w:hAnsi="Arial" w:cs="Arial"/>
              </w:rPr>
              <w:t>2</w:t>
            </w:r>
          </w:p>
        </w:tc>
        <w:tc>
          <w:tcPr>
            <w:tcW w:w="1638" w:type="pct"/>
            <w:shd w:val="clear" w:color="auto" w:fill="auto"/>
            <w:vAlign w:val="center"/>
          </w:tcPr>
          <w:p w:rsidR="007F071C" w:rsidRPr="00601B91" w:rsidRDefault="007F071C" w:rsidP="00201DAC">
            <w:pPr>
              <w:rPr>
                <w:rFonts w:ascii="Arial" w:hAnsi="Arial" w:cs="Arial"/>
                <w:lang w:val="sr-Cyrl-RS"/>
              </w:rPr>
            </w:pPr>
            <w:r w:rsidRPr="00006987">
              <w:rPr>
                <w:rFonts w:ascii="Arial" w:hAnsi="Arial" w:cs="Arial"/>
                <w:lang w:val="sr-Cyrl-RS"/>
              </w:rPr>
              <w:t xml:space="preserve">Вентил мембрански са пнеумат. </w:t>
            </w:r>
            <w:r>
              <w:rPr>
                <w:rFonts w:ascii="Arial" w:hAnsi="Arial" w:cs="Arial"/>
                <w:lang w:val="sr-Cyrl-RS"/>
              </w:rPr>
              <w:t>п</w:t>
            </w:r>
            <w:r w:rsidRPr="00006987">
              <w:rPr>
                <w:rFonts w:ascii="Arial" w:hAnsi="Arial" w:cs="Arial"/>
                <w:lang w:val="sr-Cyrl-RS"/>
              </w:rPr>
              <w:t>огоном</w:t>
            </w:r>
            <w:r>
              <w:rPr>
                <w:rFonts w:ascii="Arial" w:hAnsi="Arial" w:cs="Arial"/>
                <w:lang w:val="sr-Cyrl-RS"/>
              </w:rPr>
              <w:t xml:space="preserve"> </w:t>
            </w:r>
            <w:r w:rsidRPr="00006987">
              <w:rPr>
                <w:rFonts w:ascii="Arial" w:hAnsi="Arial" w:cs="Arial"/>
                <w:lang w:val="sr-Cyrl-RS"/>
              </w:rPr>
              <w:t xml:space="preserve">двосмерног </w:t>
            </w:r>
            <w:r>
              <w:rPr>
                <w:rFonts w:ascii="Arial" w:hAnsi="Arial" w:cs="Arial"/>
                <w:lang w:val="sr-Cyrl-RS"/>
              </w:rPr>
              <w:t>дејства НО8</w:t>
            </w:r>
            <w:r w:rsidRPr="00006987">
              <w:rPr>
                <w:rFonts w:ascii="Arial" w:hAnsi="Arial" w:cs="Arial"/>
                <w:lang w:val="sr-Cyrl-RS"/>
              </w:rPr>
              <w:t>0 НП10</w:t>
            </w:r>
          </w:p>
        </w:tc>
        <w:tc>
          <w:tcPr>
            <w:tcW w:w="316" w:type="pct"/>
            <w:shd w:val="clear" w:color="auto" w:fill="auto"/>
            <w:vAlign w:val="center"/>
          </w:tcPr>
          <w:p w:rsidR="007F071C" w:rsidRPr="002C749E" w:rsidRDefault="007F071C" w:rsidP="00201DAC">
            <w:pPr>
              <w:rPr>
                <w:rFonts w:ascii="Arial" w:hAnsi="Arial" w:cs="Arial"/>
                <w:lang w:val="sr-Cyrl-RS"/>
              </w:rPr>
            </w:pPr>
            <w:r w:rsidRPr="00006987">
              <w:rPr>
                <w:rFonts w:ascii="Arial" w:hAnsi="Arial" w:cs="Arial"/>
                <w:lang w:val="sr-Cyrl-RS"/>
              </w:rPr>
              <w:t>ком</w:t>
            </w:r>
          </w:p>
        </w:tc>
        <w:tc>
          <w:tcPr>
            <w:tcW w:w="273" w:type="pct"/>
            <w:shd w:val="clear" w:color="auto" w:fill="auto"/>
            <w:vAlign w:val="center"/>
          </w:tcPr>
          <w:p w:rsidR="007F071C" w:rsidRPr="002C749E" w:rsidRDefault="007F071C" w:rsidP="00201DAC">
            <w:pPr>
              <w:rPr>
                <w:rFonts w:ascii="Arial" w:hAnsi="Arial" w:cs="Arial"/>
                <w:lang w:val="sr-Cyrl-RS"/>
              </w:rPr>
            </w:pPr>
            <w:r>
              <w:rPr>
                <w:rFonts w:ascii="Arial" w:hAnsi="Arial" w:cs="Arial"/>
                <w:lang w:val="sr-Cyrl-RS"/>
              </w:rPr>
              <w:t>1</w:t>
            </w:r>
          </w:p>
        </w:tc>
        <w:tc>
          <w:tcPr>
            <w:tcW w:w="373" w:type="pct"/>
            <w:shd w:val="clear" w:color="auto" w:fill="auto"/>
            <w:vAlign w:val="center"/>
          </w:tcPr>
          <w:p w:rsidR="007F071C" w:rsidRPr="00006987" w:rsidRDefault="007F071C" w:rsidP="00201DAC">
            <w:pPr>
              <w:rPr>
                <w:rFonts w:ascii="Arial" w:hAnsi="Arial" w:cs="Arial"/>
                <w:lang w:val="ru-RU"/>
              </w:rPr>
            </w:pPr>
          </w:p>
        </w:tc>
        <w:tc>
          <w:tcPr>
            <w:tcW w:w="506"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720" w:type="pct"/>
          </w:tcPr>
          <w:p w:rsidR="007F071C" w:rsidRPr="00006987" w:rsidRDefault="007F071C" w:rsidP="00201DAC">
            <w:pPr>
              <w:rPr>
                <w:rFonts w:ascii="Arial" w:hAnsi="Arial" w:cs="Arial"/>
                <w:lang w:val="ru-RU"/>
              </w:rPr>
            </w:pPr>
          </w:p>
        </w:tc>
      </w:tr>
      <w:tr w:rsidR="007F071C" w:rsidRPr="00006987" w:rsidTr="00A711D0">
        <w:tc>
          <w:tcPr>
            <w:tcW w:w="252" w:type="pct"/>
            <w:shd w:val="clear" w:color="auto" w:fill="auto"/>
            <w:vAlign w:val="center"/>
          </w:tcPr>
          <w:p w:rsidR="007F071C" w:rsidRPr="002C749E" w:rsidRDefault="007F071C" w:rsidP="00201DAC">
            <w:pPr>
              <w:rPr>
                <w:rFonts w:ascii="Arial" w:hAnsi="Arial" w:cs="Arial"/>
              </w:rPr>
            </w:pPr>
            <w:r>
              <w:rPr>
                <w:rFonts w:ascii="Arial" w:hAnsi="Arial" w:cs="Arial"/>
              </w:rPr>
              <w:t>3</w:t>
            </w:r>
          </w:p>
        </w:tc>
        <w:tc>
          <w:tcPr>
            <w:tcW w:w="1638" w:type="pct"/>
            <w:shd w:val="clear" w:color="auto" w:fill="auto"/>
            <w:vAlign w:val="center"/>
          </w:tcPr>
          <w:p w:rsidR="007F071C" w:rsidRPr="00601B91" w:rsidRDefault="007F071C" w:rsidP="00201DAC">
            <w:pPr>
              <w:rPr>
                <w:rFonts w:ascii="Arial" w:hAnsi="Arial" w:cs="Arial"/>
                <w:lang w:val="sr-Cyrl-RS"/>
              </w:rPr>
            </w:pPr>
            <w:r>
              <w:rPr>
                <w:rFonts w:ascii="Arial" w:hAnsi="Arial" w:cs="Arial"/>
                <w:lang w:val="sr-Cyrl-RS"/>
              </w:rPr>
              <w:t>Вентил мембрански једностраног дејства НО80</w:t>
            </w:r>
          </w:p>
        </w:tc>
        <w:tc>
          <w:tcPr>
            <w:tcW w:w="316" w:type="pct"/>
            <w:shd w:val="clear" w:color="auto" w:fill="auto"/>
            <w:vAlign w:val="center"/>
          </w:tcPr>
          <w:p w:rsidR="007F071C" w:rsidRPr="002C749E" w:rsidRDefault="007F071C" w:rsidP="00201DAC">
            <w:pPr>
              <w:rPr>
                <w:rFonts w:ascii="Arial" w:hAnsi="Arial" w:cs="Arial"/>
                <w:lang w:val="sr-Cyrl-RS"/>
              </w:rPr>
            </w:pPr>
            <w:r w:rsidRPr="00006987">
              <w:rPr>
                <w:rFonts w:ascii="Arial" w:hAnsi="Arial" w:cs="Arial"/>
                <w:lang w:val="sr-Cyrl-RS"/>
              </w:rPr>
              <w:t>ком</w:t>
            </w:r>
          </w:p>
        </w:tc>
        <w:tc>
          <w:tcPr>
            <w:tcW w:w="273" w:type="pct"/>
            <w:shd w:val="clear" w:color="auto" w:fill="auto"/>
            <w:vAlign w:val="center"/>
          </w:tcPr>
          <w:p w:rsidR="007F071C" w:rsidRPr="002C749E" w:rsidRDefault="007F071C" w:rsidP="00201DAC">
            <w:pPr>
              <w:rPr>
                <w:rFonts w:ascii="Arial" w:hAnsi="Arial" w:cs="Arial"/>
                <w:lang w:val="sr-Cyrl-RS"/>
              </w:rPr>
            </w:pPr>
            <w:r>
              <w:rPr>
                <w:rFonts w:ascii="Arial" w:hAnsi="Arial" w:cs="Arial"/>
                <w:lang w:val="sr-Cyrl-RS"/>
              </w:rPr>
              <w:t>1</w:t>
            </w:r>
          </w:p>
        </w:tc>
        <w:tc>
          <w:tcPr>
            <w:tcW w:w="373" w:type="pct"/>
            <w:shd w:val="clear" w:color="auto" w:fill="auto"/>
            <w:vAlign w:val="center"/>
          </w:tcPr>
          <w:p w:rsidR="007F071C" w:rsidRPr="00006987" w:rsidRDefault="007F071C" w:rsidP="00201DAC">
            <w:pPr>
              <w:rPr>
                <w:rFonts w:ascii="Arial" w:hAnsi="Arial" w:cs="Arial"/>
                <w:lang w:val="ru-RU"/>
              </w:rPr>
            </w:pPr>
          </w:p>
        </w:tc>
        <w:tc>
          <w:tcPr>
            <w:tcW w:w="506"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720" w:type="pct"/>
          </w:tcPr>
          <w:p w:rsidR="007F071C" w:rsidRPr="00006987" w:rsidRDefault="007F071C" w:rsidP="00201DAC">
            <w:pPr>
              <w:rPr>
                <w:rFonts w:ascii="Arial" w:hAnsi="Arial" w:cs="Arial"/>
                <w:lang w:val="ru-RU"/>
              </w:rPr>
            </w:pPr>
          </w:p>
        </w:tc>
      </w:tr>
      <w:tr w:rsidR="007F071C" w:rsidRPr="00006987" w:rsidTr="00A711D0">
        <w:tc>
          <w:tcPr>
            <w:tcW w:w="252" w:type="pct"/>
            <w:shd w:val="clear" w:color="auto" w:fill="auto"/>
            <w:vAlign w:val="center"/>
          </w:tcPr>
          <w:p w:rsidR="007F071C" w:rsidRPr="002C749E" w:rsidRDefault="007F071C" w:rsidP="00201DAC">
            <w:pPr>
              <w:rPr>
                <w:rFonts w:ascii="Arial" w:hAnsi="Arial" w:cs="Arial"/>
              </w:rPr>
            </w:pPr>
            <w:r>
              <w:rPr>
                <w:rFonts w:ascii="Arial" w:hAnsi="Arial" w:cs="Arial"/>
              </w:rPr>
              <w:t>4</w:t>
            </w:r>
          </w:p>
        </w:tc>
        <w:tc>
          <w:tcPr>
            <w:tcW w:w="1638" w:type="pct"/>
            <w:shd w:val="clear" w:color="auto" w:fill="auto"/>
            <w:vAlign w:val="center"/>
          </w:tcPr>
          <w:p w:rsidR="007F071C" w:rsidRPr="00601B91" w:rsidRDefault="007F071C" w:rsidP="00201DAC">
            <w:pPr>
              <w:rPr>
                <w:rFonts w:ascii="Arial" w:hAnsi="Arial" w:cs="Arial"/>
                <w:lang w:val="sr-Cyrl-RS"/>
              </w:rPr>
            </w:pPr>
            <w:r>
              <w:rPr>
                <w:rFonts w:ascii="Arial" w:hAnsi="Arial" w:cs="Arial"/>
                <w:lang w:val="sr-Cyrl-RS"/>
              </w:rPr>
              <w:t>Вентил ручни за ХПБ НО 100</w:t>
            </w:r>
          </w:p>
        </w:tc>
        <w:tc>
          <w:tcPr>
            <w:tcW w:w="316" w:type="pct"/>
            <w:shd w:val="clear" w:color="auto" w:fill="auto"/>
            <w:vAlign w:val="center"/>
          </w:tcPr>
          <w:p w:rsidR="007F071C" w:rsidRPr="002C749E" w:rsidRDefault="007F071C" w:rsidP="00201DAC">
            <w:pPr>
              <w:rPr>
                <w:rFonts w:ascii="Arial" w:hAnsi="Arial" w:cs="Arial"/>
                <w:lang w:val="sr-Cyrl-RS"/>
              </w:rPr>
            </w:pPr>
            <w:r w:rsidRPr="00006987">
              <w:rPr>
                <w:rFonts w:ascii="Arial" w:hAnsi="Arial" w:cs="Arial"/>
                <w:lang w:val="sr-Cyrl-RS"/>
              </w:rPr>
              <w:t>ком</w:t>
            </w:r>
          </w:p>
        </w:tc>
        <w:tc>
          <w:tcPr>
            <w:tcW w:w="273" w:type="pct"/>
            <w:shd w:val="clear" w:color="auto" w:fill="auto"/>
            <w:vAlign w:val="center"/>
          </w:tcPr>
          <w:p w:rsidR="007F071C" w:rsidRPr="002C749E" w:rsidRDefault="007F071C" w:rsidP="00201DAC">
            <w:pPr>
              <w:rPr>
                <w:rFonts w:ascii="Arial" w:hAnsi="Arial" w:cs="Arial"/>
                <w:lang w:val="sr-Cyrl-RS"/>
              </w:rPr>
            </w:pPr>
            <w:r>
              <w:rPr>
                <w:rFonts w:ascii="Arial" w:hAnsi="Arial" w:cs="Arial"/>
                <w:lang w:val="sr-Cyrl-RS"/>
              </w:rPr>
              <w:t>2</w:t>
            </w:r>
          </w:p>
        </w:tc>
        <w:tc>
          <w:tcPr>
            <w:tcW w:w="373" w:type="pct"/>
            <w:shd w:val="clear" w:color="auto" w:fill="auto"/>
            <w:vAlign w:val="center"/>
          </w:tcPr>
          <w:p w:rsidR="007F071C" w:rsidRPr="00006987" w:rsidRDefault="007F071C" w:rsidP="00201DAC">
            <w:pPr>
              <w:rPr>
                <w:rFonts w:ascii="Arial" w:hAnsi="Arial" w:cs="Arial"/>
                <w:lang w:val="ru-RU"/>
              </w:rPr>
            </w:pPr>
          </w:p>
        </w:tc>
        <w:tc>
          <w:tcPr>
            <w:tcW w:w="506"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720" w:type="pct"/>
          </w:tcPr>
          <w:p w:rsidR="007F071C" w:rsidRPr="00006987" w:rsidRDefault="007F071C" w:rsidP="00201DAC">
            <w:pPr>
              <w:rPr>
                <w:rFonts w:ascii="Arial" w:hAnsi="Arial" w:cs="Arial"/>
                <w:lang w:val="ru-RU"/>
              </w:rPr>
            </w:pPr>
          </w:p>
        </w:tc>
      </w:tr>
      <w:tr w:rsidR="007F071C" w:rsidRPr="00006987" w:rsidTr="00A711D0">
        <w:tc>
          <w:tcPr>
            <w:tcW w:w="252" w:type="pct"/>
            <w:shd w:val="clear" w:color="auto" w:fill="auto"/>
            <w:vAlign w:val="center"/>
          </w:tcPr>
          <w:p w:rsidR="007F071C" w:rsidRPr="002C749E" w:rsidRDefault="007F071C" w:rsidP="00201DAC">
            <w:pPr>
              <w:rPr>
                <w:rFonts w:ascii="Arial" w:hAnsi="Arial" w:cs="Arial"/>
              </w:rPr>
            </w:pPr>
            <w:r>
              <w:rPr>
                <w:rFonts w:ascii="Arial" w:hAnsi="Arial" w:cs="Arial"/>
              </w:rPr>
              <w:t>5</w:t>
            </w:r>
          </w:p>
        </w:tc>
        <w:tc>
          <w:tcPr>
            <w:tcW w:w="1638" w:type="pct"/>
            <w:shd w:val="clear" w:color="auto" w:fill="auto"/>
            <w:vAlign w:val="center"/>
          </w:tcPr>
          <w:p w:rsidR="007F071C" w:rsidRPr="00601B91" w:rsidRDefault="007F071C" w:rsidP="00201DAC">
            <w:pPr>
              <w:rPr>
                <w:rFonts w:ascii="Arial" w:hAnsi="Arial" w:cs="Arial"/>
                <w:lang w:val="sr-Cyrl-RS"/>
              </w:rPr>
            </w:pPr>
            <w:r w:rsidRPr="00006987">
              <w:rPr>
                <w:rFonts w:ascii="Arial" w:hAnsi="Arial" w:cs="Arial"/>
                <w:lang w:val="sr-Cyrl-RS"/>
              </w:rPr>
              <w:t>Вентил мембрански са пнеумат. погоном</w:t>
            </w:r>
            <w:r>
              <w:rPr>
                <w:rFonts w:ascii="Arial" w:hAnsi="Arial" w:cs="Arial"/>
                <w:lang w:val="sr-Cyrl-RS"/>
              </w:rPr>
              <w:t xml:space="preserve"> једностра</w:t>
            </w:r>
            <w:r w:rsidRPr="00006987">
              <w:rPr>
                <w:rFonts w:ascii="Arial" w:hAnsi="Arial" w:cs="Arial"/>
                <w:lang w:val="sr-Cyrl-RS"/>
              </w:rPr>
              <w:t>ног дејства НО</w:t>
            </w:r>
            <w:r>
              <w:rPr>
                <w:rFonts w:ascii="Arial" w:hAnsi="Arial" w:cs="Arial"/>
                <w:lang w:val="sr-Cyrl-RS"/>
              </w:rPr>
              <w:t>4</w:t>
            </w:r>
            <w:r w:rsidRPr="00006987">
              <w:rPr>
                <w:rFonts w:ascii="Arial" w:hAnsi="Arial" w:cs="Arial"/>
                <w:lang w:val="sr-Cyrl-RS"/>
              </w:rPr>
              <w:t>0 НП10</w:t>
            </w:r>
          </w:p>
        </w:tc>
        <w:tc>
          <w:tcPr>
            <w:tcW w:w="316" w:type="pct"/>
            <w:shd w:val="clear" w:color="auto" w:fill="auto"/>
            <w:vAlign w:val="center"/>
          </w:tcPr>
          <w:p w:rsidR="007F071C" w:rsidRPr="002C749E" w:rsidRDefault="007F071C" w:rsidP="00201DAC">
            <w:pPr>
              <w:rPr>
                <w:rFonts w:ascii="Arial" w:hAnsi="Arial" w:cs="Arial"/>
                <w:lang w:val="sr-Cyrl-RS"/>
              </w:rPr>
            </w:pPr>
            <w:r w:rsidRPr="00006987">
              <w:rPr>
                <w:rFonts w:ascii="Arial" w:hAnsi="Arial" w:cs="Arial"/>
                <w:lang w:val="sr-Cyrl-RS"/>
              </w:rPr>
              <w:t>ком</w:t>
            </w:r>
          </w:p>
        </w:tc>
        <w:tc>
          <w:tcPr>
            <w:tcW w:w="273" w:type="pct"/>
            <w:shd w:val="clear" w:color="auto" w:fill="auto"/>
            <w:vAlign w:val="center"/>
          </w:tcPr>
          <w:p w:rsidR="007F071C" w:rsidRPr="002C749E" w:rsidRDefault="007F071C" w:rsidP="00201DAC">
            <w:pPr>
              <w:rPr>
                <w:rFonts w:ascii="Arial" w:hAnsi="Arial" w:cs="Arial"/>
                <w:lang w:val="sr-Cyrl-RS"/>
              </w:rPr>
            </w:pPr>
            <w:r>
              <w:rPr>
                <w:rFonts w:ascii="Arial" w:hAnsi="Arial" w:cs="Arial"/>
                <w:lang w:val="sr-Cyrl-RS"/>
              </w:rPr>
              <w:t>1</w:t>
            </w:r>
          </w:p>
        </w:tc>
        <w:tc>
          <w:tcPr>
            <w:tcW w:w="373" w:type="pct"/>
            <w:shd w:val="clear" w:color="auto" w:fill="auto"/>
            <w:vAlign w:val="center"/>
          </w:tcPr>
          <w:p w:rsidR="007F071C" w:rsidRPr="00006987" w:rsidRDefault="007F071C" w:rsidP="00201DAC">
            <w:pPr>
              <w:rPr>
                <w:rFonts w:ascii="Arial" w:hAnsi="Arial" w:cs="Arial"/>
                <w:lang w:val="ru-RU"/>
              </w:rPr>
            </w:pPr>
          </w:p>
        </w:tc>
        <w:tc>
          <w:tcPr>
            <w:tcW w:w="506"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720" w:type="pct"/>
          </w:tcPr>
          <w:p w:rsidR="007F071C" w:rsidRPr="00006987" w:rsidRDefault="007F071C" w:rsidP="00201DAC">
            <w:pPr>
              <w:rPr>
                <w:rFonts w:ascii="Arial" w:hAnsi="Arial" w:cs="Arial"/>
                <w:lang w:val="ru-RU"/>
              </w:rPr>
            </w:pPr>
          </w:p>
        </w:tc>
      </w:tr>
      <w:tr w:rsidR="007F071C" w:rsidRPr="00006987" w:rsidTr="00A711D0">
        <w:tc>
          <w:tcPr>
            <w:tcW w:w="252" w:type="pct"/>
            <w:shd w:val="clear" w:color="auto" w:fill="auto"/>
            <w:vAlign w:val="center"/>
          </w:tcPr>
          <w:p w:rsidR="007F071C" w:rsidRPr="002C749E" w:rsidRDefault="007F071C" w:rsidP="00201DAC">
            <w:pPr>
              <w:rPr>
                <w:rFonts w:ascii="Arial" w:hAnsi="Arial" w:cs="Arial"/>
              </w:rPr>
            </w:pPr>
            <w:r>
              <w:rPr>
                <w:rFonts w:ascii="Arial" w:hAnsi="Arial" w:cs="Arial"/>
              </w:rPr>
              <w:t>6</w:t>
            </w:r>
          </w:p>
        </w:tc>
        <w:tc>
          <w:tcPr>
            <w:tcW w:w="1638" w:type="pct"/>
            <w:shd w:val="clear" w:color="auto" w:fill="auto"/>
            <w:vAlign w:val="center"/>
          </w:tcPr>
          <w:p w:rsidR="007F071C" w:rsidRPr="00601B91" w:rsidRDefault="007F071C" w:rsidP="00201DAC">
            <w:pPr>
              <w:rPr>
                <w:rFonts w:ascii="Arial" w:hAnsi="Arial" w:cs="Arial"/>
                <w:lang w:val="sr-Cyrl-RS"/>
              </w:rPr>
            </w:pPr>
            <w:r w:rsidRPr="00DC2BCE">
              <w:rPr>
                <w:rFonts w:ascii="Arial" w:hAnsi="Arial" w:cs="Arial"/>
                <w:lang w:val="sr-Cyrl-RS"/>
              </w:rPr>
              <w:t>Вентил мембрански са пнеумат. погоном једностраног дејства НО</w:t>
            </w:r>
            <w:r>
              <w:rPr>
                <w:rFonts w:ascii="Arial" w:hAnsi="Arial" w:cs="Arial"/>
                <w:lang w:val="sr-Cyrl-RS"/>
              </w:rPr>
              <w:t>8</w:t>
            </w:r>
            <w:r w:rsidRPr="00DC2BCE">
              <w:rPr>
                <w:rFonts w:ascii="Arial" w:hAnsi="Arial" w:cs="Arial"/>
                <w:lang w:val="sr-Cyrl-RS"/>
              </w:rPr>
              <w:t>0 НП10</w:t>
            </w:r>
          </w:p>
        </w:tc>
        <w:tc>
          <w:tcPr>
            <w:tcW w:w="316" w:type="pct"/>
            <w:shd w:val="clear" w:color="auto" w:fill="auto"/>
            <w:vAlign w:val="center"/>
          </w:tcPr>
          <w:p w:rsidR="007F071C" w:rsidRPr="002C749E" w:rsidRDefault="007F071C" w:rsidP="00201DAC">
            <w:pPr>
              <w:rPr>
                <w:rFonts w:ascii="Arial" w:hAnsi="Arial" w:cs="Arial"/>
                <w:lang w:val="sr-Cyrl-RS"/>
              </w:rPr>
            </w:pPr>
            <w:r w:rsidRPr="00006987">
              <w:rPr>
                <w:rFonts w:ascii="Arial" w:hAnsi="Arial" w:cs="Arial"/>
                <w:lang w:val="sr-Cyrl-RS"/>
              </w:rPr>
              <w:t>ком</w:t>
            </w:r>
          </w:p>
        </w:tc>
        <w:tc>
          <w:tcPr>
            <w:tcW w:w="273" w:type="pct"/>
            <w:shd w:val="clear" w:color="auto" w:fill="auto"/>
            <w:vAlign w:val="center"/>
          </w:tcPr>
          <w:p w:rsidR="007F071C" w:rsidRPr="002C749E" w:rsidRDefault="007F071C" w:rsidP="00201DAC">
            <w:pPr>
              <w:rPr>
                <w:rFonts w:ascii="Arial" w:hAnsi="Arial" w:cs="Arial"/>
                <w:lang w:val="sr-Cyrl-RS"/>
              </w:rPr>
            </w:pPr>
            <w:r>
              <w:rPr>
                <w:rFonts w:ascii="Arial" w:hAnsi="Arial" w:cs="Arial"/>
                <w:lang w:val="sr-Cyrl-RS"/>
              </w:rPr>
              <w:t>1</w:t>
            </w:r>
          </w:p>
        </w:tc>
        <w:tc>
          <w:tcPr>
            <w:tcW w:w="373" w:type="pct"/>
            <w:shd w:val="clear" w:color="auto" w:fill="auto"/>
            <w:vAlign w:val="center"/>
          </w:tcPr>
          <w:p w:rsidR="007F071C" w:rsidRPr="00006987" w:rsidRDefault="007F071C" w:rsidP="00201DAC">
            <w:pPr>
              <w:rPr>
                <w:rFonts w:ascii="Arial" w:hAnsi="Arial" w:cs="Arial"/>
                <w:lang w:val="ru-RU"/>
              </w:rPr>
            </w:pPr>
          </w:p>
        </w:tc>
        <w:tc>
          <w:tcPr>
            <w:tcW w:w="506"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720" w:type="pct"/>
          </w:tcPr>
          <w:p w:rsidR="007F071C" w:rsidRPr="00006987" w:rsidRDefault="007F071C" w:rsidP="00201DAC">
            <w:pPr>
              <w:rPr>
                <w:rFonts w:ascii="Arial" w:hAnsi="Arial" w:cs="Arial"/>
                <w:lang w:val="ru-RU"/>
              </w:rPr>
            </w:pPr>
          </w:p>
        </w:tc>
      </w:tr>
      <w:tr w:rsidR="007F071C" w:rsidRPr="00006987" w:rsidTr="00A711D0">
        <w:tc>
          <w:tcPr>
            <w:tcW w:w="252" w:type="pct"/>
            <w:shd w:val="clear" w:color="auto" w:fill="auto"/>
            <w:vAlign w:val="center"/>
          </w:tcPr>
          <w:p w:rsidR="007F071C" w:rsidRPr="002C749E" w:rsidRDefault="007F071C" w:rsidP="00201DAC">
            <w:pPr>
              <w:rPr>
                <w:rFonts w:ascii="Arial" w:hAnsi="Arial" w:cs="Arial"/>
              </w:rPr>
            </w:pPr>
            <w:r>
              <w:rPr>
                <w:rFonts w:ascii="Arial" w:hAnsi="Arial" w:cs="Arial"/>
              </w:rPr>
              <w:t>7</w:t>
            </w:r>
          </w:p>
        </w:tc>
        <w:tc>
          <w:tcPr>
            <w:tcW w:w="1638" w:type="pct"/>
            <w:shd w:val="clear" w:color="auto" w:fill="auto"/>
            <w:vAlign w:val="center"/>
          </w:tcPr>
          <w:p w:rsidR="007F071C" w:rsidRPr="00601B91" w:rsidRDefault="007F071C" w:rsidP="00201DAC">
            <w:pPr>
              <w:rPr>
                <w:rFonts w:ascii="Arial" w:hAnsi="Arial" w:cs="Arial"/>
                <w:lang w:val="sr-Cyrl-RS"/>
              </w:rPr>
            </w:pPr>
            <w:r>
              <w:rPr>
                <w:rFonts w:ascii="Arial" w:hAnsi="Arial" w:cs="Arial"/>
                <w:lang w:val="sr-Cyrl-RS"/>
              </w:rPr>
              <w:t>Затварач лептирасти НО80</w:t>
            </w:r>
          </w:p>
        </w:tc>
        <w:tc>
          <w:tcPr>
            <w:tcW w:w="316" w:type="pct"/>
            <w:shd w:val="clear" w:color="auto" w:fill="auto"/>
            <w:vAlign w:val="center"/>
          </w:tcPr>
          <w:p w:rsidR="007F071C" w:rsidRPr="002C749E" w:rsidRDefault="007F071C" w:rsidP="00201DAC">
            <w:pPr>
              <w:rPr>
                <w:rFonts w:ascii="Arial" w:hAnsi="Arial" w:cs="Arial"/>
                <w:lang w:val="sr-Cyrl-RS"/>
              </w:rPr>
            </w:pPr>
            <w:r w:rsidRPr="00006987">
              <w:rPr>
                <w:rFonts w:ascii="Arial" w:hAnsi="Arial" w:cs="Arial"/>
                <w:lang w:val="sr-Cyrl-RS"/>
              </w:rPr>
              <w:t>ком</w:t>
            </w:r>
          </w:p>
        </w:tc>
        <w:tc>
          <w:tcPr>
            <w:tcW w:w="273" w:type="pct"/>
            <w:shd w:val="clear" w:color="auto" w:fill="auto"/>
            <w:vAlign w:val="center"/>
          </w:tcPr>
          <w:p w:rsidR="007F071C" w:rsidRPr="002C749E" w:rsidRDefault="007F071C" w:rsidP="00201DAC">
            <w:pPr>
              <w:rPr>
                <w:rFonts w:ascii="Arial" w:hAnsi="Arial" w:cs="Arial"/>
                <w:lang w:val="sr-Cyrl-RS"/>
              </w:rPr>
            </w:pPr>
            <w:r>
              <w:rPr>
                <w:rFonts w:ascii="Arial" w:hAnsi="Arial" w:cs="Arial"/>
                <w:lang w:val="sr-Cyrl-RS"/>
              </w:rPr>
              <w:t>2</w:t>
            </w:r>
          </w:p>
        </w:tc>
        <w:tc>
          <w:tcPr>
            <w:tcW w:w="373" w:type="pct"/>
            <w:shd w:val="clear" w:color="auto" w:fill="auto"/>
            <w:vAlign w:val="center"/>
          </w:tcPr>
          <w:p w:rsidR="007F071C" w:rsidRPr="00006987" w:rsidRDefault="007F071C" w:rsidP="00201DAC">
            <w:pPr>
              <w:rPr>
                <w:rFonts w:ascii="Arial" w:hAnsi="Arial" w:cs="Arial"/>
                <w:lang w:val="ru-RU"/>
              </w:rPr>
            </w:pPr>
          </w:p>
        </w:tc>
        <w:tc>
          <w:tcPr>
            <w:tcW w:w="506"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720" w:type="pct"/>
          </w:tcPr>
          <w:p w:rsidR="007F071C" w:rsidRPr="00006987" w:rsidRDefault="007F071C" w:rsidP="00201DAC">
            <w:pPr>
              <w:rPr>
                <w:rFonts w:ascii="Arial" w:hAnsi="Arial" w:cs="Arial"/>
                <w:lang w:val="ru-RU"/>
              </w:rPr>
            </w:pPr>
          </w:p>
        </w:tc>
      </w:tr>
      <w:tr w:rsidR="007F071C" w:rsidRPr="00006987" w:rsidTr="00A711D0">
        <w:tc>
          <w:tcPr>
            <w:tcW w:w="252" w:type="pct"/>
            <w:shd w:val="clear" w:color="auto" w:fill="auto"/>
            <w:vAlign w:val="center"/>
          </w:tcPr>
          <w:p w:rsidR="007F071C" w:rsidRPr="002C749E" w:rsidRDefault="007F071C" w:rsidP="00201DAC">
            <w:pPr>
              <w:rPr>
                <w:rFonts w:ascii="Arial" w:hAnsi="Arial" w:cs="Arial"/>
              </w:rPr>
            </w:pPr>
            <w:r>
              <w:rPr>
                <w:rFonts w:ascii="Arial" w:hAnsi="Arial" w:cs="Arial"/>
              </w:rPr>
              <w:t>8</w:t>
            </w:r>
          </w:p>
        </w:tc>
        <w:tc>
          <w:tcPr>
            <w:tcW w:w="1638" w:type="pct"/>
            <w:shd w:val="clear" w:color="auto" w:fill="auto"/>
            <w:vAlign w:val="center"/>
          </w:tcPr>
          <w:p w:rsidR="007F071C" w:rsidRPr="00601B91" w:rsidRDefault="007F071C" w:rsidP="00201DAC">
            <w:pPr>
              <w:rPr>
                <w:rFonts w:ascii="Arial" w:hAnsi="Arial" w:cs="Arial"/>
                <w:lang w:val="sr-Cyrl-RS"/>
              </w:rPr>
            </w:pPr>
            <w:r w:rsidRPr="00C62D56">
              <w:rPr>
                <w:rFonts w:ascii="Arial" w:hAnsi="Arial" w:cs="Arial"/>
                <w:lang w:val="sr-Cyrl-RS"/>
              </w:rPr>
              <w:t>Лoптaсти,пнeумaтски, зaкрeтни цилиндaр двoсмeрнoг дejствa уградбена дужина 228,6мм</w:t>
            </w:r>
          </w:p>
        </w:tc>
        <w:tc>
          <w:tcPr>
            <w:tcW w:w="316" w:type="pct"/>
            <w:shd w:val="clear" w:color="auto" w:fill="auto"/>
            <w:vAlign w:val="center"/>
          </w:tcPr>
          <w:p w:rsidR="007F071C" w:rsidRPr="002C749E" w:rsidRDefault="007F071C" w:rsidP="00201DAC">
            <w:pPr>
              <w:rPr>
                <w:rFonts w:ascii="Arial" w:hAnsi="Arial" w:cs="Arial"/>
                <w:lang w:val="sr-Cyrl-RS"/>
              </w:rPr>
            </w:pPr>
            <w:r w:rsidRPr="00006987">
              <w:rPr>
                <w:rFonts w:ascii="Arial" w:hAnsi="Arial" w:cs="Arial"/>
                <w:lang w:val="sr-Cyrl-RS"/>
              </w:rPr>
              <w:t>ком</w:t>
            </w:r>
          </w:p>
        </w:tc>
        <w:tc>
          <w:tcPr>
            <w:tcW w:w="273" w:type="pct"/>
            <w:shd w:val="clear" w:color="auto" w:fill="auto"/>
            <w:vAlign w:val="center"/>
          </w:tcPr>
          <w:p w:rsidR="007F071C" w:rsidRPr="002C749E" w:rsidRDefault="007F071C" w:rsidP="00201DAC">
            <w:pPr>
              <w:rPr>
                <w:rFonts w:ascii="Arial" w:hAnsi="Arial" w:cs="Arial"/>
                <w:lang w:val="sr-Cyrl-RS"/>
              </w:rPr>
            </w:pPr>
            <w:r>
              <w:rPr>
                <w:rFonts w:ascii="Arial" w:hAnsi="Arial" w:cs="Arial"/>
                <w:lang w:val="sr-Cyrl-RS"/>
              </w:rPr>
              <w:t>6</w:t>
            </w:r>
          </w:p>
        </w:tc>
        <w:tc>
          <w:tcPr>
            <w:tcW w:w="373" w:type="pct"/>
            <w:shd w:val="clear" w:color="auto" w:fill="auto"/>
            <w:vAlign w:val="center"/>
          </w:tcPr>
          <w:p w:rsidR="007F071C" w:rsidRPr="00006987" w:rsidRDefault="007F071C" w:rsidP="00201DAC">
            <w:pPr>
              <w:rPr>
                <w:rFonts w:ascii="Arial" w:hAnsi="Arial" w:cs="Arial"/>
                <w:lang w:val="ru-RU"/>
              </w:rPr>
            </w:pPr>
          </w:p>
        </w:tc>
        <w:tc>
          <w:tcPr>
            <w:tcW w:w="506"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720" w:type="pct"/>
          </w:tcPr>
          <w:p w:rsidR="007F071C" w:rsidRPr="00006987" w:rsidRDefault="007F071C" w:rsidP="00201DAC">
            <w:pPr>
              <w:rPr>
                <w:rFonts w:ascii="Arial" w:hAnsi="Arial" w:cs="Arial"/>
                <w:lang w:val="ru-RU"/>
              </w:rPr>
            </w:pPr>
          </w:p>
        </w:tc>
      </w:tr>
      <w:tr w:rsidR="007F071C" w:rsidRPr="00006987" w:rsidTr="00A711D0">
        <w:tc>
          <w:tcPr>
            <w:tcW w:w="252" w:type="pct"/>
            <w:shd w:val="clear" w:color="auto" w:fill="auto"/>
            <w:vAlign w:val="center"/>
          </w:tcPr>
          <w:p w:rsidR="007F071C" w:rsidRPr="002C749E" w:rsidRDefault="007F071C" w:rsidP="00201DAC">
            <w:pPr>
              <w:rPr>
                <w:rFonts w:ascii="Arial" w:hAnsi="Arial" w:cs="Arial"/>
              </w:rPr>
            </w:pPr>
            <w:r>
              <w:rPr>
                <w:rFonts w:ascii="Arial" w:hAnsi="Arial" w:cs="Arial"/>
              </w:rPr>
              <w:t>9</w:t>
            </w:r>
          </w:p>
        </w:tc>
        <w:tc>
          <w:tcPr>
            <w:tcW w:w="1638" w:type="pct"/>
            <w:shd w:val="clear" w:color="auto" w:fill="auto"/>
            <w:vAlign w:val="center"/>
          </w:tcPr>
          <w:p w:rsidR="007F071C" w:rsidRPr="00601B91" w:rsidRDefault="007F071C" w:rsidP="00201DAC">
            <w:pPr>
              <w:rPr>
                <w:rFonts w:ascii="Arial" w:hAnsi="Arial" w:cs="Arial"/>
                <w:lang w:val="sr-Cyrl-RS"/>
              </w:rPr>
            </w:pPr>
            <w:r w:rsidRPr="00C62D56">
              <w:rPr>
                <w:rFonts w:ascii="Arial" w:hAnsi="Arial" w:cs="Arial"/>
                <w:lang w:val="sr-Cyrl-RS"/>
              </w:rPr>
              <w:t xml:space="preserve">Лoптaсти,пнeумaтски, </w:t>
            </w:r>
            <w:r w:rsidRPr="00C62D56">
              <w:rPr>
                <w:rFonts w:ascii="Arial" w:hAnsi="Arial" w:cs="Arial"/>
                <w:lang w:val="sr-Cyrl-RS"/>
              </w:rPr>
              <w:lastRenderedPageBreak/>
              <w:t>зaкрeтни цилиндaр двoсмeрнoг дejствa уградбена дужина 108мм</w:t>
            </w:r>
          </w:p>
        </w:tc>
        <w:tc>
          <w:tcPr>
            <w:tcW w:w="316" w:type="pct"/>
            <w:shd w:val="clear" w:color="auto" w:fill="auto"/>
            <w:vAlign w:val="center"/>
          </w:tcPr>
          <w:p w:rsidR="007F071C" w:rsidRPr="002C749E" w:rsidRDefault="007F071C" w:rsidP="00201DAC">
            <w:pPr>
              <w:rPr>
                <w:rFonts w:ascii="Arial" w:hAnsi="Arial" w:cs="Arial"/>
                <w:lang w:val="sr-Cyrl-RS"/>
              </w:rPr>
            </w:pPr>
            <w:r w:rsidRPr="00006987">
              <w:rPr>
                <w:rFonts w:ascii="Arial" w:hAnsi="Arial" w:cs="Arial"/>
                <w:lang w:val="sr-Cyrl-RS"/>
              </w:rPr>
              <w:lastRenderedPageBreak/>
              <w:t>ком</w:t>
            </w:r>
          </w:p>
        </w:tc>
        <w:tc>
          <w:tcPr>
            <w:tcW w:w="273" w:type="pct"/>
            <w:shd w:val="clear" w:color="auto" w:fill="auto"/>
            <w:vAlign w:val="center"/>
          </w:tcPr>
          <w:p w:rsidR="007F071C" w:rsidRPr="002C749E" w:rsidRDefault="007F071C" w:rsidP="00201DAC">
            <w:pPr>
              <w:rPr>
                <w:rFonts w:ascii="Arial" w:hAnsi="Arial" w:cs="Arial"/>
                <w:lang w:val="sr-Cyrl-RS"/>
              </w:rPr>
            </w:pPr>
            <w:r>
              <w:rPr>
                <w:rFonts w:ascii="Arial" w:hAnsi="Arial" w:cs="Arial"/>
                <w:lang w:val="sr-Cyrl-RS"/>
              </w:rPr>
              <w:t>4</w:t>
            </w:r>
          </w:p>
        </w:tc>
        <w:tc>
          <w:tcPr>
            <w:tcW w:w="373" w:type="pct"/>
            <w:shd w:val="clear" w:color="auto" w:fill="auto"/>
            <w:vAlign w:val="center"/>
          </w:tcPr>
          <w:p w:rsidR="007F071C" w:rsidRPr="00006987" w:rsidRDefault="007F071C" w:rsidP="00201DAC">
            <w:pPr>
              <w:rPr>
                <w:rFonts w:ascii="Arial" w:hAnsi="Arial" w:cs="Arial"/>
                <w:lang w:val="ru-RU"/>
              </w:rPr>
            </w:pPr>
          </w:p>
        </w:tc>
        <w:tc>
          <w:tcPr>
            <w:tcW w:w="506"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720" w:type="pct"/>
          </w:tcPr>
          <w:p w:rsidR="007F071C" w:rsidRPr="00006987" w:rsidRDefault="007F071C" w:rsidP="00201DAC">
            <w:pPr>
              <w:rPr>
                <w:rFonts w:ascii="Arial" w:hAnsi="Arial" w:cs="Arial"/>
                <w:lang w:val="ru-RU"/>
              </w:rPr>
            </w:pPr>
          </w:p>
        </w:tc>
      </w:tr>
      <w:tr w:rsidR="007F071C" w:rsidRPr="00006987" w:rsidTr="00A711D0">
        <w:tc>
          <w:tcPr>
            <w:tcW w:w="252" w:type="pct"/>
            <w:shd w:val="clear" w:color="auto" w:fill="auto"/>
            <w:vAlign w:val="center"/>
          </w:tcPr>
          <w:p w:rsidR="007F071C" w:rsidRDefault="007F071C" w:rsidP="00201DAC">
            <w:pPr>
              <w:rPr>
                <w:rFonts w:ascii="Arial" w:hAnsi="Arial" w:cs="Arial"/>
              </w:rPr>
            </w:pPr>
            <w:r>
              <w:rPr>
                <w:rFonts w:ascii="Arial" w:hAnsi="Arial" w:cs="Arial"/>
              </w:rPr>
              <w:lastRenderedPageBreak/>
              <w:t>10</w:t>
            </w:r>
          </w:p>
        </w:tc>
        <w:tc>
          <w:tcPr>
            <w:tcW w:w="1638" w:type="pct"/>
            <w:shd w:val="clear" w:color="auto" w:fill="auto"/>
            <w:vAlign w:val="center"/>
          </w:tcPr>
          <w:p w:rsidR="007F071C" w:rsidRPr="00601B91" w:rsidRDefault="007F071C" w:rsidP="00201DAC">
            <w:pPr>
              <w:rPr>
                <w:rFonts w:ascii="Arial" w:hAnsi="Arial" w:cs="Arial"/>
                <w:lang w:val="sr-Cyrl-RS"/>
              </w:rPr>
            </w:pPr>
            <w:r>
              <w:rPr>
                <w:rFonts w:ascii="Arial" w:hAnsi="Arial" w:cs="Arial"/>
                <w:lang w:val="sr-Cyrl-RS"/>
              </w:rPr>
              <w:t>Н</w:t>
            </w:r>
            <w:r w:rsidRPr="00C62D56">
              <w:rPr>
                <w:rFonts w:ascii="Arial" w:hAnsi="Arial" w:cs="Arial"/>
                <w:lang w:val="sr-Cyrl-RS"/>
              </w:rPr>
              <w:t>e</w:t>
            </w:r>
            <w:r>
              <w:rPr>
                <w:rFonts w:ascii="Arial" w:hAnsi="Arial" w:cs="Arial"/>
                <w:lang w:val="sr-Cyrl-RS"/>
              </w:rPr>
              <w:t>п</w:t>
            </w:r>
            <w:r w:rsidRPr="00C62D56">
              <w:rPr>
                <w:rFonts w:ascii="Arial" w:hAnsi="Arial" w:cs="Arial"/>
                <w:lang w:val="sr-Cyrl-RS"/>
              </w:rPr>
              <w:t>o</w:t>
            </w:r>
            <w:r>
              <w:rPr>
                <w:rFonts w:ascii="Arial" w:hAnsi="Arial" w:cs="Arial"/>
                <w:lang w:val="sr-Cyrl-RS"/>
              </w:rPr>
              <w:t>вр</w:t>
            </w:r>
            <w:r w:rsidRPr="00C62D56">
              <w:rPr>
                <w:rFonts w:ascii="Arial" w:hAnsi="Arial" w:cs="Arial"/>
                <w:lang w:val="sr-Cyrl-RS"/>
              </w:rPr>
              <w:t>a</w:t>
            </w:r>
            <w:r>
              <w:rPr>
                <w:rFonts w:ascii="Arial" w:hAnsi="Arial" w:cs="Arial"/>
                <w:lang w:val="sr-Cyrl-RS"/>
              </w:rPr>
              <w:t>тн</w:t>
            </w:r>
            <w:r w:rsidRPr="00C62D56">
              <w:rPr>
                <w:rFonts w:ascii="Arial" w:hAnsi="Arial" w:cs="Arial"/>
                <w:lang w:val="sr-Cyrl-RS"/>
              </w:rPr>
              <w:t xml:space="preserve">a </w:t>
            </w:r>
            <w:r>
              <w:rPr>
                <w:rFonts w:ascii="Arial" w:hAnsi="Arial" w:cs="Arial"/>
                <w:lang w:val="sr-Cyrl-RS"/>
              </w:rPr>
              <w:t>кл</w:t>
            </w:r>
            <w:r w:rsidRPr="00C62D56">
              <w:rPr>
                <w:rFonts w:ascii="Arial" w:hAnsi="Arial" w:cs="Arial"/>
                <w:lang w:val="sr-Cyrl-RS"/>
              </w:rPr>
              <w:t>a</w:t>
            </w:r>
            <w:r>
              <w:rPr>
                <w:rFonts w:ascii="Arial" w:hAnsi="Arial" w:cs="Arial"/>
                <w:lang w:val="sr-Cyrl-RS"/>
              </w:rPr>
              <w:t>пн</w:t>
            </w:r>
            <w:r w:rsidRPr="00C62D56">
              <w:rPr>
                <w:rFonts w:ascii="Arial" w:hAnsi="Arial" w:cs="Arial"/>
                <w:lang w:val="sr-Cyrl-RS"/>
              </w:rPr>
              <w:t>a</w:t>
            </w:r>
            <w:r w:rsidRPr="006F0655">
              <w:t xml:space="preserve"> </w:t>
            </w:r>
            <w:r>
              <w:rPr>
                <w:rFonts w:ascii="Arial" w:hAnsi="Arial" w:cs="Arial"/>
                <w:lang w:val="sr-Cyrl-RS"/>
              </w:rPr>
              <w:t>б</w:t>
            </w:r>
            <w:r w:rsidRPr="00C62D56">
              <w:rPr>
                <w:rFonts w:ascii="Arial" w:hAnsi="Arial" w:cs="Arial"/>
                <w:lang w:val="sr-Cyrl-RS"/>
              </w:rPr>
              <w:t>e</w:t>
            </w:r>
            <w:r>
              <w:rPr>
                <w:rFonts w:ascii="Arial" w:hAnsi="Arial" w:cs="Arial"/>
                <w:lang w:val="sr-Cyrl-RS"/>
              </w:rPr>
              <w:t>з</w:t>
            </w:r>
            <w:r w:rsidRPr="00C62D56">
              <w:rPr>
                <w:rFonts w:ascii="Arial" w:hAnsi="Arial" w:cs="Arial"/>
                <w:lang w:val="sr-Cyrl-RS"/>
              </w:rPr>
              <w:t xml:space="preserve"> </w:t>
            </w:r>
            <w:r>
              <w:rPr>
                <w:rFonts w:ascii="Arial" w:hAnsi="Arial" w:cs="Arial"/>
                <w:lang w:val="sr-Cyrl-RS"/>
              </w:rPr>
              <w:t>п</w:t>
            </w:r>
            <w:r w:rsidRPr="00C62D56">
              <w:rPr>
                <w:rFonts w:ascii="Arial" w:hAnsi="Arial" w:cs="Arial"/>
                <w:lang w:val="sr-Cyrl-RS"/>
              </w:rPr>
              <w:t>o</w:t>
            </w:r>
            <w:r>
              <w:rPr>
                <w:rFonts w:ascii="Arial" w:hAnsi="Arial" w:cs="Arial"/>
                <w:lang w:val="sr-Cyrl-RS"/>
              </w:rPr>
              <w:t>г</w:t>
            </w:r>
            <w:r w:rsidRPr="00C62D56">
              <w:rPr>
                <w:rFonts w:ascii="Arial" w:hAnsi="Arial" w:cs="Arial"/>
                <w:lang w:val="sr-Cyrl-RS"/>
              </w:rPr>
              <w:t>o</w:t>
            </w:r>
            <w:r>
              <w:rPr>
                <w:rFonts w:ascii="Arial" w:hAnsi="Arial" w:cs="Arial"/>
                <w:lang w:val="sr-Cyrl-RS"/>
              </w:rPr>
              <w:t>н</w:t>
            </w:r>
            <w:r w:rsidRPr="00C62D56">
              <w:rPr>
                <w:rFonts w:ascii="Arial" w:hAnsi="Arial" w:cs="Arial"/>
                <w:lang w:val="sr-Cyrl-RS"/>
              </w:rPr>
              <w:t>a</w:t>
            </w:r>
            <w:r w:rsidRPr="006F0655">
              <w:t xml:space="preserve"> </w:t>
            </w:r>
            <w:r w:rsidRPr="006F0655">
              <w:rPr>
                <w:rFonts w:ascii="Arial" w:hAnsi="Arial" w:cs="Arial"/>
                <w:lang w:val="sr-Cyrl-RS"/>
              </w:rPr>
              <w:t>уградбена дужина 400мм</w:t>
            </w:r>
          </w:p>
        </w:tc>
        <w:tc>
          <w:tcPr>
            <w:tcW w:w="316" w:type="pct"/>
            <w:shd w:val="clear" w:color="auto" w:fill="auto"/>
            <w:vAlign w:val="center"/>
          </w:tcPr>
          <w:p w:rsidR="007F071C" w:rsidRPr="002C749E" w:rsidRDefault="007F071C" w:rsidP="00201DAC">
            <w:pPr>
              <w:rPr>
                <w:rFonts w:ascii="Arial" w:hAnsi="Arial" w:cs="Arial"/>
                <w:lang w:val="sr-Cyrl-RS"/>
              </w:rPr>
            </w:pPr>
            <w:r w:rsidRPr="00006987">
              <w:rPr>
                <w:rFonts w:ascii="Arial" w:hAnsi="Arial" w:cs="Arial"/>
                <w:lang w:val="sr-Cyrl-RS"/>
              </w:rPr>
              <w:t>ком</w:t>
            </w:r>
          </w:p>
        </w:tc>
        <w:tc>
          <w:tcPr>
            <w:tcW w:w="273" w:type="pct"/>
            <w:shd w:val="clear" w:color="auto" w:fill="auto"/>
            <w:vAlign w:val="center"/>
          </w:tcPr>
          <w:p w:rsidR="007F071C" w:rsidRPr="002C749E" w:rsidRDefault="007F071C" w:rsidP="00201DAC">
            <w:pPr>
              <w:rPr>
                <w:rFonts w:ascii="Arial" w:hAnsi="Arial" w:cs="Arial"/>
                <w:lang w:val="sr-Cyrl-RS"/>
              </w:rPr>
            </w:pPr>
            <w:r>
              <w:rPr>
                <w:rFonts w:ascii="Arial" w:hAnsi="Arial" w:cs="Arial"/>
                <w:lang w:val="sr-Cyrl-RS"/>
              </w:rPr>
              <w:t>3</w:t>
            </w:r>
          </w:p>
        </w:tc>
        <w:tc>
          <w:tcPr>
            <w:tcW w:w="373" w:type="pct"/>
            <w:shd w:val="clear" w:color="auto" w:fill="auto"/>
            <w:vAlign w:val="center"/>
          </w:tcPr>
          <w:p w:rsidR="007F071C" w:rsidRPr="00006987" w:rsidRDefault="007F071C" w:rsidP="00201DAC">
            <w:pPr>
              <w:rPr>
                <w:rFonts w:ascii="Arial" w:hAnsi="Arial" w:cs="Arial"/>
                <w:lang w:val="ru-RU"/>
              </w:rPr>
            </w:pPr>
          </w:p>
        </w:tc>
        <w:tc>
          <w:tcPr>
            <w:tcW w:w="506"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461" w:type="pct"/>
            <w:shd w:val="clear" w:color="auto" w:fill="auto"/>
            <w:vAlign w:val="center"/>
          </w:tcPr>
          <w:p w:rsidR="007F071C" w:rsidRPr="00006987" w:rsidRDefault="007F071C" w:rsidP="00201DAC">
            <w:pPr>
              <w:rPr>
                <w:rFonts w:ascii="Arial" w:hAnsi="Arial" w:cs="Arial"/>
                <w:lang w:val="ru-RU"/>
              </w:rPr>
            </w:pPr>
          </w:p>
        </w:tc>
        <w:tc>
          <w:tcPr>
            <w:tcW w:w="720" w:type="pct"/>
          </w:tcPr>
          <w:p w:rsidR="007F071C" w:rsidRPr="00006987" w:rsidRDefault="007F071C" w:rsidP="00201DAC">
            <w:pPr>
              <w:rPr>
                <w:rFonts w:ascii="Arial" w:hAnsi="Arial" w:cs="Arial"/>
                <w:lang w:val="ru-RU"/>
              </w:rPr>
            </w:pPr>
          </w:p>
        </w:tc>
      </w:tr>
    </w:tbl>
    <w:p w:rsidR="007F071C" w:rsidRDefault="007F071C" w:rsidP="007F071C">
      <w:pPr>
        <w:rPr>
          <w:rFonts w:ascii="Arial" w:hAnsi="Arial" w:cs="Arial"/>
          <w:lang w:val="sr-Cyrl-RS"/>
        </w:rPr>
      </w:pPr>
    </w:p>
    <w:p w:rsidR="00A711D0" w:rsidRDefault="00A711D0" w:rsidP="007F071C">
      <w:pPr>
        <w:rPr>
          <w:rFonts w:ascii="Arial" w:hAnsi="Arial"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711D0" w:rsidRPr="00A711D0" w:rsidTr="00201DAC">
        <w:trPr>
          <w:trHeight w:val="418"/>
        </w:trPr>
        <w:tc>
          <w:tcPr>
            <w:tcW w:w="568" w:type="dxa"/>
            <w:vAlign w:val="center"/>
          </w:tcPr>
          <w:p w:rsidR="00A711D0" w:rsidRPr="00A711D0" w:rsidRDefault="00A711D0" w:rsidP="00201DAC">
            <w:pPr>
              <w:rPr>
                <w:rFonts w:ascii="Arial" w:hAnsi="Arial" w:cs="Arial"/>
                <w:lang w:val="sr-Latn-CS"/>
              </w:rPr>
            </w:pPr>
            <w:r w:rsidRPr="00A711D0">
              <w:rPr>
                <w:rFonts w:ascii="Arial" w:hAnsi="Arial" w:cs="Arial"/>
              </w:rPr>
              <w:t>I</w:t>
            </w:r>
          </w:p>
        </w:tc>
        <w:tc>
          <w:tcPr>
            <w:tcW w:w="6740" w:type="dxa"/>
          </w:tcPr>
          <w:p w:rsidR="00A711D0" w:rsidRPr="00A711D0" w:rsidRDefault="00A711D0" w:rsidP="00201DAC">
            <w:pPr>
              <w:rPr>
                <w:rFonts w:ascii="Arial" w:hAnsi="Arial" w:cs="Arial"/>
                <w:lang w:val="sr-Cyrl-RS"/>
              </w:rPr>
            </w:pPr>
            <w:r w:rsidRPr="00A711D0">
              <w:rPr>
                <w:rFonts w:ascii="Arial" w:hAnsi="Arial" w:cs="Arial"/>
                <w:lang w:val="ru-RU"/>
              </w:rPr>
              <w:t>УКУПНО ПОНУЂЕНА ЦЕНА  без ПДВ динара</w:t>
            </w:r>
          </w:p>
          <w:p w:rsidR="00A711D0" w:rsidRPr="00A711D0" w:rsidRDefault="00A711D0" w:rsidP="00201DAC">
            <w:pPr>
              <w:rPr>
                <w:rFonts w:ascii="Arial" w:hAnsi="Arial" w:cs="Arial"/>
              </w:rPr>
            </w:pPr>
            <w:r w:rsidRPr="00A711D0">
              <w:rPr>
                <w:rFonts w:ascii="Arial" w:hAnsi="Arial" w:cs="Arial"/>
              </w:rPr>
              <w:t>(збир колоне бр. 7)</w:t>
            </w:r>
          </w:p>
        </w:tc>
        <w:tc>
          <w:tcPr>
            <w:tcW w:w="2610" w:type="dxa"/>
          </w:tcPr>
          <w:p w:rsidR="00A711D0" w:rsidRPr="00A711D0" w:rsidRDefault="00A711D0" w:rsidP="00201DAC">
            <w:pPr>
              <w:rPr>
                <w:rFonts w:ascii="Arial" w:hAnsi="Arial" w:cs="Arial"/>
              </w:rPr>
            </w:pPr>
          </w:p>
        </w:tc>
      </w:tr>
      <w:tr w:rsidR="00A711D0" w:rsidRPr="00A711D0" w:rsidTr="00201DAC">
        <w:trPr>
          <w:trHeight w:val="610"/>
        </w:trPr>
        <w:tc>
          <w:tcPr>
            <w:tcW w:w="568" w:type="dxa"/>
            <w:tcBorders>
              <w:bottom w:val="single" w:sz="4" w:space="0" w:color="auto"/>
            </w:tcBorders>
            <w:vAlign w:val="center"/>
          </w:tcPr>
          <w:p w:rsidR="00A711D0" w:rsidRPr="00A711D0" w:rsidRDefault="00A711D0" w:rsidP="00201DAC">
            <w:pPr>
              <w:rPr>
                <w:rFonts w:ascii="Arial" w:hAnsi="Arial" w:cs="Arial"/>
                <w:lang w:val="sr-Latn-CS"/>
              </w:rPr>
            </w:pPr>
            <w:r w:rsidRPr="00A711D0">
              <w:rPr>
                <w:rFonts w:ascii="Arial" w:hAnsi="Arial" w:cs="Arial"/>
                <w:lang w:val="sr-Latn-CS"/>
              </w:rPr>
              <w:t>II</w:t>
            </w:r>
          </w:p>
        </w:tc>
        <w:tc>
          <w:tcPr>
            <w:tcW w:w="6740" w:type="dxa"/>
            <w:tcBorders>
              <w:bottom w:val="single" w:sz="4" w:space="0" w:color="auto"/>
              <w:right w:val="single" w:sz="4" w:space="0" w:color="auto"/>
            </w:tcBorders>
          </w:tcPr>
          <w:p w:rsidR="00A711D0" w:rsidRPr="00A711D0" w:rsidRDefault="00A711D0" w:rsidP="00201DAC">
            <w:pPr>
              <w:rPr>
                <w:rFonts w:ascii="Arial" w:hAnsi="Arial" w:cs="Arial"/>
                <w:lang w:val="sr-Cyrl-RS"/>
              </w:rPr>
            </w:pPr>
            <w:r w:rsidRPr="00A711D0">
              <w:rPr>
                <w:rFonts w:ascii="Arial" w:hAnsi="Arial" w:cs="Arial"/>
              </w:rPr>
              <w:t>УКУПАН ИЗНОС  ПДВ динара</w:t>
            </w:r>
          </w:p>
        </w:tc>
        <w:tc>
          <w:tcPr>
            <w:tcW w:w="2610" w:type="dxa"/>
            <w:tcBorders>
              <w:bottom w:val="single" w:sz="4" w:space="0" w:color="auto"/>
              <w:right w:val="single" w:sz="4" w:space="0" w:color="auto"/>
            </w:tcBorders>
          </w:tcPr>
          <w:p w:rsidR="00A711D0" w:rsidRPr="00A711D0" w:rsidRDefault="00A711D0" w:rsidP="00201DAC">
            <w:pPr>
              <w:rPr>
                <w:rFonts w:ascii="Arial" w:hAnsi="Arial" w:cs="Arial"/>
              </w:rPr>
            </w:pPr>
          </w:p>
        </w:tc>
      </w:tr>
      <w:tr w:rsidR="00A711D0" w:rsidRPr="00A711D0" w:rsidTr="00201DAC">
        <w:trPr>
          <w:trHeight w:val="562"/>
        </w:trPr>
        <w:tc>
          <w:tcPr>
            <w:tcW w:w="568" w:type="dxa"/>
            <w:tcBorders>
              <w:bottom w:val="single" w:sz="4" w:space="0" w:color="auto"/>
            </w:tcBorders>
            <w:vAlign w:val="center"/>
          </w:tcPr>
          <w:p w:rsidR="00A711D0" w:rsidRPr="00A711D0" w:rsidRDefault="00A711D0" w:rsidP="00201DAC">
            <w:pPr>
              <w:rPr>
                <w:rFonts w:ascii="Arial" w:hAnsi="Arial" w:cs="Arial"/>
                <w:lang w:val="sr-Latn-CS"/>
              </w:rPr>
            </w:pPr>
            <w:r w:rsidRPr="00A711D0">
              <w:rPr>
                <w:rFonts w:ascii="Arial" w:hAnsi="Arial" w:cs="Arial"/>
                <w:lang w:val="sr-Latn-CS"/>
              </w:rPr>
              <w:t>III</w:t>
            </w:r>
          </w:p>
        </w:tc>
        <w:tc>
          <w:tcPr>
            <w:tcW w:w="6740" w:type="dxa"/>
            <w:tcBorders>
              <w:bottom w:val="single" w:sz="4" w:space="0" w:color="auto"/>
              <w:right w:val="single" w:sz="4" w:space="0" w:color="auto"/>
            </w:tcBorders>
          </w:tcPr>
          <w:p w:rsidR="00A711D0" w:rsidRPr="00A711D0" w:rsidRDefault="00A711D0" w:rsidP="00201DAC">
            <w:pPr>
              <w:rPr>
                <w:rFonts w:ascii="Arial" w:hAnsi="Arial" w:cs="Arial"/>
                <w:lang w:val="ru-RU"/>
              </w:rPr>
            </w:pPr>
            <w:r w:rsidRPr="00A711D0">
              <w:rPr>
                <w:rFonts w:ascii="Arial" w:hAnsi="Arial" w:cs="Arial"/>
                <w:lang w:val="ru-RU"/>
              </w:rPr>
              <w:t>УКУПНО ПОНУЂЕНА ЦЕНА  са ПДВ</w:t>
            </w:r>
          </w:p>
          <w:p w:rsidR="00A711D0" w:rsidRPr="00A711D0" w:rsidRDefault="00A711D0" w:rsidP="00201DAC">
            <w:pPr>
              <w:rPr>
                <w:rFonts w:ascii="Arial" w:hAnsi="Arial" w:cs="Arial"/>
                <w:lang w:val="sr-Cyrl-RS"/>
              </w:rPr>
            </w:pPr>
            <w:r w:rsidRPr="00A711D0">
              <w:rPr>
                <w:rFonts w:ascii="Arial" w:hAnsi="Arial" w:cs="Arial"/>
                <w:lang w:val="ru-RU"/>
              </w:rPr>
              <w:t>(ред. бр.</w:t>
            </w:r>
            <w:r w:rsidRPr="00A711D0">
              <w:rPr>
                <w:rFonts w:ascii="Arial" w:hAnsi="Arial" w:cs="Arial"/>
                <w:lang w:val="sr-Latn-CS"/>
              </w:rPr>
              <w:t>I</w:t>
            </w:r>
            <w:r w:rsidRPr="00A711D0">
              <w:rPr>
                <w:rFonts w:ascii="Arial" w:hAnsi="Arial" w:cs="Arial"/>
                <w:lang w:val="ru-RU"/>
              </w:rPr>
              <w:t>+ред.бр.</w:t>
            </w:r>
            <w:r w:rsidRPr="00A711D0">
              <w:rPr>
                <w:rFonts w:ascii="Arial" w:hAnsi="Arial" w:cs="Arial"/>
                <w:lang w:val="sr-Latn-CS"/>
              </w:rPr>
              <w:t>II</w:t>
            </w:r>
            <w:r w:rsidRPr="00A711D0">
              <w:rPr>
                <w:rFonts w:ascii="Arial" w:hAnsi="Arial" w:cs="Arial"/>
                <w:lang w:val="ru-RU"/>
              </w:rPr>
              <w:t>) динара</w:t>
            </w:r>
          </w:p>
        </w:tc>
        <w:tc>
          <w:tcPr>
            <w:tcW w:w="2610" w:type="dxa"/>
            <w:tcBorders>
              <w:bottom w:val="single" w:sz="4" w:space="0" w:color="auto"/>
              <w:right w:val="single" w:sz="4" w:space="0" w:color="auto"/>
            </w:tcBorders>
          </w:tcPr>
          <w:p w:rsidR="00A711D0" w:rsidRPr="00A711D0" w:rsidRDefault="00A711D0" w:rsidP="00201DAC">
            <w:pPr>
              <w:rPr>
                <w:rFonts w:ascii="Arial" w:hAnsi="Arial" w:cs="Arial"/>
                <w:lang w:val="ru-RU"/>
              </w:rPr>
            </w:pPr>
          </w:p>
        </w:tc>
      </w:tr>
    </w:tbl>
    <w:p w:rsidR="00A711D0" w:rsidRPr="00A711D0" w:rsidRDefault="00A711D0" w:rsidP="007F071C">
      <w:pPr>
        <w:rPr>
          <w:rFonts w:ascii="Arial" w:hAnsi="Arial" w:cs="Arial"/>
          <w:lang w:val="sr-Cyrl-RS"/>
        </w:rPr>
      </w:pPr>
    </w:p>
    <w:p w:rsidR="007F071C" w:rsidRPr="002C749E" w:rsidRDefault="007F071C" w:rsidP="007F071C">
      <w:pPr>
        <w:rPr>
          <w:rFonts w:ascii="Arial" w:hAnsi="Arial" w:cs="Arial"/>
        </w:rPr>
      </w:pPr>
      <w:r w:rsidRPr="002C749E">
        <w:rPr>
          <w:rFonts w:ascii="Arial" w:hAnsi="Arial"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F071C" w:rsidRPr="002C749E" w:rsidTr="00201DAC">
        <w:trPr>
          <w:trHeight w:val="568"/>
        </w:trPr>
        <w:tc>
          <w:tcPr>
            <w:tcW w:w="3022" w:type="dxa"/>
            <w:vMerge w:val="restart"/>
            <w:shd w:val="clear" w:color="auto" w:fill="auto"/>
            <w:vAlign w:val="center"/>
          </w:tcPr>
          <w:p w:rsidR="007F071C" w:rsidRPr="002C749E" w:rsidRDefault="007F071C" w:rsidP="00201DAC">
            <w:pPr>
              <w:rPr>
                <w:rFonts w:ascii="Arial" w:hAnsi="Arial" w:cs="Arial"/>
                <w:lang w:val="ru-RU"/>
              </w:rPr>
            </w:pPr>
            <w:r w:rsidRPr="002C749E">
              <w:rPr>
                <w:rFonts w:ascii="Arial" w:hAnsi="Arial" w:cs="Arial"/>
                <w:lang w:val="ru-RU"/>
              </w:rPr>
              <w:t>Посебно исказани трошкови у дин/ процентима који су укључени у укупно понуђену цену без ПДВ-а</w:t>
            </w:r>
          </w:p>
          <w:p w:rsidR="007F071C" w:rsidRPr="002C749E" w:rsidRDefault="007F071C" w:rsidP="00201DAC">
            <w:pPr>
              <w:rPr>
                <w:rFonts w:ascii="Arial" w:hAnsi="Arial" w:cs="Arial"/>
                <w:lang w:val="sr-Latn-CS"/>
              </w:rPr>
            </w:pPr>
            <w:r w:rsidRPr="002C749E">
              <w:rPr>
                <w:rFonts w:ascii="Arial" w:hAnsi="Arial" w:cs="Arial"/>
                <w:lang w:val="ru-RU"/>
              </w:rPr>
              <w:t xml:space="preserve">(цена из реда бр. </w:t>
            </w:r>
            <w:r w:rsidRPr="002C749E">
              <w:rPr>
                <w:rFonts w:ascii="Arial" w:hAnsi="Arial" w:cs="Arial"/>
                <w:lang w:val="sr-Latn-CS"/>
              </w:rPr>
              <w:t>I</w:t>
            </w:r>
            <w:r w:rsidRPr="002C749E">
              <w:rPr>
                <w:rFonts w:ascii="Arial" w:hAnsi="Arial" w:cs="Arial"/>
                <w:lang w:val="ru-RU"/>
              </w:rPr>
              <w:t>)уколико исти постоје као засебни трошкови</w:t>
            </w:r>
            <w:r w:rsidRPr="002C749E">
              <w:rPr>
                <w:rFonts w:ascii="Arial" w:hAnsi="Arial" w:cs="Arial"/>
                <w:lang w:val="sr-Latn-CS"/>
              </w:rPr>
              <w:t>)</w:t>
            </w:r>
          </w:p>
        </w:tc>
        <w:tc>
          <w:tcPr>
            <w:tcW w:w="2970" w:type="dxa"/>
            <w:shd w:val="clear" w:color="auto" w:fill="auto"/>
            <w:vAlign w:val="center"/>
          </w:tcPr>
          <w:p w:rsidR="007F071C" w:rsidRPr="002C749E" w:rsidRDefault="007F071C" w:rsidP="00201DAC">
            <w:pPr>
              <w:rPr>
                <w:rFonts w:ascii="Arial" w:hAnsi="Arial" w:cs="Arial"/>
              </w:rPr>
            </w:pPr>
            <w:r w:rsidRPr="002C749E">
              <w:rPr>
                <w:rFonts w:ascii="Arial" w:hAnsi="Arial" w:cs="Arial"/>
              </w:rPr>
              <w:t>Трошкови царине</w:t>
            </w:r>
          </w:p>
        </w:tc>
        <w:tc>
          <w:tcPr>
            <w:tcW w:w="3960" w:type="dxa"/>
          </w:tcPr>
          <w:p w:rsidR="007F071C" w:rsidRPr="002C749E" w:rsidRDefault="007F071C" w:rsidP="00201DAC">
            <w:pPr>
              <w:rPr>
                <w:rFonts w:ascii="Arial" w:hAnsi="Arial" w:cs="Arial"/>
              </w:rPr>
            </w:pPr>
            <w:r w:rsidRPr="002C749E">
              <w:rPr>
                <w:rFonts w:ascii="Arial" w:hAnsi="Arial" w:cs="Arial"/>
              </w:rPr>
              <w:t>_____динара односно ____%</w:t>
            </w:r>
          </w:p>
        </w:tc>
      </w:tr>
      <w:tr w:rsidR="007F071C" w:rsidRPr="002C749E" w:rsidTr="00201DAC">
        <w:trPr>
          <w:trHeight w:val="525"/>
        </w:trPr>
        <w:tc>
          <w:tcPr>
            <w:tcW w:w="3022" w:type="dxa"/>
            <w:vMerge/>
            <w:shd w:val="clear" w:color="auto" w:fill="auto"/>
          </w:tcPr>
          <w:p w:rsidR="007F071C" w:rsidRPr="002C749E" w:rsidRDefault="007F071C" w:rsidP="00201DAC">
            <w:pPr>
              <w:rPr>
                <w:rFonts w:ascii="Arial" w:hAnsi="Arial" w:cs="Arial"/>
              </w:rPr>
            </w:pPr>
          </w:p>
        </w:tc>
        <w:tc>
          <w:tcPr>
            <w:tcW w:w="2970" w:type="dxa"/>
            <w:shd w:val="clear" w:color="auto" w:fill="auto"/>
            <w:vAlign w:val="center"/>
          </w:tcPr>
          <w:p w:rsidR="007F071C" w:rsidRPr="002C749E" w:rsidRDefault="007F071C" w:rsidP="00201DAC">
            <w:pPr>
              <w:rPr>
                <w:rFonts w:ascii="Arial" w:hAnsi="Arial" w:cs="Arial"/>
              </w:rPr>
            </w:pPr>
            <w:r w:rsidRPr="002C749E">
              <w:rPr>
                <w:rFonts w:ascii="Arial" w:hAnsi="Arial" w:cs="Arial"/>
              </w:rPr>
              <w:t>Трошкови превоза</w:t>
            </w:r>
          </w:p>
        </w:tc>
        <w:tc>
          <w:tcPr>
            <w:tcW w:w="3960" w:type="dxa"/>
          </w:tcPr>
          <w:p w:rsidR="007F071C" w:rsidRPr="002C749E" w:rsidRDefault="007F071C" w:rsidP="00201DAC">
            <w:pPr>
              <w:rPr>
                <w:rFonts w:ascii="Arial" w:hAnsi="Arial" w:cs="Arial"/>
              </w:rPr>
            </w:pPr>
            <w:r w:rsidRPr="002C749E">
              <w:rPr>
                <w:rFonts w:ascii="Arial" w:hAnsi="Arial" w:cs="Arial"/>
              </w:rPr>
              <w:t>_____динара</w:t>
            </w:r>
            <w:r w:rsidRPr="002C749E">
              <w:rPr>
                <w:rFonts w:ascii="Arial" w:hAnsi="Arial" w:cs="Arial"/>
                <w:lang w:val="sr-Cyrl-RS"/>
              </w:rPr>
              <w:t xml:space="preserve"> </w:t>
            </w:r>
            <w:r w:rsidRPr="002C749E">
              <w:rPr>
                <w:rFonts w:ascii="Arial" w:hAnsi="Arial" w:cs="Arial"/>
              </w:rPr>
              <w:t>односно ____%</w:t>
            </w:r>
          </w:p>
        </w:tc>
      </w:tr>
      <w:tr w:rsidR="007F071C" w:rsidRPr="002C749E" w:rsidTr="00201DAC">
        <w:trPr>
          <w:trHeight w:val="534"/>
        </w:trPr>
        <w:tc>
          <w:tcPr>
            <w:tcW w:w="3022" w:type="dxa"/>
            <w:vMerge/>
            <w:shd w:val="clear" w:color="auto" w:fill="auto"/>
          </w:tcPr>
          <w:p w:rsidR="007F071C" w:rsidRPr="002C749E" w:rsidRDefault="007F071C" w:rsidP="00201DAC">
            <w:pPr>
              <w:rPr>
                <w:rFonts w:ascii="Arial" w:hAnsi="Arial" w:cs="Arial"/>
              </w:rPr>
            </w:pPr>
          </w:p>
        </w:tc>
        <w:tc>
          <w:tcPr>
            <w:tcW w:w="2970" w:type="dxa"/>
            <w:shd w:val="clear" w:color="auto" w:fill="auto"/>
            <w:vAlign w:val="center"/>
          </w:tcPr>
          <w:p w:rsidR="007F071C" w:rsidRPr="002C749E" w:rsidRDefault="007F071C" w:rsidP="00201DAC">
            <w:pPr>
              <w:rPr>
                <w:rFonts w:ascii="Arial" w:hAnsi="Arial" w:cs="Arial"/>
              </w:rPr>
            </w:pPr>
            <w:r w:rsidRPr="002C749E">
              <w:rPr>
                <w:rFonts w:ascii="Arial" w:hAnsi="Arial" w:cs="Arial"/>
              </w:rPr>
              <w:t>Остали трошкови (навести)</w:t>
            </w:r>
          </w:p>
        </w:tc>
        <w:tc>
          <w:tcPr>
            <w:tcW w:w="3960" w:type="dxa"/>
          </w:tcPr>
          <w:p w:rsidR="007F071C" w:rsidRPr="002C749E" w:rsidRDefault="007F071C" w:rsidP="00201DAC">
            <w:pPr>
              <w:rPr>
                <w:rFonts w:ascii="Arial" w:hAnsi="Arial" w:cs="Arial"/>
              </w:rPr>
            </w:pPr>
            <w:r w:rsidRPr="002C749E">
              <w:rPr>
                <w:rFonts w:ascii="Arial" w:hAnsi="Arial" w:cs="Arial"/>
              </w:rPr>
              <w:t>_____динар односно ____%</w:t>
            </w:r>
          </w:p>
        </w:tc>
      </w:tr>
    </w:tbl>
    <w:p w:rsidR="007F071C" w:rsidRPr="002C749E" w:rsidRDefault="007F071C" w:rsidP="007F071C">
      <w:pPr>
        <w:rPr>
          <w:rFonts w:ascii="Arial"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F071C" w:rsidRPr="002C749E" w:rsidTr="00201DAC">
        <w:trPr>
          <w:jc w:val="center"/>
        </w:trPr>
        <w:tc>
          <w:tcPr>
            <w:tcW w:w="3882" w:type="dxa"/>
          </w:tcPr>
          <w:p w:rsidR="007F071C" w:rsidRPr="002C749E" w:rsidRDefault="007F071C" w:rsidP="00201DAC">
            <w:pPr>
              <w:rPr>
                <w:rFonts w:ascii="Arial" w:hAnsi="Arial" w:cs="Arial"/>
              </w:rPr>
            </w:pPr>
            <w:r w:rsidRPr="002C749E">
              <w:rPr>
                <w:rFonts w:ascii="Arial" w:hAnsi="Arial" w:cs="Arial"/>
              </w:rPr>
              <w:t>Датум:</w:t>
            </w:r>
          </w:p>
        </w:tc>
        <w:tc>
          <w:tcPr>
            <w:tcW w:w="2127" w:type="dxa"/>
          </w:tcPr>
          <w:p w:rsidR="007F071C" w:rsidRPr="002C749E" w:rsidRDefault="007F071C" w:rsidP="00201DAC">
            <w:pPr>
              <w:rPr>
                <w:rFonts w:ascii="Arial" w:hAnsi="Arial" w:cs="Arial"/>
                <w:lang w:val="ru-RU"/>
              </w:rPr>
            </w:pPr>
          </w:p>
        </w:tc>
        <w:tc>
          <w:tcPr>
            <w:tcW w:w="4022" w:type="dxa"/>
          </w:tcPr>
          <w:p w:rsidR="007F071C" w:rsidRPr="002C749E" w:rsidRDefault="007F071C" w:rsidP="00201DAC">
            <w:pPr>
              <w:rPr>
                <w:rFonts w:ascii="Arial" w:hAnsi="Arial" w:cs="Arial"/>
              </w:rPr>
            </w:pPr>
            <w:r w:rsidRPr="002C749E">
              <w:rPr>
                <w:rFonts w:ascii="Arial" w:hAnsi="Arial" w:cs="Arial"/>
              </w:rPr>
              <w:t>Понуђач</w:t>
            </w:r>
          </w:p>
        </w:tc>
      </w:tr>
      <w:tr w:rsidR="007F071C" w:rsidRPr="002C749E" w:rsidTr="00201DAC">
        <w:trPr>
          <w:jc w:val="center"/>
        </w:trPr>
        <w:tc>
          <w:tcPr>
            <w:tcW w:w="3882" w:type="dxa"/>
          </w:tcPr>
          <w:p w:rsidR="007F071C" w:rsidRPr="002C749E" w:rsidRDefault="007F071C" w:rsidP="00201DAC">
            <w:pPr>
              <w:rPr>
                <w:rFonts w:ascii="Arial" w:hAnsi="Arial" w:cs="Arial"/>
              </w:rPr>
            </w:pPr>
          </w:p>
        </w:tc>
        <w:tc>
          <w:tcPr>
            <w:tcW w:w="2127" w:type="dxa"/>
          </w:tcPr>
          <w:p w:rsidR="007F071C" w:rsidRPr="002C749E" w:rsidRDefault="007F071C" w:rsidP="00201DAC">
            <w:pPr>
              <w:rPr>
                <w:rFonts w:ascii="Arial" w:hAnsi="Arial" w:cs="Arial"/>
              </w:rPr>
            </w:pPr>
            <w:r w:rsidRPr="002C749E">
              <w:rPr>
                <w:rFonts w:ascii="Arial" w:hAnsi="Arial" w:cs="Arial"/>
              </w:rPr>
              <w:t>М.П.</w:t>
            </w:r>
          </w:p>
        </w:tc>
        <w:tc>
          <w:tcPr>
            <w:tcW w:w="4022" w:type="dxa"/>
          </w:tcPr>
          <w:p w:rsidR="007F071C" w:rsidRPr="002C749E" w:rsidRDefault="007F071C" w:rsidP="00201DAC">
            <w:pPr>
              <w:rPr>
                <w:rFonts w:ascii="Arial" w:hAnsi="Arial" w:cs="Arial"/>
                <w:lang w:val="ru-RU"/>
              </w:rPr>
            </w:pPr>
          </w:p>
        </w:tc>
      </w:tr>
      <w:tr w:rsidR="007F071C" w:rsidRPr="002C749E" w:rsidTr="00201DAC">
        <w:trPr>
          <w:jc w:val="center"/>
        </w:trPr>
        <w:tc>
          <w:tcPr>
            <w:tcW w:w="3882" w:type="dxa"/>
            <w:tcBorders>
              <w:bottom w:val="single" w:sz="4" w:space="0" w:color="auto"/>
            </w:tcBorders>
          </w:tcPr>
          <w:p w:rsidR="007F071C" w:rsidRPr="002C749E" w:rsidRDefault="007F071C" w:rsidP="00201DAC">
            <w:pPr>
              <w:rPr>
                <w:rFonts w:ascii="Arial" w:hAnsi="Arial" w:cs="Arial"/>
                <w:lang w:val="sr-Cyrl-RS"/>
              </w:rPr>
            </w:pPr>
          </w:p>
        </w:tc>
        <w:tc>
          <w:tcPr>
            <w:tcW w:w="2127" w:type="dxa"/>
          </w:tcPr>
          <w:p w:rsidR="007F071C" w:rsidRPr="002C749E" w:rsidRDefault="007F071C" w:rsidP="00201DAC">
            <w:pPr>
              <w:rPr>
                <w:rFonts w:ascii="Arial" w:hAnsi="Arial" w:cs="Arial"/>
                <w:lang w:val="ru-RU"/>
              </w:rPr>
            </w:pPr>
          </w:p>
        </w:tc>
        <w:tc>
          <w:tcPr>
            <w:tcW w:w="4022" w:type="dxa"/>
            <w:tcBorders>
              <w:bottom w:val="single" w:sz="4" w:space="0" w:color="auto"/>
            </w:tcBorders>
          </w:tcPr>
          <w:p w:rsidR="007F071C" w:rsidRPr="002C749E" w:rsidRDefault="007F071C" w:rsidP="00201DAC">
            <w:pPr>
              <w:rPr>
                <w:rFonts w:ascii="Arial" w:hAnsi="Arial" w:cs="Arial"/>
                <w:lang w:val="ru-RU"/>
              </w:rPr>
            </w:pPr>
          </w:p>
        </w:tc>
      </w:tr>
      <w:tr w:rsidR="007F071C" w:rsidRPr="002C749E" w:rsidTr="00201DAC">
        <w:trPr>
          <w:trHeight w:val="389"/>
          <w:jc w:val="center"/>
        </w:trPr>
        <w:tc>
          <w:tcPr>
            <w:tcW w:w="3882" w:type="dxa"/>
            <w:tcBorders>
              <w:top w:val="single" w:sz="4" w:space="0" w:color="auto"/>
            </w:tcBorders>
          </w:tcPr>
          <w:p w:rsidR="007F071C" w:rsidRPr="002C749E" w:rsidRDefault="007F071C" w:rsidP="00201DAC">
            <w:pPr>
              <w:rPr>
                <w:rFonts w:ascii="Arial" w:hAnsi="Arial" w:cs="Arial"/>
                <w:lang w:val="sr-Cyrl-RS"/>
              </w:rPr>
            </w:pPr>
          </w:p>
        </w:tc>
        <w:tc>
          <w:tcPr>
            <w:tcW w:w="2127" w:type="dxa"/>
          </w:tcPr>
          <w:p w:rsidR="007F071C" w:rsidRPr="002C749E" w:rsidRDefault="007F071C" w:rsidP="00201DAC">
            <w:pPr>
              <w:rPr>
                <w:rFonts w:ascii="Arial" w:hAnsi="Arial" w:cs="Arial"/>
                <w:lang w:val="ru-RU"/>
              </w:rPr>
            </w:pPr>
          </w:p>
        </w:tc>
        <w:tc>
          <w:tcPr>
            <w:tcW w:w="4022" w:type="dxa"/>
            <w:tcBorders>
              <w:top w:val="single" w:sz="4" w:space="0" w:color="auto"/>
            </w:tcBorders>
          </w:tcPr>
          <w:p w:rsidR="007F071C" w:rsidRPr="002C749E" w:rsidRDefault="007F071C" w:rsidP="00201DAC">
            <w:pPr>
              <w:rPr>
                <w:rFonts w:ascii="Arial" w:hAnsi="Arial" w:cs="Arial"/>
                <w:lang w:val="ru-RU"/>
              </w:rPr>
            </w:pPr>
          </w:p>
        </w:tc>
      </w:tr>
    </w:tbl>
    <w:p w:rsidR="007F071C" w:rsidRPr="002C749E" w:rsidRDefault="007F071C" w:rsidP="007F071C">
      <w:pPr>
        <w:rPr>
          <w:rFonts w:ascii="Arial" w:hAnsi="Arial" w:cs="Arial"/>
        </w:rPr>
      </w:pPr>
      <w:r w:rsidRPr="002C749E">
        <w:rPr>
          <w:rFonts w:ascii="Arial" w:hAnsi="Arial" w:cs="Arial"/>
        </w:rPr>
        <w:t>Напомена:</w:t>
      </w:r>
      <w:r w:rsidRPr="002C749E">
        <w:rPr>
          <w:rFonts w:ascii="Arial" w:hAnsi="Arial" w:cs="Arial"/>
          <w:lang w:val="ru-RU"/>
        </w:rPr>
        <w:t xml:space="preserve">Уколико </w:t>
      </w:r>
      <w:r w:rsidRPr="002C749E">
        <w:rPr>
          <w:rFonts w:ascii="Arial" w:hAnsi="Arial" w:cs="Arial"/>
        </w:rPr>
        <w:t>група понуђача подноси заједничку понуду овај образац потписује и оверава Носилац посла</w:t>
      </w:r>
      <w:r w:rsidRPr="002C749E">
        <w:rPr>
          <w:rFonts w:ascii="Arial" w:hAnsi="Arial" w:cs="Arial"/>
          <w:lang w:val="ru-RU"/>
        </w:rPr>
        <w:t>.</w:t>
      </w:r>
    </w:p>
    <w:p w:rsidR="007F071C" w:rsidRPr="002C749E" w:rsidRDefault="007F071C" w:rsidP="007F071C">
      <w:pPr>
        <w:rPr>
          <w:rFonts w:ascii="Arial" w:hAnsi="Arial" w:cs="Arial"/>
          <w:lang w:val="ru-RU"/>
        </w:rPr>
      </w:pPr>
      <w:r w:rsidRPr="002C749E">
        <w:rPr>
          <w:rFonts w:ascii="Arial" w:hAnsi="Arial" w:cs="Arial"/>
        </w:rPr>
        <w:t xml:space="preserve">- </w:t>
      </w:r>
      <w:r w:rsidRPr="002C749E">
        <w:rPr>
          <w:rFonts w:ascii="Arial" w:hAnsi="Arial" w:cs="Arial"/>
          <w:lang w:val="ru-RU"/>
        </w:rPr>
        <w:t xml:space="preserve">Уколико понуђач подноси понуду са подизвођачем овај образац потписује и оверава печатом понуђач. </w:t>
      </w:r>
    </w:p>
    <w:p w:rsidR="007F071C" w:rsidRPr="002C749E" w:rsidRDefault="007F071C" w:rsidP="007F071C">
      <w:pPr>
        <w:rPr>
          <w:rFonts w:ascii="Arial" w:hAnsi="Arial" w:cs="Arial"/>
          <w:lang w:val="ru-RU"/>
        </w:rPr>
      </w:pPr>
    </w:p>
    <w:p w:rsidR="007F071C" w:rsidRPr="002C749E" w:rsidRDefault="007F071C" w:rsidP="007F071C">
      <w:pPr>
        <w:rPr>
          <w:rFonts w:ascii="Arial" w:hAnsi="Arial" w:cs="Arial"/>
          <w:lang w:val="sr-Cyrl-RS"/>
        </w:rPr>
      </w:pPr>
    </w:p>
    <w:p w:rsidR="007F071C" w:rsidRPr="002C749E" w:rsidRDefault="007F071C" w:rsidP="007F071C">
      <w:pPr>
        <w:rPr>
          <w:rFonts w:ascii="Arial" w:hAnsi="Arial" w:cs="Arial"/>
          <w:lang w:val="sr-Cyrl-RS"/>
        </w:rPr>
      </w:pPr>
    </w:p>
    <w:p w:rsidR="007F071C" w:rsidRDefault="007F071C" w:rsidP="007F071C">
      <w:pPr>
        <w:rPr>
          <w:rFonts w:ascii="Arial" w:hAnsi="Arial" w:cs="Arial"/>
          <w:lang w:val="sr-Cyrl-RS"/>
        </w:rPr>
      </w:pPr>
    </w:p>
    <w:p w:rsidR="007F071C" w:rsidRDefault="007F071C" w:rsidP="007F071C">
      <w:pPr>
        <w:rPr>
          <w:rFonts w:ascii="Arial" w:hAnsi="Arial" w:cs="Arial"/>
          <w:lang w:val="sr-Cyrl-RS"/>
        </w:rPr>
      </w:pPr>
    </w:p>
    <w:p w:rsidR="00901DD3" w:rsidRPr="007F071C" w:rsidRDefault="00901DD3" w:rsidP="007F071C">
      <w:pPr>
        <w:rPr>
          <w:rFonts w:ascii="Arial" w:hAnsi="Arial" w:cs="Arial"/>
          <w:sz w:val="22"/>
          <w:szCs w:val="22"/>
          <w:lang w:val="sr-Cyrl-RS" w:eastAsia="en-US"/>
        </w:rPr>
      </w:pPr>
      <w:bookmarkStart w:id="4" w:name="_GoBack"/>
      <w:bookmarkEnd w:id="4"/>
    </w:p>
    <w:sectPr w:rsidR="00901DD3" w:rsidRPr="007F071C"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A4" w:rsidRDefault="002916A4" w:rsidP="00F717AF">
      <w:r>
        <w:separator/>
      </w:r>
    </w:p>
  </w:endnote>
  <w:endnote w:type="continuationSeparator" w:id="0">
    <w:p w:rsidR="002916A4" w:rsidRDefault="002916A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3930AA" w:rsidRDefault="00C6690C" w:rsidP="005403F3">
    <w:pPr>
      <w:pStyle w:val="Footer"/>
      <w:tabs>
        <w:tab w:val="left" w:pos="3431"/>
        <w:tab w:val="right" w:pos="9074"/>
      </w:tabs>
      <w:jc w:val="center"/>
      <w:rPr>
        <w:rFonts w:ascii="Arial" w:hAnsi="Arial" w:cs="Arial"/>
      </w:rPr>
    </w:pPr>
    <w:r w:rsidRPr="003930AA">
      <w:rPr>
        <w:rFonts w:ascii="Arial" w:hAnsi="Arial" w:cs="Arial"/>
        <w:sz w:val="20"/>
      </w:rPr>
      <w:t xml:space="preserve">ЈН  </w:t>
    </w:r>
    <w:r w:rsidRPr="003930AA">
      <w:rPr>
        <w:rFonts w:ascii="Arial" w:hAnsi="Arial" w:cs="Arial"/>
        <w:sz w:val="20"/>
      </w:rPr>
      <w:t xml:space="preserve">број </w:t>
    </w:r>
    <w:r w:rsidR="003930AA" w:rsidRPr="003930AA">
      <w:rPr>
        <w:rFonts w:ascii="Arial" w:hAnsi="Arial" w:cs="Arial"/>
        <w:sz w:val="20"/>
        <w:lang w:val="sr-Latn-RS"/>
      </w:rPr>
      <w:t>3000/</w:t>
    </w:r>
    <w:r w:rsidR="007F071C">
      <w:rPr>
        <w:rFonts w:ascii="Arial" w:hAnsi="Arial" w:cs="Arial"/>
        <w:sz w:val="20"/>
        <w:lang w:val="sr-Cyrl-RS"/>
      </w:rPr>
      <w:t>0551</w:t>
    </w:r>
    <w:r w:rsidR="007F071C">
      <w:rPr>
        <w:rFonts w:ascii="Arial" w:hAnsi="Arial" w:cs="Arial"/>
        <w:sz w:val="20"/>
        <w:lang w:val="sr-Latn-RS"/>
      </w:rPr>
      <w:t>/</w:t>
    </w:r>
    <w:r w:rsidR="007F071C">
      <w:rPr>
        <w:rFonts w:ascii="Arial" w:hAnsi="Arial" w:cs="Arial"/>
        <w:sz w:val="20"/>
        <w:lang w:val="sr-Cyrl-RS"/>
      </w:rPr>
      <w:t>795</w:t>
    </w:r>
    <w:r w:rsidR="003930AA" w:rsidRPr="003930AA">
      <w:rPr>
        <w:rFonts w:ascii="Arial" w:hAnsi="Arial" w:cs="Arial"/>
        <w:sz w:val="20"/>
        <w:lang w:val="sr-Latn-RS"/>
      </w:rPr>
      <w:t>201</w:t>
    </w:r>
    <w:r w:rsidR="007F071C">
      <w:rPr>
        <w:rFonts w:ascii="Arial" w:hAnsi="Arial" w:cs="Arial"/>
        <w:sz w:val="20"/>
        <w:lang w:val="sr-Cyrl-RS"/>
      </w:rPr>
      <w:t>8</w:t>
    </w:r>
    <w:r w:rsidR="003930AA" w:rsidRPr="003930AA">
      <w:rPr>
        <w:rFonts w:ascii="Arial" w:hAnsi="Arial" w:cs="Arial"/>
        <w:sz w:val="20"/>
        <w:lang w:val="sr-Latn-RS"/>
      </w:rPr>
      <w:t>)</w:t>
    </w:r>
    <w:r w:rsidRPr="003930AA">
      <w:rPr>
        <w:rFonts w:ascii="Arial" w:hAnsi="Arial" w:cs="Arial"/>
        <w:sz w:val="20"/>
      </w:rPr>
      <w:t xml:space="preserve"> </w:t>
    </w:r>
    <w:r w:rsidR="007F071C">
      <w:rPr>
        <w:rFonts w:ascii="Arial" w:hAnsi="Arial" w:cs="Arial"/>
        <w:sz w:val="20"/>
        <w:lang w:val="sr-Cyrl-RS"/>
      </w:rPr>
      <w:t>Прва</w:t>
    </w:r>
    <w:r w:rsidRPr="003930AA">
      <w:rPr>
        <w:rFonts w:ascii="Arial" w:hAnsi="Arial" w:cs="Arial"/>
        <w:sz w:val="20"/>
      </w:rPr>
      <w:t xml:space="preserve"> измена конкурсне документације                                 стр.  </w:t>
    </w:r>
    <w:r w:rsidRPr="003930AA">
      <w:rPr>
        <w:rFonts w:ascii="Arial" w:hAnsi="Arial" w:cs="Arial"/>
      </w:rPr>
      <w:fldChar w:fldCharType="begin"/>
    </w:r>
    <w:r w:rsidRPr="003930AA">
      <w:rPr>
        <w:rFonts w:ascii="Arial" w:hAnsi="Arial" w:cs="Arial"/>
      </w:rPr>
      <w:instrText xml:space="preserve"> PAGE </w:instrText>
    </w:r>
    <w:r w:rsidRPr="003930AA">
      <w:rPr>
        <w:rFonts w:ascii="Arial" w:hAnsi="Arial" w:cs="Arial"/>
      </w:rPr>
      <w:fldChar w:fldCharType="separate"/>
    </w:r>
    <w:r w:rsidR="00A711D0">
      <w:rPr>
        <w:rFonts w:ascii="Arial" w:hAnsi="Arial" w:cs="Arial"/>
        <w:noProof/>
      </w:rPr>
      <w:t>6</w:t>
    </w:r>
    <w:r w:rsidRPr="003930AA">
      <w:rPr>
        <w:rFonts w:ascii="Arial" w:hAnsi="Arial" w:cs="Arial"/>
      </w:rPr>
      <w:fldChar w:fldCharType="end"/>
    </w:r>
    <w:r w:rsidRPr="003930AA">
      <w:rPr>
        <w:rFonts w:ascii="Arial" w:hAnsi="Arial" w:cs="Arial"/>
      </w:rPr>
      <w:t>/</w:t>
    </w:r>
    <w:r w:rsidRPr="003930AA">
      <w:rPr>
        <w:rFonts w:ascii="Arial" w:hAnsi="Arial" w:cs="Arial"/>
      </w:rPr>
      <w:fldChar w:fldCharType="begin"/>
    </w:r>
    <w:r w:rsidRPr="003930AA">
      <w:rPr>
        <w:rFonts w:ascii="Arial" w:hAnsi="Arial" w:cs="Arial"/>
      </w:rPr>
      <w:instrText xml:space="preserve"> NUMPAGES </w:instrText>
    </w:r>
    <w:r w:rsidRPr="003930AA">
      <w:rPr>
        <w:rFonts w:ascii="Arial" w:hAnsi="Arial" w:cs="Arial"/>
      </w:rPr>
      <w:fldChar w:fldCharType="separate"/>
    </w:r>
    <w:r w:rsidR="00A711D0">
      <w:rPr>
        <w:rFonts w:ascii="Arial" w:hAnsi="Arial" w:cs="Arial"/>
        <w:noProof/>
      </w:rPr>
      <w:t>6</w:t>
    </w:r>
    <w:r w:rsidRPr="003930AA">
      <w:rPr>
        <w:rFonts w:ascii="Arial" w:hAnsi="Arial" w:cs="Arial"/>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A4" w:rsidRDefault="002916A4" w:rsidP="00F717AF">
      <w:r>
        <w:separator/>
      </w:r>
    </w:p>
  </w:footnote>
  <w:footnote w:type="continuationSeparator" w:id="0">
    <w:p w:rsidR="002916A4" w:rsidRDefault="002916A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E96144" w:rsidP="0074543E">
          <w:pPr>
            <w:spacing w:before="30"/>
            <w:jc w:val="center"/>
            <w:rPr>
              <w:rFonts w:cs="Arial"/>
              <w:b/>
              <w:sz w:val="16"/>
              <w:szCs w:val="16"/>
              <w:lang w:val="sl-SI"/>
            </w:rPr>
          </w:pPr>
          <w:r>
            <w:rPr>
              <w:noProof/>
              <w:lang w:val="sr-Latn-RS" w:eastAsia="sr-Latn-RS"/>
            </w:rPr>
            <w:drawing>
              <wp:inline distT="0" distB="0" distL="0" distR="0" wp14:anchorId="6696CF5D" wp14:editId="429E0BAF">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711D0">
            <w:rPr>
              <w:rFonts w:cs="Arial"/>
              <w:b/>
              <w:noProof/>
            </w:rPr>
            <w:t>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711D0">
            <w:rPr>
              <w:rFonts w:cs="Arial"/>
              <w:b/>
              <w:noProof/>
            </w:rPr>
            <w:t>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AC0810"/>
    <w:multiLevelType w:val="hybridMultilevel"/>
    <w:tmpl w:val="9A38F8CC"/>
    <w:lvl w:ilvl="0" w:tplc="4AB68700">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3E1299"/>
    <w:multiLevelType w:val="hybridMultilevel"/>
    <w:tmpl w:val="857C6F50"/>
    <w:lvl w:ilvl="0" w:tplc="241A000F">
      <w:start w:val="2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1EA310BD"/>
    <w:multiLevelType w:val="hybridMultilevel"/>
    <w:tmpl w:val="94A02D34"/>
    <w:lvl w:ilvl="0" w:tplc="72F210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60D6AF8"/>
    <w:multiLevelType w:val="hybridMultilevel"/>
    <w:tmpl w:val="C8FC20A8"/>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5C5069"/>
    <w:multiLevelType w:val="hybridMultilevel"/>
    <w:tmpl w:val="D4823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2E39E7"/>
    <w:multiLevelType w:val="hybridMultilevel"/>
    <w:tmpl w:val="063A37C8"/>
    <w:lvl w:ilvl="0" w:tplc="AA169476">
      <w:start w:val="16"/>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F636762"/>
    <w:multiLevelType w:val="hybridMultilevel"/>
    <w:tmpl w:val="13620B5A"/>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81DE5"/>
    <w:multiLevelType w:val="hybridMultilevel"/>
    <w:tmpl w:val="3F4A846E"/>
    <w:lvl w:ilvl="0" w:tplc="4EDCE700">
      <w:start w:val="1"/>
      <w:numFmt w:val="decimal"/>
      <w:lvlText w:val="%1."/>
      <w:lvlJc w:val="left"/>
      <w:pPr>
        <w:ind w:left="644" w:hanging="360"/>
      </w:pPr>
      <w:rPr>
        <w:rFonts w:hint="default"/>
        <w:b/>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054A9E"/>
    <w:multiLevelType w:val="hybridMultilevel"/>
    <w:tmpl w:val="61509022"/>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3E00B14"/>
    <w:multiLevelType w:val="hybridMultilevel"/>
    <w:tmpl w:val="CDDC0836"/>
    <w:lvl w:ilvl="0" w:tplc="78B065A0">
      <w:start w:val="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6344DC0"/>
    <w:multiLevelType w:val="hybridMultilevel"/>
    <w:tmpl w:val="F250B246"/>
    <w:lvl w:ilvl="0" w:tplc="241A000F">
      <w:start w:val="4"/>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nsid w:val="66297EFE"/>
    <w:multiLevelType w:val="hybridMultilevel"/>
    <w:tmpl w:val="0554D84C"/>
    <w:lvl w:ilvl="0" w:tplc="241A000F">
      <w:start w:val="2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634C34"/>
    <w:multiLevelType w:val="hybridMultilevel"/>
    <w:tmpl w:val="D66A29FC"/>
    <w:lvl w:ilvl="0" w:tplc="D7546EE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9B4E34"/>
    <w:multiLevelType w:val="hybridMultilevel"/>
    <w:tmpl w:val="3074616C"/>
    <w:lvl w:ilvl="0" w:tplc="241A000F">
      <w:start w:val="3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9"/>
  </w:num>
  <w:num w:numId="2">
    <w:abstractNumId w:val="13"/>
  </w:num>
  <w:num w:numId="3">
    <w:abstractNumId w:val="11"/>
  </w:num>
  <w:num w:numId="4">
    <w:abstractNumId w:val="27"/>
  </w:num>
  <w:num w:numId="5">
    <w:abstractNumId w:val="12"/>
  </w:num>
  <w:num w:numId="6">
    <w:abstractNumId w:val="25"/>
  </w:num>
  <w:num w:numId="7">
    <w:abstractNumId w:val="24"/>
  </w:num>
  <w:num w:numId="8">
    <w:abstractNumId w:val="34"/>
  </w:num>
  <w:num w:numId="9">
    <w:abstractNumId w:val="6"/>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4"/>
  </w:num>
  <w:num w:numId="13">
    <w:abstractNumId w:val="23"/>
  </w:num>
  <w:num w:numId="14">
    <w:abstractNumId w:val="16"/>
  </w:num>
  <w:num w:numId="15">
    <w:abstractNumId w:val="3"/>
  </w:num>
  <w:num w:numId="16">
    <w:abstractNumId w:val="14"/>
  </w:num>
  <w:num w:numId="17">
    <w:abstractNumId w:val="22"/>
  </w:num>
  <w:num w:numId="18">
    <w:abstractNumId w:val="35"/>
  </w:num>
  <w:num w:numId="19">
    <w:abstractNumId w:val="17"/>
  </w:num>
  <w:num w:numId="20">
    <w:abstractNumId w:val="31"/>
  </w:num>
  <w:num w:numId="21">
    <w:abstractNumId w:val="26"/>
  </w:num>
  <w:num w:numId="22">
    <w:abstractNumId w:val="10"/>
  </w:num>
  <w:num w:numId="23">
    <w:abstractNumId w:val="1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45"/>
  </w:num>
  <w:num w:numId="26">
    <w:abstractNumId w:val="9"/>
  </w:num>
  <w:num w:numId="27">
    <w:abstractNumId w:val="4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18"/>
  </w:num>
  <w:num w:numId="32">
    <w:abstractNumId w:val="36"/>
  </w:num>
  <w:num w:numId="33">
    <w:abstractNumId w:val="38"/>
  </w:num>
  <w:num w:numId="34">
    <w:abstractNumId w:val="4"/>
  </w:num>
  <w:num w:numId="35">
    <w:abstractNumId w:val="29"/>
  </w:num>
  <w:num w:numId="36">
    <w:abstractNumId w:val="15"/>
  </w:num>
  <w:num w:numId="37">
    <w:abstractNumId w:val="5"/>
  </w:num>
  <w:num w:numId="38">
    <w:abstractNumId w:val="21"/>
  </w:num>
  <w:num w:numId="39">
    <w:abstractNumId w:val="37"/>
  </w:num>
  <w:num w:numId="40">
    <w:abstractNumId w:val="40"/>
  </w:num>
  <w:num w:numId="41">
    <w:abstractNumId w:val="20"/>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5C2A"/>
    <w:rsid w:val="000172B3"/>
    <w:rsid w:val="00020225"/>
    <w:rsid w:val="00020880"/>
    <w:rsid w:val="00023E20"/>
    <w:rsid w:val="0003094F"/>
    <w:rsid w:val="00035190"/>
    <w:rsid w:val="0003767D"/>
    <w:rsid w:val="00043AC0"/>
    <w:rsid w:val="0004425F"/>
    <w:rsid w:val="00047573"/>
    <w:rsid w:val="0005123F"/>
    <w:rsid w:val="00052DF7"/>
    <w:rsid w:val="000538CE"/>
    <w:rsid w:val="00053E80"/>
    <w:rsid w:val="000541A8"/>
    <w:rsid w:val="00057520"/>
    <w:rsid w:val="00062487"/>
    <w:rsid w:val="00062698"/>
    <w:rsid w:val="00065C1F"/>
    <w:rsid w:val="00070BCD"/>
    <w:rsid w:val="00072467"/>
    <w:rsid w:val="000768C2"/>
    <w:rsid w:val="00085108"/>
    <w:rsid w:val="000A1A5A"/>
    <w:rsid w:val="000A68AE"/>
    <w:rsid w:val="000A7EE8"/>
    <w:rsid w:val="000D6710"/>
    <w:rsid w:val="000E0D3D"/>
    <w:rsid w:val="000E0F8E"/>
    <w:rsid w:val="000E3634"/>
    <w:rsid w:val="000E4CB8"/>
    <w:rsid w:val="000E7C4E"/>
    <w:rsid w:val="000F22F7"/>
    <w:rsid w:val="000F38BA"/>
    <w:rsid w:val="000F3AD8"/>
    <w:rsid w:val="000F66B3"/>
    <w:rsid w:val="001005B6"/>
    <w:rsid w:val="001057F4"/>
    <w:rsid w:val="0011075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3246"/>
    <w:rsid w:val="00164983"/>
    <w:rsid w:val="00175264"/>
    <w:rsid w:val="0017797D"/>
    <w:rsid w:val="00177B39"/>
    <w:rsid w:val="001801FB"/>
    <w:rsid w:val="001804F4"/>
    <w:rsid w:val="00181AB7"/>
    <w:rsid w:val="001830D5"/>
    <w:rsid w:val="001831D6"/>
    <w:rsid w:val="00194967"/>
    <w:rsid w:val="00194EFD"/>
    <w:rsid w:val="001967B7"/>
    <w:rsid w:val="001B4CEC"/>
    <w:rsid w:val="001C18A0"/>
    <w:rsid w:val="001C35DA"/>
    <w:rsid w:val="001D3F5D"/>
    <w:rsid w:val="001D7E78"/>
    <w:rsid w:val="001E2633"/>
    <w:rsid w:val="001E4514"/>
    <w:rsid w:val="001E77EA"/>
    <w:rsid w:val="001F16CE"/>
    <w:rsid w:val="001F2126"/>
    <w:rsid w:val="0020521C"/>
    <w:rsid w:val="00206628"/>
    <w:rsid w:val="0020669A"/>
    <w:rsid w:val="00214F80"/>
    <w:rsid w:val="00215551"/>
    <w:rsid w:val="002206E5"/>
    <w:rsid w:val="00222933"/>
    <w:rsid w:val="00223743"/>
    <w:rsid w:val="0023167D"/>
    <w:rsid w:val="00232B4E"/>
    <w:rsid w:val="00233751"/>
    <w:rsid w:val="00233B46"/>
    <w:rsid w:val="00233C3A"/>
    <w:rsid w:val="00236869"/>
    <w:rsid w:val="00241A14"/>
    <w:rsid w:val="00243F90"/>
    <w:rsid w:val="00246B36"/>
    <w:rsid w:val="00257E45"/>
    <w:rsid w:val="00261DE7"/>
    <w:rsid w:val="0026737B"/>
    <w:rsid w:val="00270DCF"/>
    <w:rsid w:val="00272721"/>
    <w:rsid w:val="00276612"/>
    <w:rsid w:val="00277BEA"/>
    <w:rsid w:val="00280A6B"/>
    <w:rsid w:val="002811C1"/>
    <w:rsid w:val="002832BF"/>
    <w:rsid w:val="002903D6"/>
    <w:rsid w:val="002916A4"/>
    <w:rsid w:val="00291E7D"/>
    <w:rsid w:val="00295D8C"/>
    <w:rsid w:val="00296447"/>
    <w:rsid w:val="0029707E"/>
    <w:rsid w:val="002A51F9"/>
    <w:rsid w:val="002B1EEF"/>
    <w:rsid w:val="002B1F77"/>
    <w:rsid w:val="002B275A"/>
    <w:rsid w:val="002B42E5"/>
    <w:rsid w:val="002B4A46"/>
    <w:rsid w:val="002C0AAD"/>
    <w:rsid w:val="002C1B2D"/>
    <w:rsid w:val="002C2FD7"/>
    <w:rsid w:val="002C4319"/>
    <w:rsid w:val="002C5328"/>
    <w:rsid w:val="002D64C9"/>
    <w:rsid w:val="002E3F64"/>
    <w:rsid w:val="002E3F8D"/>
    <w:rsid w:val="002E4E3A"/>
    <w:rsid w:val="002E5DD9"/>
    <w:rsid w:val="002E5FA5"/>
    <w:rsid w:val="002F0038"/>
    <w:rsid w:val="002F573F"/>
    <w:rsid w:val="003065B5"/>
    <w:rsid w:val="00306B66"/>
    <w:rsid w:val="00310BBD"/>
    <w:rsid w:val="003139E4"/>
    <w:rsid w:val="00317067"/>
    <w:rsid w:val="00317AE2"/>
    <w:rsid w:val="00320CAD"/>
    <w:rsid w:val="00321AF6"/>
    <w:rsid w:val="00322CBE"/>
    <w:rsid w:val="003234D4"/>
    <w:rsid w:val="0032460D"/>
    <w:rsid w:val="00332AFB"/>
    <w:rsid w:val="00334C09"/>
    <w:rsid w:val="00344000"/>
    <w:rsid w:val="00347B45"/>
    <w:rsid w:val="00352EA3"/>
    <w:rsid w:val="00355A3C"/>
    <w:rsid w:val="00360125"/>
    <w:rsid w:val="00360475"/>
    <w:rsid w:val="0036164F"/>
    <w:rsid w:val="00362593"/>
    <w:rsid w:val="00371217"/>
    <w:rsid w:val="00372944"/>
    <w:rsid w:val="00380F43"/>
    <w:rsid w:val="00382418"/>
    <w:rsid w:val="003918BA"/>
    <w:rsid w:val="003930AA"/>
    <w:rsid w:val="00393C5F"/>
    <w:rsid w:val="00394C6E"/>
    <w:rsid w:val="00396B79"/>
    <w:rsid w:val="00396CC1"/>
    <w:rsid w:val="003A0B84"/>
    <w:rsid w:val="003A13C1"/>
    <w:rsid w:val="003A7895"/>
    <w:rsid w:val="003B24D0"/>
    <w:rsid w:val="003B5DA9"/>
    <w:rsid w:val="003B6BD7"/>
    <w:rsid w:val="003C6BB6"/>
    <w:rsid w:val="003D4873"/>
    <w:rsid w:val="003E1667"/>
    <w:rsid w:val="003E37B3"/>
    <w:rsid w:val="003E63E1"/>
    <w:rsid w:val="003E73CA"/>
    <w:rsid w:val="003F72B8"/>
    <w:rsid w:val="004018D4"/>
    <w:rsid w:val="0040457A"/>
    <w:rsid w:val="004073D9"/>
    <w:rsid w:val="00426593"/>
    <w:rsid w:val="004330FE"/>
    <w:rsid w:val="00433149"/>
    <w:rsid w:val="00436D1C"/>
    <w:rsid w:val="004379A8"/>
    <w:rsid w:val="004412BA"/>
    <w:rsid w:val="0044230F"/>
    <w:rsid w:val="00443367"/>
    <w:rsid w:val="00445B9E"/>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489A"/>
    <w:rsid w:val="00545542"/>
    <w:rsid w:val="005502A5"/>
    <w:rsid w:val="00551D77"/>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4E28"/>
    <w:rsid w:val="005C5334"/>
    <w:rsid w:val="005C6617"/>
    <w:rsid w:val="005D00D9"/>
    <w:rsid w:val="005E1D68"/>
    <w:rsid w:val="005E4128"/>
    <w:rsid w:val="005E431F"/>
    <w:rsid w:val="005E757E"/>
    <w:rsid w:val="005F2920"/>
    <w:rsid w:val="005F34DD"/>
    <w:rsid w:val="005F57AB"/>
    <w:rsid w:val="0060086E"/>
    <w:rsid w:val="006036F9"/>
    <w:rsid w:val="00605695"/>
    <w:rsid w:val="006071CC"/>
    <w:rsid w:val="0061306C"/>
    <w:rsid w:val="006202C3"/>
    <w:rsid w:val="00623E54"/>
    <w:rsid w:val="00625C87"/>
    <w:rsid w:val="006313E9"/>
    <w:rsid w:val="006340F0"/>
    <w:rsid w:val="00635EB0"/>
    <w:rsid w:val="00640427"/>
    <w:rsid w:val="00640DD7"/>
    <w:rsid w:val="00645638"/>
    <w:rsid w:val="0064661C"/>
    <w:rsid w:val="0065612F"/>
    <w:rsid w:val="00656672"/>
    <w:rsid w:val="006626B1"/>
    <w:rsid w:val="0067129C"/>
    <w:rsid w:val="00672B0B"/>
    <w:rsid w:val="00673CA8"/>
    <w:rsid w:val="00674D99"/>
    <w:rsid w:val="006759C7"/>
    <w:rsid w:val="00677B78"/>
    <w:rsid w:val="00677DE0"/>
    <w:rsid w:val="00681463"/>
    <w:rsid w:val="006818B5"/>
    <w:rsid w:val="0068482B"/>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16FE"/>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3096"/>
    <w:rsid w:val="00754479"/>
    <w:rsid w:val="00756098"/>
    <w:rsid w:val="00764418"/>
    <w:rsid w:val="0076662D"/>
    <w:rsid w:val="0077093E"/>
    <w:rsid w:val="007725A8"/>
    <w:rsid w:val="00775367"/>
    <w:rsid w:val="007753B5"/>
    <w:rsid w:val="0078283A"/>
    <w:rsid w:val="007840C5"/>
    <w:rsid w:val="0079184C"/>
    <w:rsid w:val="007924FA"/>
    <w:rsid w:val="00792889"/>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74A6"/>
    <w:rsid w:val="007E1153"/>
    <w:rsid w:val="007E28FC"/>
    <w:rsid w:val="007E43C8"/>
    <w:rsid w:val="007E4C78"/>
    <w:rsid w:val="007E7028"/>
    <w:rsid w:val="007F071C"/>
    <w:rsid w:val="007F0ABE"/>
    <w:rsid w:val="007F0BBC"/>
    <w:rsid w:val="007F6341"/>
    <w:rsid w:val="007F76F0"/>
    <w:rsid w:val="007F7BBD"/>
    <w:rsid w:val="007F7FCA"/>
    <w:rsid w:val="00802BF2"/>
    <w:rsid w:val="008044D1"/>
    <w:rsid w:val="00806917"/>
    <w:rsid w:val="00807353"/>
    <w:rsid w:val="00807FDA"/>
    <w:rsid w:val="008111B6"/>
    <w:rsid w:val="008202E2"/>
    <w:rsid w:val="00821276"/>
    <w:rsid w:val="00823C1B"/>
    <w:rsid w:val="0083061D"/>
    <w:rsid w:val="0083092A"/>
    <w:rsid w:val="00836AD6"/>
    <w:rsid w:val="00842051"/>
    <w:rsid w:val="00844383"/>
    <w:rsid w:val="00844BBA"/>
    <w:rsid w:val="00845E07"/>
    <w:rsid w:val="00851478"/>
    <w:rsid w:val="008545B2"/>
    <w:rsid w:val="00856F73"/>
    <w:rsid w:val="00860974"/>
    <w:rsid w:val="008613C8"/>
    <w:rsid w:val="0087081B"/>
    <w:rsid w:val="0087491B"/>
    <w:rsid w:val="00877E02"/>
    <w:rsid w:val="00877F22"/>
    <w:rsid w:val="008847B9"/>
    <w:rsid w:val="00885639"/>
    <w:rsid w:val="0088764C"/>
    <w:rsid w:val="00890253"/>
    <w:rsid w:val="008941D3"/>
    <w:rsid w:val="0089602E"/>
    <w:rsid w:val="00897B7E"/>
    <w:rsid w:val="008A24DD"/>
    <w:rsid w:val="008A5FD0"/>
    <w:rsid w:val="008B1008"/>
    <w:rsid w:val="008B170D"/>
    <w:rsid w:val="008B1E39"/>
    <w:rsid w:val="008B525E"/>
    <w:rsid w:val="008B74A4"/>
    <w:rsid w:val="008B7B79"/>
    <w:rsid w:val="008C20DF"/>
    <w:rsid w:val="008C4D75"/>
    <w:rsid w:val="008C77F6"/>
    <w:rsid w:val="008D18AF"/>
    <w:rsid w:val="008D2061"/>
    <w:rsid w:val="008D2191"/>
    <w:rsid w:val="008E1266"/>
    <w:rsid w:val="008E5577"/>
    <w:rsid w:val="008E55BD"/>
    <w:rsid w:val="008F31AA"/>
    <w:rsid w:val="008F4FB0"/>
    <w:rsid w:val="008F58AF"/>
    <w:rsid w:val="008F63CD"/>
    <w:rsid w:val="0090129E"/>
    <w:rsid w:val="00901DD3"/>
    <w:rsid w:val="00905575"/>
    <w:rsid w:val="0091032E"/>
    <w:rsid w:val="009137F2"/>
    <w:rsid w:val="00913F50"/>
    <w:rsid w:val="009142D2"/>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2132"/>
    <w:rsid w:val="00981749"/>
    <w:rsid w:val="00981C66"/>
    <w:rsid w:val="00984293"/>
    <w:rsid w:val="0099006D"/>
    <w:rsid w:val="009921D1"/>
    <w:rsid w:val="00993C25"/>
    <w:rsid w:val="0099426E"/>
    <w:rsid w:val="009A58A0"/>
    <w:rsid w:val="009C17E0"/>
    <w:rsid w:val="009C2A17"/>
    <w:rsid w:val="009C4BCD"/>
    <w:rsid w:val="009C5092"/>
    <w:rsid w:val="009D1499"/>
    <w:rsid w:val="009D1C9E"/>
    <w:rsid w:val="009D35DB"/>
    <w:rsid w:val="009D361B"/>
    <w:rsid w:val="009D641C"/>
    <w:rsid w:val="009D6C56"/>
    <w:rsid w:val="009D7480"/>
    <w:rsid w:val="009E6671"/>
    <w:rsid w:val="009E669A"/>
    <w:rsid w:val="009F1715"/>
    <w:rsid w:val="00A01116"/>
    <w:rsid w:val="00A0384D"/>
    <w:rsid w:val="00A11EC3"/>
    <w:rsid w:val="00A1599D"/>
    <w:rsid w:val="00A17257"/>
    <w:rsid w:val="00A2281F"/>
    <w:rsid w:val="00A24B47"/>
    <w:rsid w:val="00A267FC"/>
    <w:rsid w:val="00A36598"/>
    <w:rsid w:val="00A36E32"/>
    <w:rsid w:val="00A4408F"/>
    <w:rsid w:val="00A46AC2"/>
    <w:rsid w:val="00A52D6E"/>
    <w:rsid w:val="00A53C04"/>
    <w:rsid w:val="00A54A29"/>
    <w:rsid w:val="00A574D4"/>
    <w:rsid w:val="00A62B2C"/>
    <w:rsid w:val="00A64D56"/>
    <w:rsid w:val="00A65F15"/>
    <w:rsid w:val="00A67881"/>
    <w:rsid w:val="00A67CFE"/>
    <w:rsid w:val="00A711D0"/>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7EA0"/>
    <w:rsid w:val="00AE1C10"/>
    <w:rsid w:val="00AF093E"/>
    <w:rsid w:val="00AF4C17"/>
    <w:rsid w:val="00B06D1D"/>
    <w:rsid w:val="00B10097"/>
    <w:rsid w:val="00B13B17"/>
    <w:rsid w:val="00B1642E"/>
    <w:rsid w:val="00B245C5"/>
    <w:rsid w:val="00B27F0F"/>
    <w:rsid w:val="00B30943"/>
    <w:rsid w:val="00B33EBA"/>
    <w:rsid w:val="00B37BDA"/>
    <w:rsid w:val="00B42D12"/>
    <w:rsid w:val="00B511BE"/>
    <w:rsid w:val="00B5168D"/>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1465A"/>
    <w:rsid w:val="00C1738F"/>
    <w:rsid w:val="00C2498A"/>
    <w:rsid w:val="00C25552"/>
    <w:rsid w:val="00C32628"/>
    <w:rsid w:val="00C333AC"/>
    <w:rsid w:val="00C3609F"/>
    <w:rsid w:val="00C36ECE"/>
    <w:rsid w:val="00C428D7"/>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D7F3E"/>
    <w:rsid w:val="00CE3E25"/>
    <w:rsid w:val="00CE5102"/>
    <w:rsid w:val="00CE5522"/>
    <w:rsid w:val="00CE5AE8"/>
    <w:rsid w:val="00CE703C"/>
    <w:rsid w:val="00CF080D"/>
    <w:rsid w:val="00CF1643"/>
    <w:rsid w:val="00CF24FB"/>
    <w:rsid w:val="00CF272A"/>
    <w:rsid w:val="00CF5DB0"/>
    <w:rsid w:val="00CF5EB4"/>
    <w:rsid w:val="00D00986"/>
    <w:rsid w:val="00D07543"/>
    <w:rsid w:val="00D07C1C"/>
    <w:rsid w:val="00D118D0"/>
    <w:rsid w:val="00D11F75"/>
    <w:rsid w:val="00D1538A"/>
    <w:rsid w:val="00D1773B"/>
    <w:rsid w:val="00D22943"/>
    <w:rsid w:val="00D266B2"/>
    <w:rsid w:val="00D30334"/>
    <w:rsid w:val="00D335BD"/>
    <w:rsid w:val="00D34F03"/>
    <w:rsid w:val="00D413CA"/>
    <w:rsid w:val="00D42824"/>
    <w:rsid w:val="00D51FA1"/>
    <w:rsid w:val="00D55AF1"/>
    <w:rsid w:val="00D57162"/>
    <w:rsid w:val="00D61C3A"/>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7ACE"/>
    <w:rsid w:val="00DC0967"/>
    <w:rsid w:val="00DC6397"/>
    <w:rsid w:val="00DD0EBE"/>
    <w:rsid w:val="00DD6132"/>
    <w:rsid w:val="00DE1497"/>
    <w:rsid w:val="00DE4A7C"/>
    <w:rsid w:val="00DE4CE9"/>
    <w:rsid w:val="00DE62E1"/>
    <w:rsid w:val="00DE715B"/>
    <w:rsid w:val="00DF0249"/>
    <w:rsid w:val="00DF23B4"/>
    <w:rsid w:val="00DF6B97"/>
    <w:rsid w:val="00E002F8"/>
    <w:rsid w:val="00E010D2"/>
    <w:rsid w:val="00E0129E"/>
    <w:rsid w:val="00E02A51"/>
    <w:rsid w:val="00E07723"/>
    <w:rsid w:val="00E10E78"/>
    <w:rsid w:val="00E112FF"/>
    <w:rsid w:val="00E17CA7"/>
    <w:rsid w:val="00E200E4"/>
    <w:rsid w:val="00E31346"/>
    <w:rsid w:val="00E32604"/>
    <w:rsid w:val="00E326E0"/>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4CE1"/>
    <w:rsid w:val="00E909DF"/>
    <w:rsid w:val="00E90F20"/>
    <w:rsid w:val="00E9162A"/>
    <w:rsid w:val="00E91AAA"/>
    <w:rsid w:val="00E9476F"/>
    <w:rsid w:val="00E95E02"/>
    <w:rsid w:val="00E96144"/>
    <w:rsid w:val="00E96D02"/>
    <w:rsid w:val="00EA07F9"/>
    <w:rsid w:val="00EA0FC5"/>
    <w:rsid w:val="00EA21D4"/>
    <w:rsid w:val="00EA27E2"/>
    <w:rsid w:val="00EA373F"/>
    <w:rsid w:val="00EA3985"/>
    <w:rsid w:val="00EA40BC"/>
    <w:rsid w:val="00EA7AA5"/>
    <w:rsid w:val="00EB5A52"/>
    <w:rsid w:val="00EB734C"/>
    <w:rsid w:val="00EC318E"/>
    <w:rsid w:val="00EC57BF"/>
    <w:rsid w:val="00EC76E1"/>
    <w:rsid w:val="00ED3247"/>
    <w:rsid w:val="00ED49BC"/>
    <w:rsid w:val="00EF14F6"/>
    <w:rsid w:val="00EF1D9E"/>
    <w:rsid w:val="00F013E9"/>
    <w:rsid w:val="00F03ABF"/>
    <w:rsid w:val="00F045E6"/>
    <w:rsid w:val="00F06C95"/>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D551B"/>
    <w:rsid w:val="00FE06E2"/>
    <w:rsid w:val="00FF10E7"/>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60086E"/>
  </w:style>
  <w:style w:type="table" w:customStyle="1" w:styleId="SBSSimple1">
    <w:name w:val="SBS Simple1"/>
    <w:basedOn w:val="TableNormal"/>
    <w:next w:val="TableGrid"/>
    <w:rsid w:val="0060086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0086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60086E"/>
    <w:pPr>
      <w:numPr>
        <w:numId w:val="9"/>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0086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0086E"/>
    <w:pPr>
      <w:numPr>
        <w:ilvl w:val="1"/>
      </w:numPr>
      <w:tabs>
        <w:tab w:val="num" w:pos="360"/>
        <w:tab w:val="num" w:pos="644"/>
      </w:tabs>
      <w:ind w:left="1440" w:hanging="360"/>
    </w:pPr>
  </w:style>
  <w:style w:type="paragraph" w:customStyle="1" w:styleId="Lista03">
    <w:name w:val="Lista 03"/>
    <w:basedOn w:val="Normal"/>
    <w:link w:val="Lista03Char"/>
    <w:qFormat/>
    <w:rsid w:val="0060086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0086E"/>
    <w:rPr>
      <w:rFonts w:ascii="Arial" w:eastAsia="Times New Roman" w:hAnsi="Arial"/>
      <w:sz w:val="22"/>
      <w:szCs w:val="22"/>
      <w:lang w:val="en-US" w:eastAsia="sr-Latn-CS"/>
    </w:rPr>
  </w:style>
  <w:style w:type="character" w:customStyle="1" w:styleId="Lista03Char">
    <w:name w:val="Lista 03 Char"/>
    <w:link w:val="Lista03"/>
    <w:rsid w:val="0060086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0086E"/>
    <w:pPr>
      <w:numPr>
        <w:numId w:val="10"/>
      </w:numPr>
      <w:ind w:left="1077" w:hanging="357"/>
    </w:pPr>
  </w:style>
  <w:style w:type="character" w:customStyle="1" w:styleId="Crtica2Char">
    <w:name w:val="Crtica 2 Char"/>
    <w:link w:val="Crtica2"/>
    <w:uiPriority w:val="99"/>
    <w:locked/>
    <w:rsid w:val="0060086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0086E"/>
    <w:pPr>
      <w:suppressAutoHyphens w:val="0"/>
      <w:spacing w:before="360" w:after="240"/>
      <w:ind w:left="0" w:firstLine="0"/>
      <w:jc w:val="center"/>
    </w:pPr>
    <w:rPr>
      <w:sz w:val="24"/>
    </w:rPr>
  </w:style>
  <w:style w:type="character" w:customStyle="1" w:styleId="NazivobrascaChar">
    <w:name w:val="Naziv obrasca Char"/>
    <w:link w:val="Nazivobrasca"/>
    <w:rsid w:val="0060086E"/>
    <w:rPr>
      <w:rFonts w:ascii="Arial" w:eastAsia="Times New Roman" w:hAnsi="Arial"/>
      <w:b/>
      <w:sz w:val="24"/>
      <w:szCs w:val="22"/>
      <w:lang w:val="sr-Cyrl-CS" w:eastAsia="ar-SA"/>
    </w:rPr>
  </w:style>
  <w:style w:type="character" w:customStyle="1" w:styleId="Bodytext6">
    <w:name w:val="Body text (6)_"/>
    <w:link w:val="Bodytext60"/>
    <w:rsid w:val="0060086E"/>
    <w:rPr>
      <w:b/>
      <w:bCs/>
      <w:sz w:val="21"/>
      <w:szCs w:val="21"/>
      <w:shd w:val="clear" w:color="auto" w:fill="FFFFFF"/>
    </w:rPr>
  </w:style>
  <w:style w:type="paragraph" w:customStyle="1" w:styleId="Bodytext60">
    <w:name w:val="Body text (6)"/>
    <w:basedOn w:val="Normal"/>
    <w:link w:val="Bodytext6"/>
    <w:rsid w:val="0060086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0086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0086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0086E"/>
    <w:pPr>
      <w:numPr>
        <w:numId w:val="11"/>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0086E"/>
    <w:rPr>
      <w:rFonts w:ascii="Arial" w:eastAsia="TimesNewRomanPSMT" w:hAnsi="Arial"/>
      <w:sz w:val="22"/>
      <w:szCs w:val="24"/>
      <w:lang w:val="en-US" w:eastAsia="en-US"/>
    </w:rPr>
  </w:style>
  <w:style w:type="character" w:customStyle="1" w:styleId="content">
    <w:name w:val="content"/>
    <w:basedOn w:val="DefaultParagraphFont"/>
    <w:rsid w:val="0060086E"/>
  </w:style>
  <w:style w:type="character" w:styleId="IntenseEmphasis">
    <w:name w:val="Intense Emphasis"/>
    <w:uiPriority w:val="21"/>
    <w:qFormat/>
    <w:rsid w:val="0060086E"/>
    <w:rPr>
      <w:b/>
      <w:bCs/>
      <w:i/>
      <w:iCs/>
      <w:color w:val="4F81BD"/>
    </w:rPr>
  </w:style>
  <w:style w:type="character" w:styleId="Strong">
    <w:name w:val="Strong"/>
    <w:uiPriority w:val="22"/>
    <w:qFormat/>
    <w:locked/>
    <w:rsid w:val="0060086E"/>
    <w:rPr>
      <w:b/>
      <w:bCs/>
    </w:rPr>
  </w:style>
  <w:style w:type="paragraph" w:customStyle="1" w:styleId="xl65">
    <w:name w:val="xl65"/>
    <w:basedOn w:val="Normal"/>
    <w:rsid w:val="006008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0086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0086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0086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0086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0086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0086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0086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0086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0086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0086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0086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0086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008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0086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0086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008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008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008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0086E"/>
    <w:pPr>
      <w:spacing w:before="120" w:line="276" w:lineRule="atLeast"/>
      <w:jc w:val="both"/>
    </w:pPr>
    <w:rPr>
      <w:rFonts w:ascii="Times New Roman" w:hAnsi="Times New Roman"/>
      <w:color w:val="auto"/>
    </w:rPr>
  </w:style>
  <w:style w:type="paragraph" w:customStyle="1" w:styleId="Style13">
    <w:name w:val="Style13"/>
    <w:basedOn w:val="Normal"/>
    <w:uiPriority w:val="99"/>
    <w:rsid w:val="0060086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0086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0086E"/>
    <w:rPr>
      <w:rFonts w:ascii="Arial" w:hAnsi="Arial" w:cs="Arial" w:hint="default"/>
      <w:b/>
      <w:bCs/>
      <w:sz w:val="20"/>
      <w:szCs w:val="20"/>
    </w:rPr>
  </w:style>
  <w:style w:type="character" w:customStyle="1" w:styleId="FontStyle111">
    <w:name w:val="Font Style111"/>
    <w:uiPriority w:val="99"/>
    <w:rsid w:val="0060086E"/>
    <w:rPr>
      <w:rFonts w:ascii="Arial" w:hAnsi="Arial" w:cs="Arial" w:hint="default"/>
      <w:sz w:val="20"/>
      <w:szCs w:val="20"/>
    </w:rPr>
  </w:style>
  <w:style w:type="character" w:customStyle="1" w:styleId="HeaderChar1">
    <w:name w:val="Header Char1"/>
    <w:uiPriority w:val="99"/>
    <w:rsid w:val="0060086E"/>
    <w:rPr>
      <w:rFonts w:ascii="Arial" w:eastAsia="Times New Roman" w:hAnsi="Arial" w:cs="Arial"/>
      <w:sz w:val="24"/>
      <w:lang w:val="sr-Latn-CS"/>
    </w:rPr>
  </w:style>
  <w:style w:type="paragraph" w:customStyle="1" w:styleId="maintitle">
    <w:name w:val="maintitle"/>
    <w:basedOn w:val="Normal"/>
    <w:rsid w:val="0060086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0086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0086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0086E"/>
    <w:rPr>
      <w:rFonts w:ascii="Arial" w:hAnsi="Arial"/>
      <w:sz w:val="24"/>
      <w:szCs w:val="24"/>
    </w:rPr>
  </w:style>
  <w:style w:type="paragraph" w:customStyle="1" w:styleId="BlockQuotationLast">
    <w:name w:val="Block Quotation Last"/>
    <w:basedOn w:val="Normal"/>
    <w:next w:val="BodyText"/>
    <w:link w:val="BlockQuotationLastChar"/>
    <w:rsid w:val="0060086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0086E"/>
    <w:rPr>
      <w:i/>
      <w:lang w:val="en-US" w:eastAsia="en-US"/>
    </w:rPr>
  </w:style>
  <w:style w:type="character" w:customStyle="1" w:styleId="WW8Num1z2">
    <w:name w:val="WW8Num1z2"/>
    <w:rsid w:val="0060086E"/>
    <w:rPr>
      <w:b w:val="0"/>
      <w:i w:val="0"/>
    </w:rPr>
  </w:style>
  <w:style w:type="character" w:customStyle="1" w:styleId="WW8Num5z3">
    <w:name w:val="WW8Num5z3"/>
    <w:rsid w:val="0060086E"/>
    <w:rPr>
      <w:rFonts w:ascii="Symbol" w:hAnsi="Symbol"/>
    </w:rPr>
  </w:style>
  <w:style w:type="character" w:customStyle="1" w:styleId="WW8Num6z2">
    <w:name w:val="WW8Num6z2"/>
    <w:rsid w:val="0060086E"/>
    <w:rPr>
      <w:rFonts w:ascii="Wingdings" w:hAnsi="Wingdings"/>
    </w:rPr>
  </w:style>
  <w:style w:type="character" w:customStyle="1" w:styleId="WW8Num7z3">
    <w:name w:val="WW8Num7z3"/>
    <w:rsid w:val="0060086E"/>
    <w:rPr>
      <w:rFonts w:ascii="Symbol" w:hAnsi="Symbol"/>
    </w:rPr>
  </w:style>
  <w:style w:type="character" w:customStyle="1" w:styleId="WW8Num10z0">
    <w:name w:val="WW8Num10z0"/>
    <w:rsid w:val="0060086E"/>
    <w:rPr>
      <w:b w:val="0"/>
    </w:rPr>
  </w:style>
  <w:style w:type="character" w:customStyle="1" w:styleId="WW8Num12z1">
    <w:name w:val="WW8Num12z1"/>
    <w:rsid w:val="0060086E"/>
    <w:rPr>
      <w:b w:val="0"/>
      <w:i w:val="0"/>
      <w:sz w:val="22"/>
      <w:szCs w:val="22"/>
    </w:rPr>
  </w:style>
  <w:style w:type="character" w:customStyle="1" w:styleId="WW8Num12z2">
    <w:name w:val="WW8Num12z2"/>
    <w:rsid w:val="0060086E"/>
    <w:rPr>
      <w:b w:val="0"/>
      <w:i w:val="0"/>
    </w:rPr>
  </w:style>
  <w:style w:type="character" w:customStyle="1" w:styleId="WW8Num13z3">
    <w:name w:val="WW8Num13z3"/>
    <w:rsid w:val="0060086E"/>
    <w:rPr>
      <w:rFonts w:ascii="Symbol" w:hAnsi="Symbol"/>
    </w:rPr>
  </w:style>
  <w:style w:type="character" w:customStyle="1" w:styleId="WW8Num16z1">
    <w:name w:val="WW8Num16z1"/>
    <w:rsid w:val="0060086E"/>
    <w:rPr>
      <w:b w:val="0"/>
      <w:i w:val="0"/>
      <w:sz w:val="22"/>
      <w:szCs w:val="22"/>
    </w:rPr>
  </w:style>
  <w:style w:type="character" w:customStyle="1" w:styleId="WW8Num18z3">
    <w:name w:val="WW8Num18z3"/>
    <w:rsid w:val="0060086E"/>
    <w:rPr>
      <w:rFonts w:ascii="Symbol" w:hAnsi="Symbol"/>
    </w:rPr>
  </w:style>
  <w:style w:type="character" w:customStyle="1" w:styleId="WW8Num20z2">
    <w:name w:val="WW8Num20z2"/>
    <w:rsid w:val="0060086E"/>
    <w:rPr>
      <w:rFonts w:ascii="Wingdings" w:hAnsi="Wingdings"/>
    </w:rPr>
  </w:style>
  <w:style w:type="character" w:customStyle="1" w:styleId="WW8Num20z3">
    <w:name w:val="WW8Num20z3"/>
    <w:rsid w:val="0060086E"/>
    <w:rPr>
      <w:rFonts w:ascii="Symbol" w:hAnsi="Symbol"/>
    </w:rPr>
  </w:style>
  <w:style w:type="character" w:customStyle="1" w:styleId="WW8Num21z1">
    <w:name w:val="WW8Num21z1"/>
    <w:rsid w:val="0060086E"/>
    <w:rPr>
      <w:rFonts w:ascii="Courier New" w:hAnsi="Courier New" w:cs="Courier New"/>
    </w:rPr>
  </w:style>
  <w:style w:type="character" w:customStyle="1" w:styleId="WW8Num21z2">
    <w:name w:val="WW8Num21z2"/>
    <w:rsid w:val="0060086E"/>
    <w:rPr>
      <w:rFonts w:ascii="Wingdings" w:hAnsi="Wingdings"/>
    </w:rPr>
  </w:style>
  <w:style w:type="character" w:customStyle="1" w:styleId="WW8Num21z3">
    <w:name w:val="WW8Num21z3"/>
    <w:rsid w:val="0060086E"/>
    <w:rPr>
      <w:rFonts w:ascii="Symbol" w:hAnsi="Symbol"/>
    </w:rPr>
  </w:style>
  <w:style w:type="character" w:customStyle="1" w:styleId="WW8Num24z2">
    <w:name w:val="WW8Num24z2"/>
    <w:rsid w:val="0060086E"/>
    <w:rPr>
      <w:b w:val="0"/>
      <w:i w:val="0"/>
    </w:rPr>
  </w:style>
  <w:style w:type="character" w:customStyle="1" w:styleId="WW8Num25z2">
    <w:name w:val="WW8Num25z2"/>
    <w:rsid w:val="0060086E"/>
    <w:rPr>
      <w:b w:val="0"/>
      <w:i w:val="0"/>
    </w:rPr>
  </w:style>
  <w:style w:type="character" w:customStyle="1" w:styleId="WW8Num28z1">
    <w:name w:val="WW8Num28z1"/>
    <w:rsid w:val="0060086E"/>
    <w:rPr>
      <w:b w:val="0"/>
      <w:i w:val="0"/>
      <w:sz w:val="22"/>
      <w:szCs w:val="22"/>
    </w:rPr>
  </w:style>
  <w:style w:type="character" w:customStyle="1" w:styleId="WW8Num28z2">
    <w:name w:val="WW8Num28z2"/>
    <w:rsid w:val="0060086E"/>
    <w:rPr>
      <w:b w:val="0"/>
      <w:i w:val="0"/>
    </w:rPr>
  </w:style>
  <w:style w:type="character" w:customStyle="1" w:styleId="WW8Num29z1">
    <w:name w:val="WW8Num29z1"/>
    <w:rsid w:val="0060086E"/>
    <w:rPr>
      <w:rFonts w:ascii="Courier New" w:hAnsi="Courier New" w:cs="Courier New"/>
    </w:rPr>
  </w:style>
  <w:style w:type="character" w:customStyle="1" w:styleId="WW8Num29z2">
    <w:name w:val="WW8Num29z2"/>
    <w:rsid w:val="0060086E"/>
    <w:rPr>
      <w:rFonts w:ascii="Wingdings" w:hAnsi="Wingdings"/>
    </w:rPr>
  </w:style>
  <w:style w:type="character" w:customStyle="1" w:styleId="WW8Num29z3">
    <w:name w:val="WW8Num29z3"/>
    <w:rsid w:val="0060086E"/>
    <w:rPr>
      <w:rFonts w:ascii="Symbol" w:hAnsi="Symbol"/>
    </w:rPr>
  </w:style>
  <w:style w:type="character" w:customStyle="1" w:styleId="WW8Num30z2">
    <w:name w:val="WW8Num30z2"/>
    <w:rsid w:val="0060086E"/>
    <w:rPr>
      <w:rFonts w:ascii="Wingdings" w:hAnsi="Wingdings"/>
    </w:rPr>
  </w:style>
  <w:style w:type="character" w:customStyle="1" w:styleId="WW8Num30z3">
    <w:name w:val="WW8Num30z3"/>
    <w:rsid w:val="0060086E"/>
    <w:rPr>
      <w:rFonts w:ascii="Symbol" w:hAnsi="Symbol"/>
    </w:rPr>
  </w:style>
  <w:style w:type="character" w:customStyle="1" w:styleId="WW8Num30z4">
    <w:name w:val="WW8Num30z4"/>
    <w:rsid w:val="0060086E"/>
    <w:rPr>
      <w:rFonts w:ascii="Courier New" w:hAnsi="Courier New" w:cs="Courier New"/>
    </w:rPr>
  </w:style>
  <w:style w:type="character" w:customStyle="1" w:styleId="WW8Num31z2">
    <w:name w:val="WW8Num31z2"/>
    <w:rsid w:val="0060086E"/>
    <w:rPr>
      <w:b w:val="0"/>
      <w:i w:val="0"/>
    </w:rPr>
  </w:style>
  <w:style w:type="character" w:customStyle="1" w:styleId="WW8Num34z3">
    <w:name w:val="WW8Num34z3"/>
    <w:rsid w:val="0060086E"/>
    <w:rPr>
      <w:rFonts w:ascii="Symbol" w:hAnsi="Symbol"/>
    </w:rPr>
  </w:style>
  <w:style w:type="character" w:customStyle="1" w:styleId="WW8Num35z1">
    <w:name w:val="WW8Num35z1"/>
    <w:rsid w:val="0060086E"/>
    <w:rPr>
      <w:b w:val="0"/>
      <w:i w:val="0"/>
      <w:sz w:val="22"/>
      <w:szCs w:val="22"/>
    </w:rPr>
  </w:style>
  <w:style w:type="character" w:customStyle="1" w:styleId="WW8Num35z2">
    <w:name w:val="WW8Num35z2"/>
    <w:rsid w:val="0060086E"/>
    <w:rPr>
      <w:b w:val="0"/>
      <w:i w:val="0"/>
    </w:rPr>
  </w:style>
  <w:style w:type="character" w:customStyle="1" w:styleId="WW8Num37z3">
    <w:name w:val="WW8Num37z3"/>
    <w:rsid w:val="0060086E"/>
    <w:rPr>
      <w:rFonts w:ascii="Symbol" w:hAnsi="Symbol"/>
    </w:rPr>
  </w:style>
  <w:style w:type="character" w:customStyle="1" w:styleId="WW8Num39z3">
    <w:name w:val="WW8Num39z3"/>
    <w:rsid w:val="0060086E"/>
    <w:rPr>
      <w:rFonts w:ascii="Symbol" w:hAnsi="Symbol"/>
    </w:rPr>
  </w:style>
  <w:style w:type="character" w:customStyle="1" w:styleId="WW8Num42z1">
    <w:name w:val="WW8Num42z1"/>
    <w:rsid w:val="0060086E"/>
    <w:rPr>
      <w:rFonts w:ascii="Courier New" w:hAnsi="Courier New" w:cs="Courier New"/>
    </w:rPr>
  </w:style>
  <w:style w:type="character" w:customStyle="1" w:styleId="WW8Num42z2">
    <w:name w:val="WW8Num42z2"/>
    <w:rsid w:val="0060086E"/>
    <w:rPr>
      <w:rFonts w:ascii="Wingdings" w:hAnsi="Wingdings"/>
    </w:rPr>
  </w:style>
  <w:style w:type="character" w:customStyle="1" w:styleId="WW8Num42z3">
    <w:name w:val="WW8Num42z3"/>
    <w:rsid w:val="0060086E"/>
    <w:rPr>
      <w:rFonts w:ascii="Symbol" w:hAnsi="Symbol"/>
    </w:rPr>
  </w:style>
  <w:style w:type="character" w:customStyle="1" w:styleId="WW8Num43z1">
    <w:name w:val="WW8Num43z1"/>
    <w:rsid w:val="0060086E"/>
    <w:rPr>
      <w:rFonts w:ascii="Courier New" w:hAnsi="Courier New" w:cs="Courier New"/>
    </w:rPr>
  </w:style>
  <w:style w:type="character" w:customStyle="1" w:styleId="WW8Num43z2">
    <w:name w:val="WW8Num43z2"/>
    <w:rsid w:val="0060086E"/>
    <w:rPr>
      <w:rFonts w:ascii="Wingdings" w:hAnsi="Wingdings"/>
    </w:rPr>
  </w:style>
  <w:style w:type="character" w:customStyle="1" w:styleId="WW8Num43z3">
    <w:name w:val="WW8Num43z3"/>
    <w:rsid w:val="0060086E"/>
    <w:rPr>
      <w:rFonts w:ascii="Symbol" w:hAnsi="Symbol"/>
    </w:rPr>
  </w:style>
  <w:style w:type="character" w:customStyle="1" w:styleId="WW8Num44z1">
    <w:name w:val="WW8Num44z1"/>
    <w:rsid w:val="0060086E"/>
    <w:rPr>
      <w:rFonts w:ascii="Courier New" w:hAnsi="Courier New" w:cs="Courier New"/>
    </w:rPr>
  </w:style>
  <w:style w:type="character" w:customStyle="1" w:styleId="WW8Num44z2">
    <w:name w:val="WW8Num44z2"/>
    <w:rsid w:val="0060086E"/>
    <w:rPr>
      <w:rFonts w:ascii="Wingdings" w:hAnsi="Wingdings"/>
    </w:rPr>
  </w:style>
  <w:style w:type="character" w:customStyle="1" w:styleId="WW8Num44z3">
    <w:name w:val="WW8Num44z3"/>
    <w:rsid w:val="0060086E"/>
    <w:rPr>
      <w:rFonts w:ascii="Symbol" w:hAnsi="Symbol"/>
    </w:rPr>
  </w:style>
  <w:style w:type="character" w:customStyle="1" w:styleId="WW8Num45z3">
    <w:name w:val="WW8Num45z3"/>
    <w:rsid w:val="0060086E"/>
    <w:rPr>
      <w:rFonts w:ascii="Symbol" w:hAnsi="Symbol"/>
    </w:rPr>
  </w:style>
  <w:style w:type="character" w:customStyle="1" w:styleId="WW8Num46z3">
    <w:name w:val="WW8Num46z3"/>
    <w:rsid w:val="0060086E"/>
    <w:rPr>
      <w:rFonts w:ascii="Symbol" w:hAnsi="Symbol"/>
    </w:rPr>
  </w:style>
  <w:style w:type="character" w:customStyle="1" w:styleId="WW8Num47z1">
    <w:name w:val="WW8Num47z1"/>
    <w:rsid w:val="0060086E"/>
    <w:rPr>
      <w:b w:val="0"/>
      <w:i w:val="0"/>
      <w:sz w:val="22"/>
      <w:szCs w:val="22"/>
    </w:rPr>
  </w:style>
  <w:style w:type="character" w:customStyle="1" w:styleId="WW8Num47z2">
    <w:name w:val="WW8Num47z2"/>
    <w:rsid w:val="0060086E"/>
    <w:rPr>
      <w:b w:val="0"/>
      <w:i w:val="0"/>
    </w:rPr>
  </w:style>
  <w:style w:type="character" w:customStyle="1" w:styleId="WW8Num48z0">
    <w:name w:val="WW8Num48z0"/>
    <w:rsid w:val="0060086E"/>
    <w:rPr>
      <w:sz w:val="20"/>
    </w:rPr>
  </w:style>
  <w:style w:type="character" w:customStyle="1" w:styleId="WW8Num48z1">
    <w:name w:val="WW8Num48z1"/>
    <w:rsid w:val="0060086E"/>
    <w:rPr>
      <w:rFonts w:ascii="Courier New" w:hAnsi="Courier New" w:cs="Courier New"/>
    </w:rPr>
  </w:style>
  <w:style w:type="character" w:customStyle="1" w:styleId="WW8Num48z2">
    <w:name w:val="WW8Num48z2"/>
    <w:rsid w:val="0060086E"/>
    <w:rPr>
      <w:rFonts w:ascii="Wingdings" w:hAnsi="Wingdings"/>
    </w:rPr>
  </w:style>
  <w:style w:type="character" w:customStyle="1" w:styleId="WW8Num48z3">
    <w:name w:val="WW8Num48z3"/>
    <w:rsid w:val="0060086E"/>
    <w:rPr>
      <w:rFonts w:ascii="Symbol" w:hAnsi="Symbol"/>
    </w:rPr>
  </w:style>
  <w:style w:type="character" w:customStyle="1" w:styleId="WW8Num49z1">
    <w:name w:val="WW8Num49z1"/>
    <w:rsid w:val="0060086E"/>
    <w:rPr>
      <w:b w:val="0"/>
      <w:i w:val="0"/>
      <w:sz w:val="22"/>
      <w:szCs w:val="22"/>
    </w:rPr>
  </w:style>
  <w:style w:type="character" w:customStyle="1" w:styleId="WW8Num49z2">
    <w:name w:val="WW8Num49z2"/>
    <w:rsid w:val="0060086E"/>
    <w:rPr>
      <w:b w:val="0"/>
      <w:i w:val="0"/>
    </w:rPr>
  </w:style>
  <w:style w:type="character" w:customStyle="1" w:styleId="WW8Num52z3">
    <w:name w:val="WW8Num52z3"/>
    <w:rsid w:val="0060086E"/>
    <w:rPr>
      <w:rFonts w:ascii="Symbol" w:hAnsi="Symbol"/>
    </w:rPr>
  </w:style>
  <w:style w:type="character" w:customStyle="1" w:styleId="WW8Num55z3">
    <w:name w:val="WW8Num55z3"/>
    <w:rsid w:val="0060086E"/>
    <w:rPr>
      <w:rFonts w:ascii="Symbol" w:hAnsi="Symbol"/>
    </w:rPr>
  </w:style>
  <w:style w:type="character" w:customStyle="1" w:styleId="Bullets">
    <w:name w:val="Bullets"/>
    <w:rsid w:val="0060086E"/>
    <w:rPr>
      <w:rFonts w:ascii="StarSymbol" w:eastAsia="StarSymbol" w:hAnsi="StarSymbol" w:cs="StarSymbol"/>
      <w:sz w:val="18"/>
      <w:szCs w:val="18"/>
    </w:rPr>
  </w:style>
  <w:style w:type="paragraph" w:customStyle="1" w:styleId="Texte1">
    <w:name w:val="Texte_1"/>
    <w:basedOn w:val="Normal"/>
    <w:rsid w:val="0060086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0086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0086E"/>
    <w:pPr>
      <w:numPr>
        <w:numId w:val="13"/>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0086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0086E"/>
    <w:rPr>
      <w:vanish w:val="0"/>
      <w:webHidden w:val="0"/>
      <w:specVanish/>
    </w:rPr>
  </w:style>
  <w:style w:type="paragraph" w:customStyle="1" w:styleId="d1">
    <w:name w:val="d1"/>
    <w:basedOn w:val="Style"/>
    <w:rsid w:val="0060086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0086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0086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0086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0086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0086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0086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0086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0086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0086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0086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60086E"/>
  </w:style>
  <w:style w:type="table" w:customStyle="1" w:styleId="TableGrid11">
    <w:name w:val="Table Grid11"/>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0086E"/>
    <w:rPr>
      <w:rFonts w:eastAsia="Times New Roman" w:cs="Arial"/>
      <w:sz w:val="22"/>
      <w:szCs w:val="22"/>
      <w:lang w:val="en-US" w:eastAsia="en-US"/>
    </w:rPr>
  </w:style>
  <w:style w:type="numbering" w:styleId="111111">
    <w:name w:val="Outline List 2"/>
    <w:basedOn w:val="NoList"/>
    <w:locked/>
    <w:rsid w:val="0060086E"/>
    <w:pPr>
      <w:numPr>
        <w:numId w:val="14"/>
      </w:numPr>
    </w:pPr>
  </w:style>
  <w:style w:type="character" w:customStyle="1" w:styleId="Absatz-Standardschriftart">
    <w:name w:val="Absatz-Standardschriftart"/>
    <w:rsid w:val="0060086E"/>
  </w:style>
  <w:style w:type="paragraph" w:customStyle="1" w:styleId="Style1">
    <w:name w:val="Style1"/>
    <w:basedOn w:val="BodyTextIndent"/>
    <w:link w:val="Style1Char"/>
    <w:rsid w:val="0060086E"/>
    <w:pPr>
      <w:suppressAutoHyphens w:val="0"/>
      <w:spacing w:before="120" w:after="240"/>
      <w:ind w:left="0" w:firstLine="0"/>
    </w:pPr>
    <w:rPr>
      <w:rFonts w:ascii="Arial" w:hAnsi="Arial"/>
      <w:szCs w:val="24"/>
    </w:rPr>
  </w:style>
  <w:style w:type="character" w:customStyle="1" w:styleId="Style1Char">
    <w:name w:val="Style1 Char"/>
    <w:link w:val="Style1"/>
    <w:rsid w:val="0060086E"/>
    <w:rPr>
      <w:rFonts w:ascii="Arial" w:eastAsia="Times New Roman" w:hAnsi="Arial"/>
      <w:sz w:val="24"/>
      <w:szCs w:val="24"/>
      <w:lang w:val="sr-Cyrl-CS" w:eastAsia="ar-SA"/>
    </w:rPr>
  </w:style>
  <w:style w:type="paragraph" w:customStyle="1" w:styleId="Naslov2">
    <w:name w:val="Naslov 2"/>
    <w:basedOn w:val="Heading10"/>
    <w:link w:val="Naslov2Char"/>
    <w:qFormat/>
    <w:rsid w:val="0060086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0086E"/>
    <w:rPr>
      <w:b w:val="0"/>
    </w:rPr>
  </w:style>
  <w:style w:type="character" w:customStyle="1" w:styleId="Naslov2Char">
    <w:name w:val="Naslov 2 Char"/>
    <w:link w:val="Naslov2"/>
    <w:rsid w:val="0060086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0086E"/>
    <w:pPr>
      <w:suppressAutoHyphens w:val="0"/>
      <w:spacing w:before="240" w:after="240"/>
      <w:jc w:val="both"/>
    </w:pPr>
    <w:rPr>
      <w:rFonts w:ascii="Arial" w:hAnsi="Arial"/>
      <w:b/>
      <w:szCs w:val="24"/>
      <w:lang w:eastAsia="en-US"/>
    </w:rPr>
  </w:style>
  <w:style w:type="character" w:customStyle="1" w:styleId="Naslov3Char">
    <w:name w:val="Naslov 3 Char"/>
    <w:link w:val="Naslov3"/>
    <w:rsid w:val="0060086E"/>
    <w:rPr>
      <w:rFonts w:ascii="Arial" w:eastAsia="Times New Roman" w:hAnsi="Arial"/>
      <w:bCs/>
      <w:sz w:val="24"/>
      <w:szCs w:val="24"/>
      <w:lang w:val="sr-Cyrl-CS" w:eastAsia="ar-SA"/>
    </w:rPr>
  </w:style>
  <w:style w:type="paragraph" w:customStyle="1" w:styleId="Slika">
    <w:name w:val="Slika"/>
    <w:basedOn w:val="Normal"/>
    <w:link w:val="SlikaChar"/>
    <w:qFormat/>
    <w:rsid w:val="0060086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0086E"/>
    <w:rPr>
      <w:rFonts w:ascii="Arial" w:eastAsia="Times New Roman" w:hAnsi="Arial"/>
      <w:b/>
      <w:sz w:val="24"/>
      <w:szCs w:val="24"/>
      <w:lang w:val="sr-Cyrl-CS" w:eastAsia="en-US"/>
    </w:rPr>
  </w:style>
  <w:style w:type="paragraph" w:customStyle="1" w:styleId="Tabela1">
    <w:name w:val="Tabela 1"/>
    <w:basedOn w:val="Normal"/>
    <w:link w:val="Tabela1Char"/>
    <w:qFormat/>
    <w:rsid w:val="0060086E"/>
    <w:pPr>
      <w:suppressAutoHyphens w:val="0"/>
      <w:spacing w:before="120" w:after="80"/>
      <w:jc w:val="both"/>
    </w:pPr>
    <w:rPr>
      <w:rFonts w:ascii="Arial" w:hAnsi="Arial"/>
      <w:i/>
      <w:iCs/>
      <w:sz w:val="22"/>
      <w:lang w:eastAsia="en-US"/>
    </w:rPr>
  </w:style>
  <w:style w:type="character" w:customStyle="1" w:styleId="SlikaChar">
    <w:name w:val="Slika Char"/>
    <w:link w:val="Slika"/>
    <w:rsid w:val="0060086E"/>
    <w:rPr>
      <w:rFonts w:ascii="Arial" w:eastAsia="Times New Roman" w:hAnsi="Arial"/>
      <w:sz w:val="24"/>
      <w:szCs w:val="24"/>
      <w:lang w:val="sr-Cyrl-CS" w:eastAsia="en-US"/>
    </w:rPr>
  </w:style>
  <w:style w:type="character" w:customStyle="1" w:styleId="Tabela1Char">
    <w:name w:val="Tabela 1 Char"/>
    <w:link w:val="Tabela1"/>
    <w:rsid w:val="0060086E"/>
    <w:rPr>
      <w:rFonts w:ascii="Arial" w:eastAsia="Times New Roman" w:hAnsi="Arial"/>
      <w:i/>
      <w:iCs/>
      <w:sz w:val="22"/>
      <w:lang w:val="sr-Cyrl-CS" w:eastAsia="en-US"/>
    </w:rPr>
  </w:style>
  <w:style w:type="paragraph" w:styleId="TOCHeading">
    <w:name w:val="TOC Heading"/>
    <w:basedOn w:val="Heading10"/>
    <w:next w:val="Normal"/>
    <w:uiPriority w:val="39"/>
    <w:qFormat/>
    <w:rsid w:val="0060086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0086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0086E"/>
    <w:rPr>
      <w:rFonts w:ascii="Arial" w:eastAsia="Times New Roman" w:hAnsi="Arial"/>
      <w:color w:val="000000"/>
      <w:sz w:val="24"/>
      <w:lang w:val="en-US" w:eastAsia="en-US"/>
    </w:rPr>
  </w:style>
  <w:style w:type="numbering" w:customStyle="1" w:styleId="NoList2">
    <w:name w:val="No List2"/>
    <w:next w:val="NoList"/>
    <w:uiPriority w:val="99"/>
    <w:semiHidden/>
    <w:rsid w:val="0060086E"/>
  </w:style>
  <w:style w:type="numbering" w:customStyle="1" w:styleId="1111111">
    <w:name w:val="1 / 1.1 / 1.1.11"/>
    <w:basedOn w:val="NoList"/>
    <w:next w:val="111111"/>
    <w:rsid w:val="0060086E"/>
    <w:pPr>
      <w:numPr>
        <w:numId w:val="12"/>
      </w:numPr>
    </w:pPr>
  </w:style>
  <w:style w:type="table" w:customStyle="1" w:styleId="TableGrid2">
    <w:name w:val="Table Grid2"/>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0086E"/>
    <w:rPr>
      <w:sz w:val="24"/>
      <w:szCs w:val="24"/>
      <w:lang w:val="sr-Cyrl-CS" w:eastAsia="en-US"/>
    </w:rPr>
  </w:style>
  <w:style w:type="paragraph" w:customStyle="1" w:styleId="KDPodnaslov1">
    <w:name w:val="KDPodnaslov1"/>
    <w:basedOn w:val="Normal"/>
    <w:link w:val="KDPodnaslov1Char"/>
    <w:qFormat/>
    <w:rsid w:val="0060086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0086E"/>
    <w:pPr>
      <w:outlineLvl w:val="1"/>
    </w:pPr>
  </w:style>
  <w:style w:type="character" w:customStyle="1" w:styleId="KDPodnaslov1Char">
    <w:name w:val="KDPodnaslov1 Char"/>
    <w:link w:val="KDPodnaslov1"/>
    <w:rsid w:val="0060086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0086E"/>
    <w:pPr>
      <w:tabs>
        <w:tab w:val="left" w:pos="851"/>
      </w:tabs>
      <w:spacing w:before="120"/>
      <w:jc w:val="both"/>
      <w:outlineLvl w:val="2"/>
    </w:pPr>
    <w:rPr>
      <w:b w:val="0"/>
    </w:rPr>
  </w:style>
  <w:style w:type="character" w:customStyle="1" w:styleId="KDPodnaslov2Char">
    <w:name w:val="KDPodnaslov2 Char"/>
    <w:link w:val="KDPodnaslov2"/>
    <w:rsid w:val="0060086E"/>
    <w:rPr>
      <w:rFonts w:ascii="Arial" w:eastAsia="Times New Roman" w:hAnsi="Arial"/>
      <w:b/>
      <w:sz w:val="22"/>
      <w:szCs w:val="22"/>
      <w:lang w:val="en-US" w:eastAsia="en-US"/>
    </w:rPr>
  </w:style>
  <w:style w:type="paragraph" w:customStyle="1" w:styleId="KDParagraf">
    <w:name w:val="KDParagraf"/>
    <w:basedOn w:val="Normal"/>
    <w:qFormat/>
    <w:rsid w:val="0060086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0086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0086E"/>
    <w:pPr>
      <w:numPr>
        <w:numId w:val="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60086E"/>
    <w:rPr>
      <w:rFonts w:ascii="Arial" w:eastAsia="Times New Roman" w:hAnsi="Arial"/>
      <w:i/>
      <w:color w:val="00B0F0"/>
      <w:lang w:val="ru-RU" w:eastAsia="en-US"/>
    </w:rPr>
  </w:style>
  <w:style w:type="character" w:customStyle="1" w:styleId="KDPodnaslov3Char">
    <w:name w:val="KDPodnaslov3 Char"/>
    <w:link w:val="KDPodnaslov3"/>
    <w:rsid w:val="0060086E"/>
    <w:rPr>
      <w:rFonts w:ascii="Arial" w:eastAsia="Times New Roman" w:hAnsi="Arial"/>
      <w:sz w:val="22"/>
      <w:szCs w:val="22"/>
      <w:lang w:val="en-US" w:eastAsia="en-US"/>
    </w:rPr>
  </w:style>
  <w:style w:type="character" w:customStyle="1" w:styleId="KDNabrajanjeChar">
    <w:name w:val="KDNabrajanje Char"/>
    <w:link w:val="KDNabrajanje"/>
    <w:rsid w:val="0060086E"/>
    <w:rPr>
      <w:rFonts w:ascii="Arial" w:eastAsia="Times New Roman" w:hAnsi="Arial"/>
      <w:sz w:val="22"/>
      <w:szCs w:val="22"/>
      <w:lang w:val="ru-RU" w:eastAsia="en-US"/>
    </w:rPr>
  </w:style>
  <w:style w:type="paragraph" w:customStyle="1" w:styleId="KDMojTekst">
    <w:name w:val="KDMojTekst"/>
    <w:basedOn w:val="Normal"/>
    <w:link w:val="KDMojTekstChar"/>
    <w:qFormat/>
    <w:rsid w:val="0060086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0086E"/>
    <w:pPr>
      <w:keepNext w:val="0"/>
      <w:tabs>
        <w:tab w:val="clear" w:pos="851"/>
        <w:tab w:val="left" w:pos="176"/>
        <w:tab w:val="num" w:pos="720"/>
      </w:tabs>
      <w:jc w:val="left"/>
    </w:pPr>
  </w:style>
  <w:style w:type="character" w:customStyle="1" w:styleId="KDMojTekstChar">
    <w:name w:val="KDMojTekst Char"/>
    <w:link w:val="KDMojTekst"/>
    <w:rsid w:val="0060086E"/>
    <w:rPr>
      <w:rFonts w:ascii="Arial" w:eastAsia="Times New Roman" w:hAnsi="Arial"/>
      <w:i/>
      <w:color w:val="92D050"/>
      <w:lang w:val="sr-Latn-CS" w:eastAsia="sr-Latn-CS"/>
    </w:rPr>
  </w:style>
  <w:style w:type="paragraph" w:customStyle="1" w:styleId="KDObrazac">
    <w:name w:val="KDObrazac"/>
    <w:basedOn w:val="Normal"/>
    <w:qFormat/>
    <w:rsid w:val="0060086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60086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0086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3F64"/>
  </w:style>
  <w:style w:type="table" w:customStyle="1" w:styleId="SBSSimple2">
    <w:name w:val="SBS Simple2"/>
    <w:basedOn w:val="TableNormal"/>
    <w:next w:val="TableGrid"/>
    <w:rsid w:val="002E3F64"/>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3F64"/>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3F64"/>
  </w:style>
  <w:style w:type="table" w:customStyle="1" w:styleId="TableGrid12">
    <w:name w:val="Table Grid12"/>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E3F64"/>
  </w:style>
  <w:style w:type="numbering" w:customStyle="1" w:styleId="NoList21">
    <w:name w:val="No List21"/>
    <w:next w:val="NoList"/>
    <w:uiPriority w:val="99"/>
    <w:semiHidden/>
    <w:rsid w:val="002E3F64"/>
  </w:style>
  <w:style w:type="numbering" w:customStyle="1" w:styleId="11111111">
    <w:name w:val="1 / 1.1 / 1.1.111"/>
    <w:basedOn w:val="NoList"/>
    <w:next w:val="111111"/>
    <w:rsid w:val="002E3F64"/>
  </w:style>
  <w:style w:type="table" w:customStyle="1" w:styleId="TableGrid21">
    <w:name w:val="Table Grid21"/>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3F6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60086E"/>
  </w:style>
  <w:style w:type="table" w:customStyle="1" w:styleId="SBSSimple1">
    <w:name w:val="SBS Simple1"/>
    <w:basedOn w:val="TableNormal"/>
    <w:next w:val="TableGrid"/>
    <w:rsid w:val="0060086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0086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60086E"/>
    <w:pPr>
      <w:numPr>
        <w:numId w:val="9"/>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0086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0086E"/>
    <w:pPr>
      <w:numPr>
        <w:ilvl w:val="1"/>
      </w:numPr>
      <w:tabs>
        <w:tab w:val="num" w:pos="360"/>
        <w:tab w:val="num" w:pos="644"/>
      </w:tabs>
      <w:ind w:left="1440" w:hanging="360"/>
    </w:pPr>
  </w:style>
  <w:style w:type="paragraph" w:customStyle="1" w:styleId="Lista03">
    <w:name w:val="Lista 03"/>
    <w:basedOn w:val="Normal"/>
    <w:link w:val="Lista03Char"/>
    <w:qFormat/>
    <w:rsid w:val="0060086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0086E"/>
    <w:rPr>
      <w:rFonts w:ascii="Arial" w:eastAsia="Times New Roman" w:hAnsi="Arial"/>
      <w:sz w:val="22"/>
      <w:szCs w:val="22"/>
      <w:lang w:val="en-US" w:eastAsia="sr-Latn-CS"/>
    </w:rPr>
  </w:style>
  <w:style w:type="character" w:customStyle="1" w:styleId="Lista03Char">
    <w:name w:val="Lista 03 Char"/>
    <w:link w:val="Lista03"/>
    <w:rsid w:val="0060086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0086E"/>
    <w:pPr>
      <w:numPr>
        <w:numId w:val="10"/>
      </w:numPr>
      <w:ind w:left="1077" w:hanging="357"/>
    </w:pPr>
  </w:style>
  <w:style w:type="character" w:customStyle="1" w:styleId="Crtica2Char">
    <w:name w:val="Crtica 2 Char"/>
    <w:link w:val="Crtica2"/>
    <w:uiPriority w:val="99"/>
    <w:locked/>
    <w:rsid w:val="0060086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0086E"/>
    <w:pPr>
      <w:suppressAutoHyphens w:val="0"/>
      <w:spacing w:before="360" w:after="240"/>
      <w:ind w:left="0" w:firstLine="0"/>
      <w:jc w:val="center"/>
    </w:pPr>
    <w:rPr>
      <w:sz w:val="24"/>
    </w:rPr>
  </w:style>
  <w:style w:type="character" w:customStyle="1" w:styleId="NazivobrascaChar">
    <w:name w:val="Naziv obrasca Char"/>
    <w:link w:val="Nazivobrasca"/>
    <w:rsid w:val="0060086E"/>
    <w:rPr>
      <w:rFonts w:ascii="Arial" w:eastAsia="Times New Roman" w:hAnsi="Arial"/>
      <w:b/>
      <w:sz w:val="24"/>
      <w:szCs w:val="22"/>
      <w:lang w:val="sr-Cyrl-CS" w:eastAsia="ar-SA"/>
    </w:rPr>
  </w:style>
  <w:style w:type="character" w:customStyle="1" w:styleId="Bodytext6">
    <w:name w:val="Body text (6)_"/>
    <w:link w:val="Bodytext60"/>
    <w:rsid w:val="0060086E"/>
    <w:rPr>
      <w:b/>
      <w:bCs/>
      <w:sz w:val="21"/>
      <w:szCs w:val="21"/>
      <w:shd w:val="clear" w:color="auto" w:fill="FFFFFF"/>
    </w:rPr>
  </w:style>
  <w:style w:type="paragraph" w:customStyle="1" w:styleId="Bodytext60">
    <w:name w:val="Body text (6)"/>
    <w:basedOn w:val="Normal"/>
    <w:link w:val="Bodytext6"/>
    <w:rsid w:val="0060086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0086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0086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0086E"/>
    <w:pPr>
      <w:numPr>
        <w:numId w:val="11"/>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0086E"/>
    <w:rPr>
      <w:rFonts w:ascii="Arial" w:eastAsia="TimesNewRomanPSMT" w:hAnsi="Arial"/>
      <w:sz w:val="22"/>
      <w:szCs w:val="24"/>
      <w:lang w:val="en-US" w:eastAsia="en-US"/>
    </w:rPr>
  </w:style>
  <w:style w:type="character" w:customStyle="1" w:styleId="content">
    <w:name w:val="content"/>
    <w:basedOn w:val="DefaultParagraphFont"/>
    <w:rsid w:val="0060086E"/>
  </w:style>
  <w:style w:type="character" w:styleId="IntenseEmphasis">
    <w:name w:val="Intense Emphasis"/>
    <w:uiPriority w:val="21"/>
    <w:qFormat/>
    <w:rsid w:val="0060086E"/>
    <w:rPr>
      <w:b/>
      <w:bCs/>
      <w:i/>
      <w:iCs/>
      <w:color w:val="4F81BD"/>
    </w:rPr>
  </w:style>
  <w:style w:type="character" w:styleId="Strong">
    <w:name w:val="Strong"/>
    <w:uiPriority w:val="22"/>
    <w:qFormat/>
    <w:locked/>
    <w:rsid w:val="0060086E"/>
    <w:rPr>
      <w:b/>
      <w:bCs/>
    </w:rPr>
  </w:style>
  <w:style w:type="paragraph" w:customStyle="1" w:styleId="xl65">
    <w:name w:val="xl65"/>
    <w:basedOn w:val="Normal"/>
    <w:rsid w:val="006008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0086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0086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0086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0086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0086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0086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0086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0086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0086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0086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0086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0086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008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0086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0086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008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008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008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0086E"/>
    <w:pPr>
      <w:spacing w:before="120" w:line="276" w:lineRule="atLeast"/>
      <w:jc w:val="both"/>
    </w:pPr>
    <w:rPr>
      <w:rFonts w:ascii="Times New Roman" w:hAnsi="Times New Roman"/>
      <w:color w:val="auto"/>
    </w:rPr>
  </w:style>
  <w:style w:type="paragraph" w:customStyle="1" w:styleId="Style13">
    <w:name w:val="Style13"/>
    <w:basedOn w:val="Normal"/>
    <w:uiPriority w:val="99"/>
    <w:rsid w:val="0060086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0086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0086E"/>
    <w:rPr>
      <w:rFonts w:ascii="Arial" w:hAnsi="Arial" w:cs="Arial" w:hint="default"/>
      <w:b/>
      <w:bCs/>
      <w:sz w:val="20"/>
      <w:szCs w:val="20"/>
    </w:rPr>
  </w:style>
  <w:style w:type="character" w:customStyle="1" w:styleId="FontStyle111">
    <w:name w:val="Font Style111"/>
    <w:uiPriority w:val="99"/>
    <w:rsid w:val="0060086E"/>
    <w:rPr>
      <w:rFonts w:ascii="Arial" w:hAnsi="Arial" w:cs="Arial" w:hint="default"/>
      <w:sz w:val="20"/>
      <w:szCs w:val="20"/>
    </w:rPr>
  </w:style>
  <w:style w:type="character" w:customStyle="1" w:styleId="HeaderChar1">
    <w:name w:val="Header Char1"/>
    <w:uiPriority w:val="99"/>
    <w:rsid w:val="0060086E"/>
    <w:rPr>
      <w:rFonts w:ascii="Arial" w:eastAsia="Times New Roman" w:hAnsi="Arial" w:cs="Arial"/>
      <w:sz w:val="24"/>
      <w:lang w:val="sr-Latn-CS"/>
    </w:rPr>
  </w:style>
  <w:style w:type="paragraph" w:customStyle="1" w:styleId="maintitle">
    <w:name w:val="maintitle"/>
    <w:basedOn w:val="Normal"/>
    <w:rsid w:val="0060086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0086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0086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0086E"/>
    <w:rPr>
      <w:rFonts w:ascii="Arial" w:hAnsi="Arial"/>
      <w:sz w:val="24"/>
      <w:szCs w:val="24"/>
    </w:rPr>
  </w:style>
  <w:style w:type="paragraph" w:customStyle="1" w:styleId="BlockQuotationLast">
    <w:name w:val="Block Quotation Last"/>
    <w:basedOn w:val="Normal"/>
    <w:next w:val="BodyText"/>
    <w:link w:val="BlockQuotationLastChar"/>
    <w:rsid w:val="0060086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0086E"/>
    <w:rPr>
      <w:i/>
      <w:lang w:val="en-US" w:eastAsia="en-US"/>
    </w:rPr>
  </w:style>
  <w:style w:type="character" w:customStyle="1" w:styleId="WW8Num1z2">
    <w:name w:val="WW8Num1z2"/>
    <w:rsid w:val="0060086E"/>
    <w:rPr>
      <w:b w:val="0"/>
      <w:i w:val="0"/>
    </w:rPr>
  </w:style>
  <w:style w:type="character" w:customStyle="1" w:styleId="WW8Num5z3">
    <w:name w:val="WW8Num5z3"/>
    <w:rsid w:val="0060086E"/>
    <w:rPr>
      <w:rFonts w:ascii="Symbol" w:hAnsi="Symbol"/>
    </w:rPr>
  </w:style>
  <w:style w:type="character" w:customStyle="1" w:styleId="WW8Num6z2">
    <w:name w:val="WW8Num6z2"/>
    <w:rsid w:val="0060086E"/>
    <w:rPr>
      <w:rFonts w:ascii="Wingdings" w:hAnsi="Wingdings"/>
    </w:rPr>
  </w:style>
  <w:style w:type="character" w:customStyle="1" w:styleId="WW8Num7z3">
    <w:name w:val="WW8Num7z3"/>
    <w:rsid w:val="0060086E"/>
    <w:rPr>
      <w:rFonts w:ascii="Symbol" w:hAnsi="Symbol"/>
    </w:rPr>
  </w:style>
  <w:style w:type="character" w:customStyle="1" w:styleId="WW8Num10z0">
    <w:name w:val="WW8Num10z0"/>
    <w:rsid w:val="0060086E"/>
    <w:rPr>
      <w:b w:val="0"/>
    </w:rPr>
  </w:style>
  <w:style w:type="character" w:customStyle="1" w:styleId="WW8Num12z1">
    <w:name w:val="WW8Num12z1"/>
    <w:rsid w:val="0060086E"/>
    <w:rPr>
      <w:b w:val="0"/>
      <w:i w:val="0"/>
      <w:sz w:val="22"/>
      <w:szCs w:val="22"/>
    </w:rPr>
  </w:style>
  <w:style w:type="character" w:customStyle="1" w:styleId="WW8Num12z2">
    <w:name w:val="WW8Num12z2"/>
    <w:rsid w:val="0060086E"/>
    <w:rPr>
      <w:b w:val="0"/>
      <w:i w:val="0"/>
    </w:rPr>
  </w:style>
  <w:style w:type="character" w:customStyle="1" w:styleId="WW8Num13z3">
    <w:name w:val="WW8Num13z3"/>
    <w:rsid w:val="0060086E"/>
    <w:rPr>
      <w:rFonts w:ascii="Symbol" w:hAnsi="Symbol"/>
    </w:rPr>
  </w:style>
  <w:style w:type="character" w:customStyle="1" w:styleId="WW8Num16z1">
    <w:name w:val="WW8Num16z1"/>
    <w:rsid w:val="0060086E"/>
    <w:rPr>
      <w:b w:val="0"/>
      <w:i w:val="0"/>
      <w:sz w:val="22"/>
      <w:szCs w:val="22"/>
    </w:rPr>
  </w:style>
  <w:style w:type="character" w:customStyle="1" w:styleId="WW8Num18z3">
    <w:name w:val="WW8Num18z3"/>
    <w:rsid w:val="0060086E"/>
    <w:rPr>
      <w:rFonts w:ascii="Symbol" w:hAnsi="Symbol"/>
    </w:rPr>
  </w:style>
  <w:style w:type="character" w:customStyle="1" w:styleId="WW8Num20z2">
    <w:name w:val="WW8Num20z2"/>
    <w:rsid w:val="0060086E"/>
    <w:rPr>
      <w:rFonts w:ascii="Wingdings" w:hAnsi="Wingdings"/>
    </w:rPr>
  </w:style>
  <w:style w:type="character" w:customStyle="1" w:styleId="WW8Num20z3">
    <w:name w:val="WW8Num20z3"/>
    <w:rsid w:val="0060086E"/>
    <w:rPr>
      <w:rFonts w:ascii="Symbol" w:hAnsi="Symbol"/>
    </w:rPr>
  </w:style>
  <w:style w:type="character" w:customStyle="1" w:styleId="WW8Num21z1">
    <w:name w:val="WW8Num21z1"/>
    <w:rsid w:val="0060086E"/>
    <w:rPr>
      <w:rFonts w:ascii="Courier New" w:hAnsi="Courier New" w:cs="Courier New"/>
    </w:rPr>
  </w:style>
  <w:style w:type="character" w:customStyle="1" w:styleId="WW8Num21z2">
    <w:name w:val="WW8Num21z2"/>
    <w:rsid w:val="0060086E"/>
    <w:rPr>
      <w:rFonts w:ascii="Wingdings" w:hAnsi="Wingdings"/>
    </w:rPr>
  </w:style>
  <w:style w:type="character" w:customStyle="1" w:styleId="WW8Num21z3">
    <w:name w:val="WW8Num21z3"/>
    <w:rsid w:val="0060086E"/>
    <w:rPr>
      <w:rFonts w:ascii="Symbol" w:hAnsi="Symbol"/>
    </w:rPr>
  </w:style>
  <w:style w:type="character" w:customStyle="1" w:styleId="WW8Num24z2">
    <w:name w:val="WW8Num24z2"/>
    <w:rsid w:val="0060086E"/>
    <w:rPr>
      <w:b w:val="0"/>
      <w:i w:val="0"/>
    </w:rPr>
  </w:style>
  <w:style w:type="character" w:customStyle="1" w:styleId="WW8Num25z2">
    <w:name w:val="WW8Num25z2"/>
    <w:rsid w:val="0060086E"/>
    <w:rPr>
      <w:b w:val="0"/>
      <w:i w:val="0"/>
    </w:rPr>
  </w:style>
  <w:style w:type="character" w:customStyle="1" w:styleId="WW8Num28z1">
    <w:name w:val="WW8Num28z1"/>
    <w:rsid w:val="0060086E"/>
    <w:rPr>
      <w:b w:val="0"/>
      <w:i w:val="0"/>
      <w:sz w:val="22"/>
      <w:szCs w:val="22"/>
    </w:rPr>
  </w:style>
  <w:style w:type="character" w:customStyle="1" w:styleId="WW8Num28z2">
    <w:name w:val="WW8Num28z2"/>
    <w:rsid w:val="0060086E"/>
    <w:rPr>
      <w:b w:val="0"/>
      <w:i w:val="0"/>
    </w:rPr>
  </w:style>
  <w:style w:type="character" w:customStyle="1" w:styleId="WW8Num29z1">
    <w:name w:val="WW8Num29z1"/>
    <w:rsid w:val="0060086E"/>
    <w:rPr>
      <w:rFonts w:ascii="Courier New" w:hAnsi="Courier New" w:cs="Courier New"/>
    </w:rPr>
  </w:style>
  <w:style w:type="character" w:customStyle="1" w:styleId="WW8Num29z2">
    <w:name w:val="WW8Num29z2"/>
    <w:rsid w:val="0060086E"/>
    <w:rPr>
      <w:rFonts w:ascii="Wingdings" w:hAnsi="Wingdings"/>
    </w:rPr>
  </w:style>
  <w:style w:type="character" w:customStyle="1" w:styleId="WW8Num29z3">
    <w:name w:val="WW8Num29z3"/>
    <w:rsid w:val="0060086E"/>
    <w:rPr>
      <w:rFonts w:ascii="Symbol" w:hAnsi="Symbol"/>
    </w:rPr>
  </w:style>
  <w:style w:type="character" w:customStyle="1" w:styleId="WW8Num30z2">
    <w:name w:val="WW8Num30z2"/>
    <w:rsid w:val="0060086E"/>
    <w:rPr>
      <w:rFonts w:ascii="Wingdings" w:hAnsi="Wingdings"/>
    </w:rPr>
  </w:style>
  <w:style w:type="character" w:customStyle="1" w:styleId="WW8Num30z3">
    <w:name w:val="WW8Num30z3"/>
    <w:rsid w:val="0060086E"/>
    <w:rPr>
      <w:rFonts w:ascii="Symbol" w:hAnsi="Symbol"/>
    </w:rPr>
  </w:style>
  <w:style w:type="character" w:customStyle="1" w:styleId="WW8Num30z4">
    <w:name w:val="WW8Num30z4"/>
    <w:rsid w:val="0060086E"/>
    <w:rPr>
      <w:rFonts w:ascii="Courier New" w:hAnsi="Courier New" w:cs="Courier New"/>
    </w:rPr>
  </w:style>
  <w:style w:type="character" w:customStyle="1" w:styleId="WW8Num31z2">
    <w:name w:val="WW8Num31z2"/>
    <w:rsid w:val="0060086E"/>
    <w:rPr>
      <w:b w:val="0"/>
      <w:i w:val="0"/>
    </w:rPr>
  </w:style>
  <w:style w:type="character" w:customStyle="1" w:styleId="WW8Num34z3">
    <w:name w:val="WW8Num34z3"/>
    <w:rsid w:val="0060086E"/>
    <w:rPr>
      <w:rFonts w:ascii="Symbol" w:hAnsi="Symbol"/>
    </w:rPr>
  </w:style>
  <w:style w:type="character" w:customStyle="1" w:styleId="WW8Num35z1">
    <w:name w:val="WW8Num35z1"/>
    <w:rsid w:val="0060086E"/>
    <w:rPr>
      <w:b w:val="0"/>
      <w:i w:val="0"/>
      <w:sz w:val="22"/>
      <w:szCs w:val="22"/>
    </w:rPr>
  </w:style>
  <w:style w:type="character" w:customStyle="1" w:styleId="WW8Num35z2">
    <w:name w:val="WW8Num35z2"/>
    <w:rsid w:val="0060086E"/>
    <w:rPr>
      <w:b w:val="0"/>
      <w:i w:val="0"/>
    </w:rPr>
  </w:style>
  <w:style w:type="character" w:customStyle="1" w:styleId="WW8Num37z3">
    <w:name w:val="WW8Num37z3"/>
    <w:rsid w:val="0060086E"/>
    <w:rPr>
      <w:rFonts w:ascii="Symbol" w:hAnsi="Symbol"/>
    </w:rPr>
  </w:style>
  <w:style w:type="character" w:customStyle="1" w:styleId="WW8Num39z3">
    <w:name w:val="WW8Num39z3"/>
    <w:rsid w:val="0060086E"/>
    <w:rPr>
      <w:rFonts w:ascii="Symbol" w:hAnsi="Symbol"/>
    </w:rPr>
  </w:style>
  <w:style w:type="character" w:customStyle="1" w:styleId="WW8Num42z1">
    <w:name w:val="WW8Num42z1"/>
    <w:rsid w:val="0060086E"/>
    <w:rPr>
      <w:rFonts w:ascii="Courier New" w:hAnsi="Courier New" w:cs="Courier New"/>
    </w:rPr>
  </w:style>
  <w:style w:type="character" w:customStyle="1" w:styleId="WW8Num42z2">
    <w:name w:val="WW8Num42z2"/>
    <w:rsid w:val="0060086E"/>
    <w:rPr>
      <w:rFonts w:ascii="Wingdings" w:hAnsi="Wingdings"/>
    </w:rPr>
  </w:style>
  <w:style w:type="character" w:customStyle="1" w:styleId="WW8Num42z3">
    <w:name w:val="WW8Num42z3"/>
    <w:rsid w:val="0060086E"/>
    <w:rPr>
      <w:rFonts w:ascii="Symbol" w:hAnsi="Symbol"/>
    </w:rPr>
  </w:style>
  <w:style w:type="character" w:customStyle="1" w:styleId="WW8Num43z1">
    <w:name w:val="WW8Num43z1"/>
    <w:rsid w:val="0060086E"/>
    <w:rPr>
      <w:rFonts w:ascii="Courier New" w:hAnsi="Courier New" w:cs="Courier New"/>
    </w:rPr>
  </w:style>
  <w:style w:type="character" w:customStyle="1" w:styleId="WW8Num43z2">
    <w:name w:val="WW8Num43z2"/>
    <w:rsid w:val="0060086E"/>
    <w:rPr>
      <w:rFonts w:ascii="Wingdings" w:hAnsi="Wingdings"/>
    </w:rPr>
  </w:style>
  <w:style w:type="character" w:customStyle="1" w:styleId="WW8Num43z3">
    <w:name w:val="WW8Num43z3"/>
    <w:rsid w:val="0060086E"/>
    <w:rPr>
      <w:rFonts w:ascii="Symbol" w:hAnsi="Symbol"/>
    </w:rPr>
  </w:style>
  <w:style w:type="character" w:customStyle="1" w:styleId="WW8Num44z1">
    <w:name w:val="WW8Num44z1"/>
    <w:rsid w:val="0060086E"/>
    <w:rPr>
      <w:rFonts w:ascii="Courier New" w:hAnsi="Courier New" w:cs="Courier New"/>
    </w:rPr>
  </w:style>
  <w:style w:type="character" w:customStyle="1" w:styleId="WW8Num44z2">
    <w:name w:val="WW8Num44z2"/>
    <w:rsid w:val="0060086E"/>
    <w:rPr>
      <w:rFonts w:ascii="Wingdings" w:hAnsi="Wingdings"/>
    </w:rPr>
  </w:style>
  <w:style w:type="character" w:customStyle="1" w:styleId="WW8Num44z3">
    <w:name w:val="WW8Num44z3"/>
    <w:rsid w:val="0060086E"/>
    <w:rPr>
      <w:rFonts w:ascii="Symbol" w:hAnsi="Symbol"/>
    </w:rPr>
  </w:style>
  <w:style w:type="character" w:customStyle="1" w:styleId="WW8Num45z3">
    <w:name w:val="WW8Num45z3"/>
    <w:rsid w:val="0060086E"/>
    <w:rPr>
      <w:rFonts w:ascii="Symbol" w:hAnsi="Symbol"/>
    </w:rPr>
  </w:style>
  <w:style w:type="character" w:customStyle="1" w:styleId="WW8Num46z3">
    <w:name w:val="WW8Num46z3"/>
    <w:rsid w:val="0060086E"/>
    <w:rPr>
      <w:rFonts w:ascii="Symbol" w:hAnsi="Symbol"/>
    </w:rPr>
  </w:style>
  <w:style w:type="character" w:customStyle="1" w:styleId="WW8Num47z1">
    <w:name w:val="WW8Num47z1"/>
    <w:rsid w:val="0060086E"/>
    <w:rPr>
      <w:b w:val="0"/>
      <w:i w:val="0"/>
      <w:sz w:val="22"/>
      <w:szCs w:val="22"/>
    </w:rPr>
  </w:style>
  <w:style w:type="character" w:customStyle="1" w:styleId="WW8Num47z2">
    <w:name w:val="WW8Num47z2"/>
    <w:rsid w:val="0060086E"/>
    <w:rPr>
      <w:b w:val="0"/>
      <w:i w:val="0"/>
    </w:rPr>
  </w:style>
  <w:style w:type="character" w:customStyle="1" w:styleId="WW8Num48z0">
    <w:name w:val="WW8Num48z0"/>
    <w:rsid w:val="0060086E"/>
    <w:rPr>
      <w:sz w:val="20"/>
    </w:rPr>
  </w:style>
  <w:style w:type="character" w:customStyle="1" w:styleId="WW8Num48z1">
    <w:name w:val="WW8Num48z1"/>
    <w:rsid w:val="0060086E"/>
    <w:rPr>
      <w:rFonts w:ascii="Courier New" w:hAnsi="Courier New" w:cs="Courier New"/>
    </w:rPr>
  </w:style>
  <w:style w:type="character" w:customStyle="1" w:styleId="WW8Num48z2">
    <w:name w:val="WW8Num48z2"/>
    <w:rsid w:val="0060086E"/>
    <w:rPr>
      <w:rFonts w:ascii="Wingdings" w:hAnsi="Wingdings"/>
    </w:rPr>
  </w:style>
  <w:style w:type="character" w:customStyle="1" w:styleId="WW8Num48z3">
    <w:name w:val="WW8Num48z3"/>
    <w:rsid w:val="0060086E"/>
    <w:rPr>
      <w:rFonts w:ascii="Symbol" w:hAnsi="Symbol"/>
    </w:rPr>
  </w:style>
  <w:style w:type="character" w:customStyle="1" w:styleId="WW8Num49z1">
    <w:name w:val="WW8Num49z1"/>
    <w:rsid w:val="0060086E"/>
    <w:rPr>
      <w:b w:val="0"/>
      <w:i w:val="0"/>
      <w:sz w:val="22"/>
      <w:szCs w:val="22"/>
    </w:rPr>
  </w:style>
  <w:style w:type="character" w:customStyle="1" w:styleId="WW8Num49z2">
    <w:name w:val="WW8Num49z2"/>
    <w:rsid w:val="0060086E"/>
    <w:rPr>
      <w:b w:val="0"/>
      <w:i w:val="0"/>
    </w:rPr>
  </w:style>
  <w:style w:type="character" w:customStyle="1" w:styleId="WW8Num52z3">
    <w:name w:val="WW8Num52z3"/>
    <w:rsid w:val="0060086E"/>
    <w:rPr>
      <w:rFonts w:ascii="Symbol" w:hAnsi="Symbol"/>
    </w:rPr>
  </w:style>
  <w:style w:type="character" w:customStyle="1" w:styleId="WW8Num55z3">
    <w:name w:val="WW8Num55z3"/>
    <w:rsid w:val="0060086E"/>
    <w:rPr>
      <w:rFonts w:ascii="Symbol" w:hAnsi="Symbol"/>
    </w:rPr>
  </w:style>
  <w:style w:type="character" w:customStyle="1" w:styleId="Bullets">
    <w:name w:val="Bullets"/>
    <w:rsid w:val="0060086E"/>
    <w:rPr>
      <w:rFonts w:ascii="StarSymbol" w:eastAsia="StarSymbol" w:hAnsi="StarSymbol" w:cs="StarSymbol"/>
      <w:sz w:val="18"/>
      <w:szCs w:val="18"/>
    </w:rPr>
  </w:style>
  <w:style w:type="paragraph" w:customStyle="1" w:styleId="Texte1">
    <w:name w:val="Texte_1"/>
    <w:basedOn w:val="Normal"/>
    <w:rsid w:val="0060086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0086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0086E"/>
    <w:pPr>
      <w:numPr>
        <w:numId w:val="13"/>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0086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0086E"/>
    <w:rPr>
      <w:vanish w:val="0"/>
      <w:webHidden w:val="0"/>
      <w:specVanish/>
    </w:rPr>
  </w:style>
  <w:style w:type="paragraph" w:customStyle="1" w:styleId="d1">
    <w:name w:val="d1"/>
    <w:basedOn w:val="Style"/>
    <w:rsid w:val="0060086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0086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0086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0086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0086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0086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0086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0086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0086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0086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0086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60086E"/>
  </w:style>
  <w:style w:type="table" w:customStyle="1" w:styleId="TableGrid11">
    <w:name w:val="Table Grid11"/>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0086E"/>
    <w:rPr>
      <w:rFonts w:eastAsia="Times New Roman" w:cs="Arial"/>
      <w:sz w:val="22"/>
      <w:szCs w:val="22"/>
      <w:lang w:val="en-US" w:eastAsia="en-US"/>
    </w:rPr>
  </w:style>
  <w:style w:type="numbering" w:styleId="111111">
    <w:name w:val="Outline List 2"/>
    <w:basedOn w:val="NoList"/>
    <w:locked/>
    <w:rsid w:val="0060086E"/>
    <w:pPr>
      <w:numPr>
        <w:numId w:val="14"/>
      </w:numPr>
    </w:pPr>
  </w:style>
  <w:style w:type="character" w:customStyle="1" w:styleId="Absatz-Standardschriftart">
    <w:name w:val="Absatz-Standardschriftart"/>
    <w:rsid w:val="0060086E"/>
  </w:style>
  <w:style w:type="paragraph" w:customStyle="1" w:styleId="Style1">
    <w:name w:val="Style1"/>
    <w:basedOn w:val="BodyTextIndent"/>
    <w:link w:val="Style1Char"/>
    <w:rsid w:val="0060086E"/>
    <w:pPr>
      <w:suppressAutoHyphens w:val="0"/>
      <w:spacing w:before="120" w:after="240"/>
      <w:ind w:left="0" w:firstLine="0"/>
    </w:pPr>
    <w:rPr>
      <w:rFonts w:ascii="Arial" w:hAnsi="Arial"/>
      <w:szCs w:val="24"/>
    </w:rPr>
  </w:style>
  <w:style w:type="character" w:customStyle="1" w:styleId="Style1Char">
    <w:name w:val="Style1 Char"/>
    <w:link w:val="Style1"/>
    <w:rsid w:val="0060086E"/>
    <w:rPr>
      <w:rFonts w:ascii="Arial" w:eastAsia="Times New Roman" w:hAnsi="Arial"/>
      <w:sz w:val="24"/>
      <w:szCs w:val="24"/>
      <w:lang w:val="sr-Cyrl-CS" w:eastAsia="ar-SA"/>
    </w:rPr>
  </w:style>
  <w:style w:type="paragraph" w:customStyle="1" w:styleId="Naslov2">
    <w:name w:val="Naslov 2"/>
    <w:basedOn w:val="Heading10"/>
    <w:link w:val="Naslov2Char"/>
    <w:qFormat/>
    <w:rsid w:val="0060086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0086E"/>
    <w:rPr>
      <w:b w:val="0"/>
    </w:rPr>
  </w:style>
  <w:style w:type="character" w:customStyle="1" w:styleId="Naslov2Char">
    <w:name w:val="Naslov 2 Char"/>
    <w:link w:val="Naslov2"/>
    <w:rsid w:val="0060086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0086E"/>
    <w:pPr>
      <w:suppressAutoHyphens w:val="0"/>
      <w:spacing w:before="240" w:after="240"/>
      <w:jc w:val="both"/>
    </w:pPr>
    <w:rPr>
      <w:rFonts w:ascii="Arial" w:hAnsi="Arial"/>
      <w:b/>
      <w:szCs w:val="24"/>
      <w:lang w:eastAsia="en-US"/>
    </w:rPr>
  </w:style>
  <w:style w:type="character" w:customStyle="1" w:styleId="Naslov3Char">
    <w:name w:val="Naslov 3 Char"/>
    <w:link w:val="Naslov3"/>
    <w:rsid w:val="0060086E"/>
    <w:rPr>
      <w:rFonts w:ascii="Arial" w:eastAsia="Times New Roman" w:hAnsi="Arial"/>
      <w:bCs/>
      <w:sz w:val="24"/>
      <w:szCs w:val="24"/>
      <w:lang w:val="sr-Cyrl-CS" w:eastAsia="ar-SA"/>
    </w:rPr>
  </w:style>
  <w:style w:type="paragraph" w:customStyle="1" w:styleId="Slika">
    <w:name w:val="Slika"/>
    <w:basedOn w:val="Normal"/>
    <w:link w:val="SlikaChar"/>
    <w:qFormat/>
    <w:rsid w:val="0060086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0086E"/>
    <w:rPr>
      <w:rFonts w:ascii="Arial" w:eastAsia="Times New Roman" w:hAnsi="Arial"/>
      <w:b/>
      <w:sz w:val="24"/>
      <w:szCs w:val="24"/>
      <w:lang w:val="sr-Cyrl-CS" w:eastAsia="en-US"/>
    </w:rPr>
  </w:style>
  <w:style w:type="paragraph" w:customStyle="1" w:styleId="Tabela1">
    <w:name w:val="Tabela 1"/>
    <w:basedOn w:val="Normal"/>
    <w:link w:val="Tabela1Char"/>
    <w:qFormat/>
    <w:rsid w:val="0060086E"/>
    <w:pPr>
      <w:suppressAutoHyphens w:val="0"/>
      <w:spacing w:before="120" w:after="80"/>
      <w:jc w:val="both"/>
    </w:pPr>
    <w:rPr>
      <w:rFonts w:ascii="Arial" w:hAnsi="Arial"/>
      <w:i/>
      <w:iCs/>
      <w:sz w:val="22"/>
      <w:lang w:eastAsia="en-US"/>
    </w:rPr>
  </w:style>
  <w:style w:type="character" w:customStyle="1" w:styleId="SlikaChar">
    <w:name w:val="Slika Char"/>
    <w:link w:val="Slika"/>
    <w:rsid w:val="0060086E"/>
    <w:rPr>
      <w:rFonts w:ascii="Arial" w:eastAsia="Times New Roman" w:hAnsi="Arial"/>
      <w:sz w:val="24"/>
      <w:szCs w:val="24"/>
      <w:lang w:val="sr-Cyrl-CS" w:eastAsia="en-US"/>
    </w:rPr>
  </w:style>
  <w:style w:type="character" w:customStyle="1" w:styleId="Tabela1Char">
    <w:name w:val="Tabela 1 Char"/>
    <w:link w:val="Tabela1"/>
    <w:rsid w:val="0060086E"/>
    <w:rPr>
      <w:rFonts w:ascii="Arial" w:eastAsia="Times New Roman" w:hAnsi="Arial"/>
      <w:i/>
      <w:iCs/>
      <w:sz w:val="22"/>
      <w:lang w:val="sr-Cyrl-CS" w:eastAsia="en-US"/>
    </w:rPr>
  </w:style>
  <w:style w:type="paragraph" w:styleId="TOCHeading">
    <w:name w:val="TOC Heading"/>
    <w:basedOn w:val="Heading10"/>
    <w:next w:val="Normal"/>
    <w:uiPriority w:val="39"/>
    <w:qFormat/>
    <w:rsid w:val="0060086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0086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0086E"/>
    <w:rPr>
      <w:rFonts w:ascii="Arial" w:eastAsia="Times New Roman" w:hAnsi="Arial"/>
      <w:color w:val="000000"/>
      <w:sz w:val="24"/>
      <w:lang w:val="en-US" w:eastAsia="en-US"/>
    </w:rPr>
  </w:style>
  <w:style w:type="numbering" w:customStyle="1" w:styleId="NoList2">
    <w:name w:val="No List2"/>
    <w:next w:val="NoList"/>
    <w:uiPriority w:val="99"/>
    <w:semiHidden/>
    <w:rsid w:val="0060086E"/>
  </w:style>
  <w:style w:type="numbering" w:customStyle="1" w:styleId="1111111">
    <w:name w:val="1 / 1.1 / 1.1.11"/>
    <w:basedOn w:val="NoList"/>
    <w:next w:val="111111"/>
    <w:rsid w:val="0060086E"/>
    <w:pPr>
      <w:numPr>
        <w:numId w:val="12"/>
      </w:numPr>
    </w:pPr>
  </w:style>
  <w:style w:type="table" w:customStyle="1" w:styleId="TableGrid2">
    <w:name w:val="Table Grid2"/>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0086E"/>
    <w:rPr>
      <w:sz w:val="24"/>
      <w:szCs w:val="24"/>
      <w:lang w:val="sr-Cyrl-CS" w:eastAsia="en-US"/>
    </w:rPr>
  </w:style>
  <w:style w:type="paragraph" w:customStyle="1" w:styleId="KDPodnaslov1">
    <w:name w:val="KDPodnaslov1"/>
    <w:basedOn w:val="Normal"/>
    <w:link w:val="KDPodnaslov1Char"/>
    <w:qFormat/>
    <w:rsid w:val="0060086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0086E"/>
    <w:pPr>
      <w:outlineLvl w:val="1"/>
    </w:pPr>
  </w:style>
  <w:style w:type="character" w:customStyle="1" w:styleId="KDPodnaslov1Char">
    <w:name w:val="KDPodnaslov1 Char"/>
    <w:link w:val="KDPodnaslov1"/>
    <w:rsid w:val="0060086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0086E"/>
    <w:pPr>
      <w:tabs>
        <w:tab w:val="left" w:pos="851"/>
      </w:tabs>
      <w:spacing w:before="120"/>
      <w:jc w:val="both"/>
      <w:outlineLvl w:val="2"/>
    </w:pPr>
    <w:rPr>
      <w:b w:val="0"/>
    </w:rPr>
  </w:style>
  <w:style w:type="character" w:customStyle="1" w:styleId="KDPodnaslov2Char">
    <w:name w:val="KDPodnaslov2 Char"/>
    <w:link w:val="KDPodnaslov2"/>
    <w:rsid w:val="0060086E"/>
    <w:rPr>
      <w:rFonts w:ascii="Arial" w:eastAsia="Times New Roman" w:hAnsi="Arial"/>
      <w:b/>
      <w:sz w:val="22"/>
      <w:szCs w:val="22"/>
      <w:lang w:val="en-US" w:eastAsia="en-US"/>
    </w:rPr>
  </w:style>
  <w:style w:type="paragraph" w:customStyle="1" w:styleId="KDParagraf">
    <w:name w:val="KDParagraf"/>
    <w:basedOn w:val="Normal"/>
    <w:qFormat/>
    <w:rsid w:val="0060086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0086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0086E"/>
    <w:pPr>
      <w:numPr>
        <w:numId w:val="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60086E"/>
    <w:rPr>
      <w:rFonts w:ascii="Arial" w:eastAsia="Times New Roman" w:hAnsi="Arial"/>
      <w:i/>
      <w:color w:val="00B0F0"/>
      <w:lang w:val="ru-RU" w:eastAsia="en-US"/>
    </w:rPr>
  </w:style>
  <w:style w:type="character" w:customStyle="1" w:styleId="KDPodnaslov3Char">
    <w:name w:val="KDPodnaslov3 Char"/>
    <w:link w:val="KDPodnaslov3"/>
    <w:rsid w:val="0060086E"/>
    <w:rPr>
      <w:rFonts w:ascii="Arial" w:eastAsia="Times New Roman" w:hAnsi="Arial"/>
      <w:sz w:val="22"/>
      <w:szCs w:val="22"/>
      <w:lang w:val="en-US" w:eastAsia="en-US"/>
    </w:rPr>
  </w:style>
  <w:style w:type="character" w:customStyle="1" w:styleId="KDNabrajanjeChar">
    <w:name w:val="KDNabrajanje Char"/>
    <w:link w:val="KDNabrajanje"/>
    <w:rsid w:val="0060086E"/>
    <w:rPr>
      <w:rFonts w:ascii="Arial" w:eastAsia="Times New Roman" w:hAnsi="Arial"/>
      <w:sz w:val="22"/>
      <w:szCs w:val="22"/>
      <w:lang w:val="ru-RU" w:eastAsia="en-US"/>
    </w:rPr>
  </w:style>
  <w:style w:type="paragraph" w:customStyle="1" w:styleId="KDMojTekst">
    <w:name w:val="KDMojTekst"/>
    <w:basedOn w:val="Normal"/>
    <w:link w:val="KDMojTekstChar"/>
    <w:qFormat/>
    <w:rsid w:val="0060086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0086E"/>
    <w:pPr>
      <w:keepNext w:val="0"/>
      <w:tabs>
        <w:tab w:val="clear" w:pos="851"/>
        <w:tab w:val="left" w:pos="176"/>
        <w:tab w:val="num" w:pos="720"/>
      </w:tabs>
      <w:jc w:val="left"/>
    </w:pPr>
  </w:style>
  <w:style w:type="character" w:customStyle="1" w:styleId="KDMojTekstChar">
    <w:name w:val="KDMojTekst Char"/>
    <w:link w:val="KDMojTekst"/>
    <w:rsid w:val="0060086E"/>
    <w:rPr>
      <w:rFonts w:ascii="Arial" w:eastAsia="Times New Roman" w:hAnsi="Arial"/>
      <w:i/>
      <w:color w:val="92D050"/>
      <w:lang w:val="sr-Latn-CS" w:eastAsia="sr-Latn-CS"/>
    </w:rPr>
  </w:style>
  <w:style w:type="paragraph" w:customStyle="1" w:styleId="KDObrazac">
    <w:name w:val="KDObrazac"/>
    <w:basedOn w:val="Normal"/>
    <w:qFormat/>
    <w:rsid w:val="0060086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60086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0086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3F64"/>
  </w:style>
  <w:style w:type="table" w:customStyle="1" w:styleId="SBSSimple2">
    <w:name w:val="SBS Simple2"/>
    <w:basedOn w:val="TableNormal"/>
    <w:next w:val="TableGrid"/>
    <w:rsid w:val="002E3F64"/>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3F64"/>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3F64"/>
  </w:style>
  <w:style w:type="table" w:customStyle="1" w:styleId="TableGrid12">
    <w:name w:val="Table Grid12"/>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E3F64"/>
  </w:style>
  <w:style w:type="numbering" w:customStyle="1" w:styleId="NoList21">
    <w:name w:val="No List21"/>
    <w:next w:val="NoList"/>
    <w:uiPriority w:val="99"/>
    <w:semiHidden/>
    <w:rsid w:val="002E3F64"/>
  </w:style>
  <w:style w:type="numbering" w:customStyle="1" w:styleId="11111111">
    <w:name w:val="1 / 1.1 / 1.1.111"/>
    <w:basedOn w:val="NoList"/>
    <w:next w:val="111111"/>
    <w:rsid w:val="002E3F64"/>
  </w:style>
  <w:style w:type="table" w:customStyle="1" w:styleId="TableGrid21">
    <w:name w:val="Table Grid21"/>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3F6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884635622">
      <w:bodyDiv w:val="1"/>
      <w:marLeft w:val="0"/>
      <w:marRight w:val="0"/>
      <w:marTop w:val="0"/>
      <w:marBottom w:val="0"/>
      <w:divBdr>
        <w:top w:val="none" w:sz="0" w:space="0" w:color="auto"/>
        <w:left w:val="none" w:sz="0" w:space="0" w:color="auto"/>
        <w:bottom w:val="none" w:sz="0" w:space="0" w:color="auto"/>
        <w:right w:val="none" w:sz="0" w:space="0" w:color="auto"/>
      </w:divBdr>
    </w:div>
    <w:div w:id="919101765">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27FE-1B41-484E-97DC-D8DAE189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Dragan Stanišić</cp:lastModifiedBy>
  <cp:revision>9</cp:revision>
  <cp:lastPrinted>2017-09-18T11:46:00Z</cp:lastPrinted>
  <dcterms:created xsi:type="dcterms:W3CDTF">2018-11-09T10:25:00Z</dcterms:created>
  <dcterms:modified xsi:type="dcterms:W3CDTF">2018-11-09T12:17:00Z</dcterms:modified>
</cp:coreProperties>
</file>