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91CCA" w:rsidRDefault="00470F0A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ТРЕЋА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987522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A1DAF" w:rsidRPr="00987522" w:rsidRDefault="00C6690C" w:rsidP="00AA1D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A15EB0">
        <w:rPr>
          <w:rFonts w:ascii="Arial" w:hAnsi="Arial" w:cs="Arial"/>
          <w:i/>
          <w:sz w:val="22"/>
          <w:szCs w:val="22"/>
          <w:lang w:val="sr-Cyrl-RS"/>
        </w:rPr>
        <w:t>РАДОВА</w:t>
      </w:r>
      <w:r w:rsidR="00A91CCA" w:rsidRPr="00A91CCA">
        <w:rPr>
          <w:rFonts w:ascii="Arial" w:hAnsi="Arial" w:cs="Arial"/>
          <w:i/>
          <w:sz w:val="22"/>
          <w:szCs w:val="22"/>
          <w:lang w:val="sr-Cyrl-RS"/>
        </w:rPr>
        <w:t>:</w:t>
      </w:r>
      <w:r w:rsidR="00AA1DAF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A15EB0" w:rsidRPr="00A15EB0">
        <w:rPr>
          <w:rFonts w:ascii="Arial" w:hAnsi="Arial" w:cs="Arial"/>
          <w:sz w:val="22"/>
          <w:szCs w:val="22"/>
          <w:lang w:val="en-US"/>
        </w:rPr>
        <w:t>Термоизолатерски и скеларски радови у ремонту Б1 и Б2 - ТЕНТ Б</w:t>
      </w:r>
    </w:p>
    <w:p w:rsidR="00C6690C" w:rsidRPr="0098752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87522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987522">
        <w:rPr>
          <w:rFonts w:ascii="Arial" w:hAnsi="Arial" w:cs="Arial"/>
          <w:sz w:val="22"/>
          <w:szCs w:val="22"/>
          <w:lang w:val="ru-RU"/>
        </w:rPr>
        <w:t xml:space="preserve"> </w:t>
      </w:r>
      <w:r w:rsidRPr="00987522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98752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15EB0" w:rsidRPr="00A15EB0">
        <w:rPr>
          <w:rFonts w:ascii="Arial" w:hAnsi="Arial" w:cs="Arial"/>
          <w:b/>
          <w:iCs/>
          <w:sz w:val="22"/>
          <w:szCs w:val="22"/>
          <w:lang w:val="en-US"/>
        </w:rPr>
        <w:t>1021/2018 (3000/1174/2018)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</w:t>
      </w:r>
      <w:r w:rsidR="002E5304">
        <w:rPr>
          <w:rFonts w:ascii="Arial" w:hAnsi="Arial" w:cs="Arial"/>
          <w:sz w:val="22"/>
          <w:szCs w:val="22"/>
          <w:lang w:val="en-US"/>
        </w:rPr>
        <w:t xml:space="preserve"> </w:t>
      </w:r>
      <w:r w:rsidR="002E5304">
        <w:rPr>
          <w:rFonts w:ascii="Arial" w:hAnsi="Arial" w:cs="Arial"/>
          <w:sz w:val="22"/>
          <w:szCs w:val="22"/>
          <w:lang w:val="sr-Latn-RS"/>
        </w:rPr>
        <w:t>5364-E.03.02-456761/17-2018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2E5304">
        <w:rPr>
          <w:rFonts w:ascii="Arial" w:hAnsi="Arial" w:cs="Arial"/>
          <w:sz w:val="22"/>
          <w:szCs w:val="22"/>
          <w:lang w:val="sr-Latn-RS"/>
        </w:rPr>
        <w:t>05.12.</w:t>
      </w:r>
      <w:r w:rsidR="0000126C">
        <w:rPr>
          <w:rFonts w:ascii="Arial" w:hAnsi="Arial" w:cs="Arial"/>
          <w:sz w:val="22"/>
          <w:szCs w:val="22"/>
          <w:lang w:val="en-US"/>
        </w:rPr>
        <w:t>2</w:t>
      </w:r>
      <w:r w:rsidR="00FB443F">
        <w:rPr>
          <w:rFonts w:ascii="Arial" w:hAnsi="Arial" w:cs="Arial"/>
          <w:sz w:val="22"/>
          <w:szCs w:val="22"/>
          <w:lang w:val="en-US"/>
        </w:rPr>
        <w:t>01</w:t>
      </w:r>
      <w:r w:rsidR="0000126C">
        <w:rPr>
          <w:rFonts w:ascii="Arial" w:hAnsi="Arial" w:cs="Arial"/>
          <w:sz w:val="22"/>
          <w:szCs w:val="22"/>
          <w:lang w:val="en-US"/>
        </w:rPr>
        <w:t>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91CC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</w:t>
      </w:r>
      <w:r w:rsidR="00E07723" w:rsidRPr="00295D8C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00126C">
        <w:rPr>
          <w:rFonts w:ascii="Arial" w:hAnsi="Arial" w:cs="Arial"/>
          <w:i/>
          <w:sz w:val="22"/>
          <w:szCs w:val="22"/>
          <w:lang w:val="en-US"/>
        </w:rPr>
        <w:t>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581AF8" w:rsidRDefault="00581AF8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</w:rPr>
      </w:pPr>
    </w:p>
    <w:p w:rsidR="00C6690C" w:rsidRPr="00295D8C" w:rsidRDefault="00470F0A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ТРЕЋУ</w:t>
      </w:r>
      <w:r w:rsidR="00D531A9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="00987522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B174D" w:rsidRPr="00AB174D" w:rsidRDefault="00C6690C" w:rsidP="00AB174D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A91CCA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15EB0" w:rsidRPr="00A15EB0">
        <w:rPr>
          <w:rFonts w:ascii="Arial" w:hAnsi="Arial" w:cs="Arial"/>
          <w:b/>
          <w:iCs/>
          <w:sz w:val="22"/>
          <w:szCs w:val="22"/>
          <w:lang w:val="en-US"/>
        </w:rPr>
        <w:t>1021/2018 (3000/1174/2018)</w:t>
      </w:r>
      <w:r w:rsidR="00A91CCA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A15EB0" w:rsidRPr="00A15EB0">
        <w:rPr>
          <w:rFonts w:ascii="Arial" w:hAnsi="Arial" w:cs="Arial"/>
          <w:b/>
          <w:sz w:val="22"/>
          <w:szCs w:val="22"/>
          <w:lang w:val="en-US"/>
        </w:rPr>
        <w:t>Термоизолатерски и скеларски радови у ремонту Б1 и Б2 - ТЕНТ Б</w:t>
      </w:r>
    </w:p>
    <w:p w:rsidR="00581AF8" w:rsidRDefault="00581AF8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Default="00494FDB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</w:p>
    <w:p w:rsidR="00856DB2" w:rsidRDefault="00856DB2" w:rsidP="00856DB2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тачки </w:t>
      </w:r>
      <w:r w:rsidRPr="00856DB2">
        <w:rPr>
          <w:rFonts w:ascii="Arial" w:hAnsi="Arial" w:cs="Arial"/>
          <w:b/>
          <w:sz w:val="22"/>
          <w:szCs w:val="22"/>
          <w:lang w:val="en-US"/>
        </w:rPr>
        <w:t>6.</w:t>
      </w:r>
      <w:r>
        <w:rPr>
          <w:rFonts w:ascii="Arial" w:hAnsi="Arial" w:cs="Arial"/>
          <w:b/>
          <w:sz w:val="22"/>
          <w:szCs w:val="22"/>
          <w:lang w:val="en-US"/>
        </w:rPr>
        <w:t>2</w:t>
      </w:r>
      <w:r w:rsidRPr="005E2776">
        <w:rPr>
          <w:rFonts w:ascii="Arial" w:hAnsi="Arial" w:cs="Arial"/>
          <w:b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Упутсва понуђачима како да сачине понуду мења се део:</w:t>
      </w:r>
    </w:p>
    <w:p w:rsidR="00856DB2" w:rsidRPr="00856DB2" w:rsidRDefault="00856DB2" w:rsidP="00856DB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56DB2">
        <w:rPr>
          <w:rFonts w:ascii="Arial" w:hAnsi="Arial" w:cs="Arial"/>
          <w:sz w:val="22"/>
          <w:szCs w:val="22"/>
          <w:lang w:val="ru-RU" w:eastAsia="en-US"/>
        </w:rPr>
        <w:t>Понуђач подноси понуду у затвореној коверти или кутији, тако да се при отварању може проверити да ли је затворена, као и када, на адресу: Јавно предузеће „Електропривреда Србије“, огранак ТЕНТ,</w:t>
      </w:r>
      <w:r w:rsidRPr="00856DB2">
        <w:rPr>
          <w:rFonts w:ascii="Arial" w:hAnsi="Arial" w:cs="Arial"/>
          <w:color w:val="00B0F0"/>
          <w:sz w:val="22"/>
          <w:szCs w:val="22"/>
          <w:lang w:val="ru-RU" w:eastAsia="en-US"/>
        </w:rPr>
        <w:t xml:space="preserve"> </w:t>
      </w:r>
      <w:r w:rsidRPr="00856DB2">
        <w:rPr>
          <w:rFonts w:ascii="Arial" w:hAnsi="Arial" w:cs="Arial"/>
          <w:sz w:val="22"/>
          <w:szCs w:val="22"/>
          <w:lang w:val="ru-RU" w:eastAsia="en-US"/>
        </w:rPr>
        <w:t>локација</w:t>
      </w:r>
      <w:r w:rsidRPr="00856DB2">
        <w:rPr>
          <w:rFonts w:ascii="Arial" w:eastAsia="Calibri" w:hAnsi="Arial" w:cs="Arial"/>
          <w:sz w:val="22"/>
          <w:szCs w:val="22"/>
          <w:lang w:val="sr-Cyrl-RS" w:eastAsia="en-US"/>
        </w:rPr>
        <w:t xml:space="preserve"> ТЕНТ</w:t>
      </w:r>
      <w:r w:rsidRPr="00856DB2">
        <w:rPr>
          <w:rFonts w:ascii="Arial Cirilica" w:eastAsia="Calibri" w:hAnsi="Arial Cirilica" w:cs="Arial"/>
          <w:sz w:val="22"/>
          <w:szCs w:val="22"/>
          <w:lang w:val="sr-Cyrl-RS" w:eastAsia="en-US"/>
        </w:rPr>
        <w:t xml:space="preserve"> </w:t>
      </w:r>
      <w:r w:rsidRPr="00856DB2">
        <w:rPr>
          <w:rFonts w:ascii="Arial" w:eastAsia="Calibri" w:hAnsi="Arial" w:cs="Arial"/>
          <w:sz w:val="22"/>
          <w:szCs w:val="22"/>
          <w:lang w:val="sr-Cyrl-RS" w:eastAsia="en-US"/>
        </w:rPr>
        <w:t xml:space="preserve">Б </w:t>
      </w:r>
      <w:r w:rsidRPr="00856DB2">
        <w:rPr>
          <w:rFonts w:ascii="Arial" w:eastAsia="Calibri" w:hAnsi="Arial" w:cs="Arial"/>
          <w:sz w:val="22"/>
          <w:szCs w:val="22"/>
          <w:lang w:val="sr-Latn-CS" w:eastAsia="en-US"/>
        </w:rPr>
        <w:t>По</w:t>
      </w:r>
      <w:r w:rsidRPr="00856DB2">
        <w:rPr>
          <w:rFonts w:ascii="Arial" w:eastAsia="Calibri" w:hAnsi="Arial" w:cs="Arial"/>
          <w:sz w:val="22"/>
          <w:szCs w:val="22"/>
          <w:lang w:val="sr-Cyrl-RS" w:eastAsia="en-US"/>
        </w:rPr>
        <w:t>ш</w:t>
      </w:r>
      <w:r w:rsidRPr="00856DB2">
        <w:rPr>
          <w:rFonts w:ascii="Arial" w:eastAsia="Calibri" w:hAnsi="Arial" w:cs="Arial"/>
          <w:sz w:val="22"/>
          <w:szCs w:val="22"/>
          <w:lang w:val="sr-Latn-CS" w:eastAsia="en-US"/>
        </w:rPr>
        <w:t xml:space="preserve">тански </w:t>
      </w:r>
      <w:r w:rsidRPr="00856DB2">
        <w:rPr>
          <w:rFonts w:ascii="Arial" w:eastAsia="Calibri" w:hAnsi="Arial" w:cs="Arial"/>
          <w:sz w:val="22"/>
          <w:szCs w:val="22"/>
          <w:lang w:val="sr-Cyrl-RS" w:eastAsia="en-US"/>
        </w:rPr>
        <w:t>ф</w:t>
      </w:r>
      <w:r w:rsidRPr="00856DB2">
        <w:rPr>
          <w:rFonts w:ascii="Arial" w:eastAsia="Calibri" w:hAnsi="Arial" w:cs="Arial"/>
          <w:sz w:val="22"/>
          <w:szCs w:val="22"/>
          <w:lang w:val="sr-Latn-CS" w:eastAsia="en-US"/>
        </w:rPr>
        <w:t>ах 35, У</w:t>
      </w:r>
      <w:r w:rsidRPr="00856DB2">
        <w:rPr>
          <w:rFonts w:ascii="Arial" w:eastAsia="Calibri" w:hAnsi="Arial" w:cs="Arial"/>
          <w:sz w:val="22"/>
          <w:szCs w:val="22"/>
          <w:lang w:val="sr-Cyrl-RS" w:eastAsia="en-US"/>
        </w:rPr>
        <w:t>шћ</w:t>
      </w:r>
      <w:r w:rsidRPr="00856DB2">
        <w:rPr>
          <w:rFonts w:ascii="Arial" w:eastAsia="Calibri" w:hAnsi="Arial" w:cs="Arial"/>
          <w:sz w:val="22"/>
          <w:szCs w:val="22"/>
          <w:lang w:val="sr-Latn-CS" w:eastAsia="en-US"/>
        </w:rPr>
        <w:t>е 11500 Обреновац</w:t>
      </w:r>
      <w:r w:rsidRPr="00856DB2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856DB2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 xml:space="preserve">са назнаком: "Понуда за ЈН </w:t>
      </w:r>
      <w:r w:rsidRPr="00856DB2">
        <w:rPr>
          <w:rFonts w:ascii="Arial" w:hAnsi="Arial" w:cs="Arial"/>
          <w:sz w:val="22"/>
          <w:szCs w:val="22"/>
          <w:lang w:eastAsia="en-US"/>
        </w:rPr>
        <w:t>Термоизолатерски и скеларски радови у ремонту Б1 и Б2 - ТЕНТ Б</w:t>
      </w:r>
      <w:r w:rsidRPr="00856DB2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 xml:space="preserve"> бр.</w:t>
      </w:r>
      <w:r w:rsidRPr="00856DB2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 </w:t>
      </w:r>
      <w:r w:rsidRPr="00856DB2">
        <w:rPr>
          <w:rFonts w:ascii="Arial" w:hAnsi="Arial" w:cs="Arial"/>
          <w:sz w:val="22"/>
          <w:szCs w:val="22"/>
          <w:lang w:eastAsia="en-US"/>
        </w:rPr>
        <w:t xml:space="preserve">1021/2018 (3000/1174/2018) </w:t>
      </w:r>
      <w:r w:rsidRPr="00856DB2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>не отварати</w:t>
      </w:r>
      <w:r w:rsidRPr="00856DB2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,</w:t>
      </w:r>
      <w:r w:rsidRPr="00856DB2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 xml:space="preserve"> уручити </w:t>
      </w:r>
      <w:r w:rsidRPr="00856DB2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Писарници ТЕНТ Б за Срђана Жунића“</w:t>
      </w:r>
      <w:r w:rsidRPr="00856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856DB2" w:rsidRDefault="00856DB2" w:rsidP="00856DB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856DB2" w:rsidRDefault="00856DB2" w:rsidP="00856DB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и гласи:</w:t>
      </w:r>
    </w:p>
    <w:p w:rsidR="00856DB2" w:rsidRDefault="00856DB2" w:rsidP="00856DB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856DB2" w:rsidRPr="00856DB2" w:rsidRDefault="00856DB2" w:rsidP="00856DB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856DB2">
        <w:rPr>
          <w:rFonts w:ascii="Arial" w:hAnsi="Arial" w:cs="Arial"/>
          <w:sz w:val="22"/>
          <w:szCs w:val="22"/>
          <w:lang w:val="ru-RU" w:eastAsia="en-US"/>
        </w:rPr>
        <w:t xml:space="preserve"> Понуђач подноси понуду у затвореној коверти или кутији, тако да се при отварању може проверити да ли је затворена, као и када, на адресу: Јавно предузеће „Електропривреда Србије“, огранак ТЕНТ,</w:t>
      </w:r>
      <w:r w:rsidRPr="00856DB2">
        <w:rPr>
          <w:rFonts w:ascii="Arial" w:hAnsi="Arial" w:cs="Arial"/>
          <w:color w:val="00B0F0"/>
          <w:sz w:val="22"/>
          <w:szCs w:val="22"/>
          <w:lang w:val="ru-RU" w:eastAsia="en-US"/>
        </w:rPr>
        <w:t xml:space="preserve"> </w:t>
      </w:r>
      <w:r w:rsidRPr="00856DB2">
        <w:rPr>
          <w:rFonts w:ascii="Arial" w:hAnsi="Arial" w:cs="Arial"/>
          <w:sz w:val="22"/>
          <w:szCs w:val="22"/>
          <w:lang w:val="ru-RU" w:eastAsia="en-US"/>
        </w:rPr>
        <w:t>локација</w:t>
      </w:r>
      <w:r w:rsidRPr="00856DB2">
        <w:rPr>
          <w:rFonts w:ascii="Arial" w:eastAsia="Calibri" w:hAnsi="Arial" w:cs="Arial"/>
          <w:sz w:val="22"/>
          <w:szCs w:val="22"/>
          <w:lang w:val="sr-Cyrl-RS" w:eastAsia="en-US"/>
        </w:rPr>
        <w:t xml:space="preserve"> ТЕНТ</w:t>
      </w:r>
      <w:r w:rsidRPr="00856DB2">
        <w:rPr>
          <w:rFonts w:ascii="Arial Cirilica" w:eastAsia="Calibri" w:hAnsi="Arial Cirilica" w:cs="Arial"/>
          <w:sz w:val="22"/>
          <w:szCs w:val="22"/>
          <w:lang w:val="sr-Cyrl-RS" w:eastAsia="en-US"/>
        </w:rPr>
        <w:t xml:space="preserve"> </w:t>
      </w:r>
      <w:r w:rsidRPr="00856DB2">
        <w:rPr>
          <w:rFonts w:ascii="Arial" w:eastAsia="Calibri" w:hAnsi="Arial" w:cs="Arial"/>
          <w:sz w:val="22"/>
          <w:szCs w:val="22"/>
          <w:lang w:val="sr-Cyrl-RS" w:eastAsia="en-US"/>
        </w:rPr>
        <w:t xml:space="preserve">Б </w:t>
      </w:r>
      <w:r w:rsidRPr="00856DB2">
        <w:rPr>
          <w:rFonts w:ascii="Arial" w:eastAsia="Calibri" w:hAnsi="Arial" w:cs="Arial"/>
          <w:sz w:val="22"/>
          <w:szCs w:val="22"/>
          <w:lang w:val="sr-Latn-CS" w:eastAsia="en-US"/>
        </w:rPr>
        <w:t>По</w:t>
      </w:r>
      <w:r w:rsidRPr="00856DB2">
        <w:rPr>
          <w:rFonts w:ascii="Arial" w:eastAsia="Calibri" w:hAnsi="Arial" w:cs="Arial"/>
          <w:sz w:val="22"/>
          <w:szCs w:val="22"/>
          <w:lang w:val="sr-Cyrl-RS" w:eastAsia="en-US"/>
        </w:rPr>
        <w:t>ш</w:t>
      </w:r>
      <w:r w:rsidRPr="00856DB2">
        <w:rPr>
          <w:rFonts w:ascii="Arial" w:eastAsia="Calibri" w:hAnsi="Arial" w:cs="Arial"/>
          <w:sz w:val="22"/>
          <w:szCs w:val="22"/>
          <w:lang w:val="sr-Latn-CS" w:eastAsia="en-US"/>
        </w:rPr>
        <w:t xml:space="preserve">тански </w:t>
      </w:r>
      <w:r w:rsidRPr="00856DB2">
        <w:rPr>
          <w:rFonts w:ascii="Arial" w:eastAsia="Calibri" w:hAnsi="Arial" w:cs="Arial"/>
          <w:sz w:val="22"/>
          <w:szCs w:val="22"/>
          <w:lang w:val="sr-Cyrl-RS" w:eastAsia="en-US"/>
        </w:rPr>
        <w:t>ф</w:t>
      </w:r>
      <w:r w:rsidRPr="00856DB2">
        <w:rPr>
          <w:rFonts w:ascii="Arial" w:eastAsia="Calibri" w:hAnsi="Arial" w:cs="Arial"/>
          <w:sz w:val="22"/>
          <w:szCs w:val="22"/>
          <w:lang w:val="sr-Latn-CS" w:eastAsia="en-US"/>
        </w:rPr>
        <w:t>ах 35, У</w:t>
      </w:r>
      <w:r w:rsidRPr="00856DB2">
        <w:rPr>
          <w:rFonts w:ascii="Arial" w:eastAsia="Calibri" w:hAnsi="Arial" w:cs="Arial"/>
          <w:sz w:val="22"/>
          <w:szCs w:val="22"/>
          <w:lang w:val="sr-Cyrl-RS" w:eastAsia="en-US"/>
        </w:rPr>
        <w:t>шћ</w:t>
      </w:r>
      <w:r w:rsidRPr="00856DB2">
        <w:rPr>
          <w:rFonts w:ascii="Arial" w:eastAsia="Calibri" w:hAnsi="Arial" w:cs="Arial"/>
          <w:sz w:val="22"/>
          <w:szCs w:val="22"/>
          <w:lang w:val="sr-Latn-CS" w:eastAsia="en-US"/>
        </w:rPr>
        <w:t>е 11500 Обреновац</w:t>
      </w:r>
      <w:r w:rsidRPr="00856DB2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856DB2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 xml:space="preserve">са назнаком: "Понуда за ЈН </w:t>
      </w:r>
      <w:r w:rsidRPr="00856DB2">
        <w:rPr>
          <w:rFonts w:ascii="Arial" w:hAnsi="Arial" w:cs="Arial"/>
          <w:sz w:val="22"/>
          <w:szCs w:val="22"/>
          <w:lang w:eastAsia="en-US"/>
        </w:rPr>
        <w:t>Термоизолатерски и скеларски радови у ремонту Б1 и Б2 - ТЕНТ Б</w:t>
      </w:r>
      <w:r w:rsidRPr="00856DB2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 xml:space="preserve"> бр.</w:t>
      </w:r>
      <w:r w:rsidRPr="00856DB2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 </w:t>
      </w:r>
      <w:r w:rsidRPr="00856DB2">
        <w:rPr>
          <w:rFonts w:ascii="Arial" w:hAnsi="Arial" w:cs="Arial"/>
          <w:sz w:val="22"/>
          <w:szCs w:val="22"/>
          <w:lang w:eastAsia="en-US"/>
        </w:rPr>
        <w:t xml:space="preserve">1021/2018 (3000/1174/2018) </w:t>
      </w:r>
      <w:r w:rsidRPr="00856DB2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>не отварати</w:t>
      </w:r>
      <w:r w:rsidRPr="00856DB2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,</w:t>
      </w:r>
      <w:r w:rsidRPr="00856DB2">
        <w:rPr>
          <w:rFonts w:ascii="Arial" w:eastAsia="TimesNewRomanPSMT" w:hAnsi="Arial" w:cs="Arial"/>
          <w:bCs/>
          <w:color w:val="000000"/>
          <w:sz w:val="22"/>
          <w:szCs w:val="22"/>
          <w:lang w:val="ru-RU" w:eastAsia="en-US"/>
        </w:rPr>
        <w:t xml:space="preserve"> уручити </w:t>
      </w:r>
      <w:r w:rsidRPr="00856DB2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 xml:space="preserve">Писарници ТЕНТ Б за </w:t>
      </w:r>
      <w:r w:rsidRPr="00856DB2"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  <w:t>Мају Васиљевић</w:t>
      </w:r>
      <w:r w:rsidRPr="00856DB2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en-US"/>
        </w:rPr>
        <w:t>“</w:t>
      </w:r>
      <w:r w:rsidRPr="00856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856DB2" w:rsidRDefault="00856DB2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856DB2" w:rsidRDefault="00856DB2" w:rsidP="00856DB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61A42">
        <w:rPr>
          <w:rFonts w:ascii="Arial" w:hAnsi="Arial" w:cs="Arial"/>
          <w:sz w:val="22"/>
          <w:szCs w:val="22"/>
          <w:lang w:val="sr-Cyrl-RS"/>
        </w:rPr>
        <w:t>Остали делови ове тачке остају непромењени.</w:t>
      </w:r>
    </w:p>
    <w:p w:rsidR="00856DB2" w:rsidRPr="00494FDB" w:rsidRDefault="00856DB2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70F0A" w:rsidRDefault="00470F0A" w:rsidP="00470F0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тачки </w:t>
      </w:r>
      <w:r w:rsidR="00856DB2" w:rsidRPr="00856DB2">
        <w:rPr>
          <w:rFonts w:ascii="Arial" w:hAnsi="Arial" w:cs="Arial"/>
          <w:b/>
          <w:sz w:val="22"/>
          <w:szCs w:val="22"/>
          <w:lang w:val="en-US"/>
        </w:rPr>
        <w:t>6.</w:t>
      </w:r>
      <w:r w:rsidRPr="005E2776">
        <w:rPr>
          <w:rFonts w:ascii="Arial" w:hAnsi="Arial" w:cs="Arial"/>
          <w:b/>
          <w:sz w:val="22"/>
          <w:szCs w:val="22"/>
          <w:lang w:val="sr-Cyrl-RS"/>
        </w:rPr>
        <w:t>1</w:t>
      </w:r>
      <w:r w:rsidR="007658A6">
        <w:rPr>
          <w:rFonts w:ascii="Arial" w:hAnsi="Arial" w:cs="Arial"/>
          <w:b/>
          <w:sz w:val="22"/>
          <w:szCs w:val="22"/>
          <w:lang w:val="sr-Cyrl-RS"/>
        </w:rPr>
        <w:t>8</w:t>
      </w:r>
      <w:r w:rsidRPr="005E2776">
        <w:rPr>
          <w:rFonts w:ascii="Arial" w:hAnsi="Arial" w:cs="Arial"/>
          <w:b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Упутсва понуђачима како да сачине понуду мења се део:</w:t>
      </w:r>
    </w:p>
    <w:p w:rsidR="007658A6" w:rsidRPr="007658A6" w:rsidRDefault="007658A6" w:rsidP="007658A6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7658A6">
        <w:rPr>
          <w:rFonts w:ascii="Arial" w:hAnsi="Arial" w:cs="Arial"/>
          <w:bCs/>
          <w:sz w:val="22"/>
          <w:szCs w:val="22"/>
          <w:lang w:val="sr-Cyrl-RS"/>
        </w:rPr>
        <w:t xml:space="preserve">Средство финансијског обезбеђења за добро извршење посла гласи на Јавно предузеће „Електропривреда Србије“ Београд, Балканска 13, 11000 Београд/ Огранак ТЕНТ, Богољуба Урошевића Црног бр.44., 11500 Обреновац и </w:t>
      </w:r>
      <w:r w:rsidRPr="007658A6">
        <w:rPr>
          <w:rFonts w:ascii="Arial" w:hAnsi="Arial" w:cs="Arial"/>
          <w:bCs/>
          <w:sz w:val="22"/>
          <w:szCs w:val="22"/>
          <w:lang w:val="sr-Latn-RS"/>
        </w:rPr>
        <w:t>доставља се</w:t>
      </w:r>
      <w:r w:rsidRPr="007658A6">
        <w:rPr>
          <w:rFonts w:ascii="Arial" w:hAnsi="Arial" w:cs="Arial"/>
          <w:bCs/>
          <w:sz w:val="22"/>
          <w:szCs w:val="22"/>
          <w:lang w:val="sr-Cyrl-RS"/>
        </w:rPr>
        <w:t xml:space="preserve"> уз потписан уговор лично или поштом на адресу: </w:t>
      </w:r>
    </w:p>
    <w:p w:rsidR="007658A6" w:rsidRPr="007658A6" w:rsidRDefault="007658A6" w:rsidP="007658A6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7658A6">
        <w:rPr>
          <w:rFonts w:ascii="Arial" w:hAnsi="Arial" w:cs="Arial"/>
          <w:bCs/>
          <w:sz w:val="22"/>
          <w:szCs w:val="22"/>
          <w:lang w:val="sr-Cyrl-RS"/>
        </w:rPr>
        <w:t>Јавно предузеће „Електропривреда Србије“ Београд, Београд, Огранак ТЕНТ, локација ТЕНТ Б на адреси: Поштански фах 35, 11500 Обреновац, Ушће</w:t>
      </w:r>
    </w:p>
    <w:p w:rsidR="007658A6" w:rsidRPr="007658A6" w:rsidRDefault="007658A6" w:rsidP="007658A6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7658A6">
        <w:rPr>
          <w:rFonts w:ascii="Arial" w:hAnsi="Arial" w:cs="Arial"/>
          <w:bCs/>
          <w:sz w:val="22"/>
          <w:szCs w:val="22"/>
          <w:lang w:val="sr-Cyrl-RS"/>
        </w:rPr>
        <w:t xml:space="preserve">или лично на Писарницу ТЕНТ Б, Обреновац-Ушће, односно наведеном лицу </w:t>
      </w:r>
    </w:p>
    <w:p w:rsidR="007658A6" w:rsidRPr="007658A6" w:rsidRDefault="007658A6" w:rsidP="007658A6">
      <w:pPr>
        <w:jc w:val="both"/>
        <w:rPr>
          <w:rFonts w:ascii="Arial" w:hAnsi="Arial" w:cs="Arial"/>
          <w:bCs/>
          <w:sz w:val="22"/>
          <w:szCs w:val="22"/>
        </w:rPr>
      </w:pPr>
      <w:r w:rsidRPr="007658A6">
        <w:rPr>
          <w:rFonts w:ascii="Arial" w:hAnsi="Arial" w:cs="Arial"/>
          <w:bCs/>
          <w:sz w:val="22"/>
          <w:szCs w:val="22"/>
          <w:lang w:val="sr-Cyrl-RS"/>
        </w:rPr>
        <w:t>са назнаком: Средство финансијског обезбеђења за ЈН бр.</w:t>
      </w:r>
      <w:r w:rsidRPr="007658A6">
        <w:rPr>
          <w:rFonts w:ascii="Arial" w:hAnsi="Arial" w:cs="Arial"/>
          <w:bCs/>
          <w:sz w:val="22"/>
          <w:szCs w:val="22"/>
        </w:rPr>
        <w:t xml:space="preserve"> 1021/2018 (3000/1174/2018) предати Срђану Жунићу.</w:t>
      </w:r>
    </w:p>
    <w:p w:rsidR="00470F0A" w:rsidRDefault="00470F0A" w:rsidP="00470F0A">
      <w:pPr>
        <w:jc w:val="both"/>
        <w:rPr>
          <w:rFonts w:ascii="Arial" w:hAnsi="Arial" w:cs="Arial"/>
          <w:sz w:val="22"/>
          <w:szCs w:val="22"/>
        </w:rPr>
      </w:pPr>
    </w:p>
    <w:p w:rsidR="00470F0A" w:rsidRDefault="007658A6" w:rsidP="00470F0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</w:t>
      </w:r>
      <w:r w:rsidR="00470F0A">
        <w:rPr>
          <w:rFonts w:ascii="Arial" w:hAnsi="Arial" w:cs="Arial"/>
          <w:sz w:val="22"/>
          <w:szCs w:val="22"/>
          <w:lang w:val="sr-Cyrl-RS"/>
        </w:rPr>
        <w:t xml:space="preserve"> гласи:</w:t>
      </w:r>
    </w:p>
    <w:p w:rsidR="00470F0A" w:rsidRDefault="00470F0A" w:rsidP="00470F0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658A6" w:rsidRPr="007658A6" w:rsidRDefault="007658A6" w:rsidP="007658A6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7658A6">
        <w:rPr>
          <w:rFonts w:ascii="Arial" w:hAnsi="Arial" w:cs="Arial"/>
          <w:bCs/>
          <w:sz w:val="22"/>
          <w:szCs w:val="22"/>
          <w:lang w:val="sr-Cyrl-RS"/>
        </w:rPr>
        <w:t xml:space="preserve">Средство финансијског обезбеђења за добро извршење посла гласи на Јавно предузеће „Електропривреда Србије“ Београд, Балканска 13, 11000 Београд/ Огранак ТЕНТ, Богољуба Урошевића Црног бр.44., 11500 Обреновац и </w:t>
      </w:r>
      <w:r w:rsidRPr="007658A6">
        <w:rPr>
          <w:rFonts w:ascii="Arial" w:hAnsi="Arial" w:cs="Arial"/>
          <w:bCs/>
          <w:sz w:val="22"/>
          <w:szCs w:val="22"/>
          <w:lang w:val="sr-Latn-RS"/>
        </w:rPr>
        <w:t>доставља се</w:t>
      </w:r>
      <w:r w:rsidRPr="007658A6">
        <w:rPr>
          <w:rFonts w:ascii="Arial" w:hAnsi="Arial" w:cs="Arial"/>
          <w:bCs/>
          <w:sz w:val="22"/>
          <w:szCs w:val="22"/>
          <w:lang w:val="sr-Cyrl-RS"/>
        </w:rPr>
        <w:t xml:space="preserve"> уз потписан уговор лично или поштом на адресу: </w:t>
      </w:r>
    </w:p>
    <w:p w:rsidR="007658A6" w:rsidRPr="007658A6" w:rsidRDefault="007658A6" w:rsidP="007658A6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7658A6">
        <w:rPr>
          <w:rFonts w:ascii="Arial" w:hAnsi="Arial" w:cs="Arial"/>
          <w:bCs/>
          <w:sz w:val="22"/>
          <w:szCs w:val="22"/>
          <w:lang w:val="sr-Cyrl-RS"/>
        </w:rPr>
        <w:t>Јавно предузеће „Електропривреда Србије“ Београд, Београд, Огранак ТЕНТ, локација ТЕНТ Б на адреси: Поштански фах 35, 11500 Обреновац, Ушће</w:t>
      </w:r>
    </w:p>
    <w:p w:rsidR="007658A6" w:rsidRPr="007658A6" w:rsidRDefault="007658A6" w:rsidP="007658A6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7658A6">
        <w:rPr>
          <w:rFonts w:ascii="Arial" w:hAnsi="Arial" w:cs="Arial"/>
          <w:bCs/>
          <w:sz w:val="22"/>
          <w:szCs w:val="22"/>
          <w:lang w:val="sr-Cyrl-RS"/>
        </w:rPr>
        <w:t xml:space="preserve">или лично на Писарницу ТЕНТ Б, Обреновац-Ушће, односно наведеном лицу </w:t>
      </w:r>
    </w:p>
    <w:p w:rsidR="007658A6" w:rsidRPr="007658A6" w:rsidRDefault="007658A6" w:rsidP="007658A6">
      <w:pPr>
        <w:jc w:val="both"/>
        <w:rPr>
          <w:rFonts w:ascii="Arial" w:hAnsi="Arial" w:cs="Arial"/>
          <w:bCs/>
          <w:sz w:val="22"/>
          <w:szCs w:val="22"/>
        </w:rPr>
      </w:pPr>
      <w:r w:rsidRPr="007658A6">
        <w:rPr>
          <w:rFonts w:ascii="Arial" w:hAnsi="Arial" w:cs="Arial"/>
          <w:bCs/>
          <w:sz w:val="22"/>
          <w:szCs w:val="22"/>
          <w:lang w:val="sr-Cyrl-RS"/>
        </w:rPr>
        <w:t>са назнаком: Средство финансијског обезбеђења за ЈН бр.</w:t>
      </w:r>
      <w:r w:rsidRPr="007658A6">
        <w:rPr>
          <w:rFonts w:ascii="Arial" w:hAnsi="Arial" w:cs="Arial"/>
          <w:bCs/>
          <w:sz w:val="22"/>
          <w:szCs w:val="22"/>
        </w:rPr>
        <w:t xml:space="preserve"> 1021/2018 (3000/1174/2018) предати </w:t>
      </w:r>
      <w:bookmarkStart w:id="0" w:name="_GoBack"/>
      <w:r w:rsidRPr="002E67A9">
        <w:rPr>
          <w:rFonts w:ascii="Arial" w:hAnsi="Arial" w:cs="Arial"/>
          <w:b/>
          <w:bCs/>
          <w:sz w:val="22"/>
          <w:szCs w:val="22"/>
          <w:lang w:val="sr-Cyrl-RS"/>
        </w:rPr>
        <w:t>Маји Васиљевић</w:t>
      </w:r>
      <w:bookmarkEnd w:id="0"/>
      <w:r w:rsidRPr="007658A6">
        <w:rPr>
          <w:rFonts w:ascii="Arial" w:hAnsi="Arial" w:cs="Arial"/>
          <w:bCs/>
          <w:sz w:val="22"/>
          <w:szCs w:val="22"/>
        </w:rPr>
        <w:t>.</w:t>
      </w:r>
    </w:p>
    <w:p w:rsidR="00470F0A" w:rsidRDefault="00470F0A" w:rsidP="00470F0A">
      <w:pPr>
        <w:jc w:val="both"/>
        <w:rPr>
          <w:rFonts w:ascii="Arial" w:hAnsi="Arial" w:cs="Arial"/>
          <w:b/>
          <w:sz w:val="22"/>
          <w:szCs w:val="22"/>
        </w:rPr>
      </w:pPr>
    </w:p>
    <w:p w:rsidR="00470F0A" w:rsidRDefault="00470F0A" w:rsidP="00470F0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61A42">
        <w:rPr>
          <w:rFonts w:ascii="Arial" w:hAnsi="Arial" w:cs="Arial"/>
          <w:sz w:val="22"/>
          <w:szCs w:val="22"/>
          <w:lang w:val="sr-Cyrl-RS"/>
        </w:rPr>
        <w:t>Остали делови ове тачке остају непромењени.</w:t>
      </w:r>
    </w:p>
    <w:p w:rsidR="00470F0A" w:rsidRDefault="00470F0A" w:rsidP="00470F0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70F0A" w:rsidRPr="00261A42" w:rsidRDefault="00470F0A" w:rsidP="00470F0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тачки </w:t>
      </w:r>
      <w:r w:rsidRPr="005E2776">
        <w:rPr>
          <w:rFonts w:ascii="Arial" w:hAnsi="Arial" w:cs="Arial"/>
          <w:b/>
          <w:sz w:val="22"/>
          <w:szCs w:val="22"/>
          <w:lang w:val="sr-Cyrl-RS"/>
        </w:rPr>
        <w:t>6.23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61A42">
        <w:rPr>
          <w:rFonts w:ascii="Arial" w:hAnsi="Arial" w:cs="Arial"/>
          <w:sz w:val="22"/>
          <w:szCs w:val="22"/>
          <w:lang w:val="sr-Cyrl-RS"/>
        </w:rPr>
        <w:t>Упутсва понуђачима како да сачине понуду мења се део: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658A6" w:rsidRPr="007658A6" w:rsidRDefault="007658A6" w:rsidP="007658A6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658A6">
        <w:rPr>
          <w:rFonts w:ascii="Arial" w:hAnsi="Arial" w:cs="Arial"/>
          <w:sz w:val="22"/>
          <w:szCs w:val="22"/>
          <w:lang w:val="ru-RU" w:eastAsia="en-US"/>
        </w:rPr>
        <w:t xml:space="preserve">Заинтерсовано лице може, у писаном облику, тражити од Наручиоца додатне информације или појашњења у вези са припремањем понуде,при чему може да укаже Наручиоцу и на евентуално уочене недостатке и неправилности у конкурсној документацији, најкасније пет дана пре истека рока за подношење понуде, на адресу </w:t>
      </w:r>
      <w:r w:rsidRPr="007658A6">
        <w:rPr>
          <w:rFonts w:ascii="Arial" w:hAnsi="Arial" w:cs="Arial"/>
          <w:sz w:val="22"/>
          <w:szCs w:val="22"/>
          <w:lang w:val="ru-RU" w:eastAsia="en-US"/>
        </w:rPr>
        <w:lastRenderedPageBreak/>
        <w:t>Наручиоца, са назнаком: „ОБЈАШЊЕЊА – позив за јавну набавку број 1021/2018 (3000/1174/2018)“ или електронским путем на е-</w:t>
      </w:r>
      <w:r w:rsidRPr="007658A6">
        <w:rPr>
          <w:rFonts w:ascii="Arial" w:hAnsi="Arial" w:cs="Arial"/>
          <w:sz w:val="22"/>
          <w:szCs w:val="22"/>
          <w:lang w:val="en-US" w:eastAsia="en-US"/>
        </w:rPr>
        <w:t>mail</w:t>
      </w:r>
      <w:r w:rsidRPr="007658A6">
        <w:rPr>
          <w:rFonts w:ascii="Arial" w:hAnsi="Arial" w:cs="Arial"/>
          <w:sz w:val="22"/>
          <w:szCs w:val="22"/>
          <w:lang w:val="ru-RU" w:eastAsia="en-US"/>
        </w:rPr>
        <w:t xml:space="preserve"> адресу: </w:t>
      </w:r>
      <w:hyperlink r:id="rId7" w:history="1">
        <w:r w:rsidRPr="007658A6">
          <w:rPr>
            <w:rStyle w:val="Hyperlink"/>
            <w:rFonts w:ascii="Arial" w:hAnsi="Arial" w:cs="Arial"/>
            <w:sz w:val="22"/>
            <w:szCs w:val="22"/>
            <w:lang w:val="en-US" w:eastAsia="en-US"/>
          </w:rPr>
          <w:t>srdjan.zunic@eps.rs</w:t>
        </w:r>
      </w:hyperlink>
      <w:r w:rsidRPr="007658A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7658A6">
        <w:rPr>
          <w:rFonts w:ascii="Arial" w:hAnsi="Arial" w:cs="Arial"/>
          <w:sz w:val="22"/>
          <w:szCs w:val="22"/>
          <w:lang w:val="ru-RU" w:eastAsia="en-US"/>
        </w:rPr>
        <w:t>, радним данима (понедељак – петак) у времену од 07,00 до 14,00 часова. Захтев за појашњење примљен после наведеног времена или током викенда/нерадног дана биће евидентиран као примљен првог следећег радног дана.</w:t>
      </w:r>
    </w:p>
    <w:p w:rsidR="00470F0A" w:rsidRDefault="00470F0A" w:rsidP="00470F0A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470F0A" w:rsidRDefault="00470F0A" w:rsidP="00470F0A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>
        <w:rPr>
          <w:rFonts w:ascii="Arial" w:hAnsi="Arial" w:cs="Arial"/>
          <w:sz w:val="22"/>
          <w:szCs w:val="22"/>
          <w:lang w:val="ru-RU" w:eastAsia="en-US"/>
        </w:rPr>
        <w:t>и гласи:</w:t>
      </w:r>
    </w:p>
    <w:p w:rsidR="00470F0A" w:rsidRDefault="00470F0A" w:rsidP="00470F0A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7658A6" w:rsidRPr="007658A6" w:rsidRDefault="007658A6" w:rsidP="007658A6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7658A6">
        <w:rPr>
          <w:rFonts w:ascii="Arial" w:hAnsi="Arial" w:cs="Arial"/>
          <w:sz w:val="22"/>
          <w:szCs w:val="22"/>
          <w:lang w:val="ru-RU" w:eastAsia="en-US"/>
        </w:rPr>
        <w:t>Заинтерсовано лице може, у писаном облику, тражити од Наручиоца додатне информације или појашњења у вези са припремањем понуде,при чему може да укаже Наручиоцу и на евентуално уочене недостатке и неправилности у конкурсној документацији, најкасније пет дана пре истека рока за подношење понуде, на адресу Наручиоца, са назнаком: „ОБЈАШЊЕЊА – позив за јавну набавку број 1021/2018 (3000/1174/2018)“ или електронским путем на е-</w:t>
      </w:r>
      <w:r w:rsidRPr="007658A6">
        <w:rPr>
          <w:rFonts w:ascii="Arial" w:hAnsi="Arial" w:cs="Arial"/>
          <w:sz w:val="22"/>
          <w:szCs w:val="22"/>
          <w:lang w:val="en-US" w:eastAsia="en-US"/>
        </w:rPr>
        <w:t>mail</w:t>
      </w:r>
      <w:r w:rsidRPr="007658A6">
        <w:rPr>
          <w:rFonts w:ascii="Arial" w:hAnsi="Arial" w:cs="Arial"/>
          <w:sz w:val="22"/>
          <w:szCs w:val="22"/>
          <w:lang w:val="ru-RU" w:eastAsia="en-US"/>
        </w:rPr>
        <w:t xml:space="preserve"> адресу: </w:t>
      </w:r>
      <w:hyperlink r:id="rId8" w:history="1">
        <w:r w:rsidRPr="007658A6">
          <w:rPr>
            <w:rStyle w:val="Hyperlink"/>
            <w:rFonts w:ascii="Arial" w:hAnsi="Arial" w:cs="Arial"/>
            <w:b/>
            <w:sz w:val="22"/>
            <w:szCs w:val="22"/>
            <w:lang w:val="en-US" w:eastAsia="en-US"/>
          </w:rPr>
          <w:t>maja.vasiljevic@eps.rs</w:t>
        </w:r>
      </w:hyperlink>
      <w:r w:rsidRPr="007658A6">
        <w:rPr>
          <w:rFonts w:ascii="Arial" w:hAnsi="Arial" w:cs="Arial"/>
          <w:b/>
          <w:sz w:val="22"/>
          <w:szCs w:val="22"/>
          <w:lang w:val="ru-RU" w:eastAsia="en-US"/>
        </w:rPr>
        <w:t>,</w:t>
      </w:r>
      <w:r w:rsidRPr="007658A6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7658A6">
        <w:rPr>
          <w:rFonts w:ascii="Arial" w:hAnsi="Arial" w:cs="Arial"/>
          <w:b/>
          <w:sz w:val="22"/>
          <w:szCs w:val="22"/>
          <w:lang w:val="ru-RU" w:eastAsia="en-US"/>
        </w:rPr>
        <w:t xml:space="preserve"> </w:t>
      </w:r>
      <w:r w:rsidRPr="007658A6">
        <w:rPr>
          <w:rFonts w:ascii="Arial" w:hAnsi="Arial" w:cs="Arial"/>
          <w:sz w:val="22"/>
          <w:szCs w:val="22"/>
          <w:lang w:val="ru-RU" w:eastAsia="en-US"/>
        </w:rPr>
        <w:t>радним данима (понедељак – петак) у времену од 07,00 до 14,00 часова. Захтев за појашњење примљен после наведеног времена или током викенда/нерадног дана биће евидентиран као примљен првог следећег радног дана.</w:t>
      </w:r>
    </w:p>
    <w:p w:rsidR="00470F0A" w:rsidRPr="00261A42" w:rsidRDefault="00470F0A" w:rsidP="00470F0A">
      <w:pPr>
        <w:widowControl w:val="0"/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470F0A" w:rsidRDefault="00470F0A" w:rsidP="00470F0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61A42">
        <w:rPr>
          <w:rFonts w:ascii="Arial" w:hAnsi="Arial" w:cs="Arial"/>
          <w:sz w:val="22"/>
          <w:szCs w:val="22"/>
          <w:lang w:val="sr-Cyrl-RS"/>
        </w:rPr>
        <w:t>Остали делови ове тачке остају непромењени.</w:t>
      </w:r>
    </w:p>
    <w:p w:rsidR="00470F0A" w:rsidRDefault="00470F0A" w:rsidP="00470F0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70F0A" w:rsidRDefault="00470F0A" w:rsidP="00470F0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тачки </w:t>
      </w:r>
      <w:r w:rsidRPr="005E2776">
        <w:rPr>
          <w:rFonts w:ascii="Arial" w:hAnsi="Arial" w:cs="Arial"/>
          <w:b/>
          <w:sz w:val="22"/>
          <w:szCs w:val="22"/>
          <w:lang w:val="sr-Cyrl-RS"/>
        </w:rPr>
        <w:t>6.</w:t>
      </w:r>
      <w:r w:rsidRPr="005E2776">
        <w:rPr>
          <w:rFonts w:ascii="Arial" w:hAnsi="Arial" w:cs="Arial"/>
          <w:b/>
          <w:sz w:val="22"/>
          <w:szCs w:val="22"/>
          <w:lang w:val="en-US"/>
        </w:rPr>
        <w:t>30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61A42">
        <w:rPr>
          <w:rFonts w:ascii="Arial" w:hAnsi="Arial" w:cs="Arial"/>
          <w:sz w:val="22"/>
          <w:szCs w:val="22"/>
          <w:lang w:val="sr-Cyrl-RS"/>
        </w:rPr>
        <w:t>Упутсва понуђачима како да сачине понуду мења се део:</w:t>
      </w:r>
    </w:p>
    <w:p w:rsidR="007658A6" w:rsidRPr="007658A6" w:rsidRDefault="007658A6" w:rsidP="007658A6">
      <w:pPr>
        <w:jc w:val="both"/>
        <w:rPr>
          <w:rFonts w:ascii="Arial" w:hAnsi="Arial" w:cs="Arial"/>
          <w:sz w:val="22"/>
          <w:szCs w:val="22"/>
          <w:lang w:val="en-US" w:eastAsia="en-US" w:bidi="en-US"/>
        </w:rPr>
      </w:pPr>
      <w:r w:rsidRPr="007658A6">
        <w:rPr>
          <w:rFonts w:ascii="Arial" w:hAnsi="Arial" w:cs="Arial"/>
          <w:sz w:val="22"/>
          <w:szCs w:val="22"/>
          <w:lang w:val="en-US" w:eastAsia="en-US" w:bidi="en-US"/>
        </w:rPr>
        <w:t>Захтев за заштиту права се може доставити и путем електронске поште на e-mail:</w:t>
      </w:r>
      <w:r w:rsidRPr="007658A6">
        <w:rPr>
          <w:rFonts w:ascii="Arial" w:hAnsi="Arial" w:cs="Arial"/>
          <w:b/>
          <w:sz w:val="22"/>
          <w:szCs w:val="22"/>
          <w:lang w:val="en-US" w:eastAsia="en-US" w:bidi="en-US"/>
        </w:rPr>
        <w:t xml:space="preserve"> </w:t>
      </w:r>
      <w:hyperlink r:id="rId9" w:history="1">
        <w:r w:rsidRPr="007658A6">
          <w:rPr>
            <w:rStyle w:val="Hyperlink"/>
            <w:rFonts w:ascii="Arial" w:hAnsi="Arial" w:cs="Arial"/>
            <w:b/>
            <w:sz w:val="22"/>
            <w:szCs w:val="22"/>
            <w:lang w:val="en-US" w:eastAsia="en-US" w:bidi="en-US"/>
          </w:rPr>
          <w:t>srdjan.zunic@eps.rs</w:t>
        </w:r>
      </w:hyperlink>
      <w:r w:rsidRPr="007658A6">
        <w:rPr>
          <w:rFonts w:ascii="Arial" w:hAnsi="Arial" w:cs="Arial"/>
          <w:b/>
          <w:sz w:val="22"/>
          <w:szCs w:val="22"/>
          <w:lang w:val="en-US" w:eastAsia="en-US" w:bidi="en-US"/>
        </w:rPr>
        <w:t xml:space="preserve"> </w:t>
      </w:r>
      <w:r w:rsidRPr="007658A6">
        <w:rPr>
          <w:rFonts w:ascii="Arial" w:hAnsi="Arial" w:cs="Arial"/>
          <w:sz w:val="22"/>
          <w:szCs w:val="22"/>
          <w:lang w:val="en-US" w:eastAsia="en-US" w:bidi="en-US"/>
        </w:rPr>
        <w:t xml:space="preserve"> радним данима (понедељак-петак) од 7,00 до 14,00 часова.</w:t>
      </w:r>
    </w:p>
    <w:p w:rsidR="00470F0A" w:rsidRDefault="00470F0A" w:rsidP="00470F0A">
      <w:pPr>
        <w:jc w:val="both"/>
        <w:rPr>
          <w:rFonts w:ascii="Arial" w:hAnsi="Arial" w:cs="Arial"/>
          <w:sz w:val="22"/>
          <w:szCs w:val="22"/>
          <w:lang w:val="en-US" w:eastAsia="en-US" w:bidi="en-US"/>
        </w:rPr>
      </w:pPr>
    </w:p>
    <w:p w:rsidR="00470F0A" w:rsidRDefault="00470F0A" w:rsidP="00470F0A">
      <w:pPr>
        <w:jc w:val="both"/>
        <w:rPr>
          <w:rFonts w:ascii="Arial" w:hAnsi="Arial" w:cs="Arial"/>
          <w:sz w:val="22"/>
          <w:szCs w:val="22"/>
          <w:lang w:val="sr-Cyrl-RS" w:eastAsia="en-US" w:bidi="en-US"/>
        </w:rPr>
      </w:pPr>
      <w:r>
        <w:rPr>
          <w:rFonts w:ascii="Arial" w:hAnsi="Arial" w:cs="Arial"/>
          <w:sz w:val="22"/>
          <w:szCs w:val="22"/>
          <w:lang w:val="sr-Cyrl-RS" w:eastAsia="en-US" w:bidi="en-US"/>
        </w:rPr>
        <w:t>и гласи:</w:t>
      </w:r>
    </w:p>
    <w:p w:rsidR="00470F0A" w:rsidRDefault="00470F0A" w:rsidP="00470F0A">
      <w:pPr>
        <w:jc w:val="both"/>
        <w:rPr>
          <w:rFonts w:ascii="Arial" w:hAnsi="Arial" w:cs="Arial"/>
          <w:sz w:val="22"/>
          <w:szCs w:val="22"/>
          <w:lang w:val="sr-Cyrl-RS" w:eastAsia="en-US" w:bidi="en-US"/>
        </w:rPr>
      </w:pPr>
    </w:p>
    <w:p w:rsidR="007658A6" w:rsidRPr="007658A6" w:rsidRDefault="007658A6" w:rsidP="007658A6">
      <w:pPr>
        <w:jc w:val="both"/>
        <w:rPr>
          <w:rFonts w:ascii="Arial" w:hAnsi="Arial" w:cs="Arial"/>
          <w:sz w:val="22"/>
          <w:szCs w:val="22"/>
          <w:lang w:val="en-US" w:eastAsia="en-US" w:bidi="en-US"/>
        </w:rPr>
      </w:pPr>
      <w:r w:rsidRPr="007658A6">
        <w:rPr>
          <w:rFonts w:ascii="Arial" w:hAnsi="Arial" w:cs="Arial"/>
          <w:sz w:val="22"/>
          <w:szCs w:val="22"/>
          <w:lang w:val="en-US" w:eastAsia="en-US" w:bidi="en-US"/>
        </w:rPr>
        <w:t>Захтев за заштиту права се може доставити и путем електронске поште на e-mail:</w:t>
      </w:r>
      <w:r w:rsidRPr="007658A6">
        <w:rPr>
          <w:rFonts w:ascii="Arial" w:hAnsi="Arial" w:cs="Arial"/>
          <w:b/>
          <w:sz w:val="22"/>
          <w:szCs w:val="22"/>
          <w:lang w:val="en-US" w:eastAsia="en-US" w:bidi="en-US"/>
        </w:rPr>
        <w:t xml:space="preserve"> </w:t>
      </w:r>
      <w:hyperlink r:id="rId10" w:history="1">
        <w:r w:rsidRPr="00BC4D81">
          <w:rPr>
            <w:rStyle w:val="Hyperlink"/>
            <w:rFonts w:ascii="Arial" w:hAnsi="Arial" w:cs="Arial"/>
            <w:b/>
            <w:sz w:val="22"/>
            <w:szCs w:val="22"/>
            <w:lang w:val="en-US" w:eastAsia="en-US" w:bidi="en-US"/>
          </w:rPr>
          <w:t>maja.vasiljevic@eps.rs</w:t>
        </w:r>
      </w:hyperlink>
      <w:r w:rsidRPr="007658A6">
        <w:rPr>
          <w:rFonts w:ascii="Arial" w:hAnsi="Arial" w:cs="Arial"/>
          <w:b/>
          <w:sz w:val="22"/>
          <w:szCs w:val="22"/>
          <w:lang w:val="en-US" w:eastAsia="en-US" w:bidi="en-US"/>
        </w:rPr>
        <w:t xml:space="preserve"> </w:t>
      </w:r>
      <w:r w:rsidRPr="007658A6">
        <w:rPr>
          <w:rFonts w:ascii="Arial" w:hAnsi="Arial" w:cs="Arial"/>
          <w:sz w:val="22"/>
          <w:szCs w:val="22"/>
          <w:lang w:val="en-US" w:eastAsia="en-US" w:bidi="en-US"/>
        </w:rPr>
        <w:t xml:space="preserve"> радним данима (понедељак-петак) од 7,00 до 14,00 часова.</w:t>
      </w:r>
    </w:p>
    <w:p w:rsidR="00470F0A" w:rsidRPr="00261A42" w:rsidRDefault="00470F0A" w:rsidP="00470F0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70F0A" w:rsidRDefault="00470F0A" w:rsidP="00470F0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61A42">
        <w:rPr>
          <w:rFonts w:ascii="Arial" w:hAnsi="Arial" w:cs="Arial"/>
          <w:sz w:val="22"/>
          <w:szCs w:val="22"/>
          <w:lang w:val="sr-Cyrl-RS"/>
        </w:rPr>
        <w:t>Остали делови ове тачке остају непромењени.</w:t>
      </w:r>
    </w:p>
    <w:p w:rsidR="00470F0A" w:rsidRDefault="00470F0A" w:rsidP="00470F0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919CF" w:rsidRPr="000919CF" w:rsidRDefault="000919CF" w:rsidP="000919C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70F0A" w:rsidRDefault="00470F0A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7556E" w:rsidRDefault="0097556E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Сви остали делови </w:t>
      </w:r>
      <w:r w:rsidR="00197E7A">
        <w:rPr>
          <w:rFonts w:ascii="Arial" w:hAnsi="Arial" w:cs="Arial"/>
          <w:sz w:val="22"/>
          <w:szCs w:val="22"/>
          <w:lang w:val="sr-Cyrl-RS"/>
        </w:rPr>
        <w:t>Упутства понуђачима како да сачине понуду</w:t>
      </w:r>
      <w:r w:rsidR="007658A6">
        <w:rPr>
          <w:rFonts w:ascii="Arial" w:hAnsi="Arial" w:cs="Arial"/>
          <w:sz w:val="22"/>
          <w:szCs w:val="22"/>
          <w:lang w:val="en-US"/>
        </w:rPr>
        <w:t xml:space="preserve"> </w:t>
      </w:r>
      <w:r w:rsidR="007658A6">
        <w:rPr>
          <w:rFonts w:ascii="Arial" w:hAnsi="Arial" w:cs="Arial"/>
          <w:sz w:val="22"/>
          <w:szCs w:val="22"/>
          <w:lang w:val="sr-Cyrl-RS"/>
        </w:rPr>
        <w:t>остају непромењени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CB4CAC" w:rsidRPr="00CB4CAC" w:rsidRDefault="00CB4CAC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00126C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987522">
        <w:rPr>
          <w:rFonts w:ascii="Arial" w:hAnsi="Arial" w:cs="Arial"/>
          <w:sz w:val="22"/>
          <w:szCs w:val="22"/>
          <w:lang w:val="sr-Cyrl-RS"/>
        </w:rPr>
        <w:t>измена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00126C" w:rsidRDefault="0000126C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00126C" w:rsidRDefault="0000126C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080DF2" w:rsidRPr="00295721" w:rsidRDefault="00EA07F9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295721" w:rsidRDefault="00295721" w:rsidP="00295721">
      <w:pPr>
        <w:rPr>
          <w:rFonts w:ascii="Arial" w:hAnsi="Arial" w:cs="Arial"/>
          <w:sz w:val="22"/>
          <w:szCs w:val="22"/>
        </w:rPr>
      </w:pPr>
    </w:p>
    <w:p w:rsidR="00581AF8" w:rsidRPr="0000126C" w:rsidRDefault="0000126C" w:rsidP="0029572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581AF8" w:rsidRDefault="00581AF8" w:rsidP="00295721">
      <w:pPr>
        <w:rPr>
          <w:rFonts w:ascii="Arial" w:hAnsi="Arial" w:cs="Arial"/>
          <w:sz w:val="22"/>
          <w:szCs w:val="22"/>
        </w:rPr>
      </w:pPr>
    </w:p>
    <w:p w:rsidR="00CA397C" w:rsidRDefault="00CA397C" w:rsidP="00295721">
      <w:pPr>
        <w:rPr>
          <w:rFonts w:ascii="Arial" w:hAnsi="Arial" w:cs="Arial"/>
          <w:sz w:val="22"/>
          <w:szCs w:val="22"/>
        </w:rPr>
      </w:pPr>
    </w:p>
    <w:sectPr w:rsidR="00CA397C" w:rsidSect="001F2126">
      <w:footerReference w:type="even" r:id="rId11"/>
      <w:footerReference w:type="default" r:id="rId12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76" w:rsidRDefault="00B70B76" w:rsidP="00F717AF">
      <w:r>
        <w:separator/>
      </w:r>
    </w:p>
  </w:endnote>
  <w:endnote w:type="continuationSeparator" w:id="0">
    <w:p w:rsidR="00B70B76" w:rsidRDefault="00B70B7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987522" w:rsidRDefault="00C6690C" w:rsidP="00A91CCA">
    <w:pPr>
      <w:pStyle w:val="Footer"/>
      <w:rPr>
        <w:rFonts w:ascii="Arial" w:hAnsi="Arial" w:cs="Arial"/>
        <w:b/>
        <w:i/>
        <w:sz w:val="22"/>
        <w:szCs w:val="22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A15EB0" w:rsidRPr="00A15EB0">
      <w:rPr>
        <w:rFonts w:ascii="Arial" w:hAnsi="Arial" w:cs="Arial"/>
        <w:b/>
        <w:i/>
        <w:iCs/>
        <w:sz w:val="22"/>
        <w:szCs w:val="22"/>
        <w:lang w:val="en-US"/>
      </w:rPr>
      <w:t>1021/2018 (3000/1174/2018)</w:t>
    </w:r>
    <w:r w:rsidR="0095527D">
      <w:rPr>
        <w:rFonts w:ascii="Arial" w:hAnsi="Arial" w:cs="Arial"/>
        <w:b/>
        <w:i/>
        <w:sz w:val="22"/>
        <w:szCs w:val="22"/>
        <w:lang w:val="sr-Cyrl-RS"/>
      </w:rPr>
      <w:t xml:space="preserve"> </w:t>
    </w:r>
    <w:r w:rsidR="00470F0A">
      <w:rPr>
        <w:rFonts w:ascii="Arial" w:hAnsi="Arial" w:cs="Arial"/>
        <w:i/>
        <w:sz w:val="22"/>
        <w:szCs w:val="22"/>
        <w:lang w:val="sr-Cyrl-RS"/>
      </w:rPr>
      <w:t>Трећа</w:t>
    </w:r>
    <w:r w:rsidRPr="00A91CCA">
      <w:rPr>
        <w:rFonts w:ascii="Arial" w:hAnsi="Arial" w:cs="Arial"/>
        <w:i/>
        <w:sz w:val="22"/>
        <w:szCs w:val="22"/>
      </w:rPr>
      <w:t xml:space="preserve"> </w:t>
    </w:r>
    <w:r w:rsidR="00987522">
      <w:rPr>
        <w:rFonts w:ascii="Arial" w:hAnsi="Arial" w:cs="Arial"/>
        <w:i/>
        <w:sz w:val="22"/>
        <w:szCs w:val="22"/>
        <w:lang w:val="sr-Cyrl-RS"/>
      </w:rPr>
      <w:t>измена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</w:t>
    </w:r>
    <w:r w:rsidR="0095527D">
      <w:rPr>
        <w:rFonts w:ascii="Arial" w:hAnsi="Arial" w:cs="Arial"/>
        <w:i/>
        <w:sz w:val="22"/>
        <w:szCs w:val="22"/>
        <w:lang w:val="sr-Cyrl-RS"/>
      </w:rPr>
      <w:t xml:space="preserve"> </w:t>
    </w:r>
    <w:r w:rsidRPr="00A91CCA">
      <w:rPr>
        <w:rFonts w:ascii="Arial" w:hAnsi="Arial" w:cs="Arial"/>
        <w:i/>
        <w:sz w:val="22"/>
        <w:szCs w:val="22"/>
      </w:rPr>
      <w:t xml:space="preserve">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2E67A9">
      <w:rPr>
        <w:rFonts w:ascii="Arial" w:hAnsi="Arial" w:cs="Arial"/>
        <w:i/>
        <w:noProof/>
        <w:sz w:val="22"/>
        <w:szCs w:val="22"/>
      </w:rPr>
      <w:t>3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2E67A9">
      <w:rPr>
        <w:rFonts w:ascii="Arial" w:hAnsi="Arial" w:cs="Arial"/>
        <w:i/>
        <w:noProof/>
        <w:sz w:val="22"/>
        <w:szCs w:val="22"/>
      </w:rPr>
      <w:t>3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76" w:rsidRDefault="00B70B76" w:rsidP="00F717AF">
      <w:r>
        <w:separator/>
      </w:r>
    </w:p>
  </w:footnote>
  <w:footnote w:type="continuationSeparator" w:id="0">
    <w:p w:rsidR="00B70B76" w:rsidRDefault="00B70B76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8E05BD6"/>
    <w:lvl w:ilvl="0" w:tplc="A05EC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753DE"/>
    <w:multiLevelType w:val="hybridMultilevel"/>
    <w:tmpl w:val="69208316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D3A3E"/>
    <w:multiLevelType w:val="hybridMultilevel"/>
    <w:tmpl w:val="CC988A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511C1D"/>
    <w:multiLevelType w:val="multilevel"/>
    <w:tmpl w:val="28A6D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B804FC"/>
    <w:multiLevelType w:val="multilevel"/>
    <w:tmpl w:val="3F840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 w15:restartNumberingAfterBreak="0">
    <w:nsid w:val="259C0F8C"/>
    <w:multiLevelType w:val="hybridMultilevel"/>
    <w:tmpl w:val="266E8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A0CD7"/>
    <w:multiLevelType w:val="multilevel"/>
    <w:tmpl w:val="AEC40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6F6556E"/>
    <w:multiLevelType w:val="hybridMultilevel"/>
    <w:tmpl w:val="860266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11C54"/>
    <w:multiLevelType w:val="hybridMultilevel"/>
    <w:tmpl w:val="32265280"/>
    <w:lvl w:ilvl="0" w:tplc="634CCD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C793B"/>
    <w:multiLevelType w:val="hybridMultilevel"/>
    <w:tmpl w:val="16843EDC"/>
    <w:lvl w:ilvl="0" w:tplc="DE3084B4">
      <w:start w:val="1"/>
      <w:numFmt w:val="bullet"/>
      <w:pStyle w:val="KDNabrajanje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5" w15:restartNumberingAfterBreak="0">
    <w:nsid w:val="62923DB2"/>
    <w:multiLevelType w:val="hybridMultilevel"/>
    <w:tmpl w:val="77CA11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93B8B"/>
    <w:multiLevelType w:val="hybridMultilevel"/>
    <w:tmpl w:val="D53029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572"/>
    <w:multiLevelType w:val="hybridMultilevel"/>
    <w:tmpl w:val="6BEE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1A126F"/>
    <w:multiLevelType w:val="hybridMultilevel"/>
    <w:tmpl w:val="D8ACB9C0"/>
    <w:lvl w:ilvl="0" w:tplc="B306626A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3" w15:restartNumberingAfterBreak="0">
    <w:nsid w:val="75AF1D49"/>
    <w:multiLevelType w:val="multilevel"/>
    <w:tmpl w:val="85E8B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4" w15:restartNumberingAfterBreak="0">
    <w:nsid w:val="7B8A29BF"/>
    <w:multiLevelType w:val="hybridMultilevel"/>
    <w:tmpl w:val="71E8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</w:num>
  <w:num w:numId="6">
    <w:abstractNumId w:val="15"/>
  </w:num>
  <w:num w:numId="7">
    <w:abstractNumId w:val="30"/>
  </w:num>
  <w:num w:numId="8">
    <w:abstractNumId w:val="18"/>
  </w:num>
  <w:num w:numId="9">
    <w:abstractNumId w:val="29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7"/>
  </w:num>
  <w:num w:numId="14">
    <w:abstractNumId w:val="28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33"/>
  </w:num>
  <w:num w:numId="22">
    <w:abstractNumId w:val="25"/>
  </w:num>
  <w:num w:numId="23">
    <w:abstractNumId w:val="26"/>
  </w:num>
  <w:num w:numId="24">
    <w:abstractNumId w:val="16"/>
  </w:num>
  <w:num w:numId="25">
    <w:abstractNumId w:val="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8"/>
  </w:num>
  <w:num w:numId="31">
    <w:abstractNumId w:val="7"/>
  </w:num>
  <w:num w:numId="32">
    <w:abstractNumId w:val="17"/>
  </w:num>
  <w:num w:numId="33">
    <w:abstractNumId w:val="12"/>
  </w:num>
  <w:num w:numId="34">
    <w:abstractNumId w:val="6"/>
  </w:num>
  <w:num w:numId="35">
    <w:abstractNumId w:val="24"/>
  </w:num>
  <w:num w:numId="36">
    <w:abstractNumId w:val="5"/>
  </w:num>
  <w:num w:numId="37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26C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3E3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16B"/>
    <w:rsid w:val="000751FE"/>
    <w:rsid w:val="000768C2"/>
    <w:rsid w:val="00080DF2"/>
    <w:rsid w:val="00085108"/>
    <w:rsid w:val="000919CF"/>
    <w:rsid w:val="000A1A5A"/>
    <w:rsid w:val="000A2349"/>
    <w:rsid w:val="000A68AE"/>
    <w:rsid w:val="000A7EE8"/>
    <w:rsid w:val="000D6710"/>
    <w:rsid w:val="000E0D3D"/>
    <w:rsid w:val="000E0F8E"/>
    <w:rsid w:val="000E1A71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97E7A"/>
    <w:rsid w:val="001B4CEC"/>
    <w:rsid w:val="001C18A0"/>
    <w:rsid w:val="001D2E30"/>
    <w:rsid w:val="001D5E1D"/>
    <w:rsid w:val="001D7E78"/>
    <w:rsid w:val="001E2633"/>
    <w:rsid w:val="001E4514"/>
    <w:rsid w:val="001E77EA"/>
    <w:rsid w:val="001F2126"/>
    <w:rsid w:val="0020521C"/>
    <w:rsid w:val="00206628"/>
    <w:rsid w:val="0020669A"/>
    <w:rsid w:val="00212357"/>
    <w:rsid w:val="00214F80"/>
    <w:rsid w:val="002177F9"/>
    <w:rsid w:val="002200F3"/>
    <w:rsid w:val="002206E5"/>
    <w:rsid w:val="00222933"/>
    <w:rsid w:val="00223743"/>
    <w:rsid w:val="0023167D"/>
    <w:rsid w:val="00231EF2"/>
    <w:rsid w:val="00232B4E"/>
    <w:rsid w:val="00233751"/>
    <w:rsid w:val="00233B46"/>
    <w:rsid w:val="00233C3A"/>
    <w:rsid w:val="00235B15"/>
    <w:rsid w:val="00236869"/>
    <w:rsid w:val="00241A14"/>
    <w:rsid w:val="00246B36"/>
    <w:rsid w:val="00257CC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721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276"/>
    <w:rsid w:val="002E3F8D"/>
    <w:rsid w:val="002E4E3A"/>
    <w:rsid w:val="002E5304"/>
    <w:rsid w:val="002E5DD9"/>
    <w:rsid w:val="002E5FA5"/>
    <w:rsid w:val="002E67A9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2F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1E"/>
    <w:rsid w:val="003C6BB6"/>
    <w:rsid w:val="003D4873"/>
    <w:rsid w:val="003F72B8"/>
    <w:rsid w:val="004018D4"/>
    <w:rsid w:val="0040457A"/>
    <w:rsid w:val="004073D9"/>
    <w:rsid w:val="00421108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0F0A"/>
    <w:rsid w:val="0047213C"/>
    <w:rsid w:val="004755D1"/>
    <w:rsid w:val="00481A0C"/>
    <w:rsid w:val="00481BDD"/>
    <w:rsid w:val="004821F8"/>
    <w:rsid w:val="00491719"/>
    <w:rsid w:val="00494FDB"/>
    <w:rsid w:val="00496AEA"/>
    <w:rsid w:val="00496E8C"/>
    <w:rsid w:val="004A2C3D"/>
    <w:rsid w:val="004A56C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462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660"/>
    <w:rsid w:val="00570FA8"/>
    <w:rsid w:val="00571169"/>
    <w:rsid w:val="00573A32"/>
    <w:rsid w:val="005767AE"/>
    <w:rsid w:val="00580FDE"/>
    <w:rsid w:val="0058157F"/>
    <w:rsid w:val="00581AF8"/>
    <w:rsid w:val="00583736"/>
    <w:rsid w:val="0058380B"/>
    <w:rsid w:val="005841D1"/>
    <w:rsid w:val="005848CB"/>
    <w:rsid w:val="00591C17"/>
    <w:rsid w:val="005A2983"/>
    <w:rsid w:val="005A4267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1F38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70C7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291B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AE5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58A6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C68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DB2"/>
    <w:rsid w:val="00856F73"/>
    <w:rsid w:val="00860974"/>
    <w:rsid w:val="008613C8"/>
    <w:rsid w:val="00863B70"/>
    <w:rsid w:val="0087491B"/>
    <w:rsid w:val="00877E02"/>
    <w:rsid w:val="00877F22"/>
    <w:rsid w:val="008847B9"/>
    <w:rsid w:val="00885639"/>
    <w:rsid w:val="008857E1"/>
    <w:rsid w:val="00887057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27D"/>
    <w:rsid w:val="00963A13"/>
    <w:rsid w:val="00964ACA"/>
    <w:rsid w:val="009669D9"/>
    <w:rsid w:val="00971A69"/>
    <w:rsid w:val="0097556E"/>
    <w:rsid w:val="00981749"/>
    <w:rsid w:val="00981C66"/>
    <w:rsid w:val="00984293"/>
    <w:rsid w:val="00985E3B"/>
    <w:rsid w:val="00987522"/>
    <w:rsid w:val="0099006D"/>
    <w:rsid w:val="009921D1"/>
    <w:rsid w:val="00993C25"/>
    <w:rsid w:val="0099426E"/>
    <w:rsid w:val="009A58A0"/>
    <w:rsid w:val="009C17E0"/>
    <w:rsid w:val="009C2A17"/>
    <w:rsid w:val="009C46E6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3F98"/>
    <w:rsid w:val="00A11EC3"/>
    <w:rsid w:val="00A1599D"/>
    <w:rsid w:val="00A15EB0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3FDF"/>
    <w:rsid w:val="00A762AD"/>
    <w:rsid w:val="00A77247"/>
    <w:rsid w:val="00A77781"/>
    <w:rsid w:val="00A83198"/>
    <w:rsid w:val="00A857CC"/>
    <w:rsid w:val="00A904C7"/>
    <w:rsid w:val="00A91CCA"/>
    <w:rsid w:val="00A92C1D"/>
    <w:rsid w:val="00A939E8"/>
    <w:rsid w:val="00A9499C"/>
    <w:rsid w:val="00A96BDC"/>
    <w:rsid w:val="00AA070B"/>
    <w:rsid w:val="00AA0DB1"/>
    <w:rsid w:val="00AA18CA"/>
    <w:rsid w:val="00AA1DAF"/>
    <w:rsid w:val="00AA2BCC"/>
    <w:rsid w:val="00AA3306"/>
    <w:rsid w:val="00AA51DA"/>
    <w:rsid w:val="00AA58A5"/>
    <w:rsid w:val="00AB174D"/>
    <w:rsid w:val="00AB23CE"/>
    <w:rsid w:val="00AC2253"/>
    <w:rsid w:val="00AC38D2"/>
    <w:rsid w:val="00AC7BBB"/>
    <w:rsid w:val="00AE1C10"/>
    <w:rsid w:val="00AF093E"/>
    <w:rsid w:val="00AF4C17"/>
    <w:rsid w:val="00AF5852"/>
    <w:rsid w:val="00B05452"/>
    <w:rsid w:val="00B06D1D"/>
    <w:rsid w:val="00B10097"/>
    <w:rsid w:val="00B13B17"/>
    <w:rsid w:val="00B1642E"/>
    <w:rsid w:val="00B27F0F"/>
    <w:rsid w:val="00B27FC7"/>
    <w:rsid w:val="00B30943"/>
    <w:rsid w:val="00B3172A"/>
    <w:rsid w:val="00B37BDA"/>
    <w:rsid w:val="00B42D12"/>
    <w:rsid w:val="00B50E2C"/>
    <w:rsid w:val="00B511BE"/>
    <w:rsid w:val="00B53DC9"/>
    <w:rsid w:val="00B541CD"/>
    <w:rsid w:val="00B54A53"/>
    <w:rsid w:val="00B56182"/>
    <w:rsid w:val="00B57359"/>
    <w:rsid w:val="00B60E15"/>
    <w:rsid w:val="00B63A39"/>
    <w:rsid w:val="00B70B76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3824"/>
    <w:rsid w:val="00BC5888"/>
    <w:rsid w:val="00BD1125"/>
    <w:rsid w:val="00BD632A"/>
    <w:rsid w:val="00BF10CE"/>
    <w:rsid w:val="00BF12BC"/>
    <w:rsid w:val="00BF400E"/>
    <w:rsid w:val="00BF4AA9"/>
    <w:rsid w:val="00BF515A"/>
    <w:rsid w:val="00BF65E5"/>
    <w:rsid w:val="00BF7696"/>
    <w:rsid w:val="00C0762C"/>
    <w:rsid w:val="00C1038D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041E"/>
    <w:rsid w:val="00C75C0E"/>
    <w:rsid w:val="00C81433"/>
    <w:rsid w:val="00C84630"/>
    <w:rsid w:val="00C8475C"/>
    <w:rsid w:val="00C84E6E"/>
    <w:rsid w:val="00C85E42"/>
    <w:rsid w:val="00C9049E"/>
    <w:rsid w:val="00C92AC9"/>
    <w:rsid w:val="00C952A9"/>
    <w:rsid w:val="00CA2647"/>
    <w:rsid w:val="00CA3070"/>
    <w:rsid w:val="00CA397C"/>
    <w:rsid w:val="00CA74B7"/>
    <w:rsid w:val="00CB053F"/>
    <w:rsid w:val="00CB4CAC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4F6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FEB"/>
    <w:rsid w:val="00D42824"/>
    <w:rsid w:val="00D51FA1"/>
    <w:rsid w:val="00D531A9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842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3CC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65E"/>
    <w:rsid w:val="00ED2765"/>
    <w:rsid w:val="00ED3247"/>
    <w:rsid w:val="00ED49BC"/>
    <w:rsid w:val="00EF14F6"/>
    <w:rsid w:val="00EF1D9E"/>
    <w:rsid w:val="00F013E9"/>
    <w:rsid w:val="00F03ABF"/>
    <w:rsid w:val="00F045E6"/>
    <w:rsid w:val="00F1259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062"/>
    <w:rsid w:val="00F40E22"/>
    <w:rsid w:val="00F4364E"/>
    <w:rsid w:val="00F44774"/>
    <w:rsid w:val="00F46BC1"/>
    <w:rsid w:val="00F510D3"/>
    <w:rsid w:val="00F5255D"/>
    <w:rsid w:val="00F61DB7"/>
    <w:rsid w:val="00F62787"/>
    <w:rsid w:val="00F62C92"/>
    <w:rsid w:val="00F63EB4"/>
    <w:rsid w:val="00F65775"/>
    <w:rsid w:val="00F717AF"/>
    <w:rsid w:val="00F75B2B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B443F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F9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F1191"/>
  <w15:docId w15:val="{F714008D-CEFD-4F02-BA18-3AC66676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CAC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vasiljevic@eps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djan.zunic@eps.r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ja.vasiljevic@eps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djan.zunic@eps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Srdjan Žunić</cp:lastModifiedBy>
  <cp:revision>86</cp:revision>
  <cp:lastPrinted>2017-10-24T08:50:00Z</cp:lastPrinted>
  <dcterms:created xsi:type="dcterms:W3CDTF">2017-08-30T10:27:00Z</dcterms:created>
  <dcterms:modified xsi:type="dcterms:W3CDTF">2018-12-05T11:37:00Z</dcterms:modified>
</cp:coreProperties>
</file>