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D531A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987522" w:rsidRDefault="00C6690C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15EB0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8856C7">
        <w:rPr>
          <w:rFonts w:ascii="Arial" w:hAnsi="Arial" w:cs="Arial"/>
          <w:sz w:val="22"/>
          <w:szCs w:val="22"/>
          <w:lang w:val="en-US"/>
        </w:rPr>
        <w:t>Санација ватросталних озида у ремонту блокова Б1 и Б2 ТЕНТ Б</w:t>
      </w: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856C7">
        <w:rPr>
          <w:rFonts w:ascii="Arial" w:hAnsi="Arial" w:cs="Arial"/>
          <w:b/>
          <w:iCs/>
          <w:sz w:val="22"/>
          <w:szCs w:val="22"/>
          <w:lang w:val="en-US"/>
        </w:rPr>
        <w:t>1012/2018 (3000/1589/2018)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117B90">
        <w:rPr>
          <w:rFonts w:ascii="Arial" w:hAnsi="Arial" w:cs="Arial"/>
          <w:sz w:val="22"/>
          <w:szCs w:val="22"/>
          <w:lang w:val="en-US"/>
        </w:rPr>
        <w:t xml:space="preserve"> 5364-E.03.02-436732/10-2018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17B90">
        <w:rPr>
          <w:rFonts w:ascii="Arial" w:hAnsi="Arial" w:cs="Arial"/>
          <w:sz w:val="22"/>
          <w:szCs w:val="22"/>
          <w:lang w:val="en-US"/>
        </w:rPr>
        <w:t>26.11.</w:t>
      </w:r>
      <w:bookmarkStart w:id="0" w:name="_GoBack"/>
      <w:bookmarkEnd w:id="0"/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AB174D" w:rsidRDefault="00C6690C" w:rsidP="00AB174D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856C7">
        <w:rPr>
          <w:rFonts w:ascii="Arial" w:hAnsi="Arial" w:cs="Arial"/>
          <w:b/>
          <w:iCs/>
          <w:sz w:val="22"/>
          <w:szCs w:val="22"/>
          <w:lang w:val="en-US"/>
        </w:rPr>
        <w:t>1012/2018 (3000/1589/2018)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8856C7">
        <w:rPr>
          <w:rFonts w:ascii="Arial" w:hAnsi="Arial" w:cs="Arial"/>
          <w:b/>
          <w:sz w:val="22"/>
          <w:szCs w:val="22"/>
          <w:lang w:val="en-US"/>
        </w:rPr>
        <w:t>Санација ватросталних озида у ремонту блокова Б1 и Б2 ТЕНТ Б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9927C4" w:rsidRDefault="009927C4" w:rsidP="008856C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опис тачке 9. (врста радова) у табелама за ремонт блока Б1 и ремонт блока Б2 у</w:t>
      </w:r>
      <w:r w:rsidR="00A15EB0">
        <w:rPr>
          <w:rFonts w:ascii="Arial" w:hAnsi="Arial" w:cs="Arial"/>
          <w:sz w:val="22"/>
          <w:szCs w:val="22"/>
          <w:lang w:val="sr-Cyrl-RS"/>
        </w:rPr>
        <w:t xml:space="preserve"> техничкој спецификацији-Предмеру радова</w:t>
      </w:r>
      <w:r>
        <w:rPr>
          <w:rFonts w:ascii="Arial" w:hAnsi="Arial" w:cs="Arial"/>
          <w:sz w:val="22"/>
          <w:szCs w:val="22"/>
          <w:lang w:val="sr-Cyrl-RS"/>
        </w:rPr>
        <w:t xml:space="preserve"> и Обрасцу структуре цене и гласи:</w:t>
      </w:r>
    </w:p>
    <w:p w:rsidR="009927C4" w:rsidRDefault="009927C4" w:rsidP="008856C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27C4" w:rsidRDefault="009927C4" w:rsidP="008856C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927C4">
        <w:rPr>
          <w:rFonts w:ascii="Arial" w:hAnsi="Arial" w:cs="Arial"/>
          <w:b/>
          <w:sz w:val="22"/>
          <w:szCs w:val="22"/>
          <w:lang w:val="sl-SI"/>
        </w:rPr>
        <w:t xml:space="preserve">Уграђивање ватроотпорног и термо-изолационог бетона, потребних  анкера, керамичке вуне, формованих  опека, шамотног  </w:t>
      </w:r>
      <w:r>
        <w:rPr>
          <w:rFonts w:ascii="Arial" w:hAnsi="Arial" w:cs="Arial"/>
          <w:b/>
          <w:sz w:val="22"/>
          <w:szCs w:val="22"/>
          <w:lang w:val="sr-Cyrl-RS"/>
        </w:rPr>
        <w:t>малтера</w:t>
      </w:r>
      <w:r w:rsidRPr="009927C4">
        <w:rPr>
          <w:rFonts w:ascii="Arial" w:hAnsi="Arial" w:cs="Arial"/>
          <w:b/>
          <w:sz w:val="22"/>
          <w:szCs w:val="22"/>
          <w:lang w:val="sl-SI"/>
        </w:rPr>
        <w:t>.</w:t>
      </w:r>
    </w:p>
    <w:p w:rsidR="009927C4" w:rsidRDefault="009927C4" w:rsidP="008856C7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Обавезама Изабраног понуђача </w:t>
      </w:r>
      <w:r w:rsidRPr="009927C4">
        <w:rPr>
          <w:rFonts w:ascii="Arial" w:hAnsi="Arial" w:cs="Arial"/>
          <w:sz w:val="22"/>
          <w:szCs w:val="22"/>
          <w:lang w:val="sr-Cyrl-RS"/>
        </w:rPr>
        <w:t>у техничкој спецификацији-Предмеру радова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став: </w:t>
      </w:r>
      <w:r w:rsidRPr="009927C4">
        <w:rPr>
          <w:rFonts w:ascii="Arial" w:hAnsi="Arial" w:cs="Arial"/>
          <w:sz w:val="22"/>
          <w:szCs w:val="22"/>
          <w:lang w:val="sr-Cyrl-RS"/>
        </w:rPr>
        <w:t>Изабрани понуђач је дужан да, у присуству надзорног органа ТЕНТ-а, за свако постројење које се санира торкретирањем, обезбеди мерење растура ватроотпорног бетона и да заједно са надзорним органом ТЕНТ-а сачини записник о резултатима мерења. Максимални растур ватроотпорног бетона приликом торкретирања је 7%. Уколико се покаже да је растур материјала већи од наведеног, Изабраном понуђачу се неће признати утврђена разлика тј. умањиће му се количина испорученог и уграђеног материјала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гласи:</w:t>
      </w: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27C4" w:rsidRPr="009927C4" w:rsidRDefault="009927C4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927C4">
        <w:rPr>
          <w:rFonts w:ascii="Arial" w:hAnsi="Arial" w:cs="Arial"/>
          <w:b/>
          <w:sz w:val="22"/>
          <w:szCs w:val="22"/>
          <w:lang w:val="sr-Cyrl-RS"/>
        </w:rPr>
        <w:t>Изабрани понуђач је дужан да, у присуству надзорног органа ТЕНТ-а, за свако постројење које се санира торкретирањем, обезбеди мерење растура ватроотпорног бетона и да заједно са надзорним органом ТЕНТ-а сачини записник о резултатима мерења. Максимални растур ватроотпорног бетона приликом торкретирања је 7%. Уколико се покаже да је растур материјала већи од наведеног, Изабраном понуђачу се неће признати утврђена разлика тј. умањиће му се количина уграђеног материјала.</w:t>
      </w:r>
    </w:p>
    <w:p w:rsidR="009927C4" w:rsidRDefault="009927C4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27C4" w:rsidRDefault="009927C4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27C4">
        <w:rPr>
          <w:rFonts w:ascii="Arial" w:hAnsi="Arial" w:cs="Arial"/>
          <w:sz w:val="22"/>
          <w:szCs w:val="22"/>
          <w:lang w:val="sr-Cyrl-RS"/>
        </w:rPr>
        <w:t xml:space="preserve">У члану 10. Модела уговора- </w:t>
      </w:r>
      <w:r w:rsidRPr="009927C4">
        <w:rPr>
          <w:rFonts w:ascii="Arial" w:hAnsi="Arial" w:cs="Arial"/>
          <w:sz w:val="22"/>
          <w:szCs w:val="22"/>
        </w:rPr>
        <w:t>ОБАВЕЗЕ ИЗВОЂАЧА</w:t>
      </w:r>
      <w:r w:rsidRPr="009927C4">
        <w:rPr>
          <w:rFonts w:ascii="Arial" w:hAnsi="Arial" w:cs="Arial"/>
          <w:sz w:val="22"/>
          <w:szCs w:val="22"/>
          <w:lang w:val="sr-Latn-CS"/>
        </w:rPr>
        <w:t xml:space="preserve"> РАДОВА</w:t>
      </w:r>
      <w:r w:rsidRPr="009927C4">
        <w:rPr>
          <w:rFonts w:ascii="Arial" w:hAnsi="Arial" w:cs="Arial"/>
          <w:sz w:val="22"/>
          <w:szCs w:val="22"/>
          <w:lang w:val="sr-Cyrl-RS"/>
        </w:rPr>
        <w:t>, мења се став:</w:t>
      </w:r>
    </w:p>
    <w:p w:rsidR="002F4713" w:rsidRDefault="002F4713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F4713">
        <w:rPr>
          <w:rFonts w:ascii="Arial" w:hAnsi="Arial" w:cs="Arial"/>
          <w:sz w:val="22"/>
          <w:szCs w:val="22"/>
          <w:lang w:val="sr-Cyrl-RS"/>
        </w:rPr>
        <w:t>Извођач радова је дужан да, у присуству надзорног органа ТЕНТ-а, за свако постројење које се санира торкретирањем, обезбеди мерење растура ватроотпорног бетона и да заједно са надзорним органом ТЕНТ-а сачини записник о резултатима мерења. Максимални растур ватроотпорног бетона приликом торкретирања је 7%. Уколико се покаже да је растур материјала већи од наведеног, Извођачу радова се неће признати утврђена разлика тј. умањиће му се количина испорученог и уграђеног материјала.</w:t>
      </w:r>
    </w:p>
    <w:p w:rsidR="002F4713" w:rsidRDefault="002F4713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F4713" w:rsidRDefault="002F4713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гласи:</w:t>
      </w:r>
    </w:p>
    <w:p w:rsidR="002F4713" w:rsidRDefault="002F4713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F4713" w:rsidRPr="002F4713" w:rsidRDefault="002F4713" w:rsidP="002F471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F4713">
        <w:rPr>
          <w:rFonts w:ascii="Arial" w:hAnsi="Arial" w:cs="Arial"/>
          <w:b/>
          <w:sz w:val="22"/>
          <w:szCs w:val="22"/>
          <w:lang w:val="sr-Cyrl-RS"/>
        </w:rPr>
        <w:t>Извођач радова је дужан да, у присуству надзорног органа ТЕНТ-а, за свако постројење које се санира торкретирањем, обезбеди мерење растура ватроотпорног бетона и да заједно са надзорним органом ТЕНТ-а сачини записник о резултатима мерења. Максимални растур ватроотпорног бетона приликом торкретирања је 7%. Уколико се покаже да је растур материјала већи од наведеног, Извођачу радова се неће признати утврђена разлика тј. умањиће му се количина уграђеног материјала.</w:t>
      </w:r>
    </w:p>
    <w:p w:rsidR="002F4713" w:rsidRPr="002F4713" w:rsidRDefault="002F4713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00DE" w:rsidRDefault="00B900DE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00DE" w:rsidRDefault="00B900DE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00DE" w:rsidRPr="009927C4" w:rsidRDefault="00B900DE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00DE" w:rsidRPr="00B900DE" w:rsidRDefault="00B900DE" w:rsidP="00B900D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900DE">
        <w:rPr>
          <w:rFonts w:ascii="Arial" w:hAnsi="Arial" w:cs="Arial"/>
          <w:sz w:val="22"/>
          <w:szCs w:val="22"/>
          <w:lang w:val="sr-Cyrl-RS"/>
        </w:rPr>
        <w:lastRenderedPageBreak/>
        <w:t>Техничка спецификација-Предмер радова допуњује се следећим подацима:</w:t>
      </w:r>
    </w:p>
    <w:p w:rsidR="00B900DE" w:rsidRPr="00B900DE" w:rsidRDefault="00B900DE" w:rsidP="00B900D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900DE">
        <w:rPr>
          <w:rFonts w:ascii="Arial" w:hAnsi="Arial" w:cs="Arial"/>
          <w:b/>
          <w:iCs/>
          <w:sz w:val="22"/>
          <w:szCs w:val="22"/>
          <w:lang w:val="sr-Cyrl-RS" w:eastAsia="en-US"/>
        </w:rPr>
        <w:t>Потребне техничке карактеристике ватросталне опеке НОРМАЛ-1 SCM-O су следеће:</w:t>
      </w:r>
    </w:p>
    <w:p w:rsidR="00B900DE" w:rsidRPr="00B900DE" w:rsidRDefault="00B900DE" w:rsidP="00B900DE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B900DE">
        <w:rPr>
          <w:rFonts w:ascii="Arial" w:hAnsi="Arial" w:cs="Arial"/>
          <w:b/>
          <w:iCs/>
          <w:sz w:val="22"/>
          <w:szCs w:val="22"/>
          <w:lang w:val="sr-Cyrl-RS" w:eastAsia="en-US"/>
        </w:rPr>
        <w:t>-Ватросталност 33/34</w:t>
      </w:r>
    </w:p>
    <w:p w:rsidR="00B900DE" w:rsidRPr="00B900DE" w:rsidRDefault="00B900DE" w:rsidP="00B900DE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B900DE">
        <w:rPr>
          <w:rFonts w:ascii="Arial" w:hAnsi="Arial" w:cs="Arial"/>
          <w:b/>
          <w:iCs/>
          <w:sz w:val="22"/>
          <w:szCs w:val="22"/>
          <w:lang w:val="sr-Cyrl-RS" w:eastAsia="en-US"/>
        </w:rPr>
        <w:t>-Хем. састав Al2O3+TiO2 42%</w:t>
      </w:r>
    </w:p>
    <w:p w:rsidR="00B900DE" w:rsidRPr="00B900DE" w:rsidRDefault="00B900DE" w:rsidP="00B900DE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B900DE">
        <w:rPr>
          <w:rFonts w:ascii="Arial" w:hAnsi="Arial" w:cs="Arial"/>
          <w:b/>
          <w:iCs/>
          <w:sz w:val="22"/>
          <w:szCs w:val="22"/>
          <w:lang w:val="sr-Cyrl-RS" w:eastAsia="en-US"/>
        </w:rPr>
        <w:t>-Густина 2,05 гр/цм3</w:t>
      </w:r>
    </w:p>
    <w:p w:rsidR="00B900DE" w:rsidRPr="00B900DE" w:rsidRDefault="00B900DE" w:rsidP="00B900DE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B900DE">
        <w:rPr>
          <w:rFonts w:ascii="Arial" w:hAnsi="Arial" w:cs="Arial"/>
          <w:b/>
          <w:iCs/>
          <w:sz w:val="22"/>
          <w:szCs w:val="22"/>
          <w:lang w:val="sr-Cyrl-RS" w:eastAsia="en-US"/>
        </w:rPr>
        <w:t>-Порозност 23%</w:t>
      </w:r>
    </w:p>
    <w:p w:rsidR="00B900DE" w:rsidRPr="00B900DE" w:rsidRDefault="00B900DE" w:rsidP="00B900DE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B900DE">
        <w:rPr>
          <w:rFonts w:ascii="Arial" w:hAnsi="Arial" w:cs="Arial"/>
          <w:b/>
          <w:iCs/>
          <w:sz w:val="22"/>
          <w:szCs w:val="22"/>
          <w:lang w:val="sr-Cyrl-RS" w:eastAsia="en-US"/>
        </w:rPr>
        <w:t>-Притисна чврстоћа 35 МПа</w:t>
      </w:r>
    </w:p>
    <w:p w:rsidR="00B900DE" w:rsidRPr="00B900DE" w:rsidRDefault="00B900DE" w:rsidP="00B900DE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B900DE">
        <w:rPr>
          <w:rFonts w:ascii="Arial" w:hAnsi="Arial" w:cs="Arial"/>
          <w:b/>
          <w:iCs/>
          <w:sz w:val="22"/>
          <w:szCs w:val="22"/>
          <w:lang w:val="sr-Cyrl-RS" w:eastAsia="en-US"/>
        </w:rPr>
        <w:t>-Темп. омекшавања 1450ºС</w:t>
      </w:r>
    </w:p>
    <w:p w:rsidR="00B900DE" w:rsidRPr="00B900DE" w:rsidRDefault="00B900DE" w:rsidP="00B900DE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B900DE">
        <w:rPr>
          <w:rFonts w:ascii="Arial" w:hAnsi="Arial" w:cs="Arial"/>
          <w:b/>
          <w:iCs/>
          <w:sz w:val="22"/>
          <w:szCs w:val="22"/>
          <w:lang w:val="sr-Cyrl-RS" w:eastAsia="en-US"/>
        </w:rPr>
        <w:t>-Димензије 64/114/230мм</w:t>
      </w:r>
    </w:p>
    <w:p w:rsidR="00B900DE" w:rsidRPr="00B900DE" w:rsidRDefault="00B900DE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27C4" w:rsidRPr="009927C4" w:rsidRDefault="009927C4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556E" w:rsidRDefault="0097556E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Сви остали делови Техничке спецификације-Предмера радова</w:t>
      </w:r>
      <w:r w:rsidR="00B900DE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856C7">
        <w:rPr>
          <w:rFonts w:ascii="Arial" w:hAnsi="Arial" w:cs="Arial"/>
          <w:sz w:val="22"/>
          <w:szCs w:val="22"/>
          <w:lang w:val="sr-Cyrl-RS"/>
        </w:rPr>
        <w:t>Обрасца структуре цене</w:t>
      </w:r>
      <w:r w:rsidR="00B900D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>и Модела уговора</w:t>
      </w:r>
      <w:r w:rsidR="008856C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остају непромењени.</w:t>
      </w: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Због извршене измене конкурсне документације Понуђач није у обавези да достави измењен</w:t>
      </w:r>
      <w:r w:rsidR="00B900DE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>Техничк</w:t>
      </w:r>
      <w:r w:rsidR="00B900DE">
        <w:rPr>
          <w:rFonts w:ascii="Arial" w:hAnsi="Arial" w:cs="Arial"/>
          <w:sz w:val="22"/>
          <w:szCs w:val="22"/>
          <w:lang w:val="sr-Cyrl-RS"/>
        </w:rPr>
        <w:t>у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 xml:space="preserve"> спецификације-Предмера радова, Обра</w:t>
      </w:r>
      <w:r w:rsidR="00B900DE">
        <w:rPr>
          <w:rFonts w:ascii="Arial" w:hAnsi="Arial" w:cs="Arial"/>
          <w:sz w:val="22"/>
          <w:szCs w:val="22"/>
          <w:lang w:val="sr-Cyrl-RS"/>
        </w:rPr>
        <w:t>зац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 xml:space="preserve"> структуре цене и Модел уговора</w:t>
      </w:r>
      <w:r>
        <w:rPr>
          <w:rFonts w:ascii="Arial" w:hAnsi="Arial" w:cs="Arial"/>
          <w:sz w:val="22"/>
          <w:szCs w:val="22"/>
          <w:lang w:val="sr-Cyrl-RS"/>
        </w:rPr>
        <w:t xml:space="preserve"> већ ће Наручилац при изради уговора извршити ову измену.</w:t>
      </w:r>
    </w:p>
    <w:p w:rsidR="00CB4CAC" w:rsidRP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012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Pr="0000126C" w:rsidRDefault="0000126C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sectPr w:rsidR="00CA397C" w:rsidSect="001F2126">
      <w:footerReference w:type="even" r:id="rId7"/>
      <w:footerReference w:type="default" r:id="rId8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FF" w:rsidRDefault="000D7BFF" w:rsidP="00F717AF">
      <w:r>
        <w:separator/>
      </w:r>
    </w:p>
  </w:endnote>
  <w:endnote w:type="continuationSeparator" w:id="0">
    <w:p w:rsidR="000D7BFF" w:rsidRDefault="000D7BF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987522" w:rsidRDefault="00C6690C" w:rsidP="00A91CCA">
    <w:pPr>
      <w:pStyle w:val="Footer"/>
      <w:rPr>
        <w:rFonts w:ascii="Arial" w:hAnsi="Arial" w:cs="Arial"/>
        <w:b/>
        <w:i/>
        <w:sz w:val="22"/>
        <w:szCs w:val="22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8856C7">
      <w:rPr>
        <w:rFonts w:ascii="Arial" w:hAnsi="Arial" w:cs="Arial"/>
        <w:b/>
        <w:i/>
        <w:iCs/>
        <w:sz w:val="22"/>
        <w:szCs w:val="22"/>
        <w:lang w:val="en-US"/>
      </w:rPr>
      <w:t>1012/2018 (3000/1589/2018)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117B90">
      <w:rPr>
        <w:rFonts w:ascii="Arial" w:hAnsi="Arial" w:cs="Arial"/>
        <w:i/>
        <w:noProof/>
        <w:sz w:val="22"/>
        <w:szCs w:val="22"/>
      </w:rPr>
      <w:t>1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117B90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FF" w:rsidRDefault="000D7BFF" w:rsidP="00F717AF">
      <w:r>
        <w:separator/>
      </w:r>
    </w:p>
  </w:footnote>
  <w:footnote w:type="continuationSeparator" w:id="0">
    <w:p w:rsidR="000D7BFF" w:rsidRDefault="000D7BFF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154C"/>
    <w:multiLevelType w:val="hybridMultilevel"/>
    <w:tmpl w:val="D98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 w15:restartNumberingAfterBreak="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2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4"/>
  </w:num>
  <w:num w:numId="7">
    <w:abstractNumId w:val="30"/>
  </w:num>
  <w:num w:numId="8">
    <w:abstractNumId w:val="18"/>
  </w:num>
  <w:num w:numId="9">
    <w:abstractNumId w:val="2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2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33"/>
  </w:num>
  <w:num w:numId="22">
    <w:abstractNumId w:val="25"/>
  </w:num>
  <w:num w:numId="23">
    <w:abstractNumId w:val="26"/>
  </w:num>
  <w:num w:numId="24">
    <w:abstractNumId w:val="16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7"/>
  </w:num>
  <w:num w:numId="31">
    <w:abstractNumId w:val="6"/>
  </w:num>
  <w:num w:numId="32">
    <w:abstractNumId w:val="17"/>
  </w:num>
  <w:num w:numId="33">
    <w:abstractNumId w:val="11"/>
  </w:num>
  <w:num w:numId="34">
    <w:abstractNumId w:val="5"/>
  </w:num>
  <w:num w:numId="35">
    <w:abstractNumId w:val="24"/>
  </w:num>
  <w:num w:numId="3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2349"/>
    <w:rsid w:val="000A68AE"/>
    <w:rsid w:val="000A7EE8"/>
    <w:rsid w:val="000D6710"/>
    <w:rsid w:val="000D7BFF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7B90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4713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1CAA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9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6C7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7556E"/>
    <w:rsid w:val="00981749"/>
    <w:rsid w:val="00981C66"/>
    <w:rsid w:val="00984293"/>
    <w:rsid w:val="00985E3B"/>
    <w:rsid w:val="00987522"/>
    <w:rsid w:val="0099006D"/>
    <w:rsid w:val="009921D1"/>
    <w:rsid w:val="009927C4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3F98"/>
    <w:rsid w:val="00A11EC3"/>
    <w:rsid w:val="00A1599D"/>
    <w:rsid w:val="00A15EB0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FDF"/>
    <w:rsid w:val="00A762AD"/>
    <w:rsid w:val="00A77247"/>
    <w:rsid w:val="00A77781"/>
    <w:rsid w:val="00A83198"/>
    <w:rsid w:val="00A857CC"/>
    <w:rsid w:val="00A904C7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4C17"/>
    <w:rsid w:val="00B05452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00DE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97C"/>
    <w:rsid w:val="00CA74B7"/>
    <w:rsid w:val="00CB053F"/>
    <w:rsid w:val="00CB4CA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337E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70CA9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AC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77</cp:revision>
  <cp:lastPrinted>2017-10-24T08:50:00Z</cp:lastPrinted>
  <dcterms:created xsi:type="dcterms:W3CDTF">2017-08-30T10:27:00Z</dcterms:created>
  <dcterms:modified xsi:type="dcterms:W3CDTF">2018-11-26T12:30:00Z</dcterms:modified>
</cp:coreProperties>
</file>