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070730" w:rsidRDefault="00B67C02" w:rsidP="00070730">
      <w:pPr>
        <w:jc w:val="center"/>
        <w:rPr>
          <w:rFonts w:cs="Arial"/>
          <w:lang w:val="sr-Cyrl-RS"/>
        </w:rPr>
      </w:pPr>
      <w:r w:rsidRPr="00F10346">
        <w:rPr>
          <w:rFonts w:cs="Arial"/>
          <w:noProof/>
          <w:lang w:val="sr-Latn-RS" w:eastAsia="sr-Latn-RS"/>
        </w:rPr>
        <w:drawing>
          <wp:inline distT="0" distB="0" distL="0" distR="0" wp14:anchorId="58EA9FBB" wp14:editId="3BFE9B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Pr="000F6C4B" w:rsidRDefault="00210557" w:rsidP="00F12A44">
      <w:pPr>
        <w:ind w:left="-360" w:right="-19"/>
        <w:jc w:val="center"/>
        <w:outlineLvl w:val="0"/>
        <w:rPr>
          <w:lang w:val="sr-Latn-RS"/>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070730">
        <w:rPr>
          <w:rFonts w:cs="Arial"/>
          <w:b/>
          <w:lang w:val="sr-Cyrl-CS"/>
        </w:rPr>
        <w:t>1327/2018 (3000/0564/2018</w:t>
      </w:r>
      <w:r w:rsidR="000F6C4B">
        <w:rPr>
          <w:rFonts w:cs="Arial"/>
          <w:b/>
          <w:lang w:val="sr-Latn-RS"/>
        </w:rPr>
        <w:t>)</w:t>
      </w:r>
    </w:p>
    <w:p w:rsidR="001B619C" w:rsidRPr="00E70013" w:rsidRDefault="00070730" w:rsidP="00164A25">
      <w:pPr>
        <w:rPr>
          <w:rFonts w:eastAsia="Arial Unicode MS" w:cs="Arial"/>
          <w:b/>
          <w:kern w:val="2"/>
          <w:lang w:val="sr-Cyrl-RS"/>
        </w:rPr>
      </w:pPr>
      <w:r>
        <w:rPr>
          <w:rFonts w:cs="Arial"/>
          <w:b/>
          <w:bCs/>
          <w:lang w:val="sr-Cyrl-RS" w:eastAsia="ar-SA"/>
        </w:rPr>
        <w:t xml:space="preserve">                                                           </w:t>
      </w:r>
      <w:r>
        <w:rPr>
          <w:rFonts w:cs="Arial"/>
          <w:b/>
          <w:bCs/>
          <w:lang w:eastAsia="ar-SA"/>
        </w:rPr>
        <w:t>Лежајеви - ТЕНТ</w:t>
      </w:r>
    </w:p>
    <w:p w:rsidR="00164A25" w:rsidRPr="00F10346" w:rsidRDefault="00164A25" w:rsidP="00164A25">
      <w:pPr>
        <w:rPr>
          <w:rFonts w:eastAsia="Arial Unicode MS" w:cs="Arial"/>
          <w:b/>
          <w:kern w:val="2"/>
        </w:rPr>
      </w:pPr>
    </w:p>
    <w:p w:rsidR="007B44C4" w:rsidRPr="007B44C4" w:rsidRDefault="007B44C4" w:rsidP="007B44C4">
      <w:pPr>
        <w:jc w:val="left"/>
        <w:rPr>
          <w:rFonts w:eastAsia="Arial Unicode MS" w:cs="Arial"/>
          <w:b/>
          <w:kern w:val="2"/>
          <w:lang w:val="ru-RU"/>
        </w:rPr>
      </w:pPr>
      <w:r>
        <w:rPr>
          <w:rFonts w:eastAsia="Arial Unicode MS" w:cs="Arial"/>
          <w:b/>
          <w:kern w:val="2"/>
          <w:lang w:val="ru-RU"/>
        </w:rPr>
        <w:t xml:space="preserve">К О М И С И Ј </w:t>
      </w:r>
      <w:r w:rsidRPr="00F10346">
        <w:rPr>
          <w:rFonts w:eastAsia="Arial Unicode MS" w:cs="Arial"/>
          <w:kern w:val="2"/>
          <w:lang w:val="ru-RU"/>
        </w:rPr>
        <w:t xml:space="preserve">  за спровођење </w:t>
      </w:r>
    </w:p>
    <w:p w:rsidR="007B44C4" w:rsidRPr="000F6C4B" w:rsidRDefault="007B44C4" w:rsidP="007B44C4">
      <w:pPr>
        <w:jc w:val="left"/>
        <w:rPr>
          <w:rFonts w:eastAsia="Arial Unicode MS" w:cs="Arial"/>
          <w:kern w:val="2"/>
          <w:lang w:val="sr-Latn-RS"/>
        </w:rPr>
      </w:pPr>
      <w:r w:rsidRPr="00F10346">
        <w:rPr>
          <w:rFonts w:eastAsia="Arial Unicode MS" w:cs="Arial"/>
          <w:kern w:val="2"/>
          <w:lang w:val="ru-RU"/>
        </w:rPr>
        <w:t>ЈН</w:t>
      </w:r>
      <w:r w:rsidR="000F6C4B">
        <w:rPr>
          <w:rFonts w:eastAsia="Arial Unicode MS" w:cs="Arial"/>
          <w:kern w:val="2"/>
          <w:lang w:val="sr-Latn-RS"/>
        </w:rPr>
        <w:t xml:space="preserve"> </w:t>
      </w:r>
      <w:r w:rsidR="00070730">
        <w:rPr>
          <w:rFonts w:cs="Arial"/>
          <w:b/>
          <w:lang w:val="sr-Cyrl-CS"/>
        </w:rPr>
        <w:t>1327/2018 (3000/0564/2018</w:t>
      </w:r>
      <w:r w:rsidR="000F6C4B">
        <w:rPr>
          <w:rFonts w:cs="Arial"/>
          <w:b/>
          <w:lang w:val="sr-Latn-RS"/>
        </w:rPr>
        <w:t>)</w:t>
      </w:r>
    </w:p>
    <w:p w:rsidR="007B44C4" w:rsidRPr="007702E0" w:rsidRDefault="007B44C4" w:rsidP="007B44C4">
      <w:pPr>
        <w:jc w:val="left"/>
        <w:rPr>
          <w:rFonts w:eastAsia="Arial Unicode MS" w:cs="Arial"/>
          <w:kern w:val="2"/>
          <w:lang w:val="sr-Cyrl-RS"/>
        </w:rPr>
      </w:pPr>
      <w:r w:rsidRPr="00F10346">
        <w:rPr>
          <w:rFonts w:eastAsia="Arial Unicode MS" w:cs="Arial"/>
          <w:kern w:val="2"/>
          <w:lang w:val="ru-RU"/>
        </w:rPr>
        <w:t xml:space="preserve"> формирана Решењем бр.</w:t>
      </w:r>
      <w:r w:rsidR="00E66A77">
        <w:rPr>
          <w:rFonts w:eastAsia="Arial Unicode MS" w:cs="Arial"/>
          <w:kern w:val="2"/>
          <w:lang w:val="sr-Latn-RS"/>
        </w:rPr>
        <w:t>105.E.03.01-</w:t>
      </w:r>
      <w:r w:rsidR="00070730" w:rsidRPr="00070730">
        <w:rPr>
          <w:rFonts w:eastAsia="Arial Unicode MS" w:cs="Arial"/>
          <w:kern w:val="2"/>
          <w:lang w:val="sr-Cyrl-RS"/>
        </w:rPr>
        <w:t>484503</w:t>
      </w:r>
      <w:r w:rsidR="00C76F06">
        <w:rPr>
          <w:rFonts w:eastAsia="Arial Unicode MS" w:cs="Arial"/>
          <w:kern w:val="2"/>
          <w:lang w:val="sr-Latn-RS"/>
        </w:rPr>
        <w:t>/</w:t>
      </w:r>
      <w:r w:rsidR="007702E0">
        <w:rPr>
          <w:rFonts w:eastAsia="Arial Unicode MS" w:cs="Arial"/>
          <w:kern w:val="2"/>
          <w:lang w:val="sr-Cyrl-RS"/>
        </w:rPr>
        <w:t>2</w:t>
      </w:r>
      <w:r w:rsidR="00E66A77">
        <w:rPr>
          <w:rFonts w:eastAsia="Arial Unicode MS" w:cs="Arial"/>
          <w:kern w:val="2"/>
          <w:lang w:val="sr-Latn-RS"/>
        </w:rPr>
        <w:t>-201</w:t>
      </w:r>
      <w:r w:rsidR="007702E0">
        <w:rPr>
          <w:rFonts w:eastAsia="Arial Unicode MS" w:cs="Arial"/>
          <w:kern w:val="2"/>
          <w:lang w:val="sr-Cyrl-RS"/>
        </w:rPr>
        <w:t>8</w:t>
      </w:r>
    </w:p>
    <w:p w:rsidR="007B44C4" w:rsidRDefault="007B44C4" w:rsidP="007B44C4">
      <w:pPr>
        <w:pStyle w:val="Title"/>
        <w:spacing w:before="0"/>
        <w:rPr>
          <w:rFonts w:cs="Arial"/>
          <w:color w:val="00B0F0"/>
          <w:sz w:val="22"/>
          <w:szCs w:val="22"/>
          <w:lang w:val="sr-Cyrl-RS"/>
        </w:rPr>
      </w:pPr>
    </w:p>
    <w:p w:rsidR="00164A25" w:rsidRDefault="00164A25" w:rsidP="00164A25">
      <w:pPr>
        <w:rPr>
          <w:rFonts w:eastAsia="Arial Unicode MS" w:cs="Arial"/>
          <w:b/>
          <w:kern w:val="2"/>
        </w:rPr>
      </w:pPr>
    </w:p>
    <w:p w:rsidR="00771564" w:rsidRDefault="00771564"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Default="0003221F" w:rsidP="000C50A0">
      <w:pPr>
        <w:pStyle w:val="BodyText"/>
        <w:spacing w:before="0"/>
        <w:jc w:val="center"/>
        <w:rPr>
          <w:rFonts w:cs="Arial"/>
          <w:sz w:val="22"/>
          <w:szCs w:val="22"/>
          <w:lang w:val="sr-Latn-RS"/>
        </w:rPr>
      </w:pPr>
    </w:p>
    <w:p w:rsidR="0003221F" w:rsidRPr="0003221F" w:rsidRDefault="0003221F" w:rsidP="000C50A0">
      <w:pPr>
        <w:pStyle w:val="BodyText"/>
        <w:spacing w:before="0"/>
        <w:jc w:val="center"/>
        <w:rPr>
          <w:rFonts w:cs="Arial"/>
          <w:sz w:val="22"/>
          <w:szCs w:val="22"/>
          <w:lang w:val="sr-Latn-RS"/>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7702E0" w:rsidRPr="007702E0">
        <w:rPr>
          <w:rFonts w:eastAsia="Arial Unicode MS" w:cs="Arial"/>
          <w:kern w:val="2"/>
          <w:lang w:val="sr-Cyrl-RS"/>
        </w:rPr>
        <w:t>484</w:t>
      </w:r>
      <w:r w:rsidR="00070730">
        <w:rPr>
          <w:rFonts w:eastAsia="Arial Unicode MS" w:cs="Arial"/>
          <w:kern w:val="2"/>
          <w:lang w:val="sr-Cyrl-RS"/>
        </w:rPr>
        <w:t>503</w:t>
      </w:r>
      <w:r w:rsidR="007702E0" w:rsidRPr="007702E0">
        <w:rPr>
          <w:rFonts w:eastAsia="Arial Unicode MS" w:cs="Arial"/>
          <w:kern w:val="2"/>
          <w:lang w:val="sr-Latn-RS"/>
        </w:rPr>
        <w:t>/</w:t>
      </w:r>
      <w:r w:rsidR="00690098">
        <w:rPr>
          <w:rFonts w:eastAsia="Arial Unicode MS" w:cs="Arial"/>
          <w:kern w:val="2"/>
          <w:lang w:val="sr-Latn-RS"/>
        </w:rPr>
        <w:t>4</w:t>
      </w:r>
      <w:r w:rsidR="007702E0" w:rsidRPr="007702E0">
        <w:rPr>
          <w:rFonts w:eastAsia="Arial Unicode MS" w:cs="Arial"/>
          <w:kern w:val="2"/>
          <w:lang w:val="sr-Latn-RS"/>
        </w:rPr>
        <w:t>-201</w:t>
      </w:r>
      <w:r w:rsidR="007702E0" w:rsidRPr="007702E0">
        <w:rPr>
          <w:rFonts w:eastAsia="Arial Unicode MS" w:cs="Arial"/>
          <w:kern w:val="2"/>
          <w:lang w:val="sr-Cyrl-RS"/>
        </w:rPr>
        <w:t>8</w:t>
      </w:r>
      <w:r w:rsidR="007702E0">
        <w:rPr>
          <w:rFonts w:eastAsia="Arial Unicode MS" w:cs="Arial"/>
          <w:kern w:val="2"/>
          <w:lang w:val="sr-Cyrl-RS"/>
        </w:rPr>
        <w:t xml:space="preserve"> </w:t>
      </w:r>
      <w:r w:rsidRPr="00F10346">
        <w:rPr>
          <w:rFonts w:eastAsia="Arial Unicode MS" w:cs="Arial"/>
          <w:kern w:val="2"/>
          <w:lang w:val="ru-RU"/>
        </w:rPr>
        <w:t xml:space="preserve">од </w:t>
      </w:r>
      <w:r w:rsidR="00690098">
        <w:rPr>
          <w:rFonts w:eastAsia="Arial Unicode MS" w:cs="Arial"/>
          <w:kern w:val="2"/>
          <w:lang w:val="sr-Latn-RS"/>
        </w:rPr>
        <w:t>20.11</w:t>
      </w:r>
      <w:r w:rsidR="00420F97">
        <w:rPr>
          <w:rFonts w:eastAsia="Arial Unicode MS" w:cs="Arial"/>
          <w:kern w:val="2"/>
          <w:lang w:val="sr-Latn-RS"/>
        </w:rPr>
        <w:t>.</w:t>
      </w:r>
      <w:r w:rsidR="00E66A77">
        <w:rPr>
          <w:rFonts w:eastAsia="Arial Unicode MS" w:cs="Arial"/>
          <w:kern w:val="2"/>
        </w:rPr>
        <w:t>201</w:t>
      </w:r>
      <w:r w:rsidR="007702E0">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070730">
        <w:rPr>
          <w:rFonts w:cs="Arial"/>
          <w:lang w:val="sr-Cyrl-RS"/>
        </w:rPr>
        <w:t xml:space="preserve">новембар </w:t>
      </w:r>
      <w:r w:rsidRPr="00EC37E4">
        <w:rPr>
          <w:rFonts w:cs="Arial"/>
          <w:lang w:val="ru-RU"/>
        </w:rPr>
        <w:t xml:space="preserve"> 201</w:t>
      </w:r>
      <w:r w:rsidR="007702E0">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702E0">
        <w:rPr>
          <w:rFonts w:eastAsia="Arial Unicode MS" w:cs="Arial"/>
          <w:color w:val="000000"/>
          <w:kern w:val="2"/>
        </w:rPr>
        <w:t>105</w:t>
      </w:r>
      <w:r w:rsidR="007702E0" w:rsidRPr="007702E0">
        <w:rPr>
          <w:rFonts w:eastAsia="Arial Unicode MS" w:cs="Arial"/>
          <w:color w:val="000000"/>
          <w:kern w:val="2"/>
          <w:lang w:val="sr-Latn-RS"/>
        </w:rPr>
        <w:t>.E.03.01-</w:t>
      </w:r>
      <w:r w:rsidR="00070730" w:rsidRPr="00070730">
        <w:rPr>
          <w:rFonts w:eastAsia="Arial Unicode MS" w:cs="Arial"/>
          <w:color w:val="000000"/>
          <w:kern w:val="2"/>
          <w:lang w:val="sr-Cyrl-RS"/>
        </w:rPr>
        <w:t>484503</w:t>
      </w:r>
      <w:r w:rsidR="007702E0" w:rsidRPr="007702E0">
        <w:rPr>
          <w:rFonts w:eastAsia="Arial Unicode MS" w:cs="Arial"/>
          <w:color w:val="000000"/>
          <w:kern w:val="2"/>
          <w:lang w:val="sr-Latn-RS"/>
        </w:rPr>
        <w:t>/</w:t>
      </w:r>
      <w:r w:rsidR="007702E0">
        <w:rPr>
          <w:rFonts w:eastAsia="Arial Unicode MS" w:cs="Arial"/>
          <w:color w:val="000000"/>
          <w:kern w:val="2"/>
          <w:lang w:val="sr-Cyrl-RS"/>
        </w:rPr>
        <w:t>1</w:t>
      </w:r>
      <w:r w:rsidR="007702E0" w:rsidRPr="007702E0">
        <w:rPr>
          <w:rFonts w:eastAsia="Arial Unicode MS" w:cs="Arial"/>
          <w:color w:val="000000"/>
          <w:kern w:val="2"/>
          <w:lang w:val="sr-Latn-RS"/>
        </w:rPr>
        <w:t>-201</w:t>
      </w:r>
      <w:r w:rsidR="007702E0" w:rsidRPr="007702E0">
        <w:rPr>
          <w:rFonts w:eastAsia="Arial Unicode MS" w:cs="Arial"/>
          <w:color w:val="000000"/>
          <w:kern w:val="2"/>
          <w:lang w:val="sr-Cyrl-RS"/>
        </w:rPr>
        <w:t>8</w:t>
      </w:r>
      <w:r w:rsidR="00070730">
        <w:rPr>
          <w:rFonts w:eastAsia="Arial Unicode MS" w:cs="Arial"/>
          <w:color w:val="000000"/>
          <w:kern w:val="2"/>
          <w:lang w:val="sr-Cyrl-RS"/>
        </w:rPr>
        <w:t xml:space="preserve"> </w:t>
      </w:r>
      <w:r w:rsidR="007702E0">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7702E0">
        <w:rPr>
          <w:rFonts w:eastAsia="Arial Unicode MS" w:cs="Arial"/>
          <w:color w:val="000000"/>
          <w:kern w:val="2"/>
          <w:lang w:val="sr-Cyrl-RS"/>
        </w:rPr>
        <w:t>03</w:t>
      </w:r>
      <w:r w:rsidR="00C76F06">
        <w:rPr>
          <w:rFonts w:eastAsia="Arial Unicode MS" w:cs="Arial"/>
          <w:color w:val="000000"/>
          <w:kern w:val="2"/>
          <w:lang w:val="sr-Cyrl-RS"/>
        </w:rPr>
        <w:t>.1</w:t>
      </w:r>
      <w:r w:rsidR="007702E0">
        <w:rPr>
          <w:rFonts w:eastAsia="Arial Unicode MS" w:cs="Arial"/>
          <w:color w:val="000000"/>
          <w:kern w:val="2"/>
          <w:lang w:val="sr-Cyrl-RS"/>
        </w:rPr>
        <w:t>0</w:t>
      </w:r>
      <w:r w:rsidR="00C76F06">
        <w:rPr>
          <w:rFonts w:eastAsia="Arial Unicode MS" w:cs="Arial"/>
          <w:color w:val="000000"/>
          <w:kern w:val="2"/>
          <w:lang w:val="sr-Cyrl-RS"/>
        </w:rPr>
        <w:t>.</w:t>
      </w:r>
      <w:r w:rsidR="00E66A77">
        <w:rPr>
          <w:rFonts w:eastAsia="Arial Unicode MS" w:cs="Arial"/>
          <w:color w:val="000000"/>
          <w:kern w:val="2"/>
          <w:lang w:val="sr-Latn-RS"/>
        </w:rPr>
        <w:t>201</w:t>
      </w:r>
      <w:r w:rsidR="007702E0">
        <w:rPr>
          <w:rFonts w:eastAsia="Arial Unicode MS" w:cs="Arial"/>
          <w:color w:val="000000"/>
          <w:kern w:val="2"/>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66A77" w:rsidRPr="00E66A77">
        <w:rPr>
          <w:rFonts w:eastAsia="Arial Unicode MS" w:cs="Arial"/>
          <w:color w:val="000000"/>
          <w:kern w:val="2"/>
        </w:rPr>
        <w:t>105.E.03.01-</w:t>
      </w:r>
      <w:r w:rsidR="00070730" w:rsidRPr="00070730">
        <w:rPr>
          <w:rFonts w:eastAsia="Arial Unicode MS" w:cs="Arial"/>
          <w:color w:val="000000"/>
          <w:kern w:val="2"/>
          <w:lang w:val="sr-Cyrl-RS"/>
        </w:rPr>
        <w:t>484503</w:t>
      </w:r>
      <w:r w:rsidR="007702E0">
        <w:rPr>
          <w:rFonts w:eastAsia="Arial Unicode MS" w:cs="Arial"/>
          <w:color w:val="000000"/>
          <w:kern w:val="2"/>
          <w:lang w:val="sr-Cyrl-RS"/>
        </w:rPr>
        <w:t>/2</w:t>
      </w:r>
      <w:r w:rsidR="00E66A77" w:rsidRPr="00E66A77">
        <w:rPr>
          <w:rFonts w:eastAsia="Arial Unicode MS" w:cs="Arial"/>
          <w:color w:val="000000"/>
          <w:kern w:val="2"/>
        </w:rPr>
        <w:t xml:space="preserve">-2017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702E0" w:rsidRPr="007702E0">
        <w:rPr>
          <w:rFonts w:eastAsia="Arial Unicode MS" w:cs="Arial"/>
          <w:color w:val="000000"/>
          <w:kern w:val="2"/>
          <w:lang w:val="sr-Cyrl-RS"/>
        </w:rPr>
        <w:t>03.10.</w:t>
      </w:r>
      <w:r w:rsidR="007702E0" w:rsidRPr="007702E0">
        <w:rPr>
          <w:rFonts w:eastAsia="Arial Unicode MS" w:cs="Arial"/>
          <w:color w:val="000000"/>
          <w:kern w:val="2"/>
          <w:lang w:val="sr-Latn-RS"/>
        </w:rPr>
        <w:t>201</w:t>
      </w:r>
      <w:r w:rsidR="007702E0" w:rsidRPr="007702E0">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0F6C4B" w:rsidRDefault="00210557" w:rsidP="00F12A44">
      <w:pPr>
        <w:ind w:left="-360" w:right="-19"/>
        <w:jc w:val="center"/>
        <w:outlineLvl w:val="0"/>
        <w:rPr>
          <w:rFonts w:cs="Arial"/>
          <w:color w:val="00B0F0"/>
          <w:lang w:val="sr-Latn-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070730">
        <w:rPr>
          <w:rFonts w:cs="Arial"/>
          <w:b/>
          <w:lang w:val="sr-Cyrl-CS"/>
        </w:rPr>
        <w:t>1327/2018 (3000/0564/2018</w:t>
      </w:r>
      <w:r w:rsidR="000F6C4B">
        <w:rPr>
          <w:rFonts w:cs="Arial"/>
          <w:b/>
          <w:lang w:val="sr-Latn-RS"/>
        </w:rPr>
        <w:t>)</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C0B82" w:rsidTr="00B14905">
        <w:trPr>
          <w:trHeight w:val="203"/>
        </w:trPr>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1.</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Општи подаци о јавној набавци</w:t>
            </w:r>
          </w:p>
        </w:tc>
        <w:tc>
          <w:tcPr>
            <w:tcW w:w="810" w:type="dxa"/>
          </w:tcPr>
          <w:p w:rsidR="00C62AA7" w:rsidRPr="00EC0B82" w:rsidRDefault="00202101" w:rsidP="004C3B38">
            <w:pPr>
              <w:tabs>
                <w:tab w:val="left" w:pos="360"/>
                <w:tab w:val="left" w:pos="567"/>
                <w:tab w:val="right" w:leader="dot" w:pos="9639"/>
              </w:tabs>
              <w:jc w:val="center"/>
            </w:pPr>
            <w:r w:rsidRPr="00EC0B82">
              <w:t>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2.</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Подаци о предмету набавке</w:t>
            </w:r>
          </w:p>
        </w:tc>
        <w:tc>
          <w:tcPr>
            <w:tcW w:w="810" w:type="dxa"/>
          </w:tcPr>
          <w:p w:rsidR="00C62AA7" w:rsidRPr="00EC0B82" w:rsidRDefault="00202101" w:rsidP="004C3B38">
            <w:pPr>
              <w:tabs>
                <w:tab w:val="left" w:pos="360"/>
                <w:tab w:val="left" w:pos="567"/>
                <w:tab w:val="right" w:leader="dot" w:pos="9639"/>
              </w:tabs>
              <w:jc w:val="center"/>
            </w:pPr>
            <w:r w:rsidRPr="00EC0B82">
              <w:t>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3.</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Техничка спецификација (врста, техничке карактеристике, квалитет, количина и опис добара...)</w:t>
            </w:r>
          </w:p>
        </w:tc>
        <w:tc>
          <w:tcPr>
            <w:tcW w:w="810" w:type="dxa"/>
          </w:tcPr>
          <w:p w:rsidR="00C62AA7" w:rsidRPr="00A45781" w:rsidRDefault="00202101" w:rsidP="00EC0B82">
            <w:pPr>
              <w:tabs>
                <w:tab w:val="left" w:pos="360"/>
                <w:tab w:val="left" w:pos="567"/>
                <w:tab w:val="right" w:leader="dot" w:pos="9639"/>
              </w:tabs>
              <w:jc w:val="center"/>
              <w:rPr>
                <w:lang w:val="sr-Latn-RS"/>
              </w:rPr>
            </w:pPr>
            <w:r w:rsidRPr="00EC0B82">
              <w:t>4</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4.</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Услови за учешће у поступку ЈН и упутство како се доказује испуњеност услова</w:t>
            </w:r>
          </w:p>
        </w:tc>
        <w:tc>
          <w:tcPr>
            <w:tcW w:w="810" w:type="dxa"/>
          </w:tcPr>
          <w:p w:rsidR="00C62AA7" w:rsidRPr="00A45781" w:rsidRDefault="00A45781" w:rsidP="00EC0B82">
            <w:pPr>
              <w:tabs>
                <w:tab w:val="left" w:pos="360"/>
                <w:tab w:val="left" w:pos="567"/>
                <w:tab w:val="right" w:leader="dot" w:pos="9639"/>
              </w:tabs>
              <w:jc w:val="center"/>
              <w:rPr>
                <w:lang w:val="sr-Latn-RS"/>
              </w:rPr>
            </w:pPr>
            <w:r>
              <w:rPr>
                <w:lang w:val="sr-Latn-RS"/>
              </w:rPr>
              <w:t>43</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5.</w:t>
            </w:r>
          </w:p>
        </w:tc>
        <w:tc>
          <w:tcPr>
            <w:tcW w:w="7574" w:type="dxa"/>
          </w:tcPr>
          <w:p w:rsidR="00C62AA7" w:rsidRPr="00EC0B82" w:rsidRDefault="00C62AA7" w:rsidP="004C3B38">
            <w:pPr>
              <w:tabs>
                <w:tab w:val="left" w:pos="317"/>
                <w:tab w:val="left" w:pos="360"/>
                <w:tab w:val="right" w:leader="dot" w:pos="9639"/>
              </w:tabs>
              <w:rPr>
                <w:rFonts w:cs="Arial"/>
              </w:rPr>
            </w:pPr>
            <w:r w:rsidRPr="00EC0B82">
              <w:rPr>
                <w:rFonts w:cs="Arial"/>
              </w:rPr>
              <w:t>Критеријум за доделу уговора</w:t>
            </w:r>
          </w:p>
        </w:tc>
        <w:tc>
          <w:tcPr>
            <w:tcW w:w="810" w:type="dxa"/>
          </w:tcPr>
          <w:p w:rsidR="00C62AA7" w:rsidRPr="00A45781" w:rsidRDefault="00A45781" w:rsidP="007A0D1B">
            <w:pPr>
              <w:tabs>
                <w:tab w:val="left" w:pos="360"/>
                <w:tab w:val="left" w:pos="567"/>
                <w:tab w:val="right" w:leader="dot" w:pos="9639"/>
              </w:tabs>
              <w:jc w:val="center"/>
              <w:rPr>
                <w:lang w:val="sr-Latn-RS"/>
              </w:rPr>
            </w:pPr>
            <w:r>
              <w:rPr>
                <w:lang w:val="sr-Latn-RS"/>
              </w:rPr>
              <w:t>47</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6.</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Упутство понуђачима како да сачине понуду</w:t>
            </w:r>
          </w:p>
        </w:tc>
        <w:tc>
          <w:tcPr>
            <w:tcW w:w="810" w:type="dxa"/>
          </w:tcPr>
          <w:p w:rsidR="00C62AA7" w:rsidRPr="00A45781" w:rsidRDefault="00A45781" w:rsidP="00EC0B82">
            <w:pPr>
              <w:tabs>
                <w:tab w:val="left" w:pos="360"/>
                <w:tab w:val="left" w:pos="567"/>
                <w:tab w:val="right" w:leader="dot" w:pos="9639"/>
              </w:tabs>
              <w:jc w:val="center"/>
              <w:rPr>
                <w:lang w:val="sr-Latn-RS"/>
              </w:rPr>
            </w:pPr>
            <w:r>
              <w:rPr>
                <w:lang w:val="sr-Latn-RS"/>
              </w:rPr>
              <w:t>48</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7.</w:t>
            </w:r>
          </w:p>
        </w:tc>
        <w:tc>
          <w:tcPr>
            <w:tcW w:w="7574" w:type="dxa"/>
          </w:tcPr>
          <w:p w:rsidR="00C62AA7" w:rsidRPr="00EC0B82" w:rsidRDefault="00C62AA7" w:rsidP="004D2F0E">
            <w:pPr>
              <w:tabs>
                <w:tab w:val="left" w:pos="360"/>
                <w:tab w:val="left" w:pos="567"/>
                <w:tab w:val="right" w:leader="dot" w:pos="9639"/>
              </w:tabs>
              <w:rPr>
                <w:rFonts w:cs="Arial"/>
              </w:rPr>
            </w:pPr>
            <w:r w:rsidRPr="00EC0B82">
              <w:rPr>
                <w:rFonts w:cs="Arial"/>
              </w:rPr>
              <w:t>Обрасци</w:t>
            </w:r>
            <w:r w:rsidR="00202101" w:rsidRPr="00EC0B82">
              <w:rPr>
                <w:rFonts w:cs="Arial"/>
              </w:rPr>
              <w:t>и Прилози</w:t>
            </w:r>
            <w:r w:rsidRPr="00EC0B82">
              <w:rPr>
                <w:rFonts w:cs="Arial"/>
              </w:rPr>
              <w:t xml:space="preserve"> ( </w:t>
            </w:r>
            <w:r w:rsidR="00202101" w:rsidRPr="00EC0B82">
              <w:rPr>
                <w:rFonts w:cs="Arial"/>
              </w:rPr>
              <w:t xml:space="preserve">Обрасци </w:t>
            </w:r>
            <w:r w:rsidRPr="00EC0B82">
              <w:rPr>
                <w:rFonts w:cs="Arial"/>
              </w:rPr>
              <w:t xml:space="preserve">1 </w:t>
            </w:r>
            <w:r w:rsidR="00202101" w:rsidRPr="00EC0B82">
              <w:rPr>
                <w:rFonts w:cs="Arial"/>
              </w:rPr>
              <w:t>до</w:t>
            </w:r>
            <w:r w:rsidR="00721A37" w:rsidRPr="00EC0B82">
              <w:rPr>
                <w:rFonts w:cs="Arial"/>
              </w:rPr>
              <w:t xml:space="preserve"> 6</w:t>
            </w:r>
            <w:r w:rsidR="00202101" w:rsidRPr="00EC0B82">
              <w:rPr>
                <w:rFonts w:cs="Arial"/>
              </w:rPr>
              <w:t xml:space="preserve"> и Прилози 1 до </w:t>
            </w:r>
            <w:r w:rsidR="004D2F0E" w:rsidRPr="00EC0B82">
              <w:rPr>
                <w:rFonts w:cs="Arial"/>
              </w:rPr>
              <w:t>2</w:t>
            </w:r>
            <w:r w:rsidRPr="00EC0B82">
              <w:rPr>
                <w:rFonts w:cs="Arial"/>
              </w:rPr>
              <w:t>)</w:t>
            </w:r>
          </w:p>
        </w:tc>
        <w:tc>
          <w:tcPr>
            <w:tcW w:w="810" w:type="dxa"/>
          </w:tcPr>
          <w:p w:rsidR="00C62AA7" w:rsidRPr="00A45781" w:rsidRDefault="00A45781" w:rsidP="00EC0B82">
            <w:pPr>
              <w:tabs>
                <w:tab w:val="left" w:pos="360"/>
                <w:tab w:val="left" w:pos="567"/>
                <w:tab w:val="right" w:leader="dot" w:pos="9639"/>
              </w:tabs>
              <w:jc w:val="center"/>
              <w:rPr>
                <w:lang w:val="sr-Latn-RS"/>
              </w:rPr>
            </w:pPr>
            <w:r>
              <w:rPr>
                <w:lang w:val="sr-Latn-RS"/>
              </w:rPr>
              <w:t>64</w:t>
            </w:r>
          </w:p>
        </w:tc>
      </w:tr>
      <w:tr w:rsidR="00C62AA7" w:rsidRPr="00EC0B82" w:rsidTr="00C62AA7">
        <w:tc>
          <w:tcPr>
            <w:tcW w:w="564" w:type="dxa"/>
          </w:tcPr>
          <w:p w:rsidR="00C62AA7" w:rsidRPr="00EC0B82" w:rsidRDefault="00C62AA7" w:rsidP="004C3B38">
            <w:pPr>
              <w:tabs>
                <w:tab w:val="left" w:pos="360"/>
                <w:tab w:val="left" w:pos="567"/>
                <w:tab w:val="right" w:leader="dot" w:pos="9639"/>
              </w:tabs>
              <w:jc w:val="center"/>
              <w:rPr>
                <w:rFonts w:cs="Arial"/>
              </w:rPr>
            </w:pPr>
            <w:r w:rsidRPr="00EC0B82">
              <w:rPr>
                <w:rFonts w:cs="Arial"/>
              </w:rPr>
              <w:t>8.</w:t>
            </w:r>
          </w:p>
        </w:tc>
        <w:tc>
          <w:tcPr>
            <w:tcW w:w="7574" w:type="dxa"/>
          </w:tcPr>
          <w:p w:rsidR="00C62AA7" w:rsidRPr="00EC0B82" w:rsidRDefault="00C62AA7" w:rsidP="004C3B38">
            <w:pPr>
              <w:tabs>
                <w:tab w:val="left" w:pos="360"/>
                <w:tab w:val="left" w:pos="567"/>
                <w:tab w:val="right" w:leader="dot" w:pos="9639"/>
              </w:tabs>
              <w:rPr>
                <w:rFonts w:cs="Arial"/>
              </w:rPr>
            </w:pPr>
            <w:r w:rsidRPr="00EC0B82">
              <w:rPr>
                <w:rFonts w:cs="Arial"/>
              </w:rPr>
              <w:t>Модел уговора</w:t>
            </w:r>
          </w:p>
        </w:tc>
        <w:tc>
          <w:tcPr>
            <w:tcW w:w="810" w:type="dxa"/>
          </w:tcPr>
          <w:p w:rsidR="00C62AA7" w:rsidRPr="00A45781" w:rsidRDefault="00A45781" w:rsidP="00EC0B82">
            <w:pPr>
              <w:tabs>
                <w:tab w:val="left" w:pos="360"/>
                <w:tab w:val="left" w:pos="567"/>
                <w:tab w:val="right" w:leader="dot" w:pos="9639"/>
              </w:tabs>
              <w:jc w:val="center"/>
              <w:rPr>
                <w:lang w:val="sr-Latn-RS"/>
              </w:rPr>
            </w:pPr>
            <w:r>
              <w:rPr>
                <w:lang w:val="sr-Latn-RS"/>
              </w:rPr>
              <w:t>149</w:t>
            </w:r>
          </w:p>
        </w:tc>
      </w:tr>
    </w:tbl>
    <w:p w:rsidR="009D3699" w:rsidRPr="00EC0B82" w:rsidRDefault="009D3699" w:rsidP="000C50A0">
      <w:pPr>
        <w:pStyle w:val="BodyText"/>
        <w:spacing w:before="0"/>
        <w:rPr>
          <w:rFonts w:cs="Arial"/>
          <w:b/>
          <w:spacing w:val="80"/>
          <w:sz w:val="22"/>
          <w:szCs w:val="22"/>
        </w:rPr>
      </w:pPr>
    </w:p>
    <w:p w:rsidR="00F5264D" w:rsidRPr="00A45781" w:rsidRDefault="00C53AC6" w:rsidP="00C53AC6">
      <w:pPr>
        <w:jc w:val="right"/>
        <w:rPr>
          <w:rFonts w:cs="Arial"/>
          <w:color w:val="548DD4" w:themeColor="text2" w:themeTint="99"/>
          <w:lang w:val="sr-Latn-RS"/>
        </w:rPr>
      </w:pPr>
      <w:r w:rsidRPr="00EC0B82">
        <w:rPr>
          <w:rFonts w:cs="Arial"/>
          <w:bCs/>
          <w:noProof/>
          <w:lang w:val="sr-Cyrl-CS"/>
        </w:rPr>
        <w:t xml:space="preserve">Укупан број страна </w:t>
      </w:r>
      <w:r w:rsidRPr="00070730">
        <w:rPr>
          <w:rFonts w:cs="Arial"/>
          <w:bCs/>
          <w:noProof/>
          <w:highlight w:val="yellow"/>
          <w:lang w:val="sr-Cyrl-CS"/>
        </w:rPr>
        <w:t xml:space="preserve">документације: </w:t>
      </w:r>
      <w:r w:rsidR="00A45781">
        <w:rPr>
          <w:rFonts w:cs="Arial"/>
          <w:bCs/>
          <w:noProof/>
          <w:lang w:val="sr-Latn-RS"/>
        </w:rPr>
        <w:t>158</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B44A44">
              <w:rPr>
                <w:rFonts w:cs="Arial"/>
                <w:lang w:val="sr-Cyrl-RS"/>
              </w:rPr>
              <w:t>Балканска</w:t>
            </w:r>
            <w:r w:rsidRPr="00F10346">
              <w:rPr>
                <w:rFonts w:cs="Arial"/>
              </w:rPr>
              <w:t xml:space="preserve"> бр.</w:t>
            </w:r>
            <w:r w:rsidR="00B44A44">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A1D1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2E1C72" w:rsidRDefault="004276AD" w:rsidP="00C65C66">
            <w:pPr>
              <w:pStyle w:val="Title"/>
              <w:spacing w:before="0"/>
              <w:rPr>
                <w:rFonts w:cs="Arial"/>
                <w:b w:val="0"/>
                <w:color w:val="FF0000"/>
                <w:sz w:val="22"/>
                <w:szCs w:val="22"/>
                <w:lang w:val="sr-Cyrl-RS"/>
              </w:rPr>
            </w:pPr>
            <w:bookmarkStart w:id="16" w:name="_Toc442559877"/>
            <w:r w:rsidRPr="00F10346">
              <w:rPr>
                <w:rFonts w:cs="Arial"/>
              </w:rPr>
              <w:t xml:space="preserve">Набавка добара: </w:t>
            </w:r>
            <w:bookmarkEnd w:id="16"/>
            <w:r w:rsidR="00070730">
              <w:rPr>
                <w:rFonts w:cs="Arial"/>
                <w:sz w:val="22"/>
                <w:szCs w:val="22"/>
              </w:rPr>
              <w:t>Лежајеви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65C66" w:rsidRPr="002E1C72" w:rsidRDefault="002E12CC" w:rsidP="00C65C66">
      <w:pPr>
        <w:pStyle w:val="Title"/>
        <w:spacing w:before="0"/>
        <w:jc w:val="both"/>
        <w:rPr>
          <w:rFonts w:cs="Arial"/>
          <w:b w:val="0"/>
          <w:color w:val="FF0000"/>
          <w:sz w:val="22"/>
          <w:szCs w:val="22"/>
          <w:lang w:val="sr-Cyrl-RS"/>
        </w:rPr>
      </w:pPr>
      <w:r w:rsidRPr="00F10346">
        <w:rPr>
          <w:rFonts w:cs="Arial"/>
          <w:lang w:eastAsia="zh-CN"/>
        </w:rPr>
        <w:t xml:space="preserve">Опис предмета јавне набавке: </w:t>
      </w:r>
      <w:r w:rsidR="00070730">
        <w:rPr>
          <w:rFonts w:cs="Arial"/>
          <w:sz w:val="22"/>
          <w:szCs w:val="22"/>
        </w:rPr>
        <w:t>Лежајеви - ТЕНТ</w:t>
      </w:r>
    </w:p>
    <w:p w:rsidR="00F12A44" w:rsidRDefault="002E12CC" w:rsidP="0032186E">
      <w:pPr>
        <w:spacing w:before="0"/>
        <w:rPr>
          <w:rFonts w:cs="Arial"/>
          <w:lang w:eastAsia="zh-CN"/>
        </w:rPr>
      </w:pPr>
      <w:r w:rsidRPr="00F10346">
        <w:rPr>
          <w:rFonts w:cs="Arial"/>
          <w:lang w:eastAsia="zh-CN"/>
        </w:rPr>
        <w:t>Назив из општег речника набавке</w:t>
      </w:r>
      <w:r w:rsidRPr="00B24F5F">
        <w:rPr>
          <w:rFonts w:cs="Arial"/>
          <w:lang w:eastAsia="zh-CN"/>
        </w:rPr>
        <w:t>:</w:t>
      </w:r>
      <w:r w:rsidR="00070730" w:rsidRPr="00070730">
        <w:t xml:space="preserve"> </w:t>
      </w:r>
      <w:r w:rsidR="00070730" w:rsidRPr="00070730">
        <w:rPr>
          <w:rFonts w:cs="Arial"/>
          <w:lang w:eastAsia="zh-CN"/>
        </w:rPr>
        <w:t>Лежајеви</w:t>
      </w:r>
    </w:p>
    <w:p w:rsidR="002E12CC" w:rsidRPr="006D558D" w:rsidRDefault="002E12CC" w:rsidP="0032186E">
      <w:pPr>
        <w:spacing w:before="0"/>
        <w:rPr>
          <w:rFonts w:cs="Arial"/>
          <w:lang w:eastAsia="zh-CN"/>
        </w:rPr>
      </w:pPr>
      <w:r w:rsidRPr="00B24F5F">
        <w:rPr>
          <w:rFonts w:cs="Arial"/>
          <w:lang w:eastAsia="zh-CN"/>
        </w:rPr>
        <w:t xml:space="preserve">Ознака из општег речника набавке: </w:t>
      </w:r>
      <w:r w:rsidR="00070730" w:rsidRPr="00070730">
        <w:rPr>
          <w:rFonts w:cs="Arial"/>
          <w:lang w:eastAsia="zh-CN"/>
        </w:rPr>
        <w:t>- 44440000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EC37E4" w:rsidRDefault="00EC37E4" w:rsidP="002E12CC">
      <w:pPr>
        <w:tabs>
          <w:tab w:val="left" w:pos="1134"/>
        </w:tabs>
        <w:rPr>
          <w:rFonts w:cs="Arial"/>
        </w:rPr>
      </w:pPr>
    </w:p>
    <w:p w:rsidR="0032186E" w:rsidRPr="004C1286" w:rsidRDefault="00DB369C" w:rsidP="00E629E8">
      <w:pPr>
        <w:pStyle w:val="Heading10"/>
        <w:numPr>
          <w:ilvl w:val="0"/>
          <w:numId w:val="15"/>
        </w:numPr>
        <w:jc w:val="both"/>
        <w:rPr>
          <w:rFonts w:cs="Arial"/>
          <w:highlight w:val="yellow"/>
        </w:rPr>
      </w:pPr>
      <w:r w:rsidRPr="004C1286">
        <w:rPr>
          <w:rFonts w:cs="Arial"/>
          <w:highlight w:val="yellow"/>
        </w:rPr>
        <w:lastRenderedPageBreak/>
        <w:t>ТЕХНИЧК</w:t>
      </w:r>
      <w:r w:rsidR="0032186E" w:rsidRPr="004C1286">
        <w:rPr>
          <w:rFonts w:cs="Arial"/>
          <w:highlight w:val="yellow"/>
        </w:rPr>
        <w:t>АСПЕЦИФИКАЦИЈА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Latn-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r w:rsidR="00F20591">
        <w:rPr>
          <w:rFonts w:cs="Arial"/>
          <w:lang w:val="sr-Cyrl-RS"/>
        </w:rPr>
        <w:t xml:space="preserve"> са техничким карактеристикама</w:t>
      </w:r>
    </w:p>
    <w:p w:rsidR="000F6C4B" w:rsidRDefault="000F6C4B" w:rsidP="000F6C4B">
      <w:pPr>
        <w:rPr>
          <w:lang w:val="sr-Latn-RS" w:eastAsia="ar-SA"/>
        </w:rPr>
      </w:pPr>
    </w:p>
    <w:tbl>
      <w:tblPr>
        <w:tblW w:w="9796" w:type="dxa"/>
        <w:tblInd w:w="93" w:type="dxa"/>
        <w:tblLayout w:type="fixed"/>
        <w:tblLook w:val="04A0" w:firstRow="1" w:lastRow="0" w:firstColumn="1" w:lastColumn="0" w:noHBand="0" w:noVBand="1"/>
      </w:tblPr>
      <w:tblGrid>
        <w:gridCol w:w="461"/>
        <w:gridCol w:w="1397"/>
        <w:gridCol w:w="118"/>
        <w:gridCol w:w="1441"/>
        <w:gridCol w:w="142"/>
        <w:gridCol w:w="851"/>
        <w:gridCol w:w="115"/>
        <w:gridCol w:w="735"/>
        <w:gridCol w:w="171"/>
        <w:gridCol w:w="691"/>
        <w:gridCol w:w="180"/>
        <w:gridCol w:w="801"/>
        <w:gridCol w:w="1417"/>
        <w:gridCol w:w="1276"/>
      </w:tblGrid>
      <w:tr w:rsidR="000F6C4B" w:rsidRPr="000F6C4B" w:rsidTr="000F6C4B">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Radijalni kuglični ležajevi spoljnjeg prečnika D≤200mm          </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SRPS ISO 15:2015</w:t>
            </w:r>
            <w:r w:rsidRPr="000F6C4B">
              <w:rPr>
                <w:rFonts w:ascii="Calibri" w:hAnsi="Calibri"/>
                <w:color w:val="000000"/>
                <w:sz w:val="18"/>
                <w:szCs w:val="18"/>
                <w:lang w:val="sr-Latn-RS" w:eastAsia="sr-Latn-RS"/>
              </w:rPr>
              <w:t xml:space="preserve"> ili ekvivalentnom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39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59"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9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850"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62"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98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Zaptivke</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009"/>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608-2Z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625-2Z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6000-2Z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6001-2Z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6002-2Z </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6003-2Z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6004-2Z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6005-2Z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9</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6006-2RS</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gumeno metalni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6009-2Z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6010</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6014</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6015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6018</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6021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6021 C3</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6024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6200-2Z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6201-2Z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6202-2Z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6203-2Z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6204-2Z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6205-2Z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6206-2Z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6207-2Z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6208-2Z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6209-Z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31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6210-2Z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6211-2Z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6212</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6212-Z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6212-2Z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36</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6213</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6214-2Z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39</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6215</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6216-2Z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6218</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42</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6220-2Z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6300</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6300-2Z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6301-2Z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6302</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6302-2Z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6303-2Z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49</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6304</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6304-2Z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52</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6305-2Z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53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6306-2Z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6307-2Z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57</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6308</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58</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6308-Z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59</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6308-2Z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6309</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61</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6309-Z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62</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6309-2Z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6310</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64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6310-2Z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6310-2RS/C3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gumeno metalni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67</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6312-Z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68</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6312-2Z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69</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70</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6313-Z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6313-2Z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72</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6314-Z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6314-2Z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74</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75</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6315 C3</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6315-2Z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77</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6316</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78</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6316-Z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79</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6316-2Z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80</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6317</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81</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6317-2Z</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82</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6318</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83</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6318-Z</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jednostrano zatvoren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84</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6319</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85</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6319 ZZ/C3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86</w:t>
            </w:r>
          </w:p>
        </w:tc>
        <w:tc>
          <w:tcPr>
            <w:tcW w:w="1397"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16013</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87</w:t>
            </w:r>
          </w:p>
        </w:tc>
        <w:tc>
          <w:tcPr>
            <w:tcW w:w="1397"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16020</w:t>
            </w:r>
          </w:p>
        </w:tc>
        <w:tc>
          <w:tcPr>
            <w:tcW w:w="1559"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9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981"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Radijalni kuglični ležajevi spoljnjeg prečnika D&gt;200mm          </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SRPS ISO 15:2015</w:t>
            </w:r>
            <w:r w:rsidRPr="000F6C4B">
              <w:rPr>
                <w:rFonts w:ascii="Calibri" w:hAnsi="Calibri"/>
                <w:color w:val="000000"/>
                <w:sz w:val="18"/>
                <w:szCs w:val="18"/>
                <w:lang w:val="sr-Latn-RS" w:eastAsia="sr-Latn-RS"/>
              </w:rPr>
              <w:t xml:space="preserve"> ili ekvivalentnom                                                        </w:t>
            </w:r>
            <w:r w:rsidRPr="000F6C4B">
              <w:rPr>
                <w:rFonts w:ascii="Calibri" w:hAnsi="Calibri"/>
                <w:color w:val="000000"/>
                <w:sz w:val="18"/>
                <w:szCs w:val="18"/>
                <w:lang w:val="sr-Latn-RS" w:eastAsia="sr-Latn-RS"/>
              </w:rPr>
              <w:br/>
              <w:t xml:space="preserve">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Zaptivke</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6028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89.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6028-2Z</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6030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6320-2Z</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6322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6322-2Z</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obostrano zatvoren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Presovani čelični štitnik</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6324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6326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w:t>
            </w:r>
            <w:r w:rsidRPr="000F6C4B">
              <w:rPr>
                <w:rFonts w:ascii="Calibri" w:hAnsi="Calibri"/>
                <w:color w:val="000000"/>
                <w:sz w:val="16"/>
                <w:szCs w:val="16"/>
                <w:lang w:val="sr-Latn-RS" w:eastAsia="sr-Latn-RS"/>
              </w:rPr>
              <w:lastRenderedPageBreak/>
              <w:t xml:space="preserve">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96.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6338 MC3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380"/>
        </w:trPr>
        <w:tc>
          <w:tcPr>
            <w:tcW w:w="461" w:type="dxa"/>
            <w:tcBorders>
              <w:top w:val="nil"/>
              <w:left w:val="nil"/>
              <w:bottom w:val="nil"/>
              <w:right w:val="nil"/>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p>
        </w:tc>
        <w:tc>
          <w:tcPr>
            <w:tcW w:w="6642"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Radijalni dvoredni kuglični ležajevi spoljnjeg prečnika D≤200mm          </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SRPS ISO 15:2015</w:t>
            </w:r>
            <w:r w:rsidRPr="000F6C4B">
              <w:rPr>
                <w:rFonts w:ascii="Calibri" w:hAnsi="Calibri"/>
                <w:color w:val="000000"/>
                <w:sz w:val="18"/>
                <w:szCs w:val="18"/>
                <w:lang w:val="sr-Latn-RS" w:eastAsia="sr-Latn-RS"/>
              </w:rPr>
              <w:t xml:space="preserve"> ili ekvivalentnom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4205</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dvoredni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4206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dvoredni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99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4207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dvoredni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380"/>
        </w:trPr>
        <w:tc>
          <w:tcPr>
            <w:tcW w:w="461" w:type="dxa"/>
            <w:tcBorders>
              <w:top w:val="nil"/>
              <w:left w:val="nil"/>
              <w:bottom w:val="nil"/>
              <w:right w:val="nil"/>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p>
        </w:tc>
        <w:tc>
          <w:tcPr>
            <w:tcW w:w="6642"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Radijalni kuglični ležajevi serije 64..    </w:t>
            </w:r>
            <w:r w:rsidRPr="000F6C4B">
              <w:rPr>
                <w:rFonts w:ascii="Calibri" w:hAnsi="Calibri"/>
                <w:color w:val="000000"/>
                <w:sz w:val="18"/>
                <w:szCs w:val="18"/>
                <w:lang w:val="sr-Latn-RS" w:eastAsia="sr-Latn-RS"/>
              </w:rPr>
              <w:t xml:space="preserve">                                                                                                                 Dimenzije prema standardu </w:t>
            </w:r>
            <w:r w:rsidRPr="000F6C4B">
              <w:rPr>
                <w:rFonts w:ascii="Calibri" w:hAnsi="Calibri"/>
                <w:b/>
                <w:bCs/>
                <w:color w:val="000000"/>
                <w:sz w:val="18"/>
                <w:szCs w:val="18"/>
                <w:lang w:val="sr-Latn-RS" w:eastAsia="sr-Latn-RS"/>
              </w:rPr>
              <w:t>SRPS ISO 15:2015</w:t>
            </w:r>
            <w:r w:rsidRPr="000F6C4B">
              <w:rPr>
                <w:rFonts w:ascii="Calibri" w:hAnsi="Calibri"/>
                <w:color w:val="000000"/>
                <w:sz w:val="18"/>
                <w:szCs w:val="18"/>
                <w:lang w:val="sr-Latn-RS" w:eastAsia="sr-Latn-RS"/>
              </w:rPr>
              <w:t xml:space="preserve"> ili ekvivalentnom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6407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6410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6411</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103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6412</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6414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6415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Radijalni kuglični ležaj otvoren</w:t>
            </w:r>
          </w:p>
        </w:tc>
        <w:tc>
          <w:tcPr>
            <w:tcW w:w="966"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sz w:val="18"/>
                <w:szCs w:val="18"/>
                <w:lang w:val="sr-Latn-RS" w:eastAsia="sr-Latn-RS"/>
              </w:rPr>
              <w:t xml:space="preserve">Radijalni kuglični ležajevi za ležajne jedinice  </w:t>
            </w:r>
            <w:r w:rsidRPr="000F6C4B">
              <w:rPr>
                <w:rFonts w:ascii="Calibri" w:hAnsi="Calibri"/>
                <w:sz w:val="18"/>
                <w:szCs w:val="18"/>
                <w:lang w:val="sr-Latn-RS" w:eastAsia="sr-Latn-RS"/>
              </w:rPr>
              <w:t xml:space="preserve">                                                                                                                                             Materijal prema standardu </w:t>
            </w:r>
            <w:r w:rsidRPr="000F6C4B">
              <w:rPr>
                <w:rFonts w:ascii="Calibri" w:hAnsi="Calibri"/>
                <w:b/>
                <w:bCs/>
                <w:sz w:val="18"/>
                <w:szCs w:val="18"/>
                <w:lang w:val="sr-Latn-RS" w:eastAsia="sr-Latn-RS"/>
              </w:rPr>
              <w:t>SRPS EN ISO 683-17:2015</w:t>
            </w:r>
            <w:r w:rsidRPr="000F6C4B">
              <w:rPr>
                <w:rFonts w:ascii="Calibri" w:hAnsi="Calibri"/>
                <w:sz w:val="18"/>
                <w:szCs w:val="18"/>
                <w:lang w:val="sr-Latn-RS" w:eastAsia="sr-Latn-RS"/>
              </w:rPr>
              <w:t xml:space="preserve"> ili ekvivalentnom           </w:t>
            </w:r>
            <w:r w:rsidRPr="000F6C4B">
              <w:rPr>
                <w:rFonts w:ascii="Calibri" w:hAnsi="Calibri"/>
                <w:sz w:val="18"/>
                <w:szCs w:val="18"/>
                <w:lang w:val="sr-Latn-RS" w:eastAsia="sr-Latn-RS"/>
              </w:rPr>
              <w:br/>
              <w:t xml:space="preserve">                         Dimenzije prema standardu </w:t>
            </w:r>
            <w:r w:rsidRPr="000F6C4B">
              <w:rPr>
                <w:rFonts w:ascii="Calibri" w:hAnsi="Calibri"/>
                <w:b/>
                <w:bCs/>
                <w:sz w:val="18"/>
                <w:szCs w:val="18"/>
                <w:lang w:val="sr-Latn-RS" w:eastAsia="sr-Latn-RS"/>
              </w:rPr>
              <w:t xml:space="preserve"> ISO 9628:2006</w:t>
            </w:r>
            <w:r w:rsidRPr="000F6C4B">
              <w:rPr>
                <w:rFonts w:ascii="Calibri" w:hAnsi="Calibri"/>
                <w:sz w:val="18"/>
                <w:szCs w:val="18"/>
                <w:lang w:val="sr-Latn-RS" w:eastAsia="sr-Latn-RS"/>
              </w:rPr>
              <w:t xml:space="preserve">  ili ekvivalentnom                                                                                                                                                                                    Tolerancije prema standardu </w:t>
            </w:r>
            <w:r w:rsidRPr="000F6C4B">
              <w:rPr>
                <w:rFonts w:ascii="Calibri" w:hAnsi="Calibri"/>
                <w:b/>
                <w:bCs/>
                <w:sz w:val="18"/>
                <w:szCs w:val="18"/>
                <w:lang w:val="sr-Latn-RS" w:eastAsia="sr-Latn-RS"/>
              </w:rPr>
              <w:t>ISO 9628:2006</w:t>
            </w:r>
            <w:r w:rsidRPr="000F6C4B">
              <w:rPr>
                <w:rFonts w:ascii="Calibri" w:hAnsi="Calibri"/>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9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GYE20KRRB</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left"/>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Radijalni kuglični ležaj za ležajne jedinice obostrano zatvoren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Zaptivač može biti metalni ili gumeni</w:t>
            </w:r>
          </w:p>
        </w:tc>
      </w:tr>
      <w:tr w:rsidR="000F6C4B" w:rsidRPr="000F6C4B" w:rsidTr="000F6C4B">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Jednoredni kuglični ležajevi sa kosim dodirom D&lt;200mm     </w:t>
            </w:r>
            <w:r w:rsidRPr="000F6C4B">
              <w:rPr>
                <w:rFonts w:ascii="Calibri" w:hAnsi="Calibri"/>
                <w:color w:val="000000"/>
                <w:sz w:val="18"/>
                <w:szCs w:val="18"/>
                <w:lang w:val="sr-Latn-RS" w:eastAsia="sr-Latn-RS"/>
              </w:rPr>
              <w:t xml:space="preserve">                                                                                      Materijal prema standardu SRPS EN ISO 683-17:2015 ili ekvivalentnom                                                             Dimenzije prema standardu </w:t>
            </w:r>
            <w:r w:rsidRPr="000F6C4B">
              <w:rPr>
                <w:rFonts w:ascii="Calibri" w:hAnsi="Calibri"/>
                <w:b/>
                <w:bCs/>
                <w:color w:val="000000"/>
                <w:sz w:val="18"/>
                <w:szCs w:val="18"/>
                <w:lang w:val="sr-Latn-RS" w:eastAsia="sr-Latn-RS"/>
              </w:rPr>
              <w:t>SRPS ISO 15:2015 i SRPS ISO 12044:2004</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107</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7220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108</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109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111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7313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7315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7316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7317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7318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Jednoredni kuglični ležaj sa kosim dodirom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Ugao dodira 40⁰</w:t>
            </w:r>
          </w:p>
        </w:tc>
      </w:tr>
      <w:tr w:rsidR="000F6C4B" w:rsidRPr="000F6C4B" w:rsidTr="000F6C4B">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Jednoredni kuglični ležajevi sa kosim dodirom D≥200mm     </w:t>
            </w:r>
            <w:r w:rsidRPr="000F6C4B">
              <w:rPr>
                <w:rFonts w:ascii="Calibri" w:hAnsi="Calibri"/>
                <w:color w:val="000000"/>
                <w:sz w:val="18"/>
                <w:szCs w:val="18"/>
                <w:lang w:val="sr-Latn-RS" w:eastAsia="sr-Latn-RS"/>
              </w:rPr>
              <w:t xml:space="preserve">                                                                                      Materijal prema standardu SRPS EN ISO 683-17:2015 ili ekvivalentnom                                                             Dimenzije prema standardu </w:t>
            </w:r>
            <w:r w:rsidRPr="000F6C4B">
              <w:rPr>
                <w:rFonts w:ascii="Calibri" w:hAnsi="Calibri"/>
                <w:b/>
                <w:bCs/>
                <w:color w:val="000000"/>
                <w:sz w:val="18"/>
                <w:szCs w:val="18"/>
                <w:lang w:val="sr-Latn-RS" w:eastAsia="sr-Latn-RS"/>
              </w:rPr>
              <w:t>SRPS ISO 15:2015 i SRPS ISO 12044:2004</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single" w:sz="4" w:space="0" w:color="auto"/>
              <w:left w:val="nil"/>
              <w:bottom w:val="nil"/>
              <w:right w:val="nil"/>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116</w:t>
            </w:r>
          </w:p>
        </w:tc>
        <w:tc>
          <w:tcPr>
            <w:tcW w:w="1515" w:type="dxa"/>
            <w:gridSpan w:val="2"/>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7228</w:t>
            </w:r>
          </w:p>
        </w:tc>
        <w:tc>
          <w:tcPr>
            <w:tcW w:w="1583" w:type="dxa"/>
            <w:gridSpan w:val="2"/>
            <w:tcBorders>
              <w:top w:val="nil"/>
              <w:left w:val="nil"/>
              <w:bottom w:val="nil"/>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Jednoredni kuglični ležaj sa kosim dodirom</w:t>
            </w:r>
          </w:p>
        </w:tc>
        <w:tc>
          <w:tcPr>
            <w:tcW w:w="966" w:type="dxa"/>
            <w:gridSpan w:val="2"/>
            <w:tcBorders>
              <w:top w:val="nil"/>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Čelični</w:t>
            </w:r>
          </w:p>
        </w:tc>
        <w:tc>
          <w:tcPr>
            <w:tcW w:w="871" w:type="dxa"/>
            <w:gridSpan w:val="2"/>
            <w:tcBorders>
              <w:top w:val="nil"/>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color w:val="FF0000"/>
                <w:sz w:val="16"/>
                <w:szCs w:val="16"/>
                <w:lang w:val="sr-Latn-RS" w:eastAsia="sr-Latn-RS"/>
              </w:rPr>
            </w:pPr>
            <w:r w:rsidRPr="000F6C4B">
              <w:rPr>
                <w:rFonts w:ascii="Calibri" w:hAnsi="Calibri"/>
                <w:b/>
                <w:bCs/>
                <w:color w:val="FF0000"/>
                <w:sz w:val="16"/>
                <w:szCs w:val="16"/>
                <w:lang w:val="sr-Latn-RS" w:eastAsia="sr-Latn-RS"/>
              </w:rPr>
              <w:t> </w:t>
            </w:r>
          </w:p>
        </w:tc>
        <w:tc>
          <w:tcPr>
            <w:tcW w:w="801" w:type="dxa"/>
            <w:tcBorders>
              <w:top w:val="nil"/>
              <w:left w:val="nil"/>
              <w:bottom w:val="nil"/>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color w:val="FF0000"/>
                <w:sz w:val="16"/>
                <w:szCs w:val="16"/>
                <w:lang w:val="sr-Latn-RS" w:eastAsia="sr-Latn-RS"/>
              </w:rPr>
            </w:pPr>
            <w:r w:rsidRPr="000F6C4B">
              <w:rPr>
                <w:rFonts w:ascii="Calibri" w:hAnsi="Calibri"/>
                <w:b/>
                <w:bCs/>
                <w:color w:val="FF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125"/>
        </w:trPr>
        <w:tc>
          <w:tcPr>
            <w:tcW w:w="461" w:type="dxa"/>
            <w:tcBorders>
              <w:top w:val="single" w:sz="4" w:space="0" w:color="auto"/>
              <w:left w:val="nil"/>
              <w:bottom w:val="nil"/>
              <w:right w:val="nil"/>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117</w:t>
            </w:r>
          </w:p>
        </w:tc>
        <w:tc>
          <w:tcPr>
            <w:tcW w:w="1515" w:type="dxa"/>
            <w:gridSpan w:val="2"/>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7240 M</w:t>
            </w:r>
          </w:p>
        </w:tc>
        <w:tc>
          <w:tcPr>
            <w:tcW w:w="1583" w:type="dxa"/>
            <w:gridSpan w:val="2"/>
            <w:tcBorders>
              <w:top w:val="single" w:sz="4" w:space="0" w:color="auto"/>
              <w:left w:val="nil"/>
              <w:bottom w:val="nil"/>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Jednoredni kuglični ležaj sa kosim dodirom</w:t>
            </w:r>
          </w:p>
        </w:tc>
        <w:tc>
          <w:tcPr>
            <w:tcW w:w="966" w:type="dxa"/>
            <w:gridSpan w:val="2"/>
            <w:tcBorders>
              <w:top w:val="single" w:sz="4" w:space="0" w:color="auto"/>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single" w:sz="4" w:space="0" w:color="auto"/>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single" w:sz="4" w:space="0" w:color="auto"/>
              <w:left w:val="nil"/>
              <w:bottom w:val="nil"/>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color w:val="FF0000"/>
                <w:sz w:val="16"/>
                <w:szCs w:val="16"/>
                <w:lang w:val="sr-Latn-RS" w:eastAsia="sr-Latn-RS"/>
              </w:rPr>
            </w:pPr>
            <w:r w:rsidRPr="000F6C4B">
              <w:rPr>
                <w:rFonts w:ascii="Calibri" w:hAnsi="Calibri"/>
                <w:b/>
                <w:bCs/>
                <w:color w:val="FF0000"/>
                <w:sz w:val="16"/>
                <w:szCs w:val="16"/>
                <w:lang w:val="sr-Latn-RS" w:eastAsia="sr-Latn-RS"/>
              </w:rPr>
              <w:t> </w:t>
            </w:r>
          </w:p>
        </w:tc>
        <w:tc>
          <w:tcPr>
            <w:tcW w:w="801" w:type="dxa"/>
            <w:tcBorders>
              <w:top w:val="single" w:sz="4" w:space="0" w:color="auto"/>
              <w:left w:val="nil"/>
              <w:bottom w:val="nil"/>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color w:val="FF0000"/>
                <w:sz w:val="16"/>
                <w:szCs w:val="16"/>
                <w:lang w:val="sr-Latn-RS" w:eastAsia="sr-Latn-RS"/>
              </w:rPr>
            </w:pPr>
            <w:r w:rsidRPr="000F6C4B">
              <w:rPr>
                <w:rFonts w:ascii="Calibri" w:hAnsi="Calibri"/>
                <w:b/>
                <w:bCs/>
                <w:color w:val="FF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40⁰</w:t>
            </w:r>
          </w:p>
        </w:tc>
      </w:tr>
      <w:tr w:rsidR="000F6C4B" w:rsidRPr="000F6C4B" w:rsidTr="000F6C4B">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0F6C4B">
              <w:rPr>
                <w:rFonts w:ascii="Calibri" w:hAnsi="Calibri"/>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118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3202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119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3206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3208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3304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3305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Dvoredni kuglični ležaj sa kosim dodirom - otvoren</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Ugao dodira                    od 25 do 35⁰</w:t>
            </w:r>
          </w:p>
        </w:tc>
      </w:tr>
      <w:tr w:rsidR="000F6C4B" w:rsidRPr="000F6C4B" w:rsidTr="000F6C4B">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Samopodesivi kuglični ležajevi    </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 xml:space="preserve">SRPS ISO 15:2015 </w:t>
            </w:r>
            <w:r w:rsidRPr="000F6C4B">
              <w:rPr>
                <w:rFonts w:ascii="Calibri" w:hAnsi="Calibri"/>
                <w:color w:val="000000"/>
                <w:sz w:val="18"/>
                <w:szCs w:val="18"/>
                <w:lang w:val="sr-Latn-RS" w:eastAsia="sr-Latn-RS"/>
              </w:rPr>
              <w:t xml:space="preserve"> ili ekvivalentnom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1206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128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1207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1208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1209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1212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1213 KC3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1216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139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1309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1310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1311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1312</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1312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2205</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149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2210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150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2211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2307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2310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157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Samopodesivi kuglični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000000"/>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Kuglični ležajevi sa dodirom u četiri tačke QJ...</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w:t>
            </w:r>
            <w:r w:rsidRPr="000F6C4B">
              <w:rPr>
                <w:rFonts w:ascii="Calibri" w:hAnsi="Calibri"/>
                <w:color w:val="000000"/>
                <w:sz w:val="18"/>
                <w:szCs w:val="18"/>
                <w:lang w:val="sr-Latn-RS" w:eastAsia="sr-Latn-RS"/>
              </w:rPr>
              <w:br/>
              <w:t xml:space="preserve">           Dimenzije prema standardu </w:t>
            </w:r>
            <w:r w:rsidRPr="000F6C4B">
              <w:rPr>
                <w:rFonts w:ascii="Calibri" w:hAnsi="Calibri"/>
                <w:b/>
                <w:bCs/>
                <w:color w:val="000000"/>
                <w:sz w:val="18"/>
                <w:szCs w:val="18"/>
                <w:lang w:val="sr-Latn-RS" w:eastAsia="sr-Latn-RS"/>
              </w:rPr>
              <w:t>SRPS ISO 15:2015 i  ISO 20515</w:t>
            </w:r>
            <w:r w:rsidRPr="000F6C4B">
              <w:rPr>
                <w:rFonts w:ascii="Calibri" w:hAnsi="Calibri"/>
                <w:color w:val="000000"/>
                <w:sz w:val="18"/>
                <w:szCs w:val="18"/>
                <w:lang w:val="sr-Latn-RS" w:eastAsia="sr-Latn-RS"/>
              </w:rPr>
              <w:t xml:space="preserve"> ili ekvivalentnom                           Unutrašnji zazor prema standardu </w:t>
            </w:r>
            <w:r w:rsidRPr="000F6C4B">
              <w:rPr>
                <w:rFonts w:ascii="Calibri" w:hAnsi="Calibri"/>
                <w:b/>
                <w:bCs/>
                <w:color w:val="000000"/>
                <w:sz w:val="18"/>
                <w:szCs w:val="18"/>
                <w:lang w:val="sr-Latn-RS" w:eastAsia="sr-Latn-RS"/>
              </w:rPr>
              <w:t>SRPS ISO 5753-2:2015</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492:2015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158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QJ 318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Kuglični ležaj sa dodirom u četiri tačke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treba da ima dva žleba za učvršćenje na spoljnom prstenu pod uglom 180 stepeni</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lastRenderedPageBreak/>
              <w:t>159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QJ 320 M</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Kuglični ležaj sa dodirom u četiri tačke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6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treba da ima dva žleba za učvršćenje na spoljnom prstenu pod uglom 180 stepeni</w:t>
            </w:r>
          </w:p>
        </w:tc>
      </w:tr>
      <w:tr w:rsidR="000F6C4B" w:rsidRPr="000F6C4B" w:rsidTr="000F6C4B">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color w:val="000000"/>
                <w:sz w:val="18"/>
                <w:szCs w:val="18"/>
                <w:lang w:val="sr-Latn-RS" w:eastAsia="sr-Latn-RS"/>
              </w:rPr>
              <w:t xml:space="preserve">Aksijalni kuglični ležajevi                                                                                                                       </w:t>
            </w:r>
            <w:r w:rsidRPr="000F6C4B">
              <w:rPr>
                <w:rFonts w:ascii="Calibri" w:hAnsi="Calibri"/>
                <w:color w:val="000000"/>
                <w:sz w:val="18"/>
                <w:szCs w:val="18"/>
                <w:lang w:val="sr-Latn-RS" w:eastAsia="sr-Latn-RS"/>
              </w:rPr>
              <w:br w:type="page"/>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 xml:space="preserve">SRPS ISO 104:2015 </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199:2015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51104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51105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51106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51109</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51113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51114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51116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168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51117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169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51120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51208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51211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51213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51214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51306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51308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51310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52212</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dvostrano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178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53207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179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53314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Kuglični aksijalni ležaj jednostrano nosiv</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color w:val="000000"/>
                <w:sz w:val="18"/>
                <w:szCs w:val="18"/>
                <w:lang w:val="sr-Latn-RS" w:eastAsia="sr-Latn-RS"/>
              </w:rPr>
              <w:t xml:space="preserve">Bačvasti aksijani ležajevi                                                                                                                         </w:t>
            </w:r>
            <w:r w:rsidRPr="000F6C4B">
              <w:rPr>
                <w:rFonts w:ascii="Calibri" w:hAnsi="Calibri"/>
                <w:color w:val="000000"/>
                <w:sz w:val="18"/>
                <w:szCs w:val="18"/>
                <w:lang w:val="sr-Latn-RS" w:eastAsia="sr-Latn-RS"/>
              </w:rPr>
              <w:br/>
              <w:t xml:space="preserve">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 xml:space="preserve">SRPS ISO 104:2015 </w:t>
            </w:r>
            <w:r w:rsidRPr="000F6C4B">
              <w:rPr>
                <w:rFonts w:ascii="Calibri" w:hAnsi="Calibri"/>
                <w:color w:val="000000"/>
                <w:sz w:val="18"/>
                <w:szCs w:val="18"/>
                <w:lang w:val="sr-Latn-RS" w:eastAsia="sr-Latn-RS"/>
              </w:rPr>
              <w:t xml:space="preserve"> ili ekvivalentnom                                                                                                             Tolerancije prema standardu </w:t>
            </w:r>
            <w:r w:rsidRPr="000F6C4B">
              <w:rPr>
                <w:rFonts w:ascii="Calibri" w:hAnsi="Calibri"/>
                <w:b/>
                <w:bCs/>
                <w:color w:val="000000"/>
                <w:sz w:val="18"/>
                <w:szCs w:val="18"/>
                <w:lang w:val="sr-Latn-RS" w:eastAsia="sr-Latn-RS"/>
              </w:rPr>
              <w:t>SRPS ISO 199:2015</w:t>
            </w:r>
            <w:r w:rsidRPr="000F6C4B">
              <w:rPr>
                <w:rFonts w:ascii="Calibri" w:hAnsi="Calibri"/>
                <w:color w:val="000000"/>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29326</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29413</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29416</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29417</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29420</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29424</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29428</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aksijalni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Konusno valjkastii ležajevi - metrička serija</w:t>
            </w:r>
            <w:r w:rsidRPr="000F6C4B">
              <w:rPr>
                <w:rFonts w:ascii="Calibri" w:hAnsi="Calibri"/>
                <w:color w:val="000000"/>
                <w:sz w:val="18"/>
                <w:szCs w:val="18"/>
                <w:lang w:val="sr-Latn-RS" w:eastAsia="sr-Latn-RS"/>
              </w:rPr>
              <w:t xml:space="preserve">                                                                                                                                       Materijal prema standardu </w:t>
            </w:r>
            <w:r w:rsidRPr="000F6C4B">
              <w:rPr>
                <w:rFonts w:ascii="Calibri" w:hAnsi="Calibri"/>
                <w:b/>
                <w:bCs/>
                <w:sz w:val="18"/>
                <w:szCs w:val="18"/>
                <w:lang w:val="sr-Latn-RS" w:eastAsia="sr-Latn-RS"/>
              </w:rPr>
              <w:t>SRPS EN ISO 683-17:2015</w:t>
            </w:r>
            <w:r w:rsidRPr="000F6C4B">
              <w:rPr>
                <w:rFonts w:ascii="Calibri" w:hAnsi="Calibri"/>
                <w:color w:val="000000"/>
                <w:sz w:val="18"/>
                <w:szCs w:val="18"/>
                <w:lang w:val="sr-Latn-RS" w:eastAsia="sr-Latn-RS"/>
              </w:rPr>
              <w:t xml:space="preserve"> ili ekvivalentnom                                           Dimenzije prema standardu </w:t>
            </w:r>
            <w:r w:rsidRPr="000F6C4B">
              <w:rPr>
                <w:rFonts w:ascii="Calibri" w:hAnsi="Calibri"/>
                <w:b/>
                <w:bCs/>
                <w:color w:val="000000"/>
                <w:sz w:val="18"/>
                <w:szCs w:val="18"/>
                <w:lang w:val="sr-Latn-RS" w:eastAsia="sr-Latn-RS"/>
              </w:rPr>
              <w:t xml:space="preserve">SRPS ISO 355:2015 </w:t>
            </w:r>
            <w:r w:rsidRPr="000F6C4B">
              <w:rPr>
                <w:rFonts w:ascii="Calibri" w:hAnsi="Calibri"/>
                <w:color w:val="000000"/>
                <w:sz w:val="18"/>
                <w:szCs w:val="18"/>
                <w:lang w:val="sr-Latn-RS" w:eastAsia="sr-Latn-RS"/>
              </w:rPr>
              <w:t xml:space="preserve"> ili ekvivalentnom                                                                                                             </w:t>
            </w:r>
            <w:r w:rsidRPr="000F6C4B">
              <w:rPr>
                <w:rFonts w:ascii="Calibri" w:hAnsi="Calibri"/>
                <w:sz w:val="18"/>
                <w:szCs w:val="18"/>
                <w:lang w:val="sr-Latn-RS" w:eastAsia="sr-Latn-RS"/>
              </w:rPr>
              <w:t xml:space="preserve">Tolerancije prema standardu </w:t>
            </w:r>
            <w:r w:rsidRPr="000F6C4B">
              <w:rPr>
                <w:rFonts w:ascii="Calibri" w:hAnsi="Calibri"/>
                <w:b/>
                <w:bCs/>
                <w:sz w:val="18"/>
                <w:szCs w:val="18"/>
                <w:lang w:val="sr-Latn-RS" w:eastAsia="sr-Latn-RS"/>
              </w:rPr>
              <w:t>SRPS ISO 492:2015</w:t>
            </w:r>
            <w:r w:rsidRPr="000F6C4B">
              <w:rPr>
                <w:rFonts w:ascii="Calibri" w:hAnsi="Calibri"/>
                <w:sz w:val="18"/>
                <w:szCs w:val="18"/>
                <w:lang w:val="sr-Latn-RS" w:eastAsia="sr-Latn-RS"/>
              </w:rPr>
              <w:t xml:space="preserve"> ili ekvivalentnom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187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30204</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30207</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189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30209</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30211</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30306</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30314</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31306</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31310</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32210</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32212</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32216</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198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32218</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199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32308</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32309</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32311</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32313</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32315</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32321</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33212</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Konusno valjkasti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Cilindrično valjkasti ležajevi </w:t>
            </w:r>
            <w:r w:rsidRPr="000F6C4B">
              <w:rPr>
                <w:rFonts w:ascii="Calibri" w:hAnsi="Calibri"/>
                <w:color w:val="000000"/>
                <w:sz w:val="18"/>
                <w:szCs w:val="18"/>
                <w:lang w:val="sr-Latn-RS" w:eastAsia="sr-Latn-RS"/>
              </w:rPr>
              <w:t xml:space="preserve">                                                                                                                           Materijal prema standardu </w:t>
            </w:r>
            <w:r w:rsidRPr="000F6C4B">
              <w:rPr>
                <w:rFonts w:ascii="Calibri" w:hAnsi="Calibri"/>
                <w:b/>
                <w:bCs/>
                <w:color w:val="000000"/>
                <w:sz w:val="18"/>
                <w:szCs w:val="18"/>
                <w:lang w:val="sr-Latn-RS" w:eastAsia="sr-Latn-RS"/>
              </w:rPr>
              <w:t>SRPS EN ISO 683-17:2015</w:t>
            </w:r>
            <w:r w:rsidRPr="000F6C4B">
              <w:rPr>
                <w:rFonts w:ascii="Calibri" w:hAnsi="Calibri"/>
                <w:color w:val="000000"/>
                <w:sz w:val="18"/>
                <w:szCs w:val="18"/>
                <w:lang w:val="sr-Latn-RS" w:eastAsia="sr-Latn-RS"/>
              </w:rPr>
              <w:t xml:space="preserve"> ili ekvivalentnom                                                </w:t>
            </w:r>
            <w:r w:rsidRPr="000F6C4B">
              <w:rPr>
                <w:rFonts w:ascii="Calibri" w:hAnsi="Calibri"/>
                <w:sz w:val="18"/>
                <w:szCs w:val="18"/>
                <w:lang w:val="sr-Latn-RS" w:eastAsia="sr-Latn-RS"/>
              </w:rPr>
              <w:t xml:space="preserve">Dimenzije prema standardu </w:t>
            </w:r>
            <w:r w:rsidRPr="000F6C4B">
              <w:rPr>
                <w:rFonts w:ascii="Calibri" w:hAnsi="Calibri"/>
                <w:b/>
                <w:bCs/>
                <w:sz w:val="18"/>
                <w:szCs w:val="18"/>
                <w:lang w:val="sr-Latn-RS" w:eastAsia="sr-Latn-RS"/>
              </w:rPr>
              <w:t>SRPS ISO 15:2015</w:t>
            </w:r>
            <w:r w:rsidRPr="000F6C4B">
              <w:rPr>
                <w:rFonts w:ascii="Calibri" w:hAnsi="Calibri"/>
                <w:sz w:val="18"/>
                <w:szCs w:val="18"/>
                <w:lang w:val="sr-Latn-RS" w:eastAsia="sr-Latn-RS"/>
              </w:rPr>
              <w:t xml:space="preserve">  odnosno </w:t>
            </w:r>
            <w:r w:rsidRPr="000F6C4B">
              <w:rPr>
                <w:rFonts w:ascii="Calibri" w:hAnsi="Calibri"/>
                <w:b/>
                <w:bCs/>
                <w:sz w:val="18"/>
                <w:szCs w:val="18"/>
                <w:lang w:val="sr-Latn-RS" w:eastAsia="sr-Latn-RS"/>
              </w:rPr>
              <w:t>DIN 5412-1</w:t>
            </w:r>
            <w:r w:rsidRPr="000F6C4B">
              <w:rPr>
                <w:rFonts w:ascii="Calibri" w:hAnsi="Calibri"/>
                <w:sz w:val="18"/>
                <w:szCs w:val="18"/>
                <w:lang w:val="sr-Latn-RS" w:eastAsia="sr-Latn-RS"/>
              </w:rPr>
              <w:t xml:space="preserve"> za E konstrukciju ili ekvivalentnom     </w:t>
            </w:r>
            <w:r w:rsidRPr="000F6C4B">
              <w:rPr>
                <w:rFonts w:ascii="Calibri" w:hAnsi="Calibri"/>
                <w:color w:val="FF0000"/>
                <w:sz w:val="18"/>
                <w:szCs w:val="18"/>
                <w:lang w:val="sr-Latn-RS" w:eastAsia="sr-Latn-RS"/>
              </w:rPr>
              <w:t xml:space="preserve">                                                                                                                                                           </w:t>
            </w:r>
            <w:r w:rsidRPr="000F6C4B">
              <w:rPr>
                <w:rFonts w:ascii="Calibri" w:hAnsi="Calibri"/>
                <w:sz w:val="18"/>
                <w:szCs w:val="18"/>
                <w:lang w:val="sr-Latn-RS" w:eastAsia="sr-Latn-RS"/>
              </w:rPr>
              <w:t xml:space="preserve">Radijalni unutrašnji zazor prema standardu </w:t>
            </w:r>
            <w:r w:rsidRPr="000F6C4B">
              <w:rPr>
                <w:rFonts w:ascii="Calibri" w:hAnsi="Calibri"/>
                <w:b/>
                <w:bCs/>
                <w:sz w:val="18"/>
                <w:szCs w:val="18"/>
                <w:lang w:val="sr-Latn-RS" w:eastAsia="sr-Latn-RS"/>
              </w:rPr>
              <w:t>SRPS ISO 5753-1:2015</w:t>
            </w:r>
            <w:r w:rsidRPr="000F6C4B">
              <w:rPr>
                <w:rFonts w:ascii="Calibri" w:hAnsi="Calibri"/>
                <w:sz w:val="18"/>
                <w:szCs w:val="18"/>
                <w:lang w:val="sr-Latn-RS" w:eastAsia="sr-Latn-RS"/>
              </w:rPr>
              <w:t xml:space="preserve"> ili ekvivalentnom                    Tolerancije prema standardu </w:t>
            </w:r>
            <w:r w:rsidRPr="000F6C4B">
              <w:rPr>
                <w:rFonts w:ascii="Calibri" w:hAnsi="Calibri"/>
                <w:b/>
                <w:bCs/>
                <w:sz w:val="18"/>
                <w:szCs w:val="18"/>
                <w:lang w:val="sr-Latn-RS" w:eastAsia="sr-Latn-RS"/>
              </w:rPr>
              <w:t>SRPS ISO 492:2015</w:t>
            </w:r>
            <w:r w:rsidRPr="000F6C4B">
              <w:rPr>
                <w:rFonts w:ascii="Calibri" w:hAnsi="Calibri"/>
                <w:sz w:val="18"/>
                <w:szCs w:val="18"/>
                <w:lang w:val="sr-Latn-RS" w:eastAsia="sr-Latn-RS"/>
              </w:rPr>
              <w:t xml:space="preserve"> ili ekvivalentnom          </w:t>
            </w:r>
            <w:r w:rsidRPr="000F6C4B">
              <w:rPr>
                <w:rFonts w:ascii="Calibri" w:hAnsi="Calibri"/>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206</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NU 206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207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NU 208 E </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209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209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220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224 E MC4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C4</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304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305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307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308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310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311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312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218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313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314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315 EM</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316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317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319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xml:space="preserve">NU 320 E </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NU 320 E M</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322 E MC3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xml:space="preserve">NU 326 E </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326 MC3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229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xml:space="preserve">NU 328 E </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NU 407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NU 409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 2207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NU 2320 E </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NU 2320 E MC4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C4</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308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310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311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318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321 E MC3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240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NJ 2312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NUP 313 E</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NUP 318 E</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000000"/>
            </w:tcBorders>
            <w:shd w:val="clear" w:color="000000" w:fill="D9D9D9"/>
            <w:hideMark/>
          </w:tcPr>
          <w:p w:rsidR="000F6C4B" w:rsidRPr="000F6C4B" w:rsidRDefault="000F6C4B" w:rsidP="000F6C4B">
            <w:pPr>
              <w:spacing w:before="0"/>
              <w:jc w:val="center"/>
              <w:rPr>
                <w:rFonts w:ascii="Calibri" w:hAnsi="Calibri"/>
                <w:sz w:val="18"/>
                <w:szCs w:val="18"/>
                <w:lang w:val="sr-Latn-RS" w:eastAsia="sr-Latn-RS"/>
              </w:rPr>
            </w:pPr>
            <w:r w:rsidRPr="000F6C4B">
              <w:rPr>
                <w:rFonts w:ascii="Calibri" w:hAnsi="Calibri"/>
                <w:b/>
                <w:bCs/>
                <w:sz w:val="18"/>
                <w:szCs w:val="18"/>
                <w:lang w:val="sr-Latn-RS" w:eastAsia="sr-Latn-RS"/>
              </w:rPr>
              <w:t xml:space="preserve">Igličasti jednoredni ležajevi   </w:t>
            </w:r>
            <w:r w:rsidRPr="000F6C4B">
              <w:rPr>
                <w:rFonts w:ascii="Calibri" w:hAnsi="Calibri"/>
                <w:sz w:val="18"/>
                <w:szCs w:val="18"/>
                <w:lang w:val="sr-Latn-RS" w:eastAsia="sr-Latn-RS"/>
              </w:rPr>
              <w:t xml:space="preserve">                                                                                                                                             Materijal prema standardu </w:t>
            </w:r>
            <w:r w:rsidRPr="000F6C4B">
              <w:rPr>
                <w:rFonts w:ascii="Calibri" w:hAnsi="Calibri"/>
                <w:b/>
                <w:bCs/>
                <w:sz w:val="18"/>
                <w:szCs w:val="18"/>
                <w:lang w:val="sr-Latn-RS" w:eastAsia="sr-Latn-RS"/>
              </w:rPr>
              <w:t>SRPS EN ISO 683-17:2015</w:t>
            </w:r>
            <w:r w:rsidRPr="000F6C4B">
              <w:rPr>
                <w:rFonts w:ascii="Calibri" w:hAnsi="Calibri"/>
                <w:sz w:val="18"/>
                <w:szCs w:val="18"/>
                <w:lang w:val="sr-Latn-RS" w:eastAsia="sr-Latn-RS"/>
              </w:rPr>
              <w:t xml:space="preserve"> ili ekvivalentnom           </w:t>
            </w:r>
            <w:r w:rsidRPr="000F6C4B">
              <w:rPr>
                <w:rFonts w:ascii="Calibri" w:hAnsi="Calibri"/>
                <w:sz w:val="18"/>
                <w:szCs w:val="18"/>
                <w:lang w:val="sr-Latn-RS" w:eastAsia="sr-Latn-RS"/>
              </w:rPr>
              <w:br/>
              <w:t xml:space="preserve">                         Dimenzije prema standardu </w:t>
            </w:r>
            <w:r w:rsidRPr="000F6C4B">
              <w:rPr>
                <w:rFonts w:ascii="Calibri" w:hAnsi="Calibri"/>
                <w:b/>
                <w:bCs/>
                <w:sz w:val="18"/>
                <w:szCs w:val="18"/>
                <w:lang w:val="sr-Latn-RS" w:eastAsia="sr-Latn-RS"/>
              </w:rPr>
              <w:t>SRPS ISO 1206:2015</w:t>
            </w:r>
            <w:r w:rsidRPr="000F6C4B">
              <w:rPr>
                <w:rFonts w:ascii="Calibri" w:hAnsi="Calibri"/>
                <w:sz w:val="18"/>
                <w:szCs w:val="18"/>
                <w:lang w:val="sr-Latn-RS" w:eastAsia="sr-Latn-RS"/>
              </w:rPr>
              <w:t xml:space="preserve">  ili ekvivalentnom                                                                                                                                                                Radijalni unutrašnji zazor prema standardu </w:t>
            </w:r>
            <w:r w:rsidRPr="000F6C4B">
              <w:rPr>
                <w:rFonts w:ascii="Calibri" w:hAnsi="Calibri"/>
                <w:b/>
                <w:bCs/>
                <w:sz w:val="18"/>
                <w:szCs w:val="18"/>
                <w:lang w:val="sr-Latn-RS" w:eastAsia="sr-Latn-RS"/>
              </w:rPr>
              <w:t>SRPS ISO 5753-1:2015</w:t>
            </w:r>
            <w:r w:rsidRPr="000F6C4B">
              <w:rPr>
                <w:rFonts w:ascii="Calibri" w:hAnsi="Calibri"/>
                <w:sz w:val="18"/>
                <w:szCs w:val="18"/>
                <w:lang w:val="sr-Latn-RS" w:eastAsia="sr-Latn-RS"/>
              </w:rPr>
              <w:t xml:space="preserve"> ili ekvivalentnom                    Tolerancije prema standardu </w:t>
            </w:r>
            <w:r w:rsidRPr="000F6C4B">
              <w:rPr>
                <w:rFonts w:ascii="Calibri" w:hAnsi="Calibri"/>
                <w:b/>
                <w:bCs/>
                <w:sz w:val="18"/>
                <w:szCs w:val="18"/>
                <w:lang w:val="sr-Latn-RS" w:eastAsia="sr-Latn-RS"/>
              </w:rPr>
              <w:t>SRPS ISO 492:2015</w:t>
            </w:r>
            <w:r w:rsidRPr="000F6C4B">
              <w:rPr>
                <w:rFonts w:ascii="Calibri" w:hAnsi="Calibri"/>
                <w:sz w:val="18"/>
                <w:szCs w:val="18"/>
                <w:lang w:val="sr-Latn-RS" w:eastAsia="sr-Latn-RS"/>
              </w:rPr>
              <w:t xml:space="preserve">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243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NKJS 55A</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Jednoredni igličasti ležaj  (sa ramenima)                 sa unutarnjim prstenom</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Poliamdni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r>
      <w:tr w:rsidR="000F6C4B" w:rsidRPr="000F6C4B" w:rsidTr="000F6C4B">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Bačvasti - buričasti dvoredni ležajevi sa ČELIČNIM kavezom</w:t>
            </w:r>
            <w:r w:rsidRPr="000F6C4B">
              <w:rPr>
                <w:rFonts w:ascii="Calibri" w:hAnsi="Calibri"/>
                <w:color w:val="000000"/>
                <w:sz w:val="18"/>
                <w:szCs w:val="18"/>
                <w:lang w:val="sr-Latn-RS" w:eastAsia="sr-Latn-RS"/>
              </w:rPr>
              <w:t xml:space="preserve">                                                                         Materijal prema standardu SRPS EN ISO 683-17:2015 ili ekvivalentnom                                                                         </w:t>
            </w:r>
            <w:r w:rsidRPr="000F6C4B">
              <w:rPr>
                <w:rFonts w:ascii="Calibri" w:hAnsi="Calibri"/>
                <w:sz w:val="18"/>
                <w:szCs w:val="18"/>
                <w:lang w:val="sr-Latn-RS" w:eastAsia="sr-Latn-RS"/>
              </w:rPr>
              <w:t xml:space="preserve">Dimenzije prema standardu </w:t>
            </w:r>
            <w:r w:rsidRPr="000F6C4B">
              <w:rPr>
                <w:rFonts w:ascii="Calibri" w:hAnsi="Calibri"/>
                <w:b/>
                <w:bCs/>
                <w:sz w:val="18"/>
                <w:szCs w:val="18"/>
                <w:lang w:val="sr-Latn-RS" w:eastAsia="sr-Latn-RS"/>
              </w:rPr>
              <w:t xml:space="preserve">SRPS ISO 15:2015 </w:t>
            </w:r>
            <w:r w:rsidRPr="000F6C4B">
              <w:rPr>
                <w:rFonts w:ascii="Calibri" w:hAnsi="Calibri"/>
                <w:sz w:val="18"/>
                <w:szCs w:val="18"/>
                <w:lang w:val="sr-Latn-RS" w:eastAsia="sr-Latn-RS"/>
              </w:rPr>
              <w:t xml:space="preserve"> ili ekvivalentnom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r w:rsidRPr="000F6C4B">
              <w:rPr>
                <w:rFonts w:ascii="Calibri" w:hAnsi="Calibri"/>
                <w:sz w:val="18"/>
                <w:szCs w:val="18"/>
                <w:lang w:val="sr-Latn-RS" w:eastAsia="sr-Latn-RS"/>
              </w:rPr>
              <w:t xml:space="preserve">Tolerancije prema standardu </w:t>
            </w:r>
            <w:r w:rsidRPr="000F6C4B">
              <w:rPr>
                <w:rFonts w:ascii="Calibri" w:hAnsi="Calibri"/>
                <w:b/>
                <w:bCs/>
                <w:sz w:val="18"/>
                <w:szCs w:val="18"/>
                <w:lang w:val="sr-Latn-RS" w:eastAsia="sr-Latn-RS"/>
              </w:rPr>
              <w:t>SRPS ISO 492:2015</w:t>
            </w:r>
            <w:r w:rsidRPr="000F6C4B">
              <w:rPr>
                <w:rFonts w:ascii="Calibri" w:hAnsi="Calibri"/>
                <w:sz w:val="18"/>
                <w:szCs w:val="18"/>
                <w:lang w:val="sr-Latn-RS" w:eastAsia="sr-Latn-RS"/>
              </w:rPr>
              <w:t xml:space="preserve"> ili ekvivalentnom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ili ekvivalentnom                                            </w:t>
            </w:r>
          </w:p>
        </w:tc>
        <w:tc>
          <w:tcPr>
            <w:tcW w:w="1417" w:type="dxa"/>
            <w:tcBorders>
              <w:top w:val="nil"/>
              <w:left w:val="nil"/>
              <w:bottom w:val="single" w:sz="4" w:space="0" w:color="auto"/>
              <w:right w:val="single" w:sz="4" w:space="0" w:color="auto"/>
            </w:tcBorders>
            <w:shd w:val="clear" w:color="000000" w:fill="FFFFFF"/>
            <w:hideMark/>
          </w:tcPr>
          <w:p w:rsidR="000F6C4B" w:rsidRPr="000F6C4B" w:rsidRDefault="000F6C4B" w:rsidP="000F6C4B">
            <w:pPr>
              <w:spacing w:before="0"/>
              <w:jc w:val="left"/>
              <w:rPr>
                <w:rFonts w:ascii="Calibri" w:hAnsi="Calibri"/>
                <w:color w:val="000000"/>
                <w:sz w:val="18"/>
                <w:szCs w:val="18"/>
                <w:lang w:val="sr-Latn-RS" w:eastAsia="sr-Latn-RS"/>
              </w:rPr>
            </w:pPr>
            <w:r w:rsidRPr="000F6C4B">
              <w:rPr>
                <w:rFonts w:ascii="Calibri" w:hAnsi="Calibri"/>
                <w:color w:val="000000"/>
                <w:sz w:val="18"/>
                <w:szCs w:val="18"/>
                <w:lang w:val="sr-Latn-RS" w:eastAsia="sr-Latn-RS"/>
              </w:rPr>
              <w:t> </w:t>
            </w:r>
          </w:p>
        </w:tc>
        <w:tc>
          <w:tcPr>
            <w:tcW w:w="1276" w:type="dxa"/>
            <w:tcBorders>
              <w:top w:val="nil"/>
              <w:left w:val="nil"/>
              <w:bottom w:val="single" w:sz="4" w:space="0" w:color="auto"/>
              <w:right w:val="single" w:sz="4" w:space="0" w:color="auto"/>
            </w:tcBorders>
            <w:shd w:val="clear" w:color="000000" w:fill="FFFFFF"/>
            <w:hideMark/>
          </w:tcPr>
          <w:p w:rsidR="000F6C4B" w:rsidRPr="000F6C4B" w:rsidRDefault="000F6C4B" w:rsidP="000F6C4B">
            <w:pPr>
              <w:spacing w:before="0"/>
              <w:jc w:val="left"/>
              <w:rPr>
                <w:rFonts w:ascii="Calibri" w:hAnsi="Calibri"/>
                <w:color w:val="000000"/>
                <w:sz w:val="18"/>
                <w:szCs w:val="18"/>
                <w:lang w:val="sr-Latn-RS" w:eastAsia="sr-Latn-RS"/>
              </w:rPr>
            </w:pPr>
            <w:r w:rsidRPr="000F6C4B">
              <w:rPr>
                <w:rFonts w:ascii="Calibri" w:hAnsi="Calibri"/>
                <w:color w:val="000000"/>
                <w:sz w:val="18"/>
                <w:szCs w:val="18"/>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Tip ležaja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21304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21308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21315</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247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22207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22207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249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22210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22211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22213 K C3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22215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255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22216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22218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259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22219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22220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263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22224 K </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22228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22240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269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271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22318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22318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22320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278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22324 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279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22328 C3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C3</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22330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22334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23024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23028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23032</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23044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23218 C3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287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23220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288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23224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Čelični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Normalan</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Ležaj mora imati kružni žljeb sa otvorima za podmazivanje na spoljnom prstenu</w:t>
            </w:r>
          </w:p>
        </w:tc>
      </w:tr>
      <w:tr w:rsidR="000F6C4B" w:rsidRPr="000F6C4B" w:rsidTr="000F6C4B">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Bačvasti - buričasti dvoredni ležajevi sa MESINGANIM kavezom </w:t>
            </w:r>
            <w:r w:rsidRPr="000F6C4B">
              <w:rPr>
                <w:rFonts w:ascii="Calibri" w:hAnsi="Calibri"/>
                <w:color w:val="000000"/>
                <w:sz w:val="18"/>
                <w:szCs w:val="18"/>
                <w:lang w:val="sr-Latn-RS" w:eastAsia="sr-Latn-RS"/>
              </w:rPr>
              <w:t xml:space="preserve">                                                                Materijal prema standardu SRPS EN ISO 683-17:2015 ili ekvivalentnom                                                                         </w:t>
            </w:r>
            <w:r w:rsidRPr="000F6C4B">
              <w:rPr>
                <w:rFonts w:ascii="Calibri" w:hAnsi="Calibri"/>
                <w:sz w:val="18"/>
                <w:szCs w:val="18"/>
                <w:lang w:val="sr-Latn-RS" w:eastAsia="sr-Latn-RS"/>
              </w:rPr>
              <w:t xml:space="preserve">Dimenzije prema standardu </w:t>
            </w:r>
            <w:r w:rsidRPr="000F6C4B">
              <w:rPr>
                <w:rFonts w:ascii="Calibri" w:hAnsi="Calibri"/>
                <w:b/>
                <w:bCs/>
                <w:sz w:val="18"/>
                <w:szCs w:val="18"/>
                <w:lang w:val="sr-Latn-RS" w:eastAsia="sr-Latn-RS"/>
              </w:rPr>
              <w:t xml:space="preserve">SRPS ISO 15:2015 </w:t>
            </w:r>
            <w:r w:rsidRPr="000F6C4B">
              <w:rPr>
                <w:rFonts w:ascii="Calibri" w:hAnsi="Calibri"/>
                <w:sz w:val="18"/>
                <w:szCs w:val="18"/>
                <w:lang w:val="sr-Latn-RS" w:eastAsia="sr-Latn-RS"/>
              </w:rPr>
              <w:t xml:space="preserve"> ili ekvivalentnom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r w:rsidRPr="000F6C4B">
              <w:rPr>
                <w:rFonts w:ascii="Calibri" w:hAnsi="Calibri"/>
                <w:sz w:val="18"/>
                <w:szCs w:val="18"/>
                <w:lang w:val="sr-Latn-RS" w:eastAsia="sr-Latn-RS"/>
              </w:rPr>
              <w:t xml:space="preserve">Tolerancije prema standardu </w:t>
            </w:r>
            <w:r w:rsidRPr="000F6C4B">
              <w:rPr>
                <w:rFonts w:ascii="Calibri" w:hAnsi="Calibri"/>
                <w:b/>
                <w:bCs/>
                <w:sz w:val="18"/>
                <w:szCs w:val="18"/>
                <w:lang w:val="sr-Latn-RS" w:eastAsia="sr-Latn-RS"/>
              </w:rPr>
              <w:t>SRPS ISO 492:2015</w:t>
            </w:r>
            <w:r w:rsidRPr="000F6C4B">
              <w:rPr>
                <w:rFonts w:ascii="Calibri" w:hAnsi="Calibri"/>
                <w:sz w:val="18"/>
                <w:szCs w:val="18"/>
                <w:lang w:val="sr-Latn-RS" w:eastAsia="sr-Latn-RS"/>
              </w:rPr>
              <w:t xml:space="preserve"> ili ekvivalentnom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Radijalni unutrašnji zazor prema standardu </w:t>
            </w:r>
            <w:r w:rsidRPr="000F6C4B">
              <w:rPr>
                <w:rFonts w:ascii="Calibri" w:hAnsi="Calibri"/>
                <w:b/>
                <w:bCs/>
                <w:color w:val="000000"/>
                <w:sz w:val="18"/>
                <w:szCs w:val="18"/>
                <w:lang w:val="sr-Latn-RS" w:eastAsia="sr-Latn-RS"/>
              </w:rPr>
              <w:t>SRPS ISO 5753-1:2015</w:t>
            </w:r>
            <w:r w:rsidRPr="000F6C4B">
              <w:rPr>
                <w:rFonts w:ascii="Calibri" w:hAnsi="Calibri"/>
                <w:color w:val="000000"/>
                <w:sz w:val="18"/>
                <w:szCs w:val="18"/>
                <w:lang w:val="sr-Latn-RS" w:eastAsia="sr-Latn-RS"/>
              </w:rPr>
              <w:t xml:space="preserve"> ili ekvivalentnom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289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22330 KMC3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mora imati kružni žljeb sa otvorima za podmazivanje na spoljnom prstenu</w:t>
            </w:r>
          </w:p>
        </w:tc>
      </w:tr>
      <w:tr w:rsidR="000F6C4B" w:rsidRPr="000F6C4B" w:rsidTr="000F6C4B">
        <w:trPr>
          <w:trHeight w:val="15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22340 KMC3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Bačvasti - buričasti dvoredni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Konusan 1:12</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C3</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normalna ili bolja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Ležaj mora imati kružni žljeb sa otvorima za podmazivanje na spoljnom prstenu</w:t>
            </w:r>
          </w:p>
        </w:tc>
      </w:tr>
      <w:tr w:rsidR="000F6C4B" w:rsidRPr="000F6C4B" w:rsidTr="000F6C4B">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8"/>
                <w:szCs w:val="18"/>
                <w:lang w:val="sr-Latn-RS" w:eastAsia="sr-Latn-RS"/>
              </w:rPr>
            </w:pPr>
            <w:r w:rsidRPr="000F6C4B">
              <w:rPr>
                <w:rFonts w:ascii="Calibri" w:hAnsi="Calibri"/>
                <w:b/>
                <w:bCs/>
                <w:color w:val="000000"/>
                <w:sz w:val="18"/>
                <w:szCs w:val="18"/>
                <w:lang w:val="sr-Latn-RS" w:eastAsia="sr-Latn-RS"/>
              </w:rPr>
              <w:t xml:space="preserve">Aksijalni igličasti ležajevi i odgovarajuće podloške                                                                            </w:t>
            </w:r>
            <w:r w:rsidRPr="000F6C4B">
              <w:rPr>
                <w:rFonts w:ascii="Calibri" w:hAnsi="Calibri"/>
                <w:b/>
                <w:bCs/>
                <w:color w:val="000000"/>
                <w:sz w:val="18"/>
                <w:szCs w:val="18"/>
                <w:lang w:val="sr-Latn-RS" w:eastAsia="sr-Latn-RS"/>
              </w:rPr>
              <w:br/>
              <w:t xml:space="preserve">Materijal prema standardu SRPS EN ISO 683-17:2015 ili ekvivalentnom                                              </w:t>
            </w:r>
            <w:r w:rsidRPr="000F6C4B">
              <w:rPr>
                <w:rFonts w:ascii="Calibri" w:hAnsi="Calibri"/>
                <w:b/>
                <w:bCs/>
                <w:sz w:val="18"/>
                <w:szCs w:val="18"/>
                <w:lang w:val="sr-Latn-RS" w:eastAsia="sr-Latn-RS"/>
              </w:rPr>
              <w:t xml:space="preserve">Dimenzije i tolerancije prema standardima ISO 3031, ISO 3096, DIN 5405-2, DIN 5405-3  ili ekvivalentnom                                                              </w:t>
            </w:r>
            <w:r w:rsidRPr="000F6C4B">
              <w:rPr>
                <w:rFonts w:ascii="Calibri" w:hAnsi="Calibri"/>
                <w:b/>
                <w:bCs/>
                <w:color w:val="FF0000"/>
                <w:sz w:val="18"/>
                <w:szCs w:val="18"/>
                <w:lang w:val="sr-Latn-RS" w:eastAsia="sr-Latn-RS"/>
              </w:rPr>
              <w:t xml:space="preserve">                                                                     </w:t>
            </w:r>
            <w:r w:rsidRPr="000F6C4B">
              <w:rPr>
                <w:rFonts w:ascii="Calibri" w:hAnsi="Calibri"/>
                <w:b/>
                <w:bCs/>
                <w:color w:val="000000"/>
                <w:sz w:val="18"/>
                <w:szCs w:val="18"/>
                <w:lang w:val="sr-Latn-RS" w:eastAsia="sr-Latn-RS"/>
              </w:rPr>
              <w:t xml:space="preserve">          </w:t>
            </w:r>
            <w:r w:rsidRPr="000F6C4B">
              <w:rPr>
                <w:rFonts w:ascii="Calibri" w:hAnsi="Calibri"/>
                <w:b/>
                <w:bCs/>
                <w:color w:val="FF0000"/>
                <w:sz w:val="18"/>
                <w:szCs w:val="18"/>
                <w:lang w:val="sr-Latn-RS" w:eastAsia="sr-Latn-RS"/>
              </w:rPr>
              <w:t xml:space="preserve">   </w:t>
            </w:r>
            <w:r w:rsidRPr="000F6C4B">
              <w:rPr>
                <w:rFonts w:ascii="Calibri" w:hAnsi="Calibri"/>
                <w:b/>
                <w:bCs/>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AXK 3552+2x LS 3552</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Aksijalni igličasti ležaj sa pripadajućim podloškama</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r>
      <w:tr w:rsidR="000F6C4B" w:rsidRPr="000F6C4B" w:rsidTr="000F6C4B">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AXK 4565 + 2x AS 4565</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Aksijalni igličasti ležaj sa pripadajućim podloškama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Poliamidni</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r>
      <w:tr w:rsidR="000F6C4B" w:rsidRPr="000F6C4B" w:rsidTr="000F6C4B">
        <w:trPr>
          <w:trHeight w:val="6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293</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xml:space="preserve">Podloška AS 4565 </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Podloška AS 4565 za aksijalni igličasti ležaj AXK 4565</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 </w:t>
            </w:r>
          </w:p>
        </w:tc>
      </w:tr>
      <w:tr w:rsidR="000F6C4B" w:rsidRPr="000F6C4B" w:rsidTr="000F6C4B">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000000"/>
            </w:tcBorders>
            <w:shd w:val="clear" w:color="000000" w:fill="D9D9D9"/>
            <w:hideMark/>
          </w:tcPr>
          <w:p w:rsidR="000F6C4B" w:rsidRPr="000F6C4B" w:rsidRDefault="000F6C4B" w:rsidP="000F6C4B">
            <w:pPr>
              <w:spacing w:before="0"/>
              <w:jc w:val="center"/>
              <w:rPr>
                <w:rFonts w:ascii="Calibri" w:hAnsi="Calibri"/>
                <w:b/>
                <w:bCs/>
                <w:sz w:val="18"/>
                <w:szCs w:val="18"/>
                <w:lang w:val="sr-Latn-RS" w:eastAsia="sr-Latn-RS"/>
              </w:rPr>
            </w:pPr>
            <w:r w:rsidRPr="000F6C4B">
              <w:rPr>
                <w:rFonts w:ascii="Calibri" w:hAnsi="Calibri"/>
                <w:b/>
                <w:bCs/>
                <w:sz w:val="18"/>
                <w:szCs w:val="18"/>
                <w:lang w:val="sr-Latn-RS" w:eastAsia="sr-Latn-RS"/>
              </w:rPr>
              <w:t xml:space="preserve">Cilindrično valjkasti ležajevi za ŽELEZNIČKU aplikaciju  </w:t>
            </w:r>
            <w:r w:rsidRPr="000F6C4B">
              <w:rPr>
                <w:rFonts w:ascii="Calibri" w:hAnsi="Calibri"/>
                <w:b/>
                <w:bCs/>
                <w:sz w:val="18"/>
                <w:szCs w:val="18"/>
                <w:lang w:val="sr-Latn-RS" w:eastAsia="sr-Latn-RS"/>
              </w:rPr>
              <w:br/>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otvor</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Kaveza</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Unutarnji zazor</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sz w:val="16"/>
                <w:szCs w:val="16"/>
                <w:lang w:val="sr-Latn-RS" w:eastAsia="sr-Latn-RS"/>
              </w:rPr>
            </w:pPr>
            <w:r w:rsidRPr="000F6C4B">
              <w:rPr>
                <w:rFonts w:ascii="Calibri" w:hAnsi="Calibri"/>
                <w:b/>
                <w:bCs/>
                <w:sz w:val="16"/>
                <w:szCs w:val="16"/>
                <w:lang w:val="sr-Latn-RS" w:eastAsia="sr-Latn-RS"/>
              </w:rPr>
              <w:t>Dimenzione tolerancije / Geometrijske tolerancije</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294</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xml:space="preserve">NU 422 MC4 </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Cilindrično valjkasti jednoredni ležaj</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Cilindričan</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Mesingani</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C4</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 Dimenzione tolerancije klasa normalna ili bolja                            - Geometrijske tolerancije klasa 6 ili bolja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FF0000"/>
                <w:sz w:val="16"/>
                <w:szCs w:val="16"/>
                <w:lang w:val="sr-Latn-RS" w:eastAsia="sr-Latn-RS"/>
              </w:rPr>
            </w:pPr>
            <w:r w:rsidRPr="000F6C4B">
              <w:rPr>
                <w:rFonts w:ascii="Calibri" w:hAnsi="Calibri"/>
                <w:color w:val="FF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515" w:type="dxa"/>
            <w:gridSpan w:val="2"/>
            <w:tcBorders>
              <w:top w:val="nil"/>
              <w:left w:val="nil"/>
              <w:bottom w:val="single" w:sz="4" w:space="0" w:color="auto"/>
              <w:right w:val="nil"/>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583" w:type="dxa"/>
            <w:gridSpan w:val="2"/>
            <w:tcBorders>
              <w:top w:val="nil"/>
              <w:left w:val="nil"/>
              <w:bottom w:val="single" w:sz="4" w:space="0" w:color="auto"/>
              <w:right w:val="nil"/>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66" w:type="dxa"/>
            <w:gridSpan w:val="2"/>
            <w:tcBorders>
              <w:top w:val="nil"/>
              <w:left w:val="nil"/>
              <w:bottom w:val="single" w:sz="4" w:space="0" w:color="auto"/>
              <w:right w:val="nil"/>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906" w:type="dxa"/>
            <w:gridSpan w:val="2"/>
            <w:tcBorders>
              <w:top w:val="nil"/>
              <w:left w:val="nil"/>
              <w:bottom w:val="single" w:sz="4" w:space="0" w:color="auto"/>
              <w:right w:val="nil"/>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871" w:type="dxa"/>
            <w:gridSpan w:val="2"/>
            <w:tcBorders>
              <w:top w:val="nil"/>
              <w:left w:val="nil"/>
              <w:bottom w:val="single" w:sz="4" w:space="0" w:color="auto"/>
              <w:right w:val="nil"/>
            </w:tcBorders>
            <w:shd w:val="clear" w:color="000000" w:fill="FFFFFF"/>
            <w:noWrap/>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sz w:val="16"/>
                <w:szCs w:val="16"/>
                <w:lang w:val="sr-Latn-RS" w:eastAsia="sr-Latn-RS"/>
              </w:rPr>
            </w:pPr>
            <w:r w:rsidRPr="000F6C4B">
              <w:rPr>
                <w:rFonts w:ascii="Calibri" w:hAnsi="Calibri"/>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FF0000"/>
                <w:sz w:val="16"/>
                <w:szCs w:val="16"/>
                <w:lang w:val="sr-Latn-RS" w:eastAsia="sr-Latn-RS"/>
              </w:rPr>
            </w:pPr>
            <w:r w:rsidRPr="000F6C4B">
              <w:rPr>
                <w:rFonts w:ascii="Calibri" w:hAnsi="Calibri"/>
                <w:color w:val="FF0000"/>
                <w:sz w:val="16"/>
                <w:szCs w:val="16"/>
                <w:lang w:val="sr-Latn-RS" w:eastAsia="sr-Latn-RS"/>
              </w:rPr>
              <w:t> </w:t>
            </w:r>
          </w:p>
        </w:tc>
      </w:tr>
      <w:tr w:rsidR="000F6C4B" w:rsidRPr="000F6C4B" w:rsidTr="000F6C4B">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000000"/>
            </w:tcBorders>
            <w:shd w:val="clear" w:color="000000" w:fill="D9D9D9"/>
            <w:vAlign w:val="center"/>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color w:val="000000"/>
                <w:sz w:val="18"/>
                <w:szCs w:val="18"/>
                <w:lang w:val="sr-Latn-RS" w:eastAsia="sr-Latn-RS"/>
              </w:rPr>
              <w:t xml:space="preserve">Kućišta za ležajeve - dvodelna stojeća sa dva otvora za vezu sa pripadajućim učvrsnim prstenovima i setom zaptivki                                                                                                                                                     </w:t>
            </w:r>
            <w:r w:rsidRPr="000F6C4B">
              <w:rPr>
                <w:rFonts w:ascii="Calibri" w:hAnsi="Calibri"/>
                <w:b/>
                <w:bCs/>
                <w:sz w:val="18"/>
                <w:szCs w:val="18"/>
                <w:lang w:val="sr-Latn-RS" w:eastAsia="sr-Latn-RS"/>
              </w:rPr>
              <w:t xml:space="preserve">Materijal - sivo liveno gvožđe (sivi liv) - GG20 (DIN 1691) ili EN-GJL-200 (EN 1561) ili ekvivalentno                                                                           </w:t>
            </w:r>
            <w:r w:rsidRPr="000F6C4B">
              <w:rPr>
                <w:rFonts w:ascii="Calibri" w:hAnsi="Calibri"/>
                <w:b/>
                <w:bCs/>
                <w:sz w:val="18"/>
                <w:szCs w:val="18"/>
                <w:lang w:val="sr-Latn-RS" w:eastAsia="sr-Latn-RS"/>
              </w:rPr>
              <w:br/>
              <w:t xml:space="preserve">  Dimenzije kućišta prema standardu   SRPS ISO 113:2005  ili ekvivalentnom    </w:t>
            </w:r>
            <w:r w:rsidRPr="000F6C4B">
              <w:rPr>
                <w:rFonts w:ascii="Calibri" w:hAnsi="Calibri"/>
                <w:sz w:val="18"/>
                <w:szCs w:val="18"/>
                <w:lang w:val="sr-Latn-RS" w:eastAsia="sr-Latn-RS"/>
              </w:rPr>
              <w:t xml:space="preserve">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Tip kućišta</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295</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511 za ležaj 1211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 prema ISO 113 za ležaj 1211 K, čauru H211, za glatko vratilo prečnika d=50mm, sa pripadajućim učvrsnim prstenovima i setom zaptivki.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296</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518 za ležaj 22218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vezu)prema ISO 113 za ležaj 22218K, čauru H318, za glatko vratilo prečnika d=80mm, sa pripadajućim učvrsnim prstenovima i setom zaptivki.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297</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520 za ležaj 22220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vezu)prema ISO 113 za ležaj 22220 K, čauru H320, za glatko vratilo prečnika d=90mm, sa pripadajućim učvrsnim prstenovima i setom zaptivki.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298</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615 za ležaj 1315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vezu)prema ISO 113 za ležaj 1315 K, čauru H315, glatko vratilo prečnika d=65mm, sa pripadajućim učvrsnim prstenovima i setom zaptivki.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299</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SNL 506 za ležaj 1206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vezu)prema ISO 113 za ležaj 1206K, čauru H206, za glatko vratilo prečnika d=25mm, sa pripadajućim učvrsnim prstenovima i setom zaptivki.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300</w:t>
            </w:r>
          </w:p>
        </w:tc>
        <w:tc>
          <w:tcPr>
            <w:tcW w:w="1515"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SNL 511 za ležaj 22211 K</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Dvodelno stojeće kućište (dva otvora u stopama za vezu)prema ISO 113 za ležaj 22211K, čauru H311, za glatko vratilo prečnika d=50mm, sa pripadajućim učvrsnim prstenovima i setom zaptivki.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301</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515 za ležaj 22215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Dvodelno stojeće kućište (dva otvora u stopama za vezu)prema ISO 113 za ležaj 22215 K, čauru H</w:t>
            </w:r>
            <w:r w:rsidRPr="000F6C4B">
              <w:rPr>
                <w:rFonts w:ascii="Calibri" w:hAnsi="Calibri"/>
                <w:sz w:val="16"/>
                <w:szCs w:val="16"/>
                <w:lang w:val="sr-Latn-RS" w:eastAsia="sr-Latn-RS"/>
              </w:rPr>
              <w:t>315</w:t>
            </w:r>
            <w:r w:rsidRPr="000F6C4B">
              <w:rPr>
                <w:rFonts w:ascii="Calibri" w:hAnsi="Calibri"/>
                <w:color w:val="000000"/>
                <w:sz w:val="16"/>
                <w:szCs w:val="16"/>
                <w:lang w:val="sr-Latn-RS" w:eastAsia="sr-Latn-RS"/>
              </w:rPr>
              <w:t xml:space="preserve"> , za glatko vratilo prečnika d=</w:t>
            </w:r>
            <w:r w:rsidRPr="000F6C4B">
              <w:rPr>
                <w:rFonts w:ascii="Calibri" w:hAnsi="Calibri"/>
                <w:sz w:val="16"/>
                <w:szCs w:val="16"/>
                <w:lang w:val="sr-Latn-RS" w:eastAsia="sr-Latn-RS"/>
              </w:rPr>
              <w:t>65</w:t>
            </w:r>
            <w:r w:rsidRPr="000F6C4B">
              <w:rPr>
                <w:rFonts w:ascii="Calibri" w:hAnsi="Calibri"/>
                <w:color w:val="000000"/>
                <w:sz w:val="16"/>
                <w:szCs w:val="16"/>
                <w:lang w:val="sr-Latn-RS" w:eastAsia="sr-Latn-RS"/>
              </w:rPr>
              <w:t xml:space="preserve">mm, sa pripadajućim učvrsnim prstenovima i setom zaptivki.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302</w:t>
            </w:r>
          </w:p>
        </w:tc>
        <w:tc>
          <w:tcPr>
            <w:tcW w:w="1515"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Kućište SN 519 za ležaj 22219 K</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Dvodelno stojeće kućište (dva otvora u stopama za vezu)prema ISO 113 za ležaj 22219 K, čauru H</w:t>
            </w:r>
            <w:r w:rsidRPr="000F6C4B">
              <w:rPr>
                <w:rFonts w:ascii="Calibri" w:hAnsi="Calibri"/>
                <w:sz w:val="16"/>
                <w:szCs w:val="16"/>
                <w:lang w:val="sr-Latn-RS" w:eastAsia="sr-Latn-RS"/>
              </w:rPr>
              <w:t>319</w:t>
            </w:r>
            <w:r w:rsidRPr="000F6C4B">
              <w:rPr>
                <w:rFonts w:ascii="Calibri" w:hAnsi="Calibri"/>
                <w:color w:val="000000"/>
                <w:sz w:val="16"/>
                <w:szCs w:val="16"/>
                <w:lang w:val="sr-Latn-RS" w:eastAsia="sr-Latn-RS"/>
              </w:rPr>
              <w:t xml:space="preserve"> , za glatko vratilo prečnika d=</w:t>
            </w:r>
            <w:r w:rsidRPr="000F6C4B">
              <w:rPr>
                <w:rFonts w:ascii="Calibri" w:hAnsi="Calibri"/>
                <w:sz w:val="16"/>
                <w:szCs w:val="16"/>
                <w:lang w:val="sr-Latn-RS" w:eastAsia="sr-Latn-RS"/>
              </w:rPr>
              <w:t>85</w:t>
            </w:r>
            <w:r w:rsidRPr="000F6C4B">
              <w:rPr>
                <w:rFonts w:ascii="Calibri" w:hAnsi="Calibri"/>
                <w:color w:val="000000"/>
                <w:sz w:val="16"/>
                <w:szCs w:val="16"/>
                <w:lang w:val="sr-Latn-RS" w:eastAsia="sr-Latn-RS"/>
              </w:rPr>
              <w:t xml:space="preserve">mm, sa pripadajućim učvrsnim prstenovima i setom zaptivki.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Zaptivke mogu biti filcane, gumene ili labirintske</w:t>
            </w:r>
          </w:p>
        </w:tc>
      </w:tr>
      <w:tr w:rsidR="000F6C4B" w:rsidRPr="000F6C4B" w:rsidTr="000F6C4B">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 </w:t>
            </w:r>
          </w:p>
        </w:tc>
        <w:tc>
          <w:tcPr>
            <w:tcW w:w="6642" w:type="dxa"/>
            <w:gridSpan w:val="11"/>
            <w:tcBorders>
              <w:top w:val="single" w:sz="4" w:space="0" w:color="auto"/>
              <w:left w:val="nil"/>
              <w:bottom w:val="single" w:sz="4" w:space="0" w:color="auto"/>
              <w:right w:val="single" w:sz="4" w:space="0" w:color="000000"/>
            </w:tcBorders>
            <w:shd w:val="clear" w:color="000000" w:fill="D9D9D9"/>
            <w:vAlign w:val="center"/>
            <w:hideMark/>
          </w:tcPr>
          <w:p w:rsidR="000F6C4B" w:rsidRPr="000F6C4B" w:rsidRDefault="000F6C4B" w:rsidP="000F6C4B">
            <w:pPr>
              <w:spacing w:before="0"/>
              <w:jc w:val="center"/>
              <w:rPr>
                <w:rFonts w:ascii="Calibri" w:hAnsi="Calibri"/>
                <w:b/>
                <w:bCs/>
                <w:sz w:val="18"/>
                <w:szCs w:val="18"/>
                <w:lang w:val="sr-Latn-RS" w:eastAsia="sr-Latn-RS"/>
              </w:rPr>
            </w:pPr>
            <w:r w:rsidRPr="000F6C4B">
              <w:rPr>
                <w:rFonts w:ascii="Calibri" w:hAnsi="Calibri"/>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xml:space="preserve">Tolerancija unutarnjeg prečnika JS9    </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H204</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H206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H207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309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H213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H218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H219</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H307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H308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H309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H313</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319</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H317</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321</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322</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H319</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323</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H320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324</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H2318</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H2326</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326</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H3140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pritezanje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327</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AH2340</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izvlačenje</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328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AHX3030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izvlačenje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lastRenderedPageBreak/>
              <w:t>329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AHX3124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Hilzna - čaura za izvlačenje</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JS9</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Spoljašnji konus 1:12</w:t>
            </w:r>
          </w:p>
        </w:tc>
      </w:tr>
      <w:tr w:rsidR="000F6C4B" w:rsidRPr="000F6C4B" w:rsidTr="000F6C4B">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6642" w:type="dxa"/>
            <w:gridSpan w:val="11"/>
            <w:tcBorders>
              <w:top w:val="single" w:sz="4" w:space="0" w:color="auto"/>
              <w:left w:val="nil"/>
              <w:bottom w:val="single" w:sz="4" w:space="0" w:color="auto"/>
              <w:right w:val="single" w:sz="4" w:space="0" w:color="auto"/>
            </w:tcBorders>
            <w:shd w:val="clear" w:color="000000" w:fill="D9D9D9"/>
            <w:hideMark/>
          </w:tcPr>
          <w:p w:rsidR="000F6C4B" w:rsidRPr="000F6C4B" w:rsidRDefault="000F6C4B" w:rsidP="000F6C4B">
            <w:pPr>
              <w:spacing w:before="0"/>
              <w:jc w:val="center"/>
              <w:rPr>
                <w:rFonts w:ascii="Calibri" w:hAnsi="Calibri"/>
                <w:color w:val="000000"/>
                <w:sz w:val="18"/>
                <w:szCs w:val="18"/>
                <w:lang w:val="sr-Latn-RS" w:eastAsia="sr-Latn-RS"/>
              </w:rPr>
            </w:pPr>
            <w:r w:rsidRPr="000F6C4B">
              <w:rPr>
                <w:rFonts w:ascii="Calibri" w:hAnsi="Calibri"/>
                <w:b/>
                <w:bCs/>
                <w:sz w:val="18"/>
                <w:szCs w:val="18"/>
                <w:lang w:val="sr-Latn-RS" w:eastAsia="sr-Latn-RS"/>
              </w:rPr>
              <w:t xml:space="preserve">Navrtke za učvršćivanje ležaja i prsteni za blokadu prema standardu SRPS ISO 2982-2, DIN 5406, DIN 981 ili ekvivalentnom                                                                                                                                      Tolerancije prema SRPS ISO 965-3/1:2005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r w:rsidRPr="000F6C4B">
              <w:rPr>
                <w:rFonts w:ascii="Calibri" w:hAnsi="Calibri"/>
                <w:color w:val="FF0000"/>
                <w:sz w:val="18"/>
                <w:szCs w:val="18"/>
                <w:lang w:val="sr-Latn-RS" w:eastAsia="sr-Latn-RS"/>
              </w:rPr>
              <w:t xml:space="preserve">   </w:t>
            </w:r>
            <w:r w:rsidRPr="000F6C4B">
              <w:rPr>
                <w:rFonts w:ascii="Calibri" w:hAnsi="Calibri"/>
                <w:color w:val="000000"/>
                <w:sz w:val="18"/>
                <w:szCs w:val="18"/>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15"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583"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OPIS</w:t>
            </w:r>
          </w:p>
        </w:tc>
        <w:tc>
          <w:tcPr>
            <w:tcW w:w="96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xml:space="preserve">Tolerancije </w:t>
            </w:r>
          </w:p>
        </w:tc>
        <w:tc>
          <w:tcPr>
            <w:tcW w:w="1417"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D9D9D9"/>
            <w:vAlign w:val="center"/>
            <w:hideMark/>
          </w:tcPr>
          <w:p w:rsidR="000F6C4B" w:rsidRPr="000F6C4B" w:rsidRDefault="000F6C4B" w:rsidP="000F6C4B">
            <w:pPr>
              <w:spacing w:before="0"/>
              <w:jc w:val="center"/>
              <w:rPr>
                <w:rFonts w:ascii="Calibri" w:hAnsi="Calibri"/>
                <w:b/>
                <w:bCs/>
                <w:color w:val="000000"/>
                <w:sz w:val="16"/>
                <w:szCs w:val="16"/>
                <w:lang w:val="sr-Latn-RS" w:eastAsia="sr-Latn-RS"/>
              </w:rPr>
            </w:pPr>
            <w:r w:rsidRPr="000F6C4B">
              <w:rPr>
                <w:rFonts w:ascii="Calibri" w:hAnsi="Calibri"/>
                <w:b/>
                <w:bCs/>
                <w:color w:val="000000"/>
                <w:sz w:val="16"/>
                <w:szCs w:val="16"/>
                <w:lang w:val="sr-Latn-RS" w:eastAsia="sr-Latn-RS"/>
              </w:rPr>
              <w:t>Napomena</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330</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KM5</w:t>
            </w:r>
          </w:p>
        </w:tc>
        <w:tc>
          <w:tcPr>
            <w:tcW w:w="1583" w:type="dxa"/>
            <w:gridSpan w:val="2"/>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KM6</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KM11</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KM12</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335</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KM13</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KM14</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KM15</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338</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KM17</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339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KM18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KM20</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KM28</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KM29</w:t>
            </w:r>
          </w:p>
        </w:tc>
        <w:tc>
          <w:tcPr>
            <w:tcW w:w="1583" w:type="dxa"/>
            <w:gridSpan w:val="2"/>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Navrtka za učvršćivanje ležaja</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5H</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MB7</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MB11</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345</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MB12</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346</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MB14</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347</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MB15</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348</w:t>
            </w:r>
          </w:p>
        </w:tc>
        <w:tc>
          <w:tcPr>
            <w:tcW w:w="1515"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MB17</w:t>
            </w:r>
          </w:p>
        </w:tc>
        <w:tc>
          <w:tcPr>
            <w:tcW w:w="1583"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349</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MB18</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350</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MB20</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351</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MB28</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352</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MB29</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353</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MB36</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r w:rsidR="000F6C4B" w:rsidRPr="000F6C4B" w:rsidTr="000F6C4B">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354</w:t>
            </w:r>
          </w:p>
        </w:tc>
        <w:tc>
          <w:tcPr>
            <w:tcW w:w="1515"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MB38</w:t>
            </w:r>
          </w:p>
        </w:tc>
        <w:tc>
          <w:tcPr>
            <w:tcW w:w="1583"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xml:space="preserve">Prsten za blokadu </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906"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801"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center"/>
            <w:hideMark/>
          </w:tcPr>
          <w:p w:rsidR="000F6C4B" w:rsidRPr="000F6C4B" w:rsidRDefault="000F6C4B" w:rsidP="000F6C4B">
            <w:pPr>
              <w:spacing w:before="0"/>
              <w:jc w:val="center"/>
              <w:rPr>
                <w:rFonts w:ascii="Calibri" w:hAnsi="Calibri"/>
                <w:color w:val="000000"/>
                <w:sz w:val="16"/>
                <w:szCs w:val="16"/>
                <w:lang w:val="sr-Latn-RS" w:eastAsia="sr-Latn-RS"/>
              </w:rPr>
            </w:pPr>
            <w:r w:rsidRPr="000F6C4B">
              <w:rPr>
                <w:rFonts w:ascii="Calibri" w:hAnsi="Calibri"/>
                <w:color w:val="000000"/>
                <w:sz w:val="16"/>
                <w:szCs w:val="16"/>
                <w:lang w:val="sr-Latn-RS" w:eastAsia="sr-Latn-RS"/>
              </w:rPr>
              <w:t> </w:t>
            </w:r>
          </w:p>
        </w:tc>
      </w:tr>
    </w:tbl>
    <w:p w:rsidR="000F6C4B" w:rsidRDefault="000F6C4B" w:rsidP="000F6C4B">
      <w:pPr>
        <w:rPr>
          <w:lang w:val="sr-Latn-RS" w:eastAsia="ar-SA"/>
        </w:rPr>
      </w:pPr>
    </w:p>
    <w:p w:rsidR="000F6C4B" w:rsidRDefault="000F6C4B" w:rsidP="000F6C4B">
      <w:pPr>
        <w:rPr>
          <w:lang w:val="sr-Latn-RS" w:eastAsia="ar-SA"/>
        </w:rPr>
      </w:pPr>
    </w:p>
    <w:p w:rsidR="000F6C4B" w:rsidRPr="000F6C4B" w:rsidRDefault="000F6C4B" w:rsidP="000F6C4B">
      <w:pPr>
        <w:rPr>
          <w:lang w:val="sr-Latn-RS" w:eastAsia="ar-SA"/>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Напомена:</w:t>
      </w:r>
    </w:p>
    <w:p w:rsidR="00B802F1" w:rsidRPr="00B802F1" w:rsidRDefault="00B802F1" w:rsidP="00B802F1">
      <w:pPr>
        <w:autoSpaceDE w:val="0"/>
        <w:autoSpaceDN w:val="0"/>
        <w:adjustRightInd w:val="0"/>
        <w:spacing w:before="0"/>
        <w:rPr>
          <w:rFonts w:cs="Arial"/>
          <w:bCs/>
          <w:color w:val="000000"/>
          <w:lang w:val="sr-Cyrl-RS" w:eastAsia="sr-Latn-RS"/>
        </w:rPr>
      </w:pPr>
      <w:r w:rsidRPr="00B802F1">
        <w:rPr>
          <w:rFonts w:cs="Arial"/>
          <w:bCs/>
          <w:kern w:val="32"/>
          <w:lang w:val="sr-Cyrl-RS"/>
        </w:rPr>
        <w:t xml:space="preserve">-Димензионе толеранције по </w:t>
      </w:r>
      <w:r w:rsidRPr="00B802F1">
        <w:rPr>
          <w:rFonts w:cs="Arial"/>
          <w:bCs/>
          <w:color w:val="000000"/>
          <w:lang w:val="sr-Latn-RS" w:eastAsia="sr-Latn-RS"/>
        </w:rPr>
        <w:t>SRPS ISO 492:2015</w:t>
      </w:r>
      <w:r w:rsidRPr="00B802F1">
        <w:rPr>
          <w:rFonts w:cs="Arial"/>
          <w:bCs/>
          <w:color w:val="000000"/>
          <w:lang w:val="sr-Cyrl-RS" w:eastAsia="sr-Latn-RS"/>
        </w:rPr>
        <w:t xml:space="preserve"> (еквивалент ранијем термину „димензиона прецизност“)</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color w:val="000000"/>
          <w:lang w:val="sr-Cyrl-RS" w:eastAsia="sr-Latn-RS"/>
        </w:rPr>
        <w:t xml:space="preserve">-геометријске толеранције по </w:t>
      </w:r>
      <w:r w:rsidRPr="00B802F1">
        <w:rPr>
          <w:rFonts w:cs="Arial"/>
          <w:bCs/>
          <w:color w:val="000000"/>
          <w:lang w:val="sr-Latn-RS" w:eastAsia="sr-Latn-RS"/>
        </w:rPr>
        <w:t>SRPS ISO 492:2015</w:t>
      </w:r>
      <w:r w:rsidRPr="00B802F1">
        <w:rPr>
          <w:rFonts w:cs="Arial"/>
          <w:bCs/>
          <w:color w:val="000000"/>
          <w:lang w:val="sr-Cyrl-RS" w:eastAsia="sr-Latn-RS"/>
        </w:rPr>
        <w:t xml:space="preserve"> (еквивалент ранијем термину „радна прецизност“</w:t>
      </w:r>
    </w:p>
    <w:p w:rsidR="00B802F1" w:rsidRDefault="00AE01B9" w:rsidP="00B802F1">
      <w:pPr>
        <w:autoSpaceDE w:val="0"/>
        <w:autoSpaceDN w:val="0"/>
        <w:adjustRightInd w:val="0"/>
        <w:spacing w:before="0"/>
        <w:rPr>
          <w:rFonts w:cs="Arial"/>
          <w:color w:val="444444"/>
          <w:kern w:val="36"/>
          <w:lang w:val="sr-Cyrl-RS" w:eastAsia="sr-Latn-RS"/>
        </w:rPr>
      </w:pPr>
      <w:r>
        <w:rPr>
          <w:rFonts w:cs="Arial"/>
          <w:color w:val="444444"/>
          <w:kern w:val="36"/>
          <w:lang w:val="sr-Cyrl-RS" w:eastAsia="sr-Latn-RS"/>
        </w:rPr>
        <w:lastRenderedPageBreak/>
        <w:t>-</w:t>
      </w:r>
      <w:r w:rsidRPr="00AE01B9">
        <w:rPr>
          <w:rFonts w:cs="Arial"/>
          <w:b/>
          <w:color w:val="444444"/>
          <w:kern w:val="36"/>
          <w:lang w:val="sr-Cyrl-RS" w:eastAsia="sr-Latn-RS"/>
        </w:rPr>
        <w:t>у колони   "Тип кавеза" где је захтеван  полиамид, Наручилац ће прихватити и челик и месинг, а  где је захтеван челик, Наручилац ће прихватити и месинг, док на местима где је захтеван месингани кавез, Наручилац прихвата искључиво месингани кавез.</w:t>
      </w:r>
      <w:r w:rsidRPr="00AE01B9">
        <w:rPr>
          <w:rFonts w:cs="Arial"/>
          <w:b/>
          <w:color w:val="444444"/>
          <w:kern w:val="36"/>
          <w:lang w:val="sr-Cyrl-RS" w:eastAsia="sr-Latn-RS"/>
        </w:rPr>
        <w:tab/>
      </w:r>
    </w:p>
    <w:p w:rsidR="00AE01B9" w:rsidRPr="00B802F1" w:rsidRDefault="00AE01B9"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
          <w:bCs/>
          <w:kern w:val="32"/>
          <w:lang w:val="sr-Cyrl-RS"/>
        </w:rPr>
        <w:t>3.2 Квалитет и техничке карактеристике (спецификације</w:t>
      </w:r>
      <w:r w:rsidRPr="00B802F1">
        <w:rPr>
          <w:rFonts w:cs="Arial"/>
          <w:bCs/>
          <w:kern w:val="32"/>
          <w:lang w:val="sr-Cyrl-RS"/>
        </w:rPr>
        <w:t>)</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Паковање обележавање и провера квалитета:</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Испоручена доб</w:t>
      </w:r>
      <w:r w:rsidR="00AE01B9">
        <w:rPr>
          <w:rFonts w:cs="Arial"/>
          <w:bCs/>
          <w:kern w:val="32"/>
          <w:lang w:val="sr-Cyrl-RS"/>
        </w:rPr>
        <w:t>ра морају бити нова (некоришћена</w:t>
      </w:r>
      <w:r w:rsidRPr="00B802F1">
        <w:rPr>
          <w:rFonts w:cs="Arial"/>
          <w:bCs/>
          <w:kern w:val="32"/>
          <w:lang w:val="sr-Cyrl-RS"/>
        </w:rPr>
        <w:t xml:space="preserve"> у експлоатацији), правилно складиштена и не старија од 5 година.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Ознаке на паковању морају бити идентичне ознакама на лежају</w:t>
      </w:r>
    </w:p>
    <w:p w:rsidR="00B802F1" w:rsidRPr="00B802F1" w:rsidRDefault="00B802F1" w:rsidP="00B802F1">
      <w:pPr>
        <w:spacing w:before="0"/>
        <w:outlineLvl w:val="0"/>
        <w:rPr>
          <w:rFonts w:cs="Arial"/>
          <w:lang w:val="sr-Cyrl-RS" w:eastAsia="ar-SA"/>
        </w:rPr>
      </w:pPr>
      <w:r w:rsidRPr="00B802F1">
        <w:rPr>
          <w:rFonts w:eastAsia="Calibri"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B802F1">
        <w:rPr>
          <w:rFonts w:eastAsia="Calibri" w:cs="Arial"/>
          <w:szCs w:val="21"/>
          <w:lang w:val="sr-Cyrl-RS"/>
        </w:rPr>
        <w:t>добра</w:t>
      </w:r>
      <w:r w:rsidRPr="00B802F1">
        <w:rPr>
          <w:rFonts w:eastAsia="Calibri" w:cs="Arial"/>
          <w:szCs w:val="21"/>
        </w:rPr>
        <w:t>.</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На самом добру  морају постојати фабричке неизбрисиве ознаке са најмање следећим подацима:</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 Назив или логотип произвођача</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 Ознака добра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Уколико Понуђач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B802F1" w:rsidRPr="00B802F1" w:rsidRDefault="00B802F1" w:rsidP="00B802F1">
      <w:pPr>
        <w:autoSpaceDE w:val="0"/>
        <w:autoSpaceDN w:val="0"/>
        <w:adjustRightInd w:val="0"/>
        <w:spacing w:before="0"/>
        <w:rPr>
          <w:rFonts w:cs="Arial"/>
          <w:bCs/>
          <w:kern w:val="32"/>
          <w:lang w:val="sr-Cyrl-RS"/>
        </w:rPr>
      </w:pPr>
    </w:p>
    <w:p w:rsidR="00B802F1" w:rsidRDefault="00B802F1" w:rsidP="00B802F1">
      <w:pPr>
        <w:autoSpaceDE w:val="0"/>
        <w:autoSpaceDN w:val="0"/>
        <w:adjustRightInd w:val="0"/>
        <w:spacing w:before="0"/>
        <w:rPr>
          <w:rFonts w:cs="Arial"/>
          <w:bCs/>
          <w:kern w:val="32"/>
          <w:lang w:val="sr-Latn-RS"/>
        </w:rPr>
      </w:pPr>
      <w:r w:rsidRPr="00B802F1">
        <w:rPr>
          <w:rFonts w:cs="Arial"/>
          <w:bCs/>
          <w:kern w:val="32"/>
          <w:highlight w:val="yellow"/>
          <w:lang w:val="sr-Cyrl-RS"/>
        </w:rPr>
        <w:t xml:space="preserve">Наручилац задржава право да у року од 6 </w:t>
      </w:r>
      <w:r w:rsidR="00AE01B9" w:rsidRPr="00AE01B9">
        <w:rPr>
          <w:rFonts w:cs="Arial"/>
          <w:bCs/>
          <w:kern w:val="32"/>
          <w:highlight w:val="yellow"/>
          <w:lang w:val="sr-Cyrl-RS"/>
        </w:rPr>
        <w:t>м</w:t>
      </w:r>
      <w:r w:rsidRPr="00B802F1">
        <w:rPr>
          <w:rFonts w:cs="Arial"/>
          <w:bCs/>
          <w:kern w:val="32"/>
          <w:highlight w:val="yellow"/>
          <w:lang w:val="sr-Cyrl-RS"/>
        </w:rPr>
        <w:t>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r w:rsidRPr="00B802F1">
        <w:rPr>
          <w:rFonts w:cs="Arial"/>
          <w:bCs/>
          <w:kern w:val="32"/>
          <w:lang w:val="sr-Cyrl-RS"/>
        </w:rPr>
        <w:t>.</w:t>
      </w:r>
    </w:p>
    <w:p w:rsidR="00B47155" w:rsidRPr="00B47155" w:rsidRDefault="00B47155" w:rsidP="00B802F1">
      <w:pPr>
        <w:autoSpaceDE w:val="0"/>
        <w:autoSpaceDN w:val="0"/>
        <w:adjustRightInd w:val="0"/>
        <w:spacing w:before="0"/>
        <w:rPr>
          <w:rFonts w:cs="Arial"/>
          <w:bCs/>
          <w:kern w:val="32"/>
          <w:lang w:val="sr-Latn-RS"/>
        </w:rPr>
      </w:pP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eastAsia="Calibri" w:cs="Arial"/>
          <w:b/>
        </w:rPr>
      </w:pPr>
      <w:r w:rsidRPr="00B802F1">
        <w:rPr>
          <w:rFonts w:eastAsia="Calibri" w:cs="Arial"/>
          <w:b/>
          <w:lang w:val="sr-Cyrl-RS"/>
        </w:rPr>
        <w:t>3.2.1.</w:t>
      </w:r>
      <w:r w:rsidRPr="00B802F1">
        <w:rPr>
          <w:rFonts w:eastAsia="Calibri" w:cs="Arial"/>
          <w:b/>
        </w:rPr>
        <w:t xml:space="preserve">Техничка документација која се доставља приликом испоруке добара </w:t>
      </w:r>
    </w:p>
    <w:p w:rsidR="00B802F1" w:rsidRPr="00B802F1" w:rsidRDefault="00B802F1" w:rsidP="00B47155">
      <w:pPr>
        <w:spacing w:before="0" w:line="276" w:lineRule="auto"/>
        <w:rPr>
          <w:rFonts w:eastAsia="Calibri" w:cs="Arial"/>
          <w:lang w:val="sr-Cyrl-CS"/>
        </w:rPr>
      </w:pPr>
      <w:r w:rsidRPr="00B802F1">
        <w:rPr>
          <w:rFonts w:eastAsia="Calibri" w:cs="Arial"/>
          <w:lang w:val="sr-Cyrl-CS"/>
        </w:rPr>
        <w:t xml:space="preserve">Понуђач је дужан да приликом испоруке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B802F1">
        <w:rPr>
          <w:rFonts w:eastAsia="Symbol" w:cs="Arial"/>
          <w:lang w:val="sr-Latn-CS" w:eastAsia="sr-Latn-CS"/>
        </w:rPr>
        <w:t xml:space="preserve">поред осталог обавезно мора да обухвата производњу </w:t>
      </w:r>
      <w:r w:rsidRPr="00B802F1">
        <w:rPr>
          <w:rFonts w:eastAsia="Symbol" w:cs="Arial"/>
          <w:lang w:val="sr-Cyrl-RS" w:eastAsia="sr-Latn-CS"/>
        </w:rPr>
        <w:t>понуђених добара</w:t>
      </w:r>
      <w:r w:rsidRPr="00B802F1">
        <w:rPr>
          <w:rFonts w:eastAsia="Calibri" w:cs="Arial"/>
          <w:lang w:val="sr-Cyrl-CS"/>
        </w:rPr>
        <w:t>, укључујући и ISO сертификације</w:t>
      </w:r>
      <w:r w:rsidRPr="00B802F1">
        <w:rPr>
          <w:rFonts w:eastAsia="Calibri" w:cs="Arial"/>
          <w:color w:val="FF0000"/>
          <w:lang w:val="sr-Cyrl-CS"/>
        </w:rPr>
        <w:t xml:space="preserve"> </w:t>
      </w:r>
      <w:r w:rsidRPr="00B802F1">
        <w:rPr>
          <w:rFonts w:eastAsia="Calibri" w:cs="Arial"/>
          <w:lang w:val="sr-Cyrl-CS"/>
        </w:rPr>
        <w:t>(или одговарајуће) за сваку поједину фабрику у којој се производе понуђена добра. Без наведених сертификата роба неће бити примљена у магацин.</w:t>
      </w:r>
    </w:p>
    <w:p w:rsidR="00B802F1" w:rsidRPr="00B802F1" w:rsidRDefault="00B802F1" w:rsidP="00B802F1">
      <w:pPr>
        <w:autoSpaceDE w:val="0"/>
        <w:autoSpaceDN w:val="0"/>
        <w:adjustRightInd w:val="0"/>
        <w:spacing w:before="0"/>
        <w:rPr>
          <w:rFonts w:cs="Arial"/>
          <w:b/>
          <w:bCs/>
          <w:kern w:val="32"/>
          <w:lang w:val="sr-Latn-RS"/>
        </w:rPr>
      </w:pPr>
      <w:r w:rsidRPr="00B802F1">
        <w:rPr>
          <w:rFonts w:cs="Arial"/>
          <w:b/>
          <w:bCs/>
          <w:kern w:val="32"/>
          <w:lang w:val="sr-Cyrl-RS"/>
        </w:rPr>
        <w:lastRenderedPageBreak/>
        <w:t xml:space="preserve">3.3. </w:t>
      </w:r>
      <w:r w:rsidRPr="00B802F1">
        <w:rPr>
          <w:rFonts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B802F1">
        <w:rPr>
          <w:rFonts w:cs="Arial"/>
          <w:b/>
          <w:bCs/>
          <w:kern w:val="32"/>
          <w:lang w:val="sr-Cyrl-RS"/>
        </w:rPr>
        <w:t xml:space="preserve"> :</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 xml:space="preserve">Уз понуду обавезно приложити </w:t>
      </w:r>
      <w:r w:rsidR="00A72FD2">
        <w:rPr>
          <w:rFonts w:cs="Arial"/>
          <w:bCs/>
          <w:kern w:val="32"/>
          <w:lang w:val="sr-Cyrl-RS"/>
        </w:rPr>
        <w:t>копије каталога</w:t>
      </w:r>
      <w:r w:rsidRPr="00B802F1">
        <w:rPr>
          <w:rFonts w:cs="Arial"/>
          <w:bCs/>
          <w:kern w:val="32"/>
          <w:lang w:val="sr-Cyrl-RS"/>
        </w:rPr>
        <w:t xml:space="preserve">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B802F1" w:rsidRPr="00B802F1" w:rsidRDefault="00B802F1" w:rsidP="00B802F1">
      <w:pPr>
        <w:autoSpaceDE w:val="0"/>
        <w:autoSpaceDN w:val="0"/>
        <w:adjustRightInd w:val="0"/>
        <w:spacing w:before="0"/>
        <w:rPr>
          <w:lang w:val="sr-Cyrl-RS" w:eastAsia="ar-SA"/>
        </w:rPr>
      </w:pPr>
      <w:r w:rsidRPr="00B802F1">
        <w:rPr>
          <w:rFonts w:eastAsia="Calibri"/>
          <w:lang w:val="sr-Cyrl-RS" w:eastAsia="sr-Latn-RS"/>
        </w:rPr>
        <w:t>-З</w:t>
      </w:r>
      <w:r w:rsidRPr="00B802F1">
        <w:rPr>
          <w:rFonts w:eastAsia="Calibri"/>
          <w:lang w:eastAsia="sr-Latn-RS"/>
        </w:rPr>
        <w:t>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w:t>
      </w:r>
      <w:r w:rsidRPr="00B802F1">
        <w:rPr>
          <w:rFonts w:eastAsia="Calibri"/>
          <w:lang w:val="sr-Cyrl-RS" w:eastAsia="sr-Latn-RS"/>
        </w:rPr>
        <w:t xml:space="preserve">, </w:t>
      </w:r>
      <w:r w:rsidRPr="00B802F1">
        <w:rPr>
          <w:lang w:eastAsia="ar-SA"/>
        </w:rPr>
        <w:t>достави</w:t>
      </w:r>
      <w:r w:rsidRPr="00B802F1">
        <w:rPr>
          <w:lang w:val="sr-Cyrl-RS" w:eastAsia="ar-SA"/>
        </w:rPr>
        <w:t>ити</w:t>
      </w:r>
      <w:r w:rsidRPr="00B802F1">
        <w:rPr>
          <w:lang w:eastAsia="ar-SA"/>
        </w:rPr>
        <w:t xml:space="preserve"> технички цртеж оверен од стране прозвођача који садржи све релевантне информације као и каталог</w:t>
      </w:r>
      <w:r w:rsidRPr="00B802F1">
        <w:rPr>
          <w:lang w:val="sr-Cyrl-RS" w:eastAsia="ar-SA"/>
        </w:rPr>
        <w:t>.</w:t>
      </w:r>
      <w:r w:rsidRPr="00B802F1">
        <w:rPr>
          <w:lang w:eastAsia="ar-SA"/>
        </w:rPr>
        <w:t xml:space="preserve"> </w:t>
      </w:r>
      <w:r w:rsidRPr="00B802F1">
        <w:rPr>
          <w:lang w:val="sr-Cyrl-RS" w:eastAsia="ar-SA"/>
        </w:rPr>
        <w:t>Т</w:t>
      </w:r>
      <w:r w:rsidRPr="00B802F1">
        <w:rPr>
          <w:lang w:eastAsia="ar-SA"/>
        </w:rPr>
        <w:t xml:space="preserve">акав цртеж ће </w:t>
      </w:r>
      <w:r w:rsidRPr="00B802F1">
        <w:rPr>
          <w:lang w:val="sr-Cyrl-RS" w:eastAsia="ar-SA"/>
        </w:rPr>
        <w:t xml:space="preserve">се </w:t>
      </w:r>
      <w:r w:rsidRPr="00B802F1">
        <w:rPr>
          <w:lang w:eastAsia="ar-SA"/>
        </w:rPr>
        <w:t>сматрати изводом из каталога произвођача Наручилац задржава право провере аутентичности добијених извода из каталога код произвођача.</w:t>
      </w:r>
    </w:p>
    <w:p w:rsidR="00B802F1" w:rsidRPr="00B802F1" w:rsidRDefault="00B802F1" w:rsidP="00B802F1">
      <w:pPr>
        <w:suppressAutoHyphens/>
        <w:spacing w:before="0"/>
        <w:jc w:val="left"/>
        <w:rPr>
          <w:rFonts w:cs="Arial"/>
          <w:lang w:val="sr-Cyrl-RS" w:eastAsia="ar-SA"/>
        </w:rPr>
      </w:pPr>
      <w:r w:rsidRPr="00B802F1">
        <w:rPr>
          <w:lang w:val="sr-Cyrl-RS" w:eastAsia="ar-SA"/>
        </w:rPr>
        <w:t>-Уколико у оргиналном каталогу нису дате карактеристике нити стандард понуђеног лежаја</w:t>
      </w:r>
      <w:r w:rsidRPr="00B802F1">
        <w:rPr>
          <w:lang w:eastAsia="ar-SA"/>
        </w:rPr>
        <w:t xml:space="preserve"> усаглашеност </w:t>
      </w:r>
      <w:r w:rsidRPr="00B802F1">
        <w:rPr>
          <w:lang w:val="sr-Cyrl-RS" w:eastAsia="ar-SA"/>
        </w:rPr>
        <w:t xml:space="preserve"> се </w:t>
      </w:r>
      <w:r w:rsidRPr="00B802F1">
        <w:rPr>
          <w:lang w:eastAsia="ar-SA"/>
        </w:rPr>
        <w:t>дока</w:t>
      </w:r>
      <w:r w:rsidRPr="00B802F1">
        <w:rPr>
          <w:lang w:val="sr-Cyrl-RS" w:eastAsia="ar-SA"/>
        </w:rPr>
        <w:t>зује</w:t>
      </w:r>
      <w:r w:rsidRPr="00B802F1">
        <w:rPr>
          <w:lang w:eastAsia="ar-SA"/>
        </w:rPr>
        <w:t xml:space="preserve"> овереном и потписаном изјавом од стране одговорног менаџера за управљање квалитетом из фабрике која производи понуђена добра</w:t>
      </w:r>
      <w:r w:rsidRPr="00B802F1">
        <w:rPr>
          <w:lang w:val="sr-Cyrl-RS" w:eastAsia="ar-SA"/>
        </w:rPr>
        <w:t xml:space="preserve"> </w:t>
      </w:r>
      <w:r w:rsidRPr="00B802F1">
        <w:rPr>
          <w:b/>
          <w:lang w:val="sr-Cyrl-RS" w:eastAsia="ar-SA"/>
        </w:rPr>
        <w:t>или овереном и  потписаном изјавом од стране одговорног лица за квалитет без обзира на то где су та добра произведена- на којој локацији произвођача.</w:t>
      </w:r>
      <w:r w:rsidRPr="00B802F1">
        <w:rPr>
          <w:lang w:val="sr-Cyrl-RS" w:eastAsia="ar-SA"/>
        </w:rPr>
        <w:t xml:space="preserve"> </w:t>
      </w:r>
      <w:r w:rsidRPr="00B802F1">
        <w:rPr>
          <w:lang w:eastAsia="ar-SA"/>
        </w:rPr>
        <w:t>. Наручилац задржава право провере аутентичности добијене изјаве код произвођача.</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B802F1" w:rsidRPr="00B802F1" w:rsidRDefault="00B802F1" w:rsidP="00B802F1">
      <w:pPr>
        <w:autoSpaceDE w:val="0"/>
        <w:autoSpaceDN w:val="0"/>
        <w:adjustRightInd w:val="0"/>
        <w:spacing w:before="0"/>
        <w:rPr>
          <w:rFonts w:cs="Arial"/>
          <w:bCs/>
          <w:kern w:val="32"/>
          <w:lang w:val="sr-Latn-RS"/>
        </w:rPr>
      </w:pPr>
      <w:r w:rsidRPr="00B802F1">
        <w:rPr>
          <w:rFonts w:cs="Arial"/>
          <w:bCs/>
          <w:kern w:val="32"/>
          <w:lang w:val="sr-Cyrl-RS"/>
        </w:rPr>
        <w:t>Да би се недвосмислено могла оценити и упоредити свака понуда , захтева се од понуђача да на свим приложеним штампаним каталозима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структуре понуђене цене.</w:t>
      </w:r>
    </w:p>
    <w:p w:rsidR="00B802F1" w:rsidRPr="00B802F1" w:rsidRDefault="00B802F1" w:rsidP="00B802F1">
      <w:pPr>
        <w:autoSpaceDE w:val="0"/>
        <w:autoSpaceDN w:val="0"/>
        <w:adjustRightInd w:val="0"/>
        <w:spacing w:before="0"/>
        <w:rPr>
          <w:rFonts w:cs="Arial"/>
          <w:bCs/>
          <w:kern w:val="32"/>
          <w:lang w:val="sr-Cyrl-RS"/>
        </w:rPr>
      </w:pPr>
    </w:p>
    <w:p w:rsidR="00B802F1" w:rsidRPr="00B802F1" w:rsidRDefault="00B802F1" w:rsidP="00B802F1">
      <w:pPr>
        <w:autoSpaceDE w:val="0"/>
        <w:autoSpaceDN w:val="0"/>
        <w:adjustRightInd w:val="0"/>
        <w:spacing w:before="0"/>
        <w:rPr>
          <w:rFonts w:cs="Arial"/>
          <w:b/>
          <w:bCs/>
          <w:kern w:val="32"/>
          <w:lang w:val="sr-Cyrl-RS"/>
        </w:rPr>
      </w:pPr>
      <w:r w:rsidRPr="00B802F1">
        <w:rPr>
          <w:rFonts w:cs="Arial"/>
          <w:b/>
          <w:bCs/>
          <w:kern w:val="32"/>
          <w:lang w:val="sr-Cyrl-RS"/>
        </w:rPr>
        <w:t>3.4. Рок испоруке добара</w:t>
      </w:r>
    </w:p>
    <w:p w:rsidR="00B802F1" w:rsidRPr="00B802F1" w:rsidRDefault="00B802F1" w:rsidP="00B802F1">
      <w:pPr>
        <w:autoSpaceDE w:val="0"/>
        <w:autoSpaceDN w:val="0"/>
        <w:adjustRightInd w:val="0"/>
        <w:spacing w:before="0"/>
        <w:rPr>
          <w:rFonts w:cs="Arial"/>
          <w:bCs/>
          <w:kern w:val="32"/>
          <w:lang w:val="sr-Cyrl-RS"/>
        </w:rPr>
      </w:pPr>
      <w:r w:rsidRPr="00B802F1">
        <w:rPr>
          <w:rFonts w:cs="Arial"/>
          <w:bCs/>
          <w:kern w:val="32"/>
          <w:lang w:val="sr-Cyrl-RS"/>
        </w:rPr>
        <w:t>Изабрани понуђач је обавезан да испоруку добара изврши у року који не може бити дужи од:</w:t>
      </w:r>
    </w:p>
    <w:p w:rsidR="00B802F1" w:rsidRPr="00B802F1" w:rsidRDefault="00B802F1" w:rsidP="00B802F1">
      <w:pPr>
        <w:numPr>
          <w:ilvl w:val="0"/>
          <w:numId w:val="46"/>
        </w:numPr>
        <w:spacing w:before="0" w:after="200" w:line="276" w:lineRule="auto"/>
        <w:contextualSpacing/>
        <w:jc w:val="left"/>
        <w:rPr>
          <w:rFonts w:eastAsia="Calibri" w:cs="Arial"/>
          <w:lang w:val="sr-Cyrl-CS"/>
        </w:rPr>
      </w:pPr>
      <w:r w:rsidRPr="00B802F1">
        <w:rPr>
          <w:rFonts w:eastAsia="Calibri" w:cs="Arial"/>
          <w:b/>
          <w:lang w:val="sr-Cyrl-CS"/>
        </w:rPr>
        <w:t xml:space="preserve">30 дана </w:t>
      </w:r>
      <w:r w:rsidRPr="00B802F1">
        <w:rPr>
          <w:rFonts w:eastAsia="Calibri" w:cs="Arial"/>
          <w:lang w:val="sr-Cyrl-CS"/>
        </w:rPr>
        <w:t>од дана   ступања  уговора на снагу  за ставке</w:t>
      </w:r>
      <w:r w:rsidR="00A72FD2">
        <w:rPr>
          <w:rFonts w:eastAsia="Calibri" w:cs="Arial"/>
          <w:lang w:val="sr-Cyrl-CS"/>
        </w:rPr>
        <w:t>:</w:t>
      </w:r>
    </w:p>
    <w:p w:rsidR="00B802F1" w:rsidRPr="00B802F1" w:rsidRDefault="00B802F1" w:rsidP="00B802F1">
      <w:pPr>
        <w:spacing w:before="0"/>
        <w:contextualSpacing/>
        <w:jc w:val="left"/>
        <w:rPr>
          <w:rFonts w:eastAsia="Calibri" w:cs="Arial"/>
          <w:lang w:val="sr-Latn-RS"/>
        </w:rPr>
      </w:pPr>
      <w:r w:rsidRPr="00B802F1">
        <w:rPr>
          <w:rFonts w:eastAsia="Calibri" w:cs="Arial"/>
          <w:lang w:val="sr-Cyrl-CS"/>
        </w:rPr>
        <w:t xml:space="preserve">             </w:t>
      </w:r>
      <w:r w:rsidR="00A45781" w:rsidRPr="00A45781">
        <w:rPr>
          <w:rFonts w:eastAsia="Calibri" w:cs="Arial"/>
          <w:lang w:val="sr-Cyrl-CS"/>
        </w:rPr>
        <w:t>1-157, 160-179, 187-209, 211-224, 230-232, 235-238,  240-259, 268-277, 291-293, 303-323, 330-354</w:t>
      </w:r>
    </w:p>
    <w:p w:rsidR="00B802F1" w:rsidRPr="00B802F1" w:rsidRDefault="00B802F1" w:rsidP="00B802F1">
      <w:pPr>
        <w:numPr>
          <w:ilvl w:val="0"/>
          <w:numId w:val="46"/>
        </w:numPr>
        <w:spacing w:before="0" w:after="200" w:line="276" w:lineRule="auto"/>
        <w:contextualSpacing/>
        <w:jc w:val="left"/>
        <w:rPr>
          <w:rFonts w:eastAsia="Calibri" w:cs="Arial"/>
          <w:lang w:val="sr-Cyrl-CS"/>
        </w:rPr>
      </w:pPr>
      <w:r w:rsidRPr="00B802F1">
        <w:rPr>
          <w:rFonts w:eastAsia="Calibri" w:cs="Arial"/>
          <w:b/>
          <w:lang w:val="sr-Latn-RS"/>
        </w:rPr>
        <w:t xml:space="preserve">45 </w:t>
      </w:r>
      <w:r w:rsidRPr="00B802F1">
        <w:rPr>
          <w:rFonts w:eastAsia="Calibri" w:cs="Arial"/>
          <w:b/>
          <w:lang w:val="sr-Cyrl-RS"/>
        </w:rPr>
        <w:t xml:space="preserve">дана </w:t>
      </w:r>
      <w:r w:rsidRPr="00B802F1">
        <w:rPr>
          <w:rFonts w:eastAsia="Calibri" w:cs="Arial"/>
          <w:lang w:val="sr-Cyrl-CS"/>
        </w:rPr>
        <w:t>од дана  ступања  уговора на снагу  за ставке</w:t>
      </w:r>
      <w:r w:rsidR="00A72FD2">
        <w:rPr>
          <w:rFonts w:eastAsia="Calibri" w:cs="Arial"/>
          <w:lang w:val="sr-Cyrl-CS"/>
        </w:rPr>
        <w:t>:</w:t>
      </w:r>
    </w:p>
    <w:p w:rsidR="00B802F1" w:rsidRPr="00B802F1" w:rsidRDefault="00B802F1" w:rsidP="00B802F1">
      <w:pPr>
        <w:spacing w:before="0"/>
        <w:contextualSpacing/>
        <w:jc w:val="left"/>
        <w:rPr>
          <w:rFonts w:eastAsia="Calibri" w:cs="Arial"/>
          <w:lang w:val="sr-Cyrl-RS"/>
        </w:rPr>
      </w:pPr>
      <w:r w:rsidRPr="00B802F1">
        <w:rPr>
          <w:rFonts w:eastAsia="Calibri" w:cs="Arial"/>
          <w:lang w:val="sr-Cyrl-RS"/>
        </w:rPr>
        <w:t xml:space="preserve">             </w:t>
      </w:r>
      <w:r w:rsidR="00A72FD2" w:rsidRPr="00A72FD2">
        <w:rPr>
          <w:rFonts w:eastAsia="Calibri" w:cs="Arial"/>
          <w:lang w:val="sr-Latn-RS"/>
        </w:rPr>
        <w:t>158-159, 210, 225-229, 233-234, 260-267, 278-290, 295-302, 324-329</w:t>
      </w:r>
    </w:p>
    <w:p w:rsidR="00B802F1" w:rsidRPr="00B802F1" w:rsidRDefault="00B802F1" w:rsidP="00A72FD2">
      <w:pPr>
        <w:numPr>
          <w:ilvl w:val="0"/>
          <w:numId w:val="46"/>
        </w:numPr>
        <w:autoSpaceDE w:val="0"/>
        <w:autoSpaceDN w:val="0"/>
        <w:adjustRightInd w:val="0"/>
        <w:spacing w:before="0" w:after="200" w:line="276" w:lineRule="auto"/>
        <w:contextualSpacing/>
        <w:jc w:val="left"/>
        <w:rPr>
          <w:rFonts w:cs="Arial"/>
          <w:bCs/>
          <w:kern w:val="32"/>
          <w:lang w:val="sr-Cyrl-RS"/>
        </w:rPr>
      </w:pPr>
      <w:r w:rsidRPr="00B802F1">
        <w:rPr>
          <w:rFonts w:eastAsia="Calibri" w:cs="Arial"/>
          <w:b/>
          <w:lang w:val="sr-Latn-RS"/>
        </w:rPr>
        <w:t>6</w:t>
      </w:r>
      <w:r w:rsidRPr="00B802F1">
        <w:rPr>
          <w:rFonts w:eastAsia="Calibri" w:cs="Arial"/>
          <w:b/>
          <w:lang w:val="sr-Cyrl-RS"/>
        </w:rPr>
        <w:t>0</w:t>
      </w:r>
      <w:r w:rsidRPr="00B802F1">
        <w:rPr>
          <w:rFonts w:eastAsia="Calibri" w:cs="Arial"/>
          <w:b/>
          <w:lang w:val="sr-Latn-RS"/>
        </w:rPr>
        <w:t xml:space="preserve"> дана</w:t>
      </w:r>
      <w:r w:rsidRPr="00B802F1">
        <w:rPr>
          <w:rFonts w:eastAsia="Calibri" w:cs="Arial"/>
          <w:lang w:val="sr-Latn-RS"/>
        </w:rPr>
        <w:t xml:space="preserve"> од дана  ступања  уговора на снагу  за ставк</w:t>
      </w:r>
      <w:r w:rsidR="00A72FD2" w:rsidRPr="00A72FD2">
        <w:rPr>
          <w:rFonts w:eastAsia="Calibri" w:cs="Arial"/>
          <w:lang w:val="sr-Cyrl-RS"/>
        </w:rPr>
        <w:t xml:space="preserve">е: </w:t>
      </w:r>
      <w:r w:rsidRPr="00B802F1">
        <w:rPr>
          <w:rFonts w:eastAsia="Calibri" w:cs="Arial"/>
          <w:lang w:val="sr-Cyrl-RS"/>
        </w:rPr>
        <w:t xml:space="preserve"> </w:t>
      </w:r>
      <w:r w:rsidR="00A72FD2" w:rsidRPr="00A72FD2">
        <w:rPr>
          <w:rFonts w:eastAsia="Calibri" w:cs="Arial"/>
          <w:lang w:val="sr-Cyrl-RS"/>
        </w:rPr>
        <w:t>180-186, 239, 294</w:t>
      </w:r>
    </w:p>
    <w:p w:rsidR="00B802F1" w:rsidRPr="00B802F1" w:rsidRDefault="00B802F1" w:rsidP="00B802F1">
      <w:pPr>
        <w:keepNext/>
        <w:spacing w:before="240" w:after="60" w:line="276" w:lineRule="auto"/>
        <w:jc w:val="left"/>
        <w:outlineLvl w:val="0"/>
        <w:rPr>
          <w:rFonts w:cs="Arial"/>
          <w:b/>
          <w:bCs/>
          <w:kern w:val="32"/>
          <w:lang w:val="sr-Cyrl-RS"/>
        </w:rPr>
      </w:pPr>
      <w:r w:rsidRPr="00B802F1">
        <w:rPr>
          <w:rFonts w:cs="Arial"/>
          <w:b/>
          <w:bCs/>
          <w:kern w:val="32"/>
        </w:rPr>
        <w:t>3.</w:t>
      </w:r>
      <w:r w:rsidRPr="00B802F1">
        <w:rPr>
          <w:rFonts w:cs="Arial"/>
          <w:b/>
          <w:bCs/>
          <w:kern w:val="32"/>
          <w:lang w:val="sr-Cyrl-RS"/>
        </w:rPr>
        <w:t>5</w:t>
      </w:r>
      <w:r w:rsidRPr="00B802F1">
        <w:rPr>
          <w:rFonts w:cs="Arial"/>
          <w:b/>
          <w:bCs/>
          <w:kern w:val="32"/>
        </w:rPr>
        <w:t xml:space="preserve">.  </w:t>
      </w:r>
      <w:r w:rsidRPr="00B802F1">
        <w:rPr>
          <w:rFonts w:cs="Arial"/>
          <w:b/>
          <w:bCs/>
          <w:kern w:val="32"/>
          <w:lang w:val="sr-Cyrl-RS"/>
        </w:rPr>
        <w:t>Паритет и м</w:t>
      </w:r>
      <w:r w:rsidRPr="00B802F1">
        <w:rPr>
          <w:rFonts w:cs="Arial"/>
          <w:b/>
          <w:bCs/>
          <w:kern w:val="32"/>
        </w:rPr>
        <w:t>есто испоруке добара</w:t>
      </w:r>
    </w:p>
    <w:p w:rsidR="00B802F1" w:rsidRPr="00B802F1" w:rsidRDefault="00B802F1" w:rsidP="00B802F1">
      <w:pPr>
        <w:autoSpaceDE w:val="0"/>
        <w:autoSpaceDN w:val="0"/>
        <w:adjustRightInd w:val="0"/>
        <w:spacing w:before="0"/>
        <w:contextualSpacing/>
        <w:rPr>
          <w:rFonts w:eastAsia="TimesNewRomanPSMT" w:cs="Arial"/>
          <w:bCs/>
          <w:lang w:val="sr-Cyrl-RS" w:eastAsia="x-none"/>
        </w:rPr>
      </w:pPr>
      <w:r w:rsidRPr="00B802F1">
        <w:rPr>
          <w:rFonts w:eastAsia="TimesNewRomanPSMT" w:cs="Arial"/>
          <w:bCs/>
          <w:lang w:val="sr-Cyrl-RS" w:eastAsia="x-none"/>
        </w:rPr>
        <w:t xml:space="preserve">Понуда се даје на паритету ф-ко (магацин) огранак </w:t>
      </w:r>
      <w:r w:rsidRPr="00B802F1">
        <w:rPr>
          <w:rFonts w:eastAsia="TimesNewRomanPSMT" w:cs="Arial"/>
          <w:bCs/>
          <w:iCs/>
          <w:lang w:val="sr-Cyrl-CS" w:eastAsia="x-none"/>
        </w:rPr>
        <w:t>ТЕНТ, Београд – Обреновац,</w:t>
      </w:r>
      <w:r w:rsidRPr="00B802F1">
        <w:rPr>
          <w:rFonts w:eastAsia="TimesNewRomanPSMT" w:cs="Arial"/>
          <w:bCs/>
          <w:lang w:val="sr-Cyrl-RS" w:eastAsia="x-none"/>
        </w:rPr>
        <w:t xml:space="preserve"> локације А, Б, ТЕК и ТЕМ,</w:t>
      </w:r>
      <w:r w:rsidRPr="00B802F1">
        <w:rPr>
          <w:rFonts w:ascii="Calibri" w:eastAsia="Calibri" w:hAnsi="Calibri"/>
        </w:rPr>
        <w:t xml:space="preserve"> </w:t>
      </w:r>
      <w:r w:rsidRPr="00B802F1">
        <w:rPr>
          <w:rFonts w:eastAsia="TimesNewRomanPSMT" w:cs="Arial"/>
          <w:bCs/>
          <w:lang w:val="sr-Cyrl-RS" w:eastAsia="x-none"/>
        </w:rPr>
        <w:t xml:space="preserve">са урачунатим зависним трошковима а  место испоруке добара је (магацин) огранак </w:t>
      </w:r>
      <w:r w:rsidRPr="00B802F1">
        <w:rPr>
          <w:rFonts w:eastAsia="TimesNewRomanPSMT" w:cs="Arial"/>
          <w:bCs/>
          <w:iCs/>
          <w:lang w:val="sr-Cyrl-CS" w:eastAsia="x-none"/>
        </w:rPr>
        <w:t>ТЕНТ, Београд – Обреновац</w:t>
      </w:r>
      <w:r w:rsidRPr="00B802F1">
        <w:rPr>
          <w:rFonts w:eastAsia="TimesNewRomanPSMT" w:cs="Arial"/>
          <w:bCs/>
          <w:lang w:val="sr-Cyrl-RS" w:eastAsia="x-none"/>
        </w:rPr>
        <w:t xml:space="preserve"> :</w:t>
      </w:r>
    </w:p>
    <w:p w:rsidR="00B802F1" w:rsidRPr="00B802F1" w:rsidRDefault="00B802F1" w:rsidP="00B802F1">
      <w:pPr>
        <w:autoSpaceDE w:val="0"/>
        <w:autoSpaceDN w:val="0"/>
        <w:adjustRightInd w:val="0"/>
        <w:spacing w:before="0"/>
        <w:contextualSpacing/>
        <w:rPr>
          <w:rFonts w:eastAsia="TimesNewRomanPSMT" w:cs="Arial"/>
          <w:bCs/>
          <w:lang w:val="sr-Cyrl-RS" w:eastAsia="x-none"/>
        </w:rPr>
      </w:pPr>
      <w:r w:rsidRPr="00B802F1">
        <w:rPr>
          <w:rFonts w:eastAsia="TimesNewRomanPSMT" w:cs="Arial"/>
          <w:bCs/>
          <w:lang w:val="sr-Cyrl-RS" w:eastAsia="x-none"/>
        </w:rPr>
        <w:t xml:space="preserve">           - локација ТЕНТ А.</w:t>
      </w:r>
      <w:r w:rsidRPr="00B802F1">
        <w:rPr>
          <w:rFonts w:cs="Arial"/>
          <w:szCs w:val="24"/>
          <w:lang w:val="sr-Cyrl-RS" w:eastAsia="x-none"/>
        </w:rPr>
        <w:t>, Богољуба Урошевића 44 Обреновац</w:t>
      </w:r>
    </w:p>
    <w:p w:rsidR="00B802F1" w:rsidRPr="00B802F1" w:rsidRDefault="00B802F1" w:rsidP="00B802F1">
      <w:pPr>
        <w:autoSpaceDE w:val="0"/>
        <w:autoSpaceDN w:val="0"/>
        <w:adjustRightInd w:val="0"/>
        <w:spacing w:before="0" w:after="200" w:line="276" w:lineRule="auto"/>
        <w:ind w:left="709"/>
        <w:contextualSpacing/>
        <w:rPr>
          <w:rFonts w:cs="Arial"/>
          <w:szCs w:val="24"/>
          <w:lang w:val="sr-Cyrl-RS" w:eastAsia="x-none"/>
        </w:rPr>
      </w:pPr>
      <w:r w:rsidRPr="00B802F1">
        <w:rPr>
          <w:rFonts w:cs="Arial"/>
          <w:szCs w:val="24"/>
          <w:lang w:val="sr-Cyrl-RS" w:eastAsia="x-none"/>
        </w:rPr>
        <w:t>-локација Б, Ушће</w:t>
      </w:r>
    </w:p>
    <w:p w:rsidR="00B802F1" w:rsidRDefault="00B802F1" w:rsidP="00B802F1">
      <w:pPr>
        <w:autoSpaceDE w:val="0"/>
        <w:autoSpaceDN w:val="0"/>
        <w:adjustRightInd w:val="0"/>
        <w:spacing w:before="0" w:after="200" w:line="276" w:lineRule="auto"/>
        <w:ind w:left="709"/>
        <w:contextualSpacing/>
        <w:rPr>
          <w:rFonts w:cs="Arial"/>
          <w:szCs w:val="24"/>
          <w:lang w:val="sr-Cyrl-RS" w:eastAsia="x-none"/>
        </w:rPr>
      </w:pPr>
      <w:r w:rsidRPr="00B802F1">
        <w:rPr>
          <w:rFonts w:cs="Arial"/>
          <w:szCs w:val="24"/>
          <w:lang w:val="sr-Cyrl-RS" w:eastAsia="x-none"/>
        </w:rPr>
        <w:t>-локација ТЕК Велики Црљени, 3. Октобра 146,</w:t>
      </w:r>
    </w:p>
    <w:p w:rsidR="00A72FD2" w:rsidRDefault="00A72FD2" w:rsidP="00B802F1">
      <w:pPr>
        <w:autoSpaceDE w:val="0"/>
        <w:autoSpaceDN w:val="0"/>
        <w:adjustRightInd w:val="0"/>
        <w:spacing w:before="0" w:after="200" w:line="276" w:lineRule="auto"/>
        <w:ind w:left="709"/>
        <w:contextualSpacing/>
        <w:rPr>
          <w:rFonts w:cs="Arial"/>
          <w:szCs w:val="24"/>
          <w:lang w:val="sr-Cyrl-RS" w:eastAsia="x-none"/>
        </w:rPr>
      </w:pPr>
      <w:r>
        <w:rPr>
          <w:rFonts w:cs="Arial"/>
          <w:szCs w:val="24"/>
          <w:lang w:val="sr-Cyrl-CS" w:eastAsia="x-none"/>
        </w:rPr>
        <w:t>-л</w:t>
      </w:r>
      <w:r w:rsidRPr="00A72FD2">
        <w:rPr>
          <w:rFonts w:cs="Arial"/>
          <w:szCs w:val="24"/>
          <w:lang w:val="sr-Cyrl-CS" w:eastAsia="x-none"/>
        </w:rPr>
        <w:t>окација ТЕМ Свилајнац Кнеза Милоша 89</w:t>
      </w:r>
    </w:p>
    <w:p w:rsidR="00A72FD2" w:rsidRPr="00A45781" w:rsidRDefault="00A72FD2" w:rsidP="00A45781">
      <w:pPr>
        <w:autoSpaceDE w:val="0"/>
        <w:autoSpaceDN w:val="0"/>
        <w:adjustRightInd w:val="0"/>
        <w:spacing w:before="0" w:after="200" w:line="276" w:lineRule="auto"/>
        <w:contextualSpacing/>
        <w:rPr>
          <w:rFonts w:cs="Arial"/>
          <w:szCs w:val="24"/>
          <w:lang w:val="sr-Latn-RS" w:eastAsia="x-none"/>
        </w:rPr>
      </w:pPr>
    </w:p>
    <w:p w:rsidR="00B802F1" w:rsidRPr="00B802F1" w:rsidRDefault="00B802F1" w:rsidP="00B802F1">
      <w:pPr>
        <w:autoSpaceDE w:val="0"/>
        <w:autoSpaceDN w:val="0"/>
        <w:adjustRightInd w:val="0"/>
        <w:spacing w:before="0" w:after="200" w:line="276" w:lineRule="auto"/>
        <w:ind w:left="709"/>
        <w:contextualSpacing/>
        <w:rPr>
          <w:rFonts w:cs="Arial"/>
          <w:szCs w:val="24"/>
          <w:lang w:val="sr-Cyrl-RS" w:eastAsia="x-none"/>
        </w:rPr>
      </w:pPr>
      <w:r w:rsidRPr="00B802F1">
        <w:rPr>
          <w:rFonts w:cs="Arial"/>
          <w:szCs w:val="24"/>
          <w:lang w:val="sr-Cyrl-RS" w:eastAsia="x-none"/>
        </w:rPr>
        <w:t>а према табели „Преглед количина по месту испоруке“ која се налази у прилогу број 2.</w:t>
      </w:r>
    </w:p>
    <w:p w:rsidR="00B802F1" w:rsidRPr="00B802F1" w:rsidRDefault="00B802F1" w:rsidP="00B802F1">
      <w:pPr>
        <w:keepNext/>
        <w:spacing w:before="240" w:after="60" w:line="276" w:lineRule="auto"/>
        <w:jc w:val="left"/>
        <w:outlineLvl w:val="0"/>
        <w:rPr>
          <w:rFonts w:cs="Arial"/>
          <w:b/>
          <w:bCs/>
          <w:kern w:val="32"/>
        </w:rPr>
      </w:pPr>
      <w:r w:rsidRPr="00B802F1">
        <w:rPr>
          <w:rFonts w:cs="Arial"/>
          <w:b/>
          <w:bCs/>
          <w:kern w:val="32"/>
          <w:highlight w:val="yellow"/>
          <w:lang w:val="sr-Cyrl-RS"/>
        </w:rPr>
        <w:t xml:space="preserve">3.6. </w:t>
      </w:r>
      <w:r w:rsidRPr="00B802F1">
        <w:rPr>
          <w:rFonts w:cs="Arial"/>
          <w:b/>
          <w:bCs/>
          <w:kern w:val="32"/>
          <w:highlight w:val="yellow"/>
        </w:rPr>
        <w:t>Квалитативни и квантитативни пријем</w:t>
      </w:r>
    </w:p>
    <w:p w:rsidR="00341D6A" w:rsidRPr="00341D6A" w:rsidRDefault="00341D6A" w:rsidP="00341D6A">
      <w:pPr>
        <w:autoSpaceDE w:val="0"/>
        <w:autoSpaceDN w:val="0"/>
        <w:adjustRightInd w:val="0"/>
        <w:spacing w:before="0"/>
        <w:jc w:val="left"/>
        <w:rPr>
          <w:rFonts w:eastAsia="Calibri" w:cs="Arial"/>
          <w:lang w:val="sr-Cyrl-RS"/>
        </w:rPr>
      </w:pPr>
      <w:r w:rsidRPr="00341D6A">
        <w:rPr>
          <w:rFonts w:eastAsia="Calibri" w:cs="Arial"/>
        </w:rPr>
        <w:t>Пријем робе у погледу количине врши се у складишту Наручиоца где се  утврђују стварно примљен</w:t>
      </w:r>
      <w:r w:rsidRPr="00341D6A">
        <w:rPr>
          <w:rFonts w:eastAsia="Calibri" w:cs="Arial"/>
          <w:lang w:val="sr-Cyrl-RS"/>
        </w:rPr>
        <w:t>а</w:t>
      </w:r>
      <w:r w:rsidRPr="00341D6A">
        <w:rPr>
          <w:rFonts w:eastAsia="Calibri" w:cs="Arial"/>
        </w:rPr>
        <w:t xml:space="preserve"> количин</w:t>
      </w:r>
      <w:r w:rsidRPr="00341D6A">
        <w:rPr>
          <w:rFonts w:eastAsia="Calibri" w:cs="Arial"/>
          <w:lang w:val="sr-Cyrl-RS"/>
        </w:rPr>
        <w:t>а</w:t>
      </w:r>
      <w:r w:rsidRPr="00341D6A">
        <w:rPr>
          <w:rFonts w:eastAsia="Calibri" w:cs="Arial"/>
        </w:rPr>
        <w:t xml:space="preserve"> робе.</w:t>
      </w:r>
    </w:p>
    <w:p w:rsidR="00341D6A" w:rsidRPr="00341D6A" w:rsidRDefault="00341D6A" w:rsidP="00341D6A">
      <w:pPr>
        <w:tabs>
          <w:tab w:val="left" w:pos="567"/>
        </w:tabs>
        <w:spacing w:before="0"/>
        <w:rPr>
          <w:rFonts w:cs="Arial"/>
          <w:lang w:val="ru-RU"/>
        </w:rPr>
      </w:pPr>
      <w:r w:rsidRPr="00341D6A">
        <w:rPr>
          <w:rFonts w:cs="Arial"/>
          <w:lang w:val="ru-RU"/>
        </w:rPr>
        <w:lastRenderedPageBreak/>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341D6A" w:rsidRPr="00341D6A" w:rsidRDefault="00341D6A" w:rsidP="00341D6A">
      <w:pPr>
        <w:tabs>
          <w:tab w:val="left" w:pos="567"/>
        </w:tabs>
        <w:spacing w:before="0"/>
        <w:rPr>
          <w:rFonts w:cs="Arial"/>
        </w:rPr>
      </w:pPr>
      <w:r w:rsidRPr="00341D6A">
        <w:rPr>
          <w:rFonts w:cs="Arial"/>
        </w:rPr>
        <w:t>Обавештење из претходног става  садржи  следеће податке: број Уговора</w:t>
      </w:r>
      <w:r w:rsidRPr="00341D6A">
        <w:rPr>
          <w:rFonts w:cs="Arial"/>
          <w:lang w:val="sr-Cyrl-RS"/>
        </w:rPr>
        <w:t xml:space="preserve"> и  јавне набавке</w:t>
      </w:r>
      <w:r w:rsidRPr="00341D6A">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1D6A" w:rsidRPr="00341D6A" w:rsidRDefault="00341D6A" w:rsidP="00341D6A">
      <w:pPr>
        <w:tabs>
          <w:tab w:val="left" w:pos="567"/>
        </w:tabs>
        <w:spacing w:before="0"/>
        <w:rPr>
          <w:rFonts w:cs="Arial"/>
        </w:rPr>
      </w:pPr>
      <w:r w:rsidRPr="00341D6A">
        <w:rPr>
          <w:rFonts w:cs="Arial"/>
          <w:lang w:val="sr-Cyrl-RS"/>
        </w:rPr>
        <w:t>наручилац</w:t>
      </w:r>
      <w:r w:rsidRPr="00341D6A">
        <w:rPr>
          <w:rFonts w:cs="Arial"/>
        </w:rPr>
        <w:t xml:space="preserve"> је дужан да, у складу са обавештењем </w:t>
      </w:r>
      <w:r w:rsidRPr="00341D6A">
        <w:rPr>
          <w:rFonts w:cs="Arial"/>
          <w:lang w:val="sr-Cyrl-RS"/>
        </w:rPr>
        <w:t>Изабраног понуђача</w:t>
      </w:r>
      <w:r w:rsidRPr="00341D6A">
        <w:rPr>
          <w:rFonts w:cs="Arial"/>
        </w:rPr>
        <w:t>, организује благовремено преузимање добра у времену од 08,00 до 14,00 часова.</w:t>
      </w:r>
    </w:p>
    <w:p w:rsidR="00341D6A" w:rsidRPr="00341D6A" w:rsidRDefault="00341D6A" w:rsidP="00341D6A">
      <w:pPr>
        <w:tabs>
          <w:tab w:val="left" w:pos="567"/>
        </w:tabs>
        <w:spacing w:before="0"/>
        <w:rPr>
          <w:rFonts w:cs="Arial"/>
        </w:rPr>
      </w:pPr>
      <w:r w:rsidRPr="00341D6A">
        <w:rPr>
          <w:rFonts w:cs="Arial"/>
          <w:lang w:val="sr-Cyrl-RS"/>
        </w:rPr>
        <w:t>Квантитативни п</w:t>
      </w:r>
      <w:r w:rsidRPr="00341D6A">
        <w:rPr>
          <w:rFonts w:cs="Arial"/>
        </w:rPr>
        <w:t>ријем предмета уговора констатоваће се потписивањем Отпремнице</w:t>
      </w:r>
      <w:r w:rsidRPr="00341D6A">
        <w:rPr>
          <w:rFonts w:cs="Arial"/>
          <w:lang w:val="sr-Cyrl-RS"/>
        </w:rPr>
        <w:t xml:space="preserve"> </w:t>
      </w:r>
      <w:r w:rsidRPr="00341D6A">
        <w:rPr>
          <w:rFonts w:cs="Arial"/>
        </w:rPr>
        <w:t>и</w:t>
      </w:r>
      <w:r w:rsidRPr="00341D6A">
        <w:rPr>
          <w:rFonts w:cs="Arial"/>
          <w:lang w:val="sr-Cyrl-RS"/>
        </w:rPr>
        <w:t xml:space="preserve"> </w:t>
      </w:r>
      <w:r w:rsidRPr="00341D6A">
        <w:rPr>
          <w:rFonts w:cs="Arial"/>
        </w:rPr>
        <w:t>провером</w:t>
      </w:r>
      <w:r w:rsidRPr="00341D6A">
        <w:rPr>
          <w:rFonts w:cs="Arial"/>
          <w:lang w:val="sr-Latn-CS"/>
        </w:rPr>
        <w:t>:</w:t>
      </w:r>
    </w:p>
    <w:p w:rsidR="00341D6A" w:rsidRPr="00341D6A" w:rsidRDefault="00341D6A" w:rsidP="00341D6A">
      <w:pPr>
        <w:tabs>
          <w:tab w:val="num" w:pos="567"/>
          <w:tab w:val="num" w:pos="630"/>
        </w:tabs>
        <w:spacing w:before="0"/>
        <w:ind w:left="568" w:hanging="284"/>
        <w:rPr>
          <w:rFonts w:cs="Arial"/>
          <w:lang w:val="ru-RU"/>
        </w:rPr>
      </w:pPr>
      <w:r w:rsidRPr="00341D6A">
        <w:rPr>
          <w:rFonts w:cs="Arial"/>
          <w:lang w:val="ru-RU"/>
        </w:rPr>
        <w:t>да ли је испоручена уговорена  количина</w:t>
      </w:r>
    </w:p>
    <w:p w:rsidR="00341D6A" w:rsidRPr="00341D6A" w:rsidRDefault="00341D6A" w:rsidP="00341D6A">
      <w:pPr>
        <w:tabs>
          <w:tab w:val="num" w:pos="567"/>
          <w:tab w:val="num" w:pos="630"/>
        </w:tabs>
        <w:spacing w:before="0"/>
        <w:ind w:left="568" w:hanging="284"/>
        <w:rPr>
          <w:rFonts w:cs="Arial"/>
          <w:lang w:val="ru-RU"/>
        </w:rPr>
      </w:pPr>
      <w:r w:rsidRPr="00341D6A">
        <w:rPr>
          <w:rFonts w:cs="Arial"/>
          <w:lang w:val="ru-RU"/>
        </w:rPr>
        <w:t>да ли су добра без видљивог оштећења</w:t>
      </w:r>
    </w:p>
    <w:p w:rsidR="00341D6A" w:rsidRPr="00341D6A" w:rsidRDefault="00341D6A" w:rsidP="00341D6A">
      <w:pPr>
        <w:tabs>
          <w:tab w:val="num" w:pos="567"/>
          <w:tab w:val="num" w:pos="630"/>
        </w:tabs>
        <w:spacing w:before="0"/>
        <w:ind w:left="568" w:hanging="284"/>
        <w:rPr>
          <w:rFonts w:cs="Arial"/>
          <w:lang w:val="ru-RU"/>
        </w:rPr>
      </w:pPr>
      <w:r w:rsidRPr="00341D6A">
        <w:rPr>
          <w:rFonts w:cs="Arial"/>
          <w:lang w:val="ru-RU"/>
        </w:rPr>
        <w:t>да ли су добра испоручена у оригиналном паковању</w:t>
      </w:r>
    </w:p>
    <w:p w:rsidR="00341D6A" w:rsidRPr="00341D6A" w:rsidRDefault="00341D6A" w:rsidP="00341D6A">
      <w:pPr>
        <w:tabs>
          <w:tab w:val="num" w:pos="567"/>
          <w:tab w:val="num" w:pos="630"/>
        </w:tabs>
        <w:spacing w:before="0"/>
        <w:ind w:left="568" w:hanging="284"/>
        <w:rPr>
          <w:rFonts w:cs="Arial"/>
          <w:lang w:val="ru-RU"/>
        </w:rPr>
      </w:pPr>
      <w:r w:rsidRPr="00341D6A">
        <w:rPr>
          <w:rFonts w:eastAsia="Calibri" w:cs="Arial"/>
          <w:lang w:val="sr-Cyrl-RS"/>
        </w:rPr>
        <w:t>да ли је уз испоручена добра достављена комплетна пратећа документација</w:t>
      </w:r>
      <w:r w:rsidRPr="00341D6A">
        <w:rPr>
          <w:rFonts w:ascii="Calibri" w:eastAsia="Calibri" w:hAnsi="Calibri"/>
        </w:rPr>
        <w:t xml:space="preserve"> </w:t>
      </w:r>
      <w:r w:rsidRPr="00341D6A">
        <w:rPr>
          <w:rFonts w:eastAsia="Calibri" w:cs="Arial"/>
          <w:lang w:val="sr-Cyrl-RS"/>
        </w:rPr>
        <w:t>наведена у конкурсној документацији:</w:t>
      </w:r>
    </w:p>
    <w:p w:rsidR="00341D6A" w:rsidRPr="00341D6A" w:rsidRDefault="00341D6A" w:rsidP="00341D6A">
      <w:pPr>
        <w:tabs>
          <w:tab w:val="left" w:pos="567"/>
        </w:tabs>
        <w:spacing w:before="0"/>
        <w:rPr>
          <w:rFonts w:cs="Arial"/>
          <w:lang w:val="sr-Latn-RS"/>
        </w:rPr>
      </w:pPr>
      <w:r w:rsidRPr="00341D6A">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341D6A">
        <w:rPr>
          <w:rFonts w:cs="Arial"/>
        </w:rPr>
        <w:t xml:space="preserve"> а</w:t>
      </w:r>
      <w:r w:rsidRPr="00341D6A">
        <w:rPr>
          <w:rFonts w:cs="Arial"/>
          <w:lang w:val="ru-RU"/>
        </w:rPr>
        <w:t xml:space="preserve"> док се </w:t>
      </w:r>
      <w:r w:rsidRPr="00341D6A">
        <w:rPr>
          <w:rFonts w:cs="Arial"/>
        </w:rPr>
        <w:t xml:space="preserve">ти недостаци не </w:t>
      </w:r>
      <w:r w:rsidRPr="00341D6A">
        <w:rPr>
          <w:rFonts w:cs="Arial"/>
          <w:lang w:val="ru-RU"/>
        </w:rPr>
        <w:t>отклон</w:t>
      </w:r>
      <w:r w:rsidRPr="00341D6A">
        <w:rPr>
          <w:rFonts w:cs="Arial"/>
        </w:rPr>
        <w:t>е</w:t>
      </w:r>
      <w:r w:rsidRPr="00341D6A">
        <w:rPr>
          <w:rFonts w:cs="Arial"/>
          <w:lang w:val="ru-RU"/>
        </w:rPr>
        <w:t xml:space="preserve">, </w:t>
      </w:r>
      <w:r w:rsidRPr="00341D6A">
        <w:rPr>
          <w:rFonts w:cs="Arial"/>
        </w:rPr>
        <w:t xml:space="preserve">сматраће се да </w:t>
      </w:r>
      <w:r w:rsidRPr="00341D6A">
        <w:rPr>
          <w:rFonts w:cs="Arial"/>
          <w:lang w:val="ru-RU"/>
        </w:rPr>
        <w:t>испорук</w:t>
      </w:r>
      <w:r w:rsidRPr="00341D6A">
        <w:rPr>
          <w:rFonts w:cs="Arial"/>
        </w:rPr>
        <w:t>а</w:t>
      </w:r>
      <w:r w:rsidRPr="00341D6A">
        <w:rPr>
          <w:rFonts w:cs="Arial"/>
          <w:lang w:val="ru-RU"/>
        </w:rPr>
        <w:t xml:space="preserve"> није </w:t>
      </w:r>
      <w:r w:rsidRPr="00341D6A">
        <w:rPr>
          <w:rFonts w:cs="Arial"/>
        </w:rPr>
        <w:t>извршена у року</w:t>
      </w:r>
      <w:r w:rsidRPr="00341D6A">
        <w:rPr>
          <w:rFonts w:cs="Arial"/>
          <w:lang w:val="ru-RU"/>
        </w:rPr>
        <w:t xml:space="preserve">. </w:t>
      </w:r>
    </w:p>
    <w:p w:rsidR="00341D6A" w:rsidRPr="00341D6A" w:rsidRDefault="00341D6A" w:rsidP="00341D6A">
      <w:pPr>
        <w:autoSpaceDE w:val="0"/>
        <w:autoSpaceDN w:val="0"/>
        <w:adjustRightInd w:val="0"/>
        <w:spacing w:before="0"/>
        <w:rPr>
          <w:rFonts w:eastAsia="Calibri" w:cs="Arial"/>
          <w:lang w:val="sr-Cyrl-RS"/>
        </w:rPr>
      </w:pP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Наручилац може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Изабрани понуђач је обавезан да у року од 10 дана од дана пријема приговора из става 3. и става 4. овог члана, писмено обавести Наручиоца о исходу рекламације.</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понуђачу: </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xml:space="preserve">- да отклони недостатке о свом трошку, ако су мане на добрима отклоњиве, или </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да одбије пријем добра са недостацима.</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341D6A" w:rsidRPr="00341D6A" w:rsidRDefault="00341D6A" w:rsidP="00341D6A">
      <w:pPr>
        <w:autoSpaceDE w:val="0"/>
        <w:autoSpaceDN w:val="0"/>
        <w:adjustRightInd w:val="0"/>
        <w:spacing w:before="0"/>
        <w:rPr>
          <w:rFonts w:cs="Arial"/>
          <w:bCs/>
          <w:kern w:val="32"/>
          <w:lang w:val="sr-Cyrl-RS"/>
        </w:rPr>
      </w:pP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t xml:space="preserve">У случају неслагања Изабраног понуђача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Изабраног понуђача и Наручиоца. Одлука донесена на основу Извештаја независне акредитоване лабораторије биће коначна. </w:t>
      </w:r>
    </w:p>
    <w:p w:rsidR="00341D6A" w:rsidRPr="00341D6A" w:rsidRDefault="00341D6A" w:rsidP="00341D6A">
      <w:pPr>
        <w:autoSpaceDE w:val="0"/>
        <w:autoSpaceDN w:val="0"/>
        <w:adjustRightInd w:val="0"/>
        <w:spacing w:before="0"/>
        <w:rPr>
          <w:rFonts w:cs="Arial"/>
          <w:bCs/>
          <w:kern w:val="32"/>
          <w:lang w:val="sr-Cyrl-RS"/>
        </w:rPr>
      </w:pPr>
      <w:r w:rsidRPr="00341D6A">
        <w:rPr>
          <w:rFonts w:cs="Arial"/>
          <w:bCs/>
          <w:kern w:val="32"/>
          <w:lang w:val="sr-Cyrl-RS"/>
        </w:rPr>
        <w:lastRenderedPageBreak/>
        <w:t>Одлука донета на основу Извештаја независне акредитоване лабораторије за контролу ни у ком случају не ослобађа Изабраног понуђача од његових обавеза и одговорности из овог Уговора.</w:t>
      </w:r>
    </w:p>
    <w:p w:rsidR="00341D6A" w:rsidRPr="00341D6A" w:rsidRDefault="00341D6A" w:rsidP="00341D6A">
      <w:pPr>
        <w:autoSpaceDE w:val="0"/>
        <w:autoSpaceDN w:val="0"/>
        <w:adjustRightInd w:val="0"/>
        <w:spacing w:before="0"/>
        <w:rPr>
          <w:rFonts w:cs="Arial"/>
          <w:bCs/>
          <w:kern w:val="32"/>
          <w:lang w:val="sr-Latn-RS"/>
        </w:rPr>
      </w:pPr>
      <w:r w:rsidRPr="00341D6A">
        <w:rPr>
          <w:rFonts w:cs="Arial"/>
          <w:bCs/>
          <w:kern w:val="32"/>
          <w:lang w:val="sr-Cyrl-RS"/>
        </w:rPr>
        <w:t>Трошкове контроле сноси Изабрани понуђач.</w:t>
      </w:r>
    </w:p>
    <w:p w:rsidR="00B802F1" w:rsidRPr="00B802F1" w:rsidRDefault="00B802F1" w:rsidP="00B802F1">
      <w:pPr>
        <w:keepNext/>
        <w:spacing w:before="240" w:after="60" w:line="276" w:lineRule="auto"/>
        <w:jc w:val="left"/>
        <w:outlineLvl w:val="0"/>
        <w:rPr>
          <w:b/>
          <w:lang w:val="sr-Cyrl-CS" w:eastAsia="ar-SA"/>
        </w:rPr>
      </w:pPr>
      <w:r w:rsidRPr="00B802F1">
        <w:rPr>
          <w:b/>
          <w:lang w:val="sr-Cyrl-CS" w:eastAsia="ar-SA"/>
        </w:rPr>
        <w:t>3.7. Гарантни рок</w:t>
      </w:r>
    </w:p>
    <w:p w:rsidR="00B802F1" w:rsidRPr="00B802F1" w:rsidRDefault="00B802F1" w:rsidP="00B802F1">
      <w:pPr>
        <w:autoSpaceDE w:val="0"/>
        <w:autoSpaceDN w:val="0"/>
        <w:adjustRightInd w:val="0"/>
        <w:spacing w:before="0"/>
        <w:rPr>
          <w:rFonts w:cs="Arial"/>
          <w:lang w:val="sr-Cyrl-RS" w:eastAsia="zh-CN"/>
        </w:rPr>
      </w:pPr>
      <w:r w:rsidRPr="00B802F1">
        <w:rPr>
          <w:rFonts w:cs="Arial"/>
          <w:bCs/>
          <w:kern w:val="32"/>
          <w:lang w:val="sr-Cyrl-RS"/>
        </w:rPr>
        <w:t xml:space="preserve">За лежајеве за које Наручилац у року од 6 месеци од испоруке  позове Изабраног понуђача предметних лежајева, приликом уградње лежајева у веома одговорне компоненте, склопове и агрегате, да присуствује уградњи,  ради праћења рада у гарантном року, гарантни период је </w:t>
      </w:r>
      <w:r w:rsidRPr="00B802F1">
        <w:rPr>
          <w:rFonts w:cs="Arial"/>
          <w:lang w:eastAsia="zh-CN"/>
        </w:rPr>
        <w:t xml:space="preserve">минимум </w:t>
      </w:r>
      <w:r w:rsidRPr="00B802F1">
        <w:rPr>
          <w:rFonts w:cs="Arial"/>
          <w:lang w:val="sr-Cyrl-RS" w:eastAsia="zh-CN"/>
        </w:rPr>
        <w:t>24</w:t>
      </w:r>
      <w:r w:rsidRPr="00B802F1">
        <w:rPr>
          <w:rFonts w:cs="Arial"/>
          <w:lang w:val="sr-Cyrl-CS" w:eastAsia="zh-CN"/>
        </w:rPr>
        <w:t xml:space="preserve"> месеца</w:t>
      </w:r>
      <w:r w:rsidRPr="00B802F1">
        <w:rPr>
          <w:rFonts w:cs="Arial"/>
          <w:lang w:eastAsia="zh-CN"/>
        </w:rPr>
        <w:t xml:space="preserve"> од</w:t>
      </w:r>
      <w:r w:rsidRPr="00B802F1">
        <w:rPr>
          <w:rFonts w:cs="Arial"/>
          <w:lang w:val="sr-Cyrl-RS" w:eastAsia="zh-CN"/>
        </w:rPr>
        <w:t xml:space="preserve"> датума уградње  </w:t>
      </w:r>
    </w:p>
    <w:p w:rsidR="00B802F1" w:rsidRPr="00B802F1" w:rsidRDefault="00B802F1" w:rsidP="00B802F1">
      <w:pPr>
        <w:autoSpaceDE w:val="0"/>
        <w:autoSpaceDN w:val="0"/>
        <w:adjustRightInd w:val="0"/>
        <w:spacing w:before="0"/>
        <w:rPr>
          <w:rFonts w:cs="Arial"/>
          <w:lang w:val="sr-Cyrl-RS" w:eastAsia="zh-CN"/>
        </w:rPr>
      </w:pPr>
      <w:r w:rsidRPr="00B802F1">
        <w:rPr>
          <w:rFonts w:eastAsia="Calibri" w:cs="Arial"/>
          <w:highlight w:val="yellow"/>
          <w:lang w:val="sr-Cyrl-RS" w:eastAsia="sr-Latn-RS"/>
        </w:rPr>
        <w:t>Изабраном понуђачу</w:t>
      </w:r>
      <w:r w:rsidRPr="00B802F1">
        <w:rPr>
          <w:rFonts w:eastAsia="Calibri" w:cs="Arial"/>
          <w:highlight w:val="yellow"/>
          <w:lang w:eastAsia="sr-Latn-RS"/>
        </w:rPr>
        <w:t xml:space="preserve"> ће бити упућен позив на максимално 6 евентуалних долазака у року од 6 месеци.</w:t>
      </w:r>
    </w:p>
    <w:p w:rsidR="00B802F1" w:rsidRPr="00B802F1" w:rsidRDefault="00B802F1" w:rsidP="00B802F1">
      <w:pPr>
        <w:autoSpaceDE w:val="0"/>
        <w:autoSpaceDN w:val="0"/>
        <w:adjustRightInd w:val="0"/>
        <w:spacing w:before="0"/>
        <w:rPr>
          <w:rFonts w:cs="Arial"/>
          <w:bCs/>
          <w:kern w:val="32"/>
          <w:lang w:val="sr-Latn-RS"/>
        </w:rPr>
      </w:pPr>
      <w:r w:rsidRPr="00B802F1">
        <w:rPr>
          <w:rFonts w:eastAsia="Calibri" w:cs="Arial"/>
          <w:lang w:eastAsia="sr-Latn-RS"/>
        </w:rPr>
        <w:t>Позив И</w:t>
      </w:r>
      <w:r w:rsidRPr="00B802F1">
        <w:rPr>
          <w:rFonts w:eastAsia="Calibri" w:cs="Arial"/>
          <w:lang w:val="sr-Cyrl-RS" w:eastAsia="sr-Latn-RS"/>
        </w:rPr>
        <w:t>забраном понуђачу</w:t>
      </w:r>
      <w:r w:rsidRPr="00B802F1">
        <w:rPr>
          <w:rFonts w:eastAsia="Calibri" w:cs="Arial"/>
          <w:lang w:eastAsia="sr-Latn-RS"/>
        </w:rPr>
        <w:t xml:space="preserve"> да присуствује уградњи лежаја ће бити упућен најмање 72 </w:t>
      </w:r>
      <w:r w:rsidRPr="00B802F1">
        <w:rPr>
          <w:rFonts w:eastAsia="Calibri" w:cs="Arial"/>
          <w:highlight w:val="yellow"/>
          <w:lang w:eastAsia="sr-Latn-RS"/>
        </w:rPr>
        <w:t xml:space="preserve">сата пре уградње. Уколико </w:t>
      </w:r>
      <w:r w:rsidRPr="00B802F1">
        <w:rPr>
          <w:rFonts w:eastAsia="Calibri" w:cs="Arial"/>
          <w:highlight w:val="yellow"/>
          <w:lang w:val="sr-Cyrl-RS" w:eastAsia="sr-Latn-RS"/>
        </w:rPr>
        <w:t>Изабрани понуђач</w:t>
      </w:r>
      <w:r w:rsidRPr="00B802F1">
        <w:rPr>
          <w:rFonts w:eastAsia="Calibri" w:cs="Arial"/>
          <w:highlight w:val="yellow"/>
          <w:lang w:eastAsia="sr-Latn-RS"/>
        </w:rPr>
        <w:t xml:space="preserve"> не буде присуствовао уградњи, услови за гарантни рок ће остати исти као да је присуствовао.</w:t>
      </w:r>
    </w:p>
    <w:p w:rsidR="00B802F1" w:rsidRPr="00B802F1" w:rsidRDefault="00B802F1" w:rsidP="00B802F1">
      <w:pPr>
        <w:spacing w:before="0"/>
        <w:rPr>
          <w:rFonts w:cs="Arial"/>
          <w:lang w:val="sr-Latn-RS" w:eastAsia="zh-CN"/>
        </w:rPr>
      </w:pPr>
      <w:r w:rsidRPr="00B802F1">
        <w:rPr>
          <w:rFonts w:cs="Arial"/>
          <w:lang w:val="sr-Cyrl-RS" w:eastAsia="zh-CN"/>
        </w:rPr>
        <w:t xml:space="preserve">Гарантми рок за остала добра је минимум 24 месеца од датума пријема у магацин купца. </w:t>
      </w:r>
    </w:p>
    <w:p w:rsidR="00B802F1" w:rsidRPr="00B802F1" w:rsidRDefault="00B802F1" w:rsidP="00B802F1">
      <w:pPr>
        <w:spacing w:before="0"/>
        <w:rPr>
          <w:rFonts w:cs="Arial"/>
          <w:lang w:val="sr-Cyrl-RS" w:eastAsia="zh-CN"/>
        </w:rPr>
      </w:pPr>
    </w:p>
    <w:p w:rsidR="00B802F1" w:rsidRPr="00B802F1" w:rsidRDefault="00B802F1" w:rsidP="00B802F1">
      <w:pPr>
        <w:keepNext/>
        <w:spacing w:before="240" w:after="60" w:line="276" w:lineRule="auto"/>
        <w:jc w:val="left"/>
        <w:outlineLvl w:val="0"/>
        <w:rPr>
          <w:rFonts w:cs="Arial"/>
          <w:b/>
          <w:bCs/>
          <w:kern w:val="32"/>
        </w:rPr>
      </w:pPr>
      <w:bookmarkStart w:id="21" w:name="_Toc441651544"/>
      <w:bookmarkStart w:id="22" w:name="_Toc442559882"/>
      <w:r w:rsidRPr="00B802F1">
        <w:rPr>
          <w:rFonts w:cs="Arial"/>
          <w:b/>
          <w:bCs/>
          <w:kern w:val="32"/>
          <w:lang w:val="sr-Cyrl-RS"/>
        </w:rPr>
        <w:t xml:space="preserve">3.8. </w:t>
      </w:r>
      <w:r w:rsidRPr="00B802F1">
        <w:rPr>
          <w:rFonts w:cs="Arial"/>
          <w:b/>
          <w:bCs/>
          <w:kern w:val="32"/>
        </w:rPr>
        <w:t>Евентуалне додатн</w:t>
      </w:r>
      <w:r w:rsidR="00DF7015">
        <w:rPr>
          <w:rFonts w:cs="Arial"/>
          <w:b/>
          <w:bCs/>
          <w:kern w:val="32"/>
          <w:lang w:val="sr-Cyrl-RS"/>
        </w:rPr>
        <w:t>и</w:t>
      </w:r>
      <w:r w:rsidRPr="00B802F1">
        <w:rPr>
          <w:rFonts w:cs="Arial"/>
          <w:b/>
          <w:bCs/>
          <w:kern w:val="32"/>
        </w:rPr>
        <w:t xml:space="preserve"> </w:t>
      </w:r>
      <w:bookmarkEnd w:id="21"/>
      <w:bookmarkEnd w:id="22"/>
      <w:r w:rsidR="00DF7015">
        <w:rPr>
          <w:rFonts w:cs="Arial"/>
          <w:b/>
          <w:bCs/>
          <w:kern w:val="32"/>
          <w:lang w:val="sr-Cyrl-RS"/>
        </w:rPr>
        <w:t xml:space="preserve"> захтеви</w:t>
      </w:r>
      <w:r w:rsidRPr="00B802F1">
        <w:rPr>
          <w:rFonts w:cs="Arial"/>
          <w:b/>
          <w:bCs/>
          <w:kern w:val="32"/>
          <w:lang w:val="sr-Cyrl-RS"/>
        </w:rPr>
        <w:t xml:space="preserve">  </w:t>
      </w:r>
    </w:p>
    <w:p w:rsidR="00F20591" w:rsidRPr="00DF7015" w:rsidRDefault="00B802F1" w:rsidP="00DF7015">
      <w:pPr>
        <w:spacing w:before="0"/>
        <w:rPr>
          <w:rFonts w:cs="Arial"/>
          <w:bCs/>
          <w:kern w:val="32"/>
          <w:lang w:val="sr-Cyrl-RS"/>
        </w:rPr>
      </w:pPr>
      <w:r w:rsidRPr="00B802F1">
        <w:rPr>
          <w:rFonts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A179C0" w:rsidRDefault="00A179C0"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Default="000F6C4B" w:rsidP="008112A2">
      <w:pPr>
        <w:spacing w:before="0"/>
        <w:rPr>
          <w:rFonts w:cs="Arial"/>
          <w:color w:val="00B0F0"/>
          <w:lang w:val="sr-Latn-RS" w:eastAsia="zh-CN"/>
        </w:rPr>
      </w:pPr>
    </w:p>
    <w:p w:rsidR="000F6C4B" w:rsidRPr="000F6C4B" w:rsidRDefault="000F6C4B" w:rsidP="008112A2">
      <w:pPr>
        <w:spacing w:before="0"/>
        <w:rPr>
          <w:rFonts w:cs="Arial"/>
          <w:color w:val="00B0F0"/>
          <w:lang w:val="sr-Latn-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Default="00DF7015" w:rsidP="008112A2">
      <w:pPr>
        <w:spacing w:before="0"/>
        <w:rPr>
          <w:rFonts w:cs="Arial"/>
          <w:color w:val="00B0F0"/>
          <w:lang w:val="sr-Cyrl-RS" w:eastAsia="zh-CN"/>
        </w:rPr>
      </w:pPr>
    </w:p>
    <w:p w:rsidR="00DF7015" w:rsidRPr="002B3BCE" w:rsidRDefault="00DF7015"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3" w:name="_Toc442559884"/>
      <w:r w:rsidRPr="00F10346">
        <w:lastRenderedPageBreak/>
        <w:t>УСЛОВИ ЗА УЧЕШЋЕ У ПОСТУПКУ ЈАВНЕ НАБАВКЕ ИЗ ЧЛ. 75.</w:t>
      </w:r>
      <w:r w:rsidR="009C4F09">
        <w:t xml:space="preserve"> </w:t>
      </w:r>
      <w:r w:rsidR="00130AAB">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tabs>
                <w:tab w:val="left" w:pos="680"/>
              </w:tabs>
              <w:snapToGrid w:val="0"/>
              <w:spacing w:before="0"/>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tabs>
                <w:tab w:val="left" w:pos="680"/>
              </w:tabs>
              <w:snapToGrid w:val="0"/>
              <w:spacing w:before="0"/>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autoSpaceDE w:val="0"/>
              <w:autoSpaceDN w:val="0"/>
              <w:adjustRightInd w:val="0"/>
              <w:snapToGrid w:val="0"/>
              <w:spacing w:before="0"/>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autoSpaceDE w:val="0"/>
              <w:autoSpaceDN w:val="0"/>
              <w:adjustRightInd w:val="0"/>
              <w:snapToGrid w:val="0"/>
              <w:spacing w:before="0"/>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tabs>
                <w:tab w:val="left" w:pos="680"/>
              </w:tabs>
              <w:snapToGrid w:val="0"/>
              <w:spacing w:before="0"/>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B44A44" w:rsidRDefault="00175774" w:rsidP="00E629E8">
            <w:p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44A44" w:rsidRPr="00F10346" w:rsidRDefault="00B44A44" w:rsidP="00E629E8">
            <w:pPr>
              <w:tabs>
                <w:tab w:val="left" w:pos="680"/>
              </w:tabs>
              <w:snapToGrid w:val="0"/>
              <w:spacing w:before="0"/>
              <w:contextualSpacing/>
              <w:rPr>
                <w:rFonts w:cs="Arial"/>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DF7015" w:rsidRPr="00F10346" w:rsidTr="008112A2">
        <w:trPr>
          <w:jc w:val="center"/>
        </w:trPr>
        <w:tc>
          <w:tcPr>
            <w:tcW w:w="729" w:type="dxa"/>
            <w:vAlign w:val="center"/>
          </w:tcPr>
          <w:p w:rsidR="00DF7015" w:rsidRPr="00327718" w:rsidRDefault="00DF7015" w:rsidP="00B47155">
            <w:pPr>
              <w:jc w:val="center"/>
              <w:rPr>
                <w:rFonts w:ascii="Calibri" w:eastAsia="Calibri" w:hAnsi="Calibri" w:cs="Arial"/>
              </w:rPr>
            </w:pPr>
          </w:p>
        </w:tc>
        <w:tc>
          <w:tcPr>
            <w:tcW w:w="8430" w:type="dxa"/>
          </w:tcPr>
          <w:p w:rsidR="00DF7015" w:rsidRPr="00327718" w:rsidRDefault="00DF7015" w:rsidP="00B47155">
            <w:pPr>
              <w:ind w:right="-180"/>
              <w:jc w:val="center"/>
              <w:rPr>
                <w:rFonts w:ascii="Calibri" w:eastAsia="Calibri" w:hAnsi="Calibri" w:cs="Arial"/>
                <w:b/>
              </w:rPr>
            </w:pPr>
            <w:r w:rsidRPr="00327718">
              <w:rPr>
                <w:rFonts w:ascii="Calibri" w:eastAsia="Calibri" w:hAnsi="Calibri" w:cs="Arial"/>
                <w:b/>
              </w:rPr>
              <w:t xml:space="preserve">4.2  ДОДАТНИ УСЛОВИ </w:t>
            </w:r>
          </w:p>
          <w:p w:rsidR="00DF7015" w:rsidRPr="00327718" w:rsidRDefault="00DF7015" w:rsidP="00B47155">
            <w:pPr>
              <w:snapToGrid w:val="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DF7015" w:rsidRPr="00F10346" w:rsidTr="00B47155">
        <w:trPr>
          <w:jc w:val="center"/>
        </w:trPr>
        <w:tc>
          <w:tcPr>
            <w:tcW w:w="729" w:type="dxa"/>
            <w:vAlign w:val="center"/>
          </w:tcPr>
          <w:p w:rsidR="00DF7015" w:rsidRPr="00327718" w:rsidRDefault="00DF7015" w:rsidP="00B47155">
            <w:pPr>
              <w:tabs>
                <w:tab w:val="left" w:pos="680"/>
              </w:tabs>
              <w:snapToGrid w:val="0"/>
              <w:jc w:val="center"/>
              <w:rPr>
                <w:rFonts w:eastAsia="Calibri" w:cs="Arial"/>
              </w:rPr>
            </w:pPr>
            <w:r w:rsidRPr="00327718">
              <w:rPr>
                <w:rFonts w:eastAsia="Calibri" w:cs="Arial"/>
                <w:lang w:val="sr-Cyrl-RS"/>
              </w:rPr>
              <w:t>5</w:t>
            </w:r>
            <w:r w:rsidRPr="00327718">
              <w:rPr>
                <w:rFonts w:eastAsia="Calibri" w:cs="Arial"/>
              </w:rPr>
              <w:t>.</w:t>
            </w:r>
          </w:p>
        </w:tc>
        <w:tc>
          <w:tcPr>
            <w:tcW w:w="8430" w:type="dxa"/>
            <w:vAlign w:val="center"/>
          </w:tcPr>
          <w:p w:rsidR="00DF7015" w:rsidRPr="00204C66" w:rsidRDefault="00DF7015" w:rsidP="00B47155">
            <w:pPr>
              <w:autoSpaceDE w:val="0"/>
              <w:autoSpaceDN w:val="0"/>
              <w:adjustRightInd w:val="0"/>
              <w:rPr>
                <w:rFonts w:cs="Arial"/>
                <w:b/>
                <w:lang w:val="sr-Latn-CS" w:eastAsia="sr-Latn-CS"/>
              </w:rPr>
            </w:pPr>
            <w:r w:rsidRPr="00C50CE5">
              <w:rPr>
                <w:rFonts w:cs="Arial"/>
                <w:b/>
                <w:sz w:val="20"/>
                <w:szCs w:val="20"/>
                <w:u w:val="single"/>
                <w:lang w:val="sr-Latn-CS" w:eastAsia="sr-Latn-CS"/>
              </w:rPr>
              <w:t>Услов:</w:t>
            </w:r>
          </w:p>
          <w:p w:rsidR="00DF7015" w:rsidRPr="00204C66" w:rsidRDefault="00DF7015" w:rsidP="00B47155">
            <w:pPr>
              <w:autoSpaceDE w:val="0"/>
              <w:autoSpaceDN w:val="0"/>
              <w:adjustRightInd w:val="0"/>
              <w:rPr>
                <w:rFonts w:cs="Arial"/>
                <w:lang w:val="sr-Cyrl-RS" w:eastAsia="sr-Latn-CS"/>
              </w:rPr>
            </w:pPr>
            <w:r w:rsidRPr="00204C66">
              <w:rPr>
                <w:rFonts w:cs="Arial"/>
                <w:lang w:val="sr-Latn-CS" w:eastAsia="sr-Latn-CS"/>
              </w:rPr>
              <w:t xml:space="preserve">Пословни капацитет </w:t>
            </w:r>
          </w:p>
          <w:p w:rsidR="00DF7015" w:rsidRPr="00204C66" w:rsidRDefault="00DF7015" w:rsidP="00B47155">
            <w:pPr>
              <w:autoSpaceDE w:val="0"/>
              <w:autoSpaceDN w:val="0"/>
              <w:adjustRightInd w:val="0"/>
              <w:rPr>
                <w:rFonts w:cs="Arial"/>
                <w:lang w:val="sr-Latn-CS" w:eastAsia="sr-Latn-CS"/>
              </w:rPr>
            </w:pPr>
            <w:r w:rsidRPr="00204C66">
              <w:rPr>
                <w:rFonts w:cs="Arial"/>
                <w:lang w:val="sr-Latn-CS" w:eastAsia="sr-Latn-CS"/>
              </w:rPr>
              <w:t xml:space="preserve">Понуђач располаже неопходним </w:t>
            </w:r>
            <w:r w:rsidRPr="00204C66">
              <w:rPr>
                <w:rFonts w:cs="Arial"/>
                <w:b/>
                <w:lang w:val="sr-Latn-CS" w:eastAsia="sr-Latn-CS"/>
              </w:rPr>
              <w:t>пословним капацитетом</w:t>
            </w:r>
            <w:r w:rsidRPr="00204C66">
              <w:rPr>
                <w:rFonts w:cs="Arial"/>
                <w:lang w:val="sr-Latn-CS" w:eastAsia="sr-Latn-CS"/>
              </w:rPr>
              <w:t>:</w:t>
            </w:r>
          </w:p>
          <w:p w:rsidR="00DF7015" w:rsidRPr="001901FC" w:rsidRDefault="00DF7015" w:rsidP="00B47155">
            <w:pPr>
              <w:autoSpaceDE w:val="0"/>
              <w:autoSpaceDN w:val="0"/>
              <w:adjustRightInd w:val="0"/>
              <w:rPr>
                <w:rFonts w:cs="Arial"/>
                <w:color w:val="00B0F0"/>
              </w:rPr>
            </w:pPr>
          </w:p>
          <w:p w:rsidR="00DF7015" w:rsidRPr="00035D98" w:rsidRDefault="00DF7015" w:rsidP="00B47155">
            <w:pPr>
              <w:autoSpaceDE w:val="0"/>
              <w:autoSpaceDN w:val="0"/>
              <w:adjustRightInd w:val="0"/>
              <w:rPr>
                <w:rFonts w:cs="Arial"/>
                <w:color w:val="00B0F0"/>
              </w:rPr>
            </w:pPr>
            <w:r w:rsidRPr="00035D98">
              <w:rPr>
                <w:rFonts w:cs="Arial"/>
                <w:color w:val="00B0F0"/>
              </w:rPr>
              <w:t xml:space="preserve"> </w:t>
            </w:r>
            <w:r w:rsidRPr="00035D98">
              <w:rPr>
                <w:rFonts w:cs="Arial"/>
                <w:color w:val="00B0F0"/>
                <w:lang w:val="sr-Cyrl-RS"/>
              </w:rPr>
              <w:t>-</w:t>
            </w:r>
            <w:r w:rsidRPr="00035D98">
              <w:rPr>
                <w:rFonts w:cs="Arial"/>
                <w:lang w:val="sr-Cyrl-RS"/>
              </w:rPr>
              <w:t>Ако и</w:t>
            </w:r>
            <w:r w:rsidRPr="00035D98">
              <w:rPr>
                <w:rFonts w:cs="Arial"/>
              </w:rPr>
              <w:t xml:space="preserve">ма уведен систем управљања квалитетом у складу са захтевима стандарда  </w:t>
            </w:r>
            <w:r w:rsidRPr="00035D98">
              <w:rPr>
                <w:rFonts w:cs="Arial"/>
                <w:lang w:val="sr-Latn-RS"/>
              </w:rPr>
              <w:t xml:space="preserve">SRPS ISO </w:t>
            </w:r>
            <w:r w:rsidRPr="00035D98">
              <w:rPr>
                <w:rFonts w:cs="Arial"/>
              </w:rPr>
              <w:t>9001</w:t>
            </w:r>
            <w:r w:rsidRPr="00035D98">
              <w:rPr>
                <w:rFonts w:cs="Arial"/>
                <w:lang w:val="sr-Cyrl-RS"/>
              </w:rPr>
              <w:t xml:space="preserve"> и </w:t>
            </w:r>
            <w:r w:rsidRPr="00035D98">
              <w:rPr>
                <w:rFonts w:cs="Arial"/>
                <w:lang w:val="sr-Latn-RS"/>
              </w:rPr>
              <w:t xml:space="preserve">SRPS ISO </w:t>
            </w:r>
            <w:r w:rsidRPr="00035D98">
              <w:rPr>
                <w:rFonts w:cs="Arial"/>
              </w:rPr>
              <w:t>14001</w:t>
            </w:r>
          </w:p>
          <w:p w:rsidR="00DF7015" w:rsidRPr="00204C66" w:rsidRDefault="00DF7015" w:rsidP="00B47155">
            <w:pPr>
              <w:autoSpaceDE w:val="0"/>
              <w:autoSpaceDN w:val="0"/>
              <w:adjustRightInd w:val="0"/>
              <w:rPr>
                <w:rFonts w:cs="Arial"/>
                <w:b/>
                <w:u w:val="single"/>
                <w:lang w:val="sr-Cyrl-RS" w:eastAsia="sr-Latn-CS"/>
              </w:rPr>
            </w:pPr>
            <w:r>
              <w:rPr>
                <w:rFonts w:cs="Arial"/>
                <w:b/>
                <w:u w:val="single"/>
                <w:lang w:val="sr-Cyrl-RS" w:eastAsia="sr-Latn-CS"/>
              </w:rPr>
              <w:t xml:space="preserve">   </w:t>
            </w:r>
          </w:p>
          <w:p w:rsidR="00DF7015" w:rsidRPr="00204C66" w:rsidRDefault="00DF7015" w:rsidP="00B47155">
            <w:pPr>
              <w:autoSpaceDE w:val="0"/>
              <w:autoSpaceDN w:val="0"/>
              <w:adjustRightInd w:val="0"/>
              <w:rPr>
                <w:rFonts w:cs="Arial"/>
                <w:b/>
                <w:u w:val="single"/>
                <w:lang w:val="sr-Cyrl-RS" w:eastAsia="sr-Latn-CS"/>
              </w:rPr>
            </w:pPr>
            <w:r w:rsidRPr="00204C66">
              <w:rPr>
                <w:rFonts w:cs="Arial"/>
                <w:b/>
                <w:u w:val="single"/>
                <w:lang w:val="sr-Latn-CS" w:eastAsia="sr-Latn-CS"/>
              </w:rPr>
              <w:t xml:space="preserve">Доказ: </w:t>
            </w:r>
          </w:p>
          <w:p w:rsidR="00DF7015" w:rsidRPr="001901FC" w:rsidRDefault="00DF7015" w:rsidP="00B47155">
            <w:pPr>
              <w:autoSpaceDE w:val="0"/>
              <w:autoSpaceDN w:val="0"/>
              <w:adjustRightInd w:val="0"/>
              <w:rPr>
                <w:rFonts w:eastAsia="Calibri" w:cs="Arial"/>
                <w:lang w:val="sr-Latn-RS"/>
              </w:rPr>
            </w:pPr>
            <w:r>
              <w:rPr>
                <w:rFonts w:eastAsia="Calibri" w:cs="Arial"/>
                <w:lang w:val="sr-Latn-RS"/>
              </w:rPr>
              <w:t>.</w:t>
            </w:r>
            <w:r>
              <w:t xml:space="preserve"> </w:t>
            </w:r>
            <w:r>
              <w:rPr>
                <w:rFonts w:eastAsia="Calibri" w:cs="Arial"/>
                <w:lang w:val="sr-Latn-RS"/>
              </w:rPr>
              <w:t xml:space="preserve">Копија важећих </w:t>
            </w:r>
            <w:r w:rsidRPr="001901FC">
              <w:rPr>
                <w:rFonts w:eastAsia="Calibri" w:cs="Arial"/>
                <w:lang w:val="sr-Latn-RS"/>
              </w:rPr>
              <w:t xml:space="preserve"> сертификата  SRPS ISO 9001 и SRPS ISO 14001</w:t>
            </w:r>
          </w:p>
          <w:p w:rsidR="00DF7015" w:rsidRPr="00204C66" w:rsidRDefault="00DF7015" w:rsidP="00B47155">
            <w:pPr>
              <w:tabs>
                <w:tab w:val="left" w:pos="702"/>
              </w:tabs>
              <w:contextualSpacing/>
              <w:rPr>
                <w:rFonts w:eastAsia="Calibri" w:cs="Arial"/>
                <w:lang w:val="sr-Cyrl-CS"/>
              </w:rPr>
            </w:pPr>
            <w:r w:rsidRPr="00204C66">
              <w:rPr>
                <w:rFonts w:eastAsia="Calibri" w:cs="Arial"/>
                <w:lang w:val="sr-Cyrl-CS"/>
              </w:rPr>
              <w:t xml:space="preserve">      </w:t>
            </w:r>
          </w:p>
          <w:p w:rsidR="00DF7015" w:rsidRPr="00204C66" w:rsidRDefault="00DF7015" w:rsidP="00B47155">
            <w:pPr>
              <w:tabs>
                <w:tab w:val="left" w:pos="702"/>
              </w:tabs>
              <w:rPr>
                <w:rFonts w:eastAsia="Calibri" w:cs="Arial"/>
                <w:lang w:val="sr-Cyrl-CS"/>
              </w:rPr>
            </w:pPr>
            <w:r w:rsidRPr="00204C66">
              <w:rPr>
                <w:rFonts w:eastAsia="Calibri" w:cs="Arial"/>
                <w:lang w:val="sr-Cyrl-CS"/>
              </w:rPr>
              <w:t xml:space="preserve">2.2  </w:t>
            </w:r>
            <w:r w:rsidRPr="00204C66">
              <w:rPr>
                <w:rFonts w:cs="Arial"/>
                <w:b/>
                <w:u w:val="single"/>
                <w:lang w:val="sr-Latn-CS" w:eastAsia="sr-Latn-CS"/>
              </w:rPr>
              <w:t>Напомена:</w:t>
            </w:r>
          </w:p>
          <w:p w:rsidR="00DF7015" w:rsidRPr="00204C66" w:rsidRDefault="00DF7015" w:rsidP="00DF7015">
            <w:pPr>
              <w:pStyle w:val="ListParagraph"/>
              <w:spacing w:before="0" w:after="0"/>
              <w:ind w:left="0"/>
              <w:rPr>
                <w:rFonts w:ascii="Arial" w:eastAsiaTheme="minorHAnsi" w:hAnsi="Arial" w:cs="Arial"/>
                <w:lang w:val="sr-Latn-CS" w:eastAsia="sr-Latn-CS"/>
              </w:rPr>
            </w:pPr>
            <w:r w:rsidRPr="00204C66">
              <w:rPr>
                <w:rFonts w:ascii="Arial" w:eastAsiaTheme="minorHAnsi" w:hAnsi="Arial" w:cs="Arial"/>
                <w:lang w:val="sr-Latn-CS" w:eastAsia="sr-Latn-CS"/>
              </w:rPr>
              <w:t>У случају да понуду подноси група понуђача, доказ за оног члана групе који испуњава тражени услов, а уколико више њих заједно испуњавају услов доказ</w:t>
            </w:r>
            <w:r w:rsidRPr="00204C66">
              <w:rPr>
                <w:rFonts w:ascii="Arial" w:eastAsiaTheme="minorHAnsi" w:hAnsi="Arial" w:cs="Arial"/>
                <w:lang w:val="sr-Cyrl-RS" w:eastAsia="sr-Latn-CS"/>
              </w:rPr>
              <w:t>е</w:t>
            </w:r>
            <w:r w:rsidRPr="00204C66">
              <w:rPr>
                <w:rFonts w:ascii="Arial" w:eastAsiaTheme="minorHAnsi" w:hAnsi="Arial" w:cs="Arial"/>
                <w:lang w:val="sr-Latn-CS" w:eastAsia="sr-Latn-CS"/>
              </w:rPr>
              <w:t xml:space="preserve"> доставити за те чланове.</w:t>
            </w:r>
          </w:p>
          <w:p w:rsidR="00DF7015" w:rsidRPr="00204C66" w:rsidRDefault="00DF7015" w:rsidP="00DF7015">
            <w:pPr>
              <w:snapToGrid w:val="0"/>
              <w:spacing w:before="0"/>
              <w:rPr>
                <w:rFonts w:cs="Arial"/>
                <w:lang w:val="sr-Latn-CS" w:eastAsia="sr-Latn-CS"/>
              </w:rPr>
            </w:pPr>
            <w:r w:rsidRPr="00204C66">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DF7015" w:rsidRPr="00C50CE5" w:rsidRDefault="00DF7015" w:rsidP="00B47155">
            <w:pPr>
              <w:contextualSpacing/>
              <w:rPr>
                <w:rFonts w:cs="Arial"/>
                <w:sz w:val="20"/>
                <w:szCs w:val="20"/>
                <w:lang w:val="ru-RU"/>
              </w:rPr>
            </w:pP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130AAB" w:rsidRPr="00130AAB" w:rsidRDefault="00130AAB" w:rsidP="00130AAB">
      <w:pPr>
        <w:spacing w:before="0"/>
        <w:rPr>
          <w:rFonts w:cs="Arial"/>
          <w:lang w:eastAsia="zh-CN"/>
        </w:rPr>
      </w:pPr>
      <w:r w:rsidRPr="00130AAB">
        <w:rPr>
          <w:rFonts w:cs="Arial"/>
          <w:lang w:eastAsia="zh-CN"/>
        </w:rPr>
        <w:t>Понуда понуђача који не докаже да испуњава наведене обавезне и додатне услове из тачака 1. до 5. овог обрасца, биће одбијена као неприхватљива.</w:t>
      </w:r>
    </w:p>
    <w:p w:rsidR="00130AAB" w:rsidRPr="00130AAB" w:rsidRDefault="00130AAB" w:rsidP="00130AAB">
      <w:pPr>
        <w:spacing w:before="0"/>
        <w:rPr>
          <w:rFonts w:cs="Arial"/>
          <w:lang w:eastAsia="zh-CN"/>
        </w:rPr>
      </w:pPr>
      <w:r w:rsidRPr="00130AAB">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130AAB" w:rsidRPr="00130AAB" w:rsidRDefault="00130AAB" w:rsidP="00130AAB">
      <w:pPr>
        <w:spacing w:before="0"/>
        <w:rPr>
          <w:rFonts w:cs="Arial"/>
          <w:lang w:eastAsia="zh-CN"/>
        </w:rPr>
      </w:pPr>
      <w:r w:rsidRPr="00130AAB">
        <w:rPr>
          <w:rFonts w:cs="Arial"/>
          <w:lang w:eastAsia="zh-CN"/>
        </w:rPr>
        <w:lastRenderedPageBreak/>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130AAB" w:rsidRPr="00130AAB" w:rsidRDefault="00130AAB" w:rsidP="00130AAB">
      <w:pPr>
        <w:spacing w:before="0"/>
        <w:rPr>
          <w:rFonts w:cs="Arial"/>
          <w:lang w:eastAsia="zh-CN"/>
        </w:rPr>
      </w:pPr>
    </w:p>
    <w:p w:rsidR="00130AAB" w:rsidRPr="00130AAB" w:rsidRDefault="00130AAB" w:rsidP="00130AAB">
      <w:pPr>
        <w:spacing w:before="0"/>
        <w:rPr>
          <w:rFonts w:cs="Arial"/>
          <w:lang w:eastAsia="zh-CN"/>
        </w:rPr>
      </w:pPr>
      <w:r w:rsidRPr="00130AAB">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30AAB" w:rsidRPr="00130AAB" w:rsidRDefault="00130AAB" w:rsidP="00130AAB">
      <w:pPr>
        <w:spacing w:before="0"/>
        <w:rPr>
          <w:rFonts w:cs="Arial"/>
          <w:lang w:eastAsia="zh-CN"/>
        </w:rPr>
      </w:pPr>
      <w:r w:rsidRPr="00130AA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30AAB" w:rsidRPr="00130AAB" w:rsidRDefault="00130AAB" w:rsidP="00130AAB">
      <w:pPr>
        <w:spacing w:before="0"/>
        <w:rPr>
          <w:rFonts w:cs="Arial"/>
          <w:lang w:eastAsia="zh-CN"/>
        </w:rPr>
      </w:pPr>
      <w:r w:rsidRPr="00130AAB">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30AAB" w:rsidRPr="00130AAB" w:rsidRDefault="00130AAB" w:rsidP="00130AAB">
      <w:pPr>
        <w:spacing w:before="0"/>
        <w:rPr>
          <w:rFonts w:cs="Arial"/>
          <w:lang w:eastAsia="zh-CN"/>
        </w:rPr>
      </w:pPr>
      <w:r w:rsidRPr="00130AAB">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130AAB" w:rsidRPr="00130AAB" w:rsidRDefault="00130AAB" w:rsidP="00130AAB">
      <w:pPr>
        <w:spacing w:before="0"/>
        <w:rPr>
          <w:rFonts w:cs="Arial"/>
          <w:lang w:eastAsia="zh-CN"/>
        </w:rPr>
      </w:pPr>
      <w:r w:rsidRPr="00130AAB">
        <w:rPr>
          <w:rFonts w:cs="Arial"/>
          <w:lang w:eastAsia="zh-CN"/>
        </w:rPr>
        <w:t>1)извод из регистра надлежног органа:</w:t>
      </w:r>
    </w:p>
    <w:p w:rsidR="00130AAB" w:rsidRPr="00130AAB" w:rsidRDefault="00130AAB" w:rsidP="00130AAB">
      <w:pPr>
        <w:spacing w:before="0"/>
        <w:rPr>
          <w:rFonts w:cs="Arial"/>
          <w:lang w:eastAsia="zh-CN"/>
        </w:rPr>
      </w:pPr>
      <w:r w:rsidRPr="00130AAB">
        <w:rPr>
          <w:rFonts w:cs="Arial"/>
          <w:lang w:eastAsia="zh-CN"/>
        </w:rPr>
        <w:t>-извод из регистра АПР: www.apr.gov.rs</w:t>
      </w:r>
    </w:p>
    <w:p w:rsidR="00130AAB" w:rsidRPr="00130AAB" w:rsidRDefault="00130AAB" w:rsidP="00130AAB">
      <w:pPr>
        <w:spacing w:before="0"/>
        <w:rPr>
          <w:rFonts w:cs="Arial"/>
          <w:lang w:eastAsia="zh-CN"/>
        </w:rPr>
      </w:pPr>
      <w:r w:rsidRPr="00130AAB">
        <w:rPr>
          <w:rFonts w:cs="Arial"/>
          <w:lang w:eastAsia="zh-CN"/>
        </w:rPr>
        <w:t>2)докази из члана 75. став 1. тачка 1) ,2) и 4) Закона</w:t>
      </w:r>
    </w:p>
    <w:p w:rsidR="00130AAB" w:rsidRPr="00130AAB" w:rsidRDefault="00130AAB" w:rsidP="00130AAB">
      <w:pPr>
        <w:spacing w:before="0"/>
        <w:rPr>
          <w:rFonts w:cs="Arial"/>
          <w:lang w:eastAsia="zh-CN"/>
        </w:rPr>
      </w:pPr>
      <w:r w:rsidRPr="00130AAB">
        <w:rPr>
          <w:rFonts w:cs="Arial"/>
          <w:lang w:eastAsia="zh-CN"/>
        </w:rPr>
        <w:t>-регистар понуђача: www.apr.gov.rs</w:t>
      </w:r>
    </w:p>
    <w:p w:rsidR="00130AAB" w:rsidRPr="00130AAB" w:rsidRDefault="00130AAB" w:rsidP="00130AAB">
      <w:pPr>
        <w:spacing w:before="0"/>
        <w:rPr>
          <w:rFonts w:cs="Arial"/>
          <w:lang w:eastAsia="zh-CN"/>
        </w:rPr>
      </w:pPr>
      <w:r w:rsidRPr="00130AAB">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30AAB" w:rsidRPr="00130AAB" w:rsidRDefault="00130AAB" w:rsidP="00130AAB">
      <w:pPr>
        <w:spacing w:before="0"/>
        <w:rPr>
          <w:rFonts w:cs="Arial"/>
          <w:lang w:eastAsia="zh-CN"/>
        </w:rPr>
      </w:pPr>
      <w:r w:rsidRPr="00130AAB">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30AAB" w:rsidRPr="00130AAB" w:rsidRDefault="00130AAB" w:rsidP="00130AAB">
      <w:pPr>
        <w:spacing w:before="0"/>
        <w:rPr>
          <w:rFonts w:cs="Arial"/>
          <w:lang w:eastAsia="zh-CN"/>
        </w:rPr>
      </w:pPr>
      <w:r w:rsidRPr="00130AAB">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30AAB" w:rsidRPr="00130AAB" w:rsidRDefault="00130AAB" w:rsidP="00130AAB">
      <w:pPr>
        <w:spacing w:before="0"/>
        <w:rPr>
          <w:rFonts w:cs="Arial"/>
          <w:lang w:eastAsia="zh-CN"/>
        </w:rPr>
      </w:pPr>
      <w:r w:rsidRPr="00130AAB">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0AAB" w:rsidRPr="00130AAB" w:rsidRDefault="00130AAB" w:rsidP="00130AAB">
      <w:pPr>
        <w:spacing w:before="0"/>
        <w:rPr>
          <w:rFonts w:cs="Arial"/>
          <w:lang w:eastAsia="zh-CN"/>
        </w:rPr>
      </w:pPr>
      <w:r w:rsidRPr="00130AA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val="sr-Cyrl-RS" w:eastAsia="zh-CN"/>
        </w:rPr>
      </w:pPr>
    </w:p>
    <w:p w:rsidR="008F5991" w:rsidRDefault="008F5991" w:rsidP="00B13CD3">
      <w:pPr>
        <w:spacing w:before="0"/>
        <w:rPr>
          <w:rFonts w:cs="Arial"/>
          <w:color w:val="00B0F0"/>
          <w:lang w:val="sr-Cyrl-RS" w:eastAsia="zh-CN"/>
        </w:rPr>
      </w:pPr>
    </w:p>
    <w:p w:rsidR="008F5991" w:rsidRDefault="008F5991" w:rsidP="00B13CD3">
      <w:pPr>
        <w:spacing w:before="0"/>
        <w:rPr>
          <w:rFonts w:cs="Arial"/>
          <w:color w:val="00B0F0"/>
          <w:lang w:val="sr-Cyrl-RS" w:eastAsia="zh-CN"/>
        </w:rPr>
      </w:pPr>
    </w:p>
    <w:p w:rsidR="008F5991" w:rsidRPr="00130AAB" w:rsidRDefault="008F5991" w:rsidP="00B13CD3">
      <w:pPr>
        <w:spacing w:before="0"/>
        <w:rPr>
          <w:rFonts w:cs="Arial"/>
          <w:color w:val="00B0F0"/>
          <w:lang w:val="sr-Cyrl-RS" w:eastAsia="zh-CN"/>
        </w:rPr>
      </w:pPr>
    </w:p>
    <w:p w:rsidR="005B462A" w:rsidRPr="000A6420" w:rsidRDefault="005B462A" w:rsidP="00B13CD3">
      <w:pPr>
        <w:spacing w:before="0"/>
        <w:rPr>
          <w:rFonts w:cs="Arial"/>
          <w:color w:val="00B0F0"/>
          <w:lang w:val="sr-Cyrl-RS" w:eastAsia="zh-CN"/>
        </w:rPr>
      </w:pPr>
    </w:p>
    <w:p w:rsidR="0019412A" w:rsidRPr="005C3BDE" w:rsidRDefault="00322313" w:rsidP="00E629E8">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76E10" w:rsidRDefault="00176E10" w:rsidP="00176E10">
      <w:pPr>
        <w:pStyle w:val="KDParagraf"/>
        <w:spacing w:before="0"/>
        <w:rPr>
          <w:rFonts w:cs="Arial"/>
        </w:rPr>
      </w:pPr>
      <w:r w:rsidRPr="00BA007F">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76E10" w:rsidRPr="005C3BDE"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76E10" w:rsidRPr="0019412A" w:rsidRDefault="00176E10" w:rsidP="00176E10">
      <w:pPr>
        <w:pStyle w:val="KDParagraf"/>
        <w:spacing w:before="0"/>
        <w:rPr>
          <w:rFonts w:cs="Arial"/>
          <w:lang w:val="sr-Cyrl-RS"/>
        </w:rPr>
      </w:pPr>
    </w:p>
    <w:p w:rsidR="00176E10" w:rsidRPr="00BA007F" w:rsidRDefault="00176E10" w:rsidP="00176E10">
      <w:pPr>
        <w:pStyle w:val="KDParagraf"/>
        <w:spacing w:before="0"/>
        <w:rPr>
          <w:rFonts w:cs="Arial"/>
        </w:rPr>
      </w:pPr>
      <w:r w:rsidRPr="00BA007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ind w:left="0" w:firstLine="0"/>
        <w:jc w:val="both"/>
        <w:rPr>
          <w:rFonts w:eastAsia="TimesNewRomanPSMT" w:cs="Arial"/>
          <w:bCs/>
          <w:iCs/>
          <w:color w:val="000000"/>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r w:rsidRPr="00BA007F">
        <w:rPr>
          <w:rFonts w:cs="Arial"/>
        </w:rPr>
        <w:t xml:space="preserve">Уколико две или више понуда имају исту </w:t>
      </w:r>
      <w:r>
        <w:rPr>
          <w:rFonts w:cs="Arial"/>
        </w:rPr>
        <w:t xml:space="preserve">понуђену цену, као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исту </w:t>
      </w:r>
      <w:r w:rsidRPr="00F10346">
        <w:rPr>
          <w:rFonts w:cs="Arial"/>
        </w:rPr>
        <w:t xml:space="preserve"> понуђену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F10346">
        <w:rPr>
          <w:rFonts w:eastAsia="TimesNewRomanPSMT" w:cs="Arial"/>
          <w:bCs/>
        </w:rPr>
        <w:t>.</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8F5991" w:rsidRDefault="008F5991" w:rsidP="001A1879">
      <w:pPr>
        <w:pStyle w:val="KDPodnaslov1"/>
        <w:spacing w:before="0"/>
        <w:rPr>
          <w:b w:val="0"/>
          <w:sz w:val="24"/>
          <w:szCs w:val="20"/>
          <w:lang w:val="sr-Cyrl-RS" w:eastAsia="ar-SA"/>
        </w:rPr>
      </w:pPr>
      <w:bookmarkStart w:id="200" w:name="_Toc442559887"/>
      <w:bookmarkEnd w:id="193"/>
      <w:bookmarkEnd w:id="194"/>
      <w:bookmarkEnd w:id="195"/>
      <w:bookmarkEnd w:id="196"/>
      <w:bookmarkEnd w:id="197"/>
    </w:p>
    <w:p w:rsidR="008F5991" w:rsidRDefault="008F5991" w:rsidP="001A1879">
      <w:pPr>
        <w:pStyle w:val="KDPodnaslov1"/>
        <w:spacing w:before="0"/>
        <w:rPr>
          <w:b w:val="0"/>
          <w:sz w:val="24"/>
          <w:szCs w:val="20"/>
          <w:lang w:val="sr-Cyrl-RS" w:eastAsia="ar-SA"/>
        </w:rPr>
      </w:pPr>
    </w:p>
    <w:p w:rsidR="000A6420" w:rsidRPr="000A6420" w:rsidRDefault="000A6420" w:rsidP="001A1879">
      <w:pPr>
        <w:pStyle w:val="KDPodnaslov1"/>
        <w:spacing w:before="0"/>
        <w:rPr>
          <w:rFonts w:cs="Arial"/>
          <w:lang w:val="sr-Cyrl-RS"/>
        </w:rPr>
      </w:pPr>
    </w:p>
    <w:p w:rsidR="008D2B23" w:rsidRPr="00F10346" w:rsidRDefault="004B2F2F" w:rsidP="001A1879">
      <w:pPr>
        <w:pStyle w:val="KDPodnaslov1"/>
        <w:spacing w:before="0"/>
        <w:rPr>
          <w:rFonts w:cs="Arial"/>
        </w:rPr>
      </w:pPr>
      <w:r>
        <w:rPr>
          <w:rFonts w:cs="Arial"/>
        </w:rPr>
        <w:t>6.</w:t>
      </w:r>
      <w:r w:rsidR="008D2B23" w:rsidRPr="00F10346">
        <w:rPr>
          <w:rFonts w:cs="Arial"/>
        </w:rPr>
        <w:t>УПУТСТВО ПОНУЂАЧИМА КАКО ДА САЧИНЕ ПОНУДУ</w:t>
      </w:r>
      <w:bookmarkEnd w:id="200"/>
    </w:p>
    <w:p w:rsidR="00D03CE6" w:rsidRPr="00D03CE6" w:rsidRDefault="00D03CE6"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A6420" w:rsidRDefault="008D2B23" w:rsidP="008D2B23">
      <w:pPr>
        <w:pStyle w:val="KDParagraf"/>
        <w:spacing w:before="0"/>
        <w:rPr>
          <w:rFonts w:cs="Arial"/>
          <w:lang w:val="sr-Cyrl-RS"/>
        </w:rPr>
      </w:pPr>
    </w:p>
    <w:p w:rsidR="00D03CE6" w:rsidRPr="001A1879" w:rsidRDefault="008D2B23" w:rsidP="00D03CE6">
      <w:pPr>
        <w:pStyle w:val="KDPodnaslov2"/>
        <w:numPr>
          <w:ilvl w:val="1"/>
          <w:numId w:val="0"/>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D03CE6" w:rsidRPr="000A6420" w:rsidRDefault="008D2B23" w:rsidP="00D03CE6">
      <w:pPr>
        <w:pStyle w:val="KDPodnaslov2"/>
        <w:numPr>
          <w:ilvl w:val="1"/>
          <w:numId w:val="0"/>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070730">
        <w:rPr>
          <w:rFonts w:cs="Arial"/>
          <w:lang w:val="sr-Cyrl-RS"/>
        </w:rPr>
        <w:t>Лежајеви - ТЕНТ</w:t>
      </w:r>
      <w:r w:rsidR="00403965" w:rsidRPr="00F10346">
        <w:rPr>
          <w:rFonts w:cs="Arial"/>
          <w:lang w:val="ru-RU"/>
        </w:rPr>
        <w:t xml:space="preserve"> </w:t>
      </w:r>
      <w:r w:rsidRPr="00F10346">
        <w:rPr>
          <w:rFonts w:cs="Arial"/>
          <w:lang w:val="ru-RU"/>
        </w:rPr>
        <w:t xml:space="preserve">Јавна набавка број </w:t>
      </w:r>
      <w:r w:rsidR="000F6C4B">
        <w:rPr>
          <w:rFonts w:cs="Arial"/>
          <w:b/>
          <w:lang w:val="sr-Cyrl-CS"/>
        </w:rPr>
        <w:t>1327/2018 (3000/0564/2018</w:t>
      </w:r>
      <w:r w:rsidR="000F6C4B">
        <w:rPr>
          <w:rFonts w:cs="Arial"/>
          <w:b/>
          <w:lang w:val="sr-Latn-RS"/>
        </w:rPr>
        <w:t>)</w:t>
      </w:r>
      <w:r w:rsidRPr="00F10346">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rPr>
          <w:rFonts w:eastAsia="TimesNewRomanPSMT" w:cs="Arial"/>
          <w:bCs/>
        </w:rPr>
      </w:pPr>
    </w:p>
    <w:p w:rsidR="00D03CE6" w:rsidRPr="008F5991" w:rsidRDefault="008D2B23" w:rsidP="00D03CE6">
      <w:pPr>
        <w:pStyle w:val="KDPodnaslov2"/>
        <w:numPr>
          <w:ilvl w:val="1"/>
          <w:numId w:val="0"/>
        </w:numPr>
        <w:spacing w:before="0"/>
        <w:jc w:val="both"/>
        <w:rPr>
          <w:rFonts w:cs="Arial"/>
          <w:highlight w:val="yellow"/>
        </w:rPr>
      </w:pPr>
      <w:bookmarkStart w:id="205" w:name="_Toc441651579"/>
      <w:bookmarkStart w:id="206" w:name="_Toc442559890"/>
      <w:r w:rsidRPr="008F5991">
        <w:rPr>
          <w:rFonts w:cs="Arial"/>
          <w:highlight w:val="yellow"/>
        </w:rPr>
        <w:t>Обавезна садржина понуде</w:t>
      </w:r>
      <w:bookmarkEnd w:id="205"/>
      <w:bookmarkEnd w:id="20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numPr>
          <w:ilvl w:val="0"/>
          <w:numId w:val="0"/>
        </w:numPr>
        <w:tabs>
          <w:tab w:val="num" w:pos="630"/>
        </w:tabs>
        <w:spacing w:before="0"/>
        <w:rPr>
          <w:rFonts w:cs="Arial"/>
        </w:rPr>
      </w:pPr>
      <w:r w:rsidRPr="00F10346">
        <w:rPr>
          <w:rFonts w:cs="Arial"/>
        </w:rPr>
        <w:t xml:space="preserve">Образац понуде </w:t>
      </w:r>
    </w:p>
    <w:p w:rsidR="00645F72" w:rsidRPr="00F10346" w:rsidRDefault="00645F72" w:rsidP="00645F72">
      <w:pPr>
        <w:pStyle w:val="KDNabrajanje"/>
        <w:numPr>
          <w:ilvl w:val="0"/>
          <w:numId w:val="0"/>
        </w:numPr>
        <w:tabs>
          <w:tab w:val="num" w:pos="630"/>
        </w:tabs>
        <w:spacing w:before="0"/>
        <w:rPr>
          <w:rFonts w:cs="Arial"/>
        </w:rPr>
      </w:pPr>
      <w:r w:rsidRPr="00F10346">
        <w:rPr>
          <w:rFonts w:cs="Arial"/>
        </w:rPr>
        <w:t xml:space="preserve">Структура цене </w:t>
      </w:r>
    </w:p>
    <w:p w:rsidR="00645F72" w:rsidRPr="00F10346" w:rsidRDefault="00645F72" w:rsidP="00645F72">
      <w:pPr>
        <w:pStyle w:val="KDNabrajanje"/>
        <w:numPr>
          <w:ilvl w:val="0"/>
          <w:numId w:val="0"/>
        </w:numPr>
        <w:tabs>
          <w:tab w:val="num" w:pos="630"/>
        </w:tabs>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 xml:space="preserve">Изјава о независној понуди </w:t>
      </w:r>
    </w:p>
    <w:p w:rsidR="00645F72" w:rsidRPr="00F10346" w:rsidRDefault="00645F72" w:rsidP="00645F72">
      <w:pPr>
        <w:pStyle w:val="KDNabrajanje"/>
        <w:numPr>
          <w:ilvl w:val="0"/>
          <w:numId w:val="0"/>
        </w:numPr>
        <w:tabs>
          <w:tab w:val="num" w:pos="630"/>
        </w:tabs>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numPr>
          <w:ilvl w:val="0"/>
          <w:numId w:val="0"/>
        </w:numPr>
        <w:tabs>
          <w:tab w:val="num" w:pos="630"/>
        </w:tabs>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numPr>
          <w:ilvl w:val="0"/>
          <w:numId w:val="0"/>
        </w:numPr>
        <w:tabs>
          <w:tab w:val="num" w:pos="630"/>
        </w:tabs>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numPr>
          <w:ilvl w:val="0"/>
          <w:numId w:val="0"/>
        </w:numPr>
        <w:tabs>
          <w:tab w:val="num" w:pos="630"/>
        </w:tabs>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0735C">
        <w:rPr>
          <w:rFonts w:cs="Arial"/>
          <w:lang w:val="sr-Cyrl-RS" w:bidi="en-US"/>
        </w:rPr>
        <w:t xml:space="preserve"> и 76</w:t>
      </w:r>
      <w:r w:rsidR="00333065">
        <w:rPr>
          <w:rFonts w:cs="Arial"/>
          <w:lang w:bidi="en-US"/>
        </w:rPr>
        <w:t>.</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EE070C" w:rsidRPr="00464040" w:rsidRDefault="00EE070C" w:rsidP="00EE070C">
      <w:pPr>
        <w:pStyle w:val="KDNabrajanje"/>
        <w:numPr>
          <w:ilvl w:val="0"/>
          <w:numId w:val="0"/>
        </w:numPr>
        <w:tabs>
          <w:tab w:val="num" w:pos="630"/>
        </w:tabs>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403965">
        <w:rPr>
          <w:lang w:val="sr-Cyrl-RS"/>
        </w:rPr>
        <w:t xml:space="preserve"> </w:t>
      </w:r>
      <w:r w:rsidR="00403965" w:rsidRPr="00403965">
        <w:rPr>
          <w:b/>
          <w:lang w:val="sr-Cyrl-RS"/>
        </w:rPr>
        <w:t>(</w:t>
      </w:r>
      <w:r w:rsidR="00B47155">
        <w:rPr>
          <w:rFonts w:eastAsia="Symbol" w:cs="Arial"/>
          <w:b/>
          <w:lang w:val="sr-Latn-CS" w:eastAsia="sr-Latn-CS"/>
        </w:rPr>
        <w:t xml:space="preserve">каталог, </w:t>
      </w:r>
      <w:r w:rsidR="00403965" w:rsidRPr="00403965">
        <w:rPr>
          <w:rFonts w:eastAsia="Symbol" w:cs="Arial"/>
          <w:b/>
          <w:lang w:val="sr-Latn-CS" w:eastAsia="sr-Latn-CS"/>
        </w:rPr>
        <w:t>извод из каталога</w:t>
      </w:r>
      <w:r w:rsidR="00B47155">
        <w:rPr>
          <w:rFonts w:eastAsia="Symbol" w:cs="Arial"/>
          <w:b/>
          <w:lang w:val="sr-Latn-CS" w:eastAsia="sr-Latn-CS"/>
        </w:rPr>
        <w:t xml:space="preserve">, </w:t>
      </w:r>
      <w:r w:rsidR="00B47155">
        <w:rPr>
          <w:rFonts w:eastAsia="Symbol" w:cs="Arial"/>
          <w:b/>
          <w:lang w:val="sr-Cyrl-RS" w:eastAsia="sr-Latn-CS"/>
        </w:rPr>
        <w:t>цртеж, изјава</w:t>
      </w:r>
      <w:r w:rsidR="00403965" w:rsidRPr="00403965">
        <w:rPr>
          <w:rFonts w:cs="Arial"/>
          <w:b/>
          <w:bCs/>
          <w:iCs/>
          <w:lang w:val="sr-Cyrl-CS"/>
        </w:rPr>
        <w:t>)</w:t>
      </w:r>
    </w:p>
    <w:p w:rsidR="009B3371" w:rsidRPr="00403965" w:rsidRDefault="009B3371" w:rsidP="00EE070C">
      <w:pPr>
        <w:pStyle w:val="KDNabrajanje"/>
        <w:numPr>
          <w:ilvl w:val="0"/>
          <w:numId w:val="0"/>
        </w:numPr>
        <w:tabs>
          <w:tab w:val="num" w:pos="630"/>
        </w:tabs>
      </w:pPr>
      <w:r w:rsidRPr="00F10346">
        <w:t>Овлашћење за потписника (ако не потписује заступник)</w:t>
      </w:r>
    </w:p>
    <w:p w:rsidR="000A6420" w:rsidRPr="00F10346" w:rsidRDefault="000A6420" w:rsidP="000A6420">
      <w:pPr>
        <w:pStyle w:val="KDNabrajanje"/>
        <w:numPr>
          <w:ilvl w:val="0"/>
          <w:numId w:val="0"/>
        </w:numPr>
      </w:pPr>
      <w:r w:rsidRPr="001E639F">
        <w:t>Споразум о заједничком извршењу ( уколико понуду подноси група понуђача)</w:t>
      </w:r>
    </w:p>
    <w:p w:rsidR="00A94E70" w:rsidRPr="00A94E70" w:rsidRDefault="00A94E70" w:rsidP="00EE070C">
      <w:pPr>
        <w:pStyle w:val="KDNabrajanje"/>
        <w:numPr>
          <w:ilvl w:val="0"/>
          <w:numId w:val="0"/>
        </w:numPr>
        <w:spacing w:before="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03965" w:rsidRPr="00F10346" w:rsidRDefault="00403965" w:rsidP="008D2B23">
      <w:pPr>
        <w:pStyle w:val="KDParagraf"/>
        <w:spacing w:before="0"/>
        <w:rPr>
          <w:rFonts w:eastAsia="TimesNewRomanPS-BoldMT" w:cs="Arial"/>
          <w:bCs/>
          <w:color w:val="000000"/>
          <w:lang w:val="ru-RU"/>
        </w:rPr>
      </w:pPr>
    </w:p>
    <w:p w:rsidR="00D03CE6" w:rsidRPr="000A6420" w:rsidRDefault="003C4E60" w:rsidP="00D03CE6">
      <w:pPr>
        <w:pStyle w:val="KDPodnaslov2"/>
        <w:numPr>
          <w:ilvl w:val="1"/>
          <w:numId w:val="0"/>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94E70" w:rsidRPr="00A94E70" w:rsidRDefault="00A94E70" w:rsidP="008D2B23">
      <w:pPr>
        <w:pStyle w:val="KDParagraf"/>
        <w:spacing w:before="0"/>
        <w:rPr>
          <w:rFonts w:cs="Arial"/>
        </w:rPr>
      </w:pPr>
    </w:p>
    <w:p w:rsidR="008D2B23" w:rsidRPr="00F10346" w:rsidRDefault="008D2B23" w:rsidP="008D2B23">
      <w:pPr>
        <w:pStyle w:val="KDParagraf"/>
        <w:spacing w:before="0"/>
        <w:rPr>
          <w:rFonts w:cs="Arial"/>
        </w:rPr>
      </w:pPr>
    </w:p>
    <w:p w:rsidR="00D03CE6" w:rsidRPr="00EE69F2" w:rsidRDefault="008D2B23" w:rsidP="00D03CE6">
      <w:pPr>
        <w:pStyle w:val="KDPodnaslov2"/>
        <w:numPr>
          <w:ilvl w:val="1"/>
          <w:numId w:val="0"/>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Pr="00EE69F2" w:rsidRDefault="00A94E70" w:rsidP="008D2B23">
      <w:pPr>
        <w:pStyle w:val="KDParagraf"/>
        <w:spacing w:before="0"/>
        <w:rPr>
          <w:rFonts w:cs="Arial"/>
          <w:lang w:val="sr-Cyrl-RS"/>
        </w:rPr>
      </w:pPr>
    </w:p>
    <w:p w:rsidR="00D03CE6" w:rsidRPr="00EE69F2" w:rsidRDefault="008D2B23" w:rsidP="00D03CE6">
      <w:pPr>
        <w:pStyle w:val="KDPodnaslov2"/>
        <w:numPr>
          <w:ilvl w:val="1"/>
          <w:numId w:val="0"/>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070730">
        <w:rPr>
          <w:rFonts w:cs="Arial"/>
          <w:lang w:eastAsia="ar-SA"/>
        </w:rPr>
        <w:t>Лежајеви - ТЕНТ</w:t>
      </w:r>
      <w:r w:rsidR="00F12A44" w:rsidRPr="00F12A44">
        <w:rPr>
          <w:rFonts w:cs="Arial"/>
          <w:lang w:eastAsia="ar-SA"/>
        </w:rPr>
        <w:t xml:space="preserve"> </w:t>
      </w:r>
      <w:r w:rsidRPr="00F10346">
        <w:rPr>
          <w:rFonts w:cs="Arial"/>
          <w:lang w:val="ru-RU"/>
        </w:rPr>
        <w:t xml:space="preserve">- Јавна набавка број </w:t>
      </w:r>
      <w:r w:rsidR="00070730">
        <w:rPr>
          <w:b/>
          <w:szCs w:val="24"/>
        </w:rPr>
        <w:t>1327/2018 (3000/0564/2018</w:t>
      </w:r>
      <w:r w:rsidR="000F6C4B">
        <w:rPr>
          <w:b/>
          <w:szCs w:val="24"/>
        </w:rPr>
        <w:t>)</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7155" w:rsidRPr="00B47155">
        <w:rPr>
          <w:rFonts w:cs="Arial"/>
          <w:lang w:eastAsia="ar-SA"/>
        </w:rPr>
        <w:t>Лежајеви - ТЕНТ</w:t>
      </w:r>
      <w:r w:rsidR="00403965">
        <w:rPr>
          <w:rFonts w:cs="Arial"/>
          <w:lang w:val="sr-Cyrl-RS" w:eastAsia="ar-SA"/>
        </w:rPr>
        <w:t xml:space="preserve"> </w:t>
      </w:r>
      <w:r w:rsidRPr="00F10346">
        <w:rPr>
          <w:rFonts w:cs="Arial"/>
        </w:rPr>
        <w:t xml:space="preserve">- Јавна набавка број </w:t>
      </w:r>
      <w:r w:rsidR="00070730">
        <w:rPr>
          <w:b/>
          <w:szCs w:val="24"/>
        </w:rPr>
        <w:t>1327/2018 (3000/0564/2018</w:t>
      </w:r>
      <w:r w:rsidR="000F6C4B">
        <w:rPr>
          <w:b/>
          <w:szCs w:val="24"/>
        </w:rPr>
        <w:t>)</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EE69F2" w:rsidRDefault="008D2B23" w:rsidP="00D03CE6">
      <w:pPr>
        <w:pStyle w:val="KDPodnaslov2"/>
        <w:numPr>
          <w:ilvl w:val="1"/>
          <w:numId w:val="0"/>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5A5710" w:rsidRDefault="00FC355A" w:rsidP="00FC355A">
      <w:pPr>
        <w:pStyle w:val="KDParagraf"/>
        <w:spacing w:before="0"/>
        <w:rPr>
          <w:rFonts w:cs="Arial"/>
          <w:color w:val="00B0F0"/>
        </w:rPr>
      </w:pPr>
      <w:r w:rsidRPr="005861D3">
        <w:rPr>
          <w:rFonts w:cs="Arial"/>
        </w:rPr>
        <w:t>Набавка није обликована по партијама</w:t>
      </w:r>
      <w:r w:rsidRPr="005A5710">
        <w:rPr>
          <w:rFonts w:cs="Arial"/>
          <w:color w:val="00B0F0"/>
        </w:rPr>
        <w:t>.</w:t>
      </w:r>
    </w:p>
    <w:p w:rsidR="00A94E70" w:rsidRPr="00EE69F2" w:rsidRDefault="00A94E70" w:rsidP="00FC355A">
      <w:pPr>
        <w:pStyle w:val="KDParagraf"/>
        <w:spacing w:before="0"/>
        <w:rPr>
          <w:rFonts w:cs="Arial"/>
          <w:color w:val="00B0F0"/>
          <w:lang w:val="sr-Cyrl-RS"/>
        </w:rPr>
      </w:pPr>
    </w:p>
    <w:p w:rsidR="00D03CE6" w:rsidRPr="00EE69F2" w:rsidRDefault="008D2B23" w:rsidP="00D03CE6">
      <w:pPr>
        <w:pStyle w:val="KDPodnaslov2"/>
        <w:numPr>
          <w:ilvl w:val="1"/>
          <w:numId w:val="0"/>
        </w:numPr>
        <w:spacing w:before="0"/>
        <w:jc w:val="both"/>
        <w:rPr>
          <w:rFonts w:cs="Arial"/>
        </w:rPr>
      </w:pPr>
      <w:bookmarkStart w:id="215" w:name="_Toc441651584"/>
      <w:bookmarkStart w:id="216" w:name="_Toc442559895"/>
      <w:r w:rsidRPr="00F10346">
        <w:rPr>
          <w:rFonts w:cs="Arial"/>
        </w:rPr>
        <w:lastRenderedPageBreak/>
        <w:t>Понуда са варијантама</w:t>
      </w:r>
      <w:bookmarkEnd w:id="215"/>
      <w:bookmarkEnd w:id="216"/>
    </w:p>
    <w:p w:rsidR="008D2B23" w:rsidRPr="00F10346" w:rsidRDefault="008D2B23" w:rsidP="008D2B23">
      <w:pPr>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spacing w:before="0"/>
        <w:rPr>
          <w:rFonts w:cs="Arial"/>
          <w:lang w:val="ru-RU"/>
        </w:rPr>
      </w:pPr>
    </w:p>
    <w:p w:rsidR="00FF1DE0" w:rsidRPr="00EE69F2" w:rsidRDefault="008D2B23" w:rsidP="00FF1DE0">
      <w:pPr>
        <w:pStyle w:val="KDPodnaslov2"/>
        <w:numPr>
          <w:ilvl w:val="1"/>
          <w:numId w:val="0"/>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D0735C" w:rsidRPr="00D0735C" w:rsidRDefault="00D0735C" w:rsidP="00D0735C">
      <w:pPr>
        <w:pStyle w:val="KDParagraf"/>
        <w:spacing w:before="0"/>
        <w:rPr>
          <w:rFonts w:cs="Arial"/>
        </w:rPr>
      </w:pPr>
      <w:r w:rsidRPr="00D0735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0735C" w:rsidRPr="00D0735C" w:rsidRDefault="00D0735C" w:rsidP="00D0735C">
      <w:pPr>
        <w:pStyle w:val="KDParagraf"/>
        <w:spacing w:before="0"/>
        <w:rPr>
          <w:rFonts w:cs="Arial"/>
        </w:rPr>
      </w:pPr>
      <w:r w:rsidRPr="00D0735C">
        <w:rPr>
          <w:rFonts w:cs="Arial"/>
        </w:rPr>
        <w:t>- назив подизвођача, а уколико уговор између наручиоца и понуђача буде закључен, тај подизвођач ће бити наведен у уговору;</w:t>
      </w:r>
    </w:p>
    <w:p w:rsidR="00D0735C" w:rsidRPr="00D0735C" w:rsidRDefault="00D0735C" w:rsidP="00D0735C">
      <w:pPr>
        <w:pStyle w:val="KDParagraf"/>
        <w:spacing w:before="0"/>
        <w:rPr>
          <w:rFonts w:cs="Arial"/>
        </w:rPr>
      </w:pPr>
      <w:r w:rsidRPr="00D0735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735C" w:rsidRPr="00D0735C" w:rsidRDefault="00D0735C" w:rsidP="00D0735C">
      <w:pPr>
        <w:pStyle w:val="KDParagraf"/>
        <w:spacing w:before="0"/>
        <w:rPr>
          <w:rFonts w:cs="Arial"/>
        </w:rPr>
      </w:pPr>
      <w:r w:rsidRPr="00D0735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735C" w:rsidRPr="00D0735C" w:rsidRDefault="00D0735C" w:rsidP="00D0735C">
      <w:pPr>
        <w:pStyle w:val="KDParagraf"/>
        <w:spacing w:before="0"/>
        <w:rPr>
          <w:rFonts w:cs="Arial"/>
        </w:rPr>
      </w:pPr>
      <w:r w:rsidRPr="00D0735C">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76.Закона и Упутство како се доказује испуњеност тих услова.</w:t>
      </w:r>
    </w:p>
    <w:p w:rsidR="00D0735C" w:rsidRPr="00D0735C" w:rsidRDefault="00D0735C" w:rsidP="00D0735C">
      <w:pPr>
        <w:pStyle w:val="KDParagraf"/>
        <w:spacing w:before="0"/>
        <w:rPr>
          <w:rFonts w:cs="Arial"/>
        </w:rPr>
      </w:pPr>
      <w:r w:rsidRPr="00D0735C">
        <w:rPr>
          <w:rFonts w:cs="Arial"/>
        </w:rPr>
        <w:t>Додатне услове понуђач испуњава самостално, без обзира на агажовање подизвођача.</w:t>
      </w:r>
    </w:p>
    <w:p w:rsidR="00D0735C" w:rsidRPr="00D0735C" w:rsidRDefault="00D0735C" w:rsidP="00D0735C">
      <w:pPr>
        <w:pStyle w:val="KDParagraf"/>
        <w:spacing w:before="0"/>
        <w:rPr>
          <w:rFonts w:cs="Arial"/>
        </w:rPr>
      </w:pPr>
      <w:r w:rsidRPr="00D0735C">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D0735C" w:rsidRPr="00D0735C" w:rsidRDefault="00D0735C" w:rsidP="00D0735C">
      <w:pPr>
        <w:pStyle w:val="KDParagraf"/>
        <w:spacing w:before="0"/>
        <w:rPr>
          <w:rFonts w:cs="Arial"/>
        </w:rPr>
      </w:pPr>
      <w:r w:rsidRPr="00D0735C">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D0735C" w:rsidP="00D0735C">
      <w:pPr>
        <w:pStyle w:val="KDParagraf"/>
        <w:spacing w:before="0"/>
        <w:rPr>
          <w:rFonts w:cs="Arial"/>
          <w:color w:val="00B0F0"/>
          <w:lang w:bidi="en-US"/>
        </w:rPr>
      </w:pPr>
      <w:r w:rsidRPr="00D0735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CE6" w:rsidRPr="00EE69F2" w:rsidRDefault="008D2B23" w:rsidP="00D03CE6">
      <w:pPr>
        <w:pStyle w:val="KDPodnaslov2"/>
        <w:numPr>
          <w:ilvl w:val="1"/>
          <w:numId w:val="0"/>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D0735C" w:rsidRPr="00327718" w:rsidRDefault="00D0735C" w:rsidP="00D0735C">
      <w:pPr>
        <w:tabs>
          <w:tab w:val="left" w:pos="567"/>
        </w:tabs>
        <w:rPr>
          <w:rFonts w:cs="Arial"/>
        </w:rPr>
      </w:pPr>
      <w:r w:rsidRPr="0032771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D0735C" w:rsidRPr="007A69D1" w:rsidRDefault="00D0735C" w:rsidP="00D0735C">
      <w:pPr>
        <w:pStyle w:val="ListParagraph"/>
        <w:tabs>
          <w:tab w:val="num" w:pos="630"/>
        </w:tabs>
        <w:spacing w:before="0" w:after="0" w:line="240" w:lineRule="auto"/>
        <w:ind w:left="0"/>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D0735C" w:rsidRPr="007A69D1" w:rsidRDefault="00D0735C" w:rsidP="00D0735C">
      <w:pPr>
        <w:pStyle w:val="ListParagraph"/>
        <w:tabs>
          <w:tab w:val="num" w:pos="630"/>
        </w:tabs>
        <w:spacing w:before="0" w:after="0" w:line="240" w:lineRule="auto"/>
        <w:ind w:left="0"/>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D0735C" w:rsidRPr="00327718" w:rsidRDefault="00D0735C" w:rsidP="00D0735C">
      <w:pPr>
        <w:tabs>
          <w:tab w:val="left" w:pos="567"/>
        </w:tabs>
        <w:rPr>
          <w:rFonts w:cs="Arial"/>
          <w:lang w:val="sr-Cyrl-RS"/>
        </w:rPr>
      </w:pPr>
      <w:r w:rsidRPr="00327718">
        <w:rPr>
          <w:rFonts w:cs="Arial"/>
          <w:lang w:val="ru-RU"/>
        </w:rPr>
        <w:t xml:space="preserve">Сваки понуђач из групе понуђача  која подноси заједничку понуду мора да испуњава услове из члана 75.  </w:t>
      </w:r>
      <w:r w:rsidRPr="00327718">
        <w:rPr>
          <w:rFonts w:cs="Arial"/>
        </w:rPr>
        <w:t xml:space="preserve">став 1. тачка 1), 2) и 4) и члана 75. став 2. Закона, наведене у одељку Услови за учешће из члана 75.  </w:t>
      </w:r>
      <w:r w:rsidRPr="00327718">
        <w:rPr>
          <w:rFonts w:cs="Arial"/>
          <w:lang w:val="sr-Cyrl-RS"/>
        </w:rPr>
        <w:t xml:space="preserve">и 76. </w:t>
      </w:r>
      <w:r w:rsidRPr="00327718">
        <w:rPr>
          <w:rFonts w:cs="Arial"/>
        </w:rPr>
        <w:t>Закона и Упутство како се доказује испуњеност тих услова</w:t>
      </w:r>
      <w:r w:rsidRPr="00327718">
        <w:rPr>
          <w:rFonts w:cs="Arial"/>
          <w:lang w:val="sr-Cyrl-RS"/>
        </w:rPr>
        <w:t xml:space="preserve">. </w:t>
      </w:r>
      <w:r w:rsidRPr="00327718">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cs="Arial"/>
          <w:lang w:val="sr-Cyrl-RS"/>
        </w:rPr>
        <w:t xml:space="preserve"> </w:t>
      </w:r>
      <w:r w:rsidRPr="00327718">
        <w:rPr>
          <w:rFonts w:cs="Arial"/>
        </w:rPr>
        <w:t>конкурсном документацијом</w:t>
      </w:r>
      <w:r w:rsidRPr="00327718">
        <w:rPr>
          <w:rFonts w:cs="Arial"/>
          <w:lang w:val="sr-Cyrl-RS"/>
        </w:rPr>
        <w:t>.</w:t>
      </w:r>
    </w:p>
    <w:p w:rsidR="00D0735C" w:rsidRPr="00327718" w:rsidRDefault="00D0735C" w:rsidP="00D0735C">
      <w:pPr>
        <w:tabs>
          <w:tab w:val="left" w:pos="567"/>
        </w:tabs>
        <w:rPr>
          <w:rFonts w:cs="Arial"/>
          <w:lang w:val="sr-Cyrl-RS"/>
        </w:rPr>
      </w:pPr>
    </w:p>
    <w:p w:rsidR="00D0735C" w:rsidRPr="00327718" w:rsidRDefault="00D0735C" w:rsidP="00D0735C">
      <w:pPr>
        <w:tabs>
          <w:tab w:val="left" w:pos="567"/>
        </w:tabs>
        <w:rPr>
          <w:rFonts w:cs="Arial"/>
          <w:color w:val="00B0F0"/>
          <w:lang w:bidi="en-US"/>
        </w:rPr>
      </w:pPr>
      <w:r w:rsidRPr="00327718">
        <w:rPr>
          <w:rFonts w:cs="Arial"/>
          <w:lang w:bidi="en-US"/>
        </w:rPr>
        <w:lastRenderedPageBreak/>
        <w:t xml:space="preserve">У случају заједничке понуде групе понуђача </w:t>
      </w:r>
      <w:r w:rsidRPr="00327718">
        <w:rPr>
          <w:rFonts w:cs="Arial"/>
          <w:lang w:val="sr-Cyrl-CS" w:bidi="en-US"/>
        </w:rPr>
        <w:t xml:space="preserve">обрасце под пуном материјалном и кривичном одговорношћу </w:t>
      </w:r>
      <w:r w:rsidRPr="00327718">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735C" w:rsidRPr="00D121B4" w:rsidRDefault="00D0735C" w:rsidP="00D0735C">
      <w:pPr>
        <w:tabs>
          <w:tab w:val="left" w:pos="567"/>
        </w:tabs>
        <w:rPr>
          <w:rFonts w:cs="Arial"/>
          <w:lang w:val="sr-Cyrl-RS" w:bidi="en-US"/>
        </w:rPr>
      </w:pPr>
      <w:r w:rsidRPr="00327718">
        <w:rPr>
          <w:rFonts w:cs="Arial"/>
          <w:lang w:bidi="en-US"/>
        </w:rPr>
        <w:t>Понуђачи из групе понуђача одговорају неограни</w:t>
      </w:r>
      <w:r>
        <w:rPr>
          <w:rFonts w:cs="Arial"/>
          <w:lang w:bidi="en-US"/>
        </w:rPr>
        <w:t>чено солидарно према наручиоцу.</w:t>
      </w:r>
    </w:p>
    <w:p w:rsidR="00A94E70" w:rsidRPr="00D03CE6" w:rsidRDefault="00A94E70" w:rsidP="008D2B23">
      <w:pPr>
        <w:pStyle w:val="KDParagraf"/>
        <w:spacing w:before="0"/>
        <w:rPr>
          <w:rFonts w:cs="Arial"/>
          <w:lang w:bidi="en-US"/>
        </w:rPr>
      </w:pPr>
    </w:p>
    <w:p w:rsidR="008D2B23" w:rsidRDefault="008D2B23" w:rsidP="00E629E8">
      <w:pPr>
        <w:pStyle w:val="KDPodnaslov2"/>
        <w:numPr>
          <w:ilvl w:val="1"/>
          <w:numId w:val="0"/>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D03CE6" w:rsidRPr="00D03CE6" w:rsidRDefault="00D03CE6" w:rsidP="00D03CE6"/>
    <w:p w:rsidR="008D2B23" w:rsidRPr="00F10346" w:rsidRDefault="008D2B23" w:rsidP="008D2B23">
      <w:pPr>
        <w:pStyle w:val="KDParagraf"/>
        <w:spacing w:before="0"/>
        <w:rPr>
          <w:rFonts w:cs="Arial"/>
          <w:color w:val="00B0F0"/>
        </w:rPr>
      </w:pPr>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A94E70" w:rsidRPr="00EE69F2" w:rsidRDefault="00011DCA" w:rsidP="00011DCA">
      <w:pPr>
        <w:pStyle w:val="KDParagraf"/>
        <w:spacing w:before="0"/>
        <w:rPr>
          <w:rFonts w:cs="Arial"/>
          <w:lang w:val="sr-Cyrl-RS"/>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Default="002E2F11" w:rsidP="00E629E8">
      <w:pPr>
        <w:pStyle w:val="KDPodnaslov2"/>
        <w:numPr>
          <w:ilvl w:val="1"/>
          <w:numId w:val="0"/>
        </w:numPr>
        <w:spacing w:before="0"/>
        <w:jc w:val="both"/>
        <w:rPr>
          <w:rFonts w:cs="Arial"/>
        </w:rPr>
      </w:pPr>
      <w:r w:rsidRPr="00F10346">
        <w:rPr>
          <w:rFonts w:cs="Arial"/>
        </w:rPr>
        <w:t>Корекција цене</w:t>
      </w:r>
    </w:p>
    <w:p w:rsidR="00A94E70" w:rsidRPr="00A94E70" w:rsidRDefault="00A94E70" w:rsidP="00A94E70"/>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0"/>
        </w:numPr>
        <w:rPr>
          <w:rFonts w:cs="Arial"/>
        </w:rPr>
      </w:pPr>
      <w:bookmarkStart w:id="223" w:name="_Toc441651588"/>
      <w:bookmarkStart w:id="224" w:name="_Toc442559899"/>
      <w:r w:rsidRPr="00F10346">
        <w:rPr>
          <w:rFonts w:cs="Arial"/>
          <w:lang w:val="en-US"/>
        </w:rPr>
        <w:t xml:space="preserve"> Рок испоруке добара</w:t>
      </w:r>
    </w:p>
    <w:p w:rsidR="00D03CE6" w:rsidRPr="00D03CE6" w:rsidRDefault="00D03CE6" w:rsidP="00D03CE6">
      <w:pPr>
        <w:rPr>
          <w:lang w:eastAsia="ar-SA"/>
        </w:rPr>
      </w:pPr>
    </w:p>
    <w:p w:rsidR="00403965" w:rsidRPr="00FC08A2" w:rsidRDefault="00403965" w:rsidP="00403965">
      <w:pPr>
        <w:spacing w:before="0"/>
        <w:rPr>
          <w:rFonts w:eastAsia="Calibri" w:cs="Arial"/>
        </w:rPr>
      </w:pPr>
      <w:r w:rsidRPr="00FC08A2">
        <w:rPr>
          <w:rFonts w:eastAsia="Calibri" w:cs="Arial"/>
        </w:rPr>
        <w:t>Изабрани понуђач је обавезан да испоруку добара изврши у следећим  роковима:</w:t>
      </w:r>
    </w:p>
    <w:p w:rsidR="00A72FD2" w:rsidRPr="00A72FD2" w:rsidRDefault="00A72FD2" w:rsidP="00A72FD2">
      <w:pPr>
        <w:autoSpaceDE w:val="0"/>
        <w:autoSpaceDN w:val="0"/>
        <w:adjustRightInd w:val="0"/>
        <w:spacing w:before="0"/>
        <w:rPr>
          <w:rFonts w:eastAsia="Calibri" w:cs="Arial"/>
          <w:lang w:val="sr-Cyrl-CS"/>
        </w:rPr>
      </w:pPr>
      <w:r w:rsidRPr="00A72FD2">
        <w:rPr>
          <w:rFonts w:eastAsia="Calibri" w:cs="Arial"/>
          <w:b/>
          <w:lang w:val="sr-Cyrl-CS"/>
        </w:rPr>
        <w:t xml:space="preserve">30 дана </w:t>
      </w:r>
      <w:r w:rsidRPr="00A72FD2">
        <w:rPr>
          <w:rFonts w:eastAsia="Calibri" w:cs="Arial"/>
          <w:lang w:val="sr-Cyrl-CS"/>
        </w:rPr>
        <w:t>од дана   ступања  уговора на снагу  за ставке:</w:t>
      </w:r>
    </w:p>
    <w:p w:rsidR="00A72FD2" w:rsidRPr="00A72FD2" w:rsidRDefault="00A72FD2" w:rsidP="00A72FD2">
      <w:pPr>
        <w:autoSpaceDE w:val="0"/>
        <w:autoSpaceDN w:val="0"/>
        <w:adjustRightInd w:val="0"/>
        <w:spacing w:before="0"/>
        <w:rPr>
          <w:rFonts w:eastAsia="Calibri" w:cs="Arial"/>
          <w:lang w:val="sr-Latn-RS"/>
        </w:rPr>
      </w:pPr>
      <w:r w:rsidRPr="00A72FD2">
        <w:rPr>
          <w:rFonts w:eastAsia="Calibri" w:cs="Arial"/>
          <w:lang w:val="sr-Cyrl-CS"/>
        </w:rPr>
        <w:t xml:space="preserve">             </w:t>
      </w:r>
      <w:r w:rsidR="00A45781" w:rsidRPr="00A45781">
        <w:rPr>
          <w:rFonts w:eastAsia="Calibri" w:cs="Arial"/>
          <w:lang w:val="sr-Cyrl-CS"/>
        </w:rPr>
        <w:t>1-157, 160-179, 187-209, 211-224, 230-232, 235-238,  240-259, 268-277, 291-293, 303-323, 330-354</w:t>
      </w:r>
    </w:p>
    <w:p w:rsidR="00A72FD2" w:rsidRPr="00A72FD2" w:rsidRDefault="00A72FD2" w:rsidP="00A72FD2">
      <w:pPr>
        <w:autoSpaceDE w:val="0"/>
        <w:autoSpaceDN w:val="0"/>
        <w:adjustRightInd w:val="0"/>
        <w:spacing w:before="0"/>
        <w:rPr>
          <w:rFonts w:eastAsia="Calibri" w:cs="Arial"/>
          <w:lang w:val="sr-Cyrl-CS"/>
        </w:rPr>
      </w:pPr>
      <w:r w:rsidRPr="00A72FD2">
        <w:rPr>
          <w:rFonts w:eastAsia="Calibri" w:cs="Arial"/>
          <w:b/>
          <w:lang w:val="sr-Latn-RS"/>
        </w:rPr>
        <w:t xml:space="preserve">45 </w:t>
      </w:r>
      <w:r w:rsidRPr="00A72FD2">
        <w:rPr>
          <w:rFonts w:eastAsia="Calibri" w:cs="Arial"/>
          <w:b/>
          <w:lang w:val="sr-Cyrl-RS"/>
        </w:rPr>
        <w:t xml:space="preserve">дана </w:t>
      </w:r>
      <w:r w:rsidRPr="00A72FD2">
        <w:rPr>
          <w:rFonts w:eastAsia="Calibri" w:cs="Arial"/>
          <w:lang w:val="sr-Cyrl-CS"/>
        </w:rPr>
        <w:t>од дана  ступања  уговора на снагу  за ставке:</w:t>
      </w:r>
    </w:p>
    <w:p w:rsidR="00A72FD2" w:rsidRPr="00A72FD2" w:rsidRDefault="00A72FD2" w:rsidP="00A72FD2">
      <w:pPr>
        <w:autoSpaceDE w:val="0"/>
        <w:autoSpaceDN w:val="0"/>
        <w:adjustRightInd w:val="0"/>
        <w:spacing w:before="0"/>
        <w:rPr>
          <w:rFonts w:eastAsia="Calibri" w:cs="Arial"/>
          <w:lang w:val="sr-Cyrl-RS"/>
        </w:rPr>
      </w:pPr>
      <w:r w:rsidRPr="00A72FD2">
        <w:rPr>
          <w:rFonts w:eastAsia="Calibri" w:cs="Arial"/>
          <w:lang w:val="sr-Cyrl-RS"/>
        </w:rPr>
        <w:t xml:space="preserve">             </w:t>
      </w:r>
      <w:r w:rsidRPr="00A72FD2">
        <w:rPr>
          <w:rFonts w:eastAsia="Calibri" w:cs="Arial"/>
          <w:lang w:val="sr-Latn-RS"/>
        </w:rPr>
        <w:t>158-159, 210, 225-229, 233-234, 260-267, 278-290, 295-302, 324-329</w:t>
      </w:r>
    </w:p>
    <w:p w:rsidR="00A72FD2" w:rsidRPr="00A72FD2" w:rsidRDefault="00A72FD2" w:rsidP="00A72FD2">
      <w:pPr>
        <w:autoSpaceDE w:val="0"/>
        <w:autoSpaceDN w:val="0"/>
        <w:adjustRightInd w:val="0"/>
        <w:spacing w:before="0"/>
        <w:rPr>
          <w:rFonts w:eastAsia="Calibri" w:cs="Arial"/>
          <w:bCs/>
          <w:lang w:val="sr-Cyrl-RS"/>
        </w:rPr>
      </w:pPr>
      <w:r w:rsidRPr="00A72FD2">
        <w:rPr>
          <w:rFonts w:eastAsia="Calibri" w:cs="Arial"/>
          <w:b/>
          <w:lang w:val="sr-Latn-RS"/>
        </w:rPr>
        <w:t>6</w:t>
      </w:r>
      <w:r w:rsidRPr="00A72FD2">
        <w:rPr>
          <w:rFonts w:eastAsia="Calibri" w:cs="Arial"/>
          <w:b/>
          <w:lang w:val="sr-Cyrl-RS"/>
        </w:rPr>
        <w:t>0</w:t>
      </w:r>
      <w:r w:rsidRPr="00A72FD2">
        <w:rPr>
          <w:rFonts w:eastAsia="Calibri" w:cs="Arial"/>
          <w:b/>
          <w:lang w:val="sr-Latn-RS"/>
        </w:rPr>
        <w:t xml:space="preserve"> дана</w:t>
      </w:r>
      <w:r w:rsidRPr="00A72FD2">
        <w:rPr>
          <w:rFonts w:eastAsia="Calibri" w:cs="Arial"/>
          <w:lang w:val="sr-Latn-RS"/>
        </w:rPr>
        <w:t xml:space="preserve"> од дана  ступања  уговора на снагу  за ставк</w:t>
      </w:r>
      <w:r w:rsidRPr="00A72FD2">
        <w:rPr>
          <w:rFonts w:eastAsia="Calibri" w:cs="Arial"/>
          <w:lang w:val="sr-Cyrl-RS"/>
        </w:rPr>
        <w:t>е:  180-186, 239, 294</w:t>
      </w:r>
    </w:p>
    <w:p w:rsidR="00A94E70" w:rsidRDefault="00A94E70" w:rsidP="00F725B4">
      <w:pPr>
        <w:autoSpaceDE w:val="0"/>
        <w:autoSpaceDN w:val="0"/>
        <w:adjustRightInd w:val="0"/>
        <w:spacing w:before="0"/>
        <w:rPr>
          <w:rFonts w:cs="Arial"/>
        </w:rPr>
      </w:pPr>
    </w:p>
    <w:p w:rsidR="00D03CE6" w:rsidRPr="00EE69F2" w:rsidRDefault="003662D4" w:rsidP="00D03CE6">
      <w:pPr>
        <w:pStyle w:val="Heading10"/>
        <w:numPr>
          <w:ilvl w:val="1"/>
          <w:numId w:val="0"/>
        </w:numPr>
        <w:rPr>
          <w:rFonts w:cs="Arial"/>
        </w:rPr>
      </w:pPr>
      <w:r w:rsidRPr="00464040">
        <w:rPr>
          <w:rFonts w:cs="Arial"/>
          <w:lang w:val="en-US"/>
        </w:rPr>
        <w:t>Гарантни рок</w:t>
      </w:r>
    </w:p>
    <w:p w:rsidR="00B47155" w:rsidRPr="00B802F1" w:rsidRDefault="00B47155" w:rsidP="00B47155">
      <w:pPr>
        <w:autoSpaceDE w:val="0"/>
        <w:autoSpaceDN w:val="0"/>
        <w:adjustRightInd w:val="0"/>
        <w:spacing w:before="0"/>
        <w:rPr>
          <w:rFonts w:cs="Arial"/>
          <w:lang w:val="sr-Cyrl-RS" w:eastAsia="zh-CN"/>
        </w:rPr>
      </w:pPr>
      <w:r w:rsidRPr="00B802F1">
        <w:rPr>
          <w:rFonts w:cs="Arial"/>
          <w:bCs/>
          <w:kern w:val="32"/>
          <w:lang w:val="sr-Cyrl-RS"/>
        </w:rPr>
        <w:t xml:space="preserve">За лежајеве за које Наручилац у року од 6 месеци од испоруке  позове Изабраног понуђача предметних лежајева, приликом уградње лежајева у веома одговорне компоненте, склопове и агрегате, да присуствује уградњи,  ради праћења рада у гарантном року, гарантни период је </w:t>
      </w:r>
      <w:r w:rsidRPr="00B802F1">
        <w:rPr>
          <w:rFonts w:cs="Arial"/>
          <w:lang w:eastAsia="zh-CN"/>
        </w:rPr>
        <w:t xml:space="preserve">минимум </w:t>
      </w:r>
      <w:r w:rsidRPr="00B802F1">
        <w:rPr>
          <w:rFonts w:cs="Arial"/>
          <w:lang w:val="sr-Cyrl-RS" w:eastAsia="zh-CN"/>
        </w:rPr>
        <w:t>24</w:t>
      </w:r>
      <w:r w:rsidRPr="00B802F1">
        <w:rPr>
          <w:rFonts w:cs="Arial"/>
          <w:lang w:val="sr-Cyrl-CS" w:eastAsia="zh-CN"/>
        </w:rPr>
        <w:t xml:space="preserve"> месеца</w:t>
      </w:r>
      <w:r w:rsidRPr="00B802F1">
        <w:rPr>
          <w:rFonts w:cs="Arial"/>
          <w:lang w:eastAsia="zh-CN"/>
        </w:rPr>
        <w:t xml:space="preserve"> од</w:t>
      </w:r>
      <w:r w:rsidRPr="00B802F1">
        <w:rPr>
          <w:rFonts w:cs="Arial"/>
          <w:lang w:val="sr-Cyrl-RS" w:eastAsia="zh-CN"/>
        </w:rPr>
        <w:t xml:space="preserve"> датума уградње  </w:t>
      </w:r>
    </w:p>
    <w:p w:rsidR="00B47155" w:rsidRPr="00B802F1" w:rsidRDefault="00B47155" w:rsidP="00B47155">
      <w:pPr>
        <w:autoSpaceDE w:val="0"/>
        <w:autoSpaceDN w:val="0"/>
        <w:adjustRightInd w:val="0"/>
        <w:spacing w:before="0"/>
        <w:rPr>
          <w:rFonts w:cs="Arial"/>
          <w:lang w:val="sr-Cyrl-RS" w:eastAsia="zh-CN"/>
        </w:rPr>
      </w:pPr>
      <w:r w:rsidRPr="00B802F1">
        <w:rPr>
          <w:rFonts w:eastAsia="Calibri" w:cs="Arial"/>
          <w:highlight w:val="yellow"/>
          <w:lang w:val="sr-Cyrl-RS" w:eastAsia="sr-Latn-RS"/>
        </w:rPr>
        <w:t>Изабраном понуђачу</w:t>
      </w:r>
      <w:r w:rsidRPr="00B802F1">
        <w:rPr>
          <w:rFonts w:eastAsia="Calibri" w:cs="Arial"/>
          <w:highlight w:val="yellow"/>
          <w:lang w:eastAsia="sr-Latn-RS"/>
        </w:rPr>
        <w:t xml:space="preserve"> ће бити упућен позив на максимално 6 евентуалних долазака у року од 6 месеци.</w:t>
      </w:r>
    </w:p>
    <w:p w:rsidR="00B47155" w:rsidRPr="00B802F1" w:rsidRDefault="00B47155" w:rsidP="00B47155">
      <w:pPr>
        <w:autoSpaceDE w:val="0"/>
        <w:autoSpaceDN w:val="0"/>
        <w:adjustRightInd w:val="0"/>
        <w:spacing w:before="0"/>
        <w:rPr>
          <w:rFonts w:cs="Arial"/>
          <w:bCs/>
          <w:kern w:val="32"/>
          <w:lang w:val="sr-Latn-RS"/>
        </w:rPr>
      </w:pPr>
      <w:r w:rsidRPr="00B802F1">
        <w:rPr>
          <w:rFonts w:eastAsia="Calibri" w:cs="Arial"/>
          <w:lang w:eastAsia="sr-Latn-RS"/>
        </w:rPr>
        <w:t>Позив И</w:t>
      </w:r>
      <w:r w:rsidRPr="00B802F1">
        <w:rPr>
          <w:rFonts w:eastAsia="Calibri" w:cs="Arial"/>
          <w:lang w:val="sr-Cyrl-RS" w:eastAsia="sr-Latn-RS"/>
        </w:rPr>
        <w:t>забраном понуђачу</w:t>
      </w:r>
      <w:r w:rsidRPr="00B802F1">
        <w:rPr>
          <w:rFonts w:eastAsia="Calibri" w:cs="Arial"/>
          <w:lang w:eastAsia="sr-Latn-RS"/>
        </w:rPr>
        <w:t xml:space="preserve"> да присуствује уградњи лежаја ће бити упућен најмање 72 </w:t>
      </w:r>
      <w:r w:rsidRPr="00B802F1">
        <w:rPr>
          <w:rFonts w:eastAsia="Calibri" w:cs="Arial"/>
          <w:highlight w:val="yellow"/>
          <w:lang w:eastAsia="sr-Latn-RS"/>
        </w:rPr>
        <w:t xml:space="preserve">сата пре уградње. Уколико </w:t>
      </w:r>
      <w:r w:rsidRPr="00B802F1">
        <w:rPr>
          <w:rFonts w:eastAsia="Calibri" w:cs="Arial"/>
          <w:highlight w:val="yellow"/>
          <w:lang w:val="sr-Cyrl-RS" w:eastAsia="sr-Latn-RS"/>
        </w:rPr>
        <w:t>Изабрани понуђач</w:t>
      </w:r>
      <w:r w:rsidRPr="00B802F1">
        <w:rPr>
          <w:rFonts w:eastAsia="Calibri" w:cs="Arial"/>
          <w:highlight w:val="yellow"/>
          <w:lang w:eastAsia="sr-Latn-RS"/>
        </w:rPr>
        <w:t xml:space="preserve"> не буде присуствовао уградњи, услови за гарантни рок ће остати исти као да је присуствовао.</w:t>
      </w:r>
    </w:p>
    <w:p w:rsidR="003662D4" w:rsidRPr="00DC5254" w:rsidRDefault="00B47155" w:rsidP="00B47155">
      <w:pPr>
        <w:spacing w:before="0"/>
        <w:rPr>
          <w:rFonts w:cs="Arial"/>
          <w:lang w:eastAsia="zh-CN"/>
        </w:rPr>
      </w:pPr>
      <w:r w:rsidRPr="00B802F1">
        <w:rPr>
          <w:rFonts w:cs="Arial"/>
          <w:lang w:val="sr-Cyrl-RS" w:eastAsia="zh-CN"/>
        </w:rPr>
        <w:t>Гарантми рок за остала добра је минимум 24 месеца од датума пријема у магацин купца.</w:t>
      </w:r>
    </w:p>
    <w:p w:rsidR="00A94E70" w:rsidRDefault="00A94E70" w:rsidP="00320C29">
      <w:pPr>
        <w:spacing w:before="0"/>
        <w:rPr>
          <w:rFonts w:cs="Arial"/>
          <w:color w:val="00B0F0"/>
          <w:lang w:eastAsia="zh-CN"/>
        </w:rPr>
      </w:pPr>
    </w:p>
    <w:p w:rsidR="00A94E70" w:rsidRPr="00D03CE6" w:rsidRDefault="00A94E70" w:rsidP="00320C29">
      <w:pPr>
        <w:spacing w:before="0"/>
        <w:rPr>
          <w:rFonts w:cs="Arial"/>
          <w:color w:val="00B0F0"/>
          <w:lang w:eastAsia="zh-CN"/>
        </w:rPr>
      </w:pPr>
    </w:p>
    <w:p w:rsidR="008D2B23" w:rsidRDefault="008D2B23" w:rsidP="00E629E8">
      <w:pPr>
        <w:pStyle w:val="KDPodnaslov2"/>
        <w:numPr>
          <w:ilvl w:val="1"/>
          <w:numId w:val="0"/>
        </w:numPr>
        <w:spacing w:before="0"/>
        <w:jc w:val="both"/>
        <w:rPr>
          <w:rFonts w:cs="Arial"/>
        </w:rPr>
      </w:pPr>
      <w:r w:rsidRPr="00F10346">
        <w:rPr>
          <w:rFonts w:cs="Arial"/>
        </w:rPr>
        <w:t>Начин и услови плаћања</w:t>
      </w:r>
      <w:bookmarkEnd w:id="223"/>
      <w:bookmarkEnd w:id="224"/>
    </w:p>
    <w:p w:rsidR="00D03CE6" w:rsidRPr="007F1BDE" w:rsidRDefault="00D03CE6" w:rsidP="007F1BDE"/>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03965">
        <w:rPr>
          <w:rFonts w:cs="Arial"/>
          <w:lang w:val="sr-Cyrl-RS"/>
        </w:rPr>
        <w:t>Наручиоца</w:t>
      </w:r>
      <w:r w:rsidRPr="00F725B4">
        <w:rPr>
          <w:rFonts w:cs="Arial"/>
        </w:rPr>
        <w:t xml:space="preserve">,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8D2B23" w:rsidRDefault="008D2B23" w:rsidP="00E629E8">
      <w:pPr>
        <w:pStyle w:val="KDPodnaslov2"/>
        <w:numPr>
          <w:ilvl w:val="1"/>
          <w:numId w:val="0"/>
        </w:numPr>
        <w:spacing w:before="0"/>
        <w:jc w:val="both"/>
        <w:rPr>
          <w:rFonts w:cs="Arial"/>
        </w:rPr>
      </w:pPr>
      <w:bookmarkStart w:id="225" w:name="_Toc441651589"/>
      <w:bookmarkStart w:id="226" w:name="_Toc442559900"/>
      <w:r w:rsidRPr="00F10346">
        <w:rPr>
          <w:rFonts w:cs="Arial"/>
        </w:rPr>
        <w:t>Рок важења понуде</w:t>
      </w:r>
      <w:bookmarkEnd w:id="225"/>
      <w:bookmarkEnd w:id="226"/>
    </w:p>
    <w:p w:rsidR="00D03CE6" w:rsidRPr="00D03CE6" w:rsidRDefault="00D03CE6" w:rsidP="00D03CE6"/>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8D2B23" w:rsidRDefault="008D2B23" w:rsidP="00E629E8">
      <w:pPr>
        <w:pStyle w:val="KDPodnaslov2"/>
        <w:numPr>
          <w:ilvl w:val="1"/>
          <w:numId w:val="0"/>
        </w:numPr>
        <w:spacing w:before="0"/>
        <w:jc w:val="both"/>
        <w:rPr>
          <w:rFonts w:cs="Arial"/>
        </w:rPr>
      </w:pPr>
      <w:bookmarkStart w:id="227" w:name="_Toc441651593"/>
      <w:bookmarkStart w:id="228" w:name="_Toc442559904"/>
      <w:r w:rsidRPr="00C13410">
        <w:rPr>
          <w:rFonts w:cs="Arial"/>
        </w:rPr>
        <w:t>Средства финансијског обезбеђења</w:t>
      </w:r>
      <w:bookmarkEnd w:id="227"/>
      <w:bookmarkEnd w:id="228"/>
    </w:p>
    <w:p w:rsidR="00D03CE6" w:rsidRPr="00D03CE6" w:rsidRDefault="00D03CE6" w:rsidP="00D03CE6"/>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541E19" w:rsidRDefault="00541E19" w:rsidP="008D2B23">
      <w:pPr>
        <w:pStyle w:val="KDParagraf"/>
        <w:spacing w:before="0"/>
        <w:rPr>
          <w:rFonts w:cs="Arial"/>
          <w:color w:val="00B0F0"/>
        </w:rPr>
      </w:pP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lastRenderedPageBreak/>
        <w:t>- уколико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уколико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предметну  јавну </w:t>
      </w:r>
      <w:r w:rsidRPr="005B462A">
        <w:rPr>
          <w:rFonts w:cs="Arial"/>
        </w:rPr>
        <w:t xml:space="preserve"> набавк</w:t>
      </w:r>
      <w:r w:rsidR="00C13410" w:rsidRPr="005B462A">
        <w:rPr>
          <w:rFonts w:cs="Arial"/>
        </w:rPr>
        <w:t>у</w:t>
      </w:r>
      <w:r w:rsidRPr="005B462A">
        <w:rPr>
          <w:rFonts w:cs="Arial"/>
        </w:rPr>
        <w:t xml:space="preserve"> одређује се </w:t>
      </w:r>
      <w:r w:rsidR="00592754" w:rsidRPr="005B462A">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634C74"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D03CE6" w:rsidRPr="00D03CE6" w:rsidRDefault="00D03CE6" w:rsidP="00873474">
      <w:pPr>
        <w:rPr>
          <w:rFonts w:cs="Arial"/>
          <w:b/>
        </w:rPr>
      </w:pP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за предметну  јавну  набавку</w:t>
      </w:r>
      <w:r w:rsidRPr="00C13410">
        <w:rPr>
          <w:rFonts w:cs="Arial"/>
        </w:rPr>
        <w:t xml:space="preserve"> одређује се </w:t>
      </w:r>
      <w:r w:rsidR="00592754"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C13410" w:rsidRDefault="005B5795" w:rsidP="008D2B23">
      <w:pPr>
        <w:spacing w:before="0"/>
        <w:rPr>
          <w:rFonts w:cs="Arial"/>
          <w:lang w:val="ru-RU"/>
        </w:rPr>
      </w:pPr>
    </w:p>
    <w:p w:rsidR="008D2B23" w:rsidRPr="00873474" w:rsidRDefault="008D2B23" w:rsidP="00B31E17">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p>
    <w:p w:rsidR="00575B8C" w:rsidRPr="00403965" w:rsidRDefault="00575B8C" w:rsidP="008D2B23">
      <w:pPr>
        <w:tabs>
          <w:tab w:val="left" w:pos="1786"/>
        </w:tabs>
        <w:spacing w:before="0"/>
        <w:ind w:right="-6"/>
        <w:rPr>
          <w:rFonts w:cs="Arial"/>
          <w:lang w:val="sr-Cyrl-RS"/>
        </w:rPr>
      </w:pPr>
    </w:p>
    <w:p w:rsidR="00D03CE6" w:rsidRPr="00403965" w:rsidRDefault="00592754" w:rsidP="00403965">
      <w:pPr>
        <w:pStyle w:val="KDPodnaslov3"/>
        <w:keepNext w:val="0"/>
        <w:spacing w:before="0"/>
        <w:rPr>
          <w:rFonts w:cs="Arial"/>
          <w:b/>
          <w:lang w:val="sr-Cyrl-RS"/>
        </w:rPr>
      </w:pPr>
      <w:r w:rsidRPr="00873474">
        <w:rPr>
          <w:rFonts w:cs="Arial"/>
          <w:b/>
        </w:rPr>
        <w:t>Банкарска гаранција за озбиљност понуде</w:t>
      </w:r>
    </w:p>
    <w:p w:rsidR="00592754" w:rsidRPr="00592754" w:rsidRDefault="00592754" w:rsidP="00592754">
      <w:pPr>
        <w:rPr>
          <w:rFonts w:cs="Arial"/>
        </w:rPr>
      </w:pPr>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
    <w:p w:rsidR="00592754" w:rsidRDefault="00592754" w:rsidP="00592754">
      <w:pPr>
        <w:rPr>
          <w:rFonts w:cs="Arial"/>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94E70" w:rsidRPr="00A94E70" w:rsidRDefault="00A94E70" w:rsidP="00592754">
      <w:pPr>
        <w:rPr>
          <w:rFonts w:cs="Arial"/>
        </w:rPr>
      </w:pPr>
    </w:p>
    <w:p w:rsidR="00592754" w:rsidRPr="00592754" w:rsidRDefault="00592754" w:rsidP="00592754">
      <w:pPr>
        <w:rPr>
          <w:rFonts w:cs="Arial"/>
        </w:rPr>
      </w:pPr>
      <w:r w:rsidRPr="00592754">
        <w:rPr>
          <w:rFonts w:cs="Arial"/>
        </w:rPr>
        <w:t xml:space="preserve">Наручилац ће уновчити гаранцију за озбиљност понуде дату уз понуду уколико: </w:t>
      </w:r>
    </w:p>
    <w:p w:rsidR="00592754" w:rsidRPr="00592754" w:rsidRDefault="00592754" w:rsidP="00E629E8">
      <w:pPr>
        <w:spacing w:before="0"/>
        <w:rPr>
          <w:rFonts w:cs="Arial"/>
        </w:rPr>
      </w:pPr>
      <w:r w:rsidRPr="00592754">
        <w:rPr>
          <w:rFonts w:cs="Arial"/>
        </w:rPr>
        <w:t>понуђач након истека рока за подношење понуда повуче, опозове или измени своју понуду или</w:t>
      </w:r>
    </w:p>
    <w:p w:rsidR="00592754" w:rsidRPr="00592754" w:rsidRDefault="00592754" w:rsidP="00E629E8">
      <w:pPr>
        <w:spacing w:before="0"/>
        <w:rPr>
          <w:rFonts w:cs="Arial"/>
        </w:rPr>
      </w:pPr>
      <w:r w:rsidRPr="00592754">
        <w:rPr>
          <w:rFonts w:cs="Arial"/>
        </w:rPr>
        <w:t xml:space="preserve">понуђач коме је додељен уговор благовремено не потпише уговор о јавној набавци или </w:t>
      </w:r>
    </w:p>
    <w:p w:rsidR="00592754" w:rsidRPr="00A94E70" w:rsidRDefault="00592754" w:rsidP="00E629E8">
      <w:pPr>
        <w:spacing w:before="0"/>
        <w:rPr>
          <w:rFonts w:cs="Arial"/>
        </w:rPr>
      </w:pPr>
      <w:r w:rsidRPr="0059275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592754" w:rsidRDefault="00A94E70" w:rsidP="00A94E70">
      <w:pPr>
        <w:spacing w:before="0"/>
        <w:rPr>
          <w:rFonts w:cs="Arial"/>
        </w:rPr>
      </w:pPr>
    </w:p>
    <w:p w:rsidR="00592754" w:rsidRDefault="00592754" w:rsidP="00592754">
      <w:pPr>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rPr>
          <w:rFonts w:cs="Arial"/>
        </w:rPr>
      </w:pPr>
    </w:p>
    <w:p w:rsidR="00592754" w:rsidRPr="00592754" w:rsidRDefault="00592754" w:rsidP="00592754">
      <w:pPr>
        <w:rPr>
          <w:rFonts w:cs="Arial"/>
        </w:rPr>
      </w:pPr>
      <w:r w:rsidRPr="00592754">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92754" w:rsidRPr="00592754" w:rsidRDefault="00592754" w:rsidP="00592754">
      <w:pPr>
        <w:rPr>
          <w:rFonts w:cs="Arial"/>
        </w:rPr>
      </w:pPr>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07B88" w:rsidRDefault="008D2B23" w:rsidP="008D2B23">
      <w:pPr>
        <w:tabs>
          <w:tab w:val="left" w:pos="1786"/>
        </w:tabs>
        <w:spacing w:before="0"/>
        <w:ind w:right="-6"/>
        <w:rPr>
          <w:rFonts w:cs="Arial"/>
        </w:rPr>
      </w:pPr>
    </w:p>
    <w:p w:rsidR="008D2B23" w:rsidRPr="00F10346" w:rsidRDefault="008D2B23" w:rsidP="008D2B23">
      <w:pPr>
        <w:spacing w:before="0"/>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FD0A1F" w:rsidRPr="00F07B88" w:rsidRDefault="00592754" w:rsidP="00FD0A1F">
      <w:pPr>
        <w:pStyle w:val="ListParagraph"/>
        <w:spacing w:before="0" w:after="0" w:line="240" w:lineRule="auto"/>
        <w:ind w:left="0"/>
        <w:rPr>
          <w:rFonts w:ascii="Arial" w:hAnsi="Arial" w:cs="Arial"/>
          <w:b/>
          <w:u w:val="single"/>
        </w:rPr>
      </w:pPr>
      <w:r w:rsidRPr="00873474">
        <w:rPr>
          <w:rFonts w:ascii="Arial" w:eastAsia="Times New Roman" w:hAnsi="Arial" w:cs="Arial"/>
          <w:b/>
        </w:rPr>
        <w:t>Банкарска гаранција за добро извршење посла</w:t>
      </w:r>
    </w:p>
    <w:p w:rsidR="000F5632" w:rsidRPr="00F07B88" w:rsidRDefault="000F5632" w:rsidP="00FD0A1F">
      <w:pPr>
        <w:pStyle w:val="ListParagraph"/>
        <w:spacing w:before="0" w:after="0" w:line="240" w:lineRule="auto"/>
        <w:ind w:left="0"/>
        <w:rPr>
          <w:rFonts w:ascii="Arial" w:hAnsi="Arial" w:cs="Arial"/>
          <w:b/>
          <w:u w:val="single"/>
        </w:rPr>
      </w:pPr>
    </w:p>
    <w:p w:rsidR="00592754" w:rsidRDefault="00592754" w:rsidP="00592754">
      <w:pPr>
        <w:spacing w:before="0"/>
        <w:rPr>
          <w:rFonts w:cs="Arial"/>
        </w:rPr>
      </w:pPr>
      <w:r w:rsidRPr="00592754">
        <w:rPr>
          <w:rFonts w:cs="Arial"/>
        </w:rPr>
        <w:t>Банкарска гаранција за добро извршење посла</w:t>
      </w:r>
    </w:p>
    <w:p w:rsidR="00A94E70" w:rsidRPr="00A94E70" w:rsidRDefault="00A94E70" w:rsidP="00592754">
      <w:pPr>
        <w:spacing w:before="0"/>
        <w:rPr>
          <w:rFonts w:cs="Arial"/>
        </w:rPr>
      </w:pPr>
    </w:p>
    <w:p w:rsidR="00592754" w:rsidRDefault="00592754" w:rsidP="00592754">
      <w:pPr>
        <w:spacing w:before="0"/>
        <w:rPr>
          <w:rFonts w:cs="Arial"/>
        </w:rPr>
      </w:pPr>
      <w:r w:rsidRPr="00592754">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A94E70" w:rsidRPr="00A94E70" w:rsidRDefault="00A94E70" w:rsidP="00592754">
      <w:pPr>
        <w:spacing w:before="0"/>
        <w:rPr>
          <w:rFonts w:cs="Arial"/>
        </w:rPr>
      </w:pPr>
    </w:p>
    <w:p w:rsidR="00592754" w:rsidRPr="00592754" w:rsidRDefault="00592754" w:rsidP="00592754">
      <w:pPr>
        <w:spacing w:before="0"/>
        <w:rPr>
          <w:rFonts w:cs="Arial"/>
        </w:rPr>
      </w:pPr>
      <w:r w:rsidRPr="0059275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92754" w:rsidRPr="00592754" w:rsidRDefault="00592754" w:rsidP="00592754">
      <w:pPr>
        <w:spacing w:before="0"/>
        <w:rPr>
          <w:rFonts w:cs="Arial"/>
        </w:rPr>
      </w:pPr>
      <w:r w:rsidRPr="00592754">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592754" w:rsidRDefault="00592754" w:rsidP="00592754">
      <w:pPr>
        <w:spacing w:before="0"/>
        <w:rPr>
          <w:rFonts w:cs="Arial"/>
        </w:rPr>
      </w:pPr>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94E70" w:rsidRPr="00A94E70" w:rsidRDefault="00A94E70" w:rsidP="00592754">
      <w:pPr>
        <w:spacing w:before="0"/>
        <w:rPr>
          <w:rFonts w:cs="Arial"/>
        </w:rPr>
      </w:pPr>
    </w:p>
    <w:p w:rsidR="00592754" w:rsidRPr="00592754" w:rsidRDefault="00592754" w:rsidP="00592754">
      <w:pPr>
        <w:spacing w:before="0"/>
        <w:rPr>
          <w:rFonts w:cs="Arial"/>
        </w:rPr>
      </w:pPr>
      <w:r w:rsidRPr="0059275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92754" w:rsidRDefault="00592754" w:rsidP="00592754">
      <w:pPr>
        <w:spacing w:before="0"/>
        <w:rPr>
          <w:rFonts w:cs="Arial"/>
        </w:rPr>
      </w:pPr>
      <w:r w:rsidRPr="0059275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4E70" w:rsidRPr="00A94E70" w:rsidRDefault="00A94E70" w:rsidP="00592754">
      <w:pPr>
        <w:spacing w:before="0"/>
        <w:rPr>
          <w:rFonts w:cs="Arial"/>
        </w:rPr>
      </w:pPr>
    </w:p>
    <w:p w:rsidR="00592754" w:rsidRDefault="00592754" w:rsidP="00592754">
      <w:pPr>
        <w:spacing w:before="0"/>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94E70" w:rsidRPr="00A94E70" w:rsidRDefault="00A94E70" w:rsidP="00592754">
      <w:pPr>
        <w:spacing w:before="0"/>
        <w:rPr>
          <w:rFonts w:cs="Arial"/>
        </w:rPr>
      </w:pPr>
    </w:p>
    <w:p w:rsidR="00592754" w:rsidRDefault="00592754" w:rsidP="00592754">
      <w:pPr>
        <w:spacing w:before="0"/>
        <w:rPr>
          <w:rFonts w:cs="Arial"/>
        </w:rPr>
      </w:pPr>
    </w:p>
    <w:p w:rsidR="00771564" w:rsidRPr="00F10346" w:rsidRDefault="00771564" w:rsidP="004C3B38">
      <w:pPr>
        <w:pStyle w:val="KDPodnaslov3"/>
        <w:keepNext w:val="0"/>
        <w:spacing w:before="0"/>
        <w:rPr>
          <w:rFonts w:eastAsia="TimesNewRomanPSMT" w:cs="Arial"/>
          <w:b/>
          <w:bCs/>
          <w:iCs/>
          <w:color w:val="00B0F0"/>
        </w:rPr>
      </w:pPr>
    </w:p>
    <w:p w:rsidR="004C3B38" w:rsidRDefault="004C3B38" w:rsidP="004C3B38">
      <w:pPr>
        <w:pStyle w:val="KDPodnaslov3"/>
        <w:keepNext w:val="0"/>
        <w:spacing w:before="0"/>
        <w:rPr>
          <w:rFonts w:eastAsia="TimesNewRomanPSMT" w:cs="Arial"/>
          <w:b/>
          <w:bCs/>
          <w:iCs/>
        </w:rPr>
      </w:pPr>
      <w:r w:rsidRPr="00606B3C">
        <w:rPr>
          <w:rFonts w:eastAsia="TimesNewRomanPSMT" w:cs="Arial"/>
          <w:b/>
          <w:bCs/>
          <w:iCs/>
        </w:rPr>
        <w:t>Достављање средстава финансијског обезбеђења</w:t>
      </w:r>
    </w:p>
    <w:p w:rsidR="00A94E70" w:rsidRPr="00A94E70" w:rsidRDefault="00A94E70" w:rsidP="00A94E70">
      <w:pPr>
        <w:rPr>
          <w:rFonts w:eastAsia="TimesNewRomanPSMT"/>
        </w:rPr>
      </w:pP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0F6C4B">
        <w:rPr>
          <w:rFonts w:eastAsia="TimesNewRomanPSMT" w:cs="Arial"/>
          <w:bCs/>
        </w:rPr>
        <w:t xml:space="preserve"> </w:t>
      </w:r>
      <w:r w:rsidR="00F66410" w:rsidRPr="00CF1DAF">
        <w:rPr>
          <w:rFonts w:eastAsia="TimesNewRomanPSMT" w:cs="Arial"/>
          <w:bCs/>
        </w:rPr>
        <w:t>Јавно предузеће „</w:t>
      </w:r>
      <w:r w:rsidR="000F6C4B">
        <w:rPr>
          <w:rFonts w:eastAsia="TimesNewRomanPSMT" w:cs="Arial"/>
          <w:bCs/>
        </w:rPr>
        <w:t xml:space="preserve">Електропривреда Србије“ Београд </w:t>
      </w:r>
      <w:r w:rsidR="00F66410" w:rsidRPr="00CF1DAF">
        <w:rPr>
          <w:rFonts w:eastAsia="TimesNewRomanPSMT" w:cs="Arial"/>
          <w:bCs/>
        </w:rPr>
        <w:t xml:space="preserve">Улица </w:t>
      </w:r>
      <w:r w:rsidR="00B44A44">
        <w:rPr>
          <w:rFonts w:eastAsia="TimesNewRomanPSMT" w:cs="Arial"/>
          <w:bCs/>
        </w:rPr>
        <w:t>Балка</w:t>
      </w:r>
      <w:r w:rsidR="00B44A44">
        <w:rPr>
          <w:rFonts w:eastAsia="TimesNewRomanPSMT" w:cs="Arial"/>
          <w:bCs/>
          <w:lang w:val="sr-Cyrl-RS"/>
        </w:rPr>
        <w:t>н</w:t>
      </w:r>
      <w:r w:rsidR="00B44A44" w:rsidRPr="00B44A44">
        <w:rPr>
          <w:rFonts w:eastAsia="TimesNewRomanPSMT" w:cs="Arial"/>
          <w:bCs/>
        </w:rPr>
        <w:t>ска бр.13</w:t>
      </w:r>
      <w:r w:rsidR="00C435F2" w:rsidRPr="00CF1DAF">
        <w:rPr>
          <w:rFonts w:eastAsia="TimesNewRomanPSMT" w:cs="Arial"/>
          <w:bCs/>
        </w:rPr>
        <w:t>. , 11000</w:t>
      </w:r>
      <w:r w:rsidR="00B44A44">
        <w:rPr>
          <w:rFonts w:eastAsia="TimesNewRomanPSMT" w:cs="Arial"/>
          <w:bCs/>
          <w:lang w:val="sr-Cyrl-R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B44A44">
        <w:rPr>
          <w:rFonts w:eastAsia="TimesNewRomanPSMT" w:cs="Arial"/>
          <w:bCs/>
        </w:rPr>
        <w:t>Балка</w:t>
      </w:r>
      <w:r w:rsidR="00B44A44">
        <w:rPr>
          <w:rFonts w:eastAsia="TimesNewRomanPSMT" w:cs="Arial"/>
          <w:bCs/>
          <w:lang w:val="sr-Cyrl-RS"/>
        </w:rPr>
        <w:t>н</w:t>
      </w:r>
      <w:r w:rsidR="00B44A44" w:rsidRPr="00B44A44">
        <w:rPr>
          <w:rFonts w:eastAsia="TimesNewRomanPSMT" w:cs="Arial"/>
          <w:bCs/>
        </w:rPr>
        <w:t>ска бр.13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 xml:space="preserve">и доставља </w:t>
      </w:r>
      <w:r w:rsidRPr="00CF1DAF">
        <w:rPr>
          <w:rFonts w:cs="Arial"/>
          <w:b/>
        </w:rPr>
        <w:lastRenderedPageBreak/>
        <w:t>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D03CE6" w:rsidRDefault="00D03CE6" w:rsidP="00F066DE">
      <w:pPr>
        <w:tabs>
          <w:tab w:val="left" w:pos="1134"/>
        </w:tabs>
        <w:jc w:val="center"/>
        <w:rPr>
          <w:rFonts w:cs="Arial"/>
          <w:b/>
        </w:rPr>
      </w:pPr>
    </w:p>
    <w:p w:rsidR="00606B3C" w:rsidRPr="00CF1DAF" w:rsidRDefault="00606B3C" w:rsidP="00F066DE">
      <w:pPr>
        <w:tabs>
          <w:tab w:val="left" w:pos="1134"/>
        </w:tabs>
        <w:jc w:val="center"/>
        <w:rPr>
          <w:rFonts w:cs="Arial"/>
          <w:b/>
        </w:rPr>
      </w:pPr>
      <w:r w:rsidRPr="00CF1DAF">
        <w:rPr>
          <w:rFonts w:cs="Arial"/>
          <w:b/>
        </w:rPr>
        <w:t>Богољуба Урошевића Црног бр.44., 11500 Обреновац</w:t>
      </w:r>
    </w:p>
    <w:p w:rsidR="00F12A44" w:rsidRPr="000F6C4B" w:rsidRDefault="00F066DE" w:rsidP="000F6C4B">
      <w:pPr>
        <w:ind w:right="-19"/>
        <w:jc w:val="center"/>
        <w:outlineLvl w:val="0"/>
        <w:rPr>
          <w:b/>
        </w:rPr>
      </w:pPr>
      <w:r w:rsidRPr="00CF1DAF">
        <w:t>са назнаком:</w:t>
      </w:r>
      <w:r w:rsidRPr="00CF1DAF">
        <w:rPr>
          <w:b/>
        </w:rPr>
        <w:t xml:space="preserve"> Средство финансијског обезбеђења за ЈН бр</w:t>
      </w:r>
      <w:r w:rsidR="000F6C4B">
        <w:rPr>
          <w:b/>
        </w:rPr>
        <w:t xml:space="preserve"> </w:t>
      </w:r>
      <w:r w:rsidR="000F6C4B">
        <w:rPr>
          <w:rFonts w:cs="Arial"/>
          <w:b/>
          <w:lang w:val="sr-Cyrl-CS"/>
        </w:rPr>
        <w:t>1327/2018</w:t>
      </w:r>
      <w:r w:rsidR="000F6C4B">
        <w:rPr>
          <w:rFonts w:cs="Arial"/>
          <w:b/>
          <w:lang w:val="sr-Latn-RS"/>
        </w:rPr>
        <w:t xml:space="preserve"> </w:t>
      </w:r>
      <w:r w:rsidR="000F6C4B">
        <w:rPr>
          <w:rFonts w:cs="Arial"/>
          <w:b/>
          <w:lang w:val="sr-Cyrl-CS"/>
        </w:rPr>
        <w:t>(3000/0564/2018</w:t>
      </w:r>
      <w:r w:rsidR="000F6C4B">
        <w:rPr>
          <w:rFonts w:cs="Arial"/>
          <w:b/>
          <w:lang w:val="sr-Latn-RS"/>
        </w:rPr>
        <w:t>)</w:t>
      </w:r>
      <w:r w:rsidR="000F6C4B">
        <w:rPr>
          <w:b/>
        </w:rPr>
        <w:t xml:space="preserve">  </w:t>
      </w:r>
      <w:r w:rsidR="00070730">
        <w:rPr>
          <w:b/>
        </w:rPr>
        <w:t>Лежајеви - ТЕНТ</w:t>
      </w:r>
    </w:p>
    <w:p w:rsidR="00CF1DAF" w:rsidRDefault="00CF1DAF" w:rsidP="00F12A44">
      <w:pPr>
        <w:ind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873474" w:rsidRPr="00CF1DAF" w:rsidRDefault="00873474" w:rsidP="007F1BDE">
      <w:pPr>
        <w:tabs>
          <w:tab w:val="left" w:pos="1134"/>
        </w:tabs>
        <w:rPr>
          <w:rFonts w:cs="Arial"/>
        </w:rPr>
      </w:pPr>
    </w:p>
    <w:p w:rsidR="00D03CE6" w:rsidRPr="000F6C4B" w:rsidRDefault="0085348E" w:rsidP="000F6C4B">
      <w:pPr>
        <w:pStyle w:val="KDPodnaslov2"/>
        <w:numPr>
          <w:ilvl w:val="1"/>
          <w:numId w:val="0"/>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A94E70" w:rsidRPr="00A94E70" w:rsidRDefault="00A94E70" w:rsidP="0085348E">
      <w:pPr>
        <w:pStyle w:val="KDParagraf"/>
        <w:spacing w:before="0"/>
        <w:rPr>
          <w:rFonts w:cs="Arial"/>
        </w:rPr>
      </w:pP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0"/>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0"/>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0"/>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0"/>
        </w:numPr>
        <w:spacing w:before="0"/>
        <w:jc w:val="both"/>
        <w:rPr>
          <w:rFonts w:cs="Arial"/>
        </w:rPr>
      </w:pPr>
      <w:bookmarkStart w:id="229" w:name="_Toc441651602"/>
      <w:bookmarkStart w:id="230" w:name="_Toc442559913"/>
      <w:r w:rsidRPr="00F10346">
        <w:rPr>
          <w:rFonts w:cs="Arial"/>
        </w:rPr>
        <w:lastRenderedPageBreak/>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70730">
        <w:rPr>
          <w:b/>
          <w:szCs w:val="24"/>
        </w:rPr>
        <w:t>1327/2018 (3000/0564/2018</w:t>
      </w:r>
      <w:r w:rsidR="000F6C4B">
        <w:rPr>
          <w:b/>
          <w:szCs w:val="24"/>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9"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0"/>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0"/>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lastRenderedPageBreak/>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B20A6C" w:rsidRDefault="00B20A6C" w:rsidP="00E629E8">
      <w:pPr>
        <w:pStyle w:val="KDPodnaslov2"/>
        <w:numPr>
          <w:ilvl w:val="1"/>
          <w:numId w:val="0"/>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D03CE6" w:rsidRPr="00D03CE6" w:rsidRDefault="00D03CE6" w:rsidP="00D03CE6"/>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D0735C" w:rsidRDefault="00B20A6C" w:rsidP="00873474">
      <w:pPr>
        <w:pStyle w:val="KDNabrajanje"/>
        <w:numPr>
          <w:ilvl w:val="0"/>
          <w:numId w:val="0"/>
        </w:numPr>
        <w:spacing w:before="0"/>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D0735C" w:rsidRPr="00873474" w:rsidRDefault="00D0735C" w:rsidP="00873474">
      <w:pPr>
        <w:pStyle w:val="KDNabrajanje"/>
        <w:numPr>
          <w:ilvl w:val="0"/>
          <w:numId w:val="0"/>
        </w:numPr>
        <w:spacing w:before="0"/>
        <w:rPr>
          <w:rFonts w:cs="Arial"/>
        </w:rPr>
      </w:pPr>
      <w:r w:rsidRPr="00D0735C">
        <w:rPr>
          <w:rFonts w:eastAsia="TimesNewRomanPSMT" w:cs="Arial"/>
          <w:bCs/>
          <w:iCs/>
        </w:rPr>
        <w:t>понуђач не докаже да испуњава додатне услове</w:t>
      </w:r>
    </w:p>
    <w:p w:rsidR="00B20A6C" w:rsidRPr="00873474" w:rsidRDefault="00B20A6C" w:rsidP="00873474">
      <w:pPr>
        <w:pStyle w:val="KDNabrajanje"/>
        <w:numPr>
          <w:ilvl w:val="0"/>
          <w:numId w:val="0"/>
        </w:numPr>
        <w:spacing w:before="0"/>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0"/>
        </w:numPr>
        <w:spacing w:before="0"/>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873474">
      <w:pPr>
        <w:pStyle w:val="KDNabrajanje"/>
        <w:numPr>
          <w:ilvl w:val="0"/>
          <w:numId w:val="0"/>
        </w:numPr>
        <w:spacing w:before="0"/>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3D2517" w:rsidRDefault="00CF1DAF" w:rsidP="00873474">
      <w:pPr>
        <w:pStyle w:val="ListParagraph"/>
        <w:spacing w:after="0"/>
        <w:ind w:left="0"/>
        <w:rPr>
          <w:rFonts w:ascii="Arial" w:eastAsia="Times New Roman" w:hAnsi="Arial" w:cs="Arial"/>
          <w:lang w:val="ru-RU"/>
        </w:rPr>
      </w:pPr>
      <w:r w:rsidRPr="00464040">
        <w:rPr>
          <w:rFonts w:ascii="Arial" w:eastAsia="Times New Roman"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403965" w:rsidRPr="00403965">
        <w:rPr>
          <w:rFonts w:ascii="Arial" w:eastAsia="Times New Roman" w:hAnsi="Arial" w:cs="Arial"/>
          <w:lang w:val="ru-RU"/>
        </w:rPr>
        <w:t>(</w:t>
      </w:r>
      <w:r w:rsidR="00B47155" w:rsidRPr="00B47155">
        <w:rPr>
          <w:rFonts w:ascii="Arial" w:eastAsia="Symbol" w:hAnsi="Arial" w:cs="Arial"/>
          <w:b/>
          <w:lang w:val="sr-Latn-CS" w:eastAsia="sr-Latn-CS"/>
        </w:rPr>
        <w:t xml:space="preserve">каталог, извод из каталога, </w:t>
      </w:r>
      <w:r w:rsidR="00B47155" w:rsidRPr="00B47155">
        <w:rPr>
          <w:rFonts w:ascii="Arial" w:eastAsia="Symbol" w:hAnsi="Arial" w:cs="Arial"/>
          <w:b/>
          <w:lang w:val="sr-Cyrl-RS" w:eastAsia="sr-Latn-CS"/>
        </w:rPr>
        <w:t>цртеж, изјава</w:t>
      </w:r>
      <w:r w:rsidR="00403965" w:rsidRPr="00403965">
        <w:rPr>
          <w:rFonts w:ascii="Arial" w:hAnsi="Arial" w:cs="Arial"/>
          <w:b/>
          <w:bCs/>
          <w:iCs/>
          <w:lang w:val="sr-Cyrl-CS"/>
        </w:rPr>
        <w:t>)</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Default="00C14152" w:rsidP="00E629E8">
      <w:pPr>
        <w:pStyle w:val="KDPodnaslov2"/>
        <w:numPr>
          <w:ilvl w:val="1"/>
          <w:numId w:val="0"/>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D03CE6" w:rsidRPr="00D03CE6" w:rsidRDefault="00D03CE6" w:rsidP="00D03CE6"/>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0"/>
        </w:numPr>
        <w:spacing w:before="0"/>
        <w:jc w:val="both"/>
        <w:rPr>
          <w:rFonts w:cs="Arial"/>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учинио повреду конкуренције;</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numPr>
          <w:ilvl w:val="0"/>
          <w:numId w:val="0"/>
        </w:numPr>
        <w:tabs>
          <w:tab w:val="num" w:pos="630"/>
        </w:tabs>
        <w:spacing w:before="0"/>
        <w:rPr>
          <w:rFonts w:cs="Arial"/>
        </w:rPr>
      </w:pPr>
      <w:r w:rsidRPr="00F10346">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8D2B23" w:rsidRDefault="008D2B23" w:rsidP="00E629E8">
      <w:pPr>
        <w:pStyle w:val="KDPodnaslov2"/>
        <w:numPr>
          <w:ilvl w:val="1"/>
          <w:numId w:val="0"/>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D03CE6" w:rsidRPr="00D03CE6" w:rsidRDefault="00D03CE6" w:rsidP="00D03CE6"/>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0"/>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0F6C4B">
        <w:rPr>
          <w:rFonts w:cs="Arial"/>
          <w:lang w:bidi="en-US"/>
        </w:rPr>
        <w:t xml:space="preserve"> </w:t>
      </w:r>
      <w:r w:rsidR="00070730">
        <w:rPr>
          <w:rFonts w:cs="Arial"/>
          <w:lang w:bidi="en-US"/>
        </w:rPr>
        <w:t>Лежајеви - ТЕНТ</w:t>
      </w:r>
      <w:r w:rsidR="00C65C66">
        <w:rPr>
          <w:rFonts w:cs="Arial"/>
          <w:lang w:bidi="en-US"/>
        </w:rPr>
        <w:t>,</w:t>
      </w:r>
      <w:r w:rsidRPr="00F10346">
        <w:rPr>
          <w:rFonts w:cs="Arial"/>
          <w:lang w:bidi="en-US"/>
        </w:rPr>
        <w:t xml:space="preserve"> бр.ЈН</w:t>
      </w:r>
      <w:r w:rsidR="000F6C4B">
        <w:rPr>
          <w:rFonts w:cs="Arial"/>
          <w:lang w:bidi="en-US"/>
        </w:rPr>
        <w:t xml:space="preserve"> </w:t>
      </w:r>
      <w:r w:rsidR="00070730">
        <w:rPr>
          <w:b/>
          <w:szCs w:val="24"/>
        </w:rPr>
        <w:t>1327/2018 (3000/0564/2018</w:t>
      </w:r>
      <w:r w:rsidR="000F6C4B">
        <w:rPr>
          <w:b/>
          <w:szCs w:val="24"/>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70730">
        <w:rPr>
          <w:b/>
          <w:szCs w:val="24"/>
        </w:rPr>
        <w:t>1327/2018 (3000/0564/2018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070730">
        <w:rPr>
          <w:b/>
          <w:szCs w:val="24"/>
        </w:rPr>
        <w:t>1327/2018 (3000/0564/2018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lastRenderedPageBreak/>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0F6C4B" w:rsidRDefault="000F6C4B" w:rsidP="00886827">
      <w:pPr>
        <w:pStyle w:val="KDParagraf"/>
        <w:spacing w:before="0"/>
        <w:rPr>
          <w:rFonts w:cs="Arial"/>
          <w:lang w:bidi="en-US"/>
        </w:rPr>
      </w:pPr>
    </w:p>
    <w:p w:rsidR="000F6C4B" w:rsidRPr="006F1CCD" w:rsidRDefault="000F6C4B"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Pr="00403965" w:rsidRDefault="006F1CC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1" w:name="_Toc441651610"/>
      <w:bookmarkStart w:id="242" w:name="_Toc442559921"/>
    </w:p>
    <w:p w:rsidR="00A94E70" w:rsidRPr="003D2517" w:rsidRDefault="008D2B23" w:rsidP="00A94E70">
      <w:pPr>
        <w:pStyle w:val="KDPodnaslov2"/>
        <w:numPr>
          <w:ilvl w:val="1"/>
          <w:numId w:val="0"/>
        </w:numPr>
        <w:spacing w:before="0"/>
        <w:jc w:val="both"/>
        <w:rPr>
          <w:rFonts w:cs="Arial"/>
        </w:rPr>
      </w:pPr>
      <w:r w:rsidRPr="00F10346">
        <w:rPr>
          <w:rFonts w:cs="Arial"/>
        </w:rPr>
        <w:t>Закључивање уговора</w:t>
      </w:r>
      <w:bookmarkEnd w:id="241"/>
      <w:bookmarkEnd w:id="242"/>
    </w:p>
    <w:p w:rsidR="00403965" w:rsidRPr="00403965" w:rsidRDefault="00403965" w:rsidP="00403965">
      <w:pPr>
        <w:spacing w:before="0"/>
        <w:rPr>
          <w:rFonts w:cs="Arial"/>
        </w:rPr>
      </w:pPr>
      <w:r w:rsidRPr="0040396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403965" w:rsidRPr="00403965" w:rsidRDefault="00403965" w:rsidP="00403965">
      <w:pPr>
        <w:spacing w:before="0"/>
        <w:rPr>
          <w:rFonts w:cs="Arial"/>
        </w:rPr>
      </w:pPr>
      <w:r w:rsidRPr="00403965">
        <w:rPr>
          <w:rFonts w:cs="Arial"/>
        </w:rPr>
        <w:t xml:space="preserve">Понуђач којем буде додељен уговор, обавезан је да у року од  10 (десет)  дана  од пријема уговора од стране наручиоца достави уз потписан уговор </w:t>
      </w:r>
      <w:r>
        <w:rPr>
          <w:rFonts w:cs="Arial"/>
          <w:lang w:val="sr-Cyrl-RS"/>
        </w:rPr>
        <w:t xml:space="preserve">банкарску гранцију </w:t>
      </w:r>
      <w:r w:rsidRPr="00403965">
        <w:rPr>
          <w:rFonts w:cs="Arial"/>
        </w:rPr>
        <w:t>за добро извршење посла.</w:t>
      </w:r>
    </w:p>
    <w:p w:rsidR="00403965" w:rsidRPr="00403965" w:rsidRDefault="00403965" w:rsidP="00403965">
      <w:pPr>
        <w:spacing w:before="0"/>
        <w:rPr>
          <w:rFonts w:cs="Arial"/>
        </w:rPr>
      </w:pPr>
      <w:r w:rsidRPr="0040396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6F1CCD" w:rsidRPr="00A94E70" w:rsidRDefault="00403965" w:rsidP="00403965">
      <w:pPr>
        <w:spacing w:before="0"/>
        <w:rPr>
          <w:rFonts w:cs="Arial"/>
        </w:rPr>
      </w:pPr>
      <w:r w:rsidRPr="00403965">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8D2B23" w:rsidRPr="00F10346" w:rsidRDefault="008D2B23" w:rsidP="00E629E8">
      <w:pPr>
        <w:pStyle w:val="KDPodnaslov2"/>
        <w:numPr>
          <w:ilvl w:val="1"/>
          <w:numId w:val="0"/>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403965" w:rsidRPr="00403965" w:rsidRDefault="00403965" w:rsidP="00403965">
      <w:pPr>
        <w:spacing w:before="0"/>
        <w:rPr>
          <w:rFonts w:cs="Arial"/>
          <w:lang w:eastAsia="sr-Latn-CS"/>
        </w:rPr>
      </w:pPr>
      <w:r w:rsidRPr="0040396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3965" w:rsidRPr="00403965" w:rsidRDefault="00403965" w:rsidP="00403965">
      <w:pPr>
        <w:spacing w:before="0"/>
        <w:rPr>
          <w:rFonts w:cs="Arial"/>
          <w:lang w:eastAsia="sr-Latn-CS"/>
        </w:rPr>
      </w:pPr>
      <w:r w:rsidRPr="00403965">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F10346" w:rsidRDefault="00403965" w:rsidP="00403965">
      <w:pPr>
        <w:spacing w:before="0"/>
        <w:rPr>
          <w:rFonts w:cs="Arial"/>
          <w:color w:val="00B0F0"/>
          <w:lang w:eastAsia="sr-Latn-CS"/>
        </w:rPr>
      </w:pPr>
      <w:r w:rsidRPr="0040396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403965" w:rsidRDefault="00403965"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Default="00B44A44" w:rsidP="00465640">
      <w:pPr>
        <w:spacing w:before="0"/>
        <w:jc w:val="center"/>
        <w:rPr>
          <w:rFonts w:cs="Arial"/>
          <w:color w:val="00B0F0"/>
          <w:lang w:val="sr-Cyrl-RS" w:eastAsia="sr-Latn-CS"/>
        </w:rPr>
      </w:pPr>
    </w:p>
    <w:p w:rsidR="00B44A44" w:rsidRPr="00403965" w:rsidRDefault="00B44A44" w:rsidP="00465640">
      <w:pPr>
        <w:spacing w:before="0"/>
        <w:jc w:val="center"/>
        <w:rPr>
          <w:rFonts w:cs="Arial"/>
          <w:color w:val="00B0F0"/>
          <w:lang w:val="sr-Cyrl-RS" w:eastAsia="sr-Latn-CS"/>
        </w:rPr>
      </w:pPr>
    </w:p>
    <w:p w:rsidR="00C474EE" w:rsidRDefault="00C474E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Default="003834BE" w:rsidP="00465640">
      <w:pPr>
        <w:spacing w:before="0"/>
        <w:jc w:val="center"/>
        <w:rPr>
          <w:rFonts w:cs="Arial"/>
          <w:color w:val="00B0F0"/>
          <w:lang w:eastAsia="sr-Latn-CS"/>
        </w:rPr>
      </w:pPr>
    </w:p>
    <w:p w:rsidR="003834BE" w:rsidRPr="00F10346" w:rsidRDefault="003834B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Default="005B5795" w:rsidP="00922EDB">
      <w:pPr>
        <w:spacing w:before="0"/>
        <w:rPr>
          <w:rFonts w:cs="Arial"/>
          <w:color w:val="00B0F0"/>
          <w:lang w:val="sr-Cyrl-RS" w:eastAsia="sr-Latn-CS"/>
        </w:rPr>
      </w:pPr>
    </w:p>
    <w:p w:rsidR="005B5795" w:rsidRPr="005B5795" w:rsidRDefault="005B5795" w:rsidP="00922EDB">
      <w:pPr>
        <w:spacing w:before="0"/>
        <w:rPr>
          <w:rFonts w:cs="Arial"/>
          <w:color w:val="00B0F0"/>
          <w:lang w:val="sr-Cyrl-RS"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Default="005B462A" w:rsidP="00922EDB">
      <w:pPr>
        <w:spacing w:before="0"/>
        <w:rPr>
          <w:rFonts w:cs="Arial"/>
          <w:color w:val="00B0F0"/>
          <w:lang w:eastAsia="sr-Latn-CS"/>
        </w:rPr>
      </w:pPr>
    </w:p>
    <w:p w:rsidR="005B462A" w:rsidRPr="00873474" w:rsidRDefault="005B462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A2008" w:rsidRDefault="003A2008"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r w:rsidRPr="00F10346">
        <w:lastRenderedPageBreak/>
        <w:t xml:space="preserve">ОБРАЗАЦ </w:t>
      </w:r>
      <w:r w:rsidR="00C3088A">
        <w:t>1</w:t>
      </w:r>
      <w:r w:rsidRPr="00F10346">
        <w:rPr>
          <w:noProof/>
        </w:rPr>
        <w:t>.</w:t>
      </w:r>
      <w:bookmarkEnd w:id="24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отворени</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70730">
        <w:rPr>
          <w:rFonts w:cs="Arial"/>
          <w:lang w:eastAsia="ar-SA"/>
        </w:rPr>
        <w:t>Лежајеви - ТЕНТ</w:t>
      </w:r>
      <w:r w:rsidR="00B815A4">
        <w:rPr>
          <w:rFonts w:cs="Arial"/>
          <w:lang w:val="sr-Cyrl-RS" w:eastAsia="ar-SA"/>
        </w:rPr>
        <w:t xml:space="preserve">, </w:t>
      </w:r>
      <w:r w:rsidRPr="00F10346">
        <w:rPr>
          <w:rFonts w:eastAsia="TimesNewRomanPS-BoldMT" w:cs="Arial"/>
          <w:bCs/>
          <w:color w:val="000000" w:themeColor="text1"/>
        </w:rPr>
        <w:t xml:space="preserve">ЈН бр. </w:t>
      </w:r>
      <w:r w:rsidR="00070730">
        <w:rPr>
          <w:b/>
          <w:szCs w:val="24"/>
        </w:rPr>
        <w:t>1327/2018 (3000/0564/2018</w:t>
      </w:r>
      <w:r w:rsidR="003834BE">
        <w:rPr>
          <w:b/>
          <w:szCs w:val="24"/>
        </w:rPr>
        <w:t>)</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3A2008" w:rsidRPr="003A2008" w:rsidRDefault="003A2008"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A2008" w:rsidRDefault="003A2008" w:rsidP="00343A18">
      <w:pPr>
        <w:spacing w:before="0"/>
        <w:rPr>
          <w:rFonts w:cs="Arial"/>
          <w:iCs/>
          <w:lang w:val="ru-RU"/>
        </w:rPr>
      </w:pPr>
    </w:p>
    <w:p w:rsidR="003A2008" w:rsidRDefault="003A2008"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lang w:val="sr-Cyrl-RS"/>
        </w:rPr>
      </w:pPr>
    </w:p>
    <w:p w:rsidR="00B44A44" w:rsidRPr="00B44A44" w:rsidRDefault="00B44A44" w:rsidP="00343A18">
      <w:pPr>
        <w:spacing w:before="0"/>
        <w:rPr>
          <w:rFonts w:cs="Arial"/>
          <w:iCs/>
          <w:lang w:val="sr-Cyrl-R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1"/>
        <w:gridCol w:w="391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070730" w:rsidP="00697C1C">
            <w:pPr>
              <w:spacing w:before="0"/>
              <w:jc w:val="left"/>
              <w:rPr>
                <w:rFonts w:cs="Arial"/>
                <w:b/>
                <w:lang w:val="sr-Cyrl-CS"/>
              </w:rPr>
            </w:pPr>
            <w:r>
              <w:rPr>
                <w:rFonts w:cs="Arial"/>
                <w:b/>
                <w:lang w:val="sr-Cyrl-CS"/>
              </w:rPr>
              <w:t>Лежајеви - ТЕНТ</w:t>
            </w:r>
          </w:p>
          <w:p w:rsidR="000E75A0" w:rsidRPr="00F10346" w:rsidRDefault="00DC5302" w:rsidP="00697C1C">
            <w:pPr>
              <w:spacing w:before="0"/>
              <w:jc w:val="left"/>
              <w:rPr>
                <w:rFonts w:cs="Arial"/>
                <w:b/>
                <w:lang w:val="sr-Cyrl-CS"/>
              </w:rPr>
            </w:pPr>
            <w:r>
              <w:rPr>
                <w:rFonts w:cs="Arial"/>
                <w:b/>
                <w:lang w:val="sr-Cyrl-CS"/>
              </w:rPr>
              <w:t xml:space="preserve">ЈН бр. </w:t>
            </w:r>
            <w:r w:rsidR="00070730">
              <w:rPr>
                <w:rFonts w:cs="Arial"/>
                <w:b/>
                <w:lang w:val="sr-Cyrl-CS"/>
              </w:rPr>
              <w:t>1327/2018 (3000/0564/2018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834BE">
              <w:rPr>
                <w:rFonts w:cs="Arial"/>
                <w:bCs/>
                <w:iCs/>
                <w:lang w:val="sr-Cyrl-CS"/>
              </w:rPr>
              <w:t xml:space="preserve">. </w:t>
            </w:r>
            <w:r w:rsidR="003834BE" w:rsidRPr="003834BE">
              <w:rPr>
                <w:rFonts w:cs="Arial"/>
                <w:bCs/>
                <w:iCs/>
                <w:lang w:val="sr-Latn-RS"/>
              </w:rPr>
              <w:t>3</w:t>
            </w:r>
            <w:r w:rsidR="0037364C" w:rsidRPr="003834B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72FD2" w:rsidRPr="00A72FD2" w:rsidRDefault="00A72FD2" w:rsidP="00A72FD2">
            <w:pPr>
              <w:spacing w:before="0"/>
              <w:rPr>
                <w:rFonts w:eastAsia="Calibri" w:cs="Arial"/>
              </w:rPr>
            </w:pPr>
            <w:r w:rsidRPr="00A72FD2">
              <w:rPr>
                <w:rFonts w:eastAsia="Calibri" w:cs="Arial"/>
              </w:rPr>
              <w:t>•</w:t>
            </w:r>
            <w:r w:rsidRPr="00A72FD2">
              <w:rPr>
                <w:rFonts w:eastAsia="Calibri" w:cs="Arial"/>
              </w:rPr>
              <w:tab/>
              <w:t>30 дана од дана   ступања  уговора на снагу  за ставке:</w:t>
            </w:r>
          </w:p>
          <w:p w:rsidR="00A72FD2" w:rsidRPr="00A72FD2" w:rsidRDefault="00A72FD2" w:rsidP="00A72FD2">
            <w:pPr>
              <w:spacing w:before="0"/>
              <w:rPr>
                <w:rFonts w:eastAsia="Calibri" w:cs="Arial"/>
              </w:rPr>
            </w:pPr>
            <w:r w:rsidRPr="00A72FD2">
              <w:rPr>
                <w:rFonts w:eastAsia="Calibri" w:cs="Arial"/>
              </w:rPr>
              <w:t xml:space="preserve">             </w:t>
            </w:r>
            <w:r w:rsidR="00A45781" w:rsidRPr="00A45781">
              <w:rPr>
                <w:rFonts w:eastAsia="Calibri" w:cs="Arial"/>
              </w:rPr>
              <w:t>1-157, 160-179, 187-209, 211-224, 230-232, 235-238,  240-259, 268-277, 291-293, 303-323, 330-354</w:t>
            </w:r>
            <w:r w:rsidRPr="00A72FD2">
              <w:rPr>
                <w:rFonts w:eastAsia="Calibri" w:cs="Arial"/>
              </w:rPr>
              <w:t>•</w:t>
            </w:r>
            <w:r w:rsidRPr="00A72FD2">
              <w:rPr>
                <w:rFonts w:eastAsia="Calibri" w:cs="Arial"/>
              </w:rPr>
              <w:tab/>
              <w:t>45 дана од дана  ступања  уговора на снагу  за ставке:</w:t>
            </w:r>
          </w:p>
          <w:p w:rsidR="00A72FD2" w:rsidRPr="00A72FD2" w:rsidRDefault="00A72FD2" w:rsidP="00A72FD2">
            <w:pPr>
              <w:spacing w:before="0"/>
              <w:rPr>
                <w:rFonts w:eastAsia="Calibri" w:cs="Arial"/>
              </w:rPr>
            </w:pPr>
            <w:r w:rsidRPr="00A72FD2">
              <w:rPr>
                <w:rFonts w:eastAsia="Calibri" w:cs="Arial"/>
              </w:rPr>
              <w:t xml:space="preserve">             158-159, 210, 225-229, 233-234, 260-267, 278-290, 295-302, 324-329</w:t>
            </w:r>
          </w:p>
          <w:p w:rsidR="000E75A0" w:rsidRPr="00B877E3" w:rsidRDefault="00A72FD2" w:rsidP="00A72FD2">
            <w:pPr>
              <w:spacing w:before="0"/>
              <w:jc w:val="center"/>
              <w:rPr>
                <w:rFonts w:cs="Arial"/>
                <w:b/>
                <w:bCs/>
                <w:iCs/>
                <w:lang w:val="sr-Cyrl-CS"/>
              </w:rPr>
            </w:pPr>
            <w:r w:rsidRPr="00A72FD2">
              <w:rPr>
                <w:rFonts w:eastAsia="Calibri" w:cs="Arial"/>
              </w:rPr>
              <w:t>•</w:t>
            </w:r>
            <w:r w:rsidRPr="00A72FD2">
              <w:rPr>
                <w:rFonts w:eastAsia="Calibri" w:cs="Arial"/>
              </w:rPr>
              <w:tab/>
              <w:t>60 дана од дана  ступања  уговора на снагу  за ставке:  180-186, 239, 294</w:t>
            </w:r>
          </w:p>
        </w:tc>
        <w:tc>
          <w:tcPr>
            <w:tcW w:w="4072" w:type="dxa"/>
            <w:vAlign w:val="center"/>
          </w:tcPr>
          <w:p w:rsidR="00A45781" w:rsidRPr="00A45781" w:rsidRDefault="00DF6B63" w:rsidP="00A45781">
            <w:pPr>
              <w:spacing w:before="0"/>
              <w:rPr>
                <w:rFonts w:cs="Arial"/>
                <w:lang w:val="sr-Latn-RS"/>
              </w:rPr>
            </w:pPr>
            <w:r w:rsidRPr="00DF6B63">
              <w:rPr>
                <w:rFonts w:cs="Arial"/>
                <w:b/>
                <w:bCs/>
                <w:iCs/>
                <w:lang w:val="sr-Cyrl-CS"/>
              </w:rPr>
              <w:t>-</w:t>
            </w:r>
            <w:r w:rsidR="000D2924" w:rsidRPr="00FC08A2">
              <w:rPr>
                <w:rFonts w:eastAsia="Calibri" w:cs="Arial"/>
              </w:rPr>
              <w:t xml:space="preserve">-ставке од  </w:t>
            </w:r>
            <w:r w:rsidR="00A45781" w:rsidRPr="00A45781">
              <w:rPr>
                <w:rFonts w:cs="Arial"/>
                <w:lang w:val="sr-Cyrl-CS"/>
              </w:rPr>
              <w:t>1</w:t>
            </w:r>
            <w:r w:rsidR="00A45781" w:rsidRPr="00A45781">
              <w:rPr>
                <w:rFonts w:cs="Arial"/>
                <w:lang w:val="sr-Latn-RS"/>
              </w:rPr>
              <w:t>-157, 160-179, 187-209, 211-224, 230-232, 235-238,  240-259, 268-277, 291-293, 303-323, 330-354</w:t>
            </w:r>
          </w:p>
          <w:p w:rsidR="000D2924" w:rsidRPr="003A2008" w:rsidRDefault="000D2924" w:rsidP="000D2924">
            <w:pPr>
              <w:spacing w:before="0"/>
              <w:rPr>
                <w:rFonts w:eastAsia="Calibri" w:cs="Arial"/>
                <w:lang w:val="sr-Cyrl-RS"/>
              </w:rPr>
            </w:pPr>
            <w:r w:rsidRPr="00FC08A2">
              <w:rPr>
                <w:rFonts w:eastAsia="Calibri" w:cs="Arial"/>
              </w:rPr>
              <w:t xml:space="preserve">из обрасца Структура цене у року од </w:t>
            </w:r>
            <w:r>
              <w:rPr>
                <w:rFonts w:eastAsia="Calibri" w:cs="Arial"/>
                <w:lang w:val="sr-Cyrl-RS"/>
              </w:rPr>
              <w:t>____</w:t>
            </w:r>
            <w:r>
              <w:rPr>
                <w:rFonts w:eastAsia="Calibri" w:cs="Arial"/>
              </w:rPr>
              <w:t xml:space="preserve"> </w:t>
            </w:r>
            <w:r w:rsidRPr="00FC08A2">
              <w:rPr>
                <w:rFonts w:eastAsia="Calibri" w:cs="Arial"/>
              </w:rPr>
              <w:t xml:space="preserve"> од дана закључења Уговора.</w:t>
            </w:r>
          </w:p>
          <w:p w:rsidR="000D2924" w:rsidRPr="008C5A04" w:rsidRDefault="000D2924" w:rsidP="000D2924">
            <w:pPr>
              <w:spacing w:before="0"/>
              <w:rPr>
                <w:rFonts w:eastAsia="Calibri" w:cs="Arial"/>
              </w:rPr>
            </w:pPr>
            <w:r>
              <w:rPr>
                <w:rFonts w:eastAsia="Calibri" w:cs="Arial"/>
              </w:rPr>
              <w:t>-</w:t>
            </w:r>
            <w:r w:rsidRPr="00FC08A2">
              <w:rPr>
                <w:rFonts w:eastAsia="Calibri" w:cs="Arial"/>
              </w:rPr>
              <w:t xml:space="preserve">ставке од  </w:t>
            </w:r>
            <w:r w:rsidR="003A2008" w:rsidRPr="003A2008">
              <w:rPr>
                <w:rFonts w:eastAsia="Calibri" w:cs="Arial"/>
              </w:rPr>
              <w:t>158-159, 210, 225-229, 233-234, 260-267, 278-290, 295-302, 324-329</w:t>
            </w:r>
            <w:r w:rsidRPr="00FC08A2">
              <w:rPr>
                <w:rFonts w:eastAsia="Calibri" w:cs="Arial"/>
              </w:rPr>
              <w:t xml:space="preserve">из обрасца </w:t>
            </w:r>
            <w:r w:rsidRPr="00B7494C">
              <w:rPr>
                <w:rFonts w:eastAsia="Calibri" w:cs="Arial"/>
              </w:rPr>
              <w:t xml:space="preserve">Структура цене у року од </w:t>
            </w:r>
            <w:r>
              <w:rPr>
                <w:rFonts w:eastAsia="Calibri" w:cs="Arial"/>
                <w:lang w:val="sr-Cyrl-RS"/>
              </w:rPr>
              <w:t xml:space="preserve">____ </w:t>
            </w:r>
            <w:r w:rsidRPr="00B7494C">
              <w:rPr>
                <w:rFonts w:eastAsia="Calibri" w:cs="Arial"/>
              </w:rPr>
              <w:t>од дана закључења Уговора</w:t>
            </w:r>
          </w:p>
          <w:p w:rsidR="000D2924" w:rsidRDefault="000D2924" w:rsidP="000D2924">
            <w:pPr>
              <w:spacing w:before="0"/>
              <w:rPr>
                <w:rFonts w:eastAsia="Calibri" w:cs="Arial"/>
              </w:rPr>
            </w:pPr>
            <w:r w:rsidRPr="00FC08A2">
              <w:rPr>
                <w:rFonts w:eastAsia="Calibri" w:cs="Arial"/>
              </w:rPr>
              <w:t xml:space="preserve">-ставке од </w:t>
            </w:r>
            <w:r w:rsidR="003A2008" w:rsidRPr="003A2008">
              <w:rPr>
                <w:rFonts w:eastAsia="Calibri" w:cs="Arial"/>
              </w:rPr>
              <w:t>180-186, 239, 294</w:t>
            </w:r>
            <w:r w:rsidRPr="00FC08A2">
              <w:rPr>
                <w:rFonts w:eastAsia="Calibri" w:cs="Arial"/>
              </w:rPr>
              <w:t xml:space="preserve">из обрасца Структура цене у року од </w:t>
            </w:r>
            <w:r>
              <w:rPr>
                <w:rFonts w:eastAsia="Calibri" w:cs="Arial"/>
                <w:lang w:val="sr-Cyrl-RS"/>
              </w:rPr>
              <w:t>___</w:t>
            </w:r>
            <w:r w:rsidRPr="00FC08A2">
              <w:rPr>
                <w:rFonts w:eastAsia="Calibri" w:cs="Arial"/>
              </w:rPr>
              <w:t xml:space="preserve"> од дана закључења Уговора.</w:t>
            </w:r>
          </w:p>
          <w:p w:rsidR="000E75A0" w:rsidRPr="00F10346" w:rsidRDefault="000E75A0" w:rsidP="00B44A44">
            <w:pPr>
              <w:spacing w:before="0"/>
              <w:jc w:val="left"/>
              <w:rPr>
                <w:rFonts w:cs="Arial"/>
                <w:bCs/>
                <w:iCs/>
                <w:color w:val="00B0F0"/>
              </w:rPr>
            </w:pPr>
          </w:p>
        </w:tc>
      </w:tr>
      <w:tr w:rsidR="00DF7015" w:rsidRPr="00F10346" w:rsidTr="002217A4">
        <w:tc>
          <w:tcPr>
            <w:tcW w:w="5173" w:type="dxa"/>
            <w:vAlign w:val="center"/>
          </w:tcPr>
          <w:p w:rsidR="00DF7015" w:rsidRPr="000A1DC8" w:rsidRDefault="00DF7015" w:rsidP="00B47155">
            <w:pPr>
              <w:jc w:val="center"/>
              <w:rPr>
                <w:rFonts w:eastAsia="Calibri" w:cs="Arial"/>
                <w:b/>
                <w:bCs/>
                <w:iCs/>
                <w:lang w:val="sr-Cyrl-RS"/>
              </w:rPr>
            </w:pPr>
            <w:r w:rsidRPr="000A1DC8">
              <w:rPr>
                <w:rFonts w:eastAsia="Calibri" w:cs="Arial"/>
                <w:b/>
                <w:bCs/>
                <w:iCs/>
                <w:lang w:val="sr-Cyrl-CS"/>
              </w:rPr>
              <w:t>ГАРАНТНИ РОК</w:t>
            </w:r>
          </w:p>
          <w:p w:rsidR="00DF7015" w:rsidRPr="000A1DC8" w:rsidRDefault="00DF7015" w:rsidP="00B47155">
            <w:pPr>
              <w:jc w:val="center"/>
              <w:rPr>
                <w:rFonts w:eastAsia="Calibri" w:cs="Arial"/>
                <w:b/>
                <w:bCs/>
                <w:iCs/>
                <w:lang w:val="sr-Cyrl-RS"/>
              </w:rPr>
            </w:pPr>
          </w:p>
          <w:p w:rsidR="00DF7015" w:rsidRPr="000A1DC8" w:rsidRDefault="00DF7015" w:rsidP="00B47155">
            <w:pPr>
              <w:jc w:val="center"/>
              <w:rPr>
                <w:rFonts w:eastAsia="Calibri" w:cs="Arial"/>
                <w:bCs/>
                <w:iCs/>
                <w:lang w:val="sr-Cyrl-RS"/>
              </w:rPr>
            </w:pPr>
            <w:r w:rsidRPr="000A1DC8">
              <w:rPr>
                <w:rFonts w:eastAsia="Calibri" w:cs="Arial"/>
                <w:bCs/>
                <w:iCs/>
                <w:lang w:val="sr-Cyrl-CS"/>
              </w:rPr>
              <w:t>Гарантни рок је минимум 24 месеца од датума уградње за лежајеве за које понуђач присуствује уградњи  а за осталу робу  минимум 24 месеца од датума пријема у магацин купца.</w:t>
            </w:r>
          </w:p>
          <w:p w:rsidR="00DF7015" w:rsidRPr="000A1DC8" w:rsidRDefault="00DF7015" w:rsidP="00B47155">
            <w:pPr>
              <w:jc w:val="center"/>
              <w:rPr>
                <w:rFonts w:eastAsia="Calibri" w:cs="Arial"/>
                <w:bCs/>
                <w:iCs/>
                <w:lang w:val="sr-Cyrl-RS"/>
              </w:rPr>
            </w:pPr>
          </w:p>
          <w:p w:rsidR="00DF7015" w:rsidRPr="000A1DC8" w:rsidRDefault="00DF7015" w:rsidP="00B47155">
            <w:pPr>
              <w:jc w:val="center"/>
              <w:rPr>
                <w:rFonts w:eastAsia="Calibri" w:cs="Arial"/>
                <w:bCs/>
                <w:iCs/>
                <w:lang w:val="sr-Cyrl-RS"/>
              </w:rPr>
            </w:pPr>
          </w:p>
        </w:tc>
        <w:tc>
          <w:tcPr>
            <w:tcW w:w="4072" w:type="dxa"/>
            <w:vAlign w:val="center"/>
          </w:tcPr>
          <w:p w:rsidR="00DF7015" w:rsidRPr="000A1DC8" w:rsidRDefault="00DF7015" w:rsidP="00B47155">
            <w:pPr>
              <w:rPr>
                <w:rFonts w:eastAsia="Calibri" w:cs="Arial"/>
                <w:bCs/>
                <w:iCs/>
                <w:lang w:val="sr-Cyrl-CS"/>
              </w:rPr>
            </w:pPr>
            <w:r w:rsidRPr="000A1DC8">
              <w:rPr>
                <w:rFonts w:eastAsia="Calibri" w:cs="Arial"/>
                <w:bCs/>
                <w:iCs/>
                <w:lang w:val="sr-Cyrl-CS"/>
              </w:rPr>
              <w:t>____ месеца од датума уградње  за лежајеве за које понуђач присуствује уградњи</w:t>
            </w:r>
          </w:p>
          <w:p w:rsidR="00DF7015" w:rsidRPr="000A1DC8" w:rsidRDefault="00DF7015" w:rsidP="00B47155">
            <w:pPr>
              <w:rPr>
                <w:rFonts w:eastAsia="Calibri" w:cs="Arial"/>
                <w:bCs/>
                <w:iCs/>
                <w:lang w:val="sr-Cyrl-CS"/>
              </w:rPr>
            </w:pPr>
            <w:r w:rsidRPr="000A1DC8">
              <w:rPr>
                <w:rFonts w:eastAsia="Calibri" w:cs="Arial"/>
                <w:bCs/>
                <w:iCs/>
                <w:lang w:val="sr-Cyrl-CS"/>
              </w:rPr>
              <w:t xml:space="preserve"> ____ месеци од датума пријема у магацин купца за остала добра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B44A44" w:rsidP="00B44A44">
            <w:pPr>
              <w:spacing w:before="0"/>
              <w:jc w:val="left"/>
              <w:rPr>
                <w:rFonts w:cs="Arial"/>
                <w:b/>
                <w:bCs/>
                <w:iCs/>
                <w:lang w:val="sr-Cyrl-CS"/>
              </w:rPr>
            </w:pPr>
            <w:r>
              <w:rPr>
                <w:rFonts w:cs="Arial"/>
                <w:spacing w:val="4"/>
                <w:lang w:val="sr-Cyrl-CS"/>
              </w:rPr>
              <w:t xml:space="preserve">Огранак ТЕНТ, локације </w:t>
            </w:r>
            <w:r w:rsidR="00DF7015" w:rsidRPr="00DF7015">
              <w:rPr>
                <w:rFonts w:cs="Arial"/>
                <w:spacing w:val="4"/>
                <w:lang w:val="sr-Cyrl-CS"/>
              </w:rPr>
              <w:t>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pPr>
      <w:bookmarkStart w:id="246" w:name="_Toc442559925"/>
    </w:p>
    <w:p w:rsidR="00BA3221" w:rsidRDefault="00BA3221"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Default="005B462A" w:rsidP="00343A18">
      <w:pPr>
        <w:pStyle w:val="KDObrazac"/>
        <w:spacing w:before="0"/>
      </w:pPr>
    </w:p>
    <w:p w:rsidR="005B462A" w:rsidRPr="005B462A" w:rsidRDefault="005B462A"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pPr>
    </w:p>
    <w:p w:rsidR="003C266D" w:rsidRDefault="003C266D" w:rsidP="00343A18">
      <w:pPr>
        <w:pStyle w:val="KDObrazac"/>
        <w:spacing w:before="0"/>
        <w:rPr>
          <w:lang w:val="sr-Cyrl-RS"/>
        </w:rPr>
      </w:pPr>
    </w:p>
    <w:p w:rsidR="00B44A44" w:rsidRDefault="00B44A44" w:rsidP="00343A18">
      <w:pPr>
        <w:pStyle w:val="KDObrazac"/>
        <w:spacing w:before="0"/>
        <w:rPr>
          <w:lang w:val="sr-Cyrl-RS"/>
        </w:rPr>
      </w:pPr>
    </w:p>
    <w:p w:rsidR="00BA3221" w:rsidRPr="003834BE" w:rsidRDefault="00BA3221" w:rsidP="00BD2B22">
      <w:pPr>
        <w:pStyle w:val="KDObrazac"/>
        <w:spacing w:before="0"/>
        <w:jc w:val="both"/>
        <w:rPr>
          <w:lang w:val="sr-Latn-RS"/>
        </w:rPr>
      </w:pPr>
    </w:p>
    <w:p w:rsidR="00343A18" w:rsidRPr="00F10346" w:rsidRDefault="00343A18" w:rsidP="00343A18">
      <w:pPr>
        <w:pStyle w:val="KDObrazac"/>
        <w:spacing w:before="0"/>
      </w:pPr>
      <w:r w:rsidRPr="00F10346">
        <w:lastRenderedPageBreak/>
        <w:t xml:space="preserve">ОБРАЗАЦ </w:t>
      </w:r>
      <w:r w:rsidR="00BA3221">
        <w:t>2</w:t>
      </w:r>
      <w:r w:rsidRPr="00F10346">
        <w:t>.</w:t>
      </w:r>
      <w:bookmarkEnd w:id="246"/>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645"/>
        <w:gridCol w:w="2021"/>
        <w:gridCol w:w="673"/>
        <w:gridCol w:w="581"/>
        <w:gridCol w:w="865"/>
        <w:gridCol w:w="923"/>
        <w:gridCol w:w="936"/>
        <w:gridCol w:w="947"/>
      </w:tblGrid>
      <w:tr w:rsidR="0093614F" w:rsidRPr="0093614F" w:rsidTr="0093614F">
        <w:trPr>
          <w:trHeight w:val="1364"/>
          <w:tblHeader/>
        </w:trPr>
        <w:tc>
          <w:tcPr>
            <w:tcW w:w="354"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Рбр</w:t>
            </w:r>
          </w:p>
        </w:tc>
        <w:tc>
          <w:tcPr>
            <w:tcW w:w="890"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Назив траженог добра</w:t>
            </w:r>
          </w:p>
        </w:tc>
        <w:tc>
          <w:tcPr>
            <w:tcW w:w="1093" w:type="pct"/>
            <w:shd w:val="clear" w:color="auto" w:fill="C6D9F1"/>
            <w:vAlign w:val="center"/>
          </w:tcPr>
          <w:p w:rsidR="0093614F" w:rsidRPr="0093614F" w:rsidRDefault="0093614F" w:rsidP="0093614F">
            <w:pPr>
              <w:jc w:val="left"/>
              <w:rPr>
                <w:rFonts w:eastAsia="Calibri" w:cs="Arial"/>
                <w:sz w:val="16"/>
                <w:szCs w:val="16"/>
                <w:lang w:val="sr-Cyrl-CS"/>
              </w:rPr>
            </w:pPr>
            <w:r w:rsidRPr="0093614F">
              <w:rPr>
                <w:rFonts w:eastAsia="Calibri" w:cs="Arial"/>
                <w:sz w:val="16"/>
                <w:szCs w:val="16"/>
                <w:lang w:val="sr-Cyrl-CS"/>
              </w:rPr>
              <w:t>Понуђена добра:</w:t>
            </w:r>
          </w:p>
          <w:p w:rsidR="0093614F" w:rsidRPr="0093614F" w:rsidRDefault="0093614F" w:rsidP="0093614F">
            <w:pPr>
              <w:jc w:val="left"/>
              <w:rPr>
                <w:rFonts w:eastAsia="Calibri" w:cs="Arial"/>
                <w:sz w:val="16"/>
                <w:szCs w:val="16"/>
                <w:lang w:val="sr-Cyrl-CS"/>
              </w:rPr>
            </w:pPr>
            <w:r w:rsidRPr="0093614F">
              <w:rPr>
                <w:rFonts w:eastAsia="Calibri" w:cs="Arial"/>
                <w:sz w:val="16"/>
                <w:szCs w:val="16"/>
                <w:lang w:val="sr-Cyrl-CS"/>
              </w:rPr>
              <w:t>Земља порекла,</w:t>
            </w:r>
          </w:p>
          <w:p w:rsidR="0093614F" w:rsidRPr="0093614F" w:rsidRDefault="0093614F" w:rsidP="0093614F">
            <w:pPr>
              <w:jc w:val="left"/>
              <w:rPr>
                <w:rFonts w:eastAsia="Calibri" w:cs="Arial"/>
                <w:sz w:val="16"/>
                <w:szCs w:val="16"/>
                <w:lang w:val="sr-Cyrl-CS"/>
              </w:rPr>
            </w:pPr>
            <w:r w:rsidRPr="0093614F">
              <w:rPr>
                <w:rFonts w:eastAsia="Calibri" w:cs="Arial"/>
                <w:sz w:val="16"/>
                <w:szCs w:val="16"/>
                <w:lang w:val="sr-Cyrl-CS"/>
              </w:rPr>
              <w:t>произвођач и ознака лежаја/чауре произвођача,</w:t>
            </w:r>
            <w:r>
              <w:rPr>
                <w:rFonts w:eastAsia="Calibri" w:cs="Arial"/>
                <w:sz w:val="16"/>
                <w:szCs w:val="16"/>
                <w:lang w:val="sr-Cyrl-CS"/>
              </w:rPr>
              <w:t xml:space="preserve"> </w:t>
            </w:r>
            <w:r w:rsidRPr="0093614F">
              <w:rPr>
                <w:rFonts w:eastAsia="Calibri" w:cs="Arial"/>
                <w:sz w:val="16"/>
                <w:szCs w:val="16"/>
                <w:lang w:val="sr-Cyrl-CS"/>
              </w:rPr>
              <w:t>страница у каталогу</w:t>
            </w:r>
          </w:p>
        </w:tc>
        <w:tc>
          <w:tcPr>
            <w:tcW w:w="364"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Јед.</w:t>
            </w:r>
          </w:p>
          <w:p w:rsidR="0093614F" w:rsidRPr="0093614F" w:rsidRDefault="0093614F" w:rsidP="0093614F">
            <w:pPr>
              <w:rPr>
                <w:rFonts w:eastAsia="Calibri" w:cs="Arial"/>
                <w:sz w:val="16"/>
                <w:szCs w:val="16"/>
                <w:lang w:val="sr-Cyrl-CS"/>
              </w:rPr>
            </w:pPr>
            <w:r w:rsidRPr="0093614F">
              <w:rPr>
                <w:rFonts w:eastAsia="Calibri" w:cs="Arial"/>
                <w:sz w:val="16"/>
                <w:szCs w:val="16"/>
                <w:lang w:val="sr-Cyrl-CS"/>
              </w:rPr>
              <w:t>мере</w:t>
            </w:r>
          </w:p>
        </w:tc>
        <w:tc>
          <w:tcPr>
            <w:tcW w:w="314"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Количина</w:t>
            </w:r>
          </w:p>
        </w:tc>
        <w:tc>
          <w:tcPr>
            <w:tcW w:w="468" w:type="pct"/>
            <w:shd w:val="clear" w:color="auto" w:fill="C6D9F1"/>
            <w:vAlign w:val="center"/>
          </w:tcPr>
          <w:p w:rsidR="0093614F" w:rsidRPr="0093614F" w:rsidRDefault="0093614F" w:rsidP="0093614F">
            <w:pPr>
              <w:rPr>
                <w:rFonts w:eastAsia="Calibri" w:cs="Arial"/>
                <w:sz w:val="16"/>
                <w:szCs w:val="16"/>
                <w:lang w:val="sr-Cyrl-RS"/>
              </w:rPr>
            </w:pPr>
            <w:r w:rsidRPr="0093614F">
              <w:rPr>
                <w:rFonts w:eastAsia="Calibri" w:cs="Arial"/>
                <w:sz w:val="16"/>
                <w:szCs w:val="16"/>
                <w:lang w:val="sr-Cyrl-CS"/>
              </w:rPr>
              <w:t xml:space="preserve">Јед.цена без ПДВ дин. </w:t>
            </w:r>
          </w:p>
        </w:tc>
        <w:tc>
          <w:tcPr>
            <w:tcW w:w="499" w:type="pct"/>
            <w:shd w:val="clear" w:color="auto" w:fill="C6D9F1"/>
            <w:vAlign w:val="center"/>
          </w:tcPr>
          <w:p w:rsidR="0093614F" w:rsidRPr="0093614F" w:rsidRDefault="0093614F" w:rsidP="0093614F">
            <w:pPr>
              <w:rPr>
                <w:rFonts w:eastAsia="Calibri" w:cs="Arial"/>
                <w:sz w:val="16"/>
                <w:szCs w:val="16"/>
                <w:lang w:val="sr-Cyrl-RS"/>
              </w:rPr>
            </w:pPr>
            <w:r w:rsidRPr="0093614F">
              <w:rPr>
                <w:rFonts w:eastAsia="Calibri" w:cs="Arial"/>
                <w:sz w:val="16"/>
                <w:szCs w:val="16"/>
                <w:lang w:val="sr-Cyrl-CS"/>
              </w:rPr>
              <w:t xml:space="preserve">Јед.цена са ПДВ дин. </w:t>
            </w:r>
          </w:p>
        </w:tc>
        <w:tc>
          <w:tcPr>
            <w:tcW w:w="506"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 xml:space="preserve">Укупна цена без ПДВ дин. </w:t>
            </w:r>
          </w:p>
        </w:tc>
        <w:tc>
          <w:tcPr>
            <w:tcW w:w="512" w:type="pct"/>
            <w:shd w:val="clear" w:color="auto" w:fill="C6D9F1"/>
            <w:vAlign w:val="center"/>
          </w:tcPr>
          <w:p w:rsidR="0093614F" w:rsidRPr="0093614F" w:rsidRDefault="0093614F" w:rsidP="0093614F">
            <w:pPr>
              <w:rPr>
                <w:rFonts w:eastAsia="Calibri" w:cs="Arial"/>
                <w:sz w:val="16"/>
                <w:szCs w:val="16"/>
                <w:lang w:val="sr-Cyrl-CS"/>
              </w:rPr>
            </w:pPr>
            <w:r w:rsidRPr="0093614F">
              <w:rPr>
                <w:rFonts w:eastAsia="Calibri" w:cs="Arial"/>
                <w:sz w:val="16"/>
                <w:szCs w:val="16"/>
                <w:lang w:val="sr-Cyrl-CS"/>
              </w:rPr>
              <w:t xml:space="preserve">Укупна цена са ПДВ дин. </w:t>
            </w:r>
          </w:p>
        </w:tc>
      </w:tr>
      <w:tr w:rsidR="0093614F" w:rsidRPr="0093614F" w:rsidTr="0093614F">
        <w:trPr>
          <w:trHeight w:val="293"/>
          <w:tblHeader/>
        </w:trPr>
        <w:tc>
          <w:tcPr>
            <w:tcW w:w="354"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(1)</w:t>
            </w:r>
          </w:p>
        </w:tc>
        <w:tc>
          <w:tcPr>
            <w:tcW w:w="890"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(2)</w:t>
            </w:r>
          </w:p>
        </w:tc>
        <w:tc>
          <w:tcPr>
            <w:tcW w:w="1093" w:type="pct"/>
          </w:tcPr>
          <w:p w:rsidR="0093614F" w:rsidRPr="0093614F" w:rsidRDefault="0093614F" w:rsidP="0093614F">
            <w:pPr>
              <w:jc w:val="left"/>
              <w:rPr>
                <w:rFonts w:eastAsia="Calibri" w:cs="Arial"/>
                <w:sz w:val="14"/>
                <w:szCs w:val="14"/>
                <w:lang w:val="sr-Cyrl-CS"/>
              </w:rPr>
            </w:pPr>
            <w:r w:rsidRPr="0093614F">
              <w:rPr>
                <w:rFonts w:eastAsia="Calibri" w:cs="Arial"/>
                <w:sz w:val="14"/>
                <w:szCs w:val="14"/>
                <w:lang w:val="sr-Cyrl-CS"/>
              </w:rPr>
              <w:t>(2а)</w:t>
            </w:r>
          </w:p>
        </w:tc>
        <w:tc>
          <w:tcPr>
            <w:tcW w:w="364"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(3)</w:t>
            </w:r>
          </w:p>
        </w:tc>
        <w:tc>
          <w:tcPr>
            <w:tcW w:w="314" w:type="pct"/>
            <w:shd w:val="clear" w:color="auto" w:fill="auto"/>
          </w:tcPr>
          <w:p w:rsidR="0093614F" w:rsidRPr="0093614F" w:rsidRDefault="0093614F" w:rsidP="0093614F">
            <w:pPr>
              <w:rPr>
                <w:rFonts w:eastAsia="Calibri" w:cs="Arial"/>
                <w:sz w:val="20"/>
                <w:szCs w:val="20"/>
                <w:lang w:val="sr-Cyrl-CS"/>
              </w:rPr>
            </w:pPr>
            <w:r w:rsidRPr="0093614F">
              <w:rPr>
                <w:rFonts w:eastAsia="Calibri" w:cs="Arial"/>
                <w:sz w:val="20"/>
                <w:szCs w:val="20"/>
                <w:lang w:val="sr-Cyrl-CS"/>
              </w:rPr>
              <w:t>(4)</w:t>
            </w:r>
          </w:p>
        </w:tc>
        <w:tc>
          <w:tcPr>
            <w:tcW w:w="468"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(5)</w:t>
            </w:r>
          </w:p>
        </w:tc>
        <w:tc>
          <w:tcPr>
            <w:tcW w:w="499"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(6)</w:t>
            </w:r>
          </w:p>
        </w:tc>
        <w:tc>
          <w:tcPr>
            <w:tcW w:w="506"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(7)</w:t>
            </w:r>
          </w:p>
        </w:tc>
        <w:tc>
          <w:tcPr>
            <w:tcW w:w="512" w:type="pct"/>
            <w:shd w:val="clear" w:color="auto" w:fill="auto"/>
          </w:tcPr>
          <w:p w:rsidR="0093614F" w:rsidRPr="0093614F" w:rsidRDefault="0093614F" w:rsidP="0093614F">
            <w:pPr>
              <w:rPr>
                <w:rFonts w:eastAsia="Calibri" w:cs="Arial"/>
                <w:sz w:val="18"/>
                <w:szCs w:val="18"/>
                <w:lang w:val="sr-Cyrl-CS"/>
              </w:rPr>
            </w:pPr>
            <w:r w:rsidRPr="0093614F">
              <w:rPr>
                <w:rFonts w:eastAsia="Calibri" w:cs="Arial"/>
                <w:sz w:val="18"/>
                <w:szCs w:val="18"/>
                <w:lang w:val="sr-Cyrl-CS"/>
              </w:rPr>
              <w:t>(8)</w:t>
            </w: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608-2Z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62</w:t>
            </w:r>
            <w:r w:rsidRPr="0093614F">
              <w:rPr>
                <w:rFonts w:cs="Arial"/>
                <w:lang w:val="sr-Latn-RS" w:eastAsia="hr-HR"/>
              </w:rPr>
              <w:t>5</w:t>
            </w:r>
            <w:r w:rsidRPr="0093614F">
              <w:rPr>
                <w:rFonts w:cs="Arial"/>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6000-2Z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2</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Latn-RS"/>
              </w:rPr>
            </w:pPr>
            <w:r w:rsidRPr="0093614F">
              <w:rPr>
                <w:rFonts w:eastAsia="Calibri" w:cs="Arial"/>
                <w:sz w:val="18"/>
                <w:szCs w:val="18"/>
                <w:lang w:val="sr-Latn-RS"/>
              </w:rPr>
              <w:t>4.</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6001-2Z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4</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Latn-RS"/>
              </w:rPr>
            </w:pPr>
            <w:r w:rsidRPr="0093614F">
              <w:rPr>
                <w:rFonts w:eastAsia="Calibri" w:cs="Arial"/>
                <w:sz w:val="18"/>
                <w:szCs w:val="18"/>
                <w:lang w:val="sr-Latn-RS"/>
              </w:rPr>
              <w:t>5.</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6002-2Z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2</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Latn-RS"/>
              </w:rPr>
            </w:pPr>
            <w:r w:rsidRPr="0093614F">
              <w:rPr>
                <w:rFonts w:eastAsia="Calibri" w:cs="Arial"/>
                <w:sz w:val="18"/>
                <w:szCs w:val="18"/>
                <w:lang w:val="sr-Latn-RS"/>
              </w:rPr>
              <w:t>6.</w:t>
            </w:r>
          </w:p>
        </w:tc>
        <w:tc>
          <w:tcPr>
            <w:tcW w:w="890" w:type="pct"/>
            <w:shd w:val="clear" w:color="auto" w:fill="auto"/>
            <w:vAlign w:val="center"/>
          </w:tcPr>
          <w:p w:rsidR="00B4508E" w:rsidRPr="0093614F" w:rsidRDefault="00B4508E" w:rsidP="0093614F">
            <w:pPr>
              <w:rPr>
                <w:rFonts w:cs="Arial"/>
                <w:lang w:val="sr-Cyrl-CS" w:eastAsia="hr-HR"/>
              </w:rPr>
            </w:pPr>
            <w:r w:rsidRPr="0093614F">
              <w:rPr>
                <w:rFonts w:cs="Arial"/>
                <w:lang w:val="sr-Cyrl-CS" w:eastAsia="hr-HR"/>
              </w:rPr>
              <w:t>Лежај 6003-2Z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Latn-RS"/>
              </w:rPr>
            </w:pPr>
            <w:r w:rsidRPr="0093614F">
              <w:rPr>
                <w:rFonts w:eastAsia="Calibri" w:cs="Arial"/>
                <w:sz w:val="18"/>
                <w:szCs w:val="18"/>
                <w:lang w:val="sr-Latn-RS"/>
              </w:rPr>
              <w:lastRenderedPageBreak/>
              <w:t>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6004-2Z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6005-2Z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427"/>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6006-2RS</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547"/>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6009-2Z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601</w:t>
            </w:r>
            <w:r w:rsidRPr="00CA57CD">
              <w:rPr>
                <w:rFonts w:cs="Arial"/>
                <w:sz w:val="20"/>
                <w:szCs w:val="20"/>
                <w:lang w:val="sr-Latn-RS" w:eastAsia="hr-HR"/>
              </w:rPr>
              <w:t>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602</w:t>
            </w:r>
            <w:r w:rsidRPr="00CA57CD">
              <w:rPr>
                <w:rFonts w:cs="Arial"/>
                <w:sz w:val="20"/>
                <w:szCs w:val="20"/>
                <w:lang w:val="sr-Latn-RS" w:eastAsia="hr-HR"/>
              </w:rPr>
              <w:t>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6021</w:t>
            </w:r>
            <w:r w:rsidRPr="00CA57CD">
              <w:rPr>
                <w:rFonts w:cs="Arial"/>
                <w:sz w:val="20"/>
                <w:szCs w:val="20"/>
                <w:lang w:val="sr-Latn-RS" w:eastAsia="hr-HR"/>
              </w:rPr>
              <w:t xml:space="preserve">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6200-2Z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6201-2Z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6202-2Z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1</w:t>
            </w:r>
            <w:r w:rsidRPr="00B4508E">
              <w:rPr>
                <w:rFonts w:cs="Arial"/>
                <w:sz w:val="20"/>
                <w:szCs w:val="20"/>
                <w:lang w:val="sr-Latn-RS" w:eastAsia="hr-HR"/>
              </w:rPr>
              <w:t>4</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6203-2Z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6204-2Z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1100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6205-2Z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2</w:t>
            </w:r>
            <w:r w:rsidRPr="00B4508E">
              <w:rPr>
                <w:rFonts w:cs="Arial"/>
                <w:sz w:val="20"/>
                <w:szCs w:val="20"/>
                <w:lang w:val="sr-Latn-RS" w:eastAsia="hr-HR"/>
              </w:rPr>
              <w:t>8</w:t>
            </w:r>
            <w:r w:rsidRPr="00B4508E">
              <w:rPr>
                <w:rFonts w:cs="Arial"/>
                <w:sz w:val="20"/>
                <w:szCs w:val="20"/>
                <w:lang w:val="sr-Cyrl-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25.</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6206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6206-2Z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6207-2Z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6208-2Z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6209-Z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6210-2Z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6211-2Z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6212-2Z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1</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6214-2Z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6216-2Z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6218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42.</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6220</w:t>
            </w:r>
            <w:r w:rsidRPr="00CA57CD">
              <w:rPr>
                <w:rFonts w:cs="Arial"/>
                <w:sz w:val="20"/>
                <w:szCs w:val="20"/>
                <w:lang w:val="sr-Latn-R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43.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300</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2</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301</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302</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48.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303</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3</w:t>
            </w:r>
            <w:r w:rsidRPr="00B4508E">
              <w:rPr>
                <w:rFonts w:cs="Arial"/>
                <w:sz w:val="20"/>
                <w:szCs w:val="20"/>
                <w:lang w:val="sr-Cyrl-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49.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304</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394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305</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306</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55.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307</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6308-Z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59.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308</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61.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6309-Z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309</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90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310</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310</w:t>
            </w:r>
            <w:r w:rsidRPr="00CA57CD">
              <w:rPr>
                <w:rFonts w:cs="Arial"/>
                <w:sz w:val="20"/>
                <w:szCs w:val="20"/>
                <w:lang w:val="sr-Cyrl-CS" w:eastAsia="hr-HR"/>
              </w:rPr>
              <w:t>-2</w:t>
            </w:r>
            <w:r w:rsidRPr="00CA57CD">
              <w:rPr>
                <w:rFonts w:cs="Arial"/>
                <w:sz w:val="20"/>
                <w:szCs w:val="20"/>
                <w:lang w:val="sr-Latn-RS" w:eastAsia="hr-HR"/>
              </w:rPr>
              <w:t>RS</w:t>
            </w:r>
            <w:r w:rsidRPr="00CA57CD">
              <w:rPr>
                <w:rFonts w:cs="Arial"/>
                <w:sz w:val="20"/>
                <w:szCs w:val="20"/>
                <w:lang w:val="sr-Cyrl-CS" w:eastAsia="hr-HR"/>
              </w:rPr>
              <w:t>/C3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67.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312</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lang w:val="sr-Cyrl-RS"/>
              </w:rPr>
            </w:pPr>
          </w:p>
          <w:p w:rsidR="00B4508E" w:rsidRPr="0093614F" w:rsidRDefault="00B4508E" w:rsidP="0093614F">
            <w:pPr>
              <w:jc w:val="left"/>
              <w:rPr>
                <w:rFonts w:eastAsia="Calibri" w:cs="Arial"/>
                <w:sz w:val="14"/>
                <w:szCs w:val="14"/>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69.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6313-Z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313</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6314-Z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73.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314</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Latn-RS" w:eastAsia="hr-HR"/>
              </w:rPr>
              <w:t>32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75.</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6315</w:t>
            </w:r>
            <w:r w:rsidRPr="00CA57CD">
              <w:rPr>
                <w:rFonts w:cs="Arial"/>
                <w:sz w:val="20"/>
                <w:szCs w:val="20"/>
                <w:lang w:val="sr-Latn-RS" w:eastAsia="hr-HR"/>
              </w:rPr>
              <w:t xml:space="preserve">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315</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78.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6316-Z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79.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316</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317</w:t>
            </w:r>
            <w:r w:rsidRPr="00CA57CD">
              <w:rPr>
                <w:rFonts w:cs="Arial"/>
                <w:sz w:val="20"/>
                <w:szCs w:val="20"/>
                <w:lang w:val="sr-Cyrl-C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6318-Z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6319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85.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319</w:t>
            </w:r>
            <w:r w:rsidRPr="00CA57CD">
              <w:rPr>
                <w:rFonts w:cs="Arial"/>
                <w:sz w:val="20"/>
                <w:szCs w:val="20"/>
                <w:lang w:val="sr-Cyrl-CS" w:eastAsia="hr-HR"/>
              </w:rPr>
              <w:t>-2Z/C3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86.</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Лежај </w:t>
            </w:r>
            <w:r w:rsidRPr="00CA57CD">
              <w:rPr>
                <w:rFonts w:cs="Arial"/>
                <w:sz w:val="20"/>
                <w:szCs w:val="20"/>
                <w:lang w:val="sr-Latn-RS" w:eastAsia="hr-HR"/>
              </w:rPr>
              <w:t>16013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16020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89.</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6028-2Z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6030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91.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320-2Z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6322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6322</w:t>
            </w:r>
            <w:r w:rsidRPr="00CA57CD">
              <w:rPr>
                <w:rFonts w:cs="Arial"/>
                <w:sz w:val="20"/>
                <w:szCs w:val="20"/>
                <w:lang w:val="sr-Latn-RS" w:eastAsia="hr-HR"/>
              </w:rPr>
              <w:t>-2Z</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6326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338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97.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4205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4206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99.</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Лежај </w:t>
            </w:r>
            <w:r w:rsidRPr="00CA57CD">
              <w:rPr>
                <w:rFonts w:cs="Arial"/>
                <w:sz w:val="20"/>
                <w:szCs w:val="20"/>
                <w:lang w:val="sr-Latn-RS" w:eastAsia="hr-HR"/>
              </w:rPr>
              <w:t>4207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6407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6410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411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103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412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414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6</w:t>
            </w:r>
            <w:r w:rsidRPr="00CA57CD">
              <w:rPr>
                <w:rFonts w:cs="Arial"/>
                <w:sz w:val="20"/>
                <w:szCs w:val="20"/>
                <w:lang w:val="sr-Latn-RS" w:eastAsia="hr-HR"/>
              </w:rPr>
              <w:t>415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106</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Лежај </w:t>
            </w:r>
            <w:r w:rsidRPr="00CA57CD">
              <w:rPr>
                <w:rFonts w:cs="Arial"/>
                <w:sz w:val="20"/>
                <w:szCs w:val="20"/>
                <w:lang w:val="sr-Latn-RS" w:eastAsia="hr-HR"/>
              </w:rPr>
              <w:t>GYE20KRRB</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7220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108</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Лежај </w:t>
            </w:r>
            <w:r w:rsidRPr="00CA57CD">
              <w:rPr>
                <w:rFonts w:cs="Arial"/>
                <w:sz w:val="20"/>
                <w:szCs w:val="20"/>
                <w:lang w:val="sr-Latn-RS" w:eastAsia="hr-HR"/>
              </w:rPr>
              <w:t>7307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109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7309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7311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7313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7315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731</w:t>
            </w:r>
            <w:r w:rsidRPr="00CA57CD">
              <w:rPr>
                <w:rFonts w:cs="Arial"/>
                <w:sz w:val="20"/>
                <w:szCs w:val="20"/>
                <w:lang w:val="sr-Latn-RS" w:eastAsia="hr-HR"/>
              </w:rPr>
              <w:t>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7317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115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7318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7228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117</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Latn-RS" w:eastAsia="hr-HR"/>
              </w:rPr>
              <w:t>Лежај 7240 M</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3202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119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121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3304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3305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3309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1206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127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128</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1207</w:t>
            </w:r>
            <w:r w:rsidRPr="00CA57CD">
              <w:rPr>
                <w:rFonts w:cs="Arial"/>
                <w:sz w:val="20"/>
                <w:szCs w:val="20"/>
                <w:lang w:val="sr-Latn-R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129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1208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1209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1212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133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1213 KC3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1216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138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139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1309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140</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1310</w:t>
            </w:r>
            <w:r w:rsidRPr="00CA57CD">
              <w:rPr>
                <w:rFonts w:cs="Arial"/>
                <w:sz w:val="20"/>
                <w:szCs w:val="20"/>
                <w:lang w:val="sr-Latn-R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141</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1311</w:t>
            </w:r>
            <w:r w:rsidRPr="00CA57CD">
              <w:rPr>
                <w:rFonts w:cs="Arial"/>
                <w:sz w:val="20"/>
                <w:szCs w:val="20"/>
                <w:lang w:val="sr-Latn-R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1312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145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149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2210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2211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151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2307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154</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2307</w:t>
            </w:r>
            <w:r w:rsidRPr="00CA57CD">
              <w:rPr>
                <w:rFonts w:cs="Arial"/>
                <w:sz w:val="20"/>
                <w:szCs w:val="20"/>
                <w:lang w:val="sr-Latn-R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157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QJ 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159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QJ 320 M</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51104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51105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9</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51106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163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51109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51112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51113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51114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51116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168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51117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169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51120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51208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51211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51213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51214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175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51308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51310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52212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53207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179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53314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29326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181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29413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29416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29417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29420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29424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29428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187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30204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30207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Cyrl-RS" w:eastAsia="hr-HR"/>
              </w:rPr>
            </w:pPr>
            <w:r w:rsidRPr="00B4508E">
              <w:rPr>
                <w:rFonts w:cs="Arial"/>
                <w:sz w:val="20"/>
                <w:szCs w:val="20"/>
                <w:lang w:val="sr-Cyrl-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189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30209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30211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30306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30314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193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31306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31310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32210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32216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198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32218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199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32308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32309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32311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32313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32315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32321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205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33212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206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208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209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209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220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224 E MC4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211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304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305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307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308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310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311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217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313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219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314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315 EM</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316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317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223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319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320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320 EM</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Cyrl-RS" w:eastAsia="hr-HR"/>
              </w:rPr>
              <w:t>1</w:t>
            </w:r>
            <w:r w:rsidRPr="00B4508E">
              <w:rPr>
                <w:rFonts w:cs="Arial"/>
                <w:sz w:val="20"/>
                <w:szCs w:val="20"/>
                <w:lang w:val="sr-Latn-RS" w:eastAsia="hr-HR"/>
              </w:rPr>
              <w:t>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322 E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326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228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326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229</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Cyrl-CS" w:eastAsia="hr-HR"/>
              </w:rPr>
              <w:t>NU 328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230</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Лежај</w:t>
            </w:r>
          </w:p>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 NU 407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409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232</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NU 2207 </w:t>
            </w:r>
            <w:r w:rsidRPr="00CA57CD">
              <w:rPr>
                <w:rFonts w:cs="Arial"/>
                <w:sz w:val="20"/>
                <w:szCs w:val="20"/>
                <w:lang w:val="sr-Latn-RS" w:eastAsia="hr-HR"/>
              </w:rPr>
              <w:t>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233</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Latn-RS" w:eastAsia="hr-HR"/>
              </w:rPr>
              <w:t>NU 2320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 2320 E MC4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235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NJ 308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NJ 310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NJ 311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NJ 318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239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NJ 321 E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240</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Cyrl-CS" w:eastAsia="hr-HR"/>
              </w:rPr>
              <w:t>NJ 2312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241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NUP 313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NUP 318 E</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243</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Latn-RS" w:eastAsia="hr-HR"/>
              </w:rPr>
            </w:pPr>
            <w:r w:rsidRPr="00CA57CD">
              <w:rPr>
                <w:rFonts w:cs="Arial"/>
                <w:sz w:val="20"/>
                <w:szCs w:val="20"/>
                <w:lang w:val="sr-Cyrl-CS" w:eastAsia="hr-HR"/>
              </w:rPr>
              <w:t>N</w:t>
            </w:r>
            <w:r w:rsidRPr="00CA57CD">
              <w:rPr>
                <w:rFonts w:cs="Arial"/>
                <w:sz w:val="20"/>
                <w:szCs w:val="20"/>
                <w:lang w:val="sr-Latn-RS" w:eastAsia="hr-HR"/>
              </w:rPr>
              <w:t>KJS 55A</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21304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21308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21315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247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8</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22207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249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22210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22211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253</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Latn-RS" w:eastAsia="hr-HR"/>
              </w:rPr>
            </w:pPr>
            <w:r w:rsidRPr="00CA57CD">
              <w:rPr>
                <w:rFonts w:cs="Arial"/>
                <w:sz w:val="20"/>
                <w:szCs w:val="20"/>
                <w:lang w:val="sr-Cyrl-CS" w:eastAsia="hr-HR"/>
              </w:rPr>
              <w:t>22213 K</w:t>
            </w:r>
            <w:r w:rsidRPr="00CA57CD">
              <w:rPr>
                <w:rFonts w:cs="Arial"/>
                <w:sz w:val="20"/>
                <w:szCs w:val="20"/>
                <w:lang w:val="sr-Latn-RS" w:eastAsia="hr-HR"/>
              </w:rPr>
              <w:t xml:space="preserve">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22215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22216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258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22218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259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22219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22220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22224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265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22228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22240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269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22311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270</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2231</w:t>
            </w:r>
            <w:r w:rsidRPr="00CA57CD">
              <w:rPr>
                <w:rFonts w:cs="Arial"/>
                <w:sz w:val="20"/>
                <w:szCs w:val="20"/>
                <w:lang w:val="sr-Latn-RS" w:eastAsia="hr-HR"/>
              </w:rPr>
              <w:t>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271</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2231</w:t>
            </w:r>
            <w:r w:rsidRPr="00CA57CD">
              <w:rPr>
                <w:rFonts w:cs="Arial"/>
                <w:sz w:val="20"/>
                <w:szCs w:val="20"/>
                <w:lang w:val="sr-Latn-RS" w:eastAsia="hr-HR"/>
              </w:rPr>
              <w:t>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22316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22318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277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22320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278</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Latn-RS" w:eastAsia="hr-HR"/>
              </w:rPr>
              <w:t>22324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279</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Cyrl-CS" w:eastAsia="hr-HR"/>
              </w:rPr>
              <w:t>22328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22330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22334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23024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283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23028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23032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23044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286</w:t>
            </w:r>
          </w:p>
        </w:tc>
        <w:tc>
          <w:tcPr>
            <w:tcW w:w="890" w:type="pct"/>
            <w:shd w:val="clear" w:color="auto" w:fill="auto"/>
            <w:vAlign w:val="center"/>
          </w:tcPr>
          <w:p w:rsid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p>
          <w:p w:rsidR="00B4508E" w:rsidRPr="00CA57CD" w:rsidRDefault="00B4508E" w:rsidP="0093614F">
            <w:pPr>
              <w:rPr>
                <w:rFonts w:cs="Arial"/>
                <w:sz w:val="20"/>
                <w:szCs w:val="20"/>
                <w:lang w:val="sr-Cyrl-CS" w:eastAsia="hr-HR"/>
              </w:rPr>
            </w:pPr>
            <w:r w:rsidRPr="00CA57CD">
              <w:rPr>
                <w:rFonts w:cs="Arial"/>
                <w:sz w:val="20"/>
                <w:szCs w:val="20"/>
                <w:lang w:val="sr-Cyrl-CS" w:eastAsia="hr-HR"/>
              </w:rPr>
              <w:t>23218 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23220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288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23224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289</w:t>
            </w:r>
          </w:p>
        </w:tc>
        <w:tc>
          <w:tcPr>
            <w:tcW w:w="890" w:type="pct"/>
            <w:shd w:val="clear" w:color="auto" w:fill="auto"/>
            <w:vAlign w:val="center"/>
          </w:tcPr>
          <w:p w:rsidR="005E3D19" w:rsidRDefault="00B4508E" w:rsidP="0093614F">
            <w:pPr>
              <w:rPr>
                <w:rFonts w:cs="Arial"/>
                <w:sz w:val="20"/>
                <w:szCs w:val="20"/>
                <w:lang w:val="sr-Cyrl-RS" w:eastAsia="hr-HR"/>
              </w:rPr>
            </w:pPr>
            <w:r w:rsidRPr="00CA57CD">
              <w:rPr>
                <w:rFonts w:cs="Arial"/>
                <w:sz w:val="20"/>
                <w:szCs w:val="20"/>
                <w:lang w:val="sr-Cyrl-CS" w:eastAsia="hr-HR"/>
              </w:rPr>
              <w:t xml:space="preserve">Лежај </w:t>
            </w:r>
            <w:r w:rsidRPr="00CA57CD">
              <w:rPr>
                <w:rFonts w:cs="Arial"/>
                <w:sz w:val="20"/>
                <w:szCs w:val="20"/>
                <w:lang w:val="sr-Latn-RS" w:eastAsia="hr-HR"/>
              </w:rPr>
              <w:t>22330</w:t>
            </w:r>
          </w:p>
          <w:p w:rsidR="00B4508E" w:rsidRPr="00CA57CD" w:rsidRDefault="00B4508E" w:rsidP="0093614F">
            <w:pPr>
              <w:rPr>
                <w:rFonts w:cs="Arial"/>
                <w:sz w:val="20"/>
                <w:szCs w:val="20"/>
                <w:lang w:val="sr-Cyrl-CS" w:eastAsia="hr-HR"/>
              </w:rPr>
            </w:pPr>
            <w:r w:rsidRPr="00CA57CD">
              <w:rPr>
                <w:rFonts w:cs="Arial"/>
                <w:sz w:val="20"/>
                <w:szCs w:val="20"/>
                <w:lang w:val="sr-Latn-RS" w:eastAsia="hr-HR"/>
              </w:rPr>
              <w:t xml:space="preserve"> K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Лежај </w:t>
            </w:r>
            <w:r w:rsidRPr="00CA57CD">
              <w:rPr>
                <w:rFonts w:cs="Arial"/>
                <w:sz w:val="20"/>
                <w:szCs w:val="20"/>
                <w:lang w:val="sr-Latn-RS" w:eastAsia="hr-HR"/>
              </w:rPr>
              <w:t>22340 K MC3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291</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RS" w:eastAsia="hr-HR"/>
              </w:rPr>
              <w:t xml:space="preserve">Лежај са подлошкама </w:t>
            </w:r>
            <w:r w:rsidRPr="00CA57CD">
              <w:rPr>
                <w:rFonts w:cs="Arial"/>
                <w:sz w:val="20"/>
                <w:szCs w:val="20"/>
                <w:lang w:val="sr-Latn-RS" w:eastAsia="hr-HR"/>
              </w:rPr>
              <w:t>AXK 3552+2*ls3552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292</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Лежај AXK</w:t>
            </w:r>
            <w:r w:rsidRPr="00CA57CD">
              <w:rPr>
                <w:rFonts w:cs="Arial"/>
                <w:sz w:val="20"/>
                <w:szCs w:val="20"/>
                <w:lang w:val="sr-Latn-RS" w:eastAsia="hr-HR"/>
              </w:rPr>
              <w:t xml:space="preserve"> 4565 </w:t>
            </w:r>
            <w:r w:rsidRPr="00CA57CD">
              <w:rPr>
                <w:rFonts w:cs="Arial"/>
                <w:sz w:val="20"/>
                <w:szCs w:val="20"/>
                <w:lang w:val="sr-Cyrl-RS" w:eastAsia="hr-HR"/>
              </w:rPr>
              <w:t>са подлошкама 2</w:t>
            </w:r>
            <w:r w:rsidRPr="00CA57CD">
              <w:rPr>
                <w:rFonts w:cs="Arial"/>
                <w:sz w:val="20"/>
                <w:szCs w:val="20"/>
                <w:lang w:val="sr-Latn-RS" w:eastAsia="hr-HR"/>
              </w:rPr>
              <w:t>x AS4565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Подлошка </w:t>
            </w:r>
            <w:r w:rsidRPr="00CA57CD">
              <w:rPr>
                <w:rFonts w:cs="Arial"/>
                <w:sz w:val="20"/>
                <w:szCs w:val="20"/>
                <w:lang w:val="sr-Latn-RS" w:eastAsia="hr-HR"/>
              </w:rPr>
              <w:t>AS 4565 (</w:t>
            </w:r>
            <w:r w:rsidRPr="00CA57CD">
              <w:rPr>
                <w:rFonts w:cs="Arial"/>
                <w:sz w:val="20"/>
                <w:szCs w:val="20"/>
                <w:lang w:val="sr-Cyrl-CS" w:eastAsia="hr-HR"/>
              </w:rPr>
              <w:t>за лежај AXK 4565</w:t>
            </w:r>
            <w:r w:rsidRPr="00CA57CD">
              <w:rPr>
                <w:rFonts w:cs="Arial"/>
                <w:sz w:val="20"/>
                <w:szCs w:val="20"/>
                <w:lang w:val="sr-Latn-RS" w:eastAsia="hr-HR"/>
              </w:rPr>
              <w:t>)</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Лежај NU 422 MC4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295</w:t>
            </w:r>
          </w:p>
        </w:tc>
        <w:tc>
          <w:tcPr>
            <w:tcW w:w="890" w:type="pct"/>
            <w:shd w:val="clear" w:color="auto" w:fill="auto"/>
          </w:tcPr>
          <w:p w:rsidR="00B4508E" w:rsidRPr="00CA57CD" w:rsidRDefault="00B4508E" w:rsidP="0093614F">
            <w:pPr>
              <w:rPr>
                <w:rFonts w:cs="Arial"/>
                <w:sz w:val="20"/>
                <w:szCs w:val="20"/>
                <w:lang w:val="sr-Latn-RS" w:eastAsia="hr-HR"/>
              </w:rPr>
            </w:pPr>
            <w:r w:rsidRPr="00CA57CD">
              <w:rPr>
                <w:rFonts w:cs="Arial"/>
                <w:sz w:val="20"/>
                <w:szCs w:val="20"/>
                <w:lang w:val="sr-Cyrl-RS" w:eastAsia="hr-HR"/>
              </w:rPr>
              <w:t>Кућиште SN 511 за лежај 1211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296</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Кућиште SN 518 за лежај 22218</w:t>
            </w:r>
            <w:r w:rsidRPr="00CA57CD">
              <w:rPr>
                <w:rFonts w:cs="Arial"/>
                <w:sz w:val="20"/>
                <w:szCs w:val="20"/>
                <w:lang w:val="sr-Latn-R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Кућиште SN 5</w:t>
            </w:r>
            <w:r w:rsidRPr="00CA57CD">
              <w:rPr>
                <w:rFonts w:cs="Arial"/>
                <w:sz w:val="20"/>
                <w:szCs w:val="20"/>
                <w:lang w:val="sr-Latn-RS" w:eastAsia="hr-HR"/>
              </w:rPr>
              <w:t>20</w:t>
            </w:r>
            <w:r w:rsidRPr="00CA57CD">
              <w:rPr>
                <w:rFonts w:cs="Arial"/>
                <w:sz w:val="20"/>
                <w:szCs w:val="20"/>
                <w:lang w:val="sr-Cyrl-CS" w:eastAsia="hr-HR"/>
              </w:rPr>
              <w:t xml:space="preserve"> за лежај 222</w:t>
            </w:r>
            <w:r w:rsidRPr="00CA57CD">
              <w:rPr>
                <w:rFonts w:cs="Arial"/>
                <w:sz w:val="20"/>
                <w:szCs w:val="20"/>
                <w:lang w:val="sr-Latn-RS" w:eastAsia="hr-HR"/>
              </w:rPr>
              <w:t>20</w:t>
            </w:r>
            <w:r w:rsidRPr="00CA57CD">
              <w:rPr>
                <w:rFonts w:cs="Arial"/>
                <w:sz w:val="20"/>
                <w:szCs w:val="20"/>
                <w:lang w:val="sr-Cyrl-C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298</w:t>
            </w:r>
          </w:p>
        </w:tc>
        <w:tc>
          <w:tcPr>
            <w:tcW w:w="890" w:type="pct"/>
            <w:shd w:val="clear" w:color="auto" w:fill="auto"/>
          </w:tcPr>
          <w:p w:rsidR="00B4508E" w:rsidRPr="00CA57CD" w:rsidRDefault="00B4508E" w:rsidP="0093614F">
            <w:pPr>
              <w:rPr>
                <w:rFonts w:cs="Arial"/>
                <w:sz w:val="20"/>
                <w:szCs w:val="20"/>
              </w:rPr>
            </w:pPr>
            <w:r w:rsidRPr="00CA57CD">
              <w:rPr>
                <w:rFonts w:cs="Arial"/>
                <w:sz w:val="20"/>
                <w:szCs w:val="20"/>
                <w:lang w:val="sr-Cyrl-RS" w:eastAsia="hr-HR"/>
              </w:rPr>
              <w:t>Кућиште SN 615 за лежај 1315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rPr>
            </w:pPr>
          </w:p>
          <w:p w:rsidR="00B4508E" w:rsidRPr="00B4508E" w:rsidRDefault="00B4508E" w:rsidP="00CA57CD">
            <w:pPr>
              <w:jc w:val="center"/>
              <w:rPr>
                <w:rFonts w:cs="Arial"/>
                <w:sz w:val="20"/>
                <w:szCs w:val="20"/>
              </w:rPr>
            </w:pPr>
            <w:r w:rsidRPr="00B4508E">
              <w:rPr>
                <w:rFonts w:cs="Arial"/>
                <w:sz w:val="20"/>
                <w:szCs w:val="20"/>
                <w:lang w:val="sr-Latn-RS" w:eastAsia="hr-HR"/>
              </w:rPr>
              <w:t>3</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299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Кућиште SNL 50</w:t>
            </w:r>
            <w:r w:rsidRPr="00CA57CD">
              <w:rPr>
                <w:rFonts w:cs="Arial"/>
                <w:sz w:val="20"/>
                <w:szCs w:val="20"/>
                <w:lang w:val="sr-Latn-RS" w:eastAsia="hr-HR"/>
              </w:rPr>
              <w:t>6</w:t>
            </w:r>
            <w:r w:rsidRPr="00CA57CD">
              <w:rPr>
                <w:rFonts w:cs="Arial"/>
                <w:sz w:val="20"/>
                <w:szCs w:val="20"/>
                <w:lang w:val="sr-Cyrl-CS" w:eastAsia="hr-HR"/>
              </w:rPr>
              <w:t xml:space="preserve"> за лежај 120</w:t>
            </w:r>
            <w:r w:rsidRPr="00CA57CD">
              <w:rPr>
                <w:rFonts w:cs="Arial"/>
                <w:sz w:val="20"/>
                <w:szCs w:val="20"/>
                <w:lang w:val="sr-Latn-RS" w:eastAsia="hr-HR"/>
              </w:rPr>
              <w:t>6</w:t>
            </w:r>
            <w:r w:rsidRPr="00CA57CD">
              <w:rPr>
                <w:rFonts w:cs="Arial"/>
                <w:sz w:val="20"/>
                <w:szCs w:val="20"/>
                <w:lang w:val="sr-Cyrl-CS" w:eastAsia="hr-HR"/>
              </w:rPr>
              <w:t xml:space="preserve">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Кућиште SNL 511 за лежај 22211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301</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Кућиште SNL 515 за лежај </w:t>
            </w:r>
            <w:r w:rsidRPr="00CA57CD">
              <w:rPr>
                <w:rFonts w:cs="Arial"/>
                <w:sz w:val="20"/>
                <w:szCs w:val="20"/>
                <w:lang w:val="sr-Latn-RS" w:eastAsia="hr-HR"/>
              </w:rPr>
              <w:t>22215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 xml:space="preserve">Кућиште SNL 519 за лежај </w:t>
            </w:r>
            <w:r w:rsidRPr="00CA57CD">
              <w:rPr>
                <w:rFonts w:cs="Arial"/>
                <w:sz w:val="20"/>
                <w:szCs w:val="20"/>
                <w:lang w:val="sr-Latn-RS" w:eastAsia="hr-HR"/>
              </w:rPr>
              <w:t>22219 K</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RS" w:eastAsia="hr-HR"/>
              </w:rPr>
              <w:t xml:space="preserve">Чаура </w:t>
            </w:r>
            <w:r w:rsidRPr="00CA57CD">
              <w:rPr>
                <w:rFonts w:cs="Arial"/>
                <w:sz w:val="20"/>
                <w:szCs w:val="20"/>
                <w:lang w:val="sr-Latn-RS" w:eastAsia="hr-HR"/>
              </w:rPr>
              <w:t>H204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H206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305</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H209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307</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308</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309</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310</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311</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H219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312</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H307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313</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H308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H309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316</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H311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9</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317</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Чаура H312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318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319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7</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9</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93614F">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H2318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325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H2326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H3140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Чаура </w:t>
            </w:r>
            <w:r w:rsidRPr="00CA57CD">
              <w:rPr>
                <w:rFonts w:cs="Arial"/>
                <w:sz w:val="20"/>
                <w:szCs w:val="20"/>
                <w:lang w:val="sr-Latn-RS" w:eastAsia="hr-HR"/>
              </w:rPr>
              <w:t>AH2340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6</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328</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RS" w:eastAsia="hr-HR"/>
              </w:rPr>
              <w:t>Чаура AH</w:t>
            </w:r>
            <w:r w:rsidRPr="00CA57CD">
              <w:rPr>
                <w:rFonts w:cs="Arial"/>
                <w:sz w:val="20"/>
                <w:szCs w:val="20"/>
                <w:lang w:val="sr-Latn-RS" w:eastAsia="hr-HR"/>
              </w:rPr>
              <w:t>X3030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329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Чаура AH</w:t>
            </w:r>
            <w:r w:rsidRPr="00CA57CD">
              <w:rPr>
                <w:rFonts w:cs="Arial"/>
                <w:sz w:val="20"/>
                <w:szCs w:val="20"/>
                <w:lang w:val="sr-Latn-RS" w:eastAsia="hr-HR"/>
              </w:rPr>
              <w:t>X</w:t>
            </w:r>
            <w:r w:rsidRPr="00CA57CD">
              <w:rPr>
                <w:rFonts w:cs="Arial"/>
                <w:sz w:val="20"/>
                <w:szCs w:val="20"/>
                <w:lang w:val="sr-Cyrl-CS" w:eastAsia="hr-HR"/>
              </w:rPr>
              <w:t>3124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330</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CS" w:eastAsia="hr-HR"/>
              </w:rPr>
              <w:t xml:space="preserve">Навртка </w:t>
            </w:r>
            <w:r w:rsidRPr="00CA57CD">
              <w:rPr>
                <w:rFonts w:cs="Arial"/>
                <w:sz w:val="20"/>
                <w:szCs w:val="20"/>
                <w:lang w:val="sr-Latn-RS" w:eastAsia="hr-HR"/>
              </w:rPr>
              <w:t>KM5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331</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332</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333</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334</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KM13</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336</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337</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339</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340</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CS" w:eastAsia="hr-HR"/>
              </w:rPr>
              <w:t>Навртка KM20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341</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Навртка KM28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342</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Навртка KM29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343</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lang w:val="sr-Cyrl-RS"/>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34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344</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MB11</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345</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Прстен </w:t>
            </w:r>
            <w:r w:rsidRPr="00CA57CD">
              <w:rPr>
                <w:rFonts w:cs="Arial"/>
                <w:sz w:val="20"/>
                <w:szCs w:val="20"/>
                <w:lang w:val="sr-Latn-RS" w:eastAsia="hr-HR"/>
              </w:rPr>
              <w:t>MB12</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104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346</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MB14</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347</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MB15</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348</w:t>
            </w:r>
          </w:p>
        </w:tc>
        <w:tc>
          <w:tcPr>
            <w:tcW w:w="890" w:type="pct"/>
            <w:shd w:val="clear" w:color="auto" w:fill="auto"/>
            <w:vAlign w:val="center"/>
          </w:tcPr>
          <w:p w:rsidR="00B4508E" w:rsidRPr="00CA57CD" w:rsidRDefault="00B4508E" w:rsidP="0093614F">
            <w:pPr>
              <w:rPr>
                <w:rFonts w:cs="Arial"/>
                <w:sz w:val="20"/>
                <w:szCs w:val="20"/>
                <w:lang w:val="sr-Cyrl-CS" w:eastAsia="hr-HR"/>
              </w:rPr>
            </w:pPr>
            <w:r w:rsidRPr="00CA57CD">
              <w:rPr>
                <w:rFonts w:cs="Arial"/>
                <w:sz w:val="20"/>
                <w:szCs w:val="20"/>
                <w:lang w:val="sr-Cyrl-RS" w:eastAsia="hr-HR"/>
              </w:rPr>
              <w:t xml:space="preserve">Прстен </w:t>
            </w:r>
            <w:r w:rsidRPr="00CA57CD">
              <w:rPr>
                <w:rFonts w:cs="Arial"/>
                <w:sz w:val="20"/>
                <w:szCs w:val="20"/>
                <w:lang w:val="sr-Latn-RS" w:eastAsia="hr-HR"/>
              </w:rPr>
              <w:t>MB17</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lastRenderedPageBreak/>
              <w:t>349</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MB18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350</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MB20</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20</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351</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MB28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22</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p>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352</w:t>
            </w:r>
          </w:p>
        </w:tc>
        <w:tc>
          <w:tcPr>
            <w:tcW w:w="890" w:type="pct"/>
            <w:shd w:val="clear" w:color="auto" w:fill="auto"/>
            <w:vAlign w:val="center"/>
          </w:tcPr>
          <w:p w:rsidR="00B4508E" w:rsidRPr="00CA57CD" w:rsidRDefault="00B4508E" w:rsidP="0093614F">
            <w:pPr>
              <w:rPr>
                <w:rFonts w:cs="Arial"/>
                <w:sz w:val="20"/>
                <w:szCs w:val="20"/>
                <w:lang w:val="sr-Cyrl-RS" w:eastAsia="hr-HR"/>
              </w:rPr>
            </w:pPr>
            <w:r w:rsidRPr="00CA57CD">
              <w:rPr>
                <w:rFonts w:cs="Arial"/>
                <w:sz w:val="20"/>
                <w:szCs w:val="20"/>
                <w:lang w:val="sr-Cyrl-RS" w:eastAsia="hr-HR"/>
              </w:rPr>
              <w:t>Прстен MB29</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4</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353</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RS" w:eastAsia="hr-HR"/>
              </w:rPr>
              <w:t>Прстен MB</w:t>
            </w:r>
            <w:r w:rsidRPr="00CA57CD">
              <w:rPr>
                <w:rFonts w:cs="Arial"/>
                <w:sz w:val="20"/>
                <w:szCs w:val="20"/>
                <w:lang w:val="sr-Latn-RS" w:eastAsia="hr-HR"/>
              </w:rPr>
              <w:t>36</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r w:rsidR="00B4508E" w:rsidRPr="0093614F" w:rsidTr="00CA57CD">
        <w:trPr>
          <w:trHeight w:val="1364"/>
        </w:trPr>
        <w:tc>
          <w:tcPr>
            <w:tcW w:w="354" w:type="pct"/>
            <w:shd w:val="clear" w:color="auto" w:fill="auto"/>
            <w:vAlign w:val="center"/>
          </w:tcPr>
          <w:p w:rsidR="00B4508E" w:rsidRPr="0093614F" w:rsidRDefault="00B4508E" w:rsidP="0093614F">
            <w:pPr>
              <w:rPr>
                <w:rFonts w:eastAsia="Calibri" w:cs="Arial"/>
                <w:sz w:val="18"/>
                <w:szCs w:val="18"/>
                <w:lang w:val="sr-Cyrl-CS"/>
              </w:rPr>
            </w:pPr>
            <w:r w:rsidRPr="0093614F">
              <w:rPr>
                <w:rFonts w:eastAsia="Calibri" w:cs="Arial"/>
                <w:sz w:val="18"/>
                <w:szCs w:val="18"/>
                <w:lang w:val="sr-Cyrl-CS"/>
              </w:rPr>
              <w:t>354</w:t>
            </w:r>
          </w:p>
        </w:tc>
        <w:tc>
          <w:tcPr>
            <w:tcW w:w="890" w:type="pct"/>
            <w:shd w:val="clear" w:color="auto" w:fill="auto"/>
            <w:vAlign w:val="center"/>
          </w:tcPr>
          <w:p w:rsidR="00B4508E" w:rsidRPr="00CA57CD" w:rsidRDefault="00B4508E" w:rsidP="0093614F">
            <w:pPr>
              <w:rPr>
                <w:rFonts w:cs="Arial"/>
                <w:sz w:val="20"/>
                <w:szCs w:val="20"/>
                <w:lang w:val="sr-Latn-RS" w:eastAsia="hr-HR"/>
              </w:rPr>
            </w:pPr>
            <w:r w:rsidRPr="00CA57CD">
              <w:rPr>
                <w:rFonts w:cs="Arial"/>
                <w:sz w:val="20"/>
                <w:szCs w:val="20"/>
                <w:lang w:val="sr-Cyrl-RS" w:eastAsia="hr-HR"/>
              </w:rPr>
              <w:t>Прстен MB</w:t>
            </w:r>
            <w:r w:rsidRPr="00CA57CD">
              <w:rPr>
                <w:rFonts w:cs="Arial"/>
                <w:sz w:val="20"/>
                <w:szCs w:val="20"/>
                <w:lang w:val="sr-Latn-RS" w:eastAsia="hr-HR"/>
              </w:rPr>
              <w:t>38</w:t>
            </w:r>
          </w:p>
        </w:tc>
        <w:tc>
          <w:tcPr>
            <w:tcW w:w="1093" w:type="pct"/>
            <w:vAlign w:val="center"/>
          </w:tcPr>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Земља порекла: 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Произвођач:</w:t>
            </w:r>
          </w:p>
          <w:p w:rsidR="00B4508E" w:rsidRPr="0093614F" w:rsidRDefault="00B4508E" w:rsidP="0093614F">
            <w:pPr>
              <w:jc w:val="left"/>
              <w:rPr>
                <w:rFonts w:eastAsia="Calibri" w:cs="Arial"/>
                <w:sz w:val="14"/>
                <w:szCs w:val="14"/>
                <w:lang w:val="sr-Cyrl-RS"/>
              </w:rPr>
            </w:pPr>
            <w:r w:rsidRPr="0093614F">
              <w:rPr>
                <w:rFonts w:eastAsia="Calibri" w:cs="Arial"/>
                <w:sz w:val="14"/>
                <w:szCs w:val="14"/>
              </w:rPr>
              <w:t>_</w:t>
            </w:r>
            <w:r w:rsidRPr="0093614F">
              <w:rPr>
                <w:rFonts w:eastAsia="Calibri" w:cs="Arial"/>
                <w:sz w:val="14"/>
                <w:szCs w:val="14"/>
                <w:lang w:val="sr-Cyrl-RS"/>
              </w:rPr>
              <w:t>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Ознака понуђеног добра:</w:t>
            </w:r>
          </w:p>
          <w:p w:rsidR="00B4508E" w:rsidRPr="0093614F" w:rsidRDefault="00B4508E" w:rsidP="0093614F">
            <w:pPr>
              <w:jc w:val="left"/>
              <w:rPr>
                <w:rFonts w:eastAsia="Calibri" w:cs="Arial"/>
                <w:sz w:val="14"/>
                <w:szCs w:val="14"/>
              </w:rPr>
            </w:pPr>
            <w:r w:rsidRPr="0093614F">
              <w:rPr>
                <w:rFonts w:eastAsia="Calibri" w:cs="Arial"/>
                <w:sz w:val="14"/>
                <w:szCs w:val="14"/>
                <w:lang w:val="sr-Cyrl-RS"/>
              </w:rPr>
              <w:t>______________________</w:t>
            </w:r>
          </w:p>
          <w:p w:rsidR="00B4508E" w:rsidRPr="0093614F" w:rsidRDefault="00B4508E" w:rsidP="0093614F">
            <w:pPr>
              <w:jc w:val="left"/>
              <w:rPr>
                <w:rFonts w:eastAsia="Calibri" w:cs="Arial"/>
                <w:sz w:val="14"/>
                <w:szCs w:val="14"/>
                <w:lang w:val="sr-Cyrl-RS"/>
              </w:rPr>
            </w:pPr>
            <w:r w:rsidRPr="0093614F">
              <w:rPr>
                <w:rFonts w:eastAsia="Calibri" w:cs="Arial"/>
                <w:sz w:val="14"/>
                <w:szCs w:val="14"/>
                <w:lang w:val="sr-Cyrl-RS"/>
              </w:rPr>
              <w:t>Страница у каталогу бр:__</w:t>
            </w:r>
          </w:p>
        </w:tc>
        <w:tc>
          <w:tcPr>
            <w:tcW w:w="364" w:type="pct"/>
            <w:shd w:val="clear" w:color="auto" w:fill="auto"/>
            <w:vAlign w:val="center"/>
          </w:tcPr>
          <w:p w:rsidR="00B4508E" w:rsidRPr="0093614F" w:rsidRDefault="00B4508E" w:rsidP="0093614F">
            <w:pPr>
              <w:rPr>
                <w:rFonts w:eastAsia="Calibri" w:cs="Arial"/>
                <w:sz w:val="18"/>
                <w:szCs w:val="18"/>
              </w:rPr>
            </w:pPr>
            <w:r w:rsidRPr="0093614F">
              <w:rPr>
                <w:rFonts w:eastAsia="Calibri" w:cs="Arial"/>
                <w:sz w:val="18"/>
                <w:szCs w:val="18"/>
                <w:lang w:val="sr-Cyrl-RS"/>
              </w:rPr>
              <w:t>ком</w:t>
            </w:r>
          </w:p>
        </w:tc>
        <w:tc>
          <w:tcPr>
            <w:tcW w:w="314" w:type="pct"/>
            <w:shd w:val="clear" w:color="auto" w:fill="auto"/>
            <w:vAlign w:val="center"/>
          </w:tcPr>
          <w:p w:rsidR="00B4508E" w:rsidRPr="00B4508E" w:rsidRDefault="00B4508E" w:rsidP="00CA57CD">
            <w:pPr>
              <w:jc w:val="center"/>
              <w:rPr>
                <w:rFonts w:cs="Arial"/>
                <w:sz w:val="20"/>
                <w:szCs w:val="20"/>
                <w:lang w:val="sr-Latn-RS" w:eastAsia="hr-HR"/>
              </w:rPr>
            </w:pPr>
            <w:r w:rsidRPr="00B4508E">
              <w:rPr>
                <w:rFonts w:cs="Arial"/>
                <w:sz w:val="20"/>
                <w:szCs w:val="20"/>
                <w:lang w:val="sr-Latn-RS" w:eastAsia="hr-HR"/>
              </w:rPr>
              <w:t>5</w:t>
            </w:r>
          </w:p>
        </w:tc>
        <w:tc>
          <w:tcPr>
            <w:tcW w:w="468" w:type="pct"/>
            <w:shd w:val="clear" w:color="auto" w:fill="auto"/>
            <w:vAlign w:val="center"/>
          </w:tcPr>
          <w:p w:rsidR="00B4508E" w:rsidRPr="0093614F" w:rsidRDefault="00B4508E" w:rsidP="0093614F">
            <w:pPr>
              <w:rPr>
                <w:rFonts w:eastAsia="Calibri" w:cs="Arial"/>
                <w:sz w:val="18"/>
                <w:szCs w:val="18"/>
              </w:rPr>
            </w:pPr>
          </w:p>
        </w:tc>
        <w:tc>
          <w:tcPr>
            <w:tcW w:w="499" w:type="pct"/>
            <w:shd w:val="clear" w:color="auto" w:fill="auto"/>
            <w:vAlign w:val="center"/>
          </w:tcPr>
          <w:p w:rsidR="00B4508E" w:rsidRPr="0093614F" w:rsidRDefault="00B4508E" w:rsidP="0093614F">
            <w:pPr>
              <w:rPr>
                <w:rFonts w:eastAsia="Calibri" w:cs="Arial"/>
                <w:sz w:val="18"/>
                <w:szCs w:val="18"/>
              </w:rPr>
            </w:pPr>
          </w:p>
        </w:tc>
        <w:tc>
          <w:tcPr>
            <w:tcW w:w="506" w:type="pct"/>
            <w:shd w:val="clear" w:color="auto" w:fill="auto"/>
            <w:vAlign w:val="center"/>
          </w:tcPr>
          <w:p w:rsidR="00B4508E" w:rsidRPr="0093614F" w:rsidRDefault="00B4508E" w:rsidP="0093614F">
            <w:pPr>
              <w:rPr>
                <w:rFonts w:eastAsia="Calibri" w:cs="Arial"/>
                <w:sz w:val="18"/>
                <w:szCs w:val="18"/>
              </w:rPr>
            </w:pPr>
          </w:p>
        </w:tc>
        <w:tc>
          <w:tcPr>
            <w:tcW w:w="512" w:type="pct"/>
            <w:shd w:val="clear" w:color="auto" w:fill="auto"/>
            <w:vAlign w:val="center"/>
          </w:tcPr>
          <w:p w:rsidR="00B4508E" w:rsidRPr="0093614F" w:rsidRDefault="00B4508E" w:rsidP="0093614F">
            <w:pPr>
              <w:rPr>
                <w:rFonts w:eastAsia="Calibri" w:cs="Arial"/>
                <w:sz w:val="18"/>
                <w:szCs w:val="18"/>
              </w:rPr>
            </w:pPr>
          </w:p>
        </w:tc>
      </w:tr>
    </w:tbl>
    <w:p w:rsidR="00343A18" w:rsidRPr="00F10346" w:rsidRDefault="00343A18" w:rsidP="00343A18">
      <w:pPr>
        <w:spacing w:before="0"/>
        <w:rPr>
          <w:rFonts w:cs="Arial"/>
        </w:rPr>
      </w:pPr>
    </w:p>
    <w:p w:rsidR="005E3D19" w:rsidRDefault="005E3D19" w:rsidP="00343A18">
      <w:pPr>
        <w:spacing w:before="0"/>
        <w:rPr>
          <w:rFonts w:cs="Arial"/>
          <w:lang w:val="sr-Cyrl-RS"/>
        </w:rPr>
      </w:pPr>
    </w:p>
    <w:p w:rsidR="005E3D19" w:rsidRDefault="005E3D19" w:rsidP="00343A18">
      <w:pPr>
        <w:spacing w:before="0"/>
        <w:rPr>
          <w:rFonts w:cs="Arial"/>
          <w:lang w:val="sr-Cyrl-RS"/>
        </w:rPr>
      </w:pPr>
    </w:p>
    <w:p w:rsidR="00343A18" w:rsidRDefault="00343A18" w:rsidP="00343A18">
      <w:pPr>
        <w:spacing w:before="0"/>
        <w:rPr>
          <w:rFonts w:cs="Arial"/>
          <w:lang w:val="sr-Cyrl-RS"/>
        </w:rPr>
      </w:pPr>
      <w:r w:rsidRPr="00F10346">
        <w:rPr>
          <w:rFonts w:cs="Arial"/>
        </w:rPr>
        <w:lastRenderedPageBreak/>
        <w:t>Табела 1.</w:t>
      </w:r>
    </w:p>
    <w:p w:rsidR="00743C7A" w:rsidRDefault="00743C7A" w:rsidP="00343A18">
      <w:pPr>
        <w:spacing w:before="0"/>
        <w:rPr>
          <w:rFonts w:cs="Arial"/>
          <w:lang w:val="sr-Cyrl-RS"/>
        </w:rPr>
      </w:pPr>
    </w:p>
    <w:p w:rsidR="00743C7A" w:rsidRDefault="00743C7A" w:rsidP="00343A18">
      <w:pPr>
        <w:spacing w:before="0"/>
        <w:rPr>
          <w:rFonts w:cs="Arial"/>
          <w:lang w:val="sr-Cyrl-RS"/>
        </w:rPr>
      </w:pPr>
    </w:p>
    <w:p w:rsidR="00743C7A" w:rsidRDefault="00743C7A" w:rsidP="00343A18">
      <w:pPr>
        <w:spacing w:before="0"/>
        <w:rPr>
          <w:rFonts w:cs="Arial"/>
          <w:lang w:val="sr-Cyrl-RS"/>
        </w:rPr>
      </w:pPr>
    </w:p>
    <w:p w:rsidR="00743C7A" w:rsidRPr="00743C7A" w:rsidRDefault="00743C7A"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EB69E0">
              <w:rPr>
                <w:rFonts w:cs="Arial"/>
                <w:b/>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341F2B" w:rsidRDefault="007F7D7A" w:rsidP="00BE2EA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позиције  без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lastRenderedPageBreak/>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EB69E0" w:rsidRDefault="00EB69E0"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Cyrl-RS"/>
        </w:rPr>
      </w:pPr>
    </w:p>
    <w:p w:rsidR="00F27BCF" w:rsidRDefault="00F27BCF" w:rsidP="001639AB">
      <w:pPr>
        <w:tabs>
          <w:tab w:val="left" w:pos="992"/>
        </w:tabs>
        <w:spacing w:before="0"/>
        <w:rPr>
          <w:rFonts w:cs="Arial"/>
          <w:lang w:val="sr-Latn-RS"/>
        </w:rPr>
      </w:pPr>
    </w:p>
    <w:p w:rsidR="003834BE" w:rsidRDefault="003834BE" w:rsidP="001639AB">
      <w:pPr>
        <w:tabs>
          <w:tab w:val="left" w:pos="992"/>
        </w:tabs>
        <w:spacing w:before="0"/>
        <w:rPr>
          <w:rFonts w:cs="Arial"/>
          <w:lang w:val="sr-Latn-RS"/>
        </w:rPr>
      </w:pPr>
    </w:p>
    <w:p w:rsidR="003834BE" w:rsidRDefault="003834BE" w:rsidP="001639AB">
      <w:pPr>
        <w:tabs>
          <w:tab w:val="left" w:pos="992"/>
        </w:tabs>
        <w:spacing w:before="0"/>
        <w:rPr>
          <w:rFonts w:cs="Arial"/>
          <w:lang w:val="sr-Latn-RS"/>
        </w:rPr>
      </w:pPr>
    </w:p>
    <w:p w:rsidR="003834BE" w:rsidRPr="003834BE" w:rsidRDefault="003834BE" w:rsidP="001639AB">
      <w:pPr>
        <w:tabs>
          <w:tab w:val="left" w:pos="992"/>
        </w:tabs>
        <w:spacing w:before="0"/>
        <w:rPr>
          <w:rFonts w:cs="Arial"/>
          <w:lang w:val="sr-Latn-RS"/>
        </w:rPr>
      </w:pPr>
    </w:p>
    <w:p w:rsidR="00F27BCF" w:rsidRPr="00F27BCF" w:rsidRDefault="00F27BCF" w:rsidP="001639AB">
      <w:pPr>
        <w:tabs>
          <w:tab w:val="left" w:pos="992"/>
        </w:tabs>
        <w:spacing w:before="0"/>
        <w:rPr>
          <w:rFonts w:cs="Arial"/>
          <w:lang w:val="sr-Cyrl-RS"/>
        </w:rPr>
      </w:pPr>
    </w:p>
    <w:p w:rsidR="00EB69E0" w:rsidRDefault="00EB69E0" w:rsidP="001639AB">
      <w:pPr>
        <w:tabs>
          <w:tab w:val="left" w:pos="992"/>
        </w:tabs>
        <w:spacing w:before="0"/>
        <w:rPr>
          <w:rFonts w:cs="Arial"/>
        </w:rPr>
      </w:pPr>
    </w:p>
    <w:p w:rsidR="007E7BB8" w:rsidRPr="005B462A" w:rsidRDefault="007E7BB8" w:rsidP="00537552">
      <w:pPr>
        <w:rPr>
          <w:rFonts w:eastAsia="TimesNewRomanPS-BoldMT" w:cs="Arial"/>
        </w:rPr>
      </w:pPr>
    </w:p>
    <w:p w:rsidR="00343A18" w:rsidRPr="00F10346" w:rsidRDefault="00343A18" w:rsidP="00343A18">
      <w:pPr>
        <w:pStyle w:val="KDObrazac"/>
        <w:spacing w:before="0"/>
      </w:pPr>
      <w:bookmarkStart w:id="247" w:name="_Toc442559926"/>
      <w:r w:rsidRPr="00F10346">
        <w:lastRenderedPageBreak/>
        <w:t xml:space="preserve">ОБРАЗАЦ </w:t>
      </w:r>
      <w:r w:rsidR="00EB69E0">
        <w:t>3</w:t>
      </w:r>
      <w:r w:rsidRPr="00F10346">
        <w:t>.</w:t>
      </w:r>
      <w:bookmarkEnd w:id="24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right="-36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070730">
        <w:rPr>
          <w:rFonts w:cs="Arial"/>
          <w:lang w:val="ru-RU"/>
        </w:rPr>
        <w:t>Лежајеви - ТЕНТ</w:t>
      </w:r>
      <w:r w:rsidR="00C65C66">
        <w:rPr>
          <w:rFonts w:cs="Arial"/>
          <w:lang w:val="ru-RU"/>
        </w:rPr>
        <w:t xml:space="preserve">, </w:t>
      </w:r>
      <w:r w:rsidRPr="00F10346">
        <w:rPr>
          <w:rFonts w:cs="Arial"/>
          <w:lang w:val="ru-RU"/>
        </w:rPr>
        <w:t>ЈН бр.</w:t>
      </w:r>
      <w:r w:rsidR="00070730">
        <w:rPr>
          <w:rFonts w:cs="Arial"/>
          <w:b/>
          <w:lang w:val="sr-Cyrl-CS"/>
        </w:rPr>
        <w:t>1327/2018 (3000/0564/2018</w:t>
      </w:r>
      <w:r w:rsidR="003834BE">
        <w:rPr>
          <w:rFonts w:cs="Arial"/>
          <w:b/>
          <w:lang w:val="sr-Latn-RS"/>
        </w:rPr>
        <w:t xml:space="preserve">) </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r w:rsidRPr="00F10346">
        <w:t xml:space="preserve">ОБРАЗАЦ </w:t>
      </w:r>
      <w:r w:rsidR="00EB69E0">
        <w:t>4</w:t>
      </w:r>
      <w:r w:rsidRPr="00F10346">
        <w:t>.</w:t>
      </w:r>
      <w:bookmarkEnd w:id="24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070730">
        <w:rPr>
          <w:rFonts w:cs="Arial"/>
        </w:rPr>
        <w:t>Лежајеви - ТЕНТ</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070730">
        <w:rPr>
          <w:rFonts w:cs="Arial"/>
          <w:b/>
          <w:lang w:val="sr-Cyrl-CS"/>
        </w:rPr>
        <w:t>1327/2018 (3000/0564/2018</w:t>
      </w:r>
      <w:r w:rsidR="003834BE">
        <w:rPr>
          <w:rFonts w:cs="Arial"/>
          <w:b/>
          <w:lang w:val="sr-Latn-R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rPr>
          <w:rFonts w:eastAsia="Calibri" w:cs="Arial"/>
          <w:bCs/>
          <w:iCs/>
        </w:rPr>
      </w:pPr>
    </w:p>
    <w:p w:rsidR="00343A18" w:rsidRPr="00F10346" w:rsidRDefault="00343A18" w:rsidP="00343A18">
      <w:pPr>
        <w:tabs>
          <w:tab w:val="left" w:pos="6028"/>
        </w:tabs>
        <w:autoSpaceDE w:val="0"/>
        <w:autoSpaceDN w:val="0"/>
        <w:adjustRightInd w:val="0"/>
        <w:rPr>
          <w:rFonts w:eastAsia="Calibri" w:cs="Arial"/>
          <w:bCs/>
          <w:iCs/>
        </w:rPr>
      </w:pPr>
    </w:p>
    <w:p w:rsidR="00343A18" w:rsidRPr="00F10346" w:rsidRDefault="00343A18" w:rsidP="00343A18">
      <w:pPr>
        <w:tabs>
          <w:tab w:val="left" w:pos="6028"/>
        </w:tabs>
        <w:autoSpaceDE w:val="0"/>
        <w:autoSpaceDN w:val="0"/>
        <w:adjustRightInd w:val="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0C67B2" w:rsidRPr="003D2517" w:rsidRDefault="00343A18" w:rsidP="003D2517">
      <w:pPr>
        <w:pStyle w:val="KDObrazac"/>
        <w:spacing w:before="0"/>
        <w:jc w:val="both"/>
        <w:rPr>
          <w:color w:val="00B0F0"/>
        </w:rPr>
      </w:pPr>
      <w:r w:rsidRPr="00F10346">
        <w:rPr>
          <w:color w:val="00B0F0"/>
        </w:rPr>
        <w:br w:type="page"/>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r w:rsidRPr="00F10346">
        <w:t>ОБРАЗАЦ</w:t>
      </w:r>
      <w:r w:rsidR="00B90336">
        <w:t xml:space="preserve">  бр</w:t>
      </w:r>
      <w:r w:rsidR="00F27BCF">
        <w:rPr>
          <w:lang w:val="sr-Cyrl-RS"/>
        </w:rPr>
        <w:t>.</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r w:rsidRPr="00F10346">
        <w:rPr>
          <w:rFonts w:cs="Arial"/>
        </w:rPr>
        <w:t>за јавну набавку добара:</w:t>
      </w:r>
      <w:r w:rsidR="00070730">
        <w:rPr>
          <w:rFonts w:cs="Arial"/>
        </w:rPr>
        <w:t>Лежајеви - ТЕНТ</w:t>
      </w:r>
      <w:r w:rsidR="00C65C66">
        <w:rPr>
          <w:rFonts w:cs="Arial"/>
        </w:rPr>
        <w:t xml:space="preserve">, </w:t>
      </w:r>
      <w:r w:rsidRPr="00F10346">
        <w:rPr>
          <w:rFonts w:cs="Arial"/>
        </w:rPr>
        <w:t>ЈН бр</w:t>
      </w:r>
      <w:r w:rsidR="00070730">
        <w:rPr>
          <w:rFonts w:cs="Arial"/>
        </w:rPr>
        <w:t>1327/2018 (3000/0564/2018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rPr>
          <w:rFonts w:cs="Arial"/>
          <w:spacing w:val="2"/>
        </w:rPr>
      </w:pPr>
      <w:r w:rsidRPr="00F10346">
        <w:rPr>
          <w:rFonts w:cs="Arial"/>
          <w:spacing w:val="2"/>
          <w:lang w:val="sr-Cyrl-CS"/>
        </w:rPr>
        <w:t xml:space="preserve">___________                                     </w:t>
      </w:r>
    </w:p>
    <w:p w:rsidR="00952E72" w:rsidRDefault="00952E72" w:rsidP="00932668">
      <w:pPr>
        <w:rPr>
          <w:rFonts w:cs="Arial"/>
          <w:spacing w:val="2"/>
        </w:rPr>
      </w:pPr>
    </w:p>
    <w:p w:rsidR="003834BE" w:rsidRDefault="003834BE" w:rsidP="00932668">
      <w:pPr>
        <w:rPr>
          <w:rFonts w:cs="Arial"/>
          <w:spacing w:val="2"/>
        </w:rPr>
      </w:pPr>
    </w:p>
    <w:p w:rsidR="003834BE" w:rsidRDefault="003834BE" w:rsidP="00932668">
      <w:pPr>
        <w:rPr>
          <w:rFonts w:cs="Arial"/>
          <w:spacing w:val="2"/>
        </w:rPr>
      </w:pPr>
    </w:p>
    <w:p w:rsidR="003834BE" w:rsidRDefault="003834BE" w:rsidP="00932668">
      <w:pPr>
        <w:rPr>
          <w:rFonts w:cs="Arial"/>
          <w:spacing w:val="2"/>
        </w:rPr>
      </w:pPr>
    </w:p>
    <w:p w:rsidR="003834BE" w:rsidRDefault="003834BE" w:rsidP="00932668">
      <w:pPr>
        <w:rPr>
          <w:rFonts w:cs="Arial"/>
          <w:spacing w:val="2"/>
        </w:rPr>
      </w:pPr>
    </w:p>
    <w:p w:rsidR="003834BE" w:rsidRPr="00F10346" w:rsidRDefault="003834BE" w:rsidP="00932668">
      <w:pPr>
        <w:rPr>
          <w:rFonts w:cs="Arial"/>
          <w:spacing w:val="2"/>
        </w:rPr>
      </w:pPr>
    </w:p>
    <w:p w:rsidR="00952E72" w:rsidRPr="00196044" w:rsidRDefault="00952E72" w:rsidP="00932668">
      <w:pPr>
        <w:rPr>
          <w:rFonts w:cs="Arial"/>
          <w:spacing w:val="2"/>
        </w:rPr>
      </w:pPr>
    </w:p>
    <w:p w:rsidR="00164A25" w:rsidRPr="00196044" w:rsidRDefault="00164A25" w:rsidP="00932668">
      <w:pPr>
        <w:rPr>
          <w:rFonts w:cs="Arial"/>
          <w:spacing w:val="2"/>
        </w:rPr>
      </w:pPr>
    </w:p>
    <w:p w:rsidR="00352D95" w:rsidRPr="00352D95" w:rsidRDefault="00352D95" w:rsidP="00352D95">
      <w:pPr>
        <w:jc w:val="right"/>
        <w:rPr>
          <w:rFonts w:cs="Arial"/>
          <w:b/>
          <w:spacing w:val="2"/>
          <w:lang w:val="sr-Cyrl-RS"/>
        </w:rPr>
      </w:pPr>
      <w:r w:rsidRPr="00352D95">
        <w:rPr>
          <w:rFonts w:cs="Arial"/>
          <w:b/>
          <w:spacing w:val="2"/>
        </w:rPr>
        <w:lastRenderedPageBreak/>
        <w:t xml:space="preserve">ПРИЛОГ </w:t>
      </w:r>
      <w:r>
        <w:rPr>
          <w:rFonts w:cs="Arial"/>
          <w:b/>
          <w:spacing w:val="2"/>
          <w:lang w:val="sr-Cyrl-RS"/>
        </w:rPr>
        <w:t>2</w:t>
      </w:r>
    </w:p>
    <w:p w:rsidR="00164A25" w:rsidRPr="00196044" w:rsidRDefault="00164A25" w:rsidP="00932668">
      <w:pPr>
        <w:rPr>
          <w:rFonts w:cs="Arial"/>
          <w:spacing w:val="2"/>
        </w:rPr>
      </w:pPr>
    </w:p>
    <w:p w:rsidR="00352D95" w:rsidRPr="00352D95" w:rsidRDefault="00352D95" w:rsidP="00352D95">
      <w:pPr>
        <w:spacing w:before="0"/>
        <w:jc w:val="left"/>
        <w:rPr>
          <w:rFonts w:cs="Arial"/>
          <w:sz w:val="28"/>
          <w:szCs w:val="28"/>
          <w:lang w:val="sr-Latn-RS" w:eastAsia="hr-HR"/>
        </w:rPr>
      </w:pPr>
      <w:r w:rsidRPr="00352D95">
        <w:rPr>
          <w:rFonts w:cs="Arial"/>
          <w:sz w:val="28"/>
          <w:szCs w:val="28"/>
          <w:lang w:val="sr-Cyrl-RS" w:eastAsia="hr-HR"/>
        </w:rPr>
        <w:t>Расподела по месту испоруке</w:t>
      </w:r>
      <w:r w:rsidRPr="00352D95">
        <w:rPr>
          <w:rFonts w:cs="Arial"/>
          <w:sz w:val="28"/>
          <w:szCs w:val="28"/>
          <w:lang w:val="sr-Latn-RS" w:eastAsia="hr-HR"/>
        </w:rPr>
        <w:t xml:space="preserve">  </w:t>
      </w:r>
    </w:p>
    <w:p w:rsidR="00164A25" w:rsidRPr="00352D95" w:rsidRDefault="00164A25" w:rsidP="00932668">
      <w:pPr>
        <w:rPr>
          <w:rFonts w:cs="Arial"/>
          <w:spacing w:val="2"/>
          <w:lang w:val="sr-Cyrl-RS"/>
        </w:rPr>
      </w:pPr>
    </w:p>
    <w:tbl>
      <w:tblPr>
        <w:tblW w:w="9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gridCol w:w="1350"/>
      </w:tblGrid>
      <w:tr w:rsidR="00352D95" w:rsidRPr="00352D95" w:rsidTr="00352D95">
        <w:trPr>
          <w:jc w:val="center"/>
        </w:trPr>
        <w:tc>
          <w:tcPr>
            <w:tcW w:w="692"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Р. бр.</w:t>
            </w:r>
          </w:p>
        </w:tc>
        <w:tc>
          <w:tcPr>
            <w:tcW w:w="2410" w:type="dxa"/>
            <w:tcBorders>
              <w:top w:val="double" w:sz="4" w:space="0" w:color="auto"/>
            </w:tcBorders>
            <w:shd w:val="clear" w:color="auto" w:fill="E0E0E0"/>
            <w:vAlign w:val="center"/>
          </w:tcPr>
          <w:p w:rsidR="00352D95" w:rsidRPr="00352D95" w:rsidRDefault="00352D95" w:rsidP="00352D95">
            <w:pPr>
              <w:spacing w:before="0"/>
              <w:jc w:val="left"/>
              <w:rPr>
                <w:rFonts w:cs="Arial"/>
                <w:sz w:val="24"/>
                <w:szCs w:val="24"/>
                <w:lang w:val="ru-RU" w:eastAsia="hr-HR"/>
              </w:rPr>
            </w:pPr>
            <w:r w:rsidRPr="00352D95">
              <w:rPr>
                <w:rFonts w:cs="Arial"/>
                <w:sz w:val="24"/>
                <w:szCs w:val="24"/>
                <w:lang w:val="sr-Cyrl-CS" w:eastAsia="hr-HR"/>
              </w:rPr>
              <w:t>Предмет набавке</w:t>
            </w:r>
          </w:p>
        </w:tc>
        <w:tc>
          <w:tcPr>
            <w:tcW w:w="1418"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ТЕНТ „А“</w:t>
            </w:r>
          </w:p>
        </w:tc>
        <w:tc>
          <w:tcPr>
            <w:tcW w:w="1275"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ТЕНТ „Б“</w:t>
            </w:r>
          </w:p>
        </w:tc>
        <w:tc>
          <w:tcPr>
            <w:tcW w:w="1330"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ТЕК</w:t>
            </w:r>
          </w:p>
        </w:tc>
        <w:tc>
          <w:tcPr>
            <w:tcW w:w="1350"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TEM</w:t>
            </w:r>
          </w:p>
        </w:tc>
        <w:tc>
          <w:tcPr>
            <w:tcW w:w="1350" w:type="dxa"/>
            <w:tcBorders>
              <w:top w:val="double" w:sz="4" w:space="0" w:color="auto"/>
            </w:tcBorders>
            <w:shd w:val="clear" w:color="auto" w:fill="E0E0E0"/>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Укупно</w:t>
            </w:r>
          </w:p>
        </w:tc>
      </w:tr>
      <w:tr w:rsidR="00352D95" w:rsidRPr="00352D95" w:rsidTr="00352D95">
        <w:trPr>
          <w:trHeight w:val="417"/>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1</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608-2Z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2</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w:t>
            </w:r>
            <w:r w:rsidRPr="00352D95">
              <w:rPr>
                <w:rFonts w:cs="Arial"/>
                <w:sz w:val="24"/>
                <w:szCs w:val="24"/>
                <w:lang w:val="sr-Latn-RS" w:eastAsia="hr-HR"/>
              </w:rPr>
              <w:t>5</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3</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6000-2Z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2</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4</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6001-2Z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4</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6002-2Z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2</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6</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6003-2Z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tabs>
                <w:tab w:val="left" w:pos="574"/>
              </w:tabs>
              <w:spacing w:before="0"/>
              <w:jc w:val="center"/>
              <w:rPr>
                <w:rFonts w:cs="Arial"/>
                <w:sz w:val="24"/>
                <w:szCs w:val="24"/>
                <w:lang w:val="sr-Latn-RS" w:eastAsia="hr-HR"/>
              </w:rPr>
            </w:pPr>
            <w:r w:rsidRPr="00352D95">
              <w:rPr>
                <w:rFonts w:cs="Arial"/>
                <w:sz w:val="24"/>
                <w:szCs w:val="24"/>
                <w:lang w:val="sr-Latn-RS" w:eastAsia="hr-HR"/>
              </w:rPr>
              <w:t>23</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6004-2Z</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30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6005-2Z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6006-2RS</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33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6009-2Z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601</w:t>
            </w:r>
            <w:r w:rsidRPr="00352D95">
              <w:rPr>
                <w:rFonts w:cs="Arial"/>
                <w:sz w:val="24"/>
                <w:szCs w:val="24"/>
                <w:lang w:val="sr-Latn-RS" w:eastAsia="hr-HR"/>
              </w:rPr>
              <w:t>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14.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602</w:t>
            </w:r>
            <w:r w:rsidRPr="00352D95">
              <w:rPr>
                <w:rFonts w:cs="Arial"/>
                <w:sz w:val="24"/>
                <w:szCs w:val="24"/>
                <w:lang w:val="sr-Latn-RS" w:eastAsia="hr-HR"/>
              </w:rPr>
              <w:t>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6021</w:t>
            </w:r>
            <w:r w:rsidRPr="00352D95">
              <w:rPr>
                <w:rFonts w:cs="Arial"/>
                <w:sz w:val="24"/>
                <w:szCs w:val="24"/>
                <w:lang w:val="sr-Latn-RS" w:eastAsia="hr-HR"/>
              </w:rPr>
              <w:t xml:space="preserve">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17.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6200-2Z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19.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6201-2Z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20.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6202-2Z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40</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1</w:t>
            </w:r>
            <w:r w:rsidRPr="00352D95">
              <w:rPr>
                <w:rFonts w:cs="Arial"/>
                <w:sz w:val="24"/>
                <w:szCs w:val="24"/>
                <w:lang w:val="sr-Latn-RS" w:eastAsia="hr-HR"/>
              </w:rPr>
              <w:t>4</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21.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6203-2Z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22.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6204-2Z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600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1100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23</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6205</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24</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6205-2Z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r w:rsidRPr="00352D95">
              <w:rPr>
                <w:rFonts w:cs="Arial"/>
                <w:sz w:val="24"/>
                <w:szCs w:val="24"/>
                <w:lang w:val="sr-Latn-RS" w:eastAsia="hr-HR"/>
              </w:rPr>
              <w:t>8</w:t>
            </w:r>
            <w:r w:rsidRPr="00352D95">
              <w:rPr>
                <w:rFonts w:cs="Arial"/>
                <w:sz w:val="24"/>
                <w:szCs w:val="24"/>
                <w:lang w:val="sr-Cyrl-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Latn-RS" w:eastAsia="hr-HR"/>
              </w:rPr>
              <w:t xml:space="preserve"> 25.</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6206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26.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6206-2Z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27.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6207-2Z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28</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6208-2Z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38</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29.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6209-Z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30.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8</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31.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6210-2Z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32.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6211-2Z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35</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6212-2Z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37.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1</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38.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6214-2Z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Cyrl-CS" w:eastAsia="hr-HR"/>
              </w:rPr>
              <w:t>40.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6216-2Z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CS" w:eastAsia="hr-HR"/>
              </w:rPr>
            </w:pPr>
            <w:r w:rsidRPr="00352D95">
              <w:rPr>
                <w:rFonts w:cs="Arial"/>
                <w:sz w:val="24"/>
                <w:szCs w:val="24"/>
                <w:lang w:val="sr-Latn-RS" w:eastAsia="hr-HR"/>
              </w:rPr>
              <w:t>41</w:t>
            </w:r>
            <w:r w:rsidRPr="00352D95">
              <w:rPr>
                <w:rFonts w:cs="Arial"/>
                <w:sz w:val="24"/>
                <w:szCs w:val="24"/>
                <w:lang w:val="sr-Cyrl-C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6218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42.</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6220</w:t>
            </w:r>
            <w:r w:rsidRPr="00352D95">
              <w:rPr>
                <w:rFonts w:cs="Arial"/>
                <w:sz w:val="24"/>
                <w:szCs w:val="24"/>
                <w:lang w:val="sr-Latn-R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300</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2</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301</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11</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302</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302</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303</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3</w:t>
            </w:r>
            <w:r w:rsidRPr="00352D95">
              <w:rPr>
                <w:rFonts w:cs="Arial"/>
                <w:sz w:val="24"/>
                <w:szCs w:val="24"/>
                <w:lang w:val="sr-Cyrl-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7</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304</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394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305</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305</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306</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306</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12</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307</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6308-Z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308</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309</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6309-Z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62.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309</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80</w:t>
            </w: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310</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310</w:t>
            </w:r>
            <w:r w:rsidRPr="00352D95">
              <w:rPr>
                <w:rFonts w:cs="Arial"/>
                <w:sz w:val="24"/>
                <w:szCs w:val="24"/>
                <w:lang w:val="sr-Cyrl-CS" w:eastAsia="hr-HR"/>
              </w:rPr>
              <w:t>-2</w:t>
            </w:r>
            <w:r w:rsidRPr="00352D95">
              <w:rPr>
                <w:rFonts w:cs="Arial"/>
                <w:sz w:val="24"/>
                <w:szCs w:val="24"/>
                <w:lang w:val="sr-Latn-RS" w:eastAsia="hr-HR"/>
              </w:rPr>
              <w:t>RS</w:t>
            </w:r>
            <w:r w:rsidRPr="00352D95">
              <w:rPr>
                <w:rFonts w:cs="Arial"/>
                <w:sz w:val="24"/>
                <w:szCs w:val="24"/>
                <w:lang w:val="sr-Cyrl-CS" w:eastAsia="hr-HR"/>
              </w:rPr>
              <w:t>/C3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312</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6313-Z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313</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6314-Z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314</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32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315</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75.</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6315</w:t>
            </w:r>
            <w:r w:rsidRPr="00352D95">
              <w:rPr>
                <w:rFonts w:cs="Arial"/>
                <w:sz w:val="24"/>
                <w:szCs w:val="24"/>
                <w:lang w:val="sr-Latn-RS" w:eastAsia="hr-HR"/>
              </w:rPr>
              <w:t xml:space="preserve">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315</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316</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6316-Z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316</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317</w:t>
            </w:r>
            <w:r w:rsidRPr="00352D95">
              <w:rPr>
                <w:rFonts w:cs="Arial"/>
                <w:sz w:val="24"/>
                <w:szCs w:val="24"/>
                <w:lang w:val="sr-Cyrl-C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6318-Z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6319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319</w:t>
            </w:r>
            <w:r w:rsidRPr="00352D95">
              <w:rPr>
                <w:rFonts w:cs="Arial"/>
                <w:sz w:val="24"/>
                <w:szCs w:val="24"/>
                <w:lang w:val="sr-Cyrl-CS" w:eastAsia="hr-HR"/>
              </w:rPr>
              <w:t>-2Z/C3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86.</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Лежај </w:t>
            </w:r>
            <w:r w:rsidRPr="00352D95">
              <w:rPr>
                <w:rFonts w:cs="Arial"/>
                <w:sz w:val="24"/>
                <w:szCs w:val="24"/>
                <w:lang w:val="sr-Latn-RS" w:eastAsia="hr-HR"/>
              </w:rPr>
              <w:t>16013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10</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16020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6028</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89.</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6028-2Z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6030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320-2Z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6322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6322</w:t>
            </w:r>
            <w:r w:rsidRPr="00352D95">
              <w:rPr>
                <w:rFonts w:cs="Arial"/>
                <w:sz w:val="24"/>
                <w:szCs w:val="24"/>
                <w:lang w:val="sr-Latn-RS" w:eastAsia="hr-HR"/>
              </w:rPr>
              <w:t>-2Z</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95.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6326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338 MC3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4205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4206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99.</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Лежај </w:t>
            </w:r>
            <w:r w:rsidRPr="00352D95">
              <w:rPr>
                <w:rFonts w:cs="Arial"/>
                <w:sz w:val="24"/>
                <w:szCs w:val="24"/>
                <w:lang w:val="sr-Latn-RS" w:eastAsia="hr-HR"/>
              </w:rPr>
              <w:t>4207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6407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6410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411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412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414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6</w:t>
            </w:r>
            <w:r w:rsidRPr="00352D95">
              <w:rPr>
                <w:rFonts w:cs="Arial"/>
                <w:sz w:val="24"/>
                <w:szCs w:val="24"/>
                <w:lang w:val="sr-Latn-RS" w:eastAsia="hr-HR"/>
              </w:rPr>
              <w:t>415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106.</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Лежај </w:t>
            </w:r>
            <w:r w:rsidRPr="00352D95">
              <w:rPr>
                <w:rFonts w:cs="Arial"/>
                <w:sz w:val="24"/>
                <w:szCs w:val="24"/>
                <w:lang w:val="sr-Latn-RS" w:eastAsia="hr-HR"/>
              </w:rPr>
              <w:t>GYE20KRRB</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7220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108.</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Лежај </w:t>
            </w:r>
            <w:r w:rsidRPr="00352D95">
              <w:rPr>
                <w:rFonts w:cs="Arial"/>
                <w:sz w:val="24"/>
                <w:szCs w:val="24"/>
                <w:lang w:val="sr-Latn-RS" w:eastAsia="hr-HR"/>
              </w:rPr>
              <w:t>7307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7309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7311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7313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7315</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731</w:t>
            </w:r>
            <w:r w:rsidRPr="00352D95">
              <w:rPr>
                <w:rFonts w:cs="Arial"/>
                <w:sz w:val="24"/>
                <w:szCs w:val="24"/>
                <w:lang w:val="sr-Latn-RS" w:eastAsia="hr-HR"/>
              </w:rPr>
              <w:t>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7317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7318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7228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highlight w:val="yellow"/>
                <w:lang w:val="hr-HR" w:eastAsia="hr-HR"/>
              </w:rPr>
            </w:pPr>
            <w:r w:rsidRPr="00352D95">
              <w:rPr>
                <w:rFonts w:cs="Arial"/>
                <w:sz w:val="24"/>
                <w:szCs w:val="24"/>
                <w:lang w:val="hr-HR" w:eastAsia="hr-HR"/>
              </w:rPr>
              <w:t>4</w:t>
            </w: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117.</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Latn-RS" w:eastAsia="hr-HR"/>
              </w:rPr>
              <w:t>Лежај 7240 M</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3202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3212</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3304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3305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3309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1206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128.</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1207</w:t>
            </w:r>
            <w:r w:rsidRPr="00352D95">
              <w:rPr>
                <w:rFonts w:cs="Arial"/>
                <w:sz w:val="24"/>
                <w:szCs w:val="24"/>
                <w:lang w:val="sr-Latn-RS" w:eastAsia="hr-HR"/>
              </w:rPr>
              <w:t xml:space="preserve">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1208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1209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1212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1213 KC3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1216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1305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139.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1309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140.</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1310</w:t>
            </w:r>
            <w:r w:rsidRPr="00352D95">
              <w:rPr>
                <w:rFonts w:cs="Arial"/>
                <w:sz w:val="24"/>
                <w:szCs w:val="24"/>
                <w:lang w:val="sr-Latn-RS" w:eastAsia="hr-HR"/>
              </w:rPr>
              <w:t xml:space="preserve">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141.</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1311</w:t>
            </w:r>
            <w:r w:rsidRPr="00352D95">
              <w:rPr>
                <w:rFonts w:cs="Arial"/>
                <w:sz w:val="24"/>
                <w:szCs w:val="24"/>
                <w:lang w:val="sr-Latn-RS" w:eastAsia="hr-HR"/>
              </w:rPr>
              <w:t xml:space="preserve">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1312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2205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2210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2211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2306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2307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154.</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2307</w:t>
            </w:r>
            <w:r w:rsidRPr="00352D95">
              <w:rPr>
                <w:rFonts w:cs="Arial"/>
                <w:sz w:val="24"/>
                <w:szCs w:val="24"/>
                <w:lang w:val="sr-Latn-RS" w:eastAsia="hr-HR"/>
              </w:rPr>
              <w:t xml:space="preserve">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QJ 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159.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QJ 320 M</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51104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161.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51105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51106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51109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51112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51113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51114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51116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51117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169.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51120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51208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51211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51213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51214</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174.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51306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51308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51310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52212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53207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179.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53314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29326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29413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29416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29417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29420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29424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29428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30204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30207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189.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30209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30211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30306</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30314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31306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194.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31310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32210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32216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32218</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199.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32308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32309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32311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32313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32315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32321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33212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206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208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209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220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224 E MC4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304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305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307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308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310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311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313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219.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314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315 EM</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316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317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319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320 E</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320 EM</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Cyrl-RS" w:eastAsia="hr-HR"/>
              </w:rPr>
              <w:t>1</w:t>
            </w:r>
            <w:r w:rsidRPr="00352D95">
              <w:rPr>
                <w:rFonts w:cs="Arial"/>
                <w:sz w:val="24"/>
                <w:szCs w:val="24"/>
                <w:lang w:val="sr-Latn-RS" w:eastAsia="hr-HR"/>
              </w:rPr>
              <w:t>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226.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322 E MC3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326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326 MC3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328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407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409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232.</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Лежај NU 2207 </w:t>
            </w:r>
            <w:r w:rsidRPr="00352D95">
              <w:rPr>
                <w:rFonts w:cs="Arial"/>
                <w:sz w:val="24"/>
                <w:szCs w:val="24"/>
                <w:lang w:val="sr-Latn-RS" w:eastAsia="hr-HR"/>
              </w:rPr>
              <w:t>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2320 E</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1</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 2320 E MC4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NJ 308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NJ 310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NJ 311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NJ 318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239.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NJ 321 E MC3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Cyrl-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NJ 2312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NUP 313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NUP 318 E</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N</w:t>
            </w:r>
            <w:r w:rsidRPr="00352D95">
              <w:rPr>
                <w:rFonts w:cs="Arial"/>
                <w:sz w:val="24"/>
                <w:szCs w:val="24"/>
                <w:lang w:val="sr-Latn-RS" w:eastAsia="hr-HR"/>
              </w:rPr>
              <w:t>KJS 55A</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21304</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21308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21315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22207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249.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22210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22211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25</w:t>
            </w:r>
            <w:r w:rsidRPr="00352D95">
              <w:rPr>
                <w:rFonts w:cs="Arial"/>
                <w:sz w:val="24"/>
                <w:szCs w:val="24"/>
                <w:lang w:val="sr-Latn-RS" w:eastAsia="hr-HR"/>
              </w:rPr>
              <w:t>2</w:t>
            </w:r>
            <w:r w:rsidRPr="00352D95">
              <w:rPr>
                <w:rFonts w:cs="Arial"/>
                <w:sz w:val="24"/>
                <w:szCs w:val="24"/>
                <w:lang w:val="sr-Cyrl-R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Cyrl-RS" w:eastAsia="hr-HR"/>
              </w:rPr>
              <w:t>25</w:t>
            </w:r>
            <w:r w:rsidRPr="00352D95">
              <w:rPr>
                <w:rFonts w:cs="Arial"/>
                <w:sz w:val="24"/>
                <w:szCs w:val="24"/>
                <w:lang w:val="sr-Latn-RS" w:eastAsia="hr-HR"/>
              </w:rPr>
              <w:t>3</w:t>
            </w:r>
            <w:r w:rsidRPr="00352D95">
              <w:rPr>
                <w:rFonts w:cs="Arial"/>
                <w:sz w:val="24"/>
                <w:szCs w:val="24"/>
                <w:lang w:val="sr-Cyrl-RS" w:eastAsia="hr-HR"/>
              </w:rPr>
              <w:t>.</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22213 K</w:t>
            </w:r>
            <w:r w:rsidRPr="00352D95">
              <w:rPr>
                <w:rFonts w:cs="Arial"/>
                <w:sz w:val="24"/>
                <w:szCs w:val="24"/>
                <w:lang w:val="sr-Latn-RS" w:eastAsia="hr-HR"/>
              </w:rPr>
              <w:t xml:space="preserve">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22215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22216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258.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22218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40</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259.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22219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22220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8</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22224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22228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22240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269.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270.</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2231</w:t>
            </w:r>
            <w:r w:rsidRPr="00352D95">
              <w:rPr>
                <w:rFonts w:cs="Arial"/>
                <w:sz w:val="24"/>
                <w:szCs w:val="24"/>
                <w:lang w:val="sr-Latn-RS" w:eastAsia="hr-HR"/>
              </w:rPr>
              <w:t>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271.</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2231</w:t>
            </w:r>
            <w:r w:rsidRPr="00352D95">
              <w:rPr>
                <w:rFonts w:cs="Arial"/>
                <w:sz w:val="24"/>
                <w:szCs w:val="24"/>
                <w:lang w:val="sr-Latn-RS" w:eastAsia="hr-HR"/>
              </w:rPr>
              <w:t>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22316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22318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22320</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22324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279.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22328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22330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22334 K</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23024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23028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23032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23044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23218 C3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23220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23224</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289.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22330 K MC3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Лежај </w:t>
            </w:r>
            <w:r w:rsidRPr="00352D95">
              <w:rPr>
                <w:rFonts w:cs="Arial"/>
                <w:sz w:val="24"/>
                <w:szCs w:val="24"/>
                <w:lang w:val="sr-Latn-RS" w:eastAsia="hr-HR"/>
              </w:rPr>
              <w:t>22340 K MC3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291.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 xml:space="preserve">Лежај са подлошкама </w:t>
            </w:r>
            <w:r w:rsidRPr="00352D95">
              <w:rPr>
                <w:rFonts w:cs="Arial"/>
                <w:sz w:val="24"/>
                <w:szCs w:val="24"/>
                <w:lang w:val="sr-Latn-RS" w:eastAsia="hr-HR"/>
              </w:rPr>
              <w:t>AXK 3552+2*ls3552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4</w:t>
            </w: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Лежај AXK</w:t>
            </w:r>
            <w:r w:rsidRPr="00352D95">
              <w:rPr>
                <w:rFonts w:cs="Arial"/>
                <w:sz w:val="24"/>
                <w:szCs w:val="24"/>
                <w:lang w:val="sr-Latn-RS" w:eastAsia="hr-HR"/>
              </w:rPr>
              <w:t xml:space="preserve"> 4565 </w:t>
            </w:r>
            <w:r w:rsidRPr="00352D95">
              <w:rPr>
                <w:rFonts w:cs="Arial"/>
                <w:sz w:val="24"/>
                <w:szCs w:val="24"/>
                <w:lang w:val="sr-Cyrl-RS" w:eastAsia="hr-HR"/>
              </w:rPr>
              <w:t>са подлошкама 2</w:t>
            </w:r>
            <w:r w:rsidRPr="00352D95">
              <w:rPr>
                <w:rFonts w:cs="Arial"/>
                <w:sz w:val="24"/>
                <w:szCs w:val="24"/>
                <w:lang w:val="sr-Latn-RS" w:eastAsia="hr-HR"/>
              </w:rPr>
              <w:t>x AS4565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Подлошка </w:t>
            </w:r>
            <w:r w:rsidRPr="00352D95">
              <w:rPr>
                <w:rFonts w:cs="Arial"/>
                <w:sz w:val="24"/>
                <w:szCs w:val="24"/>
                <w:lang w:val="sr-Latn-RS" w:eastAsia="hr-HR"/>
              </w:rPr>
              <w:t>AS 4565 (</w:t>
            </w:r>
            <w:r w:rsidRPr="00352D95">
              <w:rPr>
                <w:rFonts w:cs="Arial"/>
                <w:sz w:val="24"/>
                <w:szCs w:val="24"/>
                <w:lang w:val="sr-Cyrl-CS" w:eastAsia="hr-HR"/>
              </w:rPr>
              <w:t>за лежај AXK 4565</w:t>
            </w:r>
            <w:r w:rsidRPr="00352D95">
              <w:rPr>
                <w:rFonts w:cs="Arial"/>
                <w:sz w:val="24"/>
                <w:szCs w:val="24"/>
                <w:lang w:val="sr-Latn-RS" w:eastAsia="hr-HR"/>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295.</w:t>
            </w:r>
          </w:p>
          <w:p w:rsidR="00352D95" w:rsidRPr="00352D95" w:rsidRDefault="00352D95" w:rsidP="00352D95">
            <w:pPr>
              <w:spacing w:before="0"/>
              <w:jc w:val="center"/>
              <w:rPr>
                <w:rFonts w:cs="Arial"/>
                <w:sz w:val="24"/>
                <w:szCs w:val="24"/>
                <w:lang w:val="sr-Latn-RS" w:eastAsia="hr-HR"/>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Кућиште SN 511 за лежај 1211 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cs="Arial"/>
                <w:sz w:val="24"/>
                <w:szCs w:val="24"/>
                <w:lang w:val="sr-Latn-R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single" w:sz="4" w:space="0" w:color="auto"/>
            </w:tcBorders>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Кућиште SN 518 за лежај 22218</w:t>
            </w:r>
            <w:r w:rsidRPr="00352D95">
              <w:rPr>
                <w:rFonts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Кућиште SN 5</w:t>
            </w:r>
            <w:r w:rsidRPr="00352D95">
              <w:rPr>
                <w:rFonts w:cs="Arial"/>
                <w:sz w:val="24"/>
                <w:szCs w:val="24"/>
                <w:lang w:val="sr-Latn-RS" w:eastAsia="hr-HR"/>
              </w:rPr>
              <w:t>20</w:t>
            </w:r>
            <w:r w:rsidRPr="00352D95">
              <w:rPr>
                <w:rFonts w:cs="Arial"/>
                <w:sz w:val="24"/>
                <w:szCs w:val="24"/>
                <w:lang w:val="sr-Cyrl-CS" w:eastAsia="hr-HR"/>
              </w:rPr>
              <w:t xml:space="preserve"> за лежај 222</w:t>
            </w:r>
            <w:r w:rsidRPr="00352D95">
              <w:rPr>
                <w:rFonts w:cs="Arial"/>
                <w:sz w:val="24"/>
                <w:szCs w:val="24"/>
                <w:lang w:val="sr-Latn-RS" w:eastAsia="hr-HR"/>
              </w:rPr>
              <w:t>20</w:t>
            </w:r>
            <w:r w:rsidRPr="00352D95">
              <w:rPr>
                <w:rFonts w:cs="Arial"/>
                <w:sz w:val="24"/>
                <w:szCs w:val="24"/>
                <w:lang w:val="sr-Cyrl-C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ascii="Calibri" w:hAnsi="Calibri"/>
              </w:rPr>
            </w:pPr>
            <w:r w:rsidRPr="00352D95">
              <w:rPr>
                <w:rFonts w:cs="Arial"/>
                <w:sz w:val="24"/>
                <w:szCs w:val="24"/>
                <w:lang w:val="sr-Latn-RS" w:eastAsia="hr-HR"/>
              </w:rPr>
              <w:t>298.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left"/>
              <w:rPr>
                <w:rFonts w:ascii="Calibri" w:hAnsi="Calibri"/>
              </w:rPr>
            </w:pPr>
            <w:r w:rsidRPr="00352D95">
              <w:rPr>
                <w:rFonts w:cs="Arial"/>
                <w:sz w:val="24"/>
                <w:szCs w:val="24"/>
                <w:lang w:val="sr-Cyrl-RS" w:eastAsia="hr-HR"/>
              </w:rPr>
              <w:t>Кућиште SN 615 за лежај 1315 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after="200" w:line="276" w:lineRule="auto"/>
              <w:jc w:val="left"/>
              <w:rPr>
                <w:rFonts w:ascii="Calibri" w:hAnsi="Calibri"/>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after="200" w:line="276" w:lineRule="auto"/>
              <w:jc w:val="left"/>
              <w:rPr>
                <w:rFonts w:ascii="Calibri" w:hAnsi="Calibri"/>
              </w:rPr>
            </w:pPr>
          </w:p>
        </w:tc>
        <w:tc>
          <w:tcPr>
            <w:tcW w:w="1330" w:type="dxa"/>
            <w:tcBorders>
              <w:top w:val="single" w:sz="4" w:space="0" w:color="auto"/>
              <w:left w:val="single" w:sz="4" w:space="0" w:color="auto"/>
              <w:bottom w:val="single" w:sz="4" w:space="0" w:color="auto"/>
              <w:right w:val="single" w:sz="4" w:space="0" w:color="auto"/>
            </w:tcBorders>
            <w:shd w:val="clear" w:color="auto" w:fill="auto"/>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w:t>
            </w: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ascii="Calibri" w:hAnsi="Calibri"/>
              </w:rPr>
            </w:pPr>
          </w:p>
          <w:p w:rsidR="00352D95" w:rsidRPr="00352D95" w:rsidRDefault="00352D95" w:rsidP="00352D95">
            <w:pPr>
              <w:spacing w:before="0"/>
              <w:jc w:val="center"/>
              <w:rPr>
                <w:rFonts w:ascii="Calibri" w:hAnsi="Calibri"/>
              </w:rPr>
            </w:pPr>
            <w:r w:rsidRPr="00352D95">
              <w:rPr>
                <w:rFonts w:cs="Arial"/>
                <w:sz w:val="24"/>
                <w:szCs w:val="24"/>
                <w:lang w:val="sr-Latn-RS" w:eastAsia="hr-HR"/>
              </w:rPr>
              <w:t>3</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Кућиште SNL 50</w:t>
            </w:r>
            <w:r w:rsidRPr="00352D95">
              <w:rPr>
                <w:rFonts w:cs="Arial"/>
                <w:sz w:val="24"/>
                <w:szCs w:val="24"/>
                <w:lang w:val="sr-Latn-RS" w:eastAsia="hr-HR"/>
              </w:rPr>
              <w:t>6</w:t>
            </w:r>
            <w:r w:rsidRPr="00352D95">
              <w:rPr>
                <w:rFonts w:cs="Arial"/>
                <w:sz w:val="24"/>
                <w:szCs w:val="24"/>
                <w:lang w:val="sr-Cyrl-CS" w:eastAsia="hr-HR"/>
              </w:rPr>
              <w:t xml:space="preserve"> за лежај 120</w:t>
            </w:r>
            <w:r w:rsidRPr="00352D95">
              <w:rPr>
                <w:rFonts w:cs="Arial"/>
                <w:sz w:val="24"/>
                <w:szCs w:val="24"/>
                <w:lang w:val="sr-Latn-RS" w:eastAsia="hr-HR"/>
              </w:rPr>
              <w:t>6</w:t>
            </w:r>
            <w:r w:rsidRPr="00352D95">
              <w:rPr>
                <w:rFonts w:cs="Arial"/>
                <w:sz w:val="24"/>
                <w:szCs w:val="24"/>
                <w:lang w:val="sr-Cyrl-C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Кућиште SNL 515 за лежај </w:t>
            </w:r>
            <w:r w:rsidRPr="00352D95">
              <w:rPr>
                <w:rFonts w:cs="Arial"/>
                <w:sz w:val="24"/>
                <w:szCs w:val="24"/>
                <w:lang w:val="sr-Latn-RS" w:eastAsia="hr-HR"/>
              </w:rPr>
              <w:t>22215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 xml:space="preserve">Кућиште SNL 519 за лежај </w:t>
            </w:r>
            <w:r w:rsidRPr="00352D95">
              <w:rPr>
                <w:rFonts w:cs="Arial"/>
                <w:sz w:val="24"/>
                <w:szCs w:val="24"/>
                <w:lang w:val="sr-Latn-RS" w:eastAsia="hr-HR"/>
              </w:rPr>
              <w:t>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tcBorders>
              <w:top w:val="single" w:sz="4" w:space="0" w:color="auto"/>
              <w:left w:val="single" w:sz="4" w:space="0" w:color="auto"/>
              <w:bottom w:val="single" w:sz="4" w:space="0" w:color="auto"/>
              <w:right w:val="single" w:sz="4" w:space="0" w:color="auto"/>
            </w:tcBorders>
            <w:vAlign w:val="center"/>
          </w:tcPr>
          <w:p w:rsidR="00352D95" w:rsidRPr="00352D95" w:rsidRDefault="00352D95" w:rsidP="00352D95">
            <w:pPr>
              <w:spacing w:before="0"/>
              <w:jc w:val="center"/>
              <w:rPr>
                <w:rFonts w:cs="Arial"/>
                <w:sz w:val="24"/>
                <w:szCs w:val="24"/>
                <w:lang w:val="sr-Latn-RS"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 xml:space="preserve">Чаура </w:t>
            </w:r>
            <w:r w:rsidRPr="00352D95">
              <w:rPr>
                <w:rFonts w:cs="Arial"/>
                <w:sz w:val="24"/>
                <w:szCs w:val="24"/>
                <w:lang w:val="sr-Latn-RS" w:eastAsia="hr-HR"/>
              </w:rPr>
              <w:t>H204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H206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305.</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H209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307.</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308.</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309.</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310.</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311.</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H219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312.</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H307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313.</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H308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H309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316.</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H311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317.</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Чаура H312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318.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H313</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319.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7</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9</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H2318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H2326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H3140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Чаура </w:t>
            </w:r>
            <w:r w:rsidRPr="00352D95">
              <w:rPr>
                <w:rFonts w:cs="Arial"/>
                <w:sz w:val="24"/>
                <w:szCs w:val="24"/>
                <w:lang w:val="sr-Latn-RS" w:eastAsia="hr-HR"/>
              </w:rPr>
              <w:t>AH2340</w:t>
            </w:r>
          </w:p>
        </w:tc>
        <w:tc>
          <w:tcPr>
            <w:tcW w:w="1418"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r w:rsidRPr="00352D95">
              <w:rPr>
                <w:rFonts w:cs="Arial"/>
                <w:sz w:val="24"/>
                <w:szCs w:val="24"/>
                <w:lang w:val="hr-HR" w:eastAsia="hr-HR"/>
              </w:rPr>
              <w:t>6</w:t>
            </w: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6</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328.</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Чаура AH</w:t>
            </w:r>
            <w:r w:rsidRPr="00352D95">
              <w:rPr>
                <w:rFonts w:cs="Arial"/>
                <w:sz w:val="24"/>
                <w:szCs w:val="24"/>
                <w:lang w:val="sr-Latn-RS" w:eastAsia="hr-HR"/>
              </w:rPr>
              <w:t>X3030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329.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Чаура AH</w:t>
            </w:r>
            <w:r w:rsidRPr="00352D95">
              <w:rPr>
                <w:rFonts w:cs="Arial"/>
                <w:sz w:val="24"/>
                <w:szCs w:val="24"/>
                <w:lang w:val="sr-Latn-RS" w:eastAsia="hr-HR"/>
              </w:rPr>
              <w:t>X</w:t>
            </w:r>
            <w:r w:rsidRPr="00352D95">
              <w:rPr>
                <w:rFonts w:cs="Arial"/>
                <w:sz w:val="24"/>
                <w:szCs w:val="24"/>
                <w:lang w:val="sr-Cyrl-CS" w:eastAsia="hr-HR"/>
              </w:rPr>
              <w:t>3124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Cyrl-RS" w:eastAsia="hr-HR"/>
              </w:rPr>
            </w:pPr>
            <w:r w:rsidRPr="00352D95">
              <w:rPr>
                <w:rFonts w:cs="Arial"/>
                <w:sz w:val="24"/>
                <w:szCs w:val="24"/>
                <w:lang w:val="sr-Latn-RS" w:eastAsia="hr-HR"/>
              </w:rPr>
              <w:t>330.</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CS" w:eastAsia="hr-HR"/>
              </w:rPr>
              <w:t xml:space="preserve">Навртка </w:t>
            </w:r>
            <w:r w:rsidRPr="00352D95">
              <w:rPr>
                <w:rFonts w:cs="Arial"/>
                <w:sz w:val="24"/>
                <w:szCs w:val="24"/>
                <w:lang w:val="sr-Latn-RS" w:eastAsia="hr-HR"/>
              </w:rPr>
              <w:t>KM5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331.</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332.</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333.</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334.</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KM13</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336.</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337.</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339.</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340.</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CS" w:eastAsia="hr-HR"/>
              </w:rPr>
              <w:t>Навртка KM20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341.</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Навртка KM28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342.</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Навртка KM29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343.</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344.</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MB11</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345.</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Прстен </w:t>
            </w:r>
            <w:r w:rsidRPr="00352D95">
              <w:rPr>
                <w:rFonts w:cs="Arial"/>
                <w:sz w:val="24"/>
                <w:szCs w:val="24"/>
                <w:lang w:val="sr-Latn-RS" w:eastAsia="hr-HR"/>
              </w:rPr>
              <w:t>MB12</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100</w:t>
            </w:r>
          </w:p>
        </w:tc>
        <w:tc>
          <w:tcPr>
            <w:tcW w:w="1275" w:type="dxa"/>
            <w:vAlign w:val="center"/>
          </w:tcPr>
          <w:p w:rsidR="00352D95" w:rsidRPr="00352D95" w:rsidRDefault="00352D95" w:rsidP="00352D95">
            <w:pPr>
              <w:spacing w:before="0"/>
              <w:jc w:val="center"/>
              <w:rPr>
                <w:rFonts w:cs="Arial"/>
                <w:sz w:val="24"/>
                <w:szCs w:val="24"/>
                <w:lang w:val="sr-Latn-R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104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346.</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MB14</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347.</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MB15</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348.</w:t>
            </w:r>
          </w:p>
        </w:tc>
        <w:tc>
          <w:tcPr>
            <w:tcW w:w="2410" w:type="dxa"/>
            <w:shd w:val="clear" w:color="auto" w:fill="auto"/>
            <w:vAlign w:val="center"/>
          </w:tcPr>
          <w:p w:rsidR="00352D95" w:rsidRPr="00352D95" w:rsidRDefault="00352D95" w:rsidP="00352D95">
            <w:pPr>
              <w:spacing w:before="0"/>
              <w:jc w:val="left"/>
              <w:rPr>
                <w:rFonts w:cs="Arial"/>
                <w:sz w:val="24"/>
                <w:szCs w:val="24"/>
                <w:lang w:val="sr-Cyrl-CS" w:eastAsia="hr-HR"/>
              </w:rPr>
            </w:pPr>
            <w:r w:rsidRPr="00352D95">
              <w:rPr>
                <w:rFonts w:cs="Arial"/>
                <w:sz w:val="24"/>
                <w:szCs w:val="24"/>
                <w:lang w:val="sr-Cyrl-RS" w:eastAsia="hr-HR"/>
              </w:rPr>
              <w:t xml:space="preserve">Прстен </w:t>
            </w:r>
            <w:r w:rsidRPr="00352D95">
              <w:rPr>
                <w:rFonts w:cs="Arial"/>
                <w:sz w:val="24"/>
                <w:szCs w:val="24"/>
                <w:lang w:val="sr-Latn-RS" w:eastAsia="hr-HR"/>
              </w:rPr>
              <w:t>MB17</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349.</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MB18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r>
      <w:tr w:rsidR="00352D95" w:rsidRPr="00352D95" w:rsidTr="00352D95">
        <w:trPr>
          <w:trHeight w:val="409"/>
          <w:jc w:val="center"/>
        </w:trPr>
        <w:tc>
          <w:tcPr>
            <w:tcW w:w="692"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350.</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MB20</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vAlign w:val="center"/>
          </w:tcPr>
          <w:p w:rsidR="00352D95" w:rsidRPr="00352D95" w:rsidRDefault="00352D95" w:rsidP="00352D95">
            <w:pPr>
              <w:spacing w:before="0"/>
              <w:jc w:val="center"/>
              <w:rPr>
                <w:rFonts w:cs="Arial"/>
                <w:sz w:val="24"/>
                <w:szCs w:val="24"/>
                <w:lang w:val="sr-Cyrl-CS" w:eastAsia="hr-HR"/>
              </w:rPr>
            </w:pPr>
          </w:p>
        </w:tc>
        <w:tc>
          <w:tcPr>
            <w:tcW w:w="1330" w:type="dxa"/>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lastRenderedPageBreak/>
              <w:t>351.</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MB28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20</w:t>
            </w: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22</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352.</w:t>
            </w:r>
          </w:p>
        </w:tc>
        <w:tc>
          <w:tcPr>
            <w:tcW w:w="2410" w:type="dxa"/>
            <w:shd w:val="clear" w:color="auto" w:fill="auto"/>
            <w:vAlign w:val="center"/>
          </w:tcPr>
          <w:p w:rsidR="00352D95" w:rsidRPr="00352D95" w:rsidRDefault="00352D95" w:rsidP="00352D95">
            <w:pPr>
              <w:spacing w:before="0"/>
              <w:jc w:val="left"/>
              <w:rPr>
                <w:rFonts w:cs="Arial"/>
                <w:sz w:val="24"/>
                <w:szCs w:val="24"/>
                <w:lang w:val="sr-Cyrl-RS" w:eastAsia="hr-HR"/>
              </w:rPr>
            </w:pPr>
            <w:r w:rsidRPr="00352D95">
              <w:rPr>
                <w:rFonts w:cs="Arial"/>
                <w:sz w:val="24"/>
                <w:szCs w:val="24"/>
                <w:lang w:val="sr-Cyrl-RS" w:eastAsia="hr-HR"/>
              </w:rPr>
              <w:t>Прстен MB29</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4</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353.</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Прстен MB</w:t>
            </w:r>
            <w:r w:rsidRPr="00352D95">
              <w:rPr>
                <w:rFonts w:cs="Arial"/>
                <w:sz w:val="24"/>
                <w:szCs w:val="24"/>
                <w:lang w:val="sr-Latn-RS" w:eastAsia="hr-HR"/>
              </w:rPr>
              <w:t>36</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r w:rsidR="00352D95" w:rsidRPr="00352D95" w:rsidTr="00352D95">
        <w:trPr>
          <w:trHeight w:val="409"/>
          <w:jc w:val="center"/>
        </w:trPr>
        <w:tc>
          <w:tcPr>
            <w:tcW w:w="692"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354.</w:t>
            </w:r>
          </w:p>
        </w:tc>
        <w:tc>
          <w:tcPr>
            <w:tcW w:w="2410" w:type="dxa"/>
            <w:shd w:val="clear" w:color="auto" w:fill="auto"/>
            <w:vAlign w:val="center"/>
          </w:tcPr>
          <w:p w:rsidR="00352D95" w:rsidRPr="00352D95" w:rsidRDefault="00352D95" w:rsidP="00352D95">
            <w:pPr>
              <w:spacing w:before="0"/>
              <w:jc w:val="left"/>
              <w:rPr>
                <w:rFonts w:cs="Arial"/>
                <w:sz w:val="24"/>
                <w:szCs w:val="24"/>
                <w:lang w:val="sr-Latn-RS" w:eastAsia="hr-HR"/>
              </w:rPr>
            </w:pPr>
            <w:r w:rsidRPr="00352D95">
              <w:rPr>
                <w:rFonts w:cs="Arial"/>
                <w:sz w:val="24"/>
                <w:szCs w:val="24"/>
                <w:lang w:val="sr-Cyrl-RS" w:eastAsia="hr-HR"/>
              </w:rPr>
              <w:t>Прстен MB</w:t>
            </w:r>
            <w:r w:rsidRPr="00352D95">
              <w:rPr>
                <w:rFonts w:cs="Arial"/>
                <w:sz w:val="24"/>
                <w:szCs w:val="24"/>
                <w:lang w:val="sr-Latn-RS" w:eastAsia="hr-HR"/>
              </w:rPr>
              <w:t>38</w:t>
            </w:r>
          </w:p>
        </w:tc>
        <w:tc>
          <w:tcPr>
            <w:tcW w:w="1418" w:type="dxa"/>
            <w:shd w:val="clear" w:color="auto" w:fill="auto"/>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c>
          <w:tcPr>
            <w:tcW w:w="1275" w:type="dxa"/>
            <w:shd w:val="clear" w:color="auto" w:fill="auto"/>
            <w:vAlign w:val="center"/>
          </w:tcPr>
          <w:p w:rsidR="00352D95" w:rsidRPr="00352D95" w:rsidRDefault="00352D95" w:rsidP="00352D95">
            <w:pPr>
              <w:spacing w:before="0"/>
              <w:jc w:val="center"/>
              <w:rPr>
                <w:rFonts w:cs="Arial"/>
                <w:sz w:val="24"/>
                <w:szCs w:val="24"/>
                <w:lang w:val="sr-Cyrl-CS" w:eastAsia="hr-HR"/>
              </w:rPr>
            </w:pPr>
          </w:p>
        </w:tc>
        <w:tc>
          <w:tcPr>
            <w:tcW w:w="1330" w:type="dxa"/>
            <w:shd w:val="clear" w:color="auto" w:fill="auto"/>
            <w:vAlign w:val="center"/>
          </w:tcPr>
          <w:p w:rsidR="00352D95" w:rsidRPr="00352D95" w:rsidRDefault="00352D95" w:rsidP="00352D95">
            <w:pPr>
              <w:spacing w:before="0"/>
              <w:jc w:val="center"/>
              <w:rPr>
                <w:rFonts w:cs="Arial"/>
                <w:sz w:val="24"/>
                <w:szCs w:val="24"/>
                <w:lang w:val="hr-HR"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p>
        </w:tc>
        <w:tc>
          <w:tcPr>
            <w:tcW w:w="1350" w:type="dxa"/>
            <w:vAlign w:val="center"/>
          </w:tcPr>
          <w:p w:rsidR="00352D95" w:rsidRPr="00352D95" w:rsidRDefault="00352D95" w:rsidP="00352D95">
            <w:pPr>
              <w:spacing w:before="0"/>
              <w:jc w:val="center"/>
              <w:rPr>
                <w:rFonts w:cs="Arial"/>
                <w:sz w:val="24"/>
                <w:szCs w:val="24"/>
                <w:lang w:val="sr-Latn-RS" w:eastAsia="hr-HR"/>
              </w:rPr>
            </w:pPr>
            <w:r w:rsidRPr="00352D95">
              <w:rPr>
                <w:rFonts w:cs="Arial"/>
                <w:sz w:val="24"/>
                <w:szCs w:val="24"/>
                <w:lang w:val="sr-Latn-RS" w:eastAsia="hr-HR"/>
              </w:rPr>
              <w:t>5</w:t>
            </w:r>
          </w:p>
        </w:tc>
      </w:tr>
    </w:tbl>
    <w:p w:rsidR="00164A25" w:rsidRPr="00196044" w:rsidRDefault="00164A25" w:rsidP="00932668">
      <w:pPr>
        <w:tabs>
          <w:tab w:val="num" w:pos="360"/>
        </w:tabs>
        <w:rPr>
          <w:rFonts w:cs="Arial"/>
          <w:spacing w:val="2"/>
        </w:rPr>
      </w:pPr>
    </w:p>
    <w:p w:rsidR="00932668" w:rsidRDefault="00932668"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Default="003834BE" w:rsidP="00B02E86"/>
    <w:p w:rsidR="003834BE" w:rsidRPr="00196044" w:rsidRDefault="003834BE"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352D95"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352D95">
        <w:rPr>
          <w:rFonts w:cs="Arial"/>
          <w:b/>
          <w:lang w:val="sr-Cyrl-RS"/>
        </w:rPr>
        <w:t>3</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0"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AD759F" w:rsidRPr="00AD759F">
        <w:rPr>
          <w:rFonts w:ascii="Arial" w:hAnsi="Arial" w:cs="Arial"/>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B815A4">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r w:rsidRPr="00DB5B2C">
        <w:rPr>
          <w:rFonts w:cs="Arial"/>
        </w:rPr>
        <w:t>закључиле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1" w:name="_Toc442559949"/>
    </w:p>
    <w:p w:rsidR="00DB5B2C" w:rsidRPr="00DB5B2C" w:rsidRDefault="00DB5B2C" w:rsidP="00DB5B2C">
      <w:pPr>
        <w:jc w:val="center"/>
        <w:rPr>
          <w:b/>
        </w:rPr>
      </w:pPr>
      <w:r w:rsidRPr="00DB5B2C">
        <w:rPr>
          <w:b/>
        </w:rPr>
        <w:t>УГОВОР О КУПОПРОДАЈИ</w:t>
      </w:r>
      <w:bookmarkEnd w:id="251"/>
    </w:p>
    <w:p w:rsidR="00F12A44" w:rsidRPr="00B815A4" w:rsidRDefault="00DB5B2C" w:rsidP="00F12A44">
      <w:pPr>
        <w:tabs>
          <w:tab w:val="left" w:pos="567"/>
        </w:tabs>
        <w:spacing w:before="0"/>
        <w:jc w:val="center"/>
        <w:rPr>
          <w:rFonts w:cs="Arial"/>
          <w:b/>
          <w:lang w:val="sr-Cyrl-RS"/>
        </w:rPr>
      </w:pPr>
      <w:r w:rsidRPr="00DB5B2C">
        <w:rPr>
          <w:rFonts w:cs="Arial"/>
          <w:b/>
        </w:rPr>
        <w:t xml:space="preserve">ДОБАРА: </w:t>
      </w:r>
      <w:r w:rsidR="00070730">
        <w:rPr>
          <w:rFonts w:cs="Arial"/>
          <w:b/>
        </w:rPr>
        <w:t>Лежајеви - ТЕНТ</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B815A4" w:rsidRDefault="00DB5B2C" w:rsidP="00DB5B2C">
      <w:pPr>
        <w:tabs>
          <w:tab w:val="num" w:pos="567"/>
          <w:tab w:val="num" w:pos="630"/>
        </w:tabs>
        <w:spacing w:before="80"/>
        <w:ind w:left="568" w:hanging="284"/>
        <w:rPr>
          <w:lang w:val="sr-Cyrl-RS"/>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070730">
        <w:rPr>
          <w:rFonts w:cs="Arial"/>
          <w:b/>
          <w:lang w:val="sr-Cyrl-CS"/>
        </w:rPr>
        <w:t>1327/2018 (3000/0564/2018</w:t>
      </w:r>
      <w:r w:rsidR="003834BE">
        <w:rPr>
          <w:rFonts w:cs="Arial"/>
          <w:b/>
          <w:lang w:val="sr-Latn-RS"/>
        </w:rPr>
        <w:t>)</w:t>
      </w:r>
      <w:r w:rsidR="00B815A4">
        <w:rPr>
          <w:rFonts w:cs="Arial"/>
          <w:b/>
          <w:lang w:val="sr-Cyrl-CS"/>
        </w:rPr>
        <w:t xml:space="preserve"> </w:t>
      </w:r>
      <w:r w:rsidRPr="00DB5B2C">
        <w:rPr>
          <w:lang w:val="ru-RU"/>
        </w:rPr>
        <w:t xml:space="preserve">ради набавке добара и то </w:t>
      </w:r>
      <w:r w:rsidR="00070730">
        <w:rPr>
          <w:rFonts w:cs="Arial"/>
          <w:b/>
        </w:rPr>
        <w:t>Лежајеви - ТЕНТ</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Pr="00DB5B2C" w:rsidRDefault="00DB5B2C" w:rsidP="00DB5B2C">
      <w:pPr>
        <w:spacing w:before="0"/>
        <w:jc w:val="center"/>
        <w:rPr>
          <w:rFonts w:cs="Arial"/>
          <w:b/>
        </w:rPr>
      </w:pPr>
      <w:r w:rsidRPr="00DB5B2C">
        <w:rPr>
          <w:rFonts w:cs="Arial"/>
          <w:b/>
        </w:rPr>
        <w:t>Члан 1.</w:t>
      </w:r>
    </w:p>
    <w:p w:rsidR="00DB5B2C" w:rsidRPr="00DB5B2C" w:rsidRDefault="00DB5B2C" w:rsidP="00DB5B2C">
      <w:pPr>
        <w:tabs>
          <w:tab w:val="left" w:pos="567"/>
        </w:tabs>
        <w:spacing w:before="0"/>
        <w:rPr>
          <w:rFonts w:eastAsia="Calibri" w:cs="Arial"/>
        </w:rPr>
      </w:pPr>
      <w:r w:rsidRPr="00DB5B2C">
        <w:rPr>
          <w:rFonts w:eastAsia="Calibri" w:cs="Arial"/>
          <w:lang w:val="ru-RU"/>
        </w:rPr>
        <w:t>Предмет овог Уговора о купопродаји (даље: Уговор) је набавка</w:t>
      </w:r>
      <w:r w:rsidR="003834BE">
        <w:rPr>
          <w:rFonts w:eastAsia="Calibri" w:cs="Arial"/>
          <w:lang w:val="sr-Latn-RS"/>
        </w:rPr>
        <w:t xml:space="preserve"> </w:t>
      </w:r>
      <w:r w:rsidR="003834BE">
        <w:rPr>
          <w:rFonts w:eastAsia="Calibri" w:cs="Arial"/>
          <w:lang w:val="sr-Cyrl-RS"/>
        </w:rPr>
        <w:t>добара:</w:t>
      </w:r>
      <w:r w:rsidRPr="00DB5B2C">
        <w:rPr>
          <w:rFonts w:eastAsia="Calibri" w:cs="Arial"/>
          <w:lang w:val="ru-RU"/>
        </w:rPr>
        <w:t xml:space="preserve"> </w:t>
      </w:r>
      <w:r w:rsidR="003834BE" w:rsidRPr="003834BE">
        <w:rPr>
          <w:rFonts w:cs="Arial"/>
          <w:b/>
        </w:rPr>
        <w:t>Лежајеви - ТЕНТ</w:t>
      </w:r>
      <w:r w:rsidRPr="00DB5B2C">
        <w:rPr>
          <w:rFonts w:eastAsia="Calibri" w:cs="Arial"/>
        </w:rPr>
        <w:t>.</w:t>
      </w:r>
    </w:p>
    <w:p w:rsidR="00DB5B2C" w:rsidRPr="00B815A4"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B815A4">
        <w:rPr>
          <w:rFonts w:eastAsia="Calibri" w:cs="Arial"/>
        </w:rPr>
        <w:t xml:space="preserve"> чине саставни део овог Уговора</w:t>
      </w:r>
      <w:r w:rsidR="00B815A4">
        <w:rPr>
          <w:rFonts w:eastAsia="Calibri" w:cs="Arial"/>
          <w:lang w:val="sr-Cyrl-RS"/>
        </w:rPr>
        <w:t xml:space="preserve">, </w:t>
      </w:r>
      <w:r w:rsidR="00B815A4" w:rsidRPr="00B815A4">
        <w:rPr>
          <w:rFonts w:eastAsia="Calibri" w:cs="Arial"/>
          <w:lang w:val="sr-Cyrl-RS"/>
        </w:rPr>
        <w:t>а Купац се обавезује да палти Продавцу уговоену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F27BCF" w:rsidRDefault="00DB5B2C" w:rsidP="00DB5B2C">
      <w:pPr>
        <w:tabs>
          <w:tab w:val="left" w:pos="567"/>
        </w:tabs>
        <w:spacing w:before="0"/>
        <w:rPr>
          <w:rFonts w:cs="Arial"/>
          <w:b/>
          <w:lang w:val="sr-Cyrl-RS"/>
        </w:rPr>
      </w:pPr>
      <w:r w:rsidRPr="00DB5B2C">
        <w:rPr>
          <w:rFonts w:cs="Arial"/>
          <w:b/>
        </w:rPr>
        <w:t xml:space="preserve">УГОВОРЕНА </w:t>
      </w:r>
      <w:r w:rsidR="00F27BCF">
        <w:rPr>
          <w:rFonts w:cs="Arial"/>
          <w:b/>
          <w:lang w:val="sr-Cyrl-RS"/>
        </w:rPr>
        <w:t>ЦЕНА</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 xml:space="preserve">Укупна вредност добара из члана 1.овог Уговора износи _____________ (словима:_________________________)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DB5B2C" w:rsidRDefault="00DB5B2C" w:rsidP="00DB5B2C">
      <w:pPr>
        <w:tabs>
          <w:tab w:val="left" w:pos="567"/>
        </w:tabs>
        <w:spacing w:before="0"/>
        <w:rPr>
          <w:rFonts w:cs="Arial"/>
        </w:rPr>
      </w:pPr>
      <w:r w:rsidRPr="00DB5B2C">
        <w:rPr>
          <w:rFonts w:cs="Arial"/>
        </w:rPr>
        <w:t>Уговорена вредност из става 1.овог члана увећава се за порез на додату вредност, у складу са прописима Републике Србије.</w:t>
      </w:r>
    </w:p>
    <w:p w:rsidR="00A94E70" w:rsidRPr="00A94E70" w:rsidRDefault="00A94E70" w:rsidP="00DB5B2C">
      <w:pPr>
        <w:tabs>
          <w:tab w:val="left" w:pos="567"/>
        </w:tabs>
        <w:spacing w:before="0"/>
        <w:rPr>
          <w:rFonts w:cs="Arial"/>
        </w:rPr>
      </w:pPr>
    </w:p>
    <w:p w:rsidR="00DB5B2C" w:rsidRDefault="00DB5B2C" w:rsidP="00DB5B2C">
      <w:pPr>
        <w:tabs>
          <w:tab w:val="left" w:pos="567"/>
        </w:tabs>
        <w:spacing w:before="0"/>
        <w:rPr>
          <w:rFonts w:cs="Arial"/>
        </w:rPr>
      </w:pPr>
      <w:r w:rsidRPr="00DB5B2C">
        <w:rPr>
          <w:rFonts w:cs="Arial"/>
        </w:rPr>
        <w:t>У цену су урачунати сви трошкови који се односе на предмет јавне набавке и који су одређени Конкурсном документацијом.</w:t>
      </w:r>
    </w:p>
    <w:p w:rsidR="007937B5" w:rsidRPr="007937B5" w:rsidRDefault="007937B5"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r w:rsidR="00F27BCF">
        <w:rPr>
          <w:rFonts w:cs="Arial"/>
          <w:lang w:val="sr-Cyrl-RS"/>
        </w:rPr>
        <w:t xml:space="preserve"> </w:t>
      </w:r>
      <w:r w:rsidR="005C34AF">
        <w:rPr>
          <w:rFonts w:cs="Arial"/>
        </w:rPr>
        <w:t>А</w:t>
      </w:r>
      <w:r w:rsidR="00F27BCF">
        <w:rPr>
          <w:rFonts w:cs="Arial"/>
          <w:lang w:val="sr-Cyrl-RS"/>
        </w:rPr>
        <w:t>, Б</w:t>
      </w:r>
      <w:r w:rsidR="003834BE">
        <w:rPr>
          <w:rFonts w:cs="Arial"/>
          <w:lang w:val="sr-Cyrl-RS"/>
        </w:rPr>
        <w:t>, ТЕК</w:t>
      </w:r>
      <w:r w:rsidR="00496434">
        <w:rPr>
          <w:rFonts w:cs="Arial"/>
        </w:rPr>
        <w:t xml:space="preserve"> и</w:t>
      </w:r>
      <w:r w:rsidR="006644B2">
        <w:rPr>
          <w:rFonts w:cs="Arial"/>
        </w:rPr>
        <w:t xml:space="preserve"> ТЕМ</w:t>
      </w:r>
      <w:r w:rsidR="00F27BCF">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F27BCF" w:rsidRDefault="00D03CE6" w:rsidP="00DB5B2C">
      <w:pPr>
        <w:tabs>
          <w:tab w:val="left" w:pos="567"/>
        </w:tabs>
        <w:spacing w:before="0"/>
        <w:rPr>
          <w:rFonts w:cs="Arial"/>
          <w:lang w:val="sr-Cyrl-RS"/>
        </w:rPr>
      </w:pPr>
    </w:p>
    <w:p w:rsidR="00DB5B2C" w:rsidRDefault="00DB5B2C" w:rsidP="00DB5B2C">
      <w:pPr>
        <w:spacing w:before="0"/>
        <w:jc w:val="center"/>
        <w:rPr>
          <w:rFonts w:cs="Arial"/>
          <w:b/>
        </w:rPr>
      </w:pPr>
      <w:r w:rsidRPr="00DB5B2C">
        <w:rPr>
          <w:rFonts w:cs="Arial"/>
          <w:b/>
        </w:rPr>
        <w:t>Члан 4.</w:t>
      </w:r>
    </w:p>
    <w:p w:rsidR="00D03CE6" w:rsidRPr="00F27BCF" w:rsidRDefault="00D03CE6" w:rsidP="00F27BCF">
      <w:pPr>
        <w:spacing w:before="0"/>
        <w:rPr>
          <w:rFonts w:cs="Arial"/>
          <w:b/>
          <w:lang w:val="sr-Cyrl-RS"/>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w:t>
      </w:r>
      <w:r w:rsidR="003834BE">
        <w:rPr>
          <w:rFonts w:cs="Arial"/>
          <w:lang w:val="sr-Cyrl-RS"/>
        </w:rPr>
        <w:t xml:space="preserve"> </w:t>
      </w:r>
      <w:r w:rsidRPr="00DB5B2C">
        <w:rPr>
          <w:rFonts w:cs="Arial"/>
        </w:rPr>
        <w:t xml:space="preserve">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F27BCF">
        <w:rPr>
          <w:rFonts w:cs="Arial"/>
          <w:b/>
          <w:lang w:val="sr-Cyrl-RS"/>
        </w:rPr>
        <w:t>Балканска 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w:t>
      </w:r>
      <w:r w:rsidRPr="00DB5B2C">
        <w:rPr>
          <w:rFonts w:cs="Arial"/>
          <w:b/>
        </w:rPr>
        <w:lastRenderedPageBreak/>
        <w:t xml:space="preserve">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A94E70" w:rsidRPr="00F27BCF" w:rsidRDefault="00DB5B2C" w:rsidP="00DB5B2C">
      <w:pPr>
        <w:tabs>
          <w:tab w:val="left" w:pos="567"/>
        </w:tabs>
        <w:spacing w:before="0"/>
        <w:rPr>
          <w:rFonts w:cs="Arial"/>
          <w:b/>
          <w:lang w:val="sr-Cyrl-RS"/>
        </w:rPr>
      </w:pPr>
      <w:r w:rsidRPr="00DB5B2C">
        <w:rPr>
          <w:rFonts w:cs="Arial"/>
          <w:b/>
        </w:rPr>
        <w:t>Рачун који није издат у складу са уговреним условима, неће бити исправан и биће враћен Продавцу.</w:t>
      </w:r>
    </w:p>
    <w:p w:rsidR="00A94E70" w:rsidRDefault="00A94E70" w:rsidP="00DB5B2C">
      <w:pPr>
        <w:tabs>
          <w:tab w:val="left" w:pos="567"/>
        </w:tabs>
        <w:spacing w:before="0"/>
        <w:rPr>
          <w:rFonts w:cs="Arial"/>
          <w:lang w:val="sr-Cyrl-RS"/>
        </w:rPr>
      </w:pP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eastAsia="sr-Latn-CS"/>
        </w:rPr>
      </w:pPr>
      <w:r w:rsidRPr="00DB5B2C">
        <w:rPr>
          <w:rFonts w:cs="Arial"/>
          <w:lang w:eastAsia="sr-Latn-CS"/>
        </w:rPr>
        <w:t xml:space="preserve">Рок плаћања почиње да тече од дана пријема исправног рачуна са захтеваном пратећом документацијом. </w:t>
      </w:r>
    </w:p>
    <w:p w:rsidR="00DB5B2C" w:rsidRDefault="00DB5B2C" w:rsidP="00DB5B2C">
      <w:pPr>
        <w:tabs>
          <w:tab w:val="left" w:pos="567"/>
        </w:tabs>
        <w:spacing w:before="0"/>
        <w:rPr>
          <w:rFonts w:cs="Arial"/>
          <w:b/>
          <w:lang w:val="sr-Cyrl-R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DB5B2C" w:rsidRPr="00DB5B2C" w:rsidRDefault="00DB5B2C" w:rsidP="00DB5B2C">
      <w:pPr>
        <w:tabs>
          <w:tab w:val="left" w:pos="567"/>
        </w:tabs>
        <w:spacing w:before="0"/>
        <w:rPr>
          <w:rFonts w:cs="Arial"/>
          <w:color w:val="00B0F0"/>
        </w:rPr>
      </w:pPr>
    </w:p>
    <w:p w:rsidR="00EE04D9" w:rsidRDefault="00F229D5" w:rsidP="00EE04D9">
      <w:pPr>
        <w:tabs>
          <w:tab w:val="left" w:pos="567"/>
        </w:tabs>
        <w:spacing w:before="0"/>
        <w:rPr>
          <w:rFonts w:eastAsia="Calibri" w:cs="Arial"/>
          <w:lang w:val="sr-Cyrl-RS"/>
        </w:rPr>
      </w:pPr>
      <w:r w:rsidRPr="00F229D5">
        <w:rPr>
          <w:rFonts w:eastAsia="Calibri" w:cs="Arial"/>
        </w:rPr>
        <w:t xml:space="preserve">Продавац се обавезује да испоруку предмета Уговора изврши </w:t>
      </w:r>
      <w:r w:rsidR="00EE04D9" w:rsidRPr="00EE04D9">
        <w:rPr>
          <w:rFonts w:eastAsia="Calibri" w:cs="Arial"/>
        </w:rPr>
        <w:t xml:space="preserve">испоруку предметних добара  у следећим  роковима </w:t>
      </w:r>
    </w:p>
    <w:p w:rsidR="00DF7015" w:rsidRPr="00DF7015" w:rsidRDefault="00DF7015" w:rsidP="00DF7015">
      <w:pPr>
        <w:numPr>
          <w:ilvl w:val="0"/>
          <w:numId w:val="46"/>
        </w:numPr>
        <w:spacing w:before="0"/>
        <w:rPr>
          <w:rFonts w:eastAsia="Calibri" w:cs="Arial"/>
          <w:lang w:val="sr-Cyrl-CS"/>
        </w:rPr>
      </w:pPr>
      <w:r>
        <w:rPr>
          <w:rFonts w:eastAsia="Calibri" w:cs="Arial"/>
          <w:b/>
          <w:lang w:val="sr-Cyrl-CS"/>
        </w:rPr>
        <w:t>___</w:t>
      </w:r>
      <w:r w:rsidRPr="00DF7015">
        <w:rPr>
          <w:rFonts w:eastAsia="Calibri" w:cs="Arial"/>
          <w:b/>
          <w:lang w:val="sr-Cyrl-CS"/>
        </w:rPr>
        <w:t xml:space="preserve"> дана </w:t>
      </w:r>
      <w:r w:rsidRPr="00DF7015">
        <w:rPr>
          <w:rFonts w:eastAsia="Calibri" w:cs="Arial"/>
          <w:lang w:val="sr-Cyrl-CS"/>
        </w:rPr>
        <w:t>од дана   ступања  уговора на снагу  за ставке:</w:t>
      </w:r>
    </w:p>
    <w:p w:rsidR="00DF7015" w:rsidRPr="00DF7015" w:rsidRDefault="00DF7015" w:rsidP="00DF7015">
      <w:pPr>
        <w:spacing w:before="0"/>
        <w:rPr>
          <w:rFonts w:eastAsia="Calibri" w:cs="Arial"/>
          <w:lang w:val="sr-Latn-RS"/>
        </w:rPr>
      </w:pPr>
      <w:r w:rsidRPr="00DF7015">
        <w:rPr>
          <w:rFonts w:eastAsia="Calibri" w:cs="Arial"/>
          <w:lang w:val="sr-Cyrl-CS"/>
        </w:rPr>
        <w:t xml:space="preserve">             </w:t>
      </w:r>
      <w:r w:rsidR="00170923" w:rsidRPr="00170923">
        <w:rPr>
          <w:rFonts w:eastAsia="Calibri" w:cs="Arial"/>
          <w:lang w:val="sr-Cyrl-CS"/>
        </w:rPr>
        <w:t>1-157, 160-179, 187-209, 211-224, 230-232, 235-238,  240-259, 268-277, 291-293, 303-323, 330-354</w:t>
      </w:r>
    </w:p>
    <w:p w:rsidR="00DF7015" w:rsidRPr="00DF7015" w:rsidRDefault="00DF7015" w:rsidP="00DF7015">
      <w:pPr>
        <w:numPr>
          <w:ilvl w:val="0"/>
          <w:numId w:val="46"/>
        </w:numPr>
        <w:spacing w:before="0"/>
        <w:rPr>
          <w:rFonts w:eastAsia="Calibri" w:cs="Arial"/>
          <w:lang w:val="sr-Cyrl-CS"/>
        </w:rPr>
      </w:pPr>
      <w:r>
        <w:rPr>
          <w:rFonts w:eastAsia="Calibri" w:cs="Arial"/>
          <w:b/>
          <w:lang w:val="sr-Cyrl-RS"/>
        </w:rPr>
        <w:t>___</w:t>
      </w:r>
      <w:r w:rsidRPr="00DF7015">
        <w:rPr>
          <w:rFonts w:eastAsia="Calibri" w:cs="Arial"/>
          <w:b/>
          <w:lang w:val="sr-Latn-RS"/>
        </w:rPr>
        <w:t xml:space="preserve"> </w:t>
      </w:r>
      <w:r w:rsidRPr="00DF7015">
        <w:rPr>
          <w:rFonts w:eastAsia="Calibri" w:cs="Arial"/>
          <w:b/>
          <w:lang w:val="sr-Cyrl-RS"/>
        </w:rPr>
        <w:t xml:space="preserve">дана </w:t>
      </w:r>
      <w:r w:rsidRPr="00DF7015">
        <w:rPr>
          <w:rFonts w:eastAsia="Calibri" w:cs="Arial"/>
          <w:lang w:val="sr-Cyrl-CS"/>
        </w:rPr>
        <w:t>од дана  ступања  уговора на снагу  за ставке:</w:t>
      </w:r>
    </w:p>
    <w:p w:rsidR="00DF7015" w:rsidRPr="00DF7015" w:rsidRDefault="00DF7015" w:rsidP="00DF7015">
      <w:pPr>
        <w:spacing w:before="0"/>
        <w:rPr>
          <w:rFonts w:eastAsia="Calibri" w:cs="Arial"/>
          <w:lang w:val="sr-Cyrl-RS"/>
        </w:rPr>
      </w:pPr>
      <w:r w:rsidRPr="00DF7015">
        <w:rPr>
          <w:rFonts w:eastAsia="Calibri" w:cs="Arial"/>
          <w:lang w:val="sr-Cyrl-RS"/>
        </w:rPr>
        <w:t xml:space="preserve">             </w:t>
      </w:r>
      <w:r w:rsidRPr="00DF7015">
        <w:rPr>
          <w:rFonts w:eastAsia="Calibri" w:cs="Arial"/>
          <w:lang w:val="sr-Latn-RS"/>
        </w:rPr>
        <w:t>158-159, 210, 225-229, 233-234, 260-267, 278-290, 295-302, 324-329</w:t>
      </w:r>
    </w:p>
    <w:p w:rsidR="00DF7015" w:rsidRPr="00DF7015" w:rsidRDefault="00DF7015" w:rsidP="00DF7015">
      <w:pPr>
        <w:numPr>
          <w:ilvl w:val="0"/>
          <w:numId w:val="46"/>
        </w:numPr>
        <w:spacing w:before="0"/>
        <w:rPr>
          <w:rFonts w:eastAsia="Calibri" w:cs="Arial"/>
          <w:bCs/>
          <w:lang w:val="sr-Cyrl-RS"/>
        </w:rPr>
      </w:pPr>
      <w:r>
        <w:rPr>
          <w:rFonts w:eastAsia="Calibri" w:cs="Arial"/>
          <w:b/>
          <w:lang w:val="sr-Cyrl-RS"/>
        </w:rPr>
        <w:t>____</w:t>
      </w:r>
      <w:r w:rsidRPr="00DF7015">
        <w:rPr>
          <w:rFonts w:eastAsia="Calibri" w:cs="Arial"/>
          <w:b/>
          <w:lang w:val="sr-Latn-RS"/>
        </w:rPr>
        <w:t xml:space="preserve"> дана</w:t>
      </w:r>
      <w:r w:rsidRPr="00DF7015">
        <w:rPr>
          <w:rFonts w:eastAsia="Calibri" w:cs="Arial"/>
          <w:lang w:val="sr-Latn-RS"/>
        </w:rPr>
        <w:t xml:space="preserve"> од дана  ступања  уговора на снагу  за ставк</w:t>
      </w:r>
      <w:r w:rsidRPr="00DF7015">
        <w:rPr>
          <w:rFonts w:eastAsia="Calibri" w:cs="Arial"/>
          <w:lang w:val="sr-Cyrl-RS"/>
        </w:rPr>
        <w:t>е:  180-186, 239, 294</w:t>
      </w:r>
    </w:p>
    <w:p w:rsidR="00341F2B" w:rsidRPr="009C523E" w:rsidRDefault="00341F2B" w:rsidP="00341F2B">
      <w:pPr>
        <w:spacing w:before="0"/>
        <w:rPr>
          <w:rFonts w:eastAsia="Calibri" w:cs="Arial"/>
        </w:rPr>
      </w:pPr>
    </w:p>
    <w:p w:rsidR="00341F2B" w:rsidRPr="00F10346" w:rsidRDefault="00341F2B" w:rsidP="00341F2B">
      <w:pPr>
        <w:pStyle w:val="Heading10"/>
        <w:rPr>
          <w:lang w:val="en-US"/>
        </w:rPr>
      </w:pPr>
      <w:r w:rsidRPr="00F10346">
        <w:rPr>
          <w:lang w:val="en-US"/>
        </w:rPr>
        <w:t xml:space="preserve">  </w:t>
      </w:r>
      <w:r w:rsidRPr="00F10346">
        <w:t>Место испоруке добара</w:t>
      </w:r>
    </w:p>
    <w:p w:rsidR="003834BE" w:rsidRPr="003834BE" w:rsidRDefault="003834BE" w:rsidP="003834BE">
      <w:pPr>
        <w:tabs>
          <w:tab w:val="left" w:pos="567"/>
        </w:tabs>
        <w:spacing w:before="0"/>
        <w:rPr>
          <w:rFonts w:eastAsia="TimesNewRomanPSMT" w:cs="Arial"/>
          <w:bCs/>
          <w:lang w:val="sr-Cyrl-RS" w:eastAsia="x-none"/>
        </w:rPr>
      </w:pPr>
      <w:r w:rsidRPr="003834BE">
        <w:rPr>
          <w:rFonts w:eastAsia="TimesNewRomanPSMT" w:cs="Arial"/>
          <w:bCs/>
          <w:lang w:val="sr-Cyrl-RS" w:eastAsia="x-none"/>
        </w:rPr>
        <w:t xml:space="preserve">Паритет испоруке је  ф-ко (магацин) огранак </w:t>
      </w:r>
      <w:r w:rsidRPr="003834BE">
        <w:rPr>
          <w:rFonts w:eastAsia="TimesNewRomanPSMT" w:cs="Arial"/>
          <w:bCs/>
          <w:iCs/>
          <w:lang w:val="sr-Cyrl-CS" w:eastAsia="x-none"/>
        </w:rPr>
        <w:t>ТЕНТ, Београд – Обреновац,</w:t>
      </w:r>
      <w:r w:rsidRPr="003834BE">
        <w:rPr>
          <w:rFonts w:eastAsia="TimesNewRomanPSMT" w:cs="Arial"/>
          <w:bCs/>
          <w:lang w:val="sr-Cyrl-RS" w:eastAsia="x-none"/>
        </w:rPr>
        <w:t xml:space="preserve"> локације А, Б, ТЕК и ТЕМ,</w:t>
      </w:r>
      <w:r w:rsidRPr="003834BE">
        <w:rPr>
          <w:rFonts w:ascii="Calibri" w:eastAsia="Calibri" w:hAnsi="Calibri"/>
        </w:rPr>
        <w:t xml:space="preserve"> </w:t>
      </w:r>
      <w:r w:rsidRPr="003834BE">
        <w:rPr>
          <w:rFonts w:eastAsia="TimesNewRomanPSMT" w:cs="Arial"/>
          <w:bCs/>
          <w:lang w:val="sr-Cyrl-RS" w:eastAsia="x-none"/>
        </w:rPr>
        <w:t xml:space="preserve">са урачунатим зависним трошковима а  место испоруке добара је (магацин) огранак </w:t>
      </w:r>
      <w:r w:rsidRPr="003834BE">
        <w:rPr>
          <w:rFonts w:eastAsia="TimesNewRomanPSMT" w:cs="Arial"/>
          <w:bCs/>
          <w:iCs/>
          <w:lang w:val="sr-Cyrl-CS" w:eastAsia="x-none"/>
        </w:rPr>
        <w:t>ТЕНТ, Београд – Обреновац</w:t>
      </w:r>
      <w:r w:rsidRPr="003834BE">
        <w:rPr>
          <w:rFonts w:eastAsia="TimesNewRomanPSMT" w:cs="Arial"/>
          <w:bCs/>
          <w:lang w:val="sr-Cyrl-RS" w:eastAsia="x-none"/>
        </w:rPr>
        <w:t xml:space="preserve"> :</w:t>
      </w:r>
    </w:p>
    <w:p w:rsidR="003834BE" w:rsidRPr="003834BE" w:rsidRDefault="003834BE" w:rsidP="003834BE">
      <w:pPr>
        <w:autoSpaceDE w:val="0"/>
        <w:autoSpaceDN w:val="0"/>
        <w:adjustRightInd w:val="0"/>
        <w:spacing w:before="0"/>
        <w:contextualSpacing/>
        <w:rPr>
          <w:rFonts w:eastAsia="TimesNewRomanPSMT" w:cs="Arial"/>
          <w:bCs/>
          <w:lang w:val="sr-Cyrl-RS" w:eastAsia="x-none"/>
        </w:rPr>
      </w:pPr>
      <w:r w:rsidRPr="003834BE">
        <w:rPr>
          <w:rFonts w:eastAsia="TimesNewRomanPSMT" w:cs="Arial"/>
          <w:bCs/>
          <w:lang w:val="sr-Cyrl-RS" w:eastAsia="x-none"/>
        </w:rPr>
        <w:t xml:space="preserve">           - локација ТЕНТ А.</w:t>
      </w:r>
      <w:r w:rsidRPr="003834BE">
        <w:rPr>
          <w:rFonts w:cs="Arial"/>
          <w:szCs w:val="24"/>
          <w:lang w:val="sr-Cyrl-RS" w:eastAsia="x-none"/>
        </w:rPr>
        <w:t>, Богољуба Урошевића 44 Обреновац</w:t>
      </w:r>
    </w:p>
    <w:p w:rsidR="003834BE" w:rsidRPr="003834BE" w:rsidRDefault="003834BE" w:rsidP="003834BE">
      <w:pPr>
        <w:autoSpaceDE w:val="0"/>
        <w:autoSpaceDN w:val="0"/>
        <w:adjustRightInd w:val="0"/>
        <w:spacing w:before="0" w:after="200" w:line="276" w:lineRule="auto"/>
        <w:ind w:left="709"/>
        <w:contextualSpacing/>
        <w:rPr>
          <w:rFonts w:cs="Arial"/>
          <w:szCs w:val="24"/>
          <w:lang w:val="sr-Cyrl-RS" w:eastAsia="x-none"/>
        </w:rPr>
      </w:pPr>
      <w:r w:rsidRPr="003834BE">
        <w:rPr>
          <w:rFonts w:cs="Arial"/>
          <w:szCs w:val="24"/>
          <w:lang w:val="sr-Cyrl-RS" w:eastAsia="x-none"/>
        </w:rPr>
        <w:t>-локација Б, Ушће</w:t>
      </w:r>
    </w:p>
    <w:p w:rsidR="003834BE" w:rsidRPr="003834BE" w:rsidRDefault="003834BE" w:rsidP="003834BE">
      <w:pPr>
        <w:autoSpaceDE w:val="0"/>
        <w:autoSpaceDN w:val="0"/>
        <w:adjustRightInd w:val="0"/>
        <w:spacing w:before="0" w:after="200" w:line="276" w:lineRule="auto"/>
        <w:ind w:left="709"/>
        <w:contextualSpacing/>
        <w:rPr>
          <w:rFonts w:cs="Arial"/>
          <w:szCs w:val="24"/>
          <w:lang w:val="sr-Cyrl-RS" w:eastAsia="x-none"/>
        </w:rPr>
      </w:pPr>
      <w:r w:rsidRPr="003834BE">
        <w:rPr>
          <w:rFonts w:cs="Arial"/>
          <w:szCs w:val="24"/>
          <w:lang w:val="sr-Cyrl-RS" w:eastAsia="x-none"/>
        </w:rPr>
        <w:t>-локација ТЕК Велики Црљени, 3. Октобра 146,</w:t>
      </w:r>
    </w:p>
    <w:p w:rsidR="003834BE" w:rsidRPr="003834BE" w:rsidRDefault="003834BE" w:rsidP="003834BE">
      <w:pPr>
        <w:autoSpaceDE w:val="0"/>
        <w:autoSpaceDN w:val="0"/>
        <w:adjustRightInd w:val="0"/>
        <w:spacing w:before="0" w:after="200" w:line="276" w:lineRule="auto"/>
        <w:contextualSpacing/>
        <w:rPr>
          <w:rFonts w:cs="Arial"/>
          <w:b/>
          <w:szCs w:val="24"/>
          <w:lang w:val="sr-Cyrl-RS" w:eastAsia="x-none"/>
        </w:rPr>
      </w:pPr>
      <w:r w:rsidRPr="003834BE">
        <w:rPr>
          <w:rFonts w:cs="Arial"/>
          <w:b/>
          <w:szCs w:val="24"/>
          <w:lang w:val="sr-Cyrl-RS" w:eastAsia="x-none"/>
        </w:rPr>
        <w:t xml:space="preserve">а према табели „Преглед количина по месту испоруке“ која се налази у прилогу број </w:t>
      </w:r>
      <w:r>
        <w:rPr>
          <w:rFonts w:cs="Arial"/>
          <w:b/>
          <w:szCs w:val="24"/>
          <w:lang w:val="sr-Cyrl-RS" w:eastAsia="x-none"/>
        </w:rPr>
        <w:t>3</w:t>
      </w:r>
      <w:r w:rsidRPr="003834BE">
        <w:rPr>
          <w:rFonts w:cs="Arial"/>
          <w:b/>
          <w:szCs w:val="24"/>
          <w:lang w:val="sr-Cyrl-RS" w:eastAsia="x-none"/>
        </w:rPr>
        <w:t>. који је саставни део уговора.</w:t>
      </w:r>
    </w:p>
    <w:p w:rsidR="003834BE" w:rsidRPr="003834BE" w:rsidRDefault="003834BE" w:rsidP="003834BE">
      <w:pPr>
        <w:tabs>
          <w:tab w:val="left" w:pos="567"/>
        </w:tabs>
        <w:spacing w:before="0"/>
        <w:rPr>
          <w:rFonts w:cs="Arial"/>
          <w:lang w:val="sr-Cyrl-RS"/>
        </w:rPr>
      </w:pPr>
      <w:r w:rsidRPr="003834BE">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834BE">
        <w:rPr>
          <w:rFonts w:cs="Arial"/>
          <w:lang w:val="sr-Cyrl-RS"/>
        </w:rPr>
        <w:t>Огранак ТЕНТ .</w:t>
      </w:r>
    </w:p>
    <w:p w:rsidR="003834BE" w:rsidRPr="003834BE" w:rsidRDefault="003834BE" w:rsidP="003834BE">
      <w:pPr>
        <w:tabs>
          <w:tab w:val="left" w:pos="567"/>
        </w:tabs>
        <w:spacing w:before="0"/>
        <w:rPr>
          <w:rFonts w:cs="Arial"/>
        </w:rPr>
      </w:pPr>
      <w:r w:rsidRPr="003834BE">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834BE" w:rsidRPr="003834BE" w:rsidRDefault="003834BE" w:rsidP="003834BE">
      <w:pPr>
        <w:tabs>
          <w:tab w:val="left" w:pos="567"/>
        </w:tabs>
        <w:spacing w:before="0"/>
        <w:rPr>
          <w:rFonts w:cs="Arial"/>
        </w:rPr>
      </w:pPr>
      <w:r w:rsidRPr="003834BE">
        <w:rPr>
          <w:rFonts w:cs="Arial"/>
        </w:rPr>
        <w:t>Евентуално настала штета приликом транспорта предметних добара до места испоруке пада на терет Продавца.</w:t>
      </w:r>
    </w:p>
    <w:p w:rsidR="00DB5B2C" w:rsidRPr="003834BE" w:rsidRDefault="003834BE" w:rsidP="00DB5B2C">
      <w:pPr>
        <w:tabs>
          <w:tab w:val="left" w:pos="567"/>
        </w:tabs>
        <w:spacing w:before="0"/>
        <w:rPr>
          <w:rFonts w:eastAsia="Calibri" w:cs="Arial"/>
          <w:color w:val="00B0F0"/>
          <w:lang w:val="sr-Cyrl-RS"/>
        </w:rPr>
      </w:pPr>
      <w:r w:rsidRPr="003834BE">
        <w:rPr>
          <w:rFonts w:cs="Arial"/>
        </w:rPr>
        <w:t>У случају да Продавац не изврши испоруку добара у уговореном року, Купац има право на наплату уговорне казне</w:t>
      </w:r>
      <w:r w:rsidRPr="003834BE">
        <w:rPr>
          <w:rFonts w:cs="Arial"/>
          <w:lang w:val="sr-Cyrl-RS"/>
        </w:rPr>
        <w:t xml:space="preserve"> и </w:t>
      </w:r>
      <w:r w:rsidR="00DB5B2C" w:rsidRPr="003834BE">
        <w:rPr>
          <w:rFonts w:cs="Arial"/>
        </w:rPr>
        <w:t>банкарске</w:t>
      </w:r>
      <w:r w:rsidR="00DB5B2C" w:rsidRPr="00DB5B2C">
        <w:rPr>
          <w:rFonts w:cs="Arial"/>
        </w:rPr>
        <w:t xml:space="preserve"> гаранције за добро извршење посла у целости, као и право на раскид Уговора.</w:t>
      </w:r>
    </w:p>
    <w:p w:rsidR="00D03CE6" w:rsidRPr="00FF2AE7" w:rsidRDefault="00D03CE6" w:rsidP="00DB5B2C">
      <w:pPr>
        <w:tabs>
          <w:tab w:val="left" w:pos="567"/>
        </w:tabs>
        <w:spacing w:before="0"/>
        <w:rPr>
          <w:rFonts w:eastAsia="Calibri" w:cs="Arial"/>
          <w:color w:val="00B0F0"/>
        </w:rPr>
      </w:pPr>
    </w:p>
    <w:p w:rsidR="00341D6A" w:rsidRPr="00341D6A" w:rsidRDefault="00341D6A" w:rsidP="00341D6A">
      <w:pPr>
        <w:spacing w:before="0"/>
        <w:rPr>
          <w:rFonts w:cs="Arial"/>
          <w:b/>
          <w:lang w:val="sr-Cyrl-RS"/>
        </w:rPr>
      </w:pPr>
      <w:r w:rsidRPr="00341D6A">
        <w:rPr>
          <w:rFonts w:cs="Arial"/>
          <w:b/>
        </w:rPr>
        <w:t>КВАЛИТАТИВНИ И КВАНТИТАТИВНИ ПРИЈЕМ</w:t>
      </w:r>
    </w:p>
    <w:p w:rsidR="00341D6A" w:rsidRPr="00341D6A" w:rsidRDefault="00341D6A" w:rsidP="00341D6A">
      <w:pPr>
        <w:spacing w:before="0"/>
        <w:jc w:val="center"/>
        <w:rPr>
          <w:rFonts w:cs="Arial"/>
          <w:b/>
        </w:rPr>
      </w:pPr>
      <w:r w:rsidRPr="00341D6A">
        <w:rPr>
          <w:rFonts w:cs="Arial"/>
          <w:b/>
        </w:rPr>
        <w:t>Члан 6.</w:t>
      </w:r>
    </w:p>
    <w:p w:rsidR="00341D6A" w:rsidRDefault="00341D6A" w:rsidP="00341D6A">
      <w:pPr>
        <w:autoSpaceDE w:val="0"/>
        <w:autoSpaceDN w:val="0"/>
        <w:adjustRightInd w:val="0"/>
        <w:spacing w:before="0"/>
        <w:rPr>
          <w:rFonts w:cs="Arial"/>
          <w:bCs/>
          <w:kern w:val="32"/>
          <w:lang w:val="sr-Cyrl-RS"/>
        </w:rPr>
      </w:pPr>
      <w:r w:rsidRPr="00341D6A">
        <w:rPr>
          <w:rFonts w:cs="Arial"/>
          <w:b/>
          <w:bCs/>
          <w:kern w:val="32"/>
          <w:lang w:val="sr-Cyrl-RS"/>
        </w:rPr>
        <w:t>Паковање обележавање</w:t>
      </w:r>
      <w:r w:rsidRPr="003834BE">
        <w:rPr>
          <w:rFonts w:cs="Arial"/>
          <w:bCs/>
          <w:kern w:val="32"/>
          <w:lang w:val="sr-Cyrl-RS"/>
        </w:rPr>
        <w:t xml:space="preserve"> </w:t>
      </w:r>
    </w:p>
    <w:p w:rsidR="003834BE" w:rsidRPr="003834BE" w:rsidRDefault="003834BE" w:rsidP="00341D6A">
      <w:pPr>
        <w:autoSpaceDE w:val="0"/>
        <w:autoSpaceDN w:val="0"/>
        <w:adjustRightInd w:val="0"/>
        <w:spacing w:before="0"/>
        <w:rPr>
          <w:rFonts w:cs="Arial"/>
          <w:bCs/>
          <w:kern w:val="32"/>
          <w:lang w:val="sr-Cyrl-RS"/>
        </w:rPr>
      </w:pPr>
      <w:r w:rsidRPr="003834BE">
        <w:rPr>
          <w:rFonts w:cs="Arial"/>
          <w:bCs/>
          <w:kern w:val="32"/>
          <w:lang w:val="sr-Cyrl-RS"/>
        </w:rPr>
        <w:t>Испоручена добра морају бити нова (некоришћени у експлоатацији), правилно складиштена и не старија од 5 година.</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Ознаке на паковању морају бити идентичне ознакама на лежају</w:t>
      </w:r>
    </w:p>
    <w:p w:rsidR="003834BE" w:rsidRPr="003834BE" w:rsidRDefault="003834BE" w:rsidP="003834BE">
      <w:pPr>
        <w:spacing w:before="0"/>
        <w:outlineLvl w:val="0"/>
        <w:rPr>
          <w:rFonts w:eastAsia="Calibri" w:cs="Arial"/>
          <w:szCs w:val="21"/>
          <w:lang w:val="sr-Cyrl-RS"/>
        </w:rPr>
      </w:pPr>
    </w:p>
    <w:p w:rsidR="003834BE" w:rsidRPr="003834BE" w:rsidRDefault="003834BE" w:rsidP="003834BE">
      <w:pPr>
        <w:spacing w:before="0"/>
        <w:outlineLvl w:val="0"/>
        <w:rPr>
          <w:rFonts w:cs="Arial"/>
          <w:lang w:val="sr-Cyrl-RS" w:eastAsia="ar-SA"/>
        </w:rPr>
      </w:pPr>
      <w:r w:rsidRPr="003834BE">
        <w:rPr>
          <w:rFonts w:eastAsia="Calibri"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3834BE">
        <w:rPr>
          <w:rFonts w:eastAsia="Calibri" w:cs="Arial"/>
          <w:szCs w:val="21"/>
          <w:lang w:val="sr-Cyrl-RS"/>
        </w:rPr>
        <w:t>добра</w:t>
      </w:r>
      <w:r w:rsidRPr="003834BE">
        <w:rPr>
          <w:rFonts w:eastAsia="Calibri" w:cs="Arial"/>
          <w:szCs w:val="21"/>
        </w:rPr>
        <w:t>.</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На самом добру  морају постојати фабричке неизбрисиве ознаке са најмање следећим подацима:</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Назив или логотип произвођача</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Ознака добра</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Latn-RS"/>
        </w:rPr>
      </w:pPr>
      <w:r w:rsidRPr="003834BE">
        <w:rPr>
          <w:rFonts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3834BE" w:rsidRPr="003834BE" w:rsidRDefault="003834BE" w:rsidP="003834BE">
      <w:pPr>
        <w:spacing w:before="0"/>
        <w:jc w:val="center"/>
        <w:rPr>
          <w:rFonts w:cs="Arial"/>
          <w:b/>
        </w:rPr>
      </w:pPr>
      <w:r w:rsidRPr="003834BE">
        <w:rPr>
          <w:rFonts w:cs="Arial"/>
          <w:b/>
        </w:rPr>
        <w:t>Члан 7.</w:t>
      </w:r>
    </w:p>
    <w:p w:rsidR="003834BE" w:rsidRPr="003834BE" w:rsidRDefault="003834BE" w:rsidP="003834BE">
      <w:pPr>
        <w:spacing w:before="0"/>
        <w:jc w:val="center"/>
        <w:rPr>
          <w:rFonts w:cs="Arial"/>
          <w:b/>
        </w:rPr>
      </w:pPr>
    </w:p>
    <w:p w:rsidR="003834BE" w:rsidRPr="003834BE" w:rsidRDefault="003834BE" w:rsidP="003834BE">
      <w:pPr>
        <w:spacing w:before="0"/>
        <w:rPr>
          <w:rFonts w:cs="Arial"/>
          <w:b/>
          <w:lang w:val="sr-Cyrl-RS"/>
        </w:rPr>
      </w:pPr>
      <w:r w:rsidRPr="003834BE">
        <w:rPr>
          <w:rFonts w:cs="Arial"/>
          <w:b/>
        </w:rPr>
        <w:t>Квантитативни пријем</w:t>
      </w:r>
    </w:p>
    <w:p w:rsidR="003834BE" w:rsidRPr="003834BE" w:rsidRDefault="003834BE" w:rsidP="003834BE">
      <w:pPr>
        <w:spacing w:before="0"/>
        <w:rPr>
          <w:rFonts w:cs="Arial"/>
          <w:b/>
          <w:lang w:val="sr-Cyrl-RS"/>
        </w:rPr>
      </w:pPr>
      <w:r w:rsidRPr="003834BE">
        <w:rPr>
          <w:rFonts w:eastAsia="Calibri" w:cs="Arial"/>
        </w:rPr>
        <w:t>Пријем робе у погледу количине  врши се у складишту Наручиоца где се  утврђују стварно примљен</w:t>
      </w:r>
      <w:r w:rsidRPr="003834BE">
        <w:rPr>
          <w:rFonts w:eastAsia="Calibri" w:cs="Arial"/>
          <w:lang w:val="sr-Cyrl-RS"/>
        </w:rPr>
        <w:t>а</w:t>
      </w:r>
      <w:r w:rsidRPr="003834BE">
        <w:rPr>
          <w:rFonts w:eastAsia="Calibri" w:cs="Arial"/>
        </w:rPr>
        <w:t xml:space="preserve"> количин</w:t>
      </w:r>
      <w:r w:rsidRPr="003834BE">
        <w:rPr>
          <w:rFonts w:eastAsia="Calibri" w:cs="Arial"/>
          <w:lang w:val="sr-Cyrl-RS"/>
        </w:rPr>
        <w:t>а</w:t>
      </w:r>
      <w:r w:rsidRPr="003834BE">
        <w:rPr>
          <w:rFonts w:eastAsia="Calibri" w:cs="Arial"/>
        </w:rPr>
        <w:t xml:space="preserve"> робе</w:t>
      </w:r>
    </w:p>
    <w:p w:rsidR="003834BE" w:rsidRPr="003834BE" w:rsidRDefault="003834BE" w:rsidP="003834BE">
      <w:pPr>
        <w:tabs>
          <w:tab w:val="left" w:pos="567"/>
        </w:tabs>
        <w:spacing w:before="0"/>
        <w:rPr>
          <w:rFonts w:cs="Arial"/>
          <w:lang w:val="ru-RU"/>
        </w:rPr>
      </w:pPr>
      <w:r w:rsidRPr="003834BE">
        <w:rPr>
          <w:rFonts w:cs="Arial"/>
          <w:lang w:val="ru-RU"/>
        </w:rPr>
        <w:lastRenderedPageBreak/>
        <w:t>Продавац се обавезује да писаним путем обавести Купца о тачном датуму испоруке најмање 2 радна дана пре планираног датума испоруке.</w:t>
      </w:r>
    </w:p>
    <w:p w:rsidR="003834BE" w:rsidRPr="003834BE" w:rsidRDefault="003834BE" w:rsidP="003834BE">
      <w:pPr>
        <w:tabs>
          <w:tab w:val="left" w:pos="567"/>
        </w:tabs>
        <w:spacing w:before="0"/>
        <w:rPr>
          <w:rFonts w:cs="Arial"/>
        </w:rPr>
      </w:pPr>
      <w:r w:rsidRPr="003834BE">
        <w:rPr>
          <w:rFonts w:cs="Arial"/>
        </w:rPr>
        <w:t>Обавештење из претходног става  садржи  следеће податке: број Уговора</w:t>
      </w:r>
      <w:r w:rsidRPr="003834BE">
        <w:rPr>
          <w:rFonts w:cs="Arial"/>
          <w:lang w:val="sr-Cyrl-RS"/>
        </w:rPr>
        <w:t xml:space="preserve"> и  јавне набавке</w:t>
      </w:r>
      <w:r w:rsidRPr="003834BE">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834BE" w:rsidRPr="003834BE" w:rsidRDefault="003834BE" w:rsidP="003834BE">
      <w:pPr>
        <w:tabs>
          <w:tab w:val="left" w:pos="567"/>
        </w:tabs>
        <w:spacing w:before="0"/>
        <w:rPr>
          <w:rFonts w:cs="Arial"/>
        </w:rPr>
      </w:pPr>
      <w:r w:rsidRPr="003834BE">
        <w:rPr>
          <w:rFonts w:cs="Arial"/>
        </w:rPr>
        <w:t>Купац је дужан да, у складу са обавештењем Продавца, организује благовремено преузимање добра у времену од 08,00 до 14,00 часова.</w:t>
      </w:r>
    </w:p>
    <w:p w:rsidR="003834BE" w:rsidRPr="003834BE" w:rsidRDefault="003834BE" w:rsidP="003834BE">
      <w:pPr>
        <w:tabs>
          <w:tab w:val="left" w:pos="567"/>
        </w:tabs>
        <w:spacing w:before="0"/>
        <w:rPr>
          <w:rFonts w:cs="Arial"/>
        </w:rPr>
      </w:pPr>
      <w:r w:rsidRPr="003834BE">
        <w:rPr>
          <w:rFonts w:cs="Arial"/>
          <w:lang w:val="sr-Cyrl-RS"/>
        </w:rPr>
        <w:t>Квантитативни п</w:t>
      </w:r>
      <w:r w:rsidRPr="003834BE">
        <w:rPr>
          <w:rFonts w:cs="Arial"/>
        </w:rPr>
        <w:t>ријем предмета уговора констатоваће се потписивањем Отпремнице</w:t>
      </w:r>
      <w:r w:rsidRPr="003834BE">
        <w:rPr>
          <w:rFonts w:cs="Arial"/>
          <w:lang w:val="sr-Cyrl-RS"/>
        </w:rPr>
        <w:t xml:space="preserve"> </w:t>
      </w:r>
      <w:r w:rsidRPr="003834BE">
        <w:rPr>
          <w:rFonts w:cs="Arial"/>
        </w:rPr>
        <w:t>и</w:t>
      </w:r>
      <w:r w:rsidRPr="003834BE">
        <w:rPr>
          <w:rFonts w:cs="Arial"/>
          <w:lang w:val="sr-Cyrl-RS"/>
        </w:rPr>
        <w:t xml:space="preserve"> </w:t>
      </w:r>
      <w:r w:rsidRPr="003834BE">
        <w:rPr>
          <w:rFonts w:cs="Arial"/>
        </w:rPr>
        <w:t>провером</w:t>
      </w:r>
      <w:r w:rsidRPr="003834BE">
        <w:rPr>
          <w:rFonts w:cs="Arial"/>
          <w:lang w:val="sr-Latn-CS"/>
        </w:rPr>
        <w:t>:</w:t>
      </w:r>
    </w:p>
    <w:p w:rsidR="003834BE" w:rsidRPr="003834BE" w:rsidRDefault="003834BE" w:rsidP="003834BE">
      <w:pPr>
        <w:tabs>
          <w:tab w:val="num" w:pos="567"/>
          <w:tab w:val="num" w:pos="630"/>
        </w:tabs>
        <w:spacing w:before="0"/>
        <w:ind w:left="568" w:hanging="284"/>
        <w:rPr>
          <w:rFonts w:cs="Arial"/>
          <w:lang w:val="ru-RU"/>
        </w:rPr>
      </w:pPr>
      <w:r w:rsidRPr="003834BE">
        <w:rPr>
          <w:rFonts w:cs="Arial"/>
          <w:lang w:val="ru-RU"/>
        </w:rPr>
        <w:t>да ли је испоручена уговорена  количина</w:t>
      </w:r>
    </w:p>
    <w:p w:rsidR="003834BE" w:rsidRPr="003834BE" w:rsidRDefault="003834BE" w:rsidP="003834BE">
      <w:pPr>
        <w:tabs>
          <w:tab w:val="num" w:pos="567"/>
          <w:tab w:val="num" w:pos="630"/>
        </w:tabs>
        <w:spacing w:before="0"/>
        <w:ind w:left="568" w:hanging="284"/>
        <w:rPr>
          <w:rFonts w:cs="Arial"/>
          <w:lang w:val="ru-RU"/>
        </w:rPr>
      </w:pPr>
      <w:r w:rsidRPr="003834BE">
        <w:rPr>
          <w:rFonts w:cs="Arial"/>
          <w:lang w:val="ru-RU"/>
        </w:rPr>
        <w:t>да ли су добра без видљивог оштећења</w:t>
      </w:r>
    </w:p>
    <w:p w:rsidR="003834BE" w:rsidRPr="003834BE" w:rsidRDefault="003834BE" w:rsidP="003834BE">
      <w:pPr>
        <w:tabs>
          <w:tab w:val="num" w:pos="567"/>
          <w:tab w:val="num" w:pos="630"/>
        </w:tabs>
        <w:spacing w:before="0"/>
        <w:ind w:left="568" w:hanging="284"/>
        <w:rPr>
          <w:rFonts w:cs="Arial"/>
          <w:lang w:val="ru-RU"/>
        </w:rPr>
      </w:pPr>
      <w:r w:rsidRPr="003834BE">
        <w:rPr>
          <w:rFonts w:cs="Arial"/>
          <w:lang w:val="ru-RU"/>
        </w:rPr>
        <w:t>да ли су добра испоручена у оригиналном паковању</w:t>
      </w:r>
    </w:p>
    <w:p w:rsidR="003834BE" w:rsidRPr="003834BE" w:rsidRDefault="003834BE" w:rsidP="003834BE">
      <w:pPr>
        <w:tabs>
          <w:tab w:val="num" w:pos="567"/>
          <w:tab w:val="num" w:pos="630"/>
        </w:tabs>
        <w:spacing w:before="0"/>
        <w:ind w:left="568" w:hanging="284"/>
        <w:rPr>
          <w:rFonts w:cs="Arial"/>
          <w:lang w:val="ru-RU"/>
        </w:rPr>
      </w:pPr>
      <w:r w:rsidRPr="003834BE">
        <w:rPr>
          <w:rFonts w:eastAsia="Calibri" w:cs="Arial"/>
          <w:lang w:val="sr-Cyrl-RS"/>
        </w:rPr>
        <w:t>да ли је уз испоручена добра достављена комплетна пратећа документација</w:t>
      </w:r>
    </w:p>
    <w:p w:rsidR="003834BE" w:rsidRPr="003834BE" w:rsidRDefault="003834BE" w:rsidP="003834BE">
      <w:pPr>
        <w:tabs>
          <w:tab w:val="left" w:pos="567"/>
        </w:tabs>
        <w:spacing w:before="0"/>
        <w:rPr>
          <w:rFonts w:cs="Arial"/>
          <w:lang w:val="sr-Latn-RS"/>
        </w:rPr>
      </w:pPr>
      <w:r w:rsidRPr="003834BE">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834BE">
        <w:rPr>
          <w:rFonts w:cs="Arial"/>
        </w:rPr>
        <w:t xml:space="preserve"> а</w:t>
      </w:r>
      <w:r w:rsidRPr="003834BE">
        <w:rPr>
          <w:rFonts w:cs="Arial"/>
          <w:lang w:val="ru-RU"/>
        </w:rPr>
        <w:t xml:space="preserve"> док се </w:t>
      </w:r>
      <w:r w:rsidRPr="003834BE">
        <w:rPr>
          <w:rFonts w:cs="Arial"/>
        </w:rPr>
        <w:t xml:space="preserve">ти недостаци не </w:t>
      </w:r>
      <w:r w:rsidRPr="003834BE">
        <w:rPr>
          <w:rFonts w:cs="Arial"/>
          <w:lang w:val="ru-RU"/>
        </w:rPr>
        <w:t>отклон</w:t>
      </w:r>
      <w:r w:rsidRPr="003834BE">
        <w:rPr>
          <w:rFonts w:cs="Arial"/>
        </w:rPr>
        <w:t>е</w:t>
      </w:r>
      <w:r w:rsidRPr="003834BE">
        <w:rPr>
          <w:rFonts w:cs="Arial"/>
          <w:lang w:val="ru-RU"/>
        </w:rPr>
        <w:t xml:space="preserve">, </w:t>
      </w:r>
      <w:r w:rsidRPr="003834BE">
        <w:rPr>
          <w:rFonts w:cs="Arial"/>
        </w:rPr>
        <w:t xml:space="preserve">сматраће се да </w:t>
      </w:r>
      <w:r w:rsidRPr="003834BE">
        <w:rPr>
          <w:rFonts w:cs="Arial"/>
          <w:lang w:val="ru-RU"/>
        </w:rPr>
        <w:t>испорук</w:t>
      </w:r>
      <w:r w:rsidRPr="003834BE">
        <w:rPr>
          <w:rFonts w:cs="Arial"/>
        </w:rPr>
        <w:t>а</w:t>
      </w:r>
      <w:r w:rsidRPr="003834BE">
        <w:rPr>
          <w:rFonts w:cs="Arial"/>
          <w:lang w:val="ru-RU"/>
        </w:rPr>
        <w:t xml:space="preserve"> није </w:t>
      </w:r>
      <w:r w:rsidRPr="003834BE">
        <w:rPr>
          <w:rFonts w:cs="Arial"/>
        </w:rPr>
        <w:t>извршена у року</w:t>
      </w:r>
      <w:r w:rsidRPr="003834BE">
        <w:rPr>
          <w:rFonts w:cs="Arial"/>
          <w:lang w:val="ru-RU"/>
        </w:rPr>
        <w:t xml:space="preserve">. </w:t>
      </w:r>
    </w:p>
    <w:p w:rsidR="003834BE" w:rsidRPr="003834BE" w:rsidRDefault="003834BE" w:rsidP="003834BE">
      <w:pPr>
        <w:spacing w:before="0"/>
        <w:jc w:val="center"/>
        <w:rPr>
          <w:rFonts w:cs="Arial"/>
          <w:b/>
        </w:rPr>
      </w:pPr>
      <w:r w:rsidRPr="003834BE">
        <w:rPr>
          <w:rFonts w:cs="Arial"/>
          <w:b/>
        </w:rPr>
        <w:t>Члан 8.</w:t>
      </w:r>
    </w:p>
    <w:p w:rsidR="003834BE" w:rsidRPr="003834BE" w:rsidRDefault="003834BE" w:rsidP="003834BE">
      <w:pPr>
        <w:spacing w:before="0"/>
        <w:rPr>
          <w:rFonts w:cs="Arial"/>
          <w:b/>
          <w:lang w:val="sr-Cyrl-RS"/>
        </w:rPr>
      </w:pPr>
      <w:r w:rsidRPr="003834BE">
        <w:rPr>
          <w:rFonts w:cs="Arial"/>
          <w:b/>
        </w:rPr>
        <w:t>Квалитативни пријем</w:t>
      </w:r>
    </w:p>
    <w:p w:rsidR="003834BE" w:rsidRPr="003834BE" w:rsidRDefault="003834BE" w:rsidP="003834BE">
      <w:pPr>
        <w:spacing w:before="0"/>
        <w:rPr>
          <w:rFonts w:cs="Arial"/>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Купац </w:t>
      </w:r>
      <w:r w:rsidR="00341D6A">
        <w:rPr>
          <w:rFonts w:cs="Arial"/>
          <w:bCs/>
          <w:kern w:val="32"/>
          <w:lang w:val="sr-Cyrl-RS"/>
        </w:rPr>
        <w:t>може</w:t>
      </w:r>
      <w:r w:rsidRPr="003834BE">
        <w:rPr>
          <w:rFonts w:cs="Arial"/>
          <w:bCs/>
          <w:kern w:val="32"/>
          <w:lang w:val="sr-Cyrl-RS"/>
        </w:rPr>
        <w:t xml:space="preserve">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 да отклони недостатке о свом трошку, ако су мане на добрима отклоњиве, или </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да одбије пријем добра са недостацима.</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834BE" w:rsidRPr="003834BE" w:rsidRDefault="003834BE" w:rsidP="003834BE">
      <w:pPr>
        <w:autoSpaceDE w:val="0"/>
        <w:autoSpaceDN w:val="0"/>
        <w:adjustRightInd w:val="0"/>
        <w:spacing w:before="0"/>
        <w:rPr>
          <w:rFonts w:cs="Arial"/>
          <w:bCs/>
          <w:kern w:val="32"/>
          <w:lang w:val="sr-Cyrl-RS"/>
        </w:rPr>
      </w:pP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Продавца и </w:t>
      </w:r>
      <w:r w:rsidRPr="003834BE">
        <w:rPr>
          <w:rFonts w:cs="Arial"/>
          <w:bCs/>
          <w:kern w:val="32"/>
          <w:lang w:val="sr-Cyrl-RS"/>
        </w:rPr>
        <w:lastRenderedPageBreak/>
        <w:t xml:space="preserve">Купца. Одлука донесена на основу Извештаја независне акредитоване лабораторије биће коначна. </w:t>
      </w:r>
    </w:p>
    <w:p w:rsidR="003834BE" w:rsidRPr="003834BE" w:rsidRDefault="003834BE" w:rsidP="003834BE">
      <w:pPr>
        <w:autoSpaceDE w:val="0"/>
        <w:autoSpaceDN w:val="0"/>
        <w:adjustRightInd w:val="0"/>
        <w:spacing w:before="0"/>
        <w:rPr>
          <w:rFonts w:cs="Arial"/>
          <w:bCs/>
          <w:kern w:val="32"/>
          <w:lang w:val="sr-Cyrl-RS"/>
        </w:rPr>
      </w:pPr>
      <w:r w:rsidRPr="003834BE">
        <w:rPr>
          <w:rFonts w:cs="Arial"/>
          <w:bCs/>
          <w:kern w:val="32"/>
          <w:lang w:val="sr-Cyrl-RS"/>
        </w:rPr>
        <w:t>Одлука донета на основу Извештаја независне акредитоване лабораторије за контролу ни у ком случају не ослобађа Продавца од његових обавеза и одговорности из овог Уговора.</w:t>
      </w:r>
    </w:p>
    <w:p w:rsidR="003834BE" w:rsidRPr="003834BE" w:rsidRDefault="003834BE" w:rsidP="003834BE">
      <w:pPr>
        <w:autoSpaceDE w:val="0"/>
        <w:autoSpaceDN w:val="0"/>
        <w:adjustRightInd w:val="0"/>
        <w:spacing w:before="0"/>
        <w:rPr>
          <w:rFonts w:cs="Arial"/>
          <w:bCs/>
          <w:kern w:val="32"/>
          <w:lang w:val="sr-Latn-RS"/>
        </w:rPr>
      </w:pPr>
      <w:r w:rsidRPr="003834BE">
        <w:rPr>
          <w:rFonts w:cs="Arial"/>
          <w:bCs/>
          <w:kern w:val="32"/>
          <w:lang w:val="sr-Cyrl-R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r w:rsidRPr="00DB5B2C">
        <w:rPr>
          <w:rFonts w:cs="Arial"/>
          <w:b/>
        </w:rPr>
        <w:t xml:space="preserve">Члан </w:t>
      </w:r>
      <w:r w:rsidR="00341D6A">
        <w:rPr>
          <w:rFonts w:cs="Arial"/>
          <w:b/>
          <w:lang w:val="sr-Cyrl-RS"/>
        </w:rPr>
        <w:t>9</w:t>
      </w:r>
      <w:r w:rsidRPr="00DB5B2C">
        <w:rPr>
          <w:rFonts w:cs="Arial"/>
          <w:b/>
        </w:rPr>
        <w:t>.</w:t>
      </w:r>
    </w:p>
    <w:p w:rsidR="00341D6A" w:rsidRPr="00341D6A" w:rsidRDefault="00341D6A" w:rsidP="00341D6A">
      <w:pPr>
        <w:autoSpaceDE w:val="0"/>
        <w:autoSpaceDN w:val="0"/>
        <w:adjustRightInd w:val="0"/>
        <w:spacing w:before="0"/>
        <w:rPr>
          <w:rFonts w:cs="Arial"/>
          <w:lang w:val="sr-Cyrl-RS" w:eastAsia="zh-CN"/>
        </w:rPr>
      </w:pPr>
      <w:r w:rsidRPr="00341D6A">
        <w:rPr>
          <w:rFonts w:cs="Arial"/>
          <w:bCs/>
          <w:kern w:val="32"/>
          <w:lang w:val="sr-Cyrl-RS"/>
        </w:rPr>
        <w:t xml:space="preserve">За лежајеве за које </w:t>
      </w:r>
      <w:r w:rsidR="00170923">
        <w:rPr>
          <w:rFonts w:cs="Arial"/>
          <w:bCs/>
          <w:kern w:val="32"/>
          <w:lang w:val="sr-Cyrl-RS"/>
        </w:rPr>
        <w:t>Купац</w:t>
      </w:r>
      <w:r w:rsidRPr="00341D6A">
        <w:rPr>
          <w:rFonts w:cs="Arial"/>
          <w:bCs/>
          <w:kern w:val="32"/>
          <w:lang w:val="sr-Cyrl-RS"/>
        </w:rPr>
        <w:t xml:space="preserve">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341D6A">
        <w:rPr>
          <w:rFonts w:cs="Arial"/>
          <w:lang w:val="sr-Cyrl-RS" w:eastAsia="zh-CN"/>
        </w:rPr>
        <w:t>_______</w:t>
      </w:r>
      <w:r w:rsidRPr="00341D6A">
        <w:rPr>
          <w:rFonts w:cs="Arial"/>
          <w:lang w:val="sr-Cyrl-CS" w:eastAsia="zh-CN"/>
        </w:rPr>
        <w:t xml:space="preserve"> месеца</w:t>
      </w:r>
      <w:r w:rsidRPr="00341D6A">
        <w:rPr>
          <w:rFonts w:cs="Arial"/>
          <w:lang w:eastAsia="zh-CN"/>
        </w:rPr>
        <w:t xml:space="preserve"> од</w:t>
      </w:r>
      <w:r w:rsidRPr="00341D6A">
        <w:rPr>
          <w:rFonts w:cs="Arial"/>
          <w:lang w:val="sr-Cyrl-RS" w:eastAsia="zh-CN"/>
        </w:rPr>
        <w:t xml:space="preserve"> датума уградње  </w:t>
      </w:r>
    </w:p>
    <w:p w:rsidR="00341D6A" w:rsidRPr="00341D6A" w:rsidRDefault="00170923" w:rsidP="00341D6A">
      <w:pPr>
        <w:autoSpaceDE w:val="0"/>
        <w:autoSpaceDN w:val="0"/>
        <w:adjustRightInd w:val="0"/>
        <w:spacing w:before="0"/>
        <w:rPr>
          <w:rFonts w:cs="Arial"/>
          <w:lang w:val="sr-Cyrl-RS" w:eastAsia="zh-CN"/>
        </w:rPr>
      </w:pPr>
      <w:r>
        <w:rPr>
          <w:rFonts w:eastAsia="Calibri" w:cs="Arial"/>
          <w:lang w:val="sr-Cyrl-RS" w:eastAsia="sr-Latn-RS"/>
        </w:rPr>
        <w:t>Продавцу</w:t>
      </w:r>
      <w:r w:rsidR="00341D6A" w:rsidRPr="00341D6A">
        <w:rPr>
          <w:rFonts w:eastAsia="Calibri" w:cs="Arial"/>
          <w:lang w:eastAsia="sr-Latn-RS"/>
        </w:rPr>
        <w:t xml:space="preserve"> ће бити упућен позив на максимално 6 евентуалних долазака у року од 6 месеци.</w:t>
      </w:r>
    </w:p>
    <w:p w:rsidR="00341D6A" w:rsidRPr="00341D6A" w:rsidRDefault="00170923" w:rsidP="00341D6A">
      <w:pPr>
        <w:autoSpaceDE w:val="0"/>
        <w:autoSpaceDN w:val="0"/>
        <w:adjustRightInd w:val="0"/>
        <w:spacing w:before="0"/>
        <w:rPr>
          <w:rFonts w:cs="Arial"/>
          <w:bCs/>
          <w:kern w:val="32"/>
          <w:lang w:val="sr-Latn-RS"/>
        </w:rPr>
      </w:pPr>
      <w:r>
        <w:rPr>
          <w:rFonts w:eastAsia="Calibri" w:cs="Arial"/>
          <w:lang w:eastAsia="sr-Latn-RS"/>
        </w:rPr>
        <w:t xml:space="preserve">Позив </w:t>
      </w:r>
      <w:r>
        <w:rPr>
          <w:rFonts w:eastAsia="Calibri" w:cs="Arial"/>
          <w:lang w:val="sr-Cyrl-RS" w:eastAsia="sr-Latn-RS"/>
        </w:rPr>
        <w:t>Продавцу</w:t>
      </w:r>
      <w:r w:rsidR="00341D6A" w:rsidRPr="00341D6A">
        <w:rPr>
          <w:rFonts w:eastAsia="Calibri" w:cs="Arial"/>
          <w:lang w:eastAsia="sr-Latn-RS"/>
        </w:rPr>
        <w:t xml:space="preserve"> да присуствује уградњи лежаја ће бити упућен најмање 72 сата пре уградње. Уколико </w:t>
      </w:r>
      <w:r>
        <w:rPr>
          <w:rFonts w:eastAsia="Calibri" w:cs="Arial"/>
          <w:lang w:val="sr-Cyrl-RS" w:eastAsia="sr-Latn-RS"/>
        </w:rPr>
        <w:t>Продавац</w:t>
      </w:r>
      <w:r w:rsidR="00341D6A" w:rsidRPr="00341D6A">
        <w:rPr>
          <w:rFonts w:eastAsia="Calibri" w:cs="Arial"/>
          <w:lang w:eastAsia="sr-Latn-RS"/>
        </w:rPr>
        <w:t xml:space="preserve"> не буде присуствовао уградњи, услови за гарантни рок ће остати исти као да је присуствовао.</w:t>
      </w:r>
    </w:p>
    <w:p w:rsidR="00341D6A" w:rsidRPr="00341D6A" w:rsidRDefault="00341D6A" w:rsidP="00341D6A">
      <w:pPr>
        <w:spacing w:before="0"/>
        <w:rPr>
          <w:rFonts w:cs="Arial"/>
          <w:lang w:val="sr-Latn-RS" w:eastAsia="zh-CN"/>
        </w:rPr>
      </w:pPr>
      <w:r>
        <w:rPr>
          <w:rFonts w:cs="Arial"/>
          <w:lang w:val="sr-Cyrl-RS" w:eastAsia="zh-CN"/>
        </w:rPr>
        <w:t xml:space="preserve">Гаранти </w:t>
      </w:r>
      <w:r w:rsidRPr="00341D6A">
        <w:rPr>
          <w:rFonts w:cs="Arial"/>
          <w:lang w:val="sr-Cyrl-RS" w:eastAsia="zh-CN"/>
        </w:rPr>
        <w:t xml:space="preserve"> рок за остала добра је __________ месеца од датума пријема у магацин купца. </w:t>
      </w:r>
    </w:p>
    <w:p w:rsidR="00341D6A" w:rsidRPr="00341D6A" w:rsidRDefault="00341D6A" w:rsidP="00341D6A">
      <w:pPr>
        <w:tabs>
          <w:tab w:val="left" w:pos="-135"/>
          <w:tab w:val="left" w:pos="0"/>
          <w:tab w:val="left" w:pos="120"/>
          <w:tab w:val="left" w:pos="567"/>
        </w:tabs>
        <w:rPr>
          <w:rFonts w:cs="Arial"/>
          <w:lang w:val="sr-Cyrl-CS"/>
        </w:rPr>
      </w:pPr>
      <w:r w:rsidRPr="00341D6A">
        <w:rPr>
          <w:rFonts w:cs="Arial"/>
          <w:lang w:val="sr-Cyrl-CS"/>
        </w:rPr>
        <w:t>Купац задржава право да методом случајног узорка одређени број комада испоручених добара</w:t>
      </w:r>
      <w:r w:rsidRPr="00341D6A">
        <w:rPr>
          <w:rFonts w:cs="Arial"/>
          <w:lang w:val="sr-Cyrl-RS"/>
        </w:rPr>
        <w:t xml:space="preserve">, </w:t>
      </w:r>
      <w:r w:rsidRPr="00341D6A">
        <w:rPr>
          <w:rFonts w:cs="Arial"/>
          <w:lang w:val="sr-Cyrl-C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341D6A" w:rsidRPr="00341D6A" w:rsidRDefault="00341D6A" w:rsidP="00341D6A">
      <w:pPr>
        <w:tabs>
          <w:tab w:val="left" w:pos="567"/>
        </w:tabs>
        <w:rPr>
          <w:rFonts w:cs="Arial"/>
          <w:color w:val="FF0000"/>
          <w:lang w:val="sr-Cyrl-CS"/>
        </w:rPr>
      </w:pPr>
      <w:r w:rsidRPr="00341D6A">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341D6A" w:rsidRPr="00341D6A" w:rsidRDefault="00341D6A" w:rsidP="00341D6A">
      <w:pPr>
        <w:tabs>
          <w:tab w:val="left" w:pos="9090"/>
        </w:tabs>
        <w:rPr>
          <w:rFonts w:cs="Arial"/>
          <w:lang w:val="sr-Cyrl-RS"/>
        </w:rPr>
      </w:pPr>
      <w:r w:rsidRPr="00341D6A">
        <w:rPr>
          <w:rFonts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341D6A" w:rsidRPr="00341D6A" w:rsidRDefault="00341D6A" w:rsidP="00341D6A">
      <w:pPr>
        <w:tabs>
          <w:tab w:val="left" w:pos="9090"/>
        </w:tabs>
        <w:rPr>
          <w:rFonts w:cs="Arial"/>
          <w:lang w:val="sr-Cyrl-RS"/>
        </w:rPr>
      </w:pPr>
      <w:r w:rsidRPr="00341D6A">
        <w:rPr>
          <w:rFonts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1D6A" w:rsidRPr="00341D6A" w:rsidRDefault="00341D6A" w:rsidP="00341D6A">
      <w:pPr>
        <w:tabs>
          <w:tab w:val="left" w:pos="9090"/>
        </w:tabs>
        <w:rPr>
          <w:rFonts w:cs="Arial"/>
          <w:lang w:val="sr-Cyrl-RS"/>
        </w:rPr>
      </w:pPr>
      <w:r w:rsidRPr="00341D6A">
        <w:rPr>
          <w:rFonts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1D6A" w:rsidRPr="00341D6A" w:rsidRDefault="00341D6A" w:rsidP="00341D6A">
      <w:pPr>
        <w:tabs>
          <w:tab w:val="left" w:pos="9090"/>
        </w:tabs>
        <w:rPr>
          <w:rFonts w:cs="Arial"/>
          <w:lang w:val="sr-Cyrl-RS"/>
        </w:rPr>
      </w:pPr>
      <w:r w:rsidRPr="00341D6A">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341D6A" w:rsidRPr="00341D6A" w:rsidRDefault="00341D6A" w:rsidP="00341D6A">
      <w:pPr>
        <w:tabs>
          <w:tab w:val="left" w:pos="9090"/>
        </w:tabs>
        <w:rPr>
          <w:rFonts w:cs="Arial"/>
        </w:rPr>
      </w:pPr>
      <w:r w:rsidRPr="00341D6A">
        <w:rPr>
          <w:rFonts w:cs="Arial"/>
        </w:rPr>
        <w:t>На замењеном добру тече нови гарантни рок од датума замене.</w:t>
      </w:r>
    </w:p>
    <w:p w:rsidR="00341D6A" w:rsidRPr="00341D6A" w:rsidRDefault="00341D6A" w:rsidP="00341D6A">
      <w:pPr>
        <w:tabs>
          <w:tab w:val="left" w:pos="9090"/>
        </w:tabs>
        <w:rPr>
          <w:rFonts w:cs="Arial"/>
          <w:lang w:val="sr-Cyrl-RS"/>
        </w:rPr>
      </w:pPr>
      <w:r w:rsidRPr="00341D6A">
        <w:rPr>
          <w:rFonts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EE04D9" w:rsidRDefault="00343A18" w:rsidP="00343A18">
      <w:pPr>
        <w:spacing w:before="0"/>
        <w:rPr>
          <w:rFonts w:cs="Arial"/>
          <w:b/>
        </w:rPr>
      </w:pPr>
      <w:r w:rsidRPr="00EE04D9">
        <w:rPr>
          <w:rFonts w:cs="Arial"/>
          <w:b/>
        </w:rPr>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341D6A">
        <w:rPr>
          <w:rFonts w:cs="Arial"/>
          <w:b/>
          <w:lang w:val="sr-Cyrl-RS"/>
        </w:rPr>
        <w:t>10</w:t>
      </w:r>
      <w:r w:rsidRPr="00EE04D9">
        <w:rPr>
          <w:rFonts w:cs="Arial"/>
          <w:b/>
        </w:rPr>
        <w:t>.</w:t>
      </w:r>
    </w:p>
    <w:p w:rsidR="00343A18" w:rsidRPr="00EE04D9" w:rsidRDefault="00343A18" w:rsidP="00343A18">
      <w:pPr>
        <w:spacing w:before="0"/>
        <w:jc w:val="center"/>
        <w:rPr>
          <w:rFonts w:cs="Arial"/>
          <w:b/>
        </w:rPr>
      </w:pPr>
    </w:p>
    <w:p w:rsidR="00343A18" w:rsidRPr="00EE04D9" w:rsidRDefault="00343A18" w:rsidP="00343A18">
      <w:pPr>
        <w:spacing w:before="0"/>
        <w:rPr>
          <w:rFonts w:cs="Arial"/>
          <w:b/>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E31629" w:rsidRPr="00EE04D9" w:rsidRDefault="00E31629" w:rsidP="00E31629">
      <w:pPr>
        <w:spacing w:before="0"/>
        <w:rPr>
          <w:rFonts w:cs="Arial"/>
          <w:color w:val="00B0F0"/>
          <w:lang w:val="ru-RU"/>
        </w:rPr>
      </w:pPr>
    </w:p>
    <w:p w:rsidR="004D2F0E" w:rsidRPr="00EE04D9" w:rsidRDefault="004D2F0E" w:rsidP="004D2F0E">
      <w:pPr>
        <w:spacing w:before="0"/>
        <w:rPr>
          <w:rFonts w:cs="Arial"/>
        </w:rPr>
      </w:pPr>
      <w:r w:rsidRPr="00EE04D9">
        <w:rPr>
          <w:rFonts w:cs="Arial"/>
        </w:rPr>
        <w:t>Банкарска гаранција за добро извршење посла</w:t>
      </w:r>
    </w:p>
    <w:p w:rsidR="004D2F0E" w:rsidRPr="00EE04D9" w:rsidRDefault="004D2F0E" w:rsidP="004D2F0E">
      <w:pPr>
        <w:spacing w:before="0"/>
        <w:rPr>
          <w:rFonts w:cs="Arial"/>
        </w:rPr>
      </w:pPr>
      <w:r w:rsidRPr="00EE04D9">
        <w:rPr>
          <w:rFonts w:cs="Arial"/>
        </w:rPr>
        <w:lastRenderedPageBreak/>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4D2F0E" w:rsidRPr="00EE04D9" w:rsidRDefault="004D2F0E" w:rsidP="004D2F0E">
      <w:pPr>
        <w:spacing w:before="0"/>
        <w:rPr>
          <w:rFonts w:cs="Arial"/>
        </w:rPr>
      </w:pPr>
      <w:r w:rsidRPr="00EE04D9">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4D2F0E" w:rsidRPr="00EE04D9" w:rsidRDefault="004D2F0E" w:rsidP="004D2F0E">
      <w:pPr>
        <w:spacing w:before="0"/>
        <w:rPr>
          <w:rFonts w:cs="Arial"/>
        </w:rPr>
      </w:pPr>
      <w:r w:rsidRPr="00EE04D9">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4D2F0E" w:rsidRPr="00EE04D9" w:rsidRDefault="004D2F0E" w:rsidP="004D2F0E">
      <w:pPr>
        <w:spacing w:before="0"/>
        <w:rPr>
          <w:rFonts w:cs="Arial"/>
        </w:rPr>
      </w:pPr>
      <w:r w:rsidRPr="00EE04D9">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2F0E" w:rsidRPr="00EE04D9" w:rsidRDefault="004D2F0E" w:rsidP="004D2F0E">
      <w:pPr>
        <w:spacing w:before="0"/>
        <w:rPr>
          <w:rFonts w:cs="Arial"/>
        </w:rPr>
      </w:pPr>
      <w:r w:rsidRPr="00EE04D9">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4D2F0E" w:rsidRPr="00EE04D9" w:rsidRDefault="004D2F0E" w:rsidP="004D2F0E">
      <w:pPr>
        <w:spacing w:before="0"/>
        <w:rPr>
          <w:rFonts w:cs="Arial"/>
        </w:rPr>
      </w:pPr>
      <w:r w:rsidRPr="00EE04D9">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2F0E" w:rsidRPr="00EE04D9" w:rsidRDefault="004D2F0E" w:rsidP="004D2F0E">
      <w:pPr>
        <w:spacing w:before="0"/>
        <w:rPr>
          <w:rFonts w:cs="Arial"/>
        </w:rPr>
      </w:pPr>
      <w:r w:rsidRPr="00EE04D9">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1</w:t>
      </w:r>
      <w:r w:rsidR="00341D6A">
        <w:rPr>
          <w:rFonts w:cs="Arial"/>
          <w:b/>
          <w:lang w:val="sr-Cyrl-RS"/>
        </w:rPr>
        <w:t>1</w:t>
      </w:r>
      <w:r w:rsidRPr="00F10346">
        <w:rPr>
          <w:rFonts w:cs="Arial"/>
          <w:b/>
        </w:rPr>
        <w:t>.</w:t>
      </w:r>
    </w:p>
    <w:p w:rsidR="00A94E70" w:rsidRPr="00A94E70" w:rsidRDefault="00A94E70" w:rsidP="00343A18">
      <w:pPr>
        <w:spacing w:before="0"/>
        <w:jc w:val="center"/>
        <w:rPr>
          <w:rFonts w:cs="Arial"/>
          <w:b/>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670F4" w:rsidRDefault="005670F4" w:rsidP="00343A18">
      <w:pPr>
        <w:pStyle w:val="KDParagraf"/>
        <w:spacing w:before="0"/>
        <w:rPr>
          <w:rFonts w:cs="Arial"/>
          <w:lang w:val="sr-Cyrl-RS"/>
        </w:rPr>
      </w:pPr>
    </w:p>
    <w:p w:rsidR="005670F4" w:rsidRPr="005670F4" w:rsidRDefault="005670F4" w:rsidP="00343A18">
      <w:pPr>
        <w:pStyle w:val="KDParagraf"/>
        <w:spacing w:before="0"/>
        <w:rPr>
          <w:rFonts w:cs="Arial"/>
          <w:lang w:val="sr-Cyrl-RS"/>
        </w:rPr>
      </w:pPr>
    </w:p>
    <w:p w:rsidR="00343A18" w:rsidRDefault="00343A18" w:rsidP="00343A18">
      <w:pPr>
        <w:autoSpaceDE w:val="0"/>
        <w:autoSpaceDN w:val="0"/>
        <w:adjustRightInd w:val="0"/>
        <w:spacing w:before="0"/>
        <w:rPr>
          <w:rFonts w:cs="Arial"/>
          <w:b/>
        </w:rPr>
      </w:pPr>
      <w:r w:rsidRPr="00F10346">
        <w:rPr>
          <w:rFonts w:cs="Arial"/>
          <w:b/>
        </w:rPr>
        <w:t xml:space="preserve">ВИША СИЛА </w:t>
      </w:r>
    </w:p>
    <w:p w:rsidR="00D03CE6" w:rsidRPr="00D03CE6" w:rsidRDefault="00D03CE6" w:rsidP="00343A18">
      <w:pPr>
        <w:autoSpaceDE w:val="0"/>
        <w:autoSpaceDN w:val="0"/>
        <w:adjustRightInd w:val="0"/>
        <w:spacing w:before="0"/>
        <w:rPr>
          <w:rFonts w:cs="Arial"/>
          <w:b/>
        </w:rPr>
      </w:pPr>
    </w:p>
    <w:p w:rsidR="00D03CE6" w:rsidRPr="00E044FE" w:rsidRDefault="00343A18" w:rsidP="00E044FE">
      <w:pPr>
        <w:autoSpaceDE w:val="0"/>
        <w:autoSpaceDN w:val="0"/>
        <w:adjustRightInd w:val="0"/>
        <w:spacing w:before="0"/>
        <w:jc w:val="center"/>
        <w:rPr>
          <w:rFonts w:cs="Arial"/>
          <w:b/>
          <w:lang w:val="sr-Cyrl-RS"/>
        </w:rPr>
      </w:pPr>
      <w:r w:rsidRPr="00F10346">
        <w:rPr>
          <w:rFonts w:cs="Arial"/>
          <w:b/>
        </w:rPr>
        <w:t>Члан 1</w:t>
      </w:r>
      <w:r w:rsidR="00341D6A">
        <w:rPr>
          <w:rFonts w:cs="Arial"/>
          <w:b/>
          <w:lang w:val="sr-Cyrl-RS"/>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w:t>
      </w:r>
      <w:r w:rsidRPr="00F10346">
        <w:rPr>
          <w:rFonts w:cs="Arial"/>
          <w:lang w:val="hr-HR"/>
        </w:rPr>
        <w:lastRenderedPageBreak/>
        <w:t xml:space="preserve">(четрдесетосам)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D03CE6" w:rsidRPr="00D03CE6" w:rsidRDefault="00D03CE6"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341D6A">
        <w:rPr>
          <w:rFonts w:cs="Arial"/>
          <w:b/>
          <w:lang w:val="sr-Cyrl-RS"/>
        </w:rPr>
        <w:t>3</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D03CE6" w:rsidRPr="00D03CE6" w:rsidRDefault="00343A18" w:rsidP="00710BA6">
      <w:pPr>
        <w:spacing w:before="0"/>
        <w:jc w:val="center"/>
        <w:rPr>
          <w:rFonts w:cs="Arial"/>
          <w:b/>
        </w:rPr>
      </w:pPr>
      <w:r w:rsidRPr="00F10346">
        <w:rPr>
          <w:rFonts w:cs="Arial"/>
          <w:b/>
        </w:rPr>
        <w:t>Члан 1</w:t>
      </w:r>
      <w:r w:rsidR="00341D6A">
        <w:rPr>
          <w:rFonts w:cs="Arial"/>
          <w:b/>
          <w:lang w:val="sr-Cyrl-RS"/>
        </w:rPr>
        <w:t>4</w:t>
      </w:r>
      <w:r w:rsidRPr="00F10346">
        <w:rPr>
          <w:rFonts w:cs="Arial"/>
          <w:b/>
        </w:rPr>
        <w:t>.</w:t>
      </w:r>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341D6A">
        <w:rPr>
          <w:rFonts w:cs="Arial"/>
          <w:b/>
          <w:lang w:val="sr-Cyrl-RS"/>
        </w:rPr>
        <w:t>5</w:t>
      </w:r>
      <w:r w:rsidRPr="00F10346">
        <w:rPr>
          <w:rFonts w:cs="Arial"/>
          <w:b/>
        </w:rPr>
        <w:t>.</w:t>
      </w:r>
    </w:p>
    <w:p w:rsidR="00A94E70" w:rsidRPr="00710BA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F27BCF" w:rsidRPr="00F27BCF" w:rsidRDefault="00F27BCF" w:rsidP="00343A18">
      <w:pPr>
        <w:pStyle w:val="KDParagraf"/>
        <w:spacing w:before="0"/>
        <w:rPr>
          <w:rFonts w:eastAsia="Calibri" w:cs="Arial"/>
          <w:noProof/>
          <w:color w:val="00B0F0"/>
          <w:lang w:val="sr-Cyrl-RS"/>
        </w:rPr>
      </w:pPr>
    </w:p>
    <w:p w:rsidR="00A94E70" w:rsidRPr="00A94E70" w:rsidRDefault="00343A18" w:rsidP="00710BA6">
      <w:pPr>
        <w:spacing w:before="0"/>
        <w:jc w:val="center"/>
        <w:rPr>
          <w:rFonts w:cs="Arial"/>
          <w:b/>
        </w:rPr>
      </w:pPr>
      <w:r w:rsidRPr="00F10346">
        <w:rPr>
          <w:rFonts w:cs="Arial"/>
          <w:b/>
        </w:rPr>
        <w:t>Члан 1</w:t>
      </w:r>
      <w:r w:rsidR="00341D6A">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r w:rsidRPr="00F10346">
        <w:rPr>
          <w:rFonts w:cs="Arial"/>
          <w:b/>
        </w:rPr>
        <w:t xml:space="preserve">Члан </w:t>
      </w:r>
      <w:r w:rsidR="000D6ACE" w:rsidRPr="00F10346">
        <w:rPr>
          <w:rFonts w:cs="Arial"/>
          <w:b/>
        </w:rPr>
        <w:t>1</w:t>
      </w:r>
      <w:r w:rsidR="00341D6A">
        <w:rPr>
          <w:rFonts w:cs="Arial"/>
          <w:b/>
          <w:lang w:val="sr-Cyrl-RS"/>
        </w:rPr>
        <w:t>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710BA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9188A" w:rsidRDefault="00B9188A" w:rsidP="00343A18">
      <w:pPr>
        <w:pStyle w:val="KDParagraf"/>
        <w:spacing w:before="0"/>
        <w:rPr>
          <w:rFonts w:cs="Arial"/>
          <w:b/>
          <w:lang w:val="sr-Cyrl-BA"/>
        </w:rPr>
      </w:pPr>
    </w:p>
    <w:p w:rsidR="00F27BCF" w:rsidRPr="00BF62A9" w:rsidRDefault="00F27BCF" w:rsidP="00F27BCF">
      <w:pPr>
        <w:spacing w:before="0"/>
        <w:rPr>
          <w:rFonts w:eastAsia="Calibri" w:cs="Arial"/>
          <w:b/>
          <w:bCs/>
          <w:lang w:val="sr-Cyrl-RS"/>
        </w:rPr>
      </w:pPr>
      <w:r w:rsidRPr="001D29F2">
        <w:rPr>
          <w:rFonts w:eastAsia="Calibri" w:cs="Arial"/>
          <w:b/>
          <w:bCs/>
        </w:rPr>
        <w:t>ОВЛАШЋЕНИ ПРЕДСТАВНИЦИ ЗА ПРАЋЕЊЕ УГОВОРА</w:t>
      </w:r>
    </w:p>
    <w:p w:rsidR="00F27BCF" w:rsidRPr="00834735" w:rsidRDefault="00F27BCF" w:rsidP="00F27BCF">
      <w:pPr>
        <w:spacing w:before="0"/>
        <w:jc w:val="center"/>
        <w:rPr>
          <w:rFonts w:eastAsia="Calibri" w:cs="Arial"/>
          <w:b/>
          <w:bCs/>
          <w:lang w:val="sr-Cyrl-RS"/>
        </w:rPr>
      </w:pPr>
      <w:r w:rsidRPr="001D29F2">
        <w:rPr>
          <w:rFonts w:eastAsia="Calibri" w:cs="Arial"/>
          <w:b/>
          <w:bCs/>
        </w:rPr>
        <w:t xml:space="preserve">Члан </w:t>
      </w:r>
      <w:r>
        <w:rPr>
          <w:rFonts w:eastAsia="Calibri" w:cs="Arial"/>
          <w:b/>
          <w:bCs/>
          <w:lang w:val="sr-Cyrl-RS"/>
        </w:rPr>
        <w:t>1</w:t>
      </w:r>
      <w:r w:rsidR="00341D6A">
        <w:rPr>
          <w:rFonts w:eastAsia="Calibri" w:cs="Arial"/>
          <w:b/>
          <w:bCs/>
          <w:lang w:val="sr-Cyrl-RS"/>
        </w:rPr>
        <w:t>8</w:t>
      </w:r>
      <w:r>
        <w:rPr>
          <w:rFonts w:eastAsia="Calibri" w:cs="Arial"/>
          <w:b/>
          <w:bCs/>
          <w:lang w:val="sr-Cyrl-RS"/>
        </w:rPr>
        <w:t>.</w:t>
      </w:r>
    </w:p>
    <w:p w:rsidR="00F27BCF" w:rsidRPr="001D29F2" w:rsidRDefault="00F27BCF" w:rsidP="00F27BCF">
      <w:pPr>
        <w:spacing w:before="0"/>
        <w:rPr>
          <w:rFonts w:eastAsia="Calibri" w:cs="Arial"/>
        </w:rPr>
      </w:pPr>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 овог Уговора су: </w:t>
      </w:r>
    </w:p>
    <w:p w:rsidR="00F27BCF" w:rsidRPr="001D29F2" w:rsidRDefault="00F27BCF" w:rsidP="00F27BCF">
      <w:pPr>
        <w:spacing w:before="0"/>
        <w:rPr>
          <w:rFonts w:eastAsia="Calibri" w:cs="Arial"/>
        </w:rPr>
      </w:pPr>
      <w:r w:rsidRPr="001D29F2">
        <w:rPr>
          <w:rFonts w:eastAsia="Calibri" w:cs="Arial"/>
        </w:rPr>
        <w:t xml:space="preserve">          - за </w:t>
      </w:r>
      <w:r w:rsidRPr="001D29F2">
        <w:rPr>
          <w:rFonts w:eastAsia="Calibri" w:cs="Arial"/>
          <w:lang w:val="sr-Cyrl-RS"/>
        </w:rPr>
        <w:t>Купца</w:t>
      </w:r>
      <w:r w:rsidRPr="001D29F2">
        <w:rPr>
          <w:rFonts w:eastAsia="Calibri" w:cs="Arial"/>
        </w:rPr>
        <w:t>:       ________________________________</w:t>
      </w:r>
    </w:p>
    <w:p w:rsidR="00F27BCF" w:rsidRPr="001D29F2" w:rsidRDefault="00F27BCF" w:rsidP="00F27BCF">
      <w:pPr>
        <w:spacing w:before="0"/>
        <w:rPr>
          <w:rFonts w:eastAsia="Calibri" w:cs="Arial"/>
        </w:rPr>
      </w:pPr>
      <w:r w:rsidRPr="001D29F2">
        <w:rPr>
          <w:rFonts w:eastAsia="Calibri" w:cs="Arial"/>
        </w:rPr>
        <w:t>          - за Пр</w:t>
      </w:r>
      <w:r w:rsidRPr="001D29F2">
        <w:rPr>
          <w:rFonts w:eastAsia="Calibri" w:cs="Arial"/>
          <w:lang w:val="sr-Cyrl-RS"/>
        </w:rPr>
        <w:t>одавца</w:t>
      </w:r>
      <w:r w:rsidRPr="001D29F2">
        <w:rPr>
          <w:rFonts w:eastAsia="Calibri" w:cs="Arial"/>
        </w:rPr>
        <w:t>:            ________________________________</w:t>
      </w:r>
    </w:p>
    <w:p w:rsidR="00F27BCF" w:rsidRPr="001D29F2" w:rsidRDefault="00F27BCF" w:rsidP="00F27BCF">
      <w:pPr>
        <w:spacing w:before="0"/>
        <w:rPr>
          <w:rFonts w:eastAsia="Calibri" w:cs="Arial"/>
          <w:color w:val="1F497D"/>
        </w:rPr>
      </w:pPr>
      <w:r w:rsidRPr="001D29F2">
        <w:rPr>
          <w:rFonts w:eastAsia="Calibri" w:cs="Arial"/>
        </w:rPr>
        <w:t>Овлашћења и дужности овлашћених представника  за праћење реализације овог Уговора су да:</w:t>
      </w:r>
    </w:p>
    <w:p w:rsidR="00F27BCF" w:rsidRPr="001D29F2" w:rsidRDefault="00F27BCF" w:rsidP="00F27BCF">
      <w:pPr>
        <w:spacing w:before="0"/>
        <w:rPr>
          <w:rFonts w:ascii="Calibri" w:eastAsia="Calibri" w:hAnsi="Calibri"/>
          <w:color w:val="1F497D"/>
        </w:rPr>
      </w:pPr>
    </w:p>
    <w:p w:rsidR="00F27BCF" w:rsidRPr="001D29F2" w:rsidRDefault="00F27BCF" w:rsidP="00F27BCF">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Pr>
          <w:rFonts w:eastAsia="Calibri" w:cs="Arial"/>
          <w:lang w:val="sr-Cyrl-RS"/>
        </w:rPr>
        <w:t>/отпремнице</w:t>
      </w:r>
      <w:r w:rsidRPr="001D29F2">
        <w:rPr>
          <w:rFonts w:eastAsia="Calibri" w:cs="Arial"/>
        </w:rPr>
        <w:t>;</w:t>
      </w:r>
    </w:p>
    <w:p w:rsidR="00F27BCF" w:rsidRPr="001D29F2" w:rsidRDefault="00F27BCF" w:rsidP="00F27BCF">
      <w:pPr>
        <w:spacing w:before="0"/>
        <w:rPr>
          <w:rFonts w:eastAsia="Calibri" w:cs="Arial"/>
        </w:rPr>
      </w:pPr>
      <w:r w:rsidRPr="001D29F2">
        <w:rPr>
          <w:rFonts w:eastAsia="Calibri" w:cs="Arial"/>
        </w:rPr>
        <w:t xml:space="preserve">-        благовремено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F27BCF" w:rsidRPr="00834735" w:rsidRDefault="00F27BCF" w:rsidP="00F27BCF">
      <w:pPr>
        <w:spacing w:before="0"/>
        <w:rPr>
          <w:rFonts w:eastAsia="Calibri" w:cs="Arial"/>
          <w:lang w:val="sr-Cyrl-RS"/>
        </w:rPr>
      </w:pPr>
      <w:r w:rsidRPr="001D29F2">
        <w:rPr>
          <w:rFonts w:eastAsia="Calibri" w:cs="Arial"/>
        </w:rPr>
        <w:t>-        извршавају и друге дужности везане за реализацију предмета овог Уговора, по потреби.</w:t>
      </w:r>
    </w:p>
    <w:p w:rsidR="00F27BCF" w:rsidRPr="00EC5BB4" w:rsidRDefault="00F27BCF" w:rsidP="00F27BCF">
      <w:pPr>
        <w:pStyle w:val="KDParagraf"/>
        <w:spacing w:before="0"/>
        <w:rPr>
          <w:rFonts w:cs="Arial"/>
          <w:b/>
          <w:sz w:val="24"/>
          <w:szCs w:val="24"/>
          <w:lang w:val="sr-Cyrl-BA"/>
        </w:rPr>
      </w:pPr>
      <w:r w:rsidRPr="00EC5BB4">
        <w:rPr>
          <w:rFonts w:cs="Arial"/>
          <w:b/>
          <w:sz w:val="24"/>
          <w:szCs w:val="24"/>
          <w:lang w:val="sr-Cyrl-BA"/>
        </w:rPr>
        <w:t>ВАЖНОСТ УГОВОРА</w:t>
      </w:r>
    </w:p>
    <w:p w:rsidR="00F27BCF" w:rsidRPr="00EC5BB4" w:rsidRDefault="00F27BCF" w:rsidP="00F27BCF">
      <w:pPr>
        <w:spacing w:before="0"/>
        <w:jc w:val="center"/>
        <w:rPr>
          <w:rFonts w:cs="Arial"/>
          <w:b/>
          <w:sz w:val="24"/>
          <w:szCs w:val="24"/>
        </w:rPr>
      </w:pPr>
      <w:r>
        <w:rPr>
          <w:rFonts w:cs="Arial"/>
          <w:b/>
          <w:sz w:val="24"/>
          <w:szCs w:val="24"/>
        </w:rPr>
        <w:t>Члан 1</w:t>
      </w:r>
      <w:r w:rsidR="00341D6A">
        <w:rPr>
          <w:rFonts w:cs="Arial"/>
          <w:b/>
          <w:sz w:val="24"/>
          <w:szCs w:val="24"/>
          <w:lang w:val="sr-Cyrl-RS"/>
        </w:rPr>
        <w:t>9</w:t>
      </w:r>
      <w:r w:rsidRPr="00EC5BB4">
        <w:rPr>
          <w:rFonts w:cs="Arial"/>
          <w:b/>
          <w:sz w:val="24"/>
          <w:szCs w:val="24"/>
        </w:rPr>
        <w:t>.</w:t>
      </w:r>
    </w:p>
    <w:p w:rsidR="00F27BCF" w:rsidRDefault="00F27BCF" w:rsidP="00F27BCF">
      <w:pPr>
        <w:pStyle w:val="KDParagraf"/>
        <w:spacing w:before="0"/>
        <w:rPr>
          <w:rFonts w:eastAsia="Calibri" w:cs="Arial"/>
        </w:rPr>
      </w:pPr>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
    <w:p w:rsidR="00F27BCF" w:rsidRDefault="00F27BCF" w:rsidP="00343A18">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1353DA" w:rsidRPr="008A01F3" w:rsidRDefault="001353DA" w:rsidP="00343A18">
      <w:pPr>
        <w:pStyle w:val="KDParagraf"/>
        <w:spacing w:before="0"/>
        <w:rPr>
          <w:rFonts w:cs="Arial"/>
          <w:spacing w:val="2"/>
        </w:rPr>
      </w:pPr>
    </w:p>
    <w:p w:rsidR="00343A18" w:rsidRPr="00F10346" w:rsidRDefault="00E044FE"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Default="0023796B" w:rsidP="00343A18">
      <w:pPr>
        <w:spacing w:before="0"/>
        <w:jc w:val="center"/>
        <w:rPr>
          <w:rFonts w:cs="Arial"/>
          <w:b/>
        </w:rPr>
      </w:pPr>
      <w:r>
        <w:rPr>
          <w:rFonts w:cs="Arial"/>
          <w:b/>
        </w:rPr>
        <w:t xml:space="preserve">Члан </w:t>
      </w:r>
      <w:r w:rsidR="00341D6A">
        <w:rPr>
          <w:rFonts w:cs="Arial"/>
          <w:b/>
          <w:lang w:val="sr-Cyrl-RS"/>
        </w:rPr>
        <w:t>20</w:t>
      </w:r>
      <w:r w:rsidR="00343A18" w:rsidRPr="00F10346">
        <w:rPr>
          <w:rFonts w:cs="Arial"/>
          <w:b/>
        </w:rPr>
        <w:t>.</w:t>
      </w:r>
    </w:p>
    <w:p w:rsidR="00A94E70" w:rsidRPr="00A94E70" w:rsidRDefault="00A94E70" w:rsidP="00343A18">
      <w:pPr>
        <w:spacing w:before="0"/>
        <w:jc w:val="center"/>
        <w:rPr>
          <w:rFonts w:cs="Arial"/>
          <w:b/>
        </w:rPr>
      </w:pPr>
    </w:p>
    <w:p w:rsidR="005670F4" w:rsidRPr="00BB171D" w:rsidRDefault="005670F4" w:rsidP="005670F4">
      <w:pPr>
        <w:spacing w:before="0"/>
        <w:rPr>
          <w:rFonts w:cs="Arial"/>
          <w:lang w:eastAsia="sr-Latn-CS"/>
        </w:rPr>
      </w:pPr>
      <w:r w:rsidRPr="00BB171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670F4" w:rsidRPr="00BB171D" w:rsidRDefault="005670F4" w:rsidP="005670F4">
      <w:pPr>
        <w:spacing w:before="0"/>
        <w:rPr>
          <w:rFonts w:cs="Arial"/>
          <w:lang w:eastAsia="sr-Latn-CS"/>
        </w:rPr>
      </w:pPr>
      <w:r w:rsidRPr="00BB171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670F4" w:rsidRPr="00F10346" w:rsidRDefault="005670F4" w:rsidP="005670F4">
      <w:pPr>
        <w:spacing w:before="0"/>
        <w:rPr>
          <w:rFonts w:cs="Arial"/>
          <w:color w:val="00B0F0"/>
          <w:lang w:eastAsia="sr-Latn-CS"/>
        </w:rPr>
      </w:pPr>
      <w:r w:rsidRPr="00BB171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DC2B6A" w:rsidRDefault="00343A18" w:rsidP="00E044FE">
      <w:pPr>
        <w:spacing w:before="0"/>
        <w:jc w:val="center"/>
        <w:rPr>
          <w:rFonts w:cs="Arial"/>
          <w:b/>
          <w:lang w:val="sr-Cyrl-RS"/>
        </w:rPr>
      </w:pPr>
      <w:r w:rsidRPr="00F10346">
        <w:rPr>
          <w:rFonts w:cs="Arial"/>
          <w:b/>
        </w:rPr>
        <w:t xml:space="preserve">Члан </w:t>
      </w:r>
      <w:r w:rsidR="00E044FE">
        <w:rPr>
          <w:rFonts w:cs="Arial"/>
          <w:b/>
          <w:lang w:val="sr-Cyrl-RS"/>
        </w:rPr>
        <w:t>2</w:t>
      </w:r>
      <w:r w:rsidR="00341D6A">
        <w:rPr>
          <w:rFonts w:cs="Arial"/>
          <w:b/>
          <w:lang w:val="sr-Cyrl-RS"/>
        </w:rPr>
        <w:t>1</w:t>
      </w:r>
      <w:r w:rsidRPr="00F10346">
        <w:rPr>
          <w:rFonts w:cs="Arial"/>
          <w:b/>
        </w:rPr>
        <w:t>.</w:t>
      </w:r>
    </w:p>
    <w:p w:rsidR="00E044FE" w:rsidRPr="00E044FE" w:rsidRDefault="00E044FE" w:rsidP="00E044FE">
      <w:pPr>
        <w:spacing w:before="0"/>
        <w:rPr>
          <w:rFonts w:cs="Arial"/>
          <w:sz w:val="24"/>
          <w:szCs w:val="24"/>
          <w:lang w:val="sr-Cyrl-RS"/>
        </w:rPr>
      </w:pPr>
      <w:r w:rsidRPr="00E044FE">
        <w:rPr>
          <w:rFonts w:cs="Arial"/>
          <w:sz w:val="24"/>
          <w:szCs w:val="24"/>
        </w:rPr>
        <w:t>O</w:t>
      </w:r>
      <w:r w:rsidRPr="00E044FE">
        <w:rPr>
          <w:rFonts w:cs="Arial"/>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w:t>
      </w:r>
      <w:r w:rsidRPr="00E044FE">
        <w:rPr>
          <w:rFonts w:cs="Arial"/>
          <w:sz w:val="24"/>
          <w:szCs w:val="24"/>
          <w:lang w:val="sr-Cyrl-RS"/>
        </w:rPr>
        <w:lastRenderedPageBreak/>
        <w:t xml:space="preserve">намену бити одобрена у новом </w:t>
      </w:r>
      <w:r w:rsidRPr="00E044FE">
        <w:rPr>
          <w:rFonts w:cs="Arial"/>
          <w:sz w:val="24"/>
          <w:szCs w:val="24"/>
          <w:lang w:val="ru-RU"/>
        </w:rPr>
        <w:t xml:space="preserve">програму пословања ЈП ЕПС </w:t>
      </w:r>
      <w:r w:rsidRPr="00E044FE">
        <w:rPr>
          <w:rFonts w:cs="Arial"/>
          <w:sz w:val="24"/>
          <w:szCs w:val="24"/>
          <w:lang w:val="sr-Cyrl-RS"/>
        </w:rPr>
        <w:t>за године у којима ће се плаћати уговорене обавезе.</w:t>
      </w:r>
    </w:p>
    <w:p w:rsidR="00E044FE" w:rsidRDefault="00E044FE" w:rsidP="00E044FE">
      <w:pPr>
        <w:spacing w:before="0"/>
        <w:jc w:val="center"/>
        <w:rPr>
          <w:rFonts w:cs="Arial"/>
          <w:b/>
          <w:lang w:val="ru-RU"/>
        </w:rPr>
      </w:pPr>
      <w:r w:rsidRPr="00F10346">
        <w:rPr>
          <w:rFonts w:cs="Arial"/>
          <w:b/>
          <w:lang w:val="ru-RU"/>
        </w:rPr>
        <w:t xml:space="preserve">Члан </w:t>
      </w:r>
      <w:r>
        <w:rPr>
          <w:rFonts w:cs="Arial"/>
          <w:b/>
          <w:lang w:val="sr-Cyrl-RS"/>
        </w:rPr>
        <w:t>2</w:t>
      </w:r>
      <w:r w:rsidR="00341D6A">
        <w:rPr>
          <w:rFonts w:cs="Arial"/>
          <w:b/>
          <w:lang w:val="sr-Cyrl-RS"/>
        </w:rPr>
        <w:t>2</w:t>
      </w:r>
      <w:r w:rsidRPr="00F10346">
        <w:rPr>
          <w:rFonts w:cs="Arial"/>
          <w:b/>
          <w:lang w:val="ru-RU"/>
        </w:rPr>
        <w:t>.</w:t>
      </w:r>
    </w:p>
    <w:p w:rsidR="00E044FE" w:rsidRPr="00E044FE" w:rsidRDefault="00E044FE" w:rsidP="00E044FE">
      <w:pPr>
        <w:spacing w:before="0"/>
        <w:jc w:val="center"/>
        <w:rPr>
          <w:rFonts w:cs="Arial"/>
          <w:b/>
          <w:lang w:val="sr-Cyrl-RS"/>
        </w:rPr>
      </w:pPr>
    </w:p>
    <w:p w:rsidR="008A01F3" w:rsidRPr="00E044FE" w:rsidRDefault="00343A18" w:rsidP="00E044FE">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A01F3" w:rsidRDefault="008A01F3"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E044FE">
        <w:rPr>
          <w:rFonts w:cs="Arial"/>
          <w:b/>
          <w:lang w:val="sr-Cyrl-RS"/>
        </w:rPr>
        <w:t>2</w:t>
      </w:r>
      <w:r w:rsidR="00341D6A">
        <w:rPr>
          <w:rFonts w:cs="Arial"/>
          <w:b/>
          <w:lang w:val="sr-Cyrl-RS"/>
        </w:rPr>
        <w:t>3</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D03CE6" w:rsidRPr="00D03CE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rPr>
      </w:pPr>
      <w:r w:rsidRPr="00F10346">
        <w:rPr>
          <w:rFonts w:cs="Arial"/>
          <w:b/>
        </w:rPr>
        <w:t>Члан 2</w:t>
      </w:r>
      <w:r w:rsidR="00341D6A">
        <w:rPr>
          <w:rFonts w:cs="Arial"/>
          <w:b/>
          <w:lang w:val="sr-Cyrl-RS"/>
        </w:rPr>
        <w:t>4</w:t>
      </w:r>
      <w:r w:rsidRPr="00F10346">
        <w:rPr>
          <w:rFonts w:cs="Arial"/>
          <w:b/>
        </w:rPr>
        <w:t>.</w:t>
      </w:r>
    </w:p>
    <w:p w:rsidR="00A94E70" w:rsidRPr="00A94E70" w:rsidRDefault="00A94E70" w:rsidP="00343A18">
      <w:pPr>
        <w:spacing w:before="0"/>
        <w:jc w:val="center"/>
        <w:rPr>
          <w:rFonts w:cs="Arial"/>
          <w:b/>
        </w:rPr>
      </w:pPr>
    </w:p>
    <w:p w:rsidR="00B9188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E629E8">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E629E8">
      <w:pPr>
        <w:numPr>
          <w:ilvl w:val="0"/>
          <w:numId w:val="11"/>
        </w:numPr>
        <w:suppressAutoHyphens/>
        <w:spacing w:before="0" w:line="100" w:lineRule="atLeast"/>
        <w:jc w:val="left"/>
        <w:rPr>
          <w:rFonts w:cs="Arial"/>
          <w:spacing w:val="2"/>
          <w:lang w:val="sr-Cyrl-CS" w:eastAsia="sr-Latn-CS"/>
        </w:rPr>
      </w:pPr>
      <w:r w:rsidRPr="00710BA6">
        <w:rPr>
          <w:rFonts w:cs="Arial"/>
          <w:spacing w:val="2"/>
          <w:lang w:val="sr-Cyrl-CS" w:eastAsia="sr-Latn-CS"/>
        </w:rPr>
        <w:t xml:space="preserve">када </w:t>
      </w:r>
      <w:r w:rsidRPr="00710BA6">
        <w:rPr>
          <w:rFonts w:cs="Arial"/>
          <w:spacing w:val="2"/>
          <w:lang w:val="sr-Latn-CS" w:eastAsia="sr-Latn-CS"/>
        </w:rPr>
        <w:t>Продавац</w:t>
      </w:r>
      <w:r w:rsidRPr="00710BA6">
        <w:rPr>
          <w:rFonts w:cs="Arial"/>
          <w:spacing w:val="2"/>
          <w:lang w:val="sr-Cyrl-CS" w:eastAsia="sr-Latn-CS"/>
        </w:rPr>
        <w:t xml:space="preserve"> достави средства финансијског обезбеђења за добро</w:t>
      </w:r>
      <w:r w:rsidRPr="00F10346">
        <w:rPr>
          <w:rFonts w:cs="Arial"/>
          <w:spacing w:val="2"/>
          <w:lang w:val="sr-Cyrl-CS" w:eastAsia="sr-Latn-CS"/>
        </w:rPr>
        <w:t xml:space="preserve">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E044FE" w:rsidRPr="00961049" w:rsidRDefault="00B37D20" w:rsidP="00E044FE">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E044FE">
        <w:rPr>
          <w:rFonts w:cs="Arial"/>
          <w:lang w:val="sr-Cyrl-RS"/>
        </w:rPr>
        <w:t>извршењу</w:t>
      </w:r>
    </w:p>
    <w:p w:rsidR="001353DA" w:rsidRPr="00F10346" w:rsidRDefault="001353DA" w:rsidP="00E044FE">
      <w:pPr>
        <w:tabs>
          <w:tab w:val="left" w:pos="9090"/>
        </w:tabs>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341D6A">
        <w:rPr>
          <w:rFonts w:cs="Arial"/>
          <w:b/>
          <w:lang w:val="sr-Cyrl-RS"/>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r w:rsidR="00677614" w:rsidRPr="0023796B">
        <w:rPr>
          <w:rFonts w:cs="Arial"/>
          <w:b/>
        </w:rPr>
        <w:t>М.П.</w:t>
      </w:r>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презиме,функција</w:t>
      </w:r>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sectPr w:rsidR="0067761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D10" w:rsidRDefault="00BA1D10">
      <w:r>
        <w:separator/>
      </w:r>
    </w:p>
    <w:p w:rsidR="00BA1D10" w:rsidRDefault="00BA1D10"/>
  </w:endnote>
  <w:endnote w:type="continuationSeparator" w:id="0">
    <w:p w:rsidR="00BA1D10" w:rsidRDefault="00BA1D10">
      <w:r>
        <w:continuationSeparator/>
      </w:r>
    </w:p>
    <w:p w:rsidR="00BA1D10" w:rsidRDefault="00BA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1" w:rsidRDefault="00A4578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5781" w:rsidRDefault="00A45781" w:rsidP="00841BE7">
    <w:pPr>
      <w:pStyle w:val="Footer"/>
      <w:ind w:right="360"/>
    </w:pPr>
  </w:p>
  <w:p w:rsidR="00A45781" w:rsidRDefault="00A4578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1" w:rsidRPr="00EC5BB4" w:rsidRDefault="00A457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221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221F">
      <w:rPr>
        <w:rStyle w:val="PageNumber"/>
        <w:rFonts w:cs="Arial"/>
        <w:b/>
        <w:noProof/>
        <w:szCs w:val="24"/>
      </w:rPr>
      <w:t>158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1" w:rsidRPr="00EC5BB4" w:rsidRDefault="00A4578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22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221F">
      <w:rPr>
        <w:rStyle w:val="PageNumber"/>
        <w:rFonts w:cs="Arial"/>
        <w:b/>
        <w:noProof/>
        <w:szCs w:val="24"/>
      </w:rPr>
      <w:t>158</w:t>
    </w:r>
    <w:r w:rsidRPr="00EC5BB4">
      <w:rPr>
        <w:rStyle w:val="PageNumber"/>
        <w:rFonts w:cs="Arial"/>
        <w:b/>
        <w:szCs w:val="24"/>
      </w:rPr>
      <w:fldChar w:fldCharType="end"/>
    </w:r>
  </w:p>
  <w:p w:rsidR="00A45781" w:rsidRDefault="00A45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D10" w:rsidRDefault="00BA1D10">
      <w:r>
        <w:separator/>
      </w:r>
    </w:p>
    <w:p w:rsidR="00BA1D10" w:rsidRDefault="00BA1D10"/>
  </w:footnote>
  <w:footnote w:type="continuationSeparator" w:id="0">
    <w:p w:rsidR="00BA1D10" w:rsidRDefault="00BA1D10">
      <w:r>
        <w:continuationSeparator/>
      </w:r>
    </w:p>
    <w:p w:rsidR="00BA1D10" w:rsidRDefault="00BA1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1" w:rsidRDefault="00A45781" w:rsidP="004276AD">
    <w:pPr>
      <w:pStyle w:val="Header"/>
      <w:rPr>
        <w:sz w:val="20"/>
      </w:rPr>
    </w:pPr>
  </w:p>
  <w:p w:rsidR="00A45781" w:rsidRDefault="00A45781" w:rsidP="004276AD">
    <w:pPr>
      <w:pStyle w:val="Header"/>
      <w:rPr>
        <w:szCs w:val="24"/>
      </w:rPr>
    </w:pPr>
    <w:r w:rsidRPr="00EC5BB4">
      <w:rPr>
        <w:szCs w:val="24"/>
      </w:rPr>
      <w:t xml:space="preserve">ЈП „Електропривреда Србије“ Београд          Конкурсна документација </w:t>
    </w:r>
  </w:p>
  <w:p w:rsidR="00A45781" w:rsidRPr="000F6C4B" w:rsidRDefault="00A45781" w:rsidP="00801B09">
    <w:pPr>
      <w:ind w:left="-360" w:right="-19"/>
      <w:jc w:val="center"/>
      <w:outlineLvl w:val="0"/>
      <w:rPr>
        <w:rFonts w:cs="Arial"/>
        <w:b/>
        <w:lang w:val="sr-Latn-RS"/>
      </w:rPr>
    </w:pPr>
    <w:r w:rsidRPr="00EC5BB4">
      <w:rPr>
        <w:szCs w:val="24"/>
      </w:rPr>
      <w:t>ЈН</w:t>
    </w:r>
    <w:r>
      <w:rPr>
        <w:szCs w:val="24"/>
      </w:rPr>
      <w:t xml:space="preserve"> </w:t>
    </w:r>
    <w:r>
      <w:rPr>
        <w:rFonts w:cs="Arial"/>
        <w:b/>
        <w:lang w:val="sr-Cyrl-CS"/>
      </w:rPr>
      <w:t>1327/2018 (3000/0564/2018</w:t>
    </w:r>
    <w:r>
      <w:rPr>
        <w:rFonts w:cs="Arial"/>
        <w:b/>
        <w:lang w:val="sr-Latn-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81" w:rsidRDefault="00A45781" w:rsidP="004276AD">
    <w:pPr>
      <w:pStyle w:val="Header"/>
    </w:pPr>
  </w:p>
  <w:p w:rsidR="00A45781" w:rsidRDefault="00A45781" w:rsidP="0047533D">
    <w:pPr>
      <w:pStyle w:val="Header"/>
      <w:rPr>
        <w:szCs w:val="24"/>
      </w:rPr>
    </w:pPr>
    <w:r w:rsidRPr="00113B84">
      <w:rPr>
        <w:szCs w:val="24"/>
      </w:rPr>
      <w:t xml:space="preserve">ЈП „Електропривреда Србије“ Београд    Конкурсна документација </w:t>
    </w:r>
  </w:p>
  <w:p w:rsidR="00A45781" w:rsidRPr="00801B09" w:rsidRDefault="00A45781" w:rsidP="00801B09">
    <w:pPr>
      <w:ind w:left="-360" w:right="-19"/>
      <w:jc w:val="center"/>
      <w:outlineLvl w:val="0"/>
      <w:rPr>
        <w:rFonts w:cs="Arial"/>
        <w:b/>
      </w:rPr>
    </w:pPr>
    <w:r w:rsidRPr="00113B84">
      <w:rPr>
        <w:szCs w:val="24"/>
      </w:rPr>
      <w:t>ЈН</w:t>
    </w:r>
    <w:r>
      <w:rPr>
        <w:szCs w:val="24"/>
        <w:lang w:val="sr-Cyrl-RS"/>
      </w:rPr>
      <w:t xml:space="preserve"> </w:t>
    </w:r>
    <w:r>
      <w:rPr>
        <w:rFonts w:cs="Arial"/>
        <w:b/>
        <w:lang w:val="sr-Cyrl-CS"/>
      </w:rPr>
      <w:t>1327/2018 (3000/0564/2018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360CA8"/>
    <w:multiLevelType w:val="hybridMultilevel"/>
    <w:tmpl w:val="BAFE17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nsid w:val="0628508A"/>
    <w:multiLevelType w:val="hybridMultilevel"/>
    <w:tmpl w:val="25B26CEE"/>
    <w:lvl w:ilvl="0" w:tplc="48241F5C">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1260FA"/>
    <w:multiLevelType w:val="hybridMultilevel"/>
    <w:tmpl w:val="6432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5B2F89"/>
    <w:multiLevelType w:val="hybridMultilevel"/>
    <w:tmpl w:val="9A82FABE"/>
    <w:lvl w:ilvl="0" w:tplc="224AE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F833EC"/>
    <w:multiLevelType w:val="hybridMultilevel"/>
    <w:tmpl w:val="8D0EFA5E"/>
    <w:lvl w:ilvl="0" w:tplc="3BBE35DC">
      <w:start w:val="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87527C1"/>
    <w:multiLevelType w:val="hybridMultilevel"/>
    <w:tmpl w:val="99D2A8A0"/>
    <w:lvl w:ilvl="0" w:tplc="143EDB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CE6560"/>
    <w:multiLevelType w:val="hybridMultilevel"/>
    <w:tmpl w:val="E22659D4"/>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19447E"/>
    <w:multiLevelType w:val="hybridMultilevel"/>
    <w:tmpl w:val="A4A02E7C"/>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6F3D4B08"/>
    <w:multiLevelType w:val="hybridMultilevel"/>
    <w:tmpl w:val="7122876C"/>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5371F3A"/>
    <w:multiLevelType w:val="hybridMultilevel"/>
    <w:tmpl w:val="4FD89EB8"/>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D340E41"/>
    <w:multiLevelType w:val="hybridMultilevel"/>
    <w:tmpl w:val="013CDD80"/>
    <w:lvl w:ilvl="0" w:tplc="686C9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66"/>
  </w:num>
  <w:num w:numId="3">
    <w:abstractNumId w:val="93"/>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num>
  <w:num w:numId="9">
    <w:abstractNumId w:val="79"/>
  </w:num>
  <w:num w:numId="10">
    <w:abstractNumId w:val="69"/>
  </w:num>
  <w:num w:numId="11">
    <w:abstractNumId w:val="62"/>
  </w:num>
  <w:num w:numId="12">
    <w:abstractNumId w:val="59"/>
  </w:num>
  <w:num w:numId="13">
    <w:abstractNumId w:val="80"/>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94"/>
  </w:num>
  <w:num w:numId="17">
    <w:abstractNumId w:val="99"/>
  </w:num>
  <w:num w:numId="18">
    <w:abstractNumId w:val="94"/>
  </w:num>
  <w:num w:numId="19">
    <w:abstractNumId w:val="52"/>
  </w:num>
  <w:num w:numId="20">
    <w:abstractNumId w:val="84"/>
  </w:num>
  <w:num w:numId="21">
    <w:abstractNumId w:val="68"/>
  </w:num>
  <w:num w:numId="22">
    <w:abstractNumId w:val="49"/>
  </w:num>
  <w:num w:numId="23">
    <w:abstractNumId w:val="53"/>
  </w:num>
  <w:num w:numId="24">
    <w:abstractNumId w:val="72"/>
  </w:num>
  <w:num w:numId="25">
    <w:abstractNumId w:val="70"/>
  </w:num>
  <w:num w:numId="26">
    <w:abstractNumId w:val="60"/>
  </w:num>
  <w:num w:numId="27">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1"/>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num>
  <w:num w:numId="31">
    <w:abstractNumId w:val="87"/>
  </w:num>
  <w:num w:numId="32">
    <w:abstractNumId w:val="74"/>
  </w:num>
  <w:num w:numId="33">
    <w:abstractNumId w:val="97"/>
  </w:num>
  <w:num w:numId="34">
    <w:abstractNumId w:val="85"/>
  </w:num>
  <w:num w:numId="35">
    <w:abstractNumId w:val="96"/>
  </w:num>
  <w:num w:numId="36">
    <w:abstractNumId w:val="73"/>
  </w:num>
  <w:num w:numId="37">
    <w:abstractNumId w:val="67"/>
  </w:num>
  <w:num w:numId="38">
    <w:abstractNumId w:val="103"/>
  </w:num>
  <w:num w:numId="39">
    <w:abstractNumId w:val="78"/>
  </w:num>
  <w:num w:numId="40">
    <w:abstractNumId w:val="98"/>
  </w:num>
  <w:num w:numId="41">
    <w:abstractNumId w:val="106"/>
  </w:num>
  <w:num w:numId="42">
    <w:abstractNumId w:val="65"/>
  </w:num>
  <w:num w:numId="43">
    <w:abstractNumId w:val="51"/>
  </w:num>
  <w:num w:numId="44">
    <w:abstractNumId w:val="76"/>
  </w:num>
  <w:num w:numId="45">
    <w:abstractNumId w:val="77"/>
  </w:num>
  <w:num w:numId="46">
    <w:abstractNumId w:val="50"/>
  </w:num>
  <w:num w:numId="47">
    <w:abstractNumId w:val="8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1F"/>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0730"/>
    <w:rsid w:val="00071074"/>
    <w:rsid w:val="000711DD"/>
    <w:rsid w:val="000718B1"/>
    <w:rsid w:val="000720F8"/>
    <w:rsid w:val="00072ABE"/>
    <w:rsid w:val="00073409"/>
    <w:rsid w:val="00073D60"/>
    <w:rsid w:val="00073EC5"/>
    <w:rsid w:val="0007456F"/>
    <w:rsid w:val="00075F5B"/>
    <w:rsid w:val="0007605E"/>
    <w:rsid w:val="0007608E"/>
    <w:rsid w:val="000760C0"/>
    <w:rsid w:val="000765D5"/>
    <w:rsid w:val="00076DAD"/>
    <w:rsid w:val="00076FF0"/>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2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68B"/>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C4B"/>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AAB"/>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923"/>
    <w:rsid w:val="00170A0C"/>
    <w:rsid w:val="00170AA3"/>
    <w:rsid w:val="00170B21"/>
    <w:rsid w:val="00170BE8"/>
    <w:rsid w:val="00170CE4"/>
    <w:rsid w:val="00170E4B"/>
    <w:rsid w:val="00171604"/>
    <w:rsid w:val="00171E5F"/>
    <w:rsid w:val="00172DB6"/>
    <w:rsid w:val="001731A8"/>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10"/>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9C4"/>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54"/>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31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BCE"/>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6F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72"/>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C57"/>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6A"/>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0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D9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4BE"/>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008"/>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965"/>
    <w:rsid w:val="00403B69"/>
    <w:rsid w:val="00403BD9"/>
    <w:rsid w:val="00403C47"/>
    <w:rsid w:val="00404B26"/>
    <w:rsid w:val="00404DD4"/>
    <w:rsid w:val="00405684"/>
    <w:rsid w:val="00405E5E"/>
    <w:rsid w:val="004062E7"/>
    <w:rsid w:val="004065AE"/>
    <w:rsid w:val="00406F7D"/>
    <w:rsid w:val="0040757E"/>
    <w:rsid w:val="0040775A"/>
    <w:rsid w:val="004077E5"/>
    <w:rsid w:val="00407FB7"/>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0F97"/>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7"/>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CF3"/>
    <w:rsid w:val="00496F56"/>
    <w:rsid w:val="0049721E"/>
    <w:rsid w:val="004973F2"/>
    <w:rsid w:val="004975C4"/>
    <w:rsid w:val="00497C91"/>
    <w:rsid w:val="004A01BE"/>
    <w:rsid w:val="004A0A58"/>
    <w:rsid w:val="004A0B49"/>
    <w:rsid w:val="004A0E5D"/>
    <w:rsid w:val="004A12CB"/>
    <w:rsid w:val="004A1538"/>
    <w:rsid w:val="004A169D"/>
    <w:rsid w:val="004A17AB"/>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286"/>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4"/>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F20"/>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D19"/>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76B"/>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098"/>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7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2E0"/>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40"/>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73A"/>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46"/>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991"/>
    <w:rsid w:val="008F5C6E"/>
    <w:rsid w:val="008F6097"/>
    <w:rsid w:val="008F6221"/>
    <w:rsid w:val="008F6669"/>
    <w:rsid w:val="008F6AD1"/>
    <w:rsid w:val="008F70F6"/>
    <w:rsid w:val="008F72B1"/>
    <w:rsid w:val="008F774C"/>
    <w:rsid w:val="008F7C41"/>
    <w:rsid w:val="008F7E1F"/>
    <w:rsid w:val="008F7F28"/>
    <w:rsid w:val="009002C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BC"/>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4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C0"/>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4CD"/>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81"/>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F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2FD2"/>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56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59F"/>
    <w:rsid w:val="00AD7607"/>
    <w:rsid w:val="00AD7E87"/>
    <w:rsid w:val="00AE01B9"/>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39"/>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A3F"/>
    <w:rsid w:val="00B43DF8"/>
    <w:rsid w:val="00B43F78"/>
    <w:rsid w:val="00B4469E"/>
    <w:rsid w:val="00B44A44"/>
    <w:rsid w:val="00B4508E"/>
    <w:rsid w:val="00B454C1"/>
    <w:rsid w:val="00B45550"/>
    <w:rsid w:val="00B456E5"/>
    <w:rsid w:val="00B45D49"/>
    <w:rsid w:val="00B45DE7"/>
    <w:rsid w:val="00B46183"/>
    <w:rsid w:val="00B46B4E"/>
    <w:rsid w:val="00B46C9A"/>
    <w:rsid w:val="00B46D29"/>
    <w:rsid w:val="00B46F5D"/>
    <w:rsid w:val="00B47155"/>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FD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2F1"/>
    <w:rsid w:val="00B80DC0"/>
    <w:rsid w:val="00B81082"/>
    <w:rsid w:val="00B81086"/>
    <w:rsid w:val="00B813CF"/>
    <w:rsid w:val="00B81477"/>
    <w:rsid w:val="00B815A4"/>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0B6"/>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D10"/>
    <w:rsid w:val="00BA1E63"/>
    <w:rsid w:val="00BA20AE"/>
    <w:rsid w:val="00BA23AB"/>
    <w:rsid w:val="00BA24CC"/>
    <w:rsid w:val="00BA2C2D"/>
    <w:rsid w:val="00BA2F0C"/>
    <w:rsid w:val="00BA30FC"/>
    <w:rsid w:val="00BA3153"/>
    <w:rsid w:val="00BA3221"/>
    <w:rsid w:val="00BA3389"/>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06"/>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7DE"/>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7CD"/>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9C2"/>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5C"/>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112"/>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2"/>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094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1EB0"/>
    <w:rsid w:val="00DD2573"/>
    <w:rsid w:val="00DD2832"/>
    <w:rsid w:val="00DD2CD6"/>
    <w:rsid w:val="00DD3374"/>
    <w:rsid w:val="00DD37E7"/>
    <w:rsid w:val="00DD3F25"/>
    <w:rsid w:val="00DD3F67"/>
    <w:rsid w:val="00DD4300"/>
    <w:rsid w:val="00DD44C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15"/>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4FE"/>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1D68"/>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7A8"/>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013"/>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0B8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F2"/>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591"/>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CF"/>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55D"/>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67D"/>
    <w:rsid w:val="00F44C5A"/>
    <w:rsid w:val="00F45BF6"/>
    <w:rsid w:val="00F45D2F"/>
    <w:rsid w:val="00F45D79"/>
    <w:rsid w:val="00F461F8"/>
    <w:rsid w:val="00F46223"/>
    <w:rsid w:val="00F465C3"/>
    <w:rsid w:val="00F4662D"/>
    <w:rsid w:val="00F46745"/>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AE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D0D"/>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iPriority="99"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701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TOC 1 Char"/>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E1C72"/>
  </w:style>
  <w:style w:type="table" w:customStyle="1" w:styleId="TableGrid11">
    <w:name w:val="Table Grid11"/>
    <w:basedOn w:val="TableNormal"/>
    <w:next w:val="TableGrid"/>
    <w:uiPriority w:val="99"/>
    <w:rsid w:val="002E1C72"/>
    <w:rPr>
      <w:rFonts w:ascii="Times New Roman" w:hAnsi="Times New Roman"/>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2E1C72"/>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2E1C72"/>
    <w:pPr>
      <w:suppressAutoHyphens/>
      <w:spacing w:before="0"/>
      <w:jc w:val="left"/>
    </w:pPr>
    <w:rPr>
      <w:rFonts w:ascii="Times New Roman" w:hAnsi="Times New Roman"/>
      <w:sz w:val="20"/>
      <w:szCs w:val="20"/>
      <w:lang w:val="sr-Cyrl-CS" w:eastAsia="ar-SA"/>
    </w:rPr>
  </w:style>
  <w:style w:type="character" w:customStyle="1" w:styleId="EndnoteTextChar">
    <w:name w:val="Endnote Text Char"/>
    <w:basedOn w:val="DefaultParagraphFont"/>
    <w:link w:val="EndnoteText"/>
    <w:uiPriority w:val="99"/>
    <w:semiHidden/>
    <w:rsid w:val="002E1C72"/>
    <w:rPr>
      <w:rFonts w:ascii="Times New Roman" w:hAnsi="Times New Roman"/>
      <w:lang w:val="sr-Cyrl-CS" w:eastAsia="ar-SA"/>
    </w:rPr>
  </w:style>
  <w:style w:type="character" w:styleId="EndnoteReference">
    <w:name w:val="endnote reference"/>
    <w:uiPriority w:val="99"/>
    <w:semiHidden/>
    <w:rsid w:val="002E1C72"/>
    <w:rPr>
      <w:rFonts w:cs="Times New Roman"/>
      <w:vertAlign w:val="superscript"/>
    </w:rPr>
  </w:style>
  <w:style w:type="table" w:customStyle="1" w:styleId="TableGrid12">
    <w:name w:val="Table Grid12"/>
    <w:uiPriority w:val="99"/>
    <w:rsid w:val="002E1C72"/>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2E1C72"/>
    <w:pPr>
      <w:spacing w:before="0"/>
      <w:ind w:left="438" w:right="438" w:firstLine="240"/>
    </w:pPr>
    <w:rPr>
      <w:rFonts w:ascii="Times New Roman" w:hAnsi="Times New Roman"/>
      <w:sz w:val="20"/>
      <w:szCs w:val="20"/>
    </w:rPr>
  </w:style>
  <w:style w:type="paragraph" w:styleId="List5">
    <w:name w:val="List 5"/>
    <w:basedOn w:val="Normal"/>
    <w:uiPriority w:val="99"/>
    <w:rsid w:val="002E1C72"/>
    <w:pPr>
      <w:spacing w:before="0"/>
      <w:ind w:left="1800" w:hanging="360"/>
    </w:pPr>
    <w:rPr>
      <w:szCs w:val="20"/>
    </w:rPr>
  </w:style>
  <w:style w:type="character" w:styleId="Emphasis">
    <w:name w:val="Emphasis"/>
    <w:uiPriority w:val="99"/>
    <w:qFormat/>
    <w:rsid w:val="002E1C72"/>
    <w:rPr>
      <w:rFonts w:cs="Times New Roman"/>
      <w:i/>
    </w:rPr>
  </w:style>
  <w:style w:type="paragraph" w:customStyle="1" w:styleId="CalibriStyle">
    <w:name w:val="Calibri Style"/>
    <w:basedOn w:val="Normal"/>
    <w:uiPriority w:val="99"/>
    <w:rsid w:val="002E1C72"/>
    <w:pPr>
      <w:spacing w:before="0" w:after="60"/>
    </w:pPr>
    <w:rPr>
      <w:rFonts w:ascii="Calibri" w:hAnsi="Calibri"/>
      <w:szCs w:val="24"/>
    </w:rPr>
  </w:style>
  <w:style w:type="character" w:customStyle="1" w:styleId="longtext">
    <w:name w:val="long_text"/>
    <w:uiPriority w:val="99"/>
    <w:rsid w:val="002E1C72"/>
    <w:rPr>
      <w:rFonts w:cs="Times New Roman"/>
    </w:rPr>
  </w:style>
  <w:style w:type="paragraph" w:customStyle="1" w:styleId="Char">
    <w:name w:val="Char"/>
    <w:basedOn w:val="Normal"/>
    <w:uiPriority w:val="99"/>
    <w:rsid w:val="002E1C72"/>
    <w:pPr>
      <w:spacing w:before="0" w:after="160" w:line="240" w:lineRule="exact"/>
      <w:jc w:val="left"/>
    </w:pPr>
    <w:rPr>
      <w:rFonts w:ascii="Verdana" w:hAnsi="Verdana"/>
      <w:sz w:val="20"/>
      <w:szCs w:val="20"/>
    </w:rPr>
  </w:style>
  <w:style w:type="paragraph" w:customStyle="1" w:styleId="2">
    <w:name w:val="Хединг 2"/>
    <w:basedOn w:val="Heading2"/>
    <w:link w:val="2Char"/>
    <w:autoRedefine/>
    <w:uiPriority w:val="99"/>
    <w:rsid w:val="002E1C72"/>
    <w:pPr>
      <w:keepNext/>
      <w:tabs>
        <w:tab w:val="num" w:pos="709"/>
      </w:tabs>
      <w:spacing w:before="0"/>
      <w:ind w:left="0" w:firstLine="0"/>
      <w:jc w:val="left"/>
    </w:pPr>
    <w:rPr>
      <w:rFonts w:eastAsia="Calibri"/>
      <w:caps/>
      <w:spacing w:val="20"/>
      <w:sz w:val="24"/>
      <w:szCs w:val="20"/>
      <w:lang w:eastAsia="en-US"/>
    </w:rPr>
  </w:style>
  <w:style w:type="paragraph" w:customStyle="1" w:styleId="a0">
    <w:name w:val="Нормал"/>
    <w:basedOn w:val="Normal"/>
    <w:autoRedefine/>
    <w:uiPriority w:val="99"/>
    <w:rsid w:val="002E1C72"/>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2E1C72"/>
    <w:rPr>
      <w:rFonts w:eastAsia="Calibri"/>
      <w:b/>
      <w:caps/>
      <w:spacing w:val="20"/>
      <w:sz w:val="24"/>
      <w:lang w:val="en-US" w:eastAsia="en-US"/>
    </w:rPr>
  </w:style>
  <w:style w:type="character" w:customStyle="1" w:styleId="FuterChar">
    <w:name w:val="Futer Char"/>
    <w:link w:val="Futer"/>
    <w:uiPriority w:val="99"/>
    <w:locked/>
    <w:rsid w:val="002E1C72"/>
    <w:rPr>
      <w:rFonts w:ascii="TimesNewRomanPSMT" w:hAnsi="TimesNewRomanPSMT"/>
      <w:i/>
    </w:rPr>
  </w:style>
  <w:style w:type="paragraph" w:customStyle="1" w:styleId="Futer">
    <w:name w:val="Futer"/>
    <w:basedOn w:val="Normal"/>
    <w:link w:val="FuterChar"/>
    <w:uiPriority w:val="99"/>
    <w:rsid w:val="002E1C72"/>
    <w:pPr>
      <w:tabs>
        <w:tab w:val="center" w:pos="4320"/>
        <w:tab w:val="right" w:pos="8640"/>
      </w:tabs>
      <w:spacing w:before="0" w:after="180"/>
      <w:jc w:val="center"/>
    </w:pPr>
    <w:rPr>
      <w:rFonts w:ascii="TimesNewRomanPSMT" w:hAnsi="TimesNewRomanPSMT"/>
      <w:i/>
      <w:sz w:val="20"/>
      <w:szCs w:val="20"/>
      <w:lang w:val="sr-Latn-CS" w:eastAsia="sr-Latn-CS"/>
    </w:rPr>
  </w:style>
  <w:style w:type="paragraph" w:customStyle="1" w:styleId="TabelaHederLeft">
    <w:name w:val="TabelaHederLeft"/>
    <w:basedOn w:val="Normal"/>
    <w:link w:val="TabelaHederLeftChar"/>
    <w:uiPriority w:val="99"/>
    <w:rsid w:val="002E1C72"/>
    <w:pPr>
      <w:suppressAutoHyphens/>
      <w:spacing w:before="60" w:after="60"/>
    </w:pPr>
    <w:rPr>
      <w:b/>
      <w:sz w:val="24"/>
      <w:szCs w:val="20"/>
    </w:rPr>
  </w:style>
  <w:style w:type="character" w:customStyle="1" w:styleId="TabelaHederLeftChar">
    <w:name w:val="TabelaHederLeft Char"/>
    <w:link w:val="TabelaHederLeft"/>
    <w:uiPriority w:val="99"/>
    <w:locked/>
    <w:rsid w:val="002E1C72"/>
    <w:rPr>
      <w:b/>
      <w:sz w:val="24"/>
      <w:lang w:val="en-US" w:eastAsia="en-US"/>
    </w:rPr>
  </w:style>
  <w:style w:type="numbering" w:customStyle="1" w:styleId="NoList11">
    <w:name w:val="No List11"/>
    <w:next w:val="NoList"/>
    <w:uiPriority w:val="99"/>
    <w:semiHidden/>
    <w:unhideWhenUsed/>
    <w:rsid w:val="002E1C72"/>
  </w:style>
  <w:style w:type="table" w:customStyle="1" w:styleId="SBSSimple1">
    <w:name w:val="SBS Simple1"/>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semiHidden/>
    <w:rsid w:val="002E1C72"/>
  </w:style>
  <w:style w:type="table" w:customStyle="1" w:styleId="TableGrid112">
    <w:name w:val="Table Grid112"/>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locked/>
    <w:rsid w:val="002E1C72"/>
  </w:style>
  <w:style w:type="numbering" w:customStyle="1" w:styleId="NoList21">
    <w:name w:val="No List21"/>
    <w:next w:val="NoList"/>
    <w:uiPriority w:val="99"/>
    <w:semiHidden/>
    <w:rsid w:val="002E1C72"/>
  </w:style>
  <w:style w:type="numbering" w:customStyle="1" w:styleId="11111111">
    <w:name w:val="1 / 1.1 / 1.1.111"/>
    <w:basedOn w:val="NoList"/>
    <w:next w:val="111111"/>
    <w:rsid w:val="002E1C72"/>
  </w:style>
  <w:style w:type="table" w:customStyle="1" w:styleId="TableGrid21">
    <w:name w:val="Table Grid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E1C7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2E1C72"/>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E1C72"/>
  </w:style>
  <w:style w:type="table" w:customStyle="1" w:styleId="TableGrid101">
    <w:name w:val="Table Grid101"/>
    <w:basedOn w:val="TableNormal"/>
    <w:next w:val="TableGrid"/>
    <w:uiPriority w:val="59"/>
    <w:rsid w:val="002E1C7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E1C72"/>
  </w:style>
  <w:style w:type="table" w:customStyle="1" w:styleId="SBSSimple2">
    <w:name w:val="SBS Simple2"/>
    <w:basedOn w:val="TableNormal"/>
    <w:next w:val="TableGrid"/>
    <w:rsid w:val="002E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E1C7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E1C72"/>
  </w:style>
  <w:style w:type="table" w:customStyle="1" w:styleId="TableGrid121">
    <w:name w:val="Table Grid121"/>
    <w:basedOn w:val="TableNormal"/>
    <w:next w:val="TableGrid"/>
    <w:rsid w:val="002E1C7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2E1C72"/>
  </w:style>
  <w:style w:type="numbering" w:customStyle="1" w:styleId="NoList211">
    <w:name w:val="No List211"/>
    <w:next w:val="NoList"/>
    <w:uiPriority w:val="99"/>
    <w:semiHidden/>
    <w:rsid w:val="002E1C72"/>
  </w:style>
  <w:style w:type="numbering" w:customStyle="1" w:styleId="111111111">
    <w:name w:val="1 / 1.1 / 1.1.1111"/>
    <w:basedOn w:val="NoList"/>
    <w:next w:val="111111"/>
    <w:rsid w:val="002E1C72"/>
  </w:style>
  <w:style w:type="numbering" w:customStyle="1" w:styleId="NoList311">
    <w:name w:val="No List311"/>
    <w:next w:val="NoList"/>
    <w:uiPriority w:val="99"/>
    <w:semiHidden/>
    <w:unhideWhenUsed/>
    <w:rsid w:val="002E1C72"/>
  </w:style>
  <w:style w:type="numbering" w:customStyle="1" w:styleId="NoList5">
    <w:name w:val="No List5"/>
    <w:next w:val="NoList"/>
    <w:uiPriority w:val="99"/>
    <w:semiHidden/>
    <w:unhideWhenUsed/>
    <w:rsid w:val="00F20591"/>
  </w:style>
  <w:style w:type="table" w:customStyle="1" w:styleId="TableGrid13">
    <w:name w:val="Table Grid13"/>
    <w:basedOn w:val="TableNormal"/>
    <w:next w:val="TableGrid"/>
    <w:rsid w:val="00F205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52D95"/>
  </w:style>
  <w:style w:type="paragraph" w:customStyle="1" w:styleId="font5">
    <w:name w:val="font5"/>
    <w:basedOn w:val="Normal"/>
    <w:rsid w:val="000F6C4B"/>
    <w:pPr>
      <w:spacing w:before="100" w:beforeAutospacing="1" w:after="100" w:afterAutospacing="1"/>
      <w:jc w:val="left"/>
    </w:pPr>
    <w:rPr>
      <w:rFonts w:ascii="Calibri" w:hAnsi="Calibri"/>
      <w:color w:val="000000"/>
      <w:sz w:val="16"/>
      <w:szCs w:val="16"/>
      <w:lang w:val="sr-Latn-RS" w:eastAsia="sr-Latn-RS"/>
    </w:rPr>
  </w:style>
  <w:style w:type="paragraph" w:customStyle="1" w:styleId="font6">
    <w:name w:val="font6"/>
    <w:basedOn w:val="Normal"/>
    <w:rsid w:val="000F6C4B"/>
    <w:pPr>
      <w:spacing w:before="100" w:beforeAutospacing="1" w:after="100" w:afterAutospacing="1"/>
      <w:jc w:val="left"/>
    </w:pPr>
    <w:rPr>
      <w:rFonts w:ascii="Calibri" w:hAnsi="Calibri"/>
      <w:color w:val="000000"/>
      <w:sz w:val="18"/>
      <w:szCs w:val="18"/>
      <w:lang w:val="sr-Latn-RS" w:eastAsia="sr-Latn-RS"/>
    </w:rPr>
  </w:style>
  <w:style w:type="paragraph" w:customStyle="1" w:styleId="font7">
    <w:name w:val="font7"/>
    <w:basedOn w:val="Normal"/>
    <w:rsid w:val="000F6C4B"/>
    <w:pPr>
      <w:spacing w:before="100" w:beforeAutospacing="1" w:after="100" w:afterAutospacing="1"/>
      <w:jc w:val="left"/>
    </w:pPr>
    <w:rPr>
      <w:rFonts w:ascii="Calibri" w:hAnsi="Calibri"/>
      <w:b/>
      <w:bCs/>
      <w:color w:val="000000"/>
      <w:sz w:val="18"/>
      <w:szCs w:val="18"/>
      <w:lang w:val="sr-Latn-RS" w:eastAsia="sr-Latn-RS"/>
    </w:rPr>
  </w:style>
  <w:style w:type="paragraph" w:customStyle="1" w:styleId="font8">
    <w:name w:val="font8"/>
    <w:basedOn w:val="Normal"/>
    <w:rsid w:val="000F6C4B"/>
    <w:pPr>
      <w:spacing w:before="100" w:beforeAutospacing="1" w:after="100" w:afterAutospacing="1"/>
      <w:jc w:val="left"/>
    </w:pPr>
    <w:rPr>
      <w:rFonts w:ascii="Calibri" w:hAnsi="Calibri"/>
      <w:color w:val="FF0000"/>
      <w:sz w:val="18"/>
      <w:szCs w:val="18"/>
      <w:lang w:val="sr-Latn-RS" w:eastAsia="sr-Latn-RS"/>
    </w:rPr>
  </w:style>
  <w:style w:type="paragraph" w:customStyle="1" w:styleId="font9">
    <w:name w:val="font9"/>
    <w:basedOn w:val="Normal"/>
    <w:rsid w:val="000F6C4B"/>
    <w:pPr>
      <w:spacing w:before="100" w:beforeAutospacing="1" w:after="100" w:afterAutospacing="1"/>
      <w:jc w:val="left"/>
    </w:pPr>
    <w:rPr>
      <w:rFonts w:ascii="Calibri" w:hAnsi="Calibri"/>
      <w:b/>
      <w:bCs/>
      <w:color w:val="FF0000"/>
      <w:sz w:val="18"/>
      <w:szCs w:val="18"/>
      <w:lang w:val="sr-Latn-RS" w:eastAsia="sr-Latn-RS"/>
    </w:rPr>
  </w:style>
  <w:style w:type="paragraph" w:customStyle="1" w:styleId="font10">
    <w:name w:val="font10"/>
    <w:basedOn w:val="Normal"/>
    <w:rsid w:val="000F6C4B"/>
    <w:pPr>
      <w:spacing w:before="100" w:beforeAutospacing="1" w:after="100" w:afterAutospacing="1"/>
      <w:jc w:val="left"/>
    </w:pPr>
    <w:rPr>
      <w:rFonts w:ascii="Calibri" w:hAnsi="Calibri"/>
      <w:b/>
      <w:bCs/>
      <w:color w:val="000000"/>
      <w:sz w:val="18"/>
      <w:szCs w:val="18"/>
      <w:lang w:val="sr-Latn-RS" w:eastAsia="sr-Latn-RS"/>
    </w:rPr>
  </w:style>
  <w:style w:type="paragraph" w:customStyle="1" w:styleId="font11">
    <w:name w:val="font11"/>
    <w:basedOn w:val="Normal"/>
    <w:rsid w:val="000F6C4B"/>
    <w:pPr>
      <w:spacing w:before="100" w:beforeAutospacing="1" w:after="100" w:afterAutospacing="1"/>
      <w:jc w:val="left"/>
    </w:pPr>
    <w:rPr>
      <w:rFonts w:ascii="Calibri" w:hAnsi="Calibri"/>
      <w:sz w:val="18"/>
      <w:szCs w:val="18"/>
      <w:lang w:val="sr-Latn-RS" w:eastAsia="sr-Latn-RS"/>
    </w:rPr>
  </w:style>
  <w:style w:type="paragraph" w:customStyle="1" w:styleId="font12">
    <w:name w:val="font12"/>
    <w:basedOn w:val="Normal"/>
    <w:rsid w:val="000F6C4B"/>
    <w:pPr>
      <w:spacing w:before="100" w:beforeAutospacing="1" w:after="100" w:afterAutospacing="1"/>
      <w:jc w:val="left"/>
    </w:pPr>
    <w:rPr>
      <w:rFonts w:ascii="Calibri" w:hAnsi="Calibri"/>
      <w:b/>
      <w:bCs/>
      <w:sz w:val="18"/>
      <w:szCs w:val="18"/>
      <w:lang w:val="sr-Latn-RS" w:eastAsia="sr-Latn-RS"/>
    </w:rPr>
  </w:style>
  <w:style w:type="paragraph" w:customStyle="1" w:styleId="font13">
    <w:name w:val="font13"/>
    <w:basedOn w:val="Normal"/>
    <w:rsid w:val="000F6C4B"/>
    <w:pPr>
      <w:spacing w:before="100" w:beforeAutospacing="1" w:after="100" w:afterAutospacing="1"/>
      <w:jc w:val="left"/>
    </w:pPr>
    <w:rPr>
      <w:rFonts w:ascii="Calibri" w:hAnsi="Calibri"/>
      <w:sz w:val="16"/>
      <w:szCs w:val="16"/>
      <w:lang w:val="sr-Latn-RS" w:eastAsia="sr-Latn-RS"/>
    </w:rPr>
  </w:style>
  <w:style w:type="paragraph" w:customStyle="1" w:styleId="font14">
    <w:name w:val="font14"/>
    <w:basedOn w:val="Normal"/>
    <w:rsid w:val="000F6C4B"/>
    <w:pPr>
      <w:spacing w:before="100" w:beforeAutospacing="1" w:after="100" w:afterAutospacing="1"/>
      <w:jc w:val="left"/>
    </w:pPr>
    <w:rPr>
      <w:rFonts w:ascii="Calibri" w:hAnsi="Calibri"/>
      <w:b/>
      <w:bCs/>
      <w:color w:val="000000"/>
      <w:sz w:val="18"/>
      <w:szCs w:val="18"/>
      <w:lang w:val="sr-Latn-RS" w:eastAsia="sr-Latn-RS"/>
    </w:rPr>
  </w:style>
  <w:style w:type="paragraph" w:customStyle="1" w:styleId="xl88">
    <w:name w:val="xl88"/>
    <w:basedOn w:val="Normal"/>
    <w:rsid w:val="000F6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6"/>
      <w:szCs w:val="16"/>
      <w:lang w:val="sr-Latn-RS" w:eastAsia="sr-Latn-RS"/>
    </w:rPr>
  </w:style>
  <w:style w:type="paragraph" w:customStyle="1" w:styleId="xl89">
    <w:name w:val="xl89"/>
    <w:basedOn w:val="Normal"/>
    <w:rsid w:val="000F6C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0">
    <w:name w:val="xl90"/>
    <w:basedOn w:val="Normal"/>
    <w:rsid w:val="000F6C4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1">
    <w:name w:val="xl91"/>
    <w:basedOn w:val="Normal"/>
    <w:rsid w:val="000F6C4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2">
    <w:name w:val="xl92"/>
    <w:basedOn w:val="Normal"/>
    <w:rsid w:val="000F6C4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3">
    <w:name w:val="xl93"/>
    <w:basedOn w:val="Normal"/>
    <w:rsid w:val="000F6C4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4">
    <w:name w:val="xl94"/>
    <w:basedOn w:val="Normal"/>
    <w:rsid w:val="000F6C4B"/>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5">
    <w:name w:val="xl95"/>
    <w:basedOn w:val="Normal"/>
    <w:rsid w:val="000F6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hAnsi="Times New Roman"/>
      <w:sz w:val="16"/>
      <w:szCs w:val="16"/>
      <w:lang w:val="sr-Latn-RS" w:eastAsia="sr-Latn-RS"/>
    </w:rPr>
  </w:style>
  <w:style w:type="paragraph" w:customStyle="1" w:styleId="xl96">
    <w:name w:val="xl96"/>
    <w:basedOn w:val="Normal"/>
    <w:rsid w:val="000F6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val="sr-Latn-RS" w:eastAsia="sr-Latn-RS"/>
    </w:rPr>
  </w:style>
  <w:style w:type="paragraph" w:customStyle="1" w:styleId="xl97">
    <w:name w:val="xl97"/>
    <w:basedOn w:val="Normal"/>
    <w:rsid w:val="000F6C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lang w:val="sr-Latn-RS" w:eastAsia="sr-Latn-RS"/>
    </w:rPr>
  </w:style>
  <w:style w:type="paragraph" w:customStyle="1" w:styleId="xl98">
    <w:name w:val="xl98"/>
    <w:basedOn w:val="Normal"/>
    <w:rsid w:val="000F6C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99">
    <w:name w:val="xl99"/>
    <w:basedOn w:val="Normal"/>
    <w:rsid w:val="000F6C4B"/>
    <w:pPr>
      <w:pBdr>
        <w:top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100">
    <w:name w:val="xl100"/>
    <w:basedOn w:val="Normal"/>
    <w:rsid w:val="000F6C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101">
    <w:name w:val="xl101"/>
    <w:basedOn w:val="Normal"/>
    <w:rsid w:val="000F6C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102">
    <w:name w:val="xl102"/>
    <w:basedOn w:val="Normal"/>
    <w:rsid w:val="000F6C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sr-Latn-RS" w:eastAsia="sr-Latn-RS"/>
    </w:rPr>
  </w:style>
  <w:style w:type="paragraph" w:customStyle="1" w:styleId="xl103">
    <w:name w:val="xl103"/>
    <w:basedOn w:val="Normal"/>
    <w:rsid w:val="000F6C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sr-Latn-RS" w:eastAsia="sr-Latn-RS"/>
    </w:rPr>
  </w:style>
  <w:style w:type="paragraph" w:customStyle="1" w:styleId="xl104">
    <w:name w:val="xl104"/>
    <w:basedOn w:val="Normal"/>
    <w:rsid w:val="000F6C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lang w:val="sr-Latn-RS" w:eastAsia="sr-Latn-RS"/>
    </w:rPr>
  </w:style>
  <w:style w:type="paragraph" w:customStyle="1" w:styleId="xl105">
    <w:name w:val="xl105"/>
    <w:basedOn w:val="Normal"/>
    <w:rsid w:val="000F6C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sr-Latn-RS" w:eastAsia="sr-Latn-RS"/>
    </w:rPr>
  </w:style>
  <w:style w:type="paragraph" w:customStyle="1" w:styleId="xl106">
    <w:name w:val="xl106"/>
    <w:basedOn w:val="Normal"/>
    <w:rsid w:val="000F6C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szCs w:val="16"/>
      <w:lang w:val="sr-Latn-RS" w:eastAsia="sr-Latn-RS"/>
    </w:rPr>
  </w:style>
  <w:style w:type="paragraph" w:customStyle="1" w:styleId="xl107">
    <w:name w:val="xl107"/>
    <w:basedOn w:val="Normal"/>
    <w:rsid w:val="000F6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08">
    <w:name w:val="xl108"/>
    <w:basedOn w:val="Normal"/>
    <w:rsid w:val="000F6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sz w:val="18"/>
      <w:szCs w:val="18"/>
      <w:lang w:val="sr-Latn-RS" w:eastAsia="sr-Latn-RS"/>
    </w:rPr>
  </w:style>
  <w:style w:type="paragraph" w:customStyle="1" w:styleId="xl109">
    <w:name w:val="xl109"/>
    <w:basedOn w:val="Normal"/>
    <w:rsid w:val="000F6C4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10">
    <w:name w:val="xl110"/>
    <w:basedOn w:val="Normal"/>
    <w:rsid w:val="000F6C4B"/>
    <w:pPr>
      <w:pBdr>
        <w:top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11">
    <w:name w:val="xl111"/>
    <w:basedOn w:val="Normal"/>
    <w:rsid w:val="000F6C4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12">
    <w:name w:val="xl112"/>
    <w:basedOn w:val="Normal"/>
    <w:rsid w:val="000F6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13">
    <w:name w:val="xl113"/>
    <w:basedOn w:val="Normal"/>
    <w:rsid w:val="000F6C4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14">
    <w:name w:val="xl114"/>
    <w:basedOn w:val="Normal"/>
    <w:rsid w:val="000F6C4B"/>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15">
    <w:name w:val="xl115"/>
    <w:basedOn w:val="Normal"/>
    <w:rsid w:val="000F6C4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16">
    <w:name w:val="xl116"/>
    <w:basedOn w:val="Normal"/>
    <w:rsid w:val="000F6C4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val="sr-Latn-RS" w:eastAsia="sr-Latn-RS"/>
    </w:rPr>
  </w:style>
  <w:style w:type="paragraph" w:customStyle="1" w:styleId="xl117">
    <w:name w:val="xl117"/>
    <w:basedOn w:val="Normal"/>
    <w:rsid w:val="000F6C4B"/>
    <w:pPr>
      <w:pBdr>
        <w:top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val="sr-Latn-RS" w:eastAsia="sr-Latn-RS"/>
    </w:rPr>
  </w:style>
  <w:style w:type="paragraph" w:customStyle="1" w:styleId="xl118">
    <w:name w:val="xl118"/>
    <w:basedOn w:val="Normal"/>
    <w:rsid w:val="000F6C4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b/>
      <w:bCs/>
      <w:sz w:val="18"/>
      <w:szCs w:val="18"/>
      <w:lang w:val="sr-Latn-RS" w:eastAsia="sr-Latn-RS"/>
    </w:rPr>
  </w:style>
  <w:style w:type="paragraph" w:customStyle="1" w:styleId="xl119">
    <w:name w:val="xl119"/>
    <w:basedOn w:val="Normal"/>
    <w:rsid w:val="000F6C4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20">
    <w:name w:val="xl120"/>
    <w:basedOn w:val="Normal"/>
    <w:rsid w:val="000F6C4B"/>
    <w:pPr>
      <w:pBdr>
        <w:top w:val="single" w:sz="4" w:space="0" w:color="auto"/>
        <w:bottom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21">
    <w:name w:val="xl121"/>
    <w:basedOn w:val="Normal"/>
    <w:rsid w:val="000F6C4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hAnsi="Times New Roman"/>
      <w:sz w:val="18"/>
      <w:szCs w:val="18"/>
      <w:lang w:val="sr-Latn-RS" w:eastAsia="sr-Latn-RS"/>
    </w:rPr>
  </w:style>
  <w:style w:type="paragraph" w:customStyle="1" w:styleId="xl122">
    <w:name w:val="xl122"/>
    <w:basedOn w:val="Normal"/>
    <w:rsid w:val="000F6C4B"/>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23">
    <w:name w:val="xl123"/>
    <w:basedOn w:val="Normal"/>
    <w:rsid w:val="000F6C4B"/>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24">
    <w:name w:val="xl124"/>
    <w:basedOn w:val="Normal"/>
    <w:rsid w:val="000F6C4B"/>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25">
    <w:name w:val="xl125"/>
    <w:basedOn w:val="Normal"/>
    <w:rsid w:val="000F6C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18"/>
      <w:szCs w:val="18"/>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7060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mailto:jelisava.stojilkovic@"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100.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101.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02.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103.xml><?xml version="1.0" encoding="utf-8"?>
<ds:datastoreItem xmlns:ds="http://schemas.openxmlformats.org/officeDocument/2006/customXml" ds:itemID="{9BD17D0C-30E6-4C3E-A469-4E27BF8DD802}">
  <ds:schemaRefs>
    <ds:schemaRef ds:uri="http://schemas.openxmlformats.org/officeDocument/2006/bibliography"/>
  </ds:schemaRefs>
</ds:datastoreItem>
</file>

<file path=customXml/itemProps104.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105.xml><?xml version="1.0" encoding="utf-8"?>
<ds:datastoreItem xmlns:ds="http://schemas.openxmlformats.org/officeDocument/2006/customXml" ds:itemID="{58119BB6-9556-4457-BB68-147ABC8C0975}">
  <ds:schemaRefs>
    <ds:schemaRef ds:uri="http://schemas.openxmlformats.org/officeDocument/2006/bibliography"/>
  </ds:schemaRefs>
</ds:datastoreItem>
</file>

<file path=customXml/itemProps106.xml><?xml version="1.0" encoding="utf-8"?>
<ds:datastoreItem xmlns:ds="http://schemas.openxmlformats.org/officeDocument/2006/customXml" ds:itemID="{A9C7DA30-39F4-4DA8-8F37-26A4AE238CC7}">
  <ds:schemaRefs>
    <ds:schemaRef ds:uri="http://schemas.openxmlformats.org/officeDocument/2006/bibliography"/>
  </ds:schemaRefs>
</ds:datastoreItem>
</file>

<file path=customXml/itemProps107.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108.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09.xml><?xml version="1.0" encoding="utf-8"?>
<ds:datastoreItem xmlns:ds="http://schemas.openxmlformats.org/officeDocument/2006/customXml" ds:itemID="{8E7739FA-F9E4-4891-B203-0B84674FE941}">
  <ds:schemaRefs>
    <ds:schemaRef ds:uri="http://schemas.openxmlformats.org/officeDocument/2006/bibliography"/>
  </ds:schemaRefs>
</ds:datastoreItem>
</file>

<file path=customXml/itemProps11.xml><?xml version="1.0" encoding="utf-8"?>
<ds:datastoreItem xmlns:ds="http://schemas.openxmlformats.org/officeDocument/2006/customXml" ds:itemID="{89324365-4484-4D40-82D6-5267F57A4C68}">
  <ds:schemaRefs>
    <ds:schemaRef ds:uri="http://schemas.openxmlformats.org/officeDocument/2006/bibliography"/>
  </ds:schemaRefs>
</ds:datastoreItem>
</file>

<file path=customXml/itemProps110.xml><?xml version="1.0" encoding="utf-8"?>
<ds:datastoreItem xmlns:ds="http://schemas.openxmlformats.org/officeDocument/2006/customXml" ds:itemID="{25A223B1-FAE7-4ABA-A3CF-2E182B3DD19E}">
  <ds:schemaRefs>
    <ds:schemaRef ds:uri="http://schemas.openxmlformats.org/officeDocument/2006/bibliography"/>
  </ds:schemaRefs>
</ds:datastoreItem>
</file>

<file path=customXml/itemProps111.xml><?xml version="1.0" encoding="utf-8"?>
<ds:datastoreItem xmlns:ds="http://schemas.openxmlformats.org/officeDocument/2006/customXml" ds:itemID="{5F126FD3-5D8C-4224-A321-4B9348D75C92}">
  <ds:schemaRefs>
    <ds:schemaRef ds:uri="http://schemas.openxmlformats.org/officeDocument/2006/bibliography"/>
  </ds:schemaRefs>
</ds:datastoreItem>
</file>

<file path=customXml/itemProps112.xml><?xml version="1.0" encoding="utf-8"?>
<ds:datastoreItem xmlns:ds="http://schemas.openxmlformats.org/officeDocument/2006/customXml" ds:itemID="{B068F84C-0D83-45BD-ADAD-9FE7337CC11F}">
  <ds:schemaRefs>
    <ds:schemaRef ds:uri="http://schemas.openxmlformats.org/officeDocument/2006/bibliography"/>
  </ds:schemaRefs>
</ds:datastoreItem>
</file>

<file path=customXml/itemProps113.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14.xml><?xml version="1.0" encoding="utf-8"?>
<ds:datastoreItem xmlns:ds="http://schemas.openxmlformats.org/officeDocument/2006/customXml" ds:itemID="{ABE56047-CEAF-4F27-AA44-4B67970A1129}">
  <ds:schemaRefs>
    <ds:schemaRef ds:uri="http://schemas.openxmlformats.org/officeDocument/2006/bibliography"/>
  </ds:schemaRefs>
</ds:datastoreItem>
</file>

<file path=customXml/itemProps115.xml><?xml version="1.0" encoding="utf-8"?>
<ds:datastoreItem xmlns:ds="http://schemas.openxmlformats.org/officeDocument/2006/customXml" ds:itemID="{30C8071C-BF84-43CB-BF98-032BCCDD5693}">
  <ds:schemaRefs>
    <ds:schemaRef ds:uri="http://schemas.openxmlformats.org/officeDocument/2006/bibliography"/>
  </ds:schemaRefs>
</ds:datastoreItem>
</file>

<file path=customXml/itemProps116.xml><?xml version="1.0" encoding="utf-8"?>
<ds:datastoreItem xmlns:ds="http://schemas.openxmlformats.org/officeDocument/2006/customXml" ds:itemID="{F88E53B4-F5A3-40AF-B7A4-33D52C9A9524}">
  <ds:schemaRefs>
    <ds:schemaRef ds:uri="http://schemas.openxmlformats.org/officeDocument/2006/bibliography"/>
  </ds:schemaRefs>
</ds:datastoreItem>
</file>

<file path=customXml/itemProps117.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18.xml><?xml version="1.0" encoding="utf-8"?>
<ds:datastoreItem xmlns:ds="http://schemas.openxmlformats.org/officeDocument/2006/customXml" ds:itemID="{EE1117E3-14FD-494B-911E-B328CAEA40A3}">
  <ds:schemaRefs>
    <ds:schemaRef ds:uri="http://schemas.openxmlformats.org/officeDocument/2006/bibliography"/>
  </ds:schemaRefs>
</ds:datastoreItem>
</file>

<file path=customXml/itemProps119.xml><?xml version="1.0" encoding="utf-8"?>
<ds:datastoreItem xmlns:ds="http://schemas.openxmlformats.org/officeDocument/2006/customXml" ds:itemID="{5146FB6F-5581-46AC-A13D-A873CC77FC6F}">
  <ds:schemaRefs>
    <ds:schemaRef ds:uri="http://schemas.openxmlformats.org/officeDocument/2006/bibliography"/>
  </ds:schemaRefs>
</ds:datastoreItem>
</file>

<file path=customXml/itemProps1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20.xml><?xml version="1.0" encoding="utf-8"?>
<ds:datastoreItem xmlns:ds="http://schemas.openxmlformats.org/officeDocument/2006/customXml" ds:itemID="{32A5F5F5-63D5-41E4-80C5-EFF6228E7065}">
  <ds:schemaRefs>
    <ds:schemaRef ds:uri="http://schemas.openxmlformats.org/officeDocument/2006/bibliography"/>
  </ds:schemaRefs>
</ds:datastoreItem>
</file>

<file path=customXml/itemProps121.xml><?xml version="1.0" encoding="utf-8"?>
<ds:datastoreItem xmlns:ds="http://schemas.openxmlformats.org/officeDocument/2006/customXml" ds:itemID="{BBE28381-96BC-43C4-A534-94D50E832001}">
  <ds:schemaRefs>
    <ds:schemaRef ds:uri="http://schemas.openxmlformats.org/officeDocument/2006/bibliography"/>
  </ds:schemaRefs>
</ds:datastoreItem>
</file>

<file path=customXml/itemProps122.xml><?xml version="1.0" encoding="utf-8"?>
<ds:datastoreItem xmlns:ds="http://schemas.openxmlformats.org/officeDocument/2006/customXml" ds:itemID="{04152BC4-E3CE-491D-B236-F699B8E91780}">
  <ds:schemaRefs>
    <ds:schemaRef ds:uri="http://schemas.openxmlformats.org/officeDocument/2006/bibliography"/>
  </ds:schemaRefs>
</ds:datastoreItem>
</file>

<file path=customXml/itemProps123.xml><?xml version="1.0" encoding="utf-8"?>
<ds:datastoreItem xmlns:ds="http://schemas.openxmlformats.org/officeDocument/2006/customXml" ds:itemID="{1D1FF653-AEC2-47EF-B75A-2415D7784B13}">
  <ds:schemaRefs>
    <ds:schemaRef ds:uri="http://schemas.openxmlformats.org/officeDocument/2006/bibliography"/>
  </ds:schemaRefs>
</ds:datastoreItem>
</file>

<file path=customXml/itemProps124.xml><?xml version="1.0" encoding="utf-8"?>
<ds:datastoreItem xmlns:ds="http://schemas.openxmlformats.org/officeDocument/2006/customXml" ds:itemID="{61F23FD3-5F38-4EB7-B3C2-327DCCC56399}">
  <ds:schemaRefs>
    <ds:schemaRef ds:uri="http://schemas.openxmlformats.org/officeDocument/2006/bibliography"/>
  </ds:schemaRefs>
</ds:datastoreItem>
</file>

<file path=customXml/itemProps125.xml><?xml version="1.0" encoding="utf-8"?>
<ds:datastoreItem xmlns:ds="http://schemas.openxmlformats.org/officeDocument/2006/customXml" ds:itemID="{1B4D40A7-A5CD-43A6-A372-382EDA3EE2C1}">
  <ds:schemaRefs>
    <ds:schemaRef ds:uri="http://schemas.openxmlformats.org/officeDocument/2006/bibliography"/>
  </ds:schemaRefs>
</ds:datastoreItem>
</file>

<file path=customXml/itemProps126.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127.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128.xml><?xml version="1.0" encoding="utf-8"?>
<ds:datastoreItem xmlns:ds="http://schemas.openxmlformats.org/officeDocument/2006/customXml" ds:itemID="{CA5E5F49-25A0-4C96-AB9C-19C68FA7A439}">
  <ds:schemaRefs>
    <ds:schemaRef ds:uri="http://schemas.openxmlformats.org/officeDocument/2006/bibliography"/>
  </ds:schemaRefs>
</ds:datastoreItem>
</file>

<file path=customXml/itemProps129.xml><?xml version="1.0" encoding="utf-8"?>
<ds:datastoreItem xmlns:ds="http://schemas.openxmlformats.org/officeDocument/2006/customXml" ds:itemID="{3B113FE1-407B-47C2-81DE-7A5A577267FD}">
  <ds:schemaRefs>
    <ds:schemaRef ds:uri="http://schemas.openxmlformats.org/officeDocument/2006/bibliography"/>
  </ds:schemaRefs>
</ds:datastoreItem>
</file>

<file path=customXml/itemProps13.xml><?xml version="1.0" encoding="utf-8"?>
<ds:datastoreItem xmlns:ds="http://schemas.openxmlformats.org/officeDocument/2006/customXml" ds:itemID="{EA18C41C-EDA8-48CF-A3E1-06A01CD17FDF}">
  <ds:schemaRefs>
    <ds:schemaRef ds:uri="http://schemas.openxmlformats.org/officeDocument/2006/bibliography"/>
  </ds:schemaRefs>
</ds:datastoreItem>
</file>

<file path=customXml/itemProps130.xml><?xml version="1.0" encoding="utf-8"?>
<ds:datastoreItem xmlns:ds="http://schemas.openxmlformats.org/officeDocument/2006/customXml" ds:itemID="{27F3C869-5551-467C-B881-4ED123C7E1A6}">
  <ds:schemaRefs>
    <ds:schemaRef ds:uri="http://schemas.openxmlformats.org/officeDocument/2006/bibliography"/>
  </ds:schemaRefs>
</ds:datastoreItem>
</file>

<file path=customXml/itemProps131.xml><?xml version="1.0" encoding="utf-8"?>
<ds:datastoreItem xmlns:ds="http://schemas.openxmlformats.org/officeDocument/2006/customXml" ds:itemID="{E8A82288-3705-4900-A1C7-35F00A51F15E}">
  <ds:schemaRefs>
    <ds:schemaRef ds:uri="http://schemas.openxmlformats.org/officeDocument/2006/bibliography"/>
  </ds:schemaRefs>
</ds:datastoreItem>
</file>

<file path=customXml/itemProps132.xml><?xml version="1.0" encoding="utf-8"?>
<ds:datastoreItem xmlns:ds="http://schemas.openxmlformats.org/officeDocument/2006/customXml" ds:itemID="{E48CAD40-B9F4-4D07-B811-ABFF5926DC9D}">
  <ds:schemaRefs>
    <ds:schemaRef ds:uri="http://schemas.openxmlformats.org/officeDocument/2006/bibliography"/>
  </ds:schemaRefs>
</ds:datastoreItem>
</file>

<file path=customXml/itemProps133.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134.xml><?xml version="1.0" encoding="utf-8"?>
<ds:datastoreItem xmlns:ds="http://schemas.openxmlformats.org/officeDocument/2006/customXml" ds:itemID="{F9044CBD-5FC1-492C-AD51-B974B5373864}">
  <ds:schemaRefs>
    <ds:schemaRef ds:uri="http://schemas.openxmlformats.org/officeDocument/2006/bibliography"/>
  </ds:schemaRefs>
</ds:datastoreItem>
</file>

<file path=customXml/itemProps135.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36.xml><?xml version="1.0" encoding="utf-8"?>
<ds:datastoreItem xmlns:ds="http://schemas.openxmlformats.org/officeDocument/2006/customXml" ds:itemID="{C186BC5C-4F97-4D86-A667-48D08E4D3FBD}">
  <ds:schemaRefs>
    <ds:schemaRef ds:uri="http://schemas.openxmlformats.org/officeDocument/2006/bibliography"/>
  </ds:schemaRefs>
</ds:datastoreItem>
</file>

<file path=customXml/itemProps137.xml><?xml version="1.0" encoding="utf-8"?>
<ds:datastoreItem xmlns:ds="http://schemas.openxmlformats.org/officeDocument/2006/customXml" ds:itemID="{41BD5FAC-340A-4C3E-8DBE-19BBBB646363}">
  <ds:schemaRefs>
    <ds:schemaRef ds:uri="http://schemas.openxmlformats.org/officeDocument/2006/bibliography"/>
  </ds:schemaRefs>
</ds:datastoreItem>
</file>

<file path=customXml/itemProps138.xml><?xml version="1.0" encoding="utf-8"?>
<ds:datastoreItem xmlns:ds="http://schemas.openxmlformats.org/officeDocument/2006/customXml" ds:itemID="{E903BDFD-2D29-4C52-9E7D-0A25F85210B2}">
  <ds:schemaRefs>
    <ds:schemaRef ds:uri="http://schemas.openxmlformats.org/officeDocument/2006/bibliography"/>
  </ds:schemaRefs>
</ds:datastoreItem>
</file>

<file path=customXml/itemProps139.xml><?xml version="1.0" encoding="utf-8"?>
<ds:datastoreItem xmlns:ds="http://schemas.openxmlformats.org/officeDocument/2006/customXml" ds:itemID="{70CAFEDD-0282-4D6D-9FFB-71FB8DDF3A3A}">
  <ds:schemaRefs>
    <ds:schemaRef ds:uri="http://schemas.openxmlformats.org/officeDocument/2006/bibliography"/>
  </ds:schemaRefs>
</ds:datastoreItem>
</file>

<file path=customXml/itemProps14.xml><?xml version="1.0" encoding="utf-8"?>
<ds:datastoreItem xmlns:ds="http://schemas.openxmlformats.org/officeDocument/2006/customXml" ds:itemID="{ED6DF7FB-2EEE-4490-B6A8-3A63800A6626}">
  <ds:schemaRefs>
    <ds:schemaRef ds:uri="http://schemas.openxmlformats.org/officeDocument/2006/bibliography"/>
  </ds:schemaRefs>
</ds:datastoreItem>
</file>

<file path=customXml/itemProps140.xml><?xml version="1.0" encoding="utf-8"?>
<ds:datastoreItem xmlns:ds="http://schemas.openxmlformats.org/officeDocument/2006/customXml" ds:itemID="{E58F0F63-B291-4A5B-987A-88FD4BBFA15A}">
  <ds:schemaRefs>
    <ds:schemaRef ds:uri="http://schemas.openxmlformats.org/officeDocument/2006/bibliography"/>
  </ds:schemaRefs>
</ds:datastoreItem>
</file>

<file path=customXml/itemProps141.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42.xml><?xml version="1.0" encoding="utf-8"?>
<ds:datastoreItem xmlns:ds="http://schemas.openxmlformats.org/officeDocument/2006/customXml" ds:itemID="{AE566B0E-B618-4E29-9991-5A53CF2B4A1D}">
  <ds:schemaRefs>
    <ds:schemaRef ds:uri="http://schemas.openxmlformats.org/officeDocument/2006/bibliography"/>
  </ds:schemaRefs>
</ds:datastoreItem>
</file>

<file path=customXml/itemProps143.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44.xml><?xml version="1.0" encoding="utf-8"?>
<ds:datastoreItem xmlns:ds="http://schemas.openxmlformats.org/officeDocument/2006/customXml" ds:itemID="{CF79FB5C-AFE6-439F-846A-5A530AE5B845}">
  <ds:schemaRefs>
    <ds:schemaRef ds:uri="http://schemas.openxmlformats.org/officeDocument/2006/bibliography"/>
  </ds:schemaRefs>
</ds:datastoreItem>
</file>

<file path=customXml/itemProps145.xml><?xml version="1.0" encoding="utf-8"?>
<ds:datastoreItem xmlns:ds="http://schemas.openxmlformats.org/officeDocument/2006/customXml" ds:itemID="{416A4DE8-477E-4F30-85F2-F965EAE8E8FD}">
  <ds:schemaRefs>
    <ds:schemaRef ds:uri="http://schemas.openxmlformats.org/officeDocument/2006/bibliography"/>
  </ds:schemaRefs>
</ds:datastoreItem>
</file>

<file path=customXml/itemProps146.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47.xml><?xml version="1.0" encoding="utf-8"?>
<ds:datastoreItem xmlns:ds="http://schemas.openxmlformats.org/officeDocument/2006/customXml" ds:itemID="{8F585585-19C8-411D-96EC-CC4BE8050B52}">
  <ds:schemaRefs>
    <ds:schemaRef ds:uri="http://schemas.openxmlformats.org/officeDocument/2006/bibliography"/>
  </ds:schemaRefs>
</ds:datastoreItem>
</file>

<file path=customXml/itemProps148.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149.xml><?xml version="1.0" encoding="utf-8"?>
<ds:datastoreItem xmlns:ds="http://schemas.openxmlformats.org/officeDocument/2006/customXml" ds:itemID="{548CFF7A-E44A-42A4-A643-22556BFD5683}">
  <ds:schemaRefs>
    <ds:schemaRef ds:uri="http://schemas.openxmlformats.org/officeDocument/2006/bibliography"/>
  </ds:schemaRefs>
</ds:datastoreItem>
</file>

<file path=customXml/itemProps15.xml><?xml version="1.0" encoding="utf-8"?>
<ds:datastoreItem xmlns:ds="http://schemas.openxmlformats.org/officeDocument/2006/customXml" ds:itemID="{1A0431E6-8D20-4461-AC40-D8745AB65208}">
  <ds:schemaRefs>
    <ds:schemaRef ds:uri="http://schemas.openxmlformats.org/officeDocument/2006/bibliography"/>
  </ds:schemaRefs>
</ds:datastoreItem>
</file>

<file path=customXml/itemProps150.xml><?xml version="1.0" encoding="utf-8"?>
<ds:datastoreItem xmlns:ds="http://schemas.openxmlformats.org/officeDocument/2006/customXml" ds:itemID="{FA568D40-7FF1-4B25-B035-23FD560C9CAE}">
  <ds:schemaRefs>
    <ds:schemaRef ds:uri="http://schemas.openxmlformats.org/officeDocument/2006/bibliography"/>
  </ds:schemaRefs>
</ds:datastoreItem>
</file>

<file path=customXml/itemProps151.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52.xml><?xml version="1.0" encoding="utf-8"?>
<ds:datastoreItem xmlns:ds="http://schemas.openxmlformats.org/officeDocument/2006/customXml" ds:itemID="{5C866ADD-43B2-4C6A-B81A-59EDAC1C7575}">
  <ds:schemaRefs>
    <ds:schemaRef ds:uri="http://schemas.openxmlformats.org/officeDocument/2006/bibliography"/>
  </ds:schemaRefs>
</ds:datastoreItem>
</file>

<file path=customXml/itemProps153.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54.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55.xml><?xml version="1.0" encoding="utf-8"?>
<ds:datastoreItem xmlns:ds="http://schemas.openxmlformats.org/officeDocument/2006/customXml" ds:itemID="{344C7BF2-6C3E-45E3-B169-779EF03D551D}">
  <ds:schemaRefs>
    <ds:schemaRef ds:uri="http://schemas.openxmlformats.org/officeDocument/2006/bibliography"/>
  </ds:schemaRefs>
</ds:datastoreItem>
</file>

<file path=customXml/itemProps156.xml><?xml version="1.0" encoding="utf-8"?>
<ds:datastoreItem xmlns:ds="http://schemas.openxmlformats.org/officeDocument/2006/customXml" ds:itemID="{E52F4DEF-9812-4EC9-9CC7-D2A1244E66F2}">
  <ds:schemaRefs>
    <ds:schemaRef ds:uri="http://schemas.openxmlformats.org/officeDocument/2006/bibliography"/>
  </ds:schemaRefs>
</ds:datastoreItem>
</file>

<file path=customXml/itemProps157.xml><?xml version="1.0" encoding="utf-8"?>
<ds:datastoreItem xmlns:ds="http://schemas.openxmlformats.org/officeDocument/2006/customXml" ds:itemID="{EC11C064-6857-4B0E-87FE-B390A7F1B13C}">
  <ds:schemaRefs>
    <ds:schemaRef ds:uri="http://schemas.openxmlformats.org/officeDocument/2006/bibliography"/>
  </ds:schemaRefs>
</ds:datastoreItem>
</file>

<file path=customXml/itemProps16.xml><?xml version="1.0" encoding="utf-8"?>
<ds:datastoreItem xmlns:ds="http://schemas.openxmlformats.org/officeDocument/2006/customXml" ds:itemID="{4CAE851B-31D6-4B11-801F-8C08294F30E3}">
  <ds:schemaRefs>
    <ds:schemaRef ds:uri="http://schemas.openxmlformats.org/officeDocument/2006/bibliography"/>
  </ds:schemaRefs>
</ds:datastoreItem>
</file>

<file path=customXml/itemProps17.xml><?xml version="1.0" encoding="utf-8"?>
<ds:datastoreItem xmlns:ds="http://schemas.openxmlformats.org/officeDocument/2006/customXml" ds:itemID="{2F58C600-2096-4372-9AB6-B729CCED2057}">
  <ds:schemaRefs>
    <ds:schemaRef ds:uri="http://schemas.openxmlformats.org/officeDocument/2006/bibliography"/>
  </ds:schemaRefs>
</ds:datastoreItem>
</file>

<file path=customXml/itemProps18.xml><?xml version="1.0" encoding="utf-8"?>
<ds:datastoreItem xmlns:ds="http://schemas.openxmlformats.org/officeDocument/2006/customXml" ds:itemID="{66AD662B-38DA-4C51-95A5-2D15223E9AE6}">
  <ds:schemaRefs>
    <ds:schemaRef ds:uri="http://schemas.openxmlformats.org/officeDocument/2006/bibliography"/>
  </ds:schemaRefs>
</ds:datastoreItem>
</file>

<file path=customXml/itemProps19.xml><?xml version="1.0" encoding="utf-8"?>
<ds:datastoreItem xmlns:ds="http://schemas.openxmlformats.org/officeDocument/2006/customXml" ds:itemID="{4BB68D1A-5961-4D30-8212-A5300C0D002A}">
  <ds:schemaRefs>
    <ds:schemaRef ds:uri="http://schemas.openxmlformats.org/officeDocument/2006/bibliography"/>
  </ds:schemaRefs>
</ds:datastoreItem>
</file>

<file path=customXml/itemProps2.xml><?xml version="1.0" encoding="utf-8"?>
<ds:datastoreItem xmlns:ds="http://schemas.openxmlformats.org/officeDocument/2006/customXml" ds:itemID="{EC49A3BB-5012-4B24-AD89-FCC0B15EAF16}">
  <ds:schemaRefs>
    <ds:schemaRef ds:uri="http://schemas.openxmlformats.org/officeDocument/2006/bibliography"/>
  </ds:schemaRefs>
</ds:datastoreItem>
</file>

<file path=customXml/itemProps20.xml><?xml version="1.0" encoding="utf-8"?>
<ds:datastoreItem xmlns:ds="http://schemas.openxmlformats.org/officeDocument/2006/customXml" ds:itemID="{CB5CA8B5-5B4D-4749-B26C-2FCADBC7EC20}">
  <ds:schemaRefs>
    <ds:schemaRef ds:uri="http://schemas.openxmlformats.org/officeDocument/2006/bibliography"/>
  </ds:schemaRefs>
</ds:datastoreItem>
</file>

<file path=customXml/itemProps21.xml><?xml version="1.0" encoding="utf-8"?>
<ds:datastoreItem xmlns:ds="http://schemas.openxmlformats.org/officeDocument/2006/customXml" ds:itemID="{4041AA4D-ADEE-410E-A147-0545E9F179AB}">
  <ds:schemaRefs>
    <ds:schemaRef ds:uri="http://schemas.openxmlformats.org/officeDocument/2006/bibliography"/>
  </ds:schemaRefs>
</ds:datastoreItem>
</file>

<file path=customXml/itemProps22.xml><?xml version="1.0" encoding="utf-8"?>
<ds:datastoreItem xmlns:ds="http://schemas.openxmlformats.org/officeDocument/2006/customXml" ds:itemID="{88B80B5D-8346-4F7D-B12A-8A0665EE63FC}">
  <ds:schemaRefs>
    <ds:schemaRef ds:uri="http://schemas.openxmlformats.org/officeDocument/2006/bibliography"/>
  </ds:schemaRefs>
</ds:datastoreItem>
</file>

<file path=customXml/itemProps23.xml><?xml version="1.0" encoding="utf-8"?>
<ds:datastoreItem xmlns:ds="http://schemas.openxmlformats.org/officeDocument/2006/customXml" ds:itemID="{A78E8B8D-C826-4E23-85AC-1BD96A9A582F}">
  <ds:schemaRefs>
    <ds:schemaRef ds:uri="http://schemas.openxmlformats.org/officeDocument/2006/bibliography"/>
  </ds:schemaRefs>
</ds:datastoreItem>
</file>

<file path=customXml/itemProps24.xml><?xml version="1.0" encoding="utf-8"?>
<ds:datastoreItem xmlns:ds="http://schemas.openxmlformats.org/officeDocument/2006/customXml" ds:itemID="{0AB70ED0-2390-4817-BE1F-089031FF3F9C}">
  <ds:schemaRefs>
    <ds:schemaRef ds:uri="http://schemas.openxmlformats.org/officeDocument/2006/bibliography"/>
  </ds:schemaRefs>
</ds:datastoreItem>
</file>

<file path=customXml/itemProps25.xml><?xml version="1.0" encoding="utf-8"?>
<ds:datastoreItem xmlns:ds="http://schemas.openxmlformats.org/officeDocument/2006/customXml" ds:itemID="{731CF7E3-9580-46E4-9D6C-F073D3A91738}">
  <ds:schemaRefs>
    <ds:schemaRef ds:uri="http://schemas.openxmlformats.org/officeDocument/2006/bibliography"/>
  </ds:schemaRefs>
</ds:datastoreItem>
</file>

<file path=customXml/itemProps26.xml><?xml version="1.0" encoding="utf-8"?>
<ds:datastoreItem xmlns:ds="http://schemas.openxmlformats.org/officeDocument/2006/customXml" ds:itemID="{BBE7F8C7-FEB3-406F-93C3-30E1E5BF6A5A}">
  <ds:schemaRefs>
    <ds:schemaRef ds:uri="http://schemas.openxmlformats.org/officeDocument/2006/bibliography"/>
  </ds:schemaRefs>
</ds:datastoreItem>
</file>

<file path=customXml/itemProps27.xml><?xml version="1.0" encoding="utf-8"?>
<ds:datastoreItem xmlns:ds="http://schemas.openxmlformats.org/officeDocument/2006/customXml" ds:itemID="{1F1A1E85-B5EB-47A4-A43A-62EB1F4A9EDD}">
  <ds:schemaRefs>
    <ds:schemaRef ds:uri="http://schemas.openxmlformats.org/officeDocument/2006/bibliography"/>
  </ds:schemaRefs>
</ds:datastoreItem>
</file>

<file path=customXml/itemProps28.xml><?xml version="1.0" encoding="utf-8"?>
<ds:datastoreItem xmlns:ds="http://schemas.openxmlformats.org/officeDocument/2006/customXml" ds:itemID="{40990D70-50E1-47B9-8406-1E6F92DA8842}">
  <ds:schemaRefs>
    <ds:schemaRef ds:uri="http://schemas.openxmlformats.org/officeDocument/2006/bibliography"/>
  </ds:schemaRefs>
</ds:datastoreItem>
</file>

<file path=customXml/itemProps29.xml><?xml version="1.0" encoding="utf-8"?>
<ds:datastoreItem xmlns:ds="http://schemas.openxmlformats.org/officeDocument/2006/customXml" ds:itemID="{B497A3C0-8B0D-4BA2-A777-A9C4CCA43408}">
  <ds:schemaRefs>
    <ds:schemaRef ds:uri="http://schemas.openxmlformats.org/officeDocument/2006/bibliography"/>
  </ds:schemaRefs>
</ds:datastoreItem>
</file>

<file path=customXml/itemProps3.xml><?xml version="1.0" encoding="utf-8"?>
<ds:datastoreItem xmlns:ds="http://schemas.openxmlformats.org/officeDocument/2006/customXml" ds:itemID="{293A0823-674C-4FF0-8F80-7918AFFBFF67}">
  <ds:schemaRefs>
    <ds:schemaRef ds:uri="http://schemas.openxmlformats.org/officeDocument/2006/bibliography"/>
  </ds:schemaRefs>
</ds:datastoreItem>
</file>

<file path=customXml/itemProps30.xml><?xml version="1.0" encoding="utf-8"?>
<ds:datastoreItem xmlns:ds="http://schemas.openxmlformats.org/officeDocument/2006/customXml" ds:itemID="{5A0275BA-2709-436C-9B0B-AE0221AC4BEE}">
  <ds:schemaRefs>
    <ds:schemaRef ds:uri="http://schemas.openxmlformats.org/officeDocument/2006/bibliography"/>
  </ds:schemaRefs>
</ds:datastoreItem>
</file>

<file path=customXml/itemProps31.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32.xml><?xml version="1.0" encoding="utf-8"?>
<ds:datastoreItem xmlns:ds="http://schemas.openxmlformats.org/officeDocument/2006/customXml" ds:itemID="{1DDAE6FE-A785-4D2D-8CE0-26BC44CF97D2}">
  <ds:schemaRefs>
    <ds:schemaRef ds:uri="http://schemas.openxmlformats.org/officeDocument/2006/bibliography"/>
  </ds:schemaRefs>
</ds:datastoreItem>
</file>

<file path=customXml/itemProps33.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34.xml><?xml version="1.0" encoding="utf-8"?>
<ds:datastoreItem xmlns:ds="http://schemas.openxmlformats.org/officeDocument/2006/customXml" ds:itemID="{0C197803-9142-49C7-85F7-BFC2CE2EBBB8}">
  <ds:schemaRefs>
    <ds:schemaRef ds:uri="http://schemas.openxmlformats.org/officeDocument/2006/bibliography"/>
  </ds:schemaRefs>
</ds:datastoreItem>
</file>

<file path=customXml/itemProps35.xml><?xml version="1.0" encoding="utf-8"?>
<ds:datastoreItem xmlns:ds="http://schemas.openxmlformats.org/officeDocument/2006/customXml" ds:itemID="{FE2906B0-27E5-41F4-80A0-5FBB1966EABF}">
  <ds:schemaRefs>
    <ds:schemaRef ds:uri="http://schemas.openxmlformats.org/officeDocument/2006/bibliography"/>
  </ds:schemaRefs>
</ds:datastoreItem>
</file>

<file path=customXml/itemProps36.xml><?xml version="1.0" encoding="utf-8"?>
<ds:datastoreItem xmlns:ds="http://schemas.openxmlformats.org/officeDocument/2006/customXml" ds:itemID="{CC8320C2-7B38-40AE-9828-29F22A0C9BAC}">
  <ds:schemaRefs>
    <ds:schemaRef ds:uri="http://schemas.openxmlformats.org/officeDocument/2006/bibliography"/>
  </ds:schemaRefs>
</ds:datastoreItem>
</file>

<file path=customXml/itemProps37.xml><?xml version="1.0" encoding="utf-8"?>
<ds:datastoreItem xmlns:ds="http://schemas.openxmlformats.org/officeDocument/2006/customXml" ds:itemID="{55438E3F-182F-43AF-B9D2-31BF185EB577}">
  <ds:schemaRefs>
    <ds:schemaRef ds:uri="http://schemas.openxmlformats.org/officeDocument/2006/bibliography"/>
  </ds:schemaRefs>
</ds:datastoreItem>
</file>

<file path=customXml/itemProps38.xml><?xml version="1.0" encoding="utf-8"?>
<ds:datastoreItem xmlns:ds="http://schemas.openxmlformats.org/officeDocument/2006/customXml" ds:itemID="{85B8F16F-FD4D-4D06-BF54-94AFC80EB979}">
  <ds:schemaRefs>
    <ds:schemaRef ds:uri="http://schemas.openxmlformats.org/officeDocument/2006/bibliography"/>
  </ds:schemaRefs>
</ds:datastoreItem>
</file>

<file path=customXml/itemProps39.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4.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40.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41.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42.xml><?xml version="1.0" encoding="utf-8"?>
<ds:datastoreItem xmlns:ds="http://schemas.openxmlformats.org/officeDocument/2006/customXml" ds:itemID="{DE08A0F2-3482-4DFF-BCAE-E80ABF5F9439}">
  <ds:schemaRefs>
    <ds:schemaRef ds:uri="http://schemas.openxmlformats.org/officeDocument/2006/bibliography"/>
  </ds:schemaRefs>
</ds:datastoreItem>
</file>

<file path=customXml/itemProps43.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44.xml><?xml version="1.0" encoding="utf-8"?>
<ds:datastoreItem xmlns:ds="http://schemas.openxmlformats.org/officeDocument/2006/customXml" ds:itemID="{4D2AE468-8317-48C5-8AD9-CBEB54E1017B}">
  <ds:schemaRefs>
    <ds:schemaRef ds:uri="http://schemas.openxmlformats.org/officeDocument/2006/bibliography"/>
  </ds:schemaRefs>
</ds:datastoreItem>
</file>

<file path=customXml/itemProps45.xml><?xml version="1.0" encoding="utf-8"?>
<ds:datastoreItem xmlns:ds="http://schemas.openxmlformats.org/officeDocument/2006/customXml" ds:itemID="{C33C6D90-6BF7-41E7-A64C-8B344F92A292}">
  <ds:schemaRefs>
    <ds:schemaRef ds:uri="http://schemas.openxmlformats.org/officeDocument/2006/bibliography"/>
  </ds:schemaRefs>
</ds:datastoreItem>
</file>

<file path=customXml/itemProps46.xml><?xml version="1.0" encoding="utf-8"?>
<ds:datastoreItem xmlns:ds="http://schemas.openxmlformats.org/officeDocument/2006/customXml" ds:itemID="{E26179B0-ACBE-405A-8CFC-2EED7639DBA6}">
  <ds:schemaRefs>
    <ds:schemaRef ds:uri="http://schemas.openxmlformats.org/officeDocument/2006/bibliography"/>
  </ds:schemaRefs>
</ds:datastoreItem>
</file>

<file path=customXml/itemProps47.xml><?xml version="1.0" encoding="utf-8"?>
<ds:datastoreItem xmlns:ds="http://schemas.openxmlformats.org/officeDocument/2006/customXml" ds:itemID="{4BABF8BB-8EF5-40AC-84DB-FCC0F5936B27}">
  <ds:schemaRefs>
    <ds:schemaRef ds:uri="http://schemas.openxmlformats.org/officeDocument/2006/bibliography"/>
  </ds:schemaRefs>
</ds:datastoreItem>
</file>

<file path=customXml/itemProps48.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49.xml><?xml version="1.0" encoding="utf-8"?>
<ds:datastoreItem xmlns:ds="http://schemas.openxmlformats.org/officeDocument/2006/customXml" ds:itemID="{AF4139E8-2780-425C-BB61-6A0CAD1F9158}">
  <ds:schemaRefs>
    <ds:schemaRef ds:uri="http://schemas.openxmlformats.org/officeDocument/2006/bibliography"/>
  </ds:schemaRefs>
</ds:datastoreItem>
</file>

<file path=customXml/itemProps5.xml><?xml version="1.0" encoding="utf-8"?>
<ds:datastoreItem xmlns:ds="http://schemas.openxmlformats.org/officeDocument/2006/customXml" ds:itemID="{F323CCA7-27F7-454B-B63E-CCB3141387F2}">
  <ds:schemaRefs>
    <ds:schemaRef ds:uri="http://schemas.openxmlformats.org/officeDocument/2006/bibliography"/>
  </ds:schemaRefs>
</ds:datastoreItem>
</file>

<file path=customXml/itemProps50.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51.xml><?xml version="1.0" encoding="utf-8"?>
<ds:datastoreItem xmlns:ds="http://schemas.openxmlformats.org/officeDocument/2006/customXml" ds:itemID="{5EF05465-50DE-4093-AFD8-8D1D67709504}">
  <ds:schemaRefs>
    <ds:schemaRef ds:uri="http://schemas.openxmlformats.org/officeDocument/2006/bibliography"/>
  </ds:schemaRefs>
</ds:datastoreItem>
</file>

<file path=customXml/itemProps52.xml><?xml version="1.0" encoding="utf-8"?>
<ds:datastoreItem xmlns:ds="http://schemas.openxmlformats.org/officeDocument/2006/customXml" ds:itemID="{F255EE8D-AC7E-446E-ADE9-081DC11124D4}">
  <ds:schemaRefs>
    <ds:schemaRef ds:uri="http://schemas.openxmlformats.org/officeDocument/2006/bibliography"/>
  </ds:schemaRefs>
</ds:datastoreItem>
</file>

<file path=customXml/itemProps53.xml><?xml version="1.0" encoding="utf-8"?>
<ds:datastoreItem xmlns:ds="http://schemas.openxmlformats.org/officeDocument/2006/customXml" ds:itemID="{88680BB7-911D-4ECD-81E6-17DCE4CB7285}">
  <ds:schemaRefs>
    <ds:schemaRef ds:uri="http://schemas.openxmlformats.org/officeDocument/2006/bibliography"/>
  </ds:schemaRefs>
</ds:datastoreItem>
</file>

<file path=customXml/itemProps54.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55.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56.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57.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58.xml><?xml version="1.0" encoding="utf-8"?>
<ds:datastoreItem xmlns:ds="http://schemas.openxmlformats.org/officeDocument/2006/customXml" ds:itemID="{77A8B512-67F9-46A7-9B8D-91B76ED8913A}">
  <ds:schemaRefs>
    <ds:schemaRef ds:uri="http://schemas.openxmlformats.org/officeDocument/2006/bibliography"/>
  </ds:schemaRefs>
</ds:datastoreItem>
</file>

<file path=customXml/itemProps59.xml><?xml version="1.0" encoding="utf-8"?>
<ds:datastoreItem xmlns:ds="http://schemas.openxmlformats.org/officeDocument/2006/customXml" ds:itemID="{DE7F661C-FCD5-4DCA-9CE5-DA59574BB57D}">
  <ds:schemaRefs>
    <ds:schemaRef ds:uri="http://schemas.openxmlformats.org/officeDocument/2006/bibliography"/>
  </ds:schemaRefs>
</ds:datastoreItem>
</file>

<file path=customXml/itemProps6.xml><?xml version="1.0" encoding="utf-8"?>
<ds:datastoreItem xmlns:ds="http://schemas.openxmlformats.org/officeDocument/2006/customXml" ds:itemID="{AE978C2D-38BF-48BB-B04B-4206F14FEF67}">
  <ds:schemaRefs>
    <ds:schemaRef ds:uri="http://schemas.openxmlformats.org/officeDocument/2006/bibliography"/>
  </ds:schemaRefs>
</ds:datastoreItem>
</file>

<file path=customXml/itemProps60.xml><?xml version="1.0" encoding="utf-8"?>
<ds:datastoreItem xmlns:ds="http://schemas.openxmlformats.org/officeDocument/2006/customXml" ds:itemID="{C11C0E8B-2C9A-45C4-AB7C-A1C6BDC17606}">
  <ds:schemaRefs>
    <ds:schemaRef ds:uri="http://schemas.openxmlformats.org/officeDocument/2006/bibliography"/>
  </ds:schemaRefs>
</ds:datastoreItem>
</file>

<file path=customXml/itemProps61.xml><?xml version="1.0" encoding="utf-8"?>
<ds:datastoreItem xmlns:ds="http://schemas.openxmlformats.org/officeDocument/2006/customXml" ds:itemID="{AFC3D0EE-24F5-4391-A14D-7E0FBE178BD7}">
  <ds:schemaRefs>
    <ds:schemaRef ds:uri="http://schemas.openxmlformats.org/officeDocument/2006/bibliography"/>
  </ds:schemaRefs>
</ds:datastoreItem>
</file>

<file path=customXml/itemProps62.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63.xml><?xml version="1.0" encoding="utf-8"?>
<ds:datastoreItem xmlns:ds="http://schemas.openxmlformats.org/officeDocument/2006/customXml" ds:itemID="{D25A504E-008F-41D4-9691-EB5D35D501EA}">
  <ds:schemaRefs>
    <ds:schemaRef ds:uri="http://schemas.openxmlformats.org/officeDocument/2006/bibliography"/>
  </ds:schemaRefs>
</ds:datastoreItem>
</file>

<file path=customXml/itemProps64.xml><?xml version="1.0" encoding="utf-8"?>
<ds:datastoreItem xmlns:ds="http://schemas.openxmlformats.org/officeDocument/2006/customXml" ds:itemID="{DF86F434-D10C-4EC7-8E2B-A50FD37E5BAD}">
  <ds:schemaRefs>
    <ds:schemaRef ds:uri="http://schemas.openxmlformats.org/officeDocument/2006/bibliography"/>
  </ds:schemaRefs>
</ds:datastoreItem>
</file>

<file path=customXml/itemProps65.xml><?xml version="1.0" encoding="utf-8"?>
<ds:datastoreItem xmlns:ds="http://schemas.openxmlformats.org/officeDocument/2006/customXml" ds:itemID="{38D93B44-4284-4782-AF9F-229B1F582C49}">
  <ds:schemaRefs>
    <ds:schemaRef ds:uri="http://schemas.openxmlformats.org/officeDocument/2006/bibliography"/>
  </ds:schemaRefs>
</ds:datastoreItem>
</file>

<file path=customXml/itemProps66.xml><?xml version="1.0" encoding="utf-8"?>
<ds:datastoreItem xmlns:ds="http://schemas.openxmlformats.org/officeDocument/2006/customXml" ds:itemID="{D9BDDB70-DD91-42A0-89ED-8B7148DE84A4}">
  <ds:schemaRefs>
    <ds:schemaRef ds:uri="http://schemas.openxmlformats.org/officeDocument/2006/bibliography"/>
  </ds:schemaRefs>
</ds:datastoreItem>
</file>

<file path=customXml/itemProps67.xml><?xml version="1.0" encoding="utf-8"?>
<ds:datastoreItem xmlns:ds="http://schemas.openxmlformats.org/officeDocument/2006/customXml" ds:itemID="{DD00A90C-7E70-456A-9D0F-76BC60E3711C}">
  <ds:schemaRefs>
    <ds:schemaRef ds:uri="http://schemas.openxmlformats.org/officeDocument/2006/bibliography"/>
  </ds:schemaRefs>
</ds:datastoreItem>
</file>

<file path=customXml/itemProps68.xml><?xml version="1.0" encoding="utf-8"?>
<ds:datastoreItem xmlns:ds="http://schemas.openxmlformats.org/officeDocument/2006/customXml" ds:itemID="{242F7CC7-A14D-412A-AED2-DAC8EE6FBB6A}">
  <ds:schemaRefs>
    <ds:schemaRef ds:uri="http://schemas.openxmlformats.org/officeDocument/2006/bibliography"/>
  </ds:schemaRefs>
</ds:datastoreItem>
</file>

<file path=customXml/itemProps69.xml><?xml version="1.0" encoding="utf-8"?>
<ds:datastoreItem xmlns:ds="http://schemas.openxmlformats.org/officeDocument/2006/customXml" ds:itemID="{4082BAB3-9455-4AE4-B81A-D21FBD86D576}">
  <ds:schemaRefs>
    <ds:schemaRef ds:uri="http://schemas.openxmlformats.org/officeDocument/2006/bibliography"/>
  </ds:schemaRefs>
</ds:datastoreItem>
</file>

<file path=customXml/itemProps7.xml><?xml version="1.0" encoding="utf-8"?>
<ds:datastoreItem xmlns:ds="http://schemas.openxmlformats.org/officeDocument/2006/customXml" ds:itemID="{09016F87-3DB1-4EFE-B6BB-4B060825D1F4}">
  <ds:schemaRefs>
    <ds:schemaRef ds:uri="http://schemas.openxmlformats.org/officeDocument/2006/bibliography"/>
  </ds:schemaRefs>
</ds:datastoreItem>
</file>

<file path=customXml/itemProps70.xml><?xml version="1.0" encoding="utf-8"?>
<ds:datastoreItem xmlns:ds="http://schemas.openxmlformats.org/officeDocument/2006/customXml" ds:itemID="{46BAAC5F-1FAC-401F-ABF9-B9E07CB854B7}">
  <ds:schemaRefs>
    <ds:schemaRef ds:uri="http://schemas.openxmlformats.org/officeDocument/2006/bibliography"/>
  </ds:schemaRefs>
</ds:datastoreItem>
</file>

<file path=customXml/itemProps71.xml><?xml version="1.0" encoding="utf-8"?>
<ds:datastoreItem xmlns:ds="http://schemas.openxmlformats.org/officeDocument/2006/customXml" ds:itemID="{BDC0735C-0628-425C-BD13-0DA33B71E141}">
  <ds:schemaRefs>
    <ds:schemaRef ds:uri="http://schemas.openxmlformats.org/officeDocument/2006/bibliography"/>
  </ds:schemaRefs>
</ds:datastoreItem>
</file>

<file path=customXml/itemProps72.xml><?xml version="1.0" encoding="utf-8"?>
<ds:datastoreItem xmlns:ds="http://schemas.openxmlformats.org/officeDocument/2006/customXml" ds:itemID="{925B2530-03F1-4799-B297-A4BFC271DF99}">
  <ds:schemaRefs>
    <ds:schemaRef ds:uri="http://schemas.openxmlformats.org/officeDocument/2006/bibliography"/>
  </ds:schemaRefs>
</ds:datastoreItem>
</file>

<file path=customXml/itemProps73.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74.xml><?xml version="1.0" encoding="utf-8"?>
<ds:datastoreItem xmlns:ds="http://schemas.openxmlformats.org/officeDocument/2006/customXml" ds:itemID="{FDE06ADB-877F-49D5-BC8C-9B59A39D0EB2}">
  <ds:schemaRefs>
    <ds:schemaRef ds:uri="http://schemas.openxmlformats.org/officeDocument/2006/bibliography"/>
  </ds:schemaRefs>
</ds:datastoreItem>
</file>

<file path=customXml/itemProps75.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76.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77.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78.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79.xml><?xml version="1.0" encoding="utf-8"?>
<ds:datastoreItem xmlns:ds="http://schemas.openxmlformats.org/officeDocument/2006/customXml" ds:itemID="{74CF2302-4AD2-4F6E-9944-D2B7318DC6BA}">
  <ds:schemaRefs>
    <ds:schemaRef ds:uri="http://schemas.openxmlformats.org/officeDocument/2006/bibliography"/>
  </ds:schemaRefs>
</ds:datastoreItem>
</file>

<file path=customXml/itemProps8.xml><?xml version="1.0" encoding="utf-8"?>
<ds:datastoreItem xmlns:ds="http://schemas.openxmlformats.org/officeDocument/2006/customXml" ds:itemID="{52BBCFA6-91BE-4E20-917D-286EB0C484B0}">
  <ds:schemaRefs>
    <ds:schemaRef ds:uri="http://schemas.openxmlformats.org/officeDocument/2006/bibliography"/>
  </ds:schemaRefs>
</ds:datastoreItem>
</file>

<file path=customXml/itemProps80.xml><?xml version="1.0" encoding="utf-8"?>
<ds:datastoreItem xmlns:ds="http://schemas.openxmlformats.org/officeDocument/2006/customXml" ds:itemID="{12376B94-C5D7-40AD-89A0-84BC80630350}">
  <ds:schemaRefs>
    <ds:schemaRef ds:uri="http://schemas.openxmlformats.org/officeDocument/2006/bibliography"/>
  </ds:schemaRefs>
</ds:datastoreItem>
</file>

<file path=customXml/itemProps81.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82.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83.xml><?xml version="1.0" encoding="utf-8"?>
<ds:datastoreItem xmlns:ds="http://schemas.openxmlformats.org/officeDocument/2006/customXml" ds:itemID="{BD05DD8E-9E8F-40C7-A055-0A6E2F4C4B78}">
  <ds:schemaRefs>
    <ds:schemaRef ds:uri="http://schemas.openxmlformats.org/officeDocument/2006/bibliography"/>
  </ds:schemaRefs>
</ds:datastoreItem>
</file>

<file path=customXml/itemProps84.xml><?xml version="1.0" encoding="utf-8"?>
<ds:datastoreItem xmlns:ds="http://schemas.openxmlformats.org/officeDocument/2006/customXml" ds:itemID="{A6F72236-5ABB-4CC2-AA4D-D9ABB23D6E9B}">
  <ds:schemaRefs>
    <ds:schemaRef ds:uri="http://schemas.openxmlformats.org/officeDocument/2006/bibliography"/>
  </ds:schemaRefs>
</ds:datastoreItem>
</file>

<file path=customXml/itemProps85.xml><?xml version="1.0" encoding="utf-8"?>
<ds:datastoreItem xmlns:ds="http://schemas.openxmlformats.org/officeDocument/2006/customXml" ds:itemID="{9FDD20B2-2580-4C75-8233-3282E09A89F1}">
  <ds:schemaRefs>
    <ds:schemaRef ds:uri="http://schemas.openxmlformats.org/officeDocument/2006/bibliography"/>
  </ds:schemaRefs>
</ds:datastoreItem>
</file>

<file path=customXml/itemProps86.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87.xml><?xml version="1.0" encoding="utf-8"?>
<ds:datastoreItem xmlns:ds="http://schemas.openxmlformats.org/officeDocument/2006/customXml" ds:itemID="{CABBB32A-09DF-4A4D-A64C-BF5E1D7E9992}">
  <ds:schemaRefs>
    <ds:schemaRef ds:uri="http://schemas.openxmlformats.org/officeDocument/2006/bibliography"/>
  </ds:schemaRefs>
</ds:datastoreItem>
</file>

<file path=customXml/itemProps88.xml><?xml version="1.0" encoding="utf-8"?>
<ds:datastoreItem xmlns:ds="http://schemas.openxmlformats.org/officeDocument/2006/customXml" ds:itemID="{6ECEB04D-ACB7-43D6-9A5C-12E2D00AE73C}">
  <ds:schemaRefs>
    <ds:schemaRef ds:uri="http://schemas.openxmlformats.org/officeDocument/2006/bibliography"/>
  </ds:schemaRefs>
</ds:datastoreItem>
</file>

<file path=customXml/itemProps89.xml><?xml version="1.0" encoding="utf-8"?>
<ds:datastoreItem xmlns:ds="http://schemas.openxmlformats.org/officeDocument/2006/customXml" ds:itemID="{6776ACF5-F648-4A35-AA65-E491147A9CB1}">
  <ds:schemaRefs>
    <ds:schemaRef ds:uri="http://schemas.openxmlformats.org/officeDocument/2006/bibliography"/>
  </ds:schemaRefs>
</ds:datastoreItem>
</file>

<file path=customXml/itemProps9.xml><?xml version="1.0" encoding="utf-8"?>
<ds:datastoreItem xmlns:ds="http://schemas.openxmlformats.org/officeDocument/2006/customXml" ds:itemID="{BEFE98A2-D926-47F5-B960-0CCEC8438CF3}">
  <ds:schemaRefs>
    <ds:schemaRef ds:uri="http://schemas.openxmlformats.org/officeDocument/2006/bibliography"/>
  </ds:schemaRefs>
</ds:datastoreItem>
</file>

<file path=customXml/itemProps90.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91.xml><?xml version="1.0" encoding="utf-8"?>
<ds:datastoreItem xmlns:ds="http://schemas.openxmlformats.org/officeDocument/2006/customXml" ds:itemID="{3413DD1E-94BE-4A49-A566-98FE91334A9A}">
  <ds:schemaRefs>
    <ds:schemaRef ds:uri="http://schemas.openxmlformats.org/officeDocument/2006/bibliography"/>
  </ds:schemaRefs>
</ds:datastoreItem>
</file>

<file path=customXml/itemProps92.xml><?xml version="1.0" encoding="utf-8"?>
<ds:datastoreItem xmlns:ds="http://schemas.openxmlformats.org/officeDocument/2006/customXml" ds:itemID="{BBA61537-CAF5-4440-80D9-8B857236FBF6}">
  <ds:schemaRefs>
    <ds:schemaRef ds:uri="http://schemas.openxmlformats.org/officeDocument/2006/bibliography"/>
  </ds:schemaRefs>
</ds:datastoreItem>
</file>

<file path=customXml/itemProps93.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94.xml><?xml version="1.0" encoding="utf-8"?>
<ds:datastoreItem xmlns:ds="http://schemas.openxmlformats.org/officeDocument/2006/customXml" ds:itemID="{23D9D91B-93CF-4C5B-B705-6E76F2060395}">
  <ds:schemaRefs>
    <ds:schemaRef ds:uri="http://schemas.openxmlformats.org/officeDocument/2006/bibliography"/>
  </ds:schemaRefs>
</ds:datastoreItem>
</file>

<file path=customXml/itemProps95.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96.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97.xml><?xml version="1.0" encoding="utf-8"?>
<ds:datastoreItem xmlns:ds="http://schemas.openxmlformats.org/officeDocument/2006/customXml" ds:itemID="{2C805037-DBAD-4E9F-9189-D45738E13E65}">
  <ds:schemaRefs>
    <ds:schemaRef ds:uri="http://schemas.openxmlformats.org/officeDocument/2006/bibliography"/>
  </ds:schemaRefs>
</ds:datastoreItem>
</file>

<file path=customXml/itemProps98.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99.xml><?xml version="1.0" encoding="utf-8"?>
<ds:datastoreItem xmlns:ds="http://schemas.openxmlformats.org/officeDocument/2006/customXml" ds:itemID="{F4C4AFDF-A051-42DC-9AB4-79F97A2B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158</Pages>
  <Words>39515</Words>
  <Characters>225239</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264226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279</cp:revision>
  <cp:lastPrinted>2018-11-15T09:02:00Z</cp:lastPrinted>
  <dcterms:created xsi:type="dcterms:W3CDTF">2016-03-21T12:25:00Z</dcterms:created>
  <dcterms:modified xsi:type="dcterms:W3CDTF">2018-11-21T06:50:00Z</dcterms:modified>
</cp:coreProperties>
</file>