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61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446DA" w:rsidRPr="004446DA">
        <w:rPr>
          <w:rFonts w:ascii="Arial" w:hAnsi="Arial"/>
          <w:lang w:val="sr-Latn-RS"/>
        </w:rPr>
        <w:t xml:space="preserve"> </w:t>
      </w:r>
      <w:r w:rsidR="004446DA" w:rsidRPr="004446DA">
        <w:rPr>
          <w:rFonts w:ascii="Arial" w:hAnsi="Arial"/>
          <w:lang w:val="sr-Latn-RS"/>
        </w:rPr>
        <w:t>105-E.03.01-5022/</w:t>
      </w:r>
      <w:r w:rsidR="004446DA">
        <w:rPr>
          <w:rFonts w:ascii="Arial" w:hAnsi="Arial"/>
          <w:lang w:val="sr-Latn-RS"/>
        </w:rPr>
        <w:t>1</w:t>
      </w:r>
      <w:r w:rsidR="004446DA" w:rsidRPr="004446DA">
        <w:rPr>
          <w:rFonts w:ascii="Arial" w:hAnsi="Arial"/>
          <w:lang w:val="sr-Latn-RS"/>
        </w:rPr>
        <w:t>-2019</w:t>
      </w:r>
    </w:p>
    <w:p w:rsidR="0046231D" w:rsidRPr="00362EFC" w:rsidRDefault="00362E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4446DA">
        <w:rPr>
          <w:rFonts w:ascii="Arial" w:hAnsi="Arial"/>
          <w:lang w:val="sr-Latn-RS"/>
        </w:rPr>
        <w:t>04.01.2019</w:t>
      </w:r>
      <w:r>
        <w:rPr>
          <w:rFonts w:ascii="Arial" w:hAnsi="Arial"/>
          <w:lang w:val="sr-Cyrl-RS"/>
        </w:rPr>
        <w:t>. године</w:t>
      </w:r>
    </w:p>
    <w:p w:rsidR="0046231D" w:rsidRPr="0046231D" w:rsidRDefault="00362EF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1872" w:rsidRPr="00E31872">
        <w:rPr>
          <w:rFonts w:ascii="Arial" w:hAnsi="Arial"/>
          <w:lang w:val="sr-Cyrl-RS"/>
        </w:rPr>
        <w:t>1761/2018 (3000/1702/2018)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1872" w:rsidRPr="00E31872">
        <w:rPr>
          <w:rFonts w:ascii="Arial" w:hAnsi="Arial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61F0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56539" w:rsidRPr="00E045C5" w:rsidRDefault="00823373" w:rsidP="00E31872">
      <w:pPr>
        <w:rPr>
          <w:rFonts w:ascii="Arial" w:hAnsi="Arial"/>
          <w:lang w:val="ru-RU"/>
        </w:rPr>
      </w:pPr>
      <w:r w:rsidRPr="000B5D60">
        <w:rPr>
          <w:rFonts w:ascii="Arial" w:hAnsi="Arial"/>
          <w:b/>
          <w:iCs/>
        </w:rPr>
        <w:t>ПИТАЊЕ 1</w:t>
      </w:r>
      <w:r w:rsidRPr="000B5D60">
        <w:rPr>
          <w:rFonts w:ascii="Arial" w:hAnsi="Arial"/>
          <w:iCs/>
        </w:rPr>
        <w:t>:</w:t>
      </w:r>
      <w:r w:rsidRPr="000B5D60">
        <w:rPr>
          <w:rFonts w:ascii="Arial" w:hAnsi="Arial"/>
          <w:iCs/>
          <w:lang w:val="ru-RU"/>
        </w:rPr>
        <w:t xml:space="preserve"> </w:t>
      </w:r>
    </w:p>
    <w:p w:rsidR="00852B6E" w:rsidRPr="00852B6E" w:rsidRDefault="00852B6E" w:rsidP="00852B6E">
      <w:pPr>
        <w:rPr>
          <w:rFonts w:ascii="Arial" w:hAnsi="Arial"/>
          <w:iCs/>
          <w:lang w:val="sr-Cyrl-RS"/>
        </w:rPr>
      </w:pPr>
      <w:r w:rsidRPr="00852B6E">
        <w:rPr>
          <w:rFonts w:ascii="Arial" w:hAnsi="Arial"/>
          <w:iCs/>
          <w:lang w:val="sr-Cyrl-RS"/>
        </w:rPr>
        <w:t xml:space="preserve">У оквиру дела конкурсне документације 3. „Техничке спецификације“, „ТЕХНИЧКЕ КАРАКТЕРИСТИКЕ МИНЕРАЛНЕ ВУНЕ“ захтевано је да иста испуњава захтеве одређених стандарда у оквиру својих карактеристика: </w:t>
      </w:r>
    </w:p>
    <w:p w:rsidR="00852B6E" w:rsidRPr="00852B6E" w:rsidRDefault="00852B6E" w:rsidP="00852B6E">
      <w:pPr>
        <w:rPr>
          <w:rFonts w:ascii="Arial" w:hAnsi="Arial"/>
          <w:iCs/>
          <w:lang w:val="sr-Cyrl-RS"/>
        </w:rPr>
      </w:pPr>
      <w:r w:rsidRPr="00852B6E">
        <w:rPr>
          <w:rFonts w:ascii="Arial" w:hAnsi="Arial"/>
          <w:iCs/>
          <w:lang w:val="sr-Cyrl-RS"/>
        </w:rPr>
        <w:t>(- Коефицијент топлотне проводљивости  (lR) 0,040 W/m SRPS U.A2.020; - Температура примене (T) do 700°C (оријентационо DIN 52612); - Класа негоривости</w:t>
      </w:r>
      <w:r w:rsidRPr="00852B6E">
        <w:rPr>
          <w:rFonts w:ascii="Arial" w:hAnsi="Arial"/>
          <w:iCs/>
          <w:lang w:val="sr-Cyrl-RS"/>
        </w:rPr>
        <w:tab/>
        <w:t xml:space="preserve"> class A1 SRPS EN 13501-1; - Ознака изолације (оријентационо према AGI Q 132:12.06.02.66.10); - Хидрофобност (оријентационо према према AGI Q 136); - Задовољава AS квалитет  (оријентационо према према AGI Q 135, без додатка силикона).</w:t>
      </w:r>
    </w:p>
    <w:p w:rsidR="00852B6E" w:rsidRPr="00852B6E" w:rsidRDefault="00852B6E" w:rsidP="00852B6E">
      <w:pPr>
        <w:rPr>
          <w:rFonts w:ascii="Arial" w:hAnsi="Arial"/>
          <w:iCs/>
          <w:lang w:val="sr-Cyrl-RS"/>
        </w:rPr>
      </w:pPr>
      <w:r w:rsidRPr="00852B6E">
        <w:rPr>
          <w:rFonts w:ascii="Arial" w:hAnsi="Arial"/>
          <w:iCs/>
          <w:lang w:val="sr-Cyrl-RS"/>
        </w:rPr>
        <w:t>Скрећемо пажњу наручиоцу да су стандарди који су наведени у описаном делу конкурсне документације повучени и исти се не могу више користити, што се може проверити и на интернет страници Института за стандардизацију. У том смислу, потребно је изменити конкурсну документацију и избрисати наведене стандарде из исте.</w:t>
      </w:r>
    </w:p>
    <w:p w:rsidR="00E045C5" w:rsidRPr="00E045C5" w:rsidRDefault="00E045C5" w:rsidP="00E31872">
      <w:pPr>
        <w:rPr>
          <w:rFonts w:ascii="Arial" w:hAnsi="Arial"/>
          <w:iCs/>
          <w:lang w:val="sr-Cyrl-RS"/>
        </w:rPr>
      </w:pPr>
    </w:p>
    <w:p w:rsidR="00823373" w:rsidRPr="00D97D88" w:rsidRDefault="00823373" w:rsidP="00E31872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64761" w:rsidRPr="00CD6B43" w:rsidRDefault="00CD6B43" w:rsidP="00E31872">
      <w:pPr>
        <w:rPr>
          <w:rFonts w:ascii="Arial" w:hAnsi="Arial"/>
          <w:iCs/>
          <w:lang w:val="sr-Cyrl-RS"/>
        </w:rPr>
      </w:pPr>
      <w:r w:rsidRPr="00CD6B43">
        <w:rPr>
          <w:rFonts w:ascii="Arial" w:hAnsi="Arial"/>
          <w:iCs/>
          <w:lang w:val="sr-Cyrl-RS"/>
        </w:rPr>
        <w:t>Наручилац ће променити конкурсну документацију и усагласити карактеристике према актуелним стандардима.</w:t>
      </w:r>
    </w:p>
    <w:p w:rsidR="00944B3F" w:rsidRDefault="00944B3F" w:rsidP="00E045C5">
      <w:pPr>
        <w:rPr>
          <w:rFonts w:ascii="Arial" w:hAnsi="Arial"/>
          <w:b/>
          <w:iCs/>
          <w:lang w:val="sr-Cyrl-RS"/>
        </w:rPr>
      </w:pPr>
    </w:p>
    <w:p w:rsidR="00944B3F" w:rsidRDefault="00944B3F" w:rsidP="00E045C5">
      <w:pPr>
        <w:rPr>
          <w:rFonts w:ascii="Arial" w:hAnsi="Arial"/>
          <w:b/>
          <w:iCs/>
          <w:lang w:val="sr-Cyrl-RS"/>
        </w:rPr>
      </w:pPr>
    </w:p>
    <w:p w:rsidR="00C56539" w:rsidRPr="00E045C5" w:rsidRDefault="00823373" w:rsidP="00E045C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52B6E" w:rsidRPr="00852B6E" w:rsidRDefault="00852B6E" w:rsidP="00852B6E">
      <w:pPr>
        <w:rPr>
          <w:rFonts w:ascii="Arial" w:hAnsi="Arial"/>
          <w:lang w:val="sr-Cyrl-RS"/>
        </w:rPr>
      </w:pPr>
      <w:r w:rsidRPr="00852B6E">
        <w:rPr>
          <w:rFonts w:ascii="Arial" w:hAnsi="Arial"/>
          <w:lang w:val="sr-Cyrl-RS"/>
        </w:rPr>
        <w:t xml:space="preserve">У оквиру дела 3.6. конкурсне документације „ТЕХНИЧКА ДОКУМЕНТАЦИЈА И ПЛАНОВИ“, 3.6.1. „Техничка документација која се доставља као саставни део понуде“, захтевано је достављање техничких листова за минералну вуну која ће бити уграђивана током извођења радова. </w:t>
      </w:r>
    </w:p>
    <w:p w:rsidR="00852B6E" w:rsidRPr="00852B6E" w:rsidRDefault="00852B6E" w:rsidP="00852B6E">
      <w:pPr>
        <w:rPr>
          <w:rFonts w:ascii="Arial" w:hAnsi="Arial"/>
          <w:lang w:val="sr-Cyrl-RS"/>
        </w:rPr>
      </w:pPr>
      <w:r w:rsidRPr="00852B6E">
        <w:rPr>
          <w:rFonts w:ascii="Arial" w:hAnsi="Arial"/>
          <w:lang w:val="sr-Cyrl-RS"/>
        </w:rPr>
        <w:lastRenderedPageBreak/>
        <w:t>Сматрамо да је потребно додатно појашњење конкурсне документације у наведеном делу, односно појашњење о томе да ли ће наручилац, поред захтеваних техничких листова прихватити и извештаје о испитивању камене минералне вуне од издате од стране независне институције у РС? Мишљења смо да је потребно кориговати конкурсну документацију у наведеном делу и омогућити понуђачима достављање и извештаја о испитивању као једнако релевантних као што су и  технички листови за минералну вуну.</w:t>
      </w:r>
    </w:p>
    <w:p w:rsidR="00D91C6D" w:rsidRPr="00D91C6D" w:rsidRDefault="00D91C6D" w:rsidP="00D91C6D">
      <w:pPr>
        <w:rPr>
          <w:rFonts w:ascii="Arial" w:hAnsi="Arial"/>
          <w:lang w:val="sr-Cyrl-RS"/>
        </w:rPr>
      </w:pPr>
    </w:p>
    <w:p w:rsidR="00823373" w:rsidRPr="00D97D88" w:rsidRDefault="00823373" w:rsidP="00E3187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65A25" w:rsidRPr="00CD6B43" w:rsidRDefault="00CD6B43" w:rsidP="00E31872">
      <w:pPr>
        <w:rPr>
          <w:rFonts w:ascii="Arial" w:hAnsi="Arial"/>
          <w:iCs/>
          <w:lang w:val="sr-Cyrl-RS"/>
        </w:rPr>
      </w:pPr>
      <w:r w:rsidRPr="00CD6B43">
        <w:rPr>
          <w:rFonts w:ascii="Arial" w:hAnsi="Arial"/>
          <w:iCs/>
          <w:lang w:val="sr-Cyrl-RS"/>
        </w:rPr>
        <w:t>Наручилац ће прихватити и извештаје о испитивању акредитованих институција РС уместо техничких листова производа уколико садрже доказе о пос</w:t>
      </w:r>
      <w:r>
        <w:rPr>
          <w:rFonts w:ascii="Arial" w:hAnsi="Arial"/>
          <w:iCs/>
          <w:lang w:val="sr-Cyrl-RS"/>
        </w:rPr>
        <w:t>едовању тражених карактеристика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и у складу са тим направити измену конкурсне документације.</w:t>
      </w:r>
    </w:p>
    <w:p w:rsidR="00865A25" w:rsidRPr="00865A25" w:rsidRDefault="00865A25" w:rsidP="00E31872">
      <w:pPr>
        <w:rPr>
          <w:rFonts w:ascii="Arial" w:hAnsi="Arial"/>
          <w:b/>
          <w:iCs/>
          <w:lang w:val="sr-Cyrl-RS"/>
        </w:rPr>
      </w:pPr>
    </w:p>
    <w:p w:rsidR="00E31872" w:rsidRPr="00D97D88" w:rsidRDefault="00E31872" w:rsidP="00E31872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 w:rsidR="00BB4252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52B6E" w:rsidRPr="00852B6E" w:rsidRDefault="00852B6E" w:rsidP="00852B6E">
      <w:pPr>
        <w:spacing w:after="160" w:line="240" w:lineRule="auto"/>
        <w:rPr>
          <w:rFonts w:ascii="Arial" w:eastAsia="Calibri" w:hAnsi="Arial"/>
          <w:noProof/>
          <w:szCs w:val="24"/>
          <w:lang w:val="sr-Cyrl-RS"/>
        </w:rPr>
      </w:pPr>
      <w:r w:rsidRPr="00852B6E">
        <w:rPr>
          <w:rFonts w:ascii="Arial" w:eastAsia="Calibri" w:hAnsi="Arial"/>
          <w:noProof/>
          <w:szCs w:val="24"/>
          <w:lang w:val="sr-Cyrl-RS"/>
        </w:rPr>
        <w:t xml:space="preserve">У делу </w:t>
      </w:r>
      <w:r w:rsidRPr="00852B6E">
        <w:rPr>
          <w:rFonts w:ascii="Arial" w:eastAsia="Calibri" w:hAnsi="Arial"/>
          <w:noProof/>
          <w:szCs w:val="24"/>
          <w:lang w:val="sr-Latn-RS"/>
        </w:rPr>
        <w:t xml:space="preserve">4.2  </w:t>
      </w:r>
      <w:r w:rsidRPr="00852B6E">
        <w:rPr>
          <w:rFonts w:ascii="Arial" w:eastAsia="Calibri" w:hAnsi="Arial"/>
          <w:noProof/>
          <w:szCs w:val="24"/>
          <w:lang w:val="sr-Cyrl-RS"/>
        </w:rPr>
        <w:t>„</w:t>
      </w:r>
      <w:r w:rsidRPr="00852B6E">
        <w:rPr>
          <w:rFonts w:ascii="Arial" w:eastAsia="Calibri" w:hAnsi="Arial"/>
          <w:noProof/>
          <w:szCs w:val="24"/>
          <w:lang w:val="sr-Latn-RS"/>
        </w:rPr>
        <w:t>ДОДАТНИ УСЛОВИ ЗА УЧЕШЋЕ У ПОСТУПКУ ЈАВНЕ НАБАВКЕ ИЗ ЧЛАНА 76. ЗАКОНА</w:t>
      </w:r>
      <w:r w:rsidRPr="00852B6E">
        <w:rPr>
          <w:rFonts w:ascii="Arial" w:eastAsia="Calibri" w:hAnsi="Arial"/>
          <w:noProof/>
          <w:szCs w:val="24"/>
          <w:lang w:val="sr-Cyrl-RS"/>
        </w:rPr>
        <w:t xml:space="preserve">“, захтеван је кадровски капацитет, па је тражено да монтери скела, изолатери топлотних уређаја, бравари, електро заваривачи и лимари имају мин. III степен стручне спреме. </w:t>
      </w:r>
    </w:p>
    <w:p w:rsidR="00CB4817" w:rsidRPr="002E7B4B" w:rsidRDefault="00852B6E" w:rsidP="002E7B4B">
      <w:pPr>
        <w:spacing w:after="160" w:line="240" w:lineRule="auto"/>
        <w:rPr>
          <w:rFonts w:ascii="Arial" w:eastAsia="Calibri" w:hAnsi="Arial"/>
          <w:noProof/>
          <w:szCs w:val="24"/>
          <w:lang w:val="sr-Cyrl-RS"/>
        </w:rPr>
      </w:pPr>
      <w:r w:rsidRPr="00852B6E">
        <w:rPr>
          <w:rFonts w:ascii="Arial" w:eastAsia="Calibri" w:hAnsi="Arial"/>
          <w:noProof/>
          <w:szCs w:val="24"/>
          <w:lang w:val="sr-Cyrl-RS"/>
        </w:rPr>
        <w:t xml:space="preserve">Сматрамо да је потребно појаснити конкурсну документацију у делу максимално дозвољеног степена стручне спреме за тражене кадрове, односно одредити да је максимални дозвољени степен стручне спреме за исте пети степен  (ВК). У супротном, дошли би у ситуацију да наручиоцу буду приказани преквалификовани кадрови који уопште не обављају ту врсту послова, али се њихови сертификати и дипломе користе у сврху сачињавања понуде, иако они уопште неће бити ангажовани на конкретним радовима. Због наведеног, сматрамо да је потребно ограничити степен стручне спреме за наведене кадрове до максимално петог степена. </w:t>
      </w:r>
    </w:p>
    <w:p w:rsidR="00CB4817" w:rsidRDefault="00CB4817" w:rsidP="00E3187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31872" w:rsidRPr="00D97D88" w:rsidRDefault="00E31872" w:rsidP="00E3187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BB4252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91C6D" w:rsidRPr="002E7B4B" w:rsidRDefault="00F661F0" w:rsidP="002E7B4B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је у складу да ЗЈН-ом дефинисао минимуме које понуђачи треба да испуне, те стога сматрамо да није потребно изменити конкурсну документацију у делу 4.2. „Додатни услови за учешће у поступку јавне набавке из члана 76. Закона“ тачки 7. Кадровски капацитет</w:t>
      </w:r>
    </w:p>
    <w:p w:rsidR="0082049E" w:rsidRPr="00D97D88" w:rsidRDefault="0082049E" w:rsidP="0082049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CF56CA" w:rsidRPr="00D97D88" w:rsidRDefault="0082049E" w:rsidP="0082049E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D4609" w:rsidRPr="005D4609" w:rsidRDefault="0082049E" w:rsidP="002E7B4B">
      <w:pPr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214CDB" w:rsidRPr="00D97D88" w:rsidRDefault="0082049E" w:rsidP="00214CD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82049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7E" w:rsidRDefault="00CB757E" w:rsidP="004A61DF">
      <w:pPr>
        <w:spacing w:line="240" w:lineRule="auto"/>
      </w:pPr>
      <w:r>
        <w:separator/>
      </w:r>
    </w:p>
  </w:endnote>
  <w:endnote w:type="continuationSeparator" w:id="0">
    <w:p w:rsidR="00CB757E" w:rsidRDefault="00CB75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0" w:rsidRPr="00911D08" w:rsidRDefault="000B5D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6D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46D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B5D60" w:rsidRDefault="000B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7E" w:rsidRDefault="00CB757E" w:rsidP="004A61DF">
      <w:pPr>
        <w:spacing w:line="240" w:lineRule="auto"/>
      </w:pPr>
      <w:r>
        <w:separator/>
      </w:r>
    </w:p>
  </w:footnote>
  <w:footnote w:type="continuationSeparator" w:id="0">
    <w:p w:rsidR="00CB757E" w:rsidRDefault="00CB75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0" w:rsidRDefault="000B5D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B5D60" w:rsidRPr="00933BCC" w:rsidTr="000B5D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5D60" w:rsidRPr="00933BCC" w:rsidRDefault="000B5D60" w:rsidP="000B5D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4321BB" wp14:editId="5571C5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B5D60" w:rsidRPr="00E23434" w:rsidRDefault="000B5D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B5D60" w:rsidRPr="00933BCC" w:rsidRDefault="000B5D60" w:rsidP="000B5D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B5D60" w:rsidRPr="00E23434" w:rsidRDefault="000B5D60" w:rsidP="000B5D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B5D60" w:rsidRPr="00B86FF2" w:rsidTr="000B5D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B5D60" w:rsidRPr="00933BCC" w:rsidRDefault="000B5D60" w:rsidP="000B5D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B5D60" w:rsidRPr="00933BCC" w:rsidRDefault="000B5D60" w:rsidP="000B5D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B5D60" w:rsidRPr="00933BCC" w:rsidRDefault="000B5D60" w:rsidP="000B5D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B5D60" w:rsidRPr="00552D0C" w:rsidRDefault="000B5D60" w:rsidP="000B5D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46D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46D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B5D60" w:rsidRDefault="000B5D60">
    <w:pPr>
      <w:pStyle w:val="Header"/>
    </w:pPr>
  </w:p>
  <w:p w:rsidR="000B5D60" w:rsidRDefault="000B5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24706E6"/>
    <w:multiLevelType w:val="hybridMultilevel"/>
    <w:tmpl w:val="E44279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CA5F05"/>
    <w:multiLevelType w:val="hybridMultilevel"/>
    <w:tmpl w:val="842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17C"/>
    <w:rsid w:val="00044500"/>
    <w:rsid w:val="0004585F"/>
    <w:rsid w:val="00051D51"/>
    <w:rsid w:val="000547E2"/>
    <w:rsid w:val="000775D3"/>
    <w:rsid w:val="0008435C"/>
    <w:rsid w:val="000922A0"/>
    <w:rsid w:val="000A1C35"/>
    <w:rsid w:val="000A5EE8"/>
    <w:rsid w:val="000B5D60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4CDB"/>
    <w:rsid w:val="00217E8C"/>
    <w:rsid w:val="00241B1F"/>
    <w:rsid w:val="00290D99"/>
    <w:rsid w:val="0029153B"/>
    <w:rsid w:val="002A2D9F"/>
    <w:rsid w:val="002B182D"/>
    <w:rsid w:val="002B4659"/>
    <w:rsid w:val="002C2407"/>
    <w:rsid w:val="002E7B4B"/>
    <w:rsid w:val="002F5FA6"/>
    <w:rsid w:val="00300728"/>
    <w:rsid w:val="00311D82"/>
    <w:rsid w:val="0031682F"/>
    <w:rsid w:val="00320005"/>
    <w:rsid w:val="003317EC"/>
    <w:rsid w:val="00360F0D"/>
    <w:rsid w:val="00362EFC"/>
    <w:rsid w:val="003640D5"/>
    <w:rsid w:val="00364761"/>
    <w:rsid w:val="003B5830"/>
    <w:rsid w:val="003F2BEA"/>
    <w:rsid w:val="003F320E"/>
    <w:rsid w:val="004052DE"/>
    <w:rsid w:val="004228E6"/>
    <w:rsid w:val="00423692"/>
    <w:rsid w:val="004446D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4B18"/>
    <w:rsid w:val="005B59C7"/>
    <w:rsid w:val="005D014C"/>
    <w:rsid w:val="005D4609"/>
    <w:rsid w:val="005F2AB0"/>
    <w:rsid w:val="005F421D"/>
    <w:rsid w:val="00603D2C"/>
    <w:rsid w:val="00605049"/>
    <w:rsid w:val="006078A2"/>
    <w:rsid w:val="00617F52"/>
    <w:rsid w:val="0062749F"/>
    <w:rsid w:val="00627566"/>
    <w:rsid w:val="006517E5"/>
    <w:rsid w:val="006A2AE7"/>
    <w:rsid w:val="006A7204"/>
    <w:rsid w:val="006B1D8A"/>
    <w:rsid w:val="006B38CE"/>
    <w:rsid w:val="006C5DB0"/>
    <w:rsid w:val="006D644B"/>
    <w:rsid w:val="00714B24"/>
    <w:rsid w:val="00752F09"/>
    <w:rsid w:val="00753BB6"/>
    <w:rsid w:val="00754F8B"/>
    <w:rsid w:val="007F61D9"/>
    <w:rsid w:val="008031F2"/>
    <w:rsid w:val="00812250"/>
    <w:rsid w:val="0082049E"/>
    <w:rsid w:val="00823373"/>
    <w:rsid w:val="00852B6E"/>
    <w:rsid w:val="00865A25"/>
    <w:rsid w:val="00866BB4"/>
    <w:rsid w:val="00880B15"/>
    <w:rsid w:val="008A3599"/>
    <w:rsid w:val="008A4FE4"/>
    <w:rsid w:val="008B3D75"/>
    <w:rsid w:val="008C28EE"/>
    <w:rsid w:val="008D056C"/>
    <w:rsid w:val="00905C03"/>
    <w:rsid w:val="00911D08"/>
    <w:rsid w:val="00924427"/>
    <w:rsid w:val="00944B3F"/>
    <w:rsid w:val="009558C4"/>
    <w:rsid w:val="00955C04"/>
    <w:rsid w:val="00975013"/>
    <w:rsid w:val="00981E40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4757"/>
    <w:rsid w:val="00B75FD0"/>
    <w:rsid w:val="00BB4252"/>
    <w:rsid w:val="00BB5173"/>
    <w:rsid w:val="00C04B2D"/>
    <w:rsid w:val="00C16405"/>
    <w:rsid w:val="00C200E0"/>
    <w:rsid w:val="00C32ABE"/>
    <w:rsid w:val="00C34240"/>
    <w:rsid w:val="00C45350"/>
    <w:rsid w:val="00C56384"/>
    <w:rsid w:val="00C56539"/>
    <w:rsid w:val="00C70428"/>
    <w:rsid w:val="00C74EB8"/>
    <w:rsid w:val="00C807D3"/>
    <w:rsid w:val="00C87CF3"/>
    <w:rsid w:val="00CB4817"/>
    <w:rsid w:val="00CB757E"/>
    <w:rsid w:val="00CC7442"/>
    <w:rsid w:val="00CD6B43"/>
    <w:rsid w:val="00CF56CA"/>
    <w:rsid w:val="00D109F3"/>
    <w:rsid w:val="00D12CB8"/>
    <w:rsid w:val="00D13E35"/>
    <w:rsid w:val="00D305E2"/>
    <w:rsid w:val="00D91C6D"/>
    <w:rsid w:val="00D97D88"/>
    <w:rsid w:val="00DA6616"/>
    <w:rsid w:val="00DA7EE7"/>
    <w:rsid w:val="00DB25EE"/>
    <w:rsid w:val="00DD31A0"/>
    <w:rsid w:val="00E045C5"/>
    <w:rsid w:val="00E173B4"/>
    <w:rsid w:val="00E31872"/>
    <w:rsid w:val="00E323DC"/>
    <w:rsid w:val="00E450F3"/>
    <w:rsid w:val="00E61B0F"/>
    <w:rsid w:val="00E67599"/>
    <w:rsid w:val="00E912CB"/>
    <w:rsid w:val="00EB53F8"/>
    <w:rsid w:val="00EC0565"/>
    <w:rsid w:val="00EC2442"/>
    <w:rsid w:val="00ED75CE"/>
    <w:rsid w:val="00F31532"/>
    <w:rsid w:val="00F33CFB"/>
    <w:rsid w:val="00F514F8"/>
    <w:rsid w:val="00F661F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2D4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2D4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557F0"/>
    <w:rsid w:val="005D2D48"/>
    <w:rsid w:val="00726398"/>
    <w:rsid w:val="007943A7"/>
    <w:rsid w:val="008320A0"/>
    <w:rsid w:val="00904B43"/>
    <w:rsid w:val="00A6386F"/>
    <w:rsid w:val="00B8543A"/>
    <w:rsid w:val="00BA2B34"/>
    <w:rsid w:val="00BF554D"/>
    <w:rsid w:val="00E56898"/>
    <w:rsid w:val="00EA4D0D"/>
    <w:rsid w:val="00F66E46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28</cp:revision>
  <cp:lastPrinted>2019-01-04T07:43:00Z</cp:lastPrinted>
  <dcterms:created xsi:type="dcterms:W3CDTF">2015-10-27T11:33:00Z</dcterms:created>
  <dcterms:modified xsi:type="dcterms:W3CDTF">2019-01-08T07:10:00Z</dcterms:modified>
</cp:coreProperties>
</file>