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16A18">
        <w:trPr>
          <w:trHeight w:hRule="exact" w:val="4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 w:rsidTr="00AA1EB2">
        <w:trPr>
          <w:trHeight w:hRule="exact" w:val="109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AA1EB2" w:rsidRPr="004B05F2" w:rsidRDefault="00AA1EB2" w:rsidP="00AA1EB2">
            <w:pPr>
              <w:ind w:right="-14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A1EB2">
              <w:rPr>
                <w:rFonts w:ascii="Arial" w:eastAsia="Arial" w:hAnsi="Arial" w:cs="Arial"/>
                <w:b/>
                <w:color w:val="000000"/>
                <w:sz w:val="22"/>
                <w:szCs w:val="24"/>
              </w:rPr>
              <w:t>2425/2018(3000/1030/2018)</w:t>
            </w:r>
            <w:r w:rsidR="004B05F2">
              <w:rPr>
                <w:rFonts w:ascii="Arial" w:eastAsia="Arial" w:hAnsi="Arial" w:cs="Arial"/>
                <w:b/>
                <w:color w:val="000000"/>
                <w:sz w:val="22"/>
                <w:szCs w:val="24"/>
                <w:lang w:val="sr-Cyrl-RS"/>
              </w:rPr>
              <w:t xml:space="preserve"> бр. 105-Е.03.01-4299/17-2019</w:t>
            </w:r>
            <w:bookmarkStart w:id="1" w:name="_GoBack"/>
            <w:bookmarkEnd w:id="1"/>
          </w:p>
          <w:p w:rsidR="00AA1EB2" w:rsidRDefault="00AA1EB2">
            <w:pPr>
              <w:jc w:val="center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8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/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7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/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8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AA1EB2">
            <w:r>
              <w:rPr>
                <w:rFonts w:ascii="Arial" w:eastAsia="Arial" w:hAnsi="Arial" w:cs="Arial"/>
                <w:color w:val="000000"/>
              </w:rPr>
              <w:t>Баждарење вага – ТЕНТ-</w:t>
            </w:r>
            <w:r w:rsidRPr="00BD7509">
              <w:rPr>
                <w:rFonts w:ascii="Arial" w:hAnsi="Arial" w:cs="Arial"/>
                <w:lang w:val="ru-RU"/>
              </w:rPr>
              <w:t xml:space="preserve"> Партија 1: Камионске ваге</w:t>
            </w:r>
            <w:r w:rsidR="00CC232E">
              <w:rPr>
                <w:rFonts w:ascii="Arial" w:eastAsia="Arial" w:hAnsi="Arial" w:cs="Arial"/>
                <w:color w:val="000000"/>
              </w:rPr>
              <w:br/>
            </w:r>
            <w:r w:rsidR="00CC232E">
              <w:rPr>
                <w:rFonts w:ascii="Arial" w:eastAsia="Arial" w:hAnsi="Arial" w:cs="Arial"/>
                <w:color w:val="000000"/>
              </w:rPr>
              <w:br/>
              <w:t>50433000 - Услуге калибрације (баждарења)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190,000.00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8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16A18" w:rsidRDefault="00816A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1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5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816A18" w:rsidRDefault="00816A18">
            <w:pPr>
              <w:pStyle w:val="EMPTYCELLSTYLE"/>
            </w:pPr>
          </w:p>
        </w:tc>
      </w:tr>
      <w:tr w:rsidR="00816A18">
        <w:tc>
          <w:tcPr>
            <w:tcW w:w="580" w:type="dxa"/>
          </w:tcPr>
          <w:p w:rsidR="00816A18" w:rsidRDefault="00816A1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235,000.00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3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190,000.00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3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2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235,000.00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3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190,000.00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3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2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8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A1EB2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5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07.02.2019</w:t>
            </w: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AA1EB2">
            <w:r>
              <w:rPr>
                <w:rFonts w:ascii="Arial" w:eastAsia="Arial" w:hAnsi="Arial" w:cs="Arial"/>
                <w:color w:val="000000"/>
              </w:rPr>
              <w:t>13.03.2019</w:t>
            </w: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4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8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DRUŠTVO SA OGRANIČENOM ODGOVORNOŠĆU ZA PROIZVODNJU VAGA I MERILA VAGA MONT BEOGRAD,  ČUKARICA, PAŠTROVIĆEVA, 16, 11030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06663524</w:t>
            </w:r>
            <w:r>
              <w:rPr>
                <w:rFonts w:ascii="Arial" w:eastAsia="Arial" w:hAnsi="Arial" w:cs="Arial"/>
                <w:color w:val="000000"/>
              </w:rPr>
              <w:br/>
              <w:t>ПИБ:100604546</w:t>
            </w: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40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1000C">
              <w:rPr>
                <w:rFonts w:ascii="Arial" w:eastAsia="Arial" w:hAnsi="Arial" w:cs="Arial"/>
                <w:color w:val="000000"/>
              </w:rPr>
              <w:t>13.03.2020</w:t>
            </w: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2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8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2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28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36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20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4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  <w:tr w:rsidR="00816A18">
        <w:trPr>
          <w:trHeight w:hRule="exact" w:val="1160"/>
        </w:trPr>
        <w:tc>
          <w:tcPr>
            <w:tcW w:w="58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20" w:type="dxa"/>
          </w:tcPr>
          <w:p w:rsidR="00816A18" w:rsidRDefault="00816A18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16A18" w:rsidRDefault="00CC232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A1EB2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360" w:type="dxa"/>
          </w:tcPr>
          <w:p w:rsidR="00816A18" w:rsidRDefault="00816A18">
            <w:pPr>
              <w:pStyle w:val="EMPTYCELLSTYLE"/>
            </w:pPr>
          </w:p>
        </w:tc>
      </w:tr>
    </w:tbl>
    <w:p w:rsidR="00CC232E" w:rsidRDefault="00CC232E"/>
    <w:sectPr w:rsidR="00CC232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18"/>
    <w:rsid w:val="004B05F2"/>
    <w:rsid w:val="00816A18"/>
    <w:rsid w:val="00AA1EB2"/>
    <w:rsid w:val="00CC232E"/>
    <w:rsid w:val="00E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A11E"/>
  <w15:docId w15:val="{DC78A455-5971-4F08-B42A-E02E041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Obavestenje_o_zakljucenom_ugovoru_20190314093539756.docx</dc:subject>
  <dc:creator>jana</dc:creator>
  <cp:lastModifiedBy>Danijela Janjić</cp:lastModifiedBy>
  <cp:revision>6</cp:revision>
  <cp:lastPrinted>2019-03-14T08:47:00Z</cp:lastPrinted>
  <dcterms:created xsi:type="dcterms:W3CDTF">2019-03-14T08:40:00Z</dcterms:created>
  <dcterms:modified xsi:type="dcterms:W3CDTF">2019-03-14T13:08:00Z</dcterms:modified>
</cp:coreProperties>
</file>