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56629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ТРЕЋА ДОПУНА /</w:t>
      </w:r>
      <w:r w:rsidR="00644052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85C55" w:rsidRDefault="00A8760B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Спојнице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хидродинамичке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канџасте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>
        <w:rPr>
          <w:rFonts w:ascii="Arial" w:eastAsia="Calibri" w:hAnsi="Arial" w:cs="Arial"/>
          <w:sz w:val="22"/>
          <w:szCs w:val="22"/>
          <w:lang w:val="en-US" w:eastAsia="en-US"/>
        </w:rPr>
        <w:t>зупчасте</w:t>
      </w:r>
      <w:proofErr w:type="spellEnd"/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) </w:t>
      </w:r>
      <w:r w:rsidR="00F85C55"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B04A5E" w:rsidRPr="00B04A5E" w:rsidRDefault="00A5694F" w:rsidP="00B04A5E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hr-HR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797169">
        <w:rPr>
          <w:rFonts w:ascii="Arial" w:hAnsi="Arial" w:cs="Arial"/>
          <w:b/>
          <w:sz w:val="22"/>
          <w:szCs w:val="22"/>
          <w:lang w:val="hr-HR" w:eastAsia="en-US"/>
        </w:rPr>
        <w:t>1724/2018 (3000/0586/2018)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Комисија: </w:t>
      </w:r>
    </w:p>
    <w:p w:rsidR="00A9301D" w:rsidRPr="00A9301D" w:rsidRDefault="00A9301D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42D2A" w:rsidRDefault="00C42D2A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Pr="0036741B" w:rsidRDefault="0036741B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644052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C42D2A">
        <w:rPr>
          <w:rFonts w:ascii="Arial" w:hAnsi="Arial" w:cs="Arial"/>
          <w:color w:val="000000" w:themeColor="text1"/>
          <w:sz w:val="22"/>
          <w:szCs w:val="22"/>
          <w:lang w:val="sr-Cyrl-RS"/>
        </w:rPr>
        <w:t>105-Е.03.01-33780/12</w:t>
      </w:r>
      <w:r w:rsidR="00A9301D">
        <w:rPr>
          <w:rFonts w:ascii="Arial" w:hAnsi="Arial" w:cs="Arial"/>
          <w:color w:val="000000" w:themeColor="text1"/>
          <w:sz w:val="22"/>
          <w:szCs w:val="22"/>
          <w:lang w:val="sr-Cyrl-RS"/>
        </w:rPr>
        <w:t>-2019</w:t>
      </w:r>
      <w:r w:rsidR="007971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C42D2A">
        <w:rPr>
          <w:rFonts w:ascii="Arial" w:hAnsi="Arial" w:cs="Arial"/>
          <w:color w:val="000000" w:themeColor="text1"/>
          <w:sz w:val="22"/>
          <w:szCs w:val="22"/>
          <w:lang w:val="sr-Cyrl-RS"/>
        </w:rPr>
        <w:t>14.02.</w:t>
      </w:r>
      <w:bookmarkStart w:id="0" w:name="_GoBack"/>
      <w:bookmarkEnd w:id="0"/>
      <w:r w:rsidR="00A9301D">
        <w:rPr>
          <w:rFonts w:ascii="Arial" w:hAnsi="Arial" w:cs="Arial"/>
          <w:color w:val="000000" w:themeColor="text1"/>
          <w:sz w:val="22"/>
          <w:szCs w:val="22"/>
          <w:lang w:val="sr-Cyrl-RS"/>
        </w:rPr>
        <w:t>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49F" w:rsidRPr="0085549F" w:rsidRDefault="0085549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566298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ТРЕЋ</w:t>
      </w:r>
      <w:r w:rsidR="00644052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А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</w:t>
      </w:r>
      <w:r w:rsidR="00644052"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/ДОПУНА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Pr="00F66639" w:rsidRDefault="00F66639" w:rsidP="0036741B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A5694F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Спојнице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(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хидродинамичке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канџасте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>зупчасте</w:t>
      </w:r>
      <w:proofErr w:type="spellEnd"/>
      <w:r w:rsidR="00A8760B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) </w:t>
      </w:r>
    </w:p>
    <w:p w:rsidR="0036741B" w:rsidRDefault="0036741B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9301D" w:rsidRDefault="00A5694F" w:rsidP="008D4835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6E0684" w:rsidRDefault="006E0684" w:rsidP="006E0684">
      <w:pPr>
        <w:jc w:val="both"/>
        <w:outlineLvl w:val="0"/>
        <w:rPr>
          <w:rFonts w:ascii="Arial" w:hAnsi="Arial" w:cs="Arial"/>
          <w:b/>
          <w:lang w:val="sr-Cyrl-RS"/>
        </w:rPr>
      </w:pPr>
    </w:p>
    <w:p w:rsidR="0036741B" w:rsidRPr="00AA1AC1" w:rsidRDefault="0036741B" w:rsidP="0036741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 xml:space="preserve">складу са појашњењем конкурсне документације бр. </w:t>
      </w:r>
      <w:r w:rsidR="00566298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 xml:space="preserve">, врши се допуна и гласи као у прилогу, техничке спецификације (тачка 3. Конкурсне документације). </w:t>
      </w:r>
    </w:p>
    <w:p w:rsidR="00892E99" w:rsidRDefault="00892E99" w:rsidP="0036741B">
      <w:pPr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4E1B" w:rsidRDefault="0003785B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013091">
        <w:rPr>
          <w:rFonts w:ascii="Arial" w:hAnsi="Arial" w:cs="Arial"/>
          <w:color w:val="000000" w:themeColor="text1"/>
          <w:sz w:val="22"/>
          <w:szCs w:val="22"/>
          <w:u w:val="single"/>
          <w:lang w:val="sr-Cyrl-RS"/>
        </w:rPr>
        <w:t>У прилогу: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6E068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</w:t>
      </w:r>
    </w:p>
    <w:p w:rsidR="006E0684" w:rsidRDefault="006E0684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E0684" w:rsidRDefault="006E0684" w:rsidP="00013091">
      <w:pPr>
        <w:suppressAutoHyphens w:val="0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Важећа „Техничка спецификација“</w:t>
      </w:r>
    </w:p>
    <w:p w:rsidR="006A2ABE" w:rsidRDefault="006A2ABE" w:rsidP="00A9301D">
      <w:pPr>
        <w:tabs>
          <w:tab w:val="left" w:pos="284"/>
          <w:tab w:val="left" w:pos="330"/>
        </w:tabs>
        <w:suppressAutoHyphens w:val="0"/>
        <w:rPr>
          <w:rFonts w:ascii="Arial" w:eastAsia="TimesNewRomanPSMT" w:hAnsi="Arial" w:cs="Arial"/>
          <w:bCs/>
          <w:sz w:val="16"/>
          <w:szCs w:val="16"/>
          <w:lang w:val="sr-Cyrl-RS" w:eastAsia="en-US"/>
        </w:rPr>
      </w:pPr>
    </w:p>
    <w:p w:rsidR="008A4E1B" w:rsidRPr="008A4E1B" w:rsidRDefault="008A4E1B" w:rsidP="004D1CC1">
      <w:pPr>
        <w:tabs>
          <w:tab w:val="left" w:pos="284"/>
          <w:tab w:val="left" w:pos="330"/>
        </w:tabs>
        <w:suppressAutoHyphens w:val="0"/>
        <w:ind w:left="284"/>
        <w:rPr>
          <w:rFonts w:ascii="Arial" w:eastAsia="TimesNewRomanPSMT" w:hAnsi="Arial" w:cs="Arial"/>
          <w:bCs/>
          <w:sz w:val="16"/>
          <w:szCs w:val="16"/>
          <w:lang w:val="sr-Cyrl-RS" w:eastAsia="en-US"/>
        </w:rPr>
      </w:pPr>
    </w:p>
    <w:p w:rsidR="006E0684" w:rsidRPr="005A7B01" w:rsidRDefault="006E0684" w:rsidP="006E0684">
      <w:pPr>
        <w:outlineLvl w:val="0"/>
        <w:rPr>
          <w:rFonts w:ascii="Arial" w:hAnsi="Arial" w:cs="Arial"/>
          <w:b/>
          <w:bCs/>
          <w:kern w:val="32"/>
        </w:rPr>
      </w:pPr>
      <w:bookmarkStart w:id="1" w:name="_Toc442559890"/>
      <w:bookmarkStart w:id="2" w:name="_Toc441651579"/>
      <w:r w:rsidRPr="005A7B01">
        <w:rPr>
          <w:rFonts w:ascii="Arial" w:hAnsi="Arial" w:cs="Arial"/>
          <w:b/>
          <w:bCs/>
          <w:kern w:val="32"/>
          <w:lang w:val="sr-Cyrl-RS"/>
        </w:rPr>
        <w:t>3.</w:t>
      </w:r>
      <w:r w:rsidRPr="005A7B01">
        <w:rPr>
          <w:rFonts w:ascii="Arial" w:hAnsi="Arial" w:cs="Arial"/>
          <w:b/>
          <w:bCs/>
          <w:kern w:val="32"/>
        </w:rPr>
        <w:t>ТЕХНИЧКА СПЕЦИФИКАЦИЈА</w:t>
      </w:r>
      <w:r w:rsidRPr="005A7B01">
        <w:rPr>
          <w:rFonts w:ascii="Arial" w:hAnsi="Arial" w:cs="Arial"/>
          <w:b/>
          <w:bCs/>
          <w:kern w:val="32"/>
          <w:lang w:val="sr-Cyrl-RS"/>
        </w:rPr>
        <w:t xml:space="preserve"> </w:t>
      </w:r>
    </w:p>
    <w:p w:rsidR="006E0684" w:rsidRPr="006E0684" w:rsidRDefault="006E0684" w:rsidP="006E0684">
      <w:pPr>
        <w:keepNext/>
        <w:suppressAutoHyphens w:val="0"/>
        <w:ind w:left="72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3.1.</w:t>
      </w:r>
      <w:r w:rsidRPr="006E0684">
        <w:rPr>
          <w:rFonts w:ascii="Arial" w:hAnsi="Arial" w:cs="Arial"/>
          <w:b/>
          <w:bCs/>
          <w:kern w:val="32"/>
          <w:sz w:val="22"/>
          <w:szCs w:val="22"/>
        </w:rPr>
        <w:t>Врста и количина добара</w:t>
      </w:r>
    </w:p>
    <w:p w:rsidR="006E0684" w:rsidRPr="006E0684" w:rsidRDefault="006E0684" w:rsidP="006E0684">
      <w:pPr>
        <w:rPr>
          <w:rFonts w:ascii="Arial" w:hAnsi="Arial" w:cs="Arial"/>
          <w:bCs/>
          <w:sz w:val="22"/>
          <w:szCs w:val="22"/>
          <w:lang w:val="sr-Cyrl-RS"/>
        </w:rPr>
      </w:pP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bCs/>
          <w:sz w:val="22"/>
          <w:szCs w:val="22"/>
          <w:lang w:val="sr-Cyrl-RS"/>
        </w:rPr>
        <w:t>Предмет набавке су хидродинамичке спојнице за транспортерe Т2Р,Т2Л, Б1 и ротор копача.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297"/>
        <w:gridCol w:w="1276"/>
        <w:gridCol w:w="1276"/>
      </w:tblGrid>
      <w:tr w:rsidR="006E0684" w:rsidRPr="006E0684" w:rsidTr="003674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Рб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    Предмет набавке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left="-108"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Јед</w:t>
            </w:r>
          </w:p>
          <w:p w:rsidR="006E0684" w:rsidRPr="006E0684" w:rsidRDefault="006E0684" w:rsidP="00D903DE">
            <w:pPr>
              <w:ind w:left="-108"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0684" w:rsidRPr="006E0684" w:rsidRDefault="006E0684" w:rsidP="00D903DE">
            <w:pPr>
              <w:ind w:left="-129"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Количина</w:t>
            </w:r>
          </w:p>
        </w:tc>
      </w:tr>
      <w:tr w:rsidR="006E0684" w:rsidRPr="006E0684" w:rsidTr="003674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4" w:rsidRPr="006E0684" w:rsidRDefault="006E0684" w:rsidP="00D903DE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Хидродинамичка спојница са предкомором за транспортере </w:t>
            </w:r>
            <w:r w:rsidRPr="006E0684"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  <w:r w:rsidRPr="006E06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Р и А1Л (без кочионог добоша)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E0684" w:rsidRPr="006E0684" w:rsidTr="0036741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84" w:rsidRPr="006E0684" w:rsidRDefault="006E0684" w:rsidP="00D903DE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6E068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Хидродинамичка спојница са предкомором и кочионим добошем за транспортер Т5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right="-1149"/>
              <w:rPr>
                <w:rFonts w:ascii="Arial" w:hAnsi="Arial" w:cs="Arial"/>
                <w:sz w:val="22"/>
                <w:szCs w:val="22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84" w:rsidRPr="006E0684" w:rsidRDefault="006E0684" w:rsidP="00D903DE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68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E0684" w:rsidRPr="006E0684" w:rsidRDefault="006E0684" w:rsidP="006E0684">
      <w:pPr>
        <w:ind w:hanging="180"/>
        <w:rPr>
          <w:rFonts w:ascii="Arial" w:hAnsi="Arial" w:cs="Arial"/>
          <w:b/>
          <w:sz w:val="22"/>
          <w:szCs w:val="22"/>
        </w:rPr>
      </w:pPr>
      <w:bookmarkStart w:id="3" w:name="_Toc441651541"/>
      <w:bookmarkStart w:id="4" w:name="_Toc442559879"/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Техничке карактеристике хидродинамичке спојнице за транспортере </w:t>
      </w:r>
      <w:r w:rsidRPr="006E0684">
        <w:rPr>
          <w:rFonts w:ascii="Arial" w:hAnsi="Arial" w:cs="Arial"/>
          <w:b/>
          <w:color w:val="000000"/>
          <w:sz w:val="22"/>
          <w:szCs w:val="22"/>
        </w:rPr>
        <w:t>A1</w:t>
      </w:r>
      <w:r w:rsidRPr="006E0684">
        <w:rPr>
          <w:rFonts w:ascii="Arial" w:hAnsi="Arial" w:cs="Arial"/>
          <w:b/>
          <w:color w:val="000000"/>
          <w:sz w:val="22"/>
          <w:szCs w:val="22"/>
          <w:lang w:val="sr-Cyrl-RS"/>
        </w:rPr>
        <w:t>Р и А1Л</w:t>
      </w:r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 (поз.1):</w:t>
      </w:r>
    </w:p>
    <w:p w:rsidR="009B0A73" w:rsidRPr="009B0A73" w:rsidRDefault="009B0A73" w:rsidP="009B0A73">
      <w:pPr>
        <w:ind w:hanging="180"/>
        <w:rPr>
          <w:rFonts w:ascii="Arial" w:hAnsi="Arial" w:cs="Arial"/>
          <w:sz w:val="22"/>
          <w:szCs w:val="22"/>
          <w:lang w:val="sr-Cyrl-RS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>   -</w:t>
      </w:r>
      <w:r w:rsidRPr="009B0A73">
        <w:rPr>
          <w:rFonts w:ascii="Arial" w:hAnsi="Arial" w:cs="Arial"/>
          <w:sz w:val="22"/>
          <w:szCs w:val="22"/>
          <w:lang w:val="sr-Cyrl-RS"/>
        </w:rPr>
        <w:t>Хидродинамичка спојница са предкомором са стране пумпног кола (</w:t>
      </w:r>
      <w:r w:rsidRPr="009B0A73">
        <w:rPr>
          <w:rFonts w:ascii="Arial" w:hAnsi="Arial" w:cs="Arial"/>
          <w:sz w:val="22"/>
          <w:szCs w:val="22"/>
        </w:rPr>
        <w:t>Delay chamber</w:t>
      </w:r>
      <w:r w:rsidRPr="009B0A73">
        <w:rPr>
          <w:rFonts w:ascii="Arial" w:hAnsi="Arial" w:cs="Arial"/>
          <w:sz w:val="22"/>
          <w:szCs w:val="22"/>
          <w:lang w:val="sr-Cyrl-RS"/>
        </w:rPr>
        <w:t>)</w:t>
      </w:r>
      <w:r w:rsidRPr="009B0A73">
        <w:rPr>
          <w:rFonts w:ascii="Arial" w:hAnsi="Arial" w:cs="Arial"/>
          <w:sz w:val="22"/>
          <w:szCs w:val="22"/>
          <w:lang w:val="sr-Latn-RS"/>
        </w:rPr>
        <w:t xml:space="preserve"> и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са еластичном спојницом 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Latn-RS"/>
        </w:rPr>
      </w:pPr>
      <w:r w:rsidRPr="009B0A73">
        <w:rPr>
          <w:rFonts w:ascii="Arial" w:hAnsi="Arial" w:cs="Arial"/>
          <w:sz w:val="22"/>
          <w:szCs w:val="22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Излазна снага електромотора: </w:t>
      </w:r>
      <w:r w:rsidRPr="009B0A73">
        <w:rPr>
          <w:rFonts w:ascii="Arial" w:hAnsi="Arial" w:cs="Arial"/>
          <w:sz w:val="22"/>
          <w:szCs w:val="22"/>
        </w:rPr>
        <w:t>Pn</w:t>
      </w:r>
      <w:r w:rsidRPr="009B0A73">
        <w:rPr>
          <w:rFonts w:ascii="Arial" w:hAnsi="Arial" w:cs="Arial"/>
          <w:sz w:val="22"/>
          <w:szCs w:val="22"/>
          <w:lang w:val="sr-Latn-RS"/>
        </w:rPr>
        <w:t>=</w:t>
      </w:r>
      <w:r w:rsidRPr="009B0A73">
        <w:rPr>
          <w:rFonts w:ascii="Arial" w:hAnsi="Arial" w:cs="Arial"/>
          <w:sz w:val="22"/>
          <w:szCs w:val="22"/>
          <w:lang w:val="sr-Cyrl-RS"/>
        </w:rPr>
        <w:t>75</w:t>
      </w:r>
      <w:r w:rsidRPr="009B0A73">
        <w:rPr>
          <w:rFonts w:ascii="Arial" w:hAnsi="Arial" w:cs="Arial"/>
          <w:sz w:val="22"/>
          <w:szCs w:val="22"/>
          <w:lang w:val="sr-Latn-RS"/>
        </w:rPr>
        <w:t>kW</w:t>
      </w:r>
    </w:p>
    <w:p w:rsidR="009B0A73" w:rsidRPr="009B0A73" w:rsidRDefault="009B0A73" w:rsidP="009B0A73">
      <w:pPr>
        <w:rPr>
          <w:rFonts w:ascii="Arial" w:hAnsi="Arial" w:cs="Arial"/>
          <w:color w:val="000000"/>
          <w:sz w:val="22"/>
          <w:szCs w:val="22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Број обртаја електомотора: </w:t>
      </w:r>
      <w:r w:rsidRPr="009B0A73">
        <w:rPr>
          <w:rFonts w:ascii="Arial" w:hAnsi="Arial" w:cs="Arial"/>
          <w:sz w:val="22"/>
          <w:szCs w:val="22"/>
        </w:rPr>
        <w:t>n</w:t>
      </w:r>
      <w:r w:rsidRPr="009B0A73">
        <w:rPr>
          <w:rFonts w:ascii="Arial" w:hAnsi="Arial" w:cs="Arial"/>
          <w:sz w:val="22"/>
          <w:szCs w:val="22"/>
          <w:lang w:val="sr-Latn-RS"/>
        </w:rPr>
        <w:t xml:space="preserve">=1470 </w:t>
      </w:r>
      <w:r w:rsidRPr="009B0A73">
        <w:rPr>
          <w:rFonts w:ascii="Arial" w:hAnsi="Arial" w:cs="Arial"/>
          <w:color w:val="000000"/>
          <w:sz w:val="22"/>
          <w:szCs w:val="22"/>
        </w:rPr>
        <w:t>(o/min)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Latn-RS"/>
        </w:rPr>
      </w:pPr>
      <w:r w:rsidRPr="009B0A73">
        <w:rPr>
          <w:rFonts w:ascii="Arial" w:hAnsi="Arial" w:cs="Arial"/>
          <w:sz w:val="22"/>
          <w:szCs w:val="22"/>
          <w:lang w:val="sr-Cyrl-RS"/>
        </w:rPr>
        <w:t xml:space="preserve">- Пречник отвора главчине са стране мотора: </w:t>
      </w:r>
      <w:r w:rsidRPr="009B0A73">
        <w:rPr>
          <w:rFonts w:ascii="Arial" w:hAnsi="Arial" w:cs="Arial"/>
          <w:color w:val="FF0000"/>
          <w:sz w:val="22"/>
          <w:szCs w:val="22"/>
        </w:rPr>
        <w:t>D1</w:t>
      </w:r>
      <w:r w:rsidRPr="009B0A73">
        <w:rPr>
          <w:rFonts w:ascii="Arial" w:hAnsi="Arial" w:cs="Arial"/>
          <w:color w:val="FF0000"/>
          <w:sz w:val="22"/>
          <w:szCs w:val="22"/>
          <w:lang w:val="sr-Latn-RS"/>
        </w:rPr>
        <w:t>=7</w:t>
      </w:r>
      <w:r w:rsidRPr="009B0A73">
        <w:rPr>
          <w:rFonts w:ascii="Arial" w:hAnsi="Arial" w:cs="Arial"/>
          <w:color w:val="FF0000"/>
          <w:sz w:val="22"/>
          <w:szCs w:val="22"/>
          <w:lang w:val="sr-Cyrl-RS"/>
        </w:rPr>
        <w:t>5</w:t>
      </w:r>
      <w:r w:rsidRPr="009B0A73">
        <w:rPr>
          <w:rFonts w:ascii="Arial" w:hAnsi="Arial" w:cs="Arial"/>
          <w:color w:val="FF0000"/>
          <w:sz w:val="22"/>
          <w:szCs w:val="22"/>
          <w:lang w:val="sr-Latn-RS"/>
        </w:rPr>
        <w:t xml:space="preserve">H7mm 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мотора: </w:t>
      </w:r>
      <w:r w:rsidRPr="009B0A73">
        <w:rPr>
          <w:rFonts w:ascii="Arial" w:hAnsi="Arial" w:cs="Arial"/>
          <w:sz w:val="22"/>
          <w:szCs w:val="22"/>
        </w:rPr>
        <w:t>L1</w:t>
      </w:r>
      <w:r w:rsidRPr="009B0A73">
        <w:rPr>
          <w:rFonts w:ascii="Arial" w:hAnsi="Arial" w:cs="Arial"/>
          <w:sz w:val="22"/>
          <w:szCs w:val="22"/>
          <w:lang w:val="sr-Latn-RS"/>
        </w:rPr>
        <w:t>=1</w:t>
      </w:r>
      <w:r w:rsidRPr="009B0A73">
        <w:rPr>
          <w:rFonts w:ascii="Arial" w:hAnsi="Arial" w:cs="Arial"/>
          <w:sz w:val="22"/>
          <w:szCs w:val="22"/>
          <w:lang w:val="sr-Cyrl-RS"/>
        </w:rPr>
        <w:t>4</w:t>
      </w:r>
      <w:r w:rsidRPr="009B0A73">
        <w:rPr>
          <w:rFonts w:ascii="Arial" w:hAnsi="Arial" w:cs="Arial"/>
          <w:sz w:val="22"/>
          <w:szCs w:val="22"/>
          <w:lang w:val="sr-Latn-RS"/>
        </w:rPr>
        <w:t>0</w:t>
      </w:r>
      <w:r w:rsidRPr="009B0A73">
        <w:rPr>
          <w:rFonts w:ascii="Arial" w:hAnsi="Arial" w:cs="Arial"/>
          <w:sz w:val="22"/>
          <w:szCs w:val="22"/>
        </w:rPr>
        <w:t>mm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Latn-RS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Пречник отвора главчине са стране редуктора (кочионог добоша): </w:t>
      </w:r>
      <w:r w:rsidRPr="009B0A73">
        <w:rPr>
          <w:rFonts w:ascii="Arial" w:hAnsi="Arial" w:cs="Arial"/>
          <w:color w:val="FF0000"/>
          <w:sz w:val="22"/>
          <w:szCs w:val="22"/>
        </w:rPr>
        <w:t>D2</w:t>
      </w:r>
      <w:r w:rsidRPr="009B0A73">
        <w:rPr>
          <w:rFonts w:ascii="Arial" w:hAnsi="Arial" w:cs="Arial"/>
          <w:color w:val="FF0000"/>
          <w:sz w:val="22"/>
          <w:szCs w:val="22"/>
          <w:lang w:val="sr-Latn-RS"/>
        </w:rPr>
        <w:t xml:space="preserve">=65H7mm 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Cyrl-RS"/>
        </w:rPr>
      </w:pPr>
      <w:r w:rsidRPr="009B0A73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B0A73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редуктора (кочионог добоша): </w:t>
      </w:r>
      <w:r w:rsidRPr="009B0A73">
        <w:rPr>
          <w:rFonts w:ascii="Arial" w:hAnsi="Arial" w:cs="Arial"/>
          <w:sz w:val="22"/>
          <w:szCs w:val="22"/>
        </w:rPr>
        <w:t>L</w:t>
      </w:r>
      <w:r w:rsidRPr="009B0A73">
        <w:rPr>
          <w:rFonts w:ascii="Arial" w:hAnsi="Arial" w:cs="Arial"/>
          <w:sz w:val="22"/>
          <w:szCs w:val="22"/>
          <w:lang w:val="sr-Cyrl-RS"/>
        </w:rPr>
        <w:t>2</w:t>
      </w:r>
      <w:r w:rsidRPr="009B0A73">
        <w:rPr>
          <w:rFonts w:ascii="Arial" w:hAnsi="Arial" w:cs="Arial"/>
          <w:sz w:val="22"/>
          <w:szCs w:val="22"/>
          <w:lang w:val="sr-Latn-RS"/>
        </w:rPr>
        <w:t>=1</w:t>
      </w:r>
      <w:r w:rsidRPr="009B0A73">
        <w:rPr>
          <w:rFonts w:ascii="Arial" w:hAnsi="Arial" w:cs="Arial"/>
          <w:sz w:val="22"/>
          <w:szCs w:val="22"/>
          <w:lang w:val="sr-Cyrl-RS"/>
        </w:rPr>
        <w:t>4</w:t>
      </w:r>
      <w:r w:rsidRPr="009B0A73">
        <w:rPr>
          <w:rFonts w:ascii="Arial" w:hAnsi="Arial" w:cs="Arial"/>
          <w:sz w:val="22"/>
          <w:szCs w:val="22"/>
          <w:lang w:val="sr-Latn-RS"/>
        </w:rPr>
        <w:t>0mm</w:t>
      </w:r>
    </w:p>
    <w:p w:rsidR="009B0A73" w:rsidRPr="009B0A73" w:rsidRDefault="009B0A73" w:rsidP="009B0A73">
      <w:pPr>
        <w:rPr>
          <w:rFonts w:ascii="Arial" w:hAnsi="Arial" w:cs="Arial"/>
          <w:sz w:val="22"/>
          <w:szCs w:val="22"/>
          <w:lang w:val="sr-Cyrl-RS"/>
        </w:rPr>
      </w:pPr>
      <w:r w:rsidRPr="009B0A73">
        <w:rPr>
          <w:rFonts w:ascii="Arial" w:hAnsi="Arial" w:cs="Arial"/>
          <w:sz w:val="22"/>
          <w:szCs w:val="22"/>
          <w:lang w:val="sr-Cyrl-RS"/>
        </w:rPr>
        <w:t xml:space="preserve">- Максимална укупна дужина: </w:t>
      </w:r>
      <w:r w:rsidRPr="009B0A73">
        <w:rPr>
          <w:rFonts w:ascii="Arial" w:hAnsi="Arial" w:cs="Arial"/>
          <w:sz w:val="22"/>
          <w:szCs w:val="22"/>
        </w:rPr>
        <w:t>LG</w:t>
      </w:r>
      <w:r w:rsidRPr="009B0A73">
        <w:rPr>
          <w:rFonts w:ascii="Arial" w:hAnsi="Arial" w:cs="Arial"/>
          <w:sz w:val="22"/>
          <w:szCs w:val="22"/>
          <w:lang w:val="sr-Latn-RS"/>
        </w:rPr>
        <w:t>=</w:t>
      </w:r>
      <w:r w:rsidRPr="009B0A73">
        <w:rPr>
          <w:rFonts w:ascii="Arial" w:hAnsi="Arial" w:cs="Arial"/>
          <w:sz w:val="22"/>
          <w:szCs w:val="22"/>
          <w:lang w:val="sr-Cyrl-RS"/>
        </w:rPr>
        <w:t>464</w:t>
      </w:r>
      <w:r w:rsidRPr="009B0A73">
        <w:rPr>
          <w:rFonts w:ascii="Arial" w:hAnsi="Arial" w:cs="Arial"/>
          <w:sz w:val="22"/>
          <w:szCs w:val="22"/>
        </w:rPr>
        <w:t>mm</w:t>
      </w:r>
    </w:p>
    <w:p w:rsidR="00566298" w:rsidRPr="00566298" w:rsidRDefault="00566298" w:rsidP="00566298">
      <w:pPr>
        <w:pStyle w:val="ListParagraph"/>
        <w:numPr>
          <w:ilvl w:val="0"/>
          <w:numId w:val="41"/>
        </w:numPr>
        <w:spacing w:before="0"/>
        <w:ind w:left="142"/>
        <w:jc w:val="left"/>
        <w:rPr>
          <w:rFonts w:ascii="Arial" w:hAnsi="Arial" w:cs="Arial"/>
          <w:lang w:val="sr-Cyrl-RS"/>
        </w:rPr>
      </w:pPr>
      <w:r w:rsidRPr="00566298">
        <w:rPr>
          <w:rFonts w:ascii="Arial" w:hAnsi="Arial" w:cs="Arial"/>
          <w:lang w:val="sr-Cyrl-RS"/>
        </w:rPr>
        <w:t xml:space="preserve">Минимална прихватљива дужина спојнице за позицију бр.1 износи  400мм. (мере су у милиметрима). </w:t>
      </w:r>
    </w:p>
    <w:p w:rsidR="00566298" w:rsidRDefault="00566298" w:rsidP="00566298">
      <w:pPr>
        <w:pStyle w:val="ListParagraph"/>
        <w:numPr>
          <w:ilvl w:val="0"/>
          <w:numId w:val="41"/>
        </w:numPr>
        <w:spacing w:before="0"/>
        <w:ind w:left="142"/>
        <w:jc w:val="left"/>
        <w:rPr>
          <w:rFonts w:ascii="Arial" w:hAnsi="Arial" w:cs="Arial"/>
          <w:lang w:val="sr-Cyrl-RS"/>
        </w:rPr>
      </w:pPr>
      <w:r w:rsidRPr="00566298">
        <w:rPr>
          <w:rFonts w:ascii="Arial" w:hAnsi="Arial" w:cs="Arial"/>
          <w:lang w:val="sr-Cyrl-RS"/>
        </w:rPr>
        <w:t>Максимална прихватљива дужина спојнице за позицију бр.1 износи 480мм. (мере су у милиметрима).</w:t>
      </w:r>
    </w:p>
    <w:p w:rsidR="00566298" w:rsidRPr="00566298" w:rsidRDefault="00566298" w:rsidP="00566298">
      <w:pPr>
        <w:pStyle w:val="ListParagraph"/>
        <w:numPr>
          <w:ilvl w:val="0"/>
          <w:numId w:val="41"/>
        </w:numPr>
        <w:spacing w:before="0"/>
        <w:ind w:left="142"/>
        <w:jc w:val="left"/>
        <w:rPr>
          <w:rFonts w:ascii="Arial" w:hAnsi="Arial" w:cs="Arial"/>
          <w:lang w:val="sr-Cyrl-RS"/>
        </w:rPr>
      </w:pPr>
      <w:r w:rsidRPr="00566298">
        <w:rPr>
          <w:rFonts w:ascii="Arial" w:hAnsi="Arial" w:cs="Arial"/>
          <w:lang w:val="sr-Cyrl-RS"/>
        </w:rPr>
        <w:t>За позицију бр.1 хидродинамичка спојница се монтира на вратило редуктора, а еластична (канџаста спојница) се монтира на вратило електро-мотора.</w:t>
      </w:r>
    </w:p>
    <w:p w:rsidR="006E0684" w:rsidRPr="006E0684" w:rsidRDefault="006E0684" w:rsidP="006E0684">
      <w:pPr>
        <w:ind w:left="-142"/>
        <w:rPr>
          <w:rFonts w:ascii="Arial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>Техничке карактеристике хидродинамичке спојнице за транспортер Т5 (поз.2):</w:t>
      </w:r>
    </w:p>
    <w:p w:rsidR="006E0684" w:rsidRPr="006E0684" w:rsidRDefault="006E0684" w:rsidP="006E0684">
      <w:pPr>
        <w:ind w:hanging="18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6E0684">
        <w:rPr>
          <w:rFonts w:ascii="Arial" w:hAnsi="Arial" w:cs="Arial"/>
          <w:sz w:val="22"/>
          <w:szCs w:val="22"/>
          <w:lang w:val="sr-Latn-RS"/>
        </w:rPr>
        <w:t>-</w:t>
      </w:r>
      <w:r w:rsidRPr="006E0684">
        <w:rPr>
          <w:rFonts w:ascii="Arial" w:hAnsi="Arial" w:cs="Arial"/>
          <w:sz w:val="22"/>
          <w:szCs w:val="22"/>
          <w:lang w:val="sr-Cyrl-RS"/>
        </w:rPr>
        <w:t>Хидродинамичка спојница са предкомором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6E0684">
        <w:rPr>
          <w:rFonts w:ascii="Arial" w:hAnsi="Arial" w:cs="Arial"/>
          <w:sz w:val="22"/>
          <w:szCs w:val="22"/>
          <w:lang w:val="sr-Cyrl-RS"/>
        </w:rPr>
        <w:t>са еластичном спојницом између хидродинамичке спојнице и добоша.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Излазна снага електромотора: </w:t>
      </w:r>
      <w:r w:rsidRPr="006E0684">
        <w:rPr>
          <w:rFonts w:ascii="Arial" w:hAnsi="Arial" w:cs="Arial"/>
          <w:sz w:val="22"/>
          <w:szCs w:val="22"/>
        </w:rPr>
        <w:t>Pn</w:t>
      </w:r>
      <w:r w:rsidRPr="006E0684">
        <w:rPr>
          <w:rFonts w:ascii="Arial" w:hAnsi="Arial" w:cs="Arial"/>
          <w:sz w:val="22"/>
          <w:szCs w:val="22"/>
          <w:lang w:val="sr-Latn-RS"/>
        </w:rPr>
        <w:t>=11</w:t>
      </w:r>
      <w:r w:rsidRPr="006E0684">
        <w:rPr>
          <w:rFonts w:ascii="Arial" w:hAnsi="Arial" w:cs="Arial"/>
          <w:sz w:val="22"/>
          <w:szCs w:val="22"/>
          <w:lang w:val="sr-Cyrl-RS"/>
        </w:rPr>
        <w:t>0</w:t>
      </w:r>
      <w:r w:rsidRPr="006E0684">
        <w:rPr>
          <w:rFonts w:ascii="Arial" w:hAnsi="Arial" w:cs="Arial"/>
          <w:sz w:val="22"/>
          <w:szCs w:val="22"/>
          <w:lang w:val="sr-Latn-RS"/>
        </w:rPr>
        <w:t>kW</w:t>
      </w:r>
    </w:p>
    <w:p w:rsidR="006E0684" w:rsidRPr="006E0684" w:rsidRDefault="006E0684" w:rsidP="006E0684">
      <w:pPr>
        <w:rPr>
          <w:rFonts w:ascii="Arial" w:hAnsi="Arial" w:cs="Arial"/>
          <w:color w:val="000000"/>
          <w:sz w:val="22"/>
          <w:szCs w:val="22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Број обртаја електомотора: </w:t>
      </w:r>
      <w:r w:rsidRPr="006E0684">
        <w:rPr>
          <w:rFonts w:ascii="Arial" w:hAnsi="Arial" w:cs="Arial"/>
          <w:sz w:val="22"/>
          <w:szCs w:val="22"/>
        </w:rPr>
        <w:t>n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=1470 </w:t>
      </w:r>
      <w:r w:rsidRPr="006E0684">
        <w:rPr>
          <w:rFonts w:ascii="Arial" w:hAnsi="Arial" w:cs="Arial"/>
          <w:color w:val="000000"/>
          <w:sz w:val="22"/>
          <w:szCs w:val="22"/>
        </w:rPr>
        <w:t>(o/min)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Пречник кочионог добоша: </w:t>
      </w:r>
      <w:r w:rsidRPr="006E0684">
        <w:rPr>
          <w:rFonts w:ascii="Arial" w:hAnsi="Arial" w:cs="Arial"/>
          <w:sz w:val="22"/>
          <w:szCs w:val="22"/>
          <w:lang w:val="sr-Latn-RS"/>
        </w:rPr>
        <w:t>DBT=</w:t>
      </w:r>
      <w:r w:rsidRPr="006E0684">
        <w:rPr>
          <w:rFonts w:ascii="Arial" w:hAnsi="Arial" w:cs="Arial"/>
          <w:sz w:val="22"/>
          <w:szCs w:val="22"/>
          <w:lang w:val="sr-Cyrl-RS"/>
        </w:rPr>
        <w:t>40</w:t>
      </w:r>
      <w:r w:rsidRPr="006E0684">
        <w:rPr>
          <w:rFonts w:ascii="Arial" w:hAnsi="Arial" w:cs="Arial"/>
          <w:sz w:val="22"/>
          <w:szCs w:val="22"/>
          <w:lang w:val="sr-Latn-RS"/>
        </w:rPr>
        <w:t>0mm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Ширина кочионог добоша: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 BBT=</w:t>
      </w:r>
      <w:r w:rsidRPr="006E0684">
        <w:rPr>
          <w:rFonts w:ascii="Arial" w:hAnsi="Arial" w:cs="Arial"/>
          <w:sz w:val="22"/>
          <w:szCs w:val="22"/>
          <w:lang w:val="sr-Cyrl-RS"/>
        </w:rPr>
        <w:t>150</w:t>
      </w:r>
      <w:r w:rsidRPr="006E0684">
        <w:rPr>
          <w:rFonts w:ascii="Arial" w:hAnsi="Arial" w:cs="Arial"/>
          <w:sz w:val="22"/>
          <w:szCs w:val="22"/>
          <w:lang w:val="sr-Latn-RS"/>
        </w:rPr>
        <w:t>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lastRenderedPageBreak/>
        <w:t xml:space="preserve">- Пречник отвора главчине са стране мотора: </w:t>
      </w:r>
      <w:r w:rsidRPr="006E0684">
        <w:rPr>
          <w:rFonts w:ascii="Arial" w:hAnsi="Arial" w:cs="Arial"/>
          <w:sz w:val="22"/>
          <w:szCs w:val="22"/>
        </w:rPr>
        <w:t>D1</w:t>
      </w:r>
      <w:r w:rsidRPr="006E0684">
        <w:rPr>
          <w:rFonts w:ascii="Arial" w:hAnsi="Arial" w:cs="Arial"/>
          <w:sz w:val="22"/>
          <w:szCs w:val="22"/>
          <w:lang w:val="sr-Latn-RS"/>
        </w:rPr>
        <w:t>=</w:t>
      </w:r>
      <w:r w:rsidRPr="006E0684">
        <w:rPr>
          <w:rFonts w:ascii="Arial" w:hAnsi="Arial" w:cs="Arial"/>
          <w:sz w:val="22"/>
          <w:szCs w:val="22"/>
          <w:lang w:val="sr-Cyrl-RS"/>
        </w:rPr>
        <w:t>80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H7mm 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мотора: </w:t>
      </w:r>
      <w:r w:rsidRPr="006E0684">
        <w:rPr>
          <w:rFonts w:ascii="Arial" w:hAnsi="Arial" w:cs="Arial"/>
          <w:sz w:val="22"/>
          <w:szCs w:val="22"/>
        </w:rPr>
        <w:t>L1</w:t>
      </w:r>
      <w:r w:rsidRPr="006E0684">
        <w:rPr>
          <w:rFonts w:ascii="Arial" w:hAnsi="Arial" w:cs="Arial"/>
          <w:sz w:val="22"/>
          <w:szCs w:val="22"/>
          <w:lang w:val="sr-Latn-RS"/>
        </w:rPr>
        <w:t>=1</w:t>
      </w:r>
      <w:r w:rsidRPr="006E0684">
        <w:rPr>
          <w:rFonts w:ascii="Arial" w:hAnsi="Arial" w:cs="Arial"/>
          <w:sz w:val="22"/>
          <w:szCs w:val="22"/>
          <w:lang w:val="sr-Cyrl-RS"/>
        </w:rPr>
        <w:t>70</w:t>
      </w:r>
      <w:r w:rsidRPr="006E0684">
        <w:rPr>
          <w:rFonts w:ascii="Arial" w:hAnsi="Arial" w:cs="Arial"/>
          <w:sz w:val="22"/>
          <w:szCs w:val="22"/>
        </w:rPr>
        <w:t>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Latn-RS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Пречник отвора главчине са стране редуктора (кочионог добоша): </w:t>
      </w:r>
      <w:r w:rsidRPr="006E0684">
        <w:rPr>
          <w:rFonts w:ascii="Arial" w:hAnsi="Arial" w:cs="Arial"/>
          <w:sz w:val="22"/>
          <w:szCs w:val="22"/>
        </w:rPr>
        <w:t>D2</w:t>
      </w:r>
      <w:r w:rsidRPr="006E0684">
        <w:rPr>
          <w:rFonts w:ascii="Arial" w:hAnsi="Arial" w:cs="Arial"/>
          <w:sz w:val="22"/>
          <w:szCs w:val="22"/>
          <w:lang w:val="sr-Latn-RS"/>
        </w:rPr>
        <w:t>=</w:t>
      </w:r>
      <w:r w:rsidRPr="006E0684">
        <w:rPr>
          <w:rFonts w:ascii="Arial" w:hAnsi="Arial" w:cs="Arial"/>
          <w:sz w:val="22"/>
          <w:szCs w:val="22"/>
          <w:lang w:val="sr-Cyrl-RS"/>
        </w:rPr>
        <w:t>65</w:t>
      </w:r>
      <w:r w:rsidRPr="006E0684">
        <w:rPr>
          <w:rFonts w:ascii="Arial" w:hAnsi="Arial" w:cs="Arial"/>
          <w:sz w:val="22"/>
          <w:szCs w:val="22"/>
          <w:lang w:val="sr-Latn-RS"/>
        </w:rPr>
        <w:t xml:space="preserve">mm 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Дубина отвора главчине са стране редуктора (кочионог добоша): </w:t>
      </w:r>
      <w:r w:rsidRPr="006E0684">
        <w:rPr>
          <w:rFonts w:ascii="Arial" w:hAnsi="Arial" w:cs="Arial"/>
          <w:sz w:val="22"/>
          <w:szCs w:val="22"/>
        </w:rPr>
        <w:t>L</w:t>
      </w:r>
      <w:r w:rsidRPr="006E0684">
        <w:rPr>
          <w:rFonts w:ascii="Arial" w:hAnsi="Arial" w:cs="Arial"/>
          <w:sz w:val="22"/>
          <w:szCs w:val="22"/>
          <w:lang w:val="sr-Cyrl-RS"/>
        </w:rPr>
        <w:t>2</w:t>
      </w:r>
      <w:r w:rsidRPr="006E0684">
        <w:rPr>
          <w:rFonts w:ascii="Arial" w:hAnsi="Arial" w:cs="Arial"/>
          <w:sz w:val="22"/>
          <w:szCs w:val="22"/>
          <w:lang w:val="sr-Latn-RS"/>
        </w:rPr>
        <w:t>=1</w:t>
      </w:r>
      <w:r w:rsidRPr="006E0684">
        <w:rPr>
          <w:rFonts w:ascii="Arial" w:hAnsi="Arial" w:cs="Arial"/>
          <w:sz w:val="22"/>
          <w:szCs w:val="22"/>
          <w:lang w:val="sr-Cyrl-RS"/>
        </w:rPr>
        <w:t>50</w:t>
      </w:r>
      <w:r w:rsidRPr="006E0684">
        <w:rPr>
          <w:rFonts w:ascii="Arial" w:hAnsi="Arial" w:cs="Arial"/>
          <w:sz w:val="22"/>
          <w:szCs w:val="22"/>
          <w:lang w:val="sr-Latn-RS"/>
        </w:rPr>
        <w:t>mm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 xml:space="preserve">- Максимална укупна дужина спојнице са добошем: </w:t>
      </w:r>
      <w:r w:rsidRPr="006E0684">
        <w:rPr>
          <w:rFonts w:ascii="Arial" w:hAnsi="Arial" w:cs="Arial"/>
          <w:sz w:val="22"/>
          <w:szCs w:val="22"/>
        </w:rPr>
        <w:t>LG</w:t>
      </w:r>
      <w:r w:rsidRPr="006E0684">
        <w:rPr>
          <w:rFonts w:ascii="Arial" w:hAnsi="Arial" w:cs="Arial"/>
          <w:sz w:val="22"/>
          <w:szCs w:val="22"/>
          <w:lang w:val="sr-Latn-RS"/>
        </w:rPr>
        <w:t>=</w:t>
      </w:r>
      <w:r w:rsidRPr="006E0684">
        <w:rPr>
          <w:rFonts w:ascii="Arial" w:hAnsi="Arial" w:cs="Arial"/>
          <w:sz w:val="22"/>
          <w:szCs w:val="22"/>
          <w:lang w:val="sr-Cyrl-RS"/>
        </w:rPr>
        <w:t>522</w:t>
      </w:r>
      <w:r w:rsidRPr="006E0684">
        <w:rPr>
          <w:rFonts w:ascii="Arial" w:hAnsi="Arial" w:cs="Arial"/>
          <w:sz w:val="22"/>
          <w:szCs w:val="22"/>
        </w:rPr>
        <w:t>mm</w:t>
      </w:r>
    </w:p>
    <w:p w:rsidR="00566298" w:rsidRPr="00566298" w:rsidRDefault="00566298" w:rsidP="00566298">
      <w:pPr>
        <w:pStyle w:val="ListParagraph"/>
        <w:numPr>
          <w:ilvl w:val="0"/>
          <w:numId w:val="41"/>
        </w:numPr>
        <w:spacing w:before="0"/>
        <w:ind w:left="142"/>
        <w:jc w:val="left"/>
        <w:rPr>
          <w:rFonts w:ascii="Arial" w:hAnsi="Arial" w:cs="Arial"/>
          <w:lang w:val="sr-Cyrl-RS"/>
        </w:rPr>
      </w:pPr>
      <w:r w:rsidRPr="00566298">
        <w:rPr>
          <w:rFonts w:ascii="Arial" w:hAnsi="Arial" w:cs="Arial"/>
          <w:lang w:val="sr-Cyrl-RS"/>
        </w:rPr>
        <w:t>Минимална прихватљива дужина спојнице за позицију 2. износи  420мм. . (мере су у милиметрима)</w:t>
      </w:r>
    </w:p>
    <w:p w:rsidR="006E0684" w:rsidRDefault="00566298" w:rsidP="006E0684">
      <w:pPr>
        <w:pStyle w:val="ListParagraph"/>
        <w:numPr>
          <w:ilvl w:val="0"/>
          <w:numId w:val="41"/>
        </w:numPr>
        <w:spacing w:before="0"/>
        <w:ind w:left="142"/>
        <w:jc w:val="left"/>
        <w:rPr>
          <w:rFonts w:ascii="Arial" w:hAnsi="Arial" w:cs="Arial"/>
          <w:lang w:val="sr-Cyrl-RS"/>
        </w:rPr>
      </w:pPr>
      <w:r w:rsidRPr="00566298">
        <w:rPr>
          <w:rFonts w:ascii="Arial" w:hAnsi="Arial" w:cs="Arial"/>
          <w:lang w:val="sr-Cyrl-RS"/>
        </w:rPr>
        <w:t>Максимална прихватљива дужина спојнице за позицију бр.2 износи 480мм. (мере су у милиметрима).</w:t>
      </w:r>
    </w:p>
    <w:p w:rsidR="00566298" w:rsidRPr="00566298" w:rsidRDefault="00566298" w:rsidP="00566298">
      <w:pPr>
        <w:pStyle w:val="ListParagraph"/>
        <w:numPr>
          <w:ilvl w:val="0"/>
          <w:numId w:val="41"/>
        </w:numPr>
        <w:spacing w:before="0"/>
        <w:ind w:left="142"/>
        <w:jc w:val="left"/>
        <w:rPr>
          <w:rFonts w:ascii="Arial" w:hAnsi="Arial" w:cs="Arial"/>
          <w:lang w:val="sr-Cyrl-RS"/>
        </w:rPr>
      </w:pPr>
      <w:r w:rsidRPr="00566298">
        <w:rPr>
          <w:rFonts w:ascii="Arial" w:hAnsi="Arial" w:cs="Arial"/>
          <w:lang w:val="sr-Cyrl-RS"/>
        </w:rPr>
        <w:t>За позицију бр.2 хидродинамичка спојница се монтира на вратило електро-мотора, а еластична (канџаста спојница) се монтира на вратило редуктора.</w:t>
      </w:r>
    </w:p>
    <w:p w:rsidR="005A7B01" w:rsidRDefault="005A7B01" w:rsidP="006E068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Постојеће спојнице су Е</w:t>
      </w:r>
      <w:r>
        <w:rPr>
          <w:rFonts w:ascii="Arial" w:hAnsi="Arial" w:cs="Arial"/>
          <w:b/>
          <w:sz w:val="22"/>
          <w:szCs w:val="22"/>
          <w:lang w:val="sr-Latn-RS"/>
        </w:rPr>
        <w:t>G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490 </w:t>
      </w:r>
      <w:r w:rsidRPr="005A7B01">
        <w:rPr>
          <w:rFonts w:ascii="Arial" w:hAnsi="Arial" w:cs="Arial"/>
          <w:sz w:val="22"/>
          <w:szCs w:val="22"/>
          <w:lang w:val="sr-Cyrl-RS"/>
        </w:rPr>
        <w:t>произвођача „14.октобар“ Крушевац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>Напомена:</w:t>
      </w:r>
    </w:p>
    <w:p w:rsidR="006E0684" w:rsidRPr="006E0684" w:rsidRDefault="006E0684" w:rsidP="006E0684">
      <w:pPr>
        <w:numPr>
          <w:ilvl w:val="0"/>
          <w:numId w:val="33"/>
        </w:numPr>
        <w:suppressAutoHyphens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Изабрани понуђач је дужан да уз испоруку достави следећу техничку документацију:</w:t>
      </w:r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Извештај о тестирaњу EN 10204 2.2, са укљученим балансирањем по ISO 1940-1 G6.3;</w:t>
      </w:r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Инструкције за употребу и руковање;</w:t>
      </w:r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- Списак резервних делова;</w:t>
      </w:r>
      <w:bookmarkEnd w:id="3"/>
      <w:bookmarkEnd w:id="4"/>
    </w:p>
    <w:p w:rsidR="006E0684" w:rsidRPr="006E0684" w:rsidRDefault="006E0684" w:rsidP="006E0684">
      <w:pPr>
        <w:ind w:right="360"/>
        <w:rPr>
          <w:rFonts w:ascii="Arial" w:hAnsi="Arial" w:cs="Arial"/>
          <w:sz w:val="22"/>
          <w:szCs w:val="22"/>
          <w:lang w:val="sr-Cyrl-RS"/>
        </w:rPr>
      </w:pPr>
    </w:p>
    <w:p w:rsidR="006E0684" w:rsidRPr="006E0684" w:rsidRDefault="006E0684" w:rsidP="006E068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  <w:r w:rsidRPr="006E0684">
        <w:rPr>
          <w:rFonts w:ascii="Arial" w:hAnsi="Arial" w:cs="Arial"/>
          <w:b/>
        </w:rPr>
        <w:t>3.2</w:t>
      </w:r>
      <w:proofErr w:type="gramStart"/>
      <w:r w:rsidRPr="006E0684">
        <w:rPr>
          <w:rFonts w:ascii="Arial" w:hAnsi="Arial" w:cs="Arial"/>
          <w:b/>
        </w:rPr>
        <w:t>.</w:t>
      </w:r>
      <w:r w:rsidRPr="006E0684">
        <w:rPr>
          <w:rFonts w:ascii="Arial" w:hAnsi="Arial" w:cs="Arial"/>
          <w:b/>
          <w:lang w:val="sr-Cyrl-RS"/>
        </w:rPr>
        <w:t xml:space="preserve">  </w:t>
      </w:r>
      <w:proofErr w:type="spellStart"/>
      <w:r w:rsidRPr="006E0684">
        <w:rPr>
          <w:rFonts w:ascii="Arial" w:hAnsi="Arial" w:cs="Arial"/>
          <w:b/>
        </w:rPr>
        <w:t>Техничка</w:t>
      </w:r>
      <w:proofErr w:type="spellEnd"/>
      <w:proofErr w:type="gram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документација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која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се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доставља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као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саставни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део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понуде</w:t>
      </w:r>
      <w:proofErr w:type="spellEnd"/>
      <w:r w:rsidRPr="006E0684">
        <w:rPr>
          <w:rFonts w:ascii="Arial" w:hAnsi="Arial" w:cs="Arial"/>
          <w:b/>
        </w:rPr>
        <w:t xml:space="preserve">, а </w:t>
      </w:r>
      <w:proofErr w:type="spellStart"/>
      <w:r w:rsidRPr="006E0684">
        <w:rPr>
          <w:rFonts w:ascii="Arial" w:hAnsi="Arial" w:cs="Arial"/>
          <w:b/>
        </w:rPr>
        <w:t>којом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се</w:t>
      </w:r>
      <w:proofErr w:type="spellEnd"/>
      <w:r w:rsidRPr="006E0684">
        <w:rPr>
          <w:rFonts w:ascii="Arial" w:hAnsi="Arial" w:cs="Arial"/>
          <w:b/>
        </w:rPr>
        <w:t xml:space="preserve">   </w:t>
      </w:r>
      <w:proofErr w:type="spellStart"/>
      <w:r w:rsidRPr="006E0684">
        <w:rPr>
          <w:rFonts w:ascii="Arial" w:hAnsi="Arial" w:cs="Arial"/>
          <w:b/>
        </w:rPr>
        <w:t>доказује</w:t>
      </w:r>
      <w:proofErr w:type="spellEnd"/>
      <w:r w:rsidRPr="006E0684">
        <w:rPr>
          <w:rFonts w:ascii="Arial" w:hAnsi="Arial" w:cs="Arial"/>
          <w:b/>
        </w:rPr>
        <w:t xml:space="preserve">  </w:t>
      </w:r>
      <w:proofErr w:type="spellStart"/>
      <w:r w:rsidRPr="006E0684">
        <w:rPr>
          <w:rFonts w:ascii="Arial" w:hAnsi="Arial" w:cs="Arial"/>
          <w:b/>
        </w:rPr>
        <w:t>да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понуђена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добра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испуњавају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захтеване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техничке</w:t>
      </w:r>
      <w:proofErr w:type="spellEnd"/>
      <w:r w:rsidRPr="006E0684">
        <w:rPr>
          <w:rFonts w:ascii="Arial" w:hAnsi="Arial" w:cs="Arial"/>
          <w:b/>
        </w:rPr>
        <w:t xml:space="preserve"> </w:t>
      </w:r>
      <w:proofErr w:type="spellStart"/>
      <w:r w:rsidRPr="006E0684">
        <w:rPr>
          <w:rFonts w:ascii="Arial" w:hAnsi="Arial" w:cs="Arial"/>
          <w:b/>
        </w:rPr>
        <w:t>карактеристике</w:t>
      </w:r>
      <w:proofErr w:type="spellEnd"/>
      <w:r w:rsidRPr="006E0684">
        <w:rPr>
          <w:rFonts w:ascii="Arial" w:hAnsi="Arial" w:cs="Arial"/>
          <w:b/>
          <w:lang w:val="sr-Cyrl-RS"/>
        </w:rPr>
        <w:t>: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-  Каталог/извод из каталога / </w:t>
      </w:r>
      <w:r w:rsidRPr="006E0684">
        <w:rPr>
          <w:rFonts w:ascii="Arial" w:hAnsi="Arial" w:cs="Arial"/>
          <w:b/>
          <w:sz w:val="22"/>
          <w:szCs w:val="22"/>
          <w:lang w:val="sr-Cyrl-RS"/>
        </w:rPr>
        <w:t>Технички лист или технички цртеж</w:t>
      </w:r>
      <w:r w:rsidRPr="006E068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Cyrl-RS"/>
        </w:rPr>
        <w:t>- са јасно означеним ставкама из обрасца структуре цене, којим се доказује да су понуђена добра одговарају захтевима техничке спецификације конкурсне документације. Документ мора садржати диаграм снаге у зависности од броја обртаја на основу кога је изабрана понуђена величина спојнице и габаритне мере за сваку понуђену спојницу у складу са захтевима техничке спецификације. Документ може бити у штампаном или електронском облику.</w:t>
      </w:r>
    </w:p>
    <w:p w:rsidR="006E0684" w:rsidRPr="006E0684" w:rsidRDefault="006E0684" w:rsidP="006E0684">
      <w:pPr>
        <w:pStyle w:val="ListParagraph"/>
        <w:keepNext/>
        <w:numPr>
          <w:ilvl w:val="1"/>
          <w:numId w:val="34"/>
        </w:numPr>
        <w:spacing w:before="240" w:after="60"/>
        <w:outlineLvl w:val="0"/>
        <w:rPr>
          <w:rFonts w:ascii="Arial" w:eastAsia="Times New Roman" w:hAnsi="Arial" w:cs="Arial"/>
          <w:b/>
          <w:bCs/>
          <w:kern w:val="32"/>
          <w:lang w:val="sr-Cyrl-RS"/>
        </w:rPr>
      </w:pP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Рок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испоруке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добара</w:t>
      </w:r>
      <w:proofErr w:type="spellEnd"/>
    </w:p>
    <w:p w:rsidR="006E0684" w:rsidRPr="006E0684" w:rsidRDefault="006E0684" w:rsidP="006E06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</w:rPr>
        <w:t>Изабрани понуђач је обавезан да испоруку добара изврши у року који не може бити дужи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 xml:space="preserve"> од</w:t>
      </w:r>
      <w:r w:rsidRPr="006E0684">
        <w:rPr>
          <w:rFonts w:ascii="Arial" w:eastAsia="Calibri" w:hAnsi="Arial" w:cs="Arial"/>
          <w:sz w:val="22"/>
          <w:szCs w:val="22"/>
        </w:rPr>
        <w:t xml:space="preserve"> </w:t>
      </w:r>
      <w:r w:rsidRPr="006E0684">
        <w:rPr>
          <w:rFonts w:ascii="Arial" w:eastAsia="Calibri" w:hAnsi="Arial" w:cs="Arial"/>
          <w:b/>
          <w:sz w:val="22"/>
          <w:szCs w:val="22"/>
          <w:lang w:val="sr-Cyrl-RS"/>
        </w:rPr>
        <w:t>100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 xml:space="preserve"> (сто)  дана </w:t>
      </w:r>
      <w:r w:rsidRPr="006E0684">
        <w:rPr>
          <w:rFonts w:ascii="Arial" w:eastAsia="Calibri" w:hAnsi="Arial" w:cs="Arial"/>
          <w:sz w:val="22"/>
          <w:szCs w:val="22"/>
        </w:rPr>
        <w:t xml:space="preserve">од дана 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>закључивања</w:t>
      </w:r>
      <w:r w:rsidRPr="006E0684">
        <w:rPr>
          <w:rFonts w:ascii="Arial" w:eastAsia="Calibri" w:hAnsi="Arial" w:cs="Arial"/>
          <w:sz w:val="22"/>
          <w:szCs w:val="22"/>
        </w:rPr>
        <w:t xml:space="preserve"> Уговора.</w:t>
      </w:r>
    </w:p>
    <w:p w:rsidR="006E0684" w:rsidRPr="006E0684" w:rsidRDefault="006E0684" w:rsidP="006E0684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bookmarkStart w:id="5" w:name="_Toc441651542"/>
      <w:bookmarkStart w:id="6" w:name="_Toc442559880"/>
      <w:r w:rsidRPr="006E0684">
        <w:rPr>
          <w:rFonts w:ascii="Arial" w:hAnsi="Arial" w:cs="Arial"/>
          <w:b/>
          <w:bCs/>
          <w:kern w:val="32"/>
          <w:sz w:val="22"/>
          <w:szCs w:val="22"/>
        </w:rPr>
        <w:t>3.</w:t>
      </w: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4</w:t>
      </w:r>
      <w:r w:rsidRPr="006E0684">
        <w:rPr>
          <w:rFonts w:ascii="Arial" w:hAnsi="Arial" w:cs="Arial"/>
          <w:b/>
          <w:bCs/>
          <w:kern w:val="32"/>
          <w:sz w:val="22"/>
          <w:szCs w:val="22"/>
        </w:rPr>
        <w:t xml:space="preserve">.  </w:t>
      </w:r>
      <w:r w:rsidRPr="006E0684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 xml:space="preserve"> </w:t>
      </w:r>
      <w:r w:rsidRPr="006E0684">
        <w:rPr>
          <w:rFonts w:ascii="Arial" w:hAnsi="Arial" w:cs="Arial"/>
          <w:b/>
          <w:bCs/>
          <w:kern w:val="32"/>
          <w:sz w:val="22"/>
          <w:szCs w:val="22"/>
        </w:rPr>
        <w:t>Место испоруке добара</w:t>
      </w:r>
      <w:bookmarkEnd w:id="5"/>
      <w:bookmarkEnd w:id="6"/>
    </w:p>
    <w:p w:rsidR="006E0684" w:rsidRPr="006E0684" w:rsidRDefault="006E0684" w:rsidP="006E0684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  <w:lang w:val="ru-RU"/>
        </w:rPr>
      </w:pPr>
      <w:r w:rsidRPr="006E0684">
        <w:rPr>
          <w:rFonts w:ascii="Arial" w:hAnsi="Arial" w:cs="Arial"/>
          <w:sz w:val="22"/>
          <w:szCs w:val="22"/>
          <w:lang w:val="ru-RU"/>
        </w:rPr>
        <w:t>За домаће понуђаче</w:t>
      </w:r>
      <w:r w:rsidRPr="006E0684">
        <w:rPr>
          <w:rFonts w:ascii="Arial" w:hAnsi="Arial" w:cs="Arial"/>
          <w:sz w:val="22"/>
          <w:szCs w:val="22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Cyrl-RS"/>
        </w:rPr>
        <w:t>паритет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</w:t>
      </w:r>
      <w:r w:rsidRPr="006E0684">
        <w:rPr>
          <w:rFonts w:ascii="Arial" w:hAnsi="Arial" w:cs="Arial"/>
          <w:sz w:val="22"/>
          <w:szCs w:val="22"/>
          <w:lang w:eastAsia="zh-CN"/>
        </w:rPr>
        <w:t>франко магацин ТЕНТ Б</w:t>
      </w:r>
      <w:r w:rsidRPr="006E0684">
        <w:rPr>
          <w:rFonts w:ascii="Arial" w:hAnsi="Arial" w:cs="Arial"/>
          <w:sz w:val="22"/>
          <w:szCs w:val="22"/>
          <w:lang w:val="ru-RU"/>
        </w:rPr>
        <w:t>, а за иностране понуђа</w:t>
      </w:r>
      <w:r w:rsidRPr="006E0684">
        <w:rPr>
          <w:rFonts w:ascii="Arial" w:hAnsi="Arial" w:cs="Arial"/>
          <w:sz w:val="22"/>
          <w:szCs w:val="22"/>
        </w:rPr>
        <w:t>ч</w:t>
      </w:r>
      <w:r w:rsidRPr="006E0684">
        <w:rPr>
          <w:rFonts w:ascii="Arial" w:hAnsi="Arial" w:cs="Arial"/>
          <w:sz w:val="22"/>
          <w:szCs w:val="22"/>
          <w:lang w:val="ru-RU"/>
        </w:rPr>
        <w:t>е</w:t>
      </w:r>
      <w:r w:rsidRPr="006E0684">
        <w:rPr>
          <w:rFonts w:ascii="Arial" w:hAnsi="Arial" w:cs="Arial"/>
          <w:sz w:val="22"/>
          <w:szCs w:val="22"/>
        </w:rPr>
        <w:t xml:space="preserve"> испорука на паритету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</w:t>
      </w:r>
      <w:r w:rsidRPr="006E0684">
        <w:rPr>
          <w:rFonts w:ascii="Arial" w:hAnsi="Arial" w:cs="Arial"/>
          <w:sz w:val="22"/>
          <w:szCs w:val="22"/>
          <w:lang w:val="es-ES"/>
        </w:rPr>
        <w:t>DAP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Latn-RS"/>
        </w:rPr>
        <w:t>TENT B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, </w:t>
      </w:r>
      <w:r w:rsidRPr="006E0684">
        <w:rPr>
          <w:rFonts w:ascii="Arial" w:hAnsi="Arial" w:cs="Arial"/>
          <w:sz w:val="22"/>
          <w:szCs w:val="22"/>
          <w:lang w:val="es-ES"/>
        </w:rPr>
        <w:t>INCOTERMS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 2010</w:t>
      </w:r>
      <w:r w:rsidRPr="006E0684">
        <w:rPr>
          <w:bCs/>
          <w:sz w:val="22"/>
          <w:szCs w:val="22"/>
        </w:rPr>
        <w:t xml:space="preserve">  </w:t>
      </w:r>
      <w:r w:rsidRPr="006E0684">
        <w:rPr>
          <w:rFonts w:ascii="Arial" w:hAnsi="Arial" w:cs="Arial"/>
          <w:sz w:val="22"/>
          <w:szCs w:val="22"/>
        </w:rPr>
        <w:t>(</w:t>
      </w:r>
      <w:r w:rsidRPr="006E0684">
        <w:rPr>
          <w:rFonts w:ascii="Arial" w:hAnsi="Arial" w:cs="Arial"/>
          <w:sz w:val="22"/>
          <w:szCs w:val="22"/>
          <w:lang w:val="ru-RU"/>
        </w:rPr>
        <w:t xml:space="preserve">реализација увозног посла обавња се преко изабраног шпедитера кога ангажује Наручилац).  Место испоруке добара је 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>Огранак ТЕНТ, локација ТЕНТ – Б Ушће</w:t>
      </w:r>
      <w:r w:rsidRPr="006E0684">
        <w:rPr>
          <w:rFonts w:ascii="Arial" w:hAnsi="Arial" w:cs="Arial"/>
          <w:sz w:val="22"/>
          <w:szCs w:val="22"/>
          <w:lang w:val="ru-RU"/>
        </w:rPr>
        <w:t>.</w:t>
      </w:r>
      <w:r w:rsidRPr="006E0684">
        <w:rPr>
          <w:rFonts w:ascii="Arial" w:hAnsi="Arial" w:cs="Arial"/>
          <w:b/>
          <w:i/>
          <w:sz w:val="22"/>
          <w:szCs w:val="22"/>
          <w:lang w:val="ru-RU"/>
        </w:rPr>
        <w:t xml:space="preserve"> 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>И</w:t>
      </w:r>
      <w:r w:rsidRPr="006E0684">
        <w:rPr>
          <w:rFonts w:ascii="Arial" w:hAnsi="Arial" w:cs="Arial"/>
          <w:b/>
          <w:sz w:val="22"/>
          <w:szCs w:val="22"/>
        </w:rPr>
        <w:t xml:space="preserve">нострани понуђач треба  на обрасцу понуде или изјавом у слободној форми да наведе да ли ће робу пратити </w:t>
      </w:r>
      <w:r w:rsidRPr="006E0684">
        <w:rPr>
          <w:rFonts w:ascii="Arial" w:eastAsia="Arial Unicode MS" w:hAnsi="Arial" w:cs="Arial"/>
          <w:b/>
          <w:i/>
          <w:kern w:val="1"/>
          <w:sz w:val="22"/>
          <w:szCs w:val="22"/>
          <w:lang w:val="sr-Cyrl-RS"/>
        </w:rPr>
        <w:t xml:space="preserve">ЕUR 1 </w:t>
      </w:r>
      <w:r w:rsidRPr="006E0684">
        <w:rPr>
          <w:rFonts w:ascii="Arial" w:eastAsia="Arial Unicode MS" w:hAnsi="Arial" w:cs="Arial"/>
          <w:b/>
          <w:kern w:val="1"/>
          <w:sz w:val="22"/>
          <w:szCs w:val="22"/>
          <w:lang w:val="sr-Cyrl-RS"/>
        </w:rPr>
        <w:t>или други документ на основу којег би роба била ослобођена од плаћања царине (делимично или потпуно).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 w:eastAsia="hr-HR"/>
        </w:rPr>
      </w:pPr>
      <w:r w:rsidRPr="006E0684">
        <w:rPr>
          <w:rFonts w:ascii="Arial" w:hAnsi="Arial" w:cs="Arial"/>
          <w:b/>
          <w:sz w:val="22"/>
          <w:szCs w:val="22"/>
          <w:lang w:val="sr-Cyrl-RS" w:eastAsia="hr-HR"/>
        </w:rPr>
        <w:t>Инострани Продавац</w:t>
      </w:r>
      <w:r w:rsidRPr="006E0684">
        <w:rPr>
          <w:rFonts w:ascii="Arial" w:hAnsi="Arial" w:cs="Arial"/>
          <w:b/>
          <w:sz w:val="22"/>
          <w:szCs w:val="22"/>
          <w:lang w:val="hr-HR" w:eastAsia="hr-HR"/>
        </w:rPr>
        <w:t xml:space="preserve"> је дужан </w:t>
      </w:r>
      <w:r w:rsidRPr="006E0684">
        <w:rPr>
          <w:rFonts w:ascii="Arial" w:hAnsi="Arial" w:cs="Arial"/>
          <w:b/>
          <w:sz w:val="22"/>
          <w:szCs w:val="22"/>
          <w:lang w:val="sr-Cyrl-RS" w:eastAsia="hr-HR"/>
        </w:rPr>
        <w:t>: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val="hr-HR" w:eastAsia="hr-HR"/>
        </w:rPr>
        <w:t>да уз сваку испоруку достави, у оригиналу, следећу документацију: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7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eastAsia="hr-HR"/>
        </w:rPr>
        <w:t>Ф</w:t>
      </w:r>
      <w:r w:rsidRPr="006E0684">
        <w:rPr>
          <w:rFonts w:ascii="Arial" w:hAnsi="Arial" w:cs="Arial"/>
          <w:sz w:val="22"/>
          <w:szCs w:val="22"/>
          <w:lang w:val="hr-HR" w:eastAsia="hr-HR"/>
        </w:rPr>
        <w:t>актур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е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Продавца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које садрже опис испоруке, количину, јединичну цену и вредност испоруке; 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0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eastAsia="hr-HR"/>
        </w:rPr>
        <w:t xml:space="preserve">Транспортни документ </w:t>
      </w:r>
      <w:r w:rsidRPr="006E0684">
        <w:rPr>
          <w:rFonts w:ascii="Arial" w:hAnsi="Arial" w:cs="Arial"/>
          <w:sz w:val="22"/>
          <w:szCs w:val="22"/>
          <w:lang w:val="hr-HR" w:eastAsia="hr-HR"/>
        </w:rPr>
        <w:t>(за превоз камионом – CMR, за превоз железницом – CIM</w:t>
      </w:r>
      <w:r w:rsidRPr="006E0684">
        <w:rPr>
          <w:rFonts w:ascii="Arial" w:hAnsi="Arial" w:cs="Arial"/>
          <w:sz w:val="22"/>
          <w:szCs w:val="22"/>
          <w:lang w:eastAsia="hr-HR"/>
        </w:rPr>
        <w:t>, отпремницу и сл.</w:t>
      </w:r>
      <w:r w:rsidRPr="006E0684">
        <w:rPr>
          <w:rFonts w:ascii="Arial" w:hAnsi="Arial" w:cs="Arial"/>
          <w:sz w:val="22"/>
          <w:szCs w:val="22"/>
          <w:lang w:val="hr-HR" w:eastAsia="hr-HR"/>
        </w:rPr>
        <w:t>)</w:t>
      </w:r>
      <w:r w:rsidRPr="006E0684">
        <w:rPr>
          <w:rFonts w:ascii="Arial" w:hAnsi="Arial" w:cs="Arial"/>
          <w:sz w:val="22"/>
          <w:szCs w:val="22"/>
          <w:lang w:eastAsia="hr-HR"/>
        </w:rPr>
        <w:t>;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0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val="sr-Cyrl-RS" w:eastAsia="hr-HR"/>
        </w:rPr>
        <w:t xml:space="preserve">   </w:t>
      </w:r>
      <w:r w:rsidRPr="006E0684">
        <w:rPr>
          <w:rFonts w:ascii="Arial" w:hAnsi="Arial" w:cs="Arial"/>
          <w:sz w:val="22"/>
          <w:szCs w:val="22"/>
          <w:lang w:val="hr-HR" w:eastAsia="hr-HR"/>
        </w:rPr>
        <w:t>Уверење о пореклу;</w:t>
      </w:r>
    </w:p>
    <w:p w:rsidR="006E0684" w:rsidRPr="006E0684" w:rsidRDefault="006E0684" w:rsidP="006E0684">
      <w:pPr>
        <w:numPr>
          <w:ilvl w:val="0"/>
          <w:numId w:val="35"/>
        </w:numPr>
        <w:tabs>
          <w:tab w:val="num" w:pos="900"/>
        </w:tabs>
        <w:suppressAutoHyphens w:val="0"/>
        <w:ind w:left="900"/>
        <w:rPr>
          <w:rFonts w:ascii="Arial" w:hAnsi="Arial" w:cs="Arial"/>
          <w:sz w:val="22"/>
          <w:szCs w:val="22"/>
          <w:lang w:val="hr-HR" w:eastAsia="hr-HR"/>
        </w:rPr>
      </w:pPr>
      <w:r w:rsidRPr="006E0684">
        <w:rPr>
          <w:rFonts w:ascii="Arial" w:hAnsi="Arial" w:cs="Arial"/>
          <w:sz w:val="22"/>
          <w:szCs w:val="22"/>
          <w:lang w:val="hr-HR" w:eastAsia="hr-HR"/>
        </w:rPr>
        <w:t>Пакинг листу;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Копије горе наведених докумената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Продавац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треба да достави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Купцу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најмање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 xml:space="preserve">15 дана 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пре приспећа </w:t>
      </w:r>
      <w:r w:rsidRPr="006E0684">
        <w:rPr>
          <w:rFonts w:ascii="Arial" w:hAnsi="Arial" w:cs="Arial"/>
          <w:sz w:val="22"/>
          <w:szCs w:val="22"/>
          <w:lang w:val="sr-Cyrl-RS" w:eastAsia="hr-HR"/>
        </w:rPr>
        <w:t>добара</w:t>
      </w:r>
      <w:r w:rsidRPr="006E0684">
        <w:rPr>
          <w:rFonts w:ascii="Arial" w:hAnsi="Arial" w:cs="Arial"/>
          <w:sz w:val="22"/>
          <w:szCs w:val="22"/>
          <w:lang w:val="hr-HR" w:eastAsia="hr-HR"/>
        </w:rPr>
        <w:t xml:space="preserve"> у одредишно место. </w:t>
      </w:r>
    </w:p>
    <w:p w:rsidR="006E0684" w:rsidRPr="006E0684" w:rsidRDefault="006E0684" w:rsidP="006E0684">
      <w:pPr>
        <w:tabs>
          <w:tab w:val="left" w:pos="0"/>
          <w:tab w:val="left" w:pos="717"/>
        </w:tabs>
        <w:jc w:val="both"/>
        <w:rPr>
          <w:rFonts w:ascii="Arial" w:hAnsi="Arial" w:cs="Arial"/>
          <w:dstrike/>
          <w:sz w:val="22"/>
          <w:szCs w:val="22"/>
          <w:lang w:val="ru-RU"/>
        </w:rPr>
      </w:pPr>
      <w:r w:rsidRPr="006E0684">
        <w:rPr>
          <w:rFonts w:ascii="Arial" w:hAnsi="Arial" w:cs="Arial"/>
          <w:bCs/>
          <w:sz w:val="22"/>
          <w:szCs w:val="22"/>
          <w:lang w:val="ru-RU"/>
        </w:rPr>
        <w:t xml:space="preserve">Продавац ће за сву робу коју испоручује током реализације уговора прибавити о свом трошку сертификат о пореклу </w:t>
      </w:r>
      <w:r w:rsidRPr="006E0684">
        <w:rPr>
          <w:rFonts w:ascii="Arial" w:hAnsi="Arial" w:cs="Arial"/>
          <w:bCs/>
          <w:sz w:val="22"/>
          <w:szCs w:val="22"/>
          <w:lang w:val="sr-Latn-CS"/>
        </w:rPr>
        <w:t>EUR 1.</w:t>
      </w:r>
    </w:p>
    <w:p w:rsidR="006E0684" w:rsidRPr="006E0684" w:rsidRDefault="006E0684" w:rsidP="006E0684">
      <w:pPr>
        <w:tabs>
          <w:tab w:val="left" w:pos="0"/>
          <w:tab w:val="left" w:pos="717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6E0684">
        <w:rPr>
          <w:rFonts w:ascii="Arial" w:hAnsi="Arial" w:cs="Arial"/>
          <w:bCs/>
          <w:sz w:val="22"/>
          <w:szCs w:val="22"/>
          <w:lang w:val="ru-RU"/>
        </w:rPr>
        <w:t xml:space="preserve">Уколико Продавац не прибави горе наведени сертификат </w:t>
      </w:r>
      <w:r w:rsidRPr="006E0684">
        <w:rPr>
          <w:rFonts w:ascii="Arial" w:hAnsi="Arial" w:cs="Arial"/>
          <w:bCs/>
          <w:sz w:val="22"/>
          <w:szCs w:val="22"/>
          <w:lang w:val="sr-Latn-CS"/>
        </w:rPr>
        <w:t>EUR 1</w:t>
      </w:r>
      <w:r w:rsidRPr="006E0684">
        <w:rPr>
          <w:rFonts w:ascii="Arial" w:hAnsi="Arial" w:cs="Arial"/>
          <w:bCs/>
          <w:sz w:val="22"/>
          <w:szCs w:val="22"/>
          <w:lang w:val="ru-RU"/>
        </w:rPr>
        <w:t xml:space="preserve"> дужан је  да сноси све зависне трошкове који би услед тога могли настати.</w:t>
      </w:r>
    </w:p>
    <w:p w:rsidR="006E0684" w:rsidRPr="006E0684" w:rsidRDefault="006E0684" w:rsidP="006E0684">
      <w:pPr>
        <w:rPr>
          <w:rFonts w:ascii="Arial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ru-RU"/>
        </w:rPr>
        <w:lastRenderedPageBreak/>
        <w:t>Продавац  се обавезује да ће све привремене увозе  за потребе извршња предмета уговора обавити применом АТА конвенције уз АТА карнет. У супротном, трошкови царињења падају на његов терет.</w:t>
      </w:r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6E0684" w:rsidRPr="006E0684" w:rsidRDefault="006E0684" w:rsidP="006E0684">
      <w:pPr>
        <w:rPr>
          <w:rFonts w:ascii="Arial" w:hAnsi="Arial" w:cs="Arial"/>
          <w:sz w:val="22"/>
          <w:szCs w:val="22"/>
          <w:lang w:val="sr-Cyrl-RS" w:eastAsia="zh-CN"/>
        </w:rPr>
      </w:pPr>
      <w:r w:rsidRPr="006E0684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6E0684" w:rsidRPr="006E0684" w:rsidRDefault="006E0684" w:rsidP="006E0684">
      <w:pPr>
        <w:pStyle w:val="ListParagraph"/>
        <w:numPr>
          <w:ilvl w:val="1"/>
          <w:numId w:val="34"/>
        </w:numPr>
        <w:spacing w:after="0" w:line="240" w:lineRule="auto"/>
        <w:jc w:val="left"/>
        <w:outlineLvl w:val="0"/>
        <w:rPr>
          <w:rFonts w:ascii="Arial" w:eastAsia="Times New Roman" w:hAnsi="Arial" w:cs="Arial"/>
          <w:b/>
          <w:bCs/>
          <w:kern w:val="32"/>
          <w:lang w:val="sr-Cyrl-RS"/>
        </w:rPr>
      </w:pP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Квалитативни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и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квантитативни</w:t>
      </w:r>
      <w:proofErr w:type="spellEnd"/>
      <w:r w:rsidRPr="006E0684">
        <w:rPr>
          <w:rFonts w:ascii="Arial" w:eastAsia="Times New Roman" w:hAnsi="Arial" w:cs="Arial"/>
          <w:b/>
          <w:bCs/>
          <w:kern w:val="32"/>
        </w:rPr>
        <w:t xml:space="preserve"> </w:t>
      </w:r>
      <w:proofErr w:type="spellStart"/>
      <w:r w:rsidRPr="006E0684">
        <w:rPr>
          <w:rFonts w:ascii="Arial" w:eastAsia="Times New Roman" w:hAnsi="Arial" w:cs="Arial"/>
          <w:b/>
          <w:bCs/>
          <w:kern w:val="32"/>
        </w:rPr>
        <w:t>пријем</w:t>
      </w:r>
      <w:proofErr w:type="spellEnd"/>
    </w:p>
    <w:p w:rsidR="006E0684" w:rsidRPr="006E0684" w:rsidRDefault="006E0684" w:rsidP="006E06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</w:rPr>
        <w:t xml:space="preserve">Пријем робе у погледу количине и квалитета врши се у складишту 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 xml:space="preserve">Купца </w:t>
      </w:r>
      <w:r w:rsidRPr="006E0684">
        <w:rPr>
          <w:rFonts w:ascii="Arial" w:eastAsia="Calibri" w:hAnsi="Arial" w:cs="Arial"/>
          <w:sz w:val="22"/>
          <w:szCs w:val="22"/>
        </w:rPr>
        <w:t>где се  утврђују стварно примљен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6E0684">
        <w:rPr>
          <w:rFonts w:ascii="Arial" w:eastAsia="Calibri" w:hAnsi="Arial" w:cs="Arial"/>
          <w:sz w:val="22"/>
          <w:szCs w:val="22"/>
        </w:rPr>
        <w:t xml:space="preserve"> количин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>а</w:t>
      </w:r>
      <w:r w:rsidRPr="006E0684">
        <w:rPr>
          <w:rFonts w:ascii="Arial" w:eastAsia="Calibri" w:hAnsi="Arial" w:cs="Arial"/>
          <w:sz w:val="22"/>
          <w:szCs w:val="22"/>
        </w:rPr>
        <w:t xml:space="preserve"> робе.</w:t>
      </w:r>
    </w:p>
    <w:p w:rsidR="006E0684" w:rsidRPr="006E0684" w:rsidRDefault="006E0684" w:rsidP="006E0684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6E0684" w:rsidRPr="006E0684" w:rsidRDefault="006E0684" w:rsidP="006E06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  <w:lang w:val="sr-Cyrl-RS"/>
        </w:rPr>
        <w:t>•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6E0684" w:rsidRPr="006E0684" w:rsidRDefault="006E0684" w:rsidP="006E0684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sr-Cyrl-RS"/>
        </w:rPr>
      </w:pPr>
      <w:r w:rsidRPr="006E0684">
        <w:rPr>
          <w:rFonts w:ascii="Arial" w:eastAsia="Calibri" w:hAnsi="Arial" w:cs="Arial"/>
          <w:sz w:val="22"/>
          <w:szCs w:val="22"/>
          <w:lang w:val="sr-Cyrl-RS"/>
        </w:rPr>
        <w:t>•</w:t>
      </w:r>
      <w:r w:rsidRPr="006E0684">
        <w:rPr>
          <w:rFonts w:ascii="Arial" w:eastAsia="Calibri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6E0684" w:rsidRPr="006E0684" w:rsidRDefault="006E0684" w:rsidP="006E0684">
      <w:pPr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sr-Cyrl-RS"/>
        </w:rPr>
      </w:pPr>
      <w:r w:rsidRPr="006E0684">
        <w:rPr>
          <w:rFonts w:ascii="Arial" w:hAnsi="Arial" w:cs="Arial"/>
          <w:b/>
          <w:sz w:val="22"/>
          <w:szCs w:val="22"/>
          <w:lang w:val="sr-Cyrl-RS"/>
        </w:rPr>
        <w:t xml:space="preserve">Да ли је испоручена  </w:t>
      </w:r>
      <w:r w:rsidRPr="006E0684">
        <w:rPr>
          <w:rFonts w:ascii="Arial" w:hAnsi="Arial" w:cs="Arial"/>
          <w:b/>
          <w:bCs/>
          <w:sz w:val="22"/>
          <w:szCs w:val="22"/>
          <w:lang w:val="sr-Cyrl-RS"/>
        </w:rPr>
        <w:t>техничка документација спојница са списком резервних делова и</w:t>
      </w:r>
      <w:r w:rsidRPr="006E068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0684">
        <w:rPr>
          <w:rFonts w:ascii="Arial" w:hAnsi="Arial" w:cs="Arial"/>
          <w:b/>
          <w:bCs/>
          <w:sz w:val="22"/>
          <w:szCs w:val="22"/>
          <w:lang w:val="sr-Cyrl-RS"/>
        </w:rPr>
        <w:t>извештај о балансирању сваке спојнице</w:t>
      </w:r>
    </w:p>
    <w:p w:rsid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- Извештај о тестирaњу EN 10204 2.2, са укључ</w:t>
      </w:r>
      <w:r>
        <w:rPr>
          <w:rFonts w:ascii="Arial" w:hAnsi="Arial" w:cs="Arial"/>
          <w:lang w:val="sr-Cyrl-RS"/>
        </w:rPr>
        <w:t>еним балансирањем по ISO 1940-1</w:t>
      </w:r>
    </w:p>
    <w:p w:rsidR="006E0684" w:rsidRP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G6.3;</w:t>
      </w:r>
    </w:p>
    <w:p w:rsidR="006E0684" w:rsidRP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- Инструкције за употребу и руковање;</w:t>
      </w:r>
    </w:p>
    <w:p w:rsidR="006E0684" w:rsidRPr="006E0684" w:rsidRDefault="006E0684" w:rsidP="006E0684">
      <w:pPr>
        <w:ind w:right="360"/>
        <w:rPr>
          <w:rFonts w:ascii="Arial" w:hAnsi="Arial" w:cs="Arial"/>
          <w:lang w:val="sr-Cyrl-RS"/>
        </w:rPr>
      </w:pPr>
      <w:r w:rsidRPr="006E0684">
        <w:rPr>
          <w:rFonts w:ascii="Arial" w:hAnsi="Arial" w:cs="Arial"/>
          <w:lang w:val="sr-Cyrl-RS"/>
        </w:rPr>
        <w:t>- Списак резервних делова;</w:t>
      </w:r>
    </w:p>
    <w:p w:rsidR="006E0684" w:rsidRPr="006E0684" w:rsidRDefault="006E0684" w:rsidP="006E06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bookmarkStart w:id="7" w:name="_Toc441651543"/>
      <w:bookmarkStart w:id="8" w:name="_Toc442559881"/>
      <w:r w:rsidRPr="006E0684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</w:t>
      </w:r>
      <w:r>
        <w:rPr>
          <w:rFonts w:ascii="Arial" w:hAnsi="Arial" w:cs="Arial"/>
          <w:sz w:val="22"/>
          <w:szCs w:val="22"/>
          <w:lang w:val="sr-Cyrl-RS"/>
        </w:rPr>
        <w:t xml:space="preserve"> испорука није извршена у року.</w:t>
      </w:r>
    </w:p>
    <w:p w:rsidR="006E0684" w:rsidRPr="006E0684" w:rsidRDefault="006E0684" w:rsidP="006E06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6E0684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6E0684" w:rsidRPr="006E0684" w:rsidRDefault="006E0684" w:rsidP="006E0684">
      <w:pPr>
        <w:numPr>
          <w:ilvl w:val="1"/>
          <w:numId w:val="3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E0684">
        <w:rPr>
          <w:rFonts w:ascii="Arial" w:hAnsi="Arial" w:cs="Arial"/>
          <w:b/>
          <w:sz w:val="22"/>
          <w:szCs w:val="22"/>
        </w:rPr>
        <w:t>Гарантни рок</w:t>
      </w:r>
      <w:bookmarkEnd w:id="7"/>
      <w:bookmarkEnd w:id="8"/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E0684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6E0684">
        <w:rPr>
          <w:rFonts w:ascii="Arial" w:hAnsi="Arial" w:cs="Arial"/>
          <w:b/>
          <w:sz w:val="22"/>
          <w:szCs w:val="22"/>
          <w:lang w:val="sr-Cyrl-RS" w:eastAsia="zh-CN"/>
        </w:rPr>
        <w:t>24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6E0684">
        <w:rPr>
          <w:rFonts w:ascii="Arial" w:hAnsi="Arial" w:cs="Arial"/>
          <w:sz w:val="22"/>
          <w:szCs w:val="22"/>
          <w:lang w:eastAsia="zh-CN"/>
        </w:rPr>
        <w:t>месец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6E0684">
        <w:rPr>
          <w:rFonts w:ascii="Arial" w:hAnsi="Arial" w:cs="Arial"/>
          <w:sz w:val="22"/>
          <w:szCs w:val="22"/>
          <w:lang w:eastAsia="zh-CN"/>
        </w:rPr>
        <w:t xml:space="preserve"> од дана </w:t>
      </w:r>
      <w:r w:rsidRPr="006E0684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6E0684">
        <w:rPr>
          <w:rFonts w:ascii="Arial" w:hAnsi="Arial" w:cs="Arial"/>
          <w:sz w:val="22"/>
          <w:szCs w:val="22"/>
          <w:lang w:eastAsia="zh-CN"/>
        </w:rPr>
        <w:t xml:space="preserve"> добара.</w:t>
      </w:r>
    </w:p>
    <w:p w:rsidR="006E0684" w:rsidRPr="006E0684" w:rsidRDefault="006E0684" w:rsidP="006E0684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6E0684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46116D" w:rsidRPr="0046116D" w:rsidRDefault="006E0684" w:rsidP="0046116D">
      <w:pPr>
        <w:ind w:right="36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6E0684">
        <w:rPr>
          <w:rFonts w:ascii="Arial" w:hAnsi="Arial" w:cs="Arial"/>
          <w:bCs/>
          <w:sz w:val="22"/>
          <w:szCs w:val="22"/>
          <w:lang w:val="sr-Cyrl-RS"/>
        </w:rPr>
        <w:t>У случају отказа рада хидродинамичких спојница или било ког њиховог дела у гарантном периоду и/или да спојнице не остварују захтеване радне услове из захтева купца, продавац је у обавези да у року од 72 часа од пријема обавештења, обезбеди стручно особље (о свом трошку), које ће заједно са представником купца утврдити узрок превременог отказа рада, као и разлоге због којих спојнице не остварују захтеване радне параметре (без додатних трошкова</w:t>
      </w:r>
      <w:r w:rsidRPr="006E0684">
        <w:rPr>
          <w:rFonts w:ascii="Arial" w:hAnsi="Arial" w:cs="Arial"/>
          <w:bCs/>
          <w:sz w:val="22"/>
          <w:szCs w:val="22"/>
        </w:rPr>
        <w:t xml:space="preserve"> </w:t>
      </w:r>
      <w:r w:rsidRPr="006E0684">
        <w:rPr>
          <w:rFonts w:ascii="Arial" w:hAnsi="Arial" w:cs="Arial"/>
          <w:bCs/>
          <w:sz w:val="22"/>
          <w:szCs w:val="22"/>
          <w:lang w:val="sr-Cyrl-RS"/>
        </w:rPr>
        <w:t>по наручиоца). Ако је отказ рада спојница или неког њиховог дела узроковано проблемима чији је узрок лоше израђени и испоручени предмет набавке или његов део, продавац је у обавези да у што краћем року (не дужим од 60 дана од дана пријема рекламације) обезбеди исправан нови део и/или обави сервис и репарацију (продавац сноси све трошкове замене и нове испоруке).  У случају сервиса и репарације предмета набавке или неког  његовог дела у гарантном периоду, гарантни рок се продужава за период трајања сервиса/репарације . У случају замене предмета набавке новим, гарантни рок тече од почетк</w:t>
      </w:r>
      <w:r w:rsidR="0046116D">
        <w:rPr>
          <w:rFonts w:ascii="Arial" w:hAnsi="Arial" w:cs="Arial"/>
          <w:bCs/>
          <w:sz w:val="22"/>
          <w:szCs w:val="22"/>
          <w:lang w:val="sr-Cyrl-RS"/>
        </w:rPr>
        <w:t xml:space="preserve">а за замењени предмет набавке. </w:t>
      </w:r>
    </w:p>
    <w:p w:rsidR="0046116D" w:rsidRPr="006E0684" w:rsidRDefault="0046116D" w:rsidP="006E0684">
      <w:pPr>
        <w:jc w:val="both"/>
        <w:rPr>
          <w:rFonts w:ascii="Arial" w:hAnsi="Arial" w:cs="Arial"/>
          <w:color w:val="FF0000"/>
          <w:sz w:val="22"/>
          <w:szCs w:val="22"/>
          <w:lang w:val="sr-Cyrl-RS" w:eastAsia="zh-CN"/>
        </w:rPr>
      </w:pPr>
    </w:p>
    <w:bookmarkEnd w:id="1"/>
    <w:bookmarkEnd w:id="2"/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6741B" w:rsidRDefault="0036741B" w:rsidP="0036741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36741B" w:rsidRDefault="0036741B" w:rsidP="0036741B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Default="0036741B" w:rsidP="0036741B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</w:t>
      </w:r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6741B" w:rsidRDefault="0036741B" w:rsidP="0036741B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6741B" w:rsidRPr="00A5694F" w:rsidRDefault="0036741B" w:rsidP="0036741B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36741B" w:rsidRDefault="0036741B" w:rsidP="0036741B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16954" w:rsidRDefault="00216954" w:rsidP="003F2E54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sectPr w:rsidR="00216954" w:rsidSect="0036741B">
      <w:footerReference w:type="default" r:id="rId9"/>
      <w:pgSz w:w="12240" w:h="15840"/>
      <w:pgMar w:top="993" w:right="758" w:bottom="709" w:left="1134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8A" w:rsidRDefault="00A3728A" w:rsidP="00536655">
      <w:r>
        <w:separator/>
      </w:r>
    </w:p>
  </w:endnote>
  <w:endnote w:type="continuationSeparator" w:id="0">
    <w:p w:rsidR="00A3728A" w:rsidRDefault="00A3728A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92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52" w:rsidRDefault="00644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D2A">
          <w:rPr>
            <w:noProof/>
          </w:rPr>
          <w:t>2</w:t>
        </w:r>
        <w:r>
          <w:rPr>
            <w:noProof/>
          </w:rPr>
          <w:fldChar w:fldCharType="end"/>
        </w:r>
        <w:r w:rsidR="0036741B">
          <w:rPr>
            <w:noProof/>
            <w:lang w:val="sr-Cyrl-RS"/>
          </w:rPr>
          <w:t>/4</w:t>
        </w:r>
      </w:p>
    </w:sdtContent>
  </w:sdt>
  <w:p w:rsidR="00644052" w:rsidRDefault="00644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8A" w:rsidRDefault="00A3728A" w:rsidP="00536655">
      <w:r>
        <w:separator/>
      </w:r>
    </w:p>
  </w:footnote>
  <w:footnote w:type="continuationSeparator" w:id="0">
    <w:p w:rsidR="00A3728A" w:rsidRDefault="00A3728A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15F57"/>
    <w:multiLevelType w:val="multilevel"/>
    <w:tmpl w:val="B4C211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6D84306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37B60"/>
    <w:multiLevelType w:val="hybridMultilevel"/>
    <w:tmpl w:val="0E8445BC"/>
    <w:lvl w:ilvl="0" w:tplc="1ECE3A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5">
    <w:nsid w:val="12992C91"/>
    <w:multiLevelType w:val="multilevel"/>
    <w:tmpl w:val="CAE09A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9010325"/>
    <w:multiLevelType w:val="hybridMultilevel"/>
    <w:tmpl w:val="6A5232EA"/>
    <w:lvl w:ilvl="0" w:tplc="F72874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1C5962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27D54E1"/>
    <w:multiLevelType w:val="multilevel"/>
    <w:tmpl w:val="1DB85C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4">
    <w:nsid w:val="25EE5347"/>
    <w:multiLevelType w:val="multilevel"/>
    <w:tmpl w:val="317A5C3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9291D"/>
    <w:multiLevelType w:val="multilevel"/>
    <w:tmpl w:val="F650EA3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3BE16498"/>
    <w:multiLevelType w:val="multilevel"/>
    <w:tmpl w:val="DB42E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85E"/>
    <w:multiLevelType w:val="multilevel"/>
    <w:tmpl w:val="36A244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A97890"/>
    <w:multiLevelType w:val="hybridMultilevel"/>
    <w:tmpl w:val="7D268B6C"/>
    <w:lvl w:ilvl="0" w:tplc="CC9AE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DD6C15"/>
    <w:multiLevelType w:val="hybridMultilevel"/>
    <w:tmpl w:val="7D6064A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F60BF3"/>
    <w:multiLevelType w:val="multilevel"/>
    <w:tmpl w:val="128021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57D254D8"/>
    <w:multiLevelType w:val="hybridMultilevel"/>
    <w:tmpl w:val="07EEB150"/>
    <w:lvl w:ilvl="0" w:tplc="E9DAF4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0D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461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84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6A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05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4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CB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6A9E0111"/>
    <w:multiLevelType w:val="hybridMultilevel"/>
    <w:tmpl w:val="868E9732"/>
    <w:lvl w:ilvl="0" w:tplc="DD64D63E">
      <w:start w:val="6"/>
      <w:numFmt w:val="decimal"/>
      <w:lvlText w:val="%1.17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F20477"/>
    <w:multiLevelType w:val="hybridMultilevel"/>
    <w:tmpl w:val="F18E5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24B7D"/>
    <w:multiLevelType w:val="hybridMultilevel"/>
    <w:tmpl w:val="7BA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4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4"/>
  </w:num>
  <w:num w:numId="11">
    <w:abstractNumId w:val="34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0"/>
  </w:num>
  <w:num w:numId="15">
    <w:abstractNumId w:val="11"/>
  </w:num>
  <w:num w:numId="16">
    <w:abstractNumId w:val="2"/>
  </w:num>
  <w:num w:numId="17">
    <w:abstractNumId w:val="1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"/>
  </w:num>
  <w:num w:numId="21">
    <w:abstractNumId w:val="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1"/>
  </w:num>
  <w:num w:numId="25">
    <w:abstractNumId w:val="26"/>
  </w:num>
  <w:num w:numId="26">
    <w:abstractNumId w:val="12"/>
  </w:num>
  <w:num w:numId="27">
    <w:abstractNumId w:val="15"/>
  </w:num>
  <w:num w:numId="28">
    <w:abstractNumId w:val="18"/>
  </w:num>
  <w:num w:numId="29">
    <w:abstractNumId w:val="8"/>
  </w:num>
  <w:num w:numId="30">
    <w:abstractNumId w:val="10"/>
  </w:num>
  <w:num w:numId="31">
    <w:abstractNumId w:val="0"/>
  </w:num>
  <w:num w:numId="32">
    <w:abstractNumId w:val="38"/>
  </w:num>
  <w:num w:numId="33">
    <w:abstractNumId w:val="37"/>
  </w:num>
  <w:num w:numId="34">
    <w:abstractNumId w:val="16"/>
  </w:num>
  <w:num w:numId="35">
    <w:abstractNumId w:val="27"/>
  </w:num>
  <w:num w:numId="36">
    <w:abstractNumId w:val="13"/>
  </w:num>
  <w:num w:numId="37">
    <w:abstractNumId w:val="36"/>
  </w:num>
  <w:num w:numId="38">
    <w:abstractNumId w:val="14"/>
  </w:num>
  <w:num w:numId="39">
    <w:abstractNumId w:val="23"/>
  </w:num>
  <w:num w:numId="40">
    <w:abstractNumId w:val="5"/>
  </w:num>
  <w:num w:numId="4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6585"/>
    <w:rsid w:val="00013091"/>
    <w:rsid w:val="0003785B"/>
    <w:rsid w:val="00086559"/>
    <w:rsid w:val="000D6BF0"/>
    <w:rsid w:val="000E1354"/>
    <w:rsid w:val="00121A70"/>
    <w:rsid w:val="00216954"/>
    <w:rsid w:val="00216EE7"/>
    <w:rsid w:val="0024335B"/>
    <w:rsid w:val="00260B69"/>
    <w:rsid w:val="002779D2"/>
    <w:rsid w:val="00290B3E"/>
    <w:rsid w:val="0036741B"/>
    <w:rsid w:val="003D0CBE"/>
    <w:rsid w:val="003F2E54"/>
    <w:rsid w:val="004378AD"/>
    <w:rsid w:val="0046116D"/>
    <w:rsid w:val="00475EAA"/>
    <w:rsid w:val="004870C1"/>
    <w:rsid w:val="004918AB"/>
    <w:rsid w:val="004A055F"/>
    <w:rsid w:val="004D1CC1"/>
    <w:rsid w:val="004F545F"/>
    <w:rsid w:val="005311E0"/>
    <w:rsid w:val="00536655"/>
    <w:rsid w:val="00560CB1"/>
    <w:rsid w:val="00566298"/>
    <w:rsid w:val="005A7B01"/>
    <w:rsid w:val="005E015F"/>
    <w:rsid w:val="005F0685"/>
    <w:rsid w:val="005F7C76"/>
    <w:rsid w:val="00614EFF"/>
    <w:rsid w:val="00641DD5"/>
    <w:rsid w:val="00644052"/>
    <w:rsid w:val="00650179"/>
    <w:rsid w:val="006A2ABE"/>
    <w:rsid w:val="006E0684"/>
    <w:rsid w:val="006E7B9F"/>
    <w:rsid w:val="00706F20"/>
    <w:rsid w:val="007227A7"/>
    <w:rsid w:val="00736ED9"/>
    <w:rsid w:val="00767D35"/>
    <w:rsid w:val="00797169"/>
    <w:rsid w:val="007A3852"/>
    <w:rsid w:val="007D7677"/>
    <w:rsid w:val="008101C5"/>
    <w:rsid w:val="0085549F"/>
    <w:rsid w:val="00855EB4"/>
    <w:rsid w:val="00863798"/>
    <w:rsid w:val="008765F3"/>
    <w:rsid w:val="00892E99"/>
    <w:rsid w:val="008A4E1B"/>
    <w:rsid w:val="008D4835"/>
    <w:rsid w:val="009035C9"/>
    <w:rsid w:val="00930C99"/>
    <w:rsid w:val="00987922"/>
    <w:rsid w:val="00990485"/>
    <w:rsid w:val="009A6F04"/>
    <w:rsid w:val="009B0A73"/>
    <w:rsid w:val="009B4A63"/>
    <w:rsid w:val="009C3179"/>
    <w:rsid w:val="009D59E3"/>
    <w:rsid w:val="00A03077"/>
    <w:rsid w:val="00A23844"/>
    <w:rsid w:val="00A3728A"/>
    <w:rsid w:val="00A5694F"/>
    <w:rsid w:val="00A8760B"/>
    <w:rsid w:val="00A9301D"/>
    <w:rsid w:val="00AC790E"/>
    <w:rsid w:val="00B04A5E"/>
    <w:rsid w:val="00B15BDE"/>
    <w:rsid w:val="00B36090"/>
    <w:rsid w:val="00B86E23"/>
    <w:rsid w:val="00BB3E7C"/>
    <w:rsid w:val="00BF009E"/>
    <w:rsid w:val="00C42D2A"/>
    <w:rsid w:val="00C84F4D"/>
    <w:rsid w:val="00CA6D87"/>
    <w:rsid w:val="00CF1C4E"/>
    <w:rsid w:val="00CF62C8"/>
    <w:rsid w:val="00D50E0B"/>
    <w:rsid w:val="00D82E50"/>
    <w:rsid w:val="00D903DE"/>
    <w:rsid w:val="00DC0155"/>
    <w:rsid w:val="00DE04BE"/>
    <w:rsid w:val="00DF22AA"/>
    <w:rsid w:val="00E11CF2"/>
    <w:rsid w:val="00E161EE"/>
    <w:rsid w:val="00E70A20"/>
    <w:rsid w:val="00E71127"/>
    <w:rsid w:val="00EA5891"/>
    <w:rsid w:val="00ED5DFC"/>
    <w:rsid w:val="00EE4F83"/>
    <w:rsid w:val="00EF6D44"/>
    <w:rsid w:val="00F5160C"/>
    <w:rsid w:val="00F66639"/>
    <w:rsid w:val="00F85C55"/>
    <w:rsid w:val="00F954AF"/>
    <w:rsid w:val="00FD4C7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674A-4D33-4108-95A1-492DB3F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Mirjana Babić</cp:lastModifiedBy>
  <cp:revision>3</cp:revision>
  <cp:lastPrinted>2019-02-14T09:35:00Z</cp:lastPrinted>
  <dcterms:created xsi:type="dcterms:W3CDTF">2019-02-14T09:37:00Z</dcterms:created>
  <dcterms:modified xsi:type="dcterms:W3CDTF">2019-02-14T11:20:00Z</dcterms:modified>
</cp:coreProperties>
</file>