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1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376464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 </w:t>
            </w:r>
            <w:r w:rsidR="00376464" w:rsidRPr="00270CD5">
              <w:rPr>
                <w:rFonts w:ascii="Arial" w:hAnsi="Arial" w:cs="Arial"/>
                <w:b/>
                <w:lang w:val="en-US"/>
              </w:rPr>
              <w:t>2462/2018 (3000/0511/2018)</w:t>
            </w:r>
            <w:r w:rsidR="00376464" w:rsidRPr="00ED02C3">
              <w:rPr>
                <w:rFonts w:ascii="Arial" w:hAnsi="Arial" w:cs="Arial"/>
                <w:b/>
                <w:lang w:val="sr-Cyrl-RS"/>
              </w:rPr>
              <w:t xml:space="preserve">, </w:t>
            </w:r>
            <w:r w:rsidR="00376464" w:rsidRPr="00AA42F6">
              <w:rPr>
                <w:rFonts w:ascii="Arial" w:eastAsia="Arial" w:hAnsi="Arial" w:cs="Arial"/>
                <w:color w:val="000000"/>
                <w:sz w:val="22"/>
              </w:rPr>
              <w:t xml:space="preserve">Партија </w:t>
            </w:r>
            <w:r w:rsidR="00376464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6</w:t>
            </w:r>
            <w:r w:rsidR="00376464" w:rsidRPr="00AA42F6">
              <w:rPr>
                <w:rFonts w:ascii="Arial" w:eastAsia="Arial" w:hAnsi="Arial" w:cs="Arial"/>
                <w:color w:val="000000"/>
                <w:sz w:val="22"/>
              </w:rPr>
              <w:t xml:space="preserve">. </w:t>
            </w:r>
            <w:r w:rsidR="00376464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Ручни алат ТЕНТ А</w:t>
            </w: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1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1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1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1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1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1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 w:rsidP="00376464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1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E31617"/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1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1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1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2,523,712.00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1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1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 w:rsidP="00376464">
            <w:pPr>
              <w:tabs>
                <w:tab w:val="left" w:pos="4110"/>
              </w:tabs>
            </w:pPr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  <w:r w:rsidR="00376464">
              <w:rPr>
                <w:rFonts w:ascii="Arial" w:eastAsia="Arial" w:hAnsi="Arial" w:cs="Arial"/>
                <w:color w:val="000000"/>
              </w:rPr>
              <w:tab/>
            </w:r>
            <w:r w:rsidR="00376464"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31617" w:rsidRDefault="00E3161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1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E31617" w:rsidRDefault="00E31617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Pr="00376464" w:rsidRDefault="00376464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2,523,712.00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2,523,712.00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2,523,712.00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2,523,712.00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18.04.2019</w:t>
            </w: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25.04.2019.</w:t>
            </w: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DRUŠTVO ZA SPOLJNU I UNUTRAŠNJU TRGOVINU I POSREDOVANJE UNIOR TEOS ALATI DRUŠTVO SA OGRANIČENOM ODGOVORNOŠĆU BEOGRAD (ZVEZDARA),  ZVEZDARA, SUBOTIČKA, 23, 11050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17084585</w:t>
            </w:r>
            <w:r>
              <w:rPr>
                <w:rFonts w:ascii="Arial" w:eastAsia="Arial" w:hAnsi="Arial" w:cs="Arial"/>
                <w:color w:val="000000"/>
              </w:rPr>
              <w:br/>
              <w:t>ПИБ:101735200</w:t>
            </w: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Pr="00376464" w:rsidRDefault="00376464" w:rsidP="00376464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24.06</w:t>
            </w:r>
            <w:bookmarkStart w:id="2" w:name="_GoBack"/>
            <w:bookmarkEnd w:id="2"/>
            <w:r>
              <w:rPr>
                <w:rFonts w:ascii="Arial" w:eastAsia="Arial" w:hAnsi="Arial" w:cs="Arial"/>
                <w:color w:val="000000"/>
                <w:lang w:val="sr-Cyrl-RS"/>
              </w:rPr>
              <w:t>.2019.</w:t>
            </w: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617" w:rsidRDefault="009D6755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  <w:tr w:rsidR="00E31617" w:rsidTr="0037646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236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20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1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40" w:type="dxa"/>
          </w:tcPr>
          <w:p w:rsidR="00E31617" w:rsidRDefault="00E31617">
            <w:pPr>
              <w:pStyle w:val="EMPTYCELLSTYLE"/>
            </w:pPr>
          </w:p>
        </w:tc>
        <w:tc>
          <w:tcPr>
            <w:tcW w:w="360" w:type="dxa"/>
          </w:tcPr>
          <w:p w:rsidR="00E31617" w:rsidRDefault="00E31617">
            <w:pPr>
              <w:pStyle w:val="EMPTYCELLSTYLE"/>
            </w:pPr>
          </w:p>
        </w:tc>
      </w:tr>
    </w:tbl>
    <w:p w:rsidR="009D6755" w:rsidRDefault="009D6755"/>
    <w:sectPr w:rsidR="009D6755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7"/>
    <w:rsid w:val="00376464"/>
    <w:rsid w:val="009D6755"/>
    <w:rsid w:val="00E3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Obavestenje_o_zakljucenom_ugovoru_20190430091526373.docx</dc:subject>
  <dc:creator>jana</dc:creator>
  <cp:lastModifiedBy>Jelisava Stojilković</cp:lastModifiedBy>
  <cp:revision>2</cp:revision>
  <dcterms:created xsi:type="dcterms:W3CDTF">2019-04-30T07:19:00Z</dcterms:created>
  <dcterms:modified xsi:type="dcterms:W3CDTF">2019-04-30T07:19:00Z</dcterms:modified>
</cp:coreProperties>
</file>