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0"/>
        <w:gridCol w:w="9580"/>
        <w:gridCol w:w="40"/>
        <w:gridCol w:w="280"/>
        <w:gridCol w:w="900"/>
      </w:tblGrid>
      <w:tr w:rsidR="00815912">
        <w:tc>
          <w:tcPr>
            <w:tcW w:w="1" w:type="dxa"/>
          </w:tcPr>
          <w:p w:rsidR="00815912" w:rsidRDefault="0081591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815912">
        <w:trPr>
          <w:trHeight w:hRule="exact" w:val="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E22D95" w:rsidP="005E4A33">
            <w:r>
              <w:rPr>
                <w:rFonts w:ascii="Arial" w:eastAsia="Arial" w:hAnsi="Arial" w:cs="Arial"/>
                <w:color w:val="000000"/>
                <w:sz w:val="22"/>
              </w:rPr>
              <w:t>Број: 105-E.03.01-</w:t>
            </w:r>
            <w:r w:rsidR="005E4A33">
              <w:rPr>
                <w:rFonts w:ascii="Arial" w:eastAsia="Arial" w:hAnsi="Arial" w:cs="Arial"/>
                <w:color w:val="000000"/>
                <w:sz w:val="22"/>
              </w:rPr>
              <w:t xml:space="preserve">  </w:t>
            </w:r>
            <w:bookmarkStart w:id="1" w:name="_GoBack"/>
            <w:bookmarkEnd w:id="1"/>
            <w:r w:rsidR="005E4A33">
              <w:rPr>
                <w:rFonts w:ascii="Arial" w:eastAsia="Arial" w:hAnsi="Arial" w:cs="Arial"/>
                <w:color w:val="000000"/>
                <w:sz w:val="22"/>
              </w:rPr>
              <w:t>59732/11</w:t>
            </w:r>
            <w:r w:rsidR="00BE78BC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t>-2019</w:t>
            </w:r>
          </w:p>
        </w:tc>
      </w:tr>
      <w:tr w:rsidR="00815912">
        <w:trPr>
          <w:trHeight w:hRule="exact" w:val="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9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 w:rsidP="00E22D95"/>
        </w:tc>
      </w:tr>
      <w:tr w:rsidR="00815912">
        <w:trPr>
          <w:trHeight w:hRule="exact" w:val="6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0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отвореном поступку јавне набавке бр. </w:t>
            </w:r>
            <w:r w:rsidR="00BE78BC">
              <w:rPr>
                <w:rFonts w:ascii="Arial" w:eastAsia="Arial" w:hAnsi="Arial" w:cs="Arial"/>
                <w:b/>
                <w:color w:val="000000"/>
                <w:sz w:val="22"/>
              </w:rPr>
              <w:t>3419/2018(3000/1765/2018)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5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 w:rsidP="00F603B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BE78BC">
        <w:trPr>
          <w:trHeight w:hRule="exact" w:val="935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Pr="00BE78BC" w:rsidRDefault="005F1A8B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услуга</w:t>
            </w:r>
            <w:r w:rsidR="00F603B5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:</w:t>
            </w:r>
            <w:r w:rsidR="00BE78BC" w:rsidRPr="00BE78BC">
              <w:rPr>
                <w:rFonts w:ascii="Arial" w:eastAsia="Arial" w:hAnsi="Arial" w:cs="Arial"/>
                <w:color w:val="000000"/>
                <w:sz w:val="22"/>
              </w:rPr>
              <w:t>Обука непливача.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BE78BC">
        <w:trPr>
          <w:trHeight w:hRule="exact" w:val="565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3B5" w:rsidRDefault="005F1A8B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</w:p>
          <w:p w:rsidR="00815912" w:rsidRDefault="00F603B5">
            <w:pPr>
              <w:jc w:val="both"/>
            </w:pPr>
            <w:r w:rsidRPr="00F603B5">
              <w:rPr>
                <w:rFonts w:ascii="Arial" w:eastAsia="Arial" w:hAnsi="Arial" w:cs="Arial"/>
                <w:color w:val="000000"/>
                <w:sz w:val="22"/>
              </w:rPr>
              <w:t>Услуге стручног оспособљавања - 80530000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 w:rsidR="00BE78BC">
              <w:rPr>
                <w:rFonts w:ascii="Arial" w:eastAsia="Arial" w:hAnsi="Arial" w:cs="Arial"/>
                <w:color w:val="000000"/>
                <w:sz w:val="22"/>
              </w:rPr>
              <w:t>135</w:t>
            </w:r>
            <w:r>
              <w:rPr>
                <w:rFonts w:ascii="Arial" w:eastAsia="Arial" w:hAnsi="Arial" w:cs="Arial"/>
                <w:color w:val="000000"/>
                <w:sz w:val="22"/>
              </w:rPr>
              <w:t>,000.00.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11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 w:rsidR="00F603B5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BE78BC">
        <w:trPr>
          <w:trHeight w:hRule="exact" w:val="8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60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</w:trPr>
        <w:tc>
          <w:tcPr>
            <w:tcW w:w="1" w:type="dxa"/>
          </w:tcPr>
          <w:p w:rsidR="00815912" w:rsidRDefault="0081591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  <w:gridSpan w:val="2"/>
          </w:tcPr>
          <w:p w:rsidR="00815912" w:rsidRDefault="008159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Остало.</w:t>
            </w: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F603B5">
        <w:trPr>
          <w:gridAfter w:val="1"/>
          <w:wAfter w:w="900" w:type="dxa"/>
          <w:trHeight w:hRule="exact" w:val="2188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3B5" w:rsidRDefault="005F1A8B">
            <w:pPr>
              <w:spacing w:before="400"/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</w:p>
          <w:p w:rsidR="00BE78BC" w:rsidRPr="00BE78BC" w:rsidRDefault="00BE78BC" w:rsidP="00BE78BC">
            <w:pPr>
              <w:jc w:val="both"/>
              <w:rPr>
                <w:rFonts w:ascii="Arial" w:hAnsi="Arial" w:cs="Arial"/>
                <w:i/>
                <w:color w:val="5B9BD5"/>
                <w:sz w:val="22"/>
                <w:szCs w:val="22"/>
                <w:lang w:val="en-US" w:eastAsia="en-US"/>
              </w:rPr>
            </w:pPr>
            <w:r w:rsidRPr="00BE78B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До дана </w:t>
            </w:r>
            <w:r w:rsidRPr="00BE78BC">
              <w:rPr>
                <w:rFonts w:ascii="Arial" w:hAnsi="Arial" w:cs="Arial"/>
                <w:sz w:val="22"/>
                <w:szCs w:val="22"/>
                <w:lang w:eastAsia="en-US"/>
              </w:rPr>
              <w:t>22.03</w:t>
            </w:r>
            <w:r w:rsidRPr="00BE78BC">
              <w:rPr>
                <w:rFonts w:ascii="Arial" w:hAnsi="Arial" w:cs="Arial"/>
                <w:sz w:val="22"/>
                <w:szCs w:val="22"/>
                <w:lang w:val="ru-RU" w:eastAsia="en-US"/>
              </w:rPr>
              <w:t>.2019. године , до  истека рока за подношење понуда до 10:00 часова, није приспела ниједна понуда  на писарницу Наручиоца</w:t>
            </w:r>
          </w:p>
          <w:p w:rsidR="00815912" w:rsidRPr="00BE78BC" w:rsidRDefault="00BE78BC" w:rsidP="00BE78BC">
            <w:pPr>
              <w:spacing w:before="400"/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E78BC">
              <w:rPr>
                <w:rFonts w:ascii="Arial" w:hAnsi="Arial" w:cs="Arial"/>
                <w:sz w:val="22"/>
                <w:szCs w:val="22"/>
                <w:lang w:val="sr-Cyrl-RS"/>
              </w:rPr>
              <w:t>КОМИСИЈА</w:t>
            </w:r>
          </w:p>
          <w:p w:rsidR="00BE78BC" w:rsidRPr="00BE78BC" w:rsidRDefault="00BE78BC" w:rsidP="00BE78BC">
            <w:pPr>
              <w:spacing w:before="400"/>
              <w:jc w:val="right"/>
              <w:rPr>
                <w:lang w:val="sr-Cyrl-RS"/>
              </w:rPr>
            </w:pPr>
            <w:r w:rsidRPr="00BE78BC">
              <w:rPr>
                <w:rFonts w:ascii="Arial" w:hAnsi="Arial" w:cs="Arial"/>
                <w:sz w:val="22"/>
                <w:szCs w:val="22"/>
                <w:lang w:val="sr-Cyrl-RS"/>
              </w:rPr>
              <w:t>_________________</w:t>
            </w:r>
          </w:p>
        </w:tc>
        <w:tc>
          <w:tcPr>
            <w:tcW w:w="300" w:type="dxa"/>
            <w:gridSpan w:val="2"/>
          </w:tcPr>
          <w:p w:rsidR="00815912" w:rsidRPr="00BE78BC" w:rsidRDefault="00BE78BC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:</w:t>
            </w:r>
          </w:p>
        </w:tc>
      </w:tr>
      <w:tr w:rsidR="00815912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Pr="00F603B5" w:rsidRDefault="00815912" w:rsidP="00F603B5">
            <w:pPr>
              <w:spacing w:before="800"/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>
            <w:pPr>
              <w:spacing w:before="400"/>
              <w:jc w:val="both"/>
            </w:pP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</w:tbl>
    <w:p w:rsidR="005F1A8B" w:rsidRDefault="005F1A8B"/>
    <w:sectPr w:rsidR="005F1A8B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2"/>
    <w:rsid w:val="00331FAB"/>
    <w:rsid w:val="005E4A33"/>
    <w:rsid w:val="005F1A8B"/>
    <w:rsid w:val="00815912"/>
    <w:rsid w:val="00BE78BC"/>
    <w:rsid w:val="00E22D95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F45B"/>
  <w15:docId w15:val="{12D67EB4-E74F-4F16-94DB-709BD68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Obavestenje_o_obustavi_postupka_20190225143148454.docx</dc:subject>
  <dc:creator>jana</dc:creator>
  <cp:lastModifiedBy>Danijela Janjić</cp:lastModifiedBy>
  <cp:revision>7</cp:revision>
  <cp:lastPrinted>2019-03-28T09:46:00Z</cp:lastPrinted>
  <dcterms:created xsi:type="dcterms:W3CDTF">2019-02-25T13:37:00Z</dcterms:created>
  <dcterms:modified xsi:type="dcterms:W3CDTF">2019-04-09T09:26:00Z</dcterms:modified>
</cp:coreProperties>
</file>