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A616EF">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Default="000A393D" w:rsidP="00DE0D98">
      <w:pPr>
        <w:jc w:val="center"/>
        <w:rPr>
          <w:rFonts w:cs="Arial"/>
          <w:b/>
        </w:rPr>
      </w:pPr>
      <w:r w:rsidRPr="00E47C2E">
        <w:rPr>
          <w:rFonts w:cs="Arial"/>
          <w:b/>
        </w:rPr>
        <w:t>ОГРАНАК ТЕНТ</w:t>
      </w:r>
    </w:p>
    <w:p w:rsidR="00DE0D98" w:rsidRPr="00DE0D98" w:rsidRDefault="00DE0D98" w:rsidP="00DE0D98">
      <w:pPr>
        <w:jc w:val="center"/>
        <w:rPr>
          <w:rFonts w:cs="Arial"/>
          <w:b/>
        </w:rPr>
      </w:pPr>
    </w:p>
    <w:p w:rsidR="000A393D" w:rsidRPr="00E47C2E" w:rsidRDefault="000A393D" w:rsidP="006047A5">
      <w:pPr>
        <w:jc w:val="left"/>
        <w:rPr>
          <w:rFonts w:cs="Arial"/>
          <w:lang w:val="sr-Latn-CS"/>
        </w:rPr>
      </w:pPr>
      <w:r w:rsidRPr="00E47C2E">
        <w:rPr>
          <w:rFonts w:cs="Arial"/>
          <w:noProof/>
        </w:rPr>
        <w:drawing>
          <wp:anchor distT="0" distB="0" distL="114300" distR="114300" simplePos="0" relativeHeight="251658752" behindDoc="0" locked="0" layoutInCell="1" allowOverlap="1">
            <wp:simplePos x="0" y="0"/>
            <wp:positionH relativeFrom="column">
              <wp:posOffset>2265680</wp:posOffset>
            </wp:positionH>
            <wp:positionV relativeFrom="paragraph">
              <wp:posOffset>91440</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6047A5">
        <w:rPr>
          <w:rFonts w:cs="Arial"/>
          <w:lang w:val="sr-Latn-CS"/>
        </w:rPr>
        <w:br w:type="textWrapping" w:clear="all"/>
      </w:r>
    </w:p>
    <w:p w:rsidR="000A393D" w:rsidRPr="00E47C2E" w:rsidRDefault="000A393D" w:rsidP="00A616EF">
      <w:pPr>
        <w:jc w:val="center"/>
        <w:rPr>
          <w:rFonts w:cs="Arial"/>
          <w:b/>
          <w:lang w:val="sr-Latn-CS"/>
        </w:rPr>
      </w:pPr>
    </w:p>
    <w:p w:rsidR="000A393D" w:rsidRPr="00E47C2E" w:rsidRDefault="000A393D" w:rsidP="00A616EF">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A616EF">
      <w:pPr>
        <w:tabs>
          <w:tab w:val="left" w:pos="2784"/>
          <w:tab w:val="center" w:pos="5446"/>
        </w:tabs>
        <w:jc w:val="center"/>
        <w:rPr>
          <w:rFonts w:cs="Arial"/>
        </w:rPr>
      </w:pPr>
      <w:r w:rsidRPr="00E47C2E">
        <w:rPr>
          <w:rFonts w:cs="Arial"/>
          <w:lang w:val="sr-Cyrl-CS"/>
        </w:rPr>
        <w:t xml:space="preserve">за подношење понуда </w:t>
      </w:r>
      <w:r w:rsidRPr="00E47C2E">
        <w:rPr>
          <w:rFonts w:cs="Arial"/>
        </w:rPr>
        <w:t>у отвореном поступку</w:t>
      </w:r>
    </w:p>
    <w:p w:rsidR="000A393D" w:rsidRPr="0062023C" w:rsidRDefault="000A393D" w:rsidP="00A616EF">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F82F52">
        <w:rPr>
          <w:rFonts w:cs="Arial"/>
        </w:rPr>
        <w:t>52/2019 (3000/0533/2019)</w:t>
      </w:r>
    </w:p>
    <w:p w:rsidR="000A393D" w:rsidRDefault="000A393D" w:rsidP="00A616EF">
      <w:pPr>
        <w:jc w:val="center"/>
        <w:rPr>
          <w:rFonts w:cs="Arial"/>
        </w:rPr>
      </w:pPr>
    </w:p>
    <w:p w:rsidR="000A393D" w:rsidRPr="00EB1E8D" w:rsidRDefault="000A393D" w:rsidP="00A616EF">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F82F52">
        <w:rPr>
          <w:rFonts w:cs="Arial"/>
          <w:sz w:val="22"/>
          <w:szCs w:val="22"/>
          <w:lang w:val="sr-Cyrl-RS"/>
        </w:rPr>
        <w:t>Текуће одржавање багер станице и електрофилтера ТЕНТ-Б</w:t>
      </w:r>
    </w:p>
    <w:p w:rsidR="00EB1E8D" w:rsidRPr="00E47C2E" w:rsidRDefault="00EB1E8D" w:rsidP="00A616EF">
      <w:pPr>
        <w:jc w:val="cente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A616EF">
      <w:pPr>
        <w:jc w:val="cente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F82F52">
        <w:rPr>
          <w:rFonts w:eastAsia="Arial Unicode MS" w:cs="Arial"/>
          <w:kern w:val="2"/>
          <w:lang w:val="ru-RU"/>
        </w:rPr>
        <w:t>52/2019 (3000/0533/2019)</w:t>
      </w:r>
    </w:p>
    <w:p w:rsidR="00EB1E8D" w:rsidRDefault="00EB1E8D" w:rsidP="00A616EF">
      <w:pPr>
        <w:jc w:val="cente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F82F52">
        <w:rPr>
          <w:rFonts w:eastAsia="Arial Unicode MS" w:cs="Arial"/>
          <w:kern w:val="2"/>
          <w:lang w:val="ru-RU"/>
        </w:rPr>
        <w:t>105-Е.03.01-97308/2-2019</w:t>
      </w:r>
      <w:r w:rsidR="001A0B6D" w:rsidRPr="001A0B6D">
        <w:rPr>
          <w:rFonts w:eastAsia="Arial Unicode MS" w:cs="Arial"/>
          <w:kern w:val="2"/>
          <w:lang w:val="ru-RU"/>
        </w:rPr>
        <w:t xml:space="preserve"> од </w:t>
      </w:r>
      <w:r w:rsidR="00F82F52">
        <w:rPr>
          <w:rFonts w:eastAsia="Arial Unicode MS" w:cs="Arial"/>
          <w:kern w:val="2"/>
          <w:lang w:val="ru-RU"/>
        </w:rPr>
        <w:t>20</w:t>
      </w:r>
      <w:r w:rsidR="001A0B6D" w:rsidRPr="001A0B6D">
        <w:rPr>
          <w:rFonts w:eastAsia="Arial Unicode MS" w:cs="Arial"/>
          <w:kern w:val="2"/>
        </w:rPr>
        <w:t>.</w:t>
      </w:r>
      <w:r w:rsidR="00F82F52">
        <w:rPr>
          <w:rFonts w:eastAsia="Arial Unicode MS" w:cs="Arial"/>
          <w:kern w:val="2"/>
          <w:lang w:val="sr-Cyrl-RS"/>
        </w:rPr>
        <w:t>02</w:t>
      </w:r>
      <w:r w:rsidR="001A0B6D" w:rsidRPr="001A0B6D">
        <w:rPr>
          <w:rFonts w:eastAsia="Arial Unicode MS" w:cs="Arial"/>
          <w:kern w:val="2"/>
        </w:rPr>
        <w:t>.</w:t>
      </w:r>
      <w:r w:rsidR="001A0B6D" w:rsidRPr="001A0B6D">
        <w:rPr>
          <w:rFonts w:eastAsia="Arial Unicode MS" w:cs="Arial"/>
          <w:kern w:val="2"/>
          <w:lang w:val="ru-RU"/>
        </w:rPr>
        <w:t>201</w:t>
      </w:r>
      <w:r w:rsidR="00F82F52">
        <w:rPr>
          <w:rFonts w:eastAsia="Arial Unicode MS" w:cs="Arial"/>
          <w:kern w:val="2"/>
          <w:lang w:val="ru-RU"/>
        </w:rPr>
        <w:t>9</w:t>
      </w:r>
      <w:r w:rsidR="001A0B6D" w:rsidRPr="001A0B6D">
        <w:rPr>
          <w:rFonts w:eastAsia="Arial Unicode MS" w:cs="Arial"/>
          <w:kern w:val="2"/>
          <w:lang w:val="ru-RU"/>
        </w:rPr>
        <w:t>. године</w:t>
      </w:r>
    </w:p>
    <w:p w:rsidR="00D942AC" w:rsidRPr="009A7A49" w:rsidRDefault="00D942AC" w:rsidP="00A616EF">
      <w:pPr>
        <w:jc w:val="center"/>
        <w:rPr>
          <w:rFonts w:eastAsia="Arial Unicode MS" w:cs="Arial"/>
          <w:kern w:val="2"/>
          <w:lang w:val="ru-RU"/>
        </w:rPr>
      </w:pPr>
    </w:p>
    <w:p w:rsidR="00EB1E8D" w:rsidRPr="00E47C2E" w:rsidRDefault="00EB1E8D" w:rsidP="00A616EF">
      <w:pPr>
        <w:pStyle w:val="Title"/>
        <w:spacing w:before="0"/>
        <w:rPr>
          <w:rFonts w:cs="Arial"/>
          <w:b w:val="0"/>
          <w:color w:val="FF0000"/>
          <w:sz w:val="22"/>
          <w:szCs w:val="22"/>
        </w:rPr>
      </w:pPr>
    </w:p>
    <w:p w:rsidR="000A393D" w:rsidRDefault="000A393D" w:rsidP="008B37CE">
      <w:pPr>
        <w:spacing w:before="0"/>
        <w:ind w:left="426"/>
        <w:jc w:val="left"/>
        <w:rPr>
          <w:rFonts w:cs="Arial"/>
          <w:b/>
        </w:rPr>
      </w:pPr>
    </w:p>
    <w:p w:rsidR="00307504" w:rsidRDefault="00307504" w:rsidP="008B37CE">
      <w:pPr>
        <w:spacing w:before="0"/>
        <w:ind w:left="426"/>
        <w:jc w:val="left"/>
        <w:rPr>
          <w:rFonts w:cs="Arial"/>
          <w:b/>
        </w:rPr>
      </w:pPr>
    </w:p>
    <w:p w:rsidR="00307504" w:rsidRDefault="00307504" w:rsidP="008B37CE">
      <w:pPr>
        <w:spacing w:before="0"/>
        <w:ind w:left="426"/>
        <w:jc w:val="left"/>
        <w:rPr>
          <w:rFonts w:cs="Arial"/>
          <w:b/>
        </w:rPr>
      </w:pPr>
    </w:p>
    <w:p w:rsidR="00307504" w:rsidRPr="002E4AE4" w:rsidRDefault="00307504" w:rsidP="008B37CE">
      <w:pPr>
        <w:spacing w:before="0"/>
        <w:ind w:left="426"/>
        <w:jc w:val="left"/>
        <w:rPr>
          <w:rFonts w:cs="Arial"/>
          <w:b/>
        </w:rPr>
      </w:pPr>
    </w:p>
    <w:p w:rsidR="000A393D" w:rsidRPr="00E47C2E" w:rsidRDefault="000A393D" w:rsidP="008B37CE">
      <w:pPr>
        <w:pStyle w:val="Title"/>
        <w:spacing w:before="0"/>
        <w:jc w:val="left"/>
        <w:rPr>
          <w:rFonts w:cs="Arial"/>
          <w:b w:val="0"/>
          <w:color w:val="FF0000"/>
          <w:sz w:val="22"/>
          <w:szCs w:val="22"/>
        </w:rPr>
      </w:pPr>
    </w:p>
    <w:p w:rsidR="000A393D" w:rsidRPr="00E47C2E" w:rsidRDefault="000A393D" w:rsidP="00A616EF">
      <w:pPr>
        <w:jc w:val="center"/>
        <w:rPr>
          <w:rFonts w:eastAsia="Arial Unicode MS" w:cs="Arial"/>
          <w:b/>
          <w:kern w:val="2"/>
        </w:rPr>
      </w:pPr>
    </w:p>
    <w:p w:rsidR="000A393D" w:rsidRPr="00E47C2E" w:rsidRDefault="000A393D" w:rsidP="00A616EF">
      <w:pPr>
        <w:jc w:val="center"/>
        <w:rPr>
          <w:rFonts w:eastAsia="Arial Unicode MS" w:cs="Arial"/>
          <w:b/>
          <w:kern w:val="2"/>
        </w:rPr>
      </w:pPr>
    </w:p>
    <w:p w:rsidR="000A393D" w:rsidRPr="00E47C2E" w:rsidRDefault="000A393D" w:rsidP="00A616EF">
      <w:pPr>
        <w:jc w:val="center"/>
        <w:rPr>
          <w:rFonts w:eastAsia="Arial Unicode MS" w:cs="Arial"/>
          <w:b/>
          <w:kern w:val="2"/>
        </w:rPr>
      </w:pPr>
    </w:p>
    <w:p w:rsidR="000A393D" w:rsidRPr="00E47C2E" w:rsidRDefault="000A393D" w:rsidP="00A616EF">
      <w:pPr>
        <w:jc w:val="center"/>
        <w:rPr>
          <w:rFonts w:eastAsia="Arial Unicode MS" w:cs="Arial"/>
          <w:b/>
          <w:kern w:val="2"/>
        </w:rPr>
      </w:pPr>
    </w:p>
    <w:p w:rsidR="000A393D" w:rsidRDefault="000A393D" w:rsidP="00A616EF">
      <w:pPr>
        <w:pStyle w:val="BodyText"/>
        <w:spacing w:before="0"/>
        <w:jc w:val="center"/>
        <w:rPr>
          <w:rFonts w:eastAsia="Arial Unicode MS" w:cs="Arial"/>
          <w:b/>
          <w:kern w:val="2"/>
          <w:sz w:val="22"/>
          <w:szCs w:val="22"/>
          <w:lang w:val="en-US" w:eastAsia="en-US"/>
        </w:rPr>
      </w:pPr>
    </w:p>
    <w:p w:rsidR="00DE0D98" w:rsidRPr="00E47C2E" w:rsidRDefault="00DE0D98" w:rsidP="00A616EF">
      <w:pPr>
        <w:pStyle w:val="BodyText"/>
        <w:spacing w:before="0"/>
        <w:jc w:val="center"/>
        <w:rPr>
          <w:rFonts w:cs="Arial"/>
          <w:sz w:val="22"/>
          <w:szCs w:val="22"/>
          <w:lang w:val="en-US"/>
        </w:rPr>
      </w:pPr>
    </w:p>
    <w:p w:rsidR="000A393D" w:rsidRPr="00E47C2E" w:rsidRDefault="000A393D" w:rsidP="00A616EF">
      <w:pPr>
        <w:pStyle w:val="BodyText"/>
        <w:spacing w:before="0"/>
        <w:jc w:val="center"/>
        <w:rPr>
          <w:rFonts w:cs="Arial"/>
          <w:sz w:val="22"/>
          <w:szCs w:val="22"/>
          <w:lang w:val="ru-RU"/>
        </w:rPr>
      </w:pPr>
    </w:p>
    <w:p w:rsidR="000A393D" w:rsidRPr="00E47C2E" w:rsidRDefault="000A393D" w:rsidP="00A616EF">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07504">
        <w:rPr>
          <w:rFonts w:eastAsia="Arial Unicode MS" w:cs="Arial"/>
          <w:kern w:val="2"/>
        </w:rPr>
        <w:t>97308</w:t>
      </w:r>
      <w:r w:rsidRPr="00E47C2E">
        <w:rPr>
          <w:rFonts w:eastAsia="Arial Unicode MS" w:cs="Arial"/>
          <w:kern w:val="2"/>
          <w:lang w:val="ru-RU"/>
        </w:rPr>
        <w:t>/</w:t>
      </w:r>
      <w:r w:rsidR="00307504">
        <w:rPr>
          <w:rFonts w:eastAsia="Arial Unicode MS" w:cs="Arial"/>
          <w:kern w:val="2"/>
        </w:rPr>
        <w:t>4</w:t>
      </w:r>
      <w:r w:rsidRPr="00E47C2E">
        <w:rPr>
          <w:rFonts w:eastAsia="Arial Unicode MS" w:cs="Arial"/>
          <w:kern w:val="2"/>
          <w:lang w:val="ru-RU"/>
        </w:rPr>
        <w:t>-</w:t>
      </w:r>
      <w:r w:rsidR="00307504">
        <w:rPr>
          <w:rFonts w:eastAsia="Arial Unicode MS" w:cs="Arial"/>
          <w:kern w:val="2"/>
        </w:rPr>
        <w:t>2019</w:t>
      </w:r>
      <w:r w:rsidRPr="00E47C2E">
        <w:rPr>
          <w:rFonts w:eastAsia="Arial Unicode MS" w:cs="Arial"/>
          <w:kern w:val="2"/>
          <w:lang w:val="ru-RU"/>
        </w:rPr>
        <w:t xml:space="preserve"> од </w:t>
      </w:r>
      <w:r w:rsidR="00307504">
        <w:rPr>
          <w:rFonts w:eastAsia="Arial Unicode MS" w:cs="Arial"/>
          <w:kern w:val="2"/>
        </w:rPr>
        <w:t>22.03.</w:t>
      </w:r>
      <w:r w:rsidRPr="00E47C2E">
        <w:rPr>
          <w:rFonts w:eastAsia="Arial Unicode MS" w:cs="Arial"/>
          <w:kern w:val="2"/>
          <w:lang w:val="ru-RU"/>
        </w:rPr>
        <w:t>201</w:t>
      </w:r>
      <w:r w:rsidR="00307504">
        <w:rPr>
          <w:rFonts w:eastAsia="Arial Unicode MS" w:cs="Arial"/>
          <w:kern w:val="2"/>
        </w:rPr>
        <w:t>9</w:t>
      </w:r>
      <w:r w:rsidRPr="00E47C2E">
        <w:rPr>
          <w:rFonts w:eastAsia="Arial Unicode MS" w:cs="Arial"/>
          <w:kern w:val="2"/>
          <w:lang w:val="ru-RU"/>
        </w:rPr>
        <w:t>. године)</w:t>
      </w:r>
    </w:p>
    <w:p w:rsidR="000A393D" w:rsidRPr="00E47C2E" w:rsidRDefault="000A393D" w:rsidP="00A616EF">
      <w:pPr>
        <w:spacing w:before="0"/>
        <w:jc w:val="center"/>
        <w:rPr>
          <w:rFonts w:eastAsia="Arial Unicode MS" w:cs="Arial"/>
          <w:kern w:val="2"/>
          <w:lang w:val="ru-RU"/>
        </w:rPr>
      </w:pPr>
    </w:p>
    <w:p w:rsidR="000A393D" w:rsidRPr="00E47C2E" w:rsidRDefault="000A393D" w:rsidP="00A616EF">
      <w:pPr>
        <w:spacing w:before="0"/>
        <w:jc w:val="center"/>
        <w:rPr>
          <w:rFonts w:eastAsia="Arial Unicode MS" w:cs="Arial"/>
          <w:kern w:val="2"/>
          <w:lang w:val="ru-RU"/>
        </w:rPr>
      </w:pPr>
    </w:p>
    <w:p w:rsidR="000A393D" w:rsidRPr="00E47C2E" w:rsidRDefault="000A393D" w:rsidP="00A616EF">
      <w:pPr>
        <w:spacing w:before="0"/>
        <w:jc w:val="center"/>
        <w:rPr>
          <w:rFonts w:cs="Arial"/>
          <w:lang w:val="ru-RU"/>
        </w:rPr>
      </w:pPr>
      <w:r>
        <w:rPr>
          <w:rFonts w:cs="Arial"/>
          <w:lang w:val="ru-RU"/>
        </w:rPr>
        <w:t xml:space="preserve">Обреновац, </w:t>
      </w:r>
      <w:r w:rsidRPr="00E47C2E">
        <w:rPr>
          <w:rFonts w:cs="Arial"/>
          <w:lang w:val="ru-RU"/>
        </w:rPr>
        <w:t>201</w:t>
      </w:r>
      <w:r w:rsidR="007F0141">
        <w:rPr>
          <w:rFonts w:cs="Arial"/>
          <w:lang w:val="ru-RU"/>
        </w:rPr>
        <w:t>9</w:t>
      </w:r>
      <w:r w:rsidRPr="00E47C2E">
        <w:rPr>
          <w:rFonts w:cs="Arial"/>
          <w:lang w:val="ru-RU"/>
        </w:rPr>
        <w:t>. године</w:t>
      </w:r>
    </w:p>
    <w:p w:rsidR="000A393D" w:rsidRPr="001D7D5D" w:rsidRDefault="000A393D" w:rsidP="00F82F52">
      <w:pPr>
        <w:spacing w:before="0"/>
        <w:ind w:right="-23"/>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F82F52">
        <w:rPr>
          <w:rFonts w:eastAsia="Arial Unicode MS" w:cs="Arial"/>
          <w:color w:val="000000"/>
          <w:kern w:val="2"/>
          <w:lang w:val="ru-RU"/>
        </w:rPr>
        <w:t>105-Е.03.01-97308/1</w:t>
      </w:r>
      <w:r w:rsidR="00F82F52" w:rsidRPr="00F82F52">
        <w:rPr>
          <w:rFonts w:eastAsia="Arial Unicode MS" w:cs="Arial"/>
          <w:color w:val="000000"/>
          <w:kern w:val="2"/>
          <w:lang w:val="ru-RU"/>
        </w:rPr>
        <w:t>-2019 од 20</w:t>
      </w:r>
      <w:r w:rsidR="00F82F52" w:rsidRPr="00F82F52">
        <w:rPr>
          <w:rFonts w:eastAsia="Arial Unicode MS" w:cs="Arial"/>
          <w:color w:val="000000"/>
          <w:kern w:val="2"/>
        </w:rPr>
        <w:t>.</w:t>
      </w:r>
      <w:r w:rsidR="00F82F52" w:rsidRPr="00F82F52">
        <w:rPr>
          <w:rFonts w:eastAsia="Arial Unicode MS" w:cs="Arial"/>
          <w:color w:val="000000"/>
          <w:kern w:val="2"/>
          <w:lang w:val="sr-Cyrl-RS"/>
        </w:rPr>
        <w:t>02</w:t>
      </w:r>
      <w:r w:rsidR="00F82F52" w:rsidRPr="00F82F52">
        <w:rPr>
          <w:rFonts w:eastAsia="Arial Unicode MS" w:cs="Arial"/>
          <w:color w:val="000000"/>
          <w:kern w:val="2"/>
        </w:rPr>
        <w:t>.</w:t>
      </w:r>
      <w:r w:rsidR="00F82F52" w:rsidRPr="00F82F52">
        <w:rPr>
          <w:rFonts w:eastAsia="Arial Unicode MS" w:cs="Arial"/>
          <w:color w:val="000000"/>
          <w:kern w:val="2"/>
          <w:lang w:val="ru-RU"/>
        </w:rPr>
        <w:t xml:space="preserve">2019. године </w:t>
      </w:r>
      <w:r w:rsidRPr="00E47C2E">
        <w:rPr>
          <w:rFonts w:eastAsia="Arial Unicode MS" w:cs="Arial"/>
          <w:color w:val="000000"/>
          <w:kern w:val="2"/>
          <w:lang w:val="ru-RU"/>
        </w:rPr>
        <w:t xml:space="preserve">и Решења о образовању комисије за јавну набавку број </w:t>
      </w:r>
      <w:r w:rsidR="00F82F52" w:rsidRPr="00F82F52">
        <w:rPr>
          <w:rFonts w:eastAsia="Arial Unicode MS" w:cs="Arial"/>
          <w:color w:val="000000"/>
          <w:kern w:val="2"/>
          <w:lang w:val="ru-RU"/>
        </w:rPr>
        <w:t>105-Е.03.01-97308/2-2019 од 20</w:t>
      </w:r>
      <w:r w:rsidR="00F82F52" w:rsidRPr="00F82F52">
        <w:rPr>
          <w:rFonts w:eastAsia="Arial Unicode MS" w:cs="Arial"/>
          <w:color w:val="000000"/>
          <w:kern w:val="2"/>
        </w:rPr>
        <w:t>.</w:t>
      </w:r>
      <w:r w:rsidR="00F82F52" w:rsidRPr="00F82F52">
        <w:rPr>
          <w:rFonts w:eastAsia="Arial Unicode MS" w:cs="Arial"/>
          <w:color w:val="000000"/>
          <w:kern w:val="2"/>
          <w:lang w:val="sr-Cyrl-RS"/>
        </w:rPr>
        <w:t>02</w:t>
      </w:r>
      <w:r w:rsidR="00F82F52" w:rsidRPr="00F82F52">
        <w:rPr>
          <w:rFonts w:eastAsia="Arial Unicode MS" w:cs="Arial"/>
          <w:color w:val="000000"/>
          <w:kern w:val="2"/>
        </w:rPr>
        <w:t>.</w:t>
      </w:r>
      <w:r w:rsidR="00F82F52" w:rsidRPr="00F82F52">
        <w:rPr>
          <w:rFonts w:eastAsia="Arial Unicode MS" w:cs="Arial"/>
          <w:color w:val="000000"/>
          <w:kern w:val="2"/>
          <w:lang w:val="ru-RU"/>
        </w:rPr>
        <w:t xml:space="preserve">2019. године </w:t>
      </w:r>
      <w:r w:rsidRPr="00E47C2E">
        <w:rPr>
          <w:rFonts w:eastAsia="Arial Unicode MS" w:cs="Arial"/>
          <w:color w:val="000000"/>
          <w:kern w:val="2"/>
          <w:lang w:val="ru-RU"/>
        </w:rPr>
        <w:t>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F82F52">
        <w:rPr>
          <w:rFonts w:cs="Arial"/>
          <w:b/>
        </w:rPr>
        <w:t>52/2019 (3000/0533/2019)</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6F77B4" w:rsidP="006F77B4">
      <w:pPr>
        <w:pStyle w:val="Title"/>
        <w:rPr>
          <w:rFonts w:cs="Arial"/>
          <w:b w:val="0"/>
          <w:sz w:val="22"/>
          <w:szCs w:val="22"/>
          <w:lang w:val="ru-RU"/>
        </w:rPr>
      </w:pPr>
      <w:r>
        <w:rPr>
          <w:rFonts w:cs="Arial"/>
          <w:sz w:val="22"/>
          <w:szCs w:val="22"/>
          <w:lang w:val="ru-RU"/>
        </w:rPr>
        <w:tab/>
      </w:r>
      <w:r>
        <w:rPr>
          <w:rFonts w:cs="Arial"/>
          <w:sz w:val="22"/>
          <w:szCs w:val="22"/>
          <w:lang w:val="ru-RU"/>
        </w:rPr>
        <w:tab/>
      </w:r>
      <w:r>
        <w:rPr>
          <w:rFonts w:cs="Arial"/>
          <w:sz w:val="22"/>
          <w:szCs w:val="22"/>
          <w:lang w:val="ru-RU"/>
        </w:rPr>
        <w:tab/>
      </w:r>
      <w:r>
        <w:rPr>
          <w:rFonts w:cs="Arial"/>
          <w:sz w:val="22"/>
          <w:szCs w:val="22"/>
          <w:lang w:val="ru-RU"/>
        </w:rPr>
        <w:tab/>
      </w:r>
      <w:r>
        <w:rPr>
          <w:rFonts w:cs="Arial"/>
          <w:sz w:val="22"/>
          <w:szCs w:val="22"/>
          <w:lang w:val="ru-RU"/>
        </w:rPr>
        <w:tab/>
      </w:r>
      <w:r>
        <w:rPr>
          <w:rFonts w:cs="Arial"/>
          <w:sz w:val="22"/>
          <w:szCs w:val="22"/>
          <w:lang w:val="ru-RU"/>
        </w:rPr>
        <w:tab/>
      </w:r>
      <w:r>
        <w:rPr>
          <w:rFonts w:cs="Arial"/>
          <w:sz w:val="22"/>
          <w:szCs w:val="22"/>
          <w:lang w:val="ru-RU"/>
        </w:rPr>
        <w:tab/>
      </w:r>
      <w:r>
        <w:rPr>
          <w:rFonts w:cs="Arial"/>
          <w:sz w:val="22"/>
          <w:szCs w:val="22"/>
          <w:lang w:val="ru-RU"/>
        </w:rPr>
        <w:tab/>
        <w:t xml:space="preserve"> </w:t>
      </w:r>
      <w:r>
        <w:rPr>
          <w:rFonts w:cs="Arial"/>
          <w:sz w:val="22"/>
          <w:szCs w:val="22"/>
          <w:lang w:val="ru-RU"/>
        </w:rPr>
        <w:tab/>
      </w:r>
      <w:r>
        <w:rPr>
          <w:rFonts w:cs="Arial"/>
          <w:b w:val="0"/>
          <w:sz w:val="22"/>
          <w:szCs w:val="22"/>
          <w:lang w:val="ru-RU"/>
        </w:rPr>
        <w:t>с</w:t>
      </w:r>
      <w:r w:rsidR="000A393D" w:rsidRPr="00E47C2E">
        <w:rPr>
          <w:rFonts w:cs="Arial"/>
          <w:b w:val="0"/>
          <w:sz w:val="22"/>
          <w:szCs w:val="22"/>
          <w:lang w:val="ru-RU"/>
        </w:rPr>
        <w:t>трана</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D10CB7" w:rsidP="0020706D">
            <w:pPr>
              <w:tabs>
                <w:tab w:val="left" w:pos="352"/>
                <w:tab w:val="left" w:pos="555"/>
                <w:tab w:val="right" w:leader="dot" w:pos="9446"/>
              </w:tabs>
              <w:spacing w:before="117"/>
              <w:jc w:val="center"/>
              <w:rPr>
                <w:rFonts w:cs="Arial"/>
                <w:lang w:val="sr-Cyrl-RS"/>
              </w:rPr>
            </w:pPr>
            <w:r>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C23E9A" w:rsidP="0020706D">
            <w:pPr>
              <w:tabs>
                <w:tab w:val="left" w:pos="352"/>
                <w:tab w:val="left" w:pos="555"/>
                <w:tab w:val="right" w:leader="dot" w:pos="9446"/>
              </w:tabs>
              <w:spacing w:before="117"/>
              <w:jc w:val="center"/>
              <w:rPr>
                <w:rFonts w:cs="Arial"/>
                <w:lang w:val="sr-Cyrl-RS"/>
              </w:rPr>
            </w:pPr>
            <w:r>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C36D5B" w:rsidRDefault="00C23E9A" w:rsidP="00C36D5B">
            <w:pPr>
              <w:tabs>
                <w:tab w:val="left" w:pos="352"/>
                <w:tab w:val="left" w:pos="555"/>
                <w:tab w:val="right" w:leader="dot" w:pos="9446"/>
              </w:tabs>
              <w:spacing w:before="117"/>
              <w:jc w:val="center"/>
              <w:rPr>
                <w:rFonts w:cs="Arial"/>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C23E9A" w:rsidP="00D10CB7">
            <w:pPr>
              <w:tabs>
                <w:tab w:val="left" w:pos="352"/>
                <w:tab w:val="left" w:pos="555"/>
                <w:tab w:val="right" w:leader="dot" w:pos="9446"/>
              </w:tabs>
              <w:spacing w:before="117"/>
              <w:jc w:val="center"/>
              <w:rPr>
                <w:rFonts w:cs="Arial"/>
              </w:rPr>
            </w:pPr>
            <w:r>
              <w:rPr>
                <w:rFonts w:cs="Arial"/>
                <w:lang w:val="sr-Cyrl-RS"/>
              </w:rPr>
              <w:t>11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C23E9A" w:rsidP="00864D38">
            <w:pPr>
              <w:tabs>
                <w:tab w:val="left" w:pos="352"/>
                <w:tab w:val="left" w:pos="555"/>
                <w:tab w:val="right" w:leader="dot" w:pos="9446"/>
              </w:tabs>
              <w:spacing w:before="117"/>
              <w:jc w:val="center"/>
              <w:rPr>
                <w:rFonts w:cs="Arial"/>
                <w:lang w:val="sr-Cyrl-RS"/>
              </w:rPr>
            </w:pPr>
            <w:r>
              <w:rPr>
                <w:rFonts w:cs="Arial"/>
                <w:lang w:val="sr-Cyrl-RS"/>
              </w:rPr>
              <w:t>27</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C23E9A" w:rsidP="00864D38">
            <w:pPr>
              <w:tabs>
                <w:tab w:val="left" w:pos="352"/>
                <w:tab w:val="left" w:pos="555"/>
                <w:tab w:val="right" w:leader="dot" w:pos="9446"/>
              </w:tabs>
              <w:spacing w:before="117"/>
              <w:jc w:val="center"/>
              <w:rPr>
                <w:rFonts w:cs="Arial"/>
                <w:lang w:val="sr-Cyrl-RS"/>
              </w:rPr>
            </w:pPr>
            <w:r>
              <w:rPr>
                <w:rFonts w:cs="Arial"/>
                <w:lang w:val="sr-Cyrl-RS"/>
              </w:rPr>
              <w:t>40</w:t>
            </w:r>
          </w:p>
        </w:tc>
      </w:tr>
    </w:tbl>
    <w:p w:rsidR="000A393D" w:rsidRPr="00E47C2E" w:rsidRDefault="000A393D" w:rsidP="000A393D">
      <w:pPr>
        <w:pStyle w:val="BodyText"/>
        <w:spacing w:before="0"/>
        <w:rPr>
          <w:rFonts w:cs="Arial"/>
          <w:b/>
          <w:spacing w:val="80"/>
          <w:sz w:val="22"/>
          <w:szCs w:val="22"/>
          <w:highlight w:val="yellow"/>
        </w:rPr>
      </w:pPr>
    </w:p>
    <w:p w:rsidR="000A393D" w:rsidRPr="00E47C2E" w:rsidRDefault="000A393D" w:rsidP="00D10CB7">
      <w:pPr>
        <w:jc w:val="right"/>
        <w:rPr>
          <w:rFonts w:cs="Arial"/>
        </w:rPr>
      </w:pPr>
      <w:r w:rsidRPr="00891664">
        <w:rPr>
          <w:rFonts w:cs="Arial"/>
          <w:bCs/>
          <w:noProof/>
          <w:lang w:val="sr-Cyrl-CS"/>
        </w:rPr>
        <w:t xml:space="preserve">Укупан број страна документације: </w:t>
      </w:r>
      <w:r w:rsidR="00C23E9A">
        <w:rPr>
          <w:rFonts w:cs="Arial"/>
          <w:bCs/>
          <w:noProof/>
          <w:lang w:val="sr-Cyrl-CS"/>
        </w:rPr>
        <w:t>56</w:t>
      </w: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6212"/>
      </w:tblGrid>
      <w:tr w:rsidR="000A393D" w:rsidRPr="00E47C2E" w:rsidTr="006F77B4">
        <w:trPr>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112B6C"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6F77B4">
        <w:trPr>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4F4886"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6F77B4">
        <w:trPr>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6F77B4">
        <w:trPr>
          <w:trHeight w:val="575"/>
          <w:jc w:val="center"/>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F82F52">
              <w:rPr>
                <w:rFonts w:cs="Arial"/>
                <w:b w:val="0"/>
                <w:sz w:val="22"/>
                <w:szCs w:val="22"/>
              </w:rPr>
              <w:t>Текуће одржавање багер станице и електрофилтера ТЕНТ-Б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6F77B4">
        <w:trPr>
          <w:trHeight w:val="995"/>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6F77B4">
        <w:trPr>
          <w:trHeight w:val="594"/>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6F77B4">
        <w:trPr>
          <w:trHeight w:val="1057"/>
          <w:jc w:val="center"/>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6047A5" w:rsidRDefault="006047A5" w:rsidP="006047A5">
      <w:pPr>
        <w:pStyle w:val="Heading10"/>
        <w:ind w:left="360" w:firstLine="0"/>
        <w:jc w:val="both"/>
        <w:rPr>
          <w:rFonts w:cs="Arial"/>
        </w:rPr>
      </w:pPr>
      <w:bookmarkStart w:id="17" w:name="_Toc442559878"/>
    </w:p>
    <w:p w:rsidR="000A393D" w:rsidRPr="00E47C2E" w:rsidRDefault="000A393D" w:rsidP="006F77B4">
      <w:pPr>
        <w:pStyle w:val="Heading10"/>
        <w:numPr>
          <w:ilvl w:val="0"/>
          <w:numId w:val="12"/>
        </w:numPr>
        <w:jc w:val="both"/>
        <w:rPr>
          <w:rFonts w:cs="Arial"/>
        </w:rPr>
      </w:pPr>
      <w:r w:rsidRPr="00E47C2E">
        <w:rPr>
          <w:rFonts w:cs="Arial"/>
        </w:rPr>
        <w:t>ПОДАЦИ О ПРЕДМЕТУ ЈАВНЕ НАБАВКЕ</w:t>
      </w:r>
    </w:p>
    <w:p w:rsidR="000A393D" w:rsidRPr="00E47C2E" w:rsidRDefault="000A393D" w:rsidP="006F77B4">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6F77B4">
      <w:pPr>
        <w:spacing w:before="0"/>
        <w:rPr>
          <w:rFonts w:cs="Arial"/>
          <w:lang w:eastAsia="zh-CN"/>
        </w:rPr>
      </w:pPr>
      <w:r w:rsidRPr="00E47C2E">
        <w:rPr>
          <w:rFonts w:cs="Arial"/>
          <w:lang w:eastAsia="zh-CN"/>
        </w:rPr>
        <w:t xml:space="preserve">Опис предмета јавне набавке: </w:t>
      </w:r>
      <w:r w:rsidR="00F82F52">
        <w:rPr>
          <w:rFonts w:cs="Arial"/>
          <w:lang w:eastAsia="zh-CN"/>
        </w:rPr>
        <w:t>Текуће одржавање багер станице и електрофилтера ТЕНТ-Б</w:t>
      </w:r>
      <w:r>
        <w:rPr>
          <w:rFonts w:cs="Arial"/>
          <w:lang w:eastAsia="zh-CN"/>
        </w:rPr>
        <w:t xml:space="preserve">. </w:t>
      </w:r>
    </w:p>
    <w:p w:rsidR="000A393D" w:rsidRPr="00F82F52" w:rsidRDefault="000A393D" w:rsidP="00F82F52">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F82F52" w:rsidRPr="00F82F52">
        <w:rPr>
          <w:rFonts w:cs="Arial"/>
          <w:lang w:eastAsia="zh-CN"/>
        </w:rPr>
        <w:t>Услуге одржавања и поправки</w:t>
      </w:r>
    </w:p>
    <w:p w:rsidR="000A393D" w:rsidRPr="00DD07A7" w:rsidRDefault="000A393D" w:rsidP="006F77B4">
      <w:pPr>
        <w:spacing w:before="0"/>
        <w:rPr>
          <w:rFonts w:cs="Arial"/>
          <w:lang w:eastAsia="zh-CN"/>
        </w:rPr>
      </w:pPr>
      <w:r w:rsidRPr="00E47C2E">
        <w:rPr>
          <w:rFonts w:cs="Arial"/>
          <w:lang w:eastAsia="zh-CN"/>
        </w:rPr>
        <w:t xml:space="preserve">Ознака из општег речника набавке: </w:t>
      </w:r>
      <w:r w:rsidR="00F82F52" w:rsidRPr="00F82F52">
        <w:rPr>
          <w:rFonts w:cs="Arial"/>
          <w:lang w:eastAsia="zh-CN"/>
        </w:rPr>
        <w:t>50000000</w:t>
      </w:r>
    </w:p>
    <w:p w:rsidR="003068AE" w:rsidRDefault="000A393D" w:rsidP="006F77B4">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B24515" w:rsidRDefault="00B2451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6047A5" w:rsidRDefault="006047A5" w:rsidP="006F77B4">
      <w:pPr>
        <w:spacing w:before="0"/>
        <w:rPr>
          <w:rFonts w:cs="Arial"/>
          <w:lang w:eastAsia="zh-CN"/>
        </w:rPr>
      </w:pPr>
    </w:p>
    <w:p w:rsidR="00FB47AE" w:rsidRDefault="000A393D" w:rsidP="006F77B4">
      <w:pPr>
        <w:pStyle w:val="Heading10"/>
        <w:numPr>
          <w:ilvl w:val="0"/>
          <w:numId w:val="12"/>
        </w:numPr>
        <w:jc w:val="both"/>
        <w:rPr>
          <w:rFonts w:cs="Arial"/>
        </w:rPr>
      </w:pPr>
      <w:r w:rsidRPr="00E47C2E">
        <w:rPr>
          <w:rFonts w:cs="Arial"/>
        </w:rPr>
        <w:lastRenderedPageBreak/>
        <w:t>ТЕХНИЧКА</w:t>
      </w:r>
      <w:r w:rsidR="001F12CF">
        <w:rPr>
          <w:rFonts w:cs="Arial"/>
          <w:lang w:val="en-US"/>
        </w:rPr>
        <w:t xml:space="preserve"> </w:t>
      </w:r>
      <w:r w:rsidRPr="00E47C2E">
        <w:rPr>
          <w:rFonts w:cs="Arial"/>
        </w:rPr>
        <w:t>СПЕЦИФИКАЦИЈА</w:t>
      </w:r>
    </w:p>
    <w:p w:rsidR="00DE0D98" w:rsidRPr="00DE0D98" w:rsidRDefault="006D0A43" w:rsidP="00DE0D98">
      <w:pPr>
        <w:pStyle w:val="ListParagraph"/>
        <w:numPr>
          <w:ilvl w:val="1"/>
          <w:numId w:val="12"/>
        </w:numPr>
        <w:tabs>
          <w:tab w:val="left" w:pos="284"/>
          <w:tab w:val="left" w:pos="1134"/>
        </w:tabs>
        <w:snapToGrid w:val="0"/>
        <w:spacing w:line="360" w:lineRule="auto"/>
        <w:rPr>
          <w:rFonts w:ascii="Arial" w:hAnsi="Arial" w:cs="Arial"/>
          <w:b/>
        </w:rPr>
      </w:pPr>
      <w:r w:rsidRPr="00752022">
        <w:rPr>
          <w:rFonts w:ascii="Arial" w:hAnsi="Arial" w:cs="Arial"/>
          <w:b/>
        </w:rPr>
        <w:t>Технички  опис захтеваних услуга</w:t>
      </w:r>
    </w:p>
    <w:p w:rsidR="00DE0D98" w:rsidRPr="00DE0D98" w:rsidRDefault="00DE0D98" w:rsidP="00DE0D98">
      <w:pPr>
        <w:tabs>
          <w:tab w:val="left" w:pos="284"/>
          <w:tab w:val="left" w:pos="1134"/>
        </w:tabs>
        <w:snapToGrid w:val="0"/>
        <w:spacing w:before="0" w:after="120"/>
        <w:rPr>
          <w:rFonts w:cs="Arial"/>
        </w:rPr>
      </w:pPr>
      <w:r w:rsidRPr="00DE0D98">
        <w:rPr>
          <w:rFonts w:cs="Arial"/>
        </w:rPr>
        <w:t xml:space="preserve">- Врсте услуга које су предмет ове конкурсне документације су услуге текућег и интервентног одржавања багер станице, електрофилтера и система за отпепељивање (а према потреби и на другим постројењима у складу са њиховом стручном оспособљеношћу), као и ремонтне услуге мањег обима. </w:t>
      </w:r>
    </w:p>
    <w:p w:rsidR="00DE0D98" w:rsidRPr="00DE0D98" w:rsidRDefault="00DE0D98" w:rsidP="00DE0D98">
      <w:pPr>
        <w:tabs>
          <w:tab w:val="left" w:pos="284"/>
          <w:tab w:val="left" w:pos="1134"/>
        </w:tabs>
        <w:snapToGrid w:val="0"/>
        <w:spacing w:before="0" w:after="120"/>
        <w:rPr>
          <w:rFonts w:cs="Arial"/>
        </w:rPr>
      </w:pPr>
      <w:r w:rsidRPr="00DE0D98">
        <w:rPr>
          <w:rFonts w:cs="Arial"/>
        </w:rPr>
        <w:t xml:space="preserve">- </w:t>
      </w:r>
      <w:r>
        <w:rPr>
          <w:rFonts w:cs="Arial"/>
          <w:lang w:val="sr-Cyrl-RS"/>
        </w:rPr>
        <w:t>Изабрани понуђач</w:t>
      </w:r>
      <w:r w:rsidRPr="00DE0D98">
        <w:rPr>
          <w:rFonts w:cs="Arial"/>
        </w:rPr>
        <w:t xml:space="preserve"> се обавезује да ће за извршење услуга обезбедити особље у радном односу одговарајуће квалификационе структуре и у одговарајућем броју, оспособљено за послове одржавања објеката система отпепељивања.</w:t>
      </w:r>
    </w:p>
    <w:p w:rsidR="00DE0D98" w:rsidRPr="00DE0D98" w:rsidRDefault="00DE0D98" w:rsidP="00DE0D98">
      <w:pPr>
        <w:tabs>
          <w:tab w:val="left" w:pos="284"/>
          <w:tab w:val="left" w:pos="1134"/>
        </w:tabs>
        <w:snapToGrid w:val="0"/>
        <w:spacing w:before="0" w:after="120"/>
        <w:rPr>
          <w:rFonts w:cs="Arial"/>
        </w:rPr>
      </w:pPr>
      <w:r w:rsidRPr="00DE0D98">
        <w:rPr>
          <w:rFonts w:cs="Arial"/>
        </w:rPr>
        <w:t xml:space="preserve">- </w:t>
      </w:r>
      <w:r>
        <w:rPr>
          <w:rFonts w:cs="Arial"/>
          <w:lang w:val="sr-Cyrl-RS"/>
        </w:rPr>
        <w:t>Изабрани понуђач мора да има минимум</w:t>
      </w:r>
      <w:r w:rsidRPr="00DE0D98">
        <w:rPr>
          <w:rFonts w:cs="Arial"/>
        </w:rPr>
        <w:t xml:space="preserve"> 7 радника (4 бравара, 2 заваривача и једно лице за координацију ) за послове превентивног и интервентног одржавања система отпепељивања,  као и учешће у интервенцијама мањег обима на ТЕНТ Б. Ови радници могу према потреби бити ангажовани и на другим постројењима на пословима који одговарају њиховој квалификационој структури.  Очекивани обим посла је 21.000 НЧ. - </w:t>
      </w:r>
      <w:r>
        <w:rPr>
          <w:rFonts w:cs="Arial"/>
          <w:lang w:val="sr-Cyrl-RS"/>
        </w:rPr>
        <w:t>Извршиоци</w:t>
      </w:r>
      <w:r w:rsidRPr="00DE0D98">
        <w:rPr>
          <w:rFonts w:cs="Arial"/>
        </w:rPr>
        <w:t xml:space="preserve"> треба да имају завршен минимум трећи степен школе машинске струке, а заваривачи морају да имају важећи атест.</w:t>
      </w:r>
    </w:p>
    <w:p w:rsidR="00DE0D98" w:rsidRPr="00DE0D98" w:rsidRDefault="00DE0D98" w:rsidP="00DE0D98">
      <w:pPr>
        <w:tabs>
          <w:tab w:val="left" w:pos="284"/>
          <w:tab w:val="left" w:pos="1134"/>
        </w:tabs>
        <w:snapToGrid w:val="0"/>
        <w:spacing w:before="0" w:after="120"/>
        <w:rPr>
          <w:rFonts w:cs="Arial"/>
        </w:rPr>
      </w:pPr>
      <w:r w:rsidRPr="00DE0D98">
        <w:rPr>
          <w:rFonts w:cs="Arial"/>
        </w:rPr>
        <w:t xml:space="preserve">- </w:t>
      </w:r>
      <w:r>
        <w:rPr>
          <w:rFonts w:cs="Arial"/>
          <w:lang w:val="sr-Cyrl-RS"/>
        </w:rPr>
        <w:t>Изабрани понуђач</w:t>
      </w:r>
      <w:r w:rsidRPr="00DE0D98">
        <w:rPr>
          <w:rFonts w:cs="Arial"/>
        </w:rPr>
        <w:t xml:space="preserve"> се обавезује да ће на захтев надлежног лица Наручиоца предати фотокопије диплома, уверења, атеста и сл. за особље које ангажује, а којима доказује њихову квалификованост за извршење предметне услуге.</w:t>
      </w:r>
    </w:p>
    <w:p w:rsidR="00DE0D98" w:rsidRPr="00DE0D98" w:rsidRDefault="00DE0D98" w:rsidP="00DE0D98">
      <w:pPr>
        <w:tabs>
          <w:tab w:val="left" w:pos="284"/>
          <w:tab w:val="left" w:pos="1134"/>
        </w:tabs>
        <w:snapToGrid w:val="0"/>
        <w:spacing w:before="0" w:after="120"/>
        <w:rPr>
          <w:rFonts w:cs="Arial"/>
        </w:rPr>
      </w:pPr>
      <w:r w:rsidRPr="00DE0D98">
        <w:rPr>
          <w:rFonts w:cs="Arial"/>
        </w:rPr>
        <w:t xml:space="preserve">- Уколико надзорни орган утврди да </w:t>
      </w:r>
      <w:r>
        <w:rPr>
          <w:rFonts w:cs="Arial"/>
          <w:lang w:val="sr-Cyrl-RS"/>
        </w:rPr>
        <w:t>извршилац</w:t>
      </w:r>
      <w:r w:rsidRPr="00DE0D98">
        <w:rPr>
          <w:rFonts w:cs="Arial"/>
        </w:rPr>
        <w:t xml:space="preserve"> није стручно оспособљен за обављање захтеваних послова задржава право да га уклони са градилишта и затражи замену истог.</w:t>
      </w:r>
    </w:p>
    <w:p w:rsidR="00DE0D98" w:rsidRPr="00DE0D98" w:rsidRDefault="00DE0D98" w:rsidP="00DE0D98">
      <w:pPr>
        <w:tabs>
          <w:tab w:val="left" w:pos="284"/>
          <w:tab w:val="left" w:pos="1134"/>
        </w:tabs>
        <w:snapToGrid w:val="0"/>
        <w:spacing w:before="0" w:after="120"/>
        <w:rPr>
          <w:rFonts w:cs="Arial"/>
        </w:rPr>
      </w:pPr>
      <w:r w:rsidRPr="00DE0D98">
        <w:rPr>
          <w:rFonts w:cs="Arial"/>
        </w:rPr>
        <w:t xml:space="preserve">- Обрачун извршених услуга вршиће се  према броју остварених норма часова и цене  норма часа (која је јединствена за редовно радно време као и за прековремене и интервентне сате) из прихваћене понуде, уз примену коефицијената: бравари к=1,0; атестиран заваривач к=1,2; координатор 1,3. </w:t>
      </w:r>
    </w:p>
    <w:p w:rsidR="00DE0D98" w:rsidRPr="00DE0D98" w:rsidRDefault="00DE0D98" w:rsidP="00DE0D98">
      <w:pPr>
        <w:tabs>
          <w:tab w:val="left" w:pos="284"/>
          <w:tab w:val="left" w:pos="1134"/>
        </w:tabs>
        <w:snapToGrid w:val="0"/>
        <w:spacing w:before="0" w:after="120"/>
        <w:rPr>
          <w:rFonts w:cs="Arial"/>
        </w:rPr>
      </w:pPr>
      <w:r w:rsidRPr="00DE0D98">
        <w:rPr>
          <w:rFonts w:cs="Arial"/>
        </w:rPr>
        <w:t>- Ангажовани радници морају да имају одговарајући алат: браварски алат прилагођен за ову врсту одржавања – 4 комплета, 2 апарата за РЕЛ заваривање, 1 гарнитуру за аутогено сечење и заваривање.</w:t>
      </w:r>
    </w:p>
    <w:p w:rsidR="00DE0D98" w:rsidRPr="00DE0D98" w:rsidRDefault="00DE0D98" w:rsidP="00DE0D98">
      <w:pPr>
        <w:tabs>
          <w:tab w:val="left" w:pos="284"/>
          <w:tab w:val="left" w:pos="1134"/>
        </w:tabs>
        <w:snapToGrid w:val="0"/>
        <w:spacing w:before="0" w:after="120"/>
        <w:rPr>
          <w:rFonts w:cs="Arial"/>
        </w:rPr>
      </w:pPr>
      <w:r w:rsidRPr="00DE0D98">
        <w:rPr>
          <w:rFonts w:cs="Arial"/>
        </w:rPr>
        <w:t xml:space="preserve">- </w:t>
      </w:r>
      <w:r>
        <w:rPr>
          <w:rFonts w:cs="Arial"/>
          <w:lang w:val="sr-Cyrl-RS"/>
        </w:rPr>
        <w:t>Изабрани понуђач</w:t>
      </w:r>
      <w:r w:rsidRPr="00DE0D98">
        <w:rPr>
          <w:rFonts w:cs="Arial"/>
        </w:rPr>
        <w:t xml:space="preserve"> мора да именује лице за надзор и координацију радова.</w:t>
      </w:r>
    </w:p>
    <w:p w:rsidR="00DE0D98" w:rsidRPr="00DE0D98" w:rsidRDefault="00DE0D98" w:rsidP="00DE0D98">
      <w:pPr>
        <w:tabs>
          <w:tab w:val="left" w:pos="284"/>
          <w:tab w:val="left" w:pos="1134"/>
        </w:tabs>
        <w:snapToGrid w:val="0"/>
        <w:spacing w:before="0" w:after="120"/>
        <w:rPr>
          <w:rFonts w:cs="Arial"/>
        </w:rPr>
      </w:pPr>
      <w:r w:rsidRPr="00DE0D98">
        <w:rPr>
          <w:rFonts w:cs="Arial"/>
        </w:rPr>
        <w:t xml:space="preserve">- </w:t>
      </w:r>
      <w:r>
        <w:rPr>
          <w:rFonts w:cs="Arial"/>
          <w:lang w:val="sr-Cyrl-RS"/>
        </w:rPr>
        <w:t>Изабрани понуђач</w:t>
      </w:r>
      <w:r w:rsidRPr="00DE0D98">
        <w:rPr>
          <w:rFonts w:cs="Arial"/>
        </w:rPr>
        <w:t xml:space="preserve"> мора имати једно одговорно лице техничке струке са Уверењем о положеном стручном испиту о практичној опособљености за обављање послова безбедности и здравља на  раду.</w:t>
      </w:r>
    </w:p>
    <w:p w:rsidR="00DE0D98" w:rsidRPr="00DE0D98" w:rsidRDefault="00DE0D98" w:rsidP="00DE0D98">
      <w:pPr>
        <w:tabs>
          <w:tab w:val="left" w:pos="284"/>
          <w:tab w:val="left" w:pos="1134"/>
        </w:tabs>
        <w:snapToGrid w:val="0"/>
        <w:spacing w:before="0" w:after="120"/>
        <w:rPr>
          <w:rFonts w:cs="Arial"/>
        </w:rPr>
      </w:pPr>
      <w:r w:rsidRPr="00DE0D98">
        <w:rPr>
          <w:rFonts w:cs="Arial"/>
        </w:rPr>
        <w:t xml:space="preserve">- </w:t>
      </w:r>
      <w:r>
        <w:rPr>
          <w:rFonts w:cs="Arial"/>
          <w:lang w:val="sr-Cyrl-RS"/>
        </w:rPr>
        <w:t>Изабрани понуђач</w:t>
      </w:r>
      <w:r w:rsidRPr="00DE0D98">
        <w:rPr>
          <w:rFonts w:cs="Arial"/>
        </w:rPr>
        <w:t xml:space="preserve">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изврши</w:t>
      </w:r>
      <w:r>
        <w:rPr>
          <w:rFonts w:cs="Arial"/>
          <w:lang w:val="sr-Cyrl-RS"/>
        </w:rPr>
        <w:t>лаца</w:t>
      </w:r>
      <w:r w:rsidRPr="00DE0D98">
        <w:rPr>
          <w:rFonts w:cs="Arial"/>
        </w:rPr>
        <w:t>.</w:t>
      </w:r>
    </w:p>
    <w:p w:rsidR="00DE0D98" w:rsidRPr="00DE0D98" w:rsidRDefault="00DE0D98" w:rsidP="00DE0D98">
      <w:pPr>
        <w:tabs>
          <w:tab w:val="left" w:pos="284"/>
          <w:tab w:val="left" w:pos="1134"/>
        </w:tabs>
        <w:snapToGrid w:val="0"/>
        <w:spacing w:before="0" w:after="120"/>
        <w:rPr>
          <w:rFonts w:cs="Arial"/>
        </w:rPr>
      </w:pPr>
      <w:r w:rsidRPr="00DE0D98">
        <w:rPr>
          <w:rFonts w:cs="Arial"/>
        </w:rPr>
        <w:t xml:space="preserve">- </w:t>
      </w:r>
      <w:r>
        <w:rPr>
          <w:rFonts w:cs="Arial"/>
          <w:lang w:val="sr-Cyrl-RS"/>
        </w:rPr>
        <w:t>Изабрани понуђач</w:t>
      </w:r>
      <w:r w:rsidRPr="00DE0D98">
        <w:rPr>
          <w:rFonts w:cs="Arial"/>
        </w:rPr>
        <w:t xml:space="preserve"> 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DE0D98" w:rsidRPr="00DE0D98" w:rsidRDefault="00DE0D98" w:rsidP="00DE0D98">
      <w:pPr>
        <w:tabs>
          <w:tab w:val="left" w:pos="284"/>
          <w:tab w:val="left" w:pos="1134"/>
        </w:tabs>
        <w:snapToGrid w:val="0"/>
        <w:spacing w:before="0" w:after="120"/>
        <w:rPr>
          <w:rFonts w:cs="Arial"/>
        </w:rPr>
      </w:pPr>
      <w:r w:rsidRPr="00DE0D98">
        <w:rPr>
          <w:rFonts w:cs="Arial"/>
        </w:rPr>
        <w:t>- Да својим радницима скрене изричиту пажњу да не смеју без посебног овлашћења одговорног лица Наручиоца,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p>
    <w:p w:rsidR="00DE0D98" w:rsidRPr="00DE0D98" w:rsidRDefault="00DE0D98" w:rsidP="00DE0D98">
      <w:pPr>
        <w:tabs>
          <w:tab w:val="left" w:pos="284"/>
          <w:tab w:val="left" w:pos="1134"/>
        </w:tabs>
        <w:snapToGrid w:val="0"/>
        <w:spacing w:before="0" w:after="120"/>
        <w:rPr>
          <w:rFonts w:cs="Arial"/>
        </w:rPr>
      </w:pPr>
      <w:r w:rsidRPr="00DE0D98">
        <w:rPr>
          <w:rFonts w:cs="Arial"/>
        </w:rPr>
        <w:lastRenderedPageBreak/>
        <w:t>- Да својим радницима скрене изричиту пажњу да се технички и дисциплиновано повинује одлукама овлашћеног особља наручиоца.</w:t>
      </w:r>
    </w:p>
    <w:bookmarkEnd w:id="17"/>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EA373C" w:rsidRPr="00E2243F" w:rsidRDefault="006E6C13" w:rsidP="00EA373C">
      <w:pPr>
        <w:adjustRightInd w:val="0"/>
        <w:spacing w:before="0"/>
        <w:rPr>
          <w:rFonts w:eastAsia="Calibri" w:cs="Arial"/>
          <w:bCs/>
          <w:iCs/>
        </w:rPr>
      </w:pPr>
      <w:r w:rsidRPr="00E2243F">
        <w:rPr>
          <w:rFonts w:eastAsia="Calibri" w:cs="Arial"/>
          <w:bCs/>
          <w:iCs/>
          <w:lang w:val="sr-Cyrl-RS"/>
        </w:rPr>
        <w:t>Услуге се пружају у периоду од 1</w:t>
      </w:r>
      <w:r w:rsidRPr="00E2243F">
        <w:rPr>
          <w:rFonts w:eastAsia="Calibri" w:cs="Arial"/>
          <w:bCs/>
          <w:iCs/>
        </w:rPr>
        <w:t>2</w:t>
      </w:r>
      <w:r w:rsidRPr="00E2243F">
        <w:rPr>
          <w:rFonts w:eastAsia="Calibri" w:cs="Arial"/>
          <w:bCs/>
          <w:iCs/>
          <w:lang w:val="sr-Cyrl-RS"/>
        </w:rPr>
        <w:t xml:space="preserve"> месеци од увођења Изабраног понуђача у посао. Наручилац ће Изабраног понуђача увести у посао у року од три месеца од дана закључења уговора.</w:t>
      </w:r>
    </w:p>
    <w:p w:rsidR="001B7A57" w:rsidRPr="008B7989" w:rsidRDefault="001B7A57" w:rsidP="00EA373C">
      <w:pPr>
        <w:adjustRightInd w:val="0"/>
        <w:spacing w:before="0"/>
        <w:rPr>
          <w:rFonts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6E6C13" w:rsidRDefault="006E6C13" w:rsidP="003C6F33">
      <w:pPr>
        <w:spacing w:before="0"/>
        <w:rPr>
          <w:rFonts w:cs="Arial"/>
          <w:bCs/>
          <w:lang w:val="sr-Cyrl-RS" w:eastAsia="zh-CN"/>
        </w:rPr>
      </w:pPr>
      <w:r w:rsidRPr="006E6C13">
        <w:rPr>
          <w:rFonts w:cs="Arial"/>
          <w:bCs/>
          <w:lang w:val="sr-Cyrl-RS" w:eastAsia="zh-CN"/>
        </w:rPr>
        <w:t xml:space="preserve">Место пружања услуга је ТЕНТ Б </w:t>
      </w:r>
      <w:r w:rsidRPr="006E6C13">
        <w:rPr>
          <w:rFonts w:cs="Arial"/>
          <w:bCs/>
          <w:lang w:val="sr-Cyrl-CS" w:eastAsia="zh-CN"/>
        </w:rPr>
        <w:t>(</w:t>
      </w:r>
      <w:r w:rsidRPr="006E6C13">
        <w:rPr>
          <w:rFonts w:cs="Arial"/>
          <w:bCs/>
          <w:lang w:val="sr-Cyrl-RS" w:eastAsia="zh-CN"/>
        </w:rPr>
        <w:t>Термоелектрана Никола Тесла Б Ушће Обреновац)</w:t>
      </w:r>
      <w:r w:rsidRPr="006E6C13">
        <w:rPr>
          <w:rFonts w:cs="Arial"/>
          <w:bCs/>
          <w:lang w:val="sr-Cyrl-CS" w:eastAsia="zh-CN"/>
        </w:rPr>
        <w:t>.</w:t>
      </w:r>
      <w:r w:rsidRPr="006E6C13">
        <w:rPr>
          <w:rFonts w:cs="Arial"/>
          <w:bCs/>
          <w:lang w:eastAsia="zh-CN"/>
        </w:rPr>
        <w:t xml:space="preserve"> </w:t>
      </w:r>
      <w:r w:rsidRPr="006E6C13">
        <w:rPr>
          <w:rFonts w:cs="Arial"/>
          <w:bCs/>
          <w:lang w:val="sr-Cyrl-RS" w:eastAsia="zh-CN"/>
        </w:rPr>
        <w:t>Услуге се пружају на паритету франко ТЕНТ Б.</w:t>
      </w:r>
    </w:p>
    <w:p w:rsidR="003C6F33" w:rsidRPr="006E6C13" w:rsidRDefault="003C6F33" w:rsidP="003C6F33">
      <w:pPr>
        <w:spacing w:before="0"/>
        <w:rPr>
          <w:rFonts w:cs="Arial"/>
          <w:bCs/>
          <w:lang w:val="sr-Cyrl-RS" w:eastAsia="zh-CN"/>
        </w:rPr>
      </w:pPr>
    </w:p>
    <w:p w:rsidR="006E6C13" w:rsidRPr="00F332E4" w:rsidRDefault="006E6C13" w:rsidP="006E6C13">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4</w:t>
      </w:r>
      <w:r w:rsidRPr="00F332E4">
        <w:rPr>
          <w:rFonts w:ascii="Arial" w:hAnsi="Arial" w:cs="Arial"/>
          <w:b/>
        </w:rPr>
        <w:t xml:space="preserve">. </w:t>
      </w:r>
      <w:r w:rsidRPr="00F332E4">
        <w:rPr>
          <w:rFonts w:ascii="Arial" w:hAnsi="Arial" w:cs="Arial"/>
          <w:b/>
          <w:lang w:val="sr-Cyrl-RS"/>
        </w:rPr>
        <w:t>Гарантни рок</w:t>
      </w:r>
    </w:p>
    <w:p w:rsidR="006E6C13" w:rsidRDefault="006E6C13" w:rsidP="006E6C13">
      <w:pPr>
        <w:spacing w:before="0"/>
        <w:rPr>
          <w:rFonts w:cs="Arial"/>
          <w:lang w:val="sr-Cyrl-RS" w:eastAsia="zh-CN"/>
        </w:rPr>
      </w:pPr>
      <w:r>
        <w:rPr>
          <w:rFonts w:cs="Arial"/>
          <w:lang w:val="sr-Cyrl-RS" w:eastAsia="zh-CN"/>
        </w:rPr>
        <w:t>Гарантни период не може бити краћи од 12 месеци од извршења услуге.</w:t>
      </w:r>
    </w:p>
    <w:p w:rsidR="006E6C13" w:rsidRPr="00402F21" w:rsidRDefault="006E6C13" w:rsidP="006E6C13">
      <w:pPr>
        <w:spacing w:before="0"/>
        <w:rPr>
          <w:rFonts w:cs="Arial"/>
          <w:lang w:val="sr-Cyrl-RS" w:eastAsia="zh-CN"/>
        </w:rPr>
      </w:pPr>
    </w:p>
    <w:p w:rsidR="006E6C13" w:rsidRPr="00F332E4" w:rsidRDefault="006E6C13" w:rsidP="006E6C13">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Pr>
          <w:rFonts w:cs="Arial"/>
          <w:lang w:val="sr-Cyrl-RS" w:eastAsia="zh-CN"/>
        </w:rPr>
        <w:t>три</w:t>
      </w:r>
      <w:r w:rsidRPr="00F332E4">
        <w:rPr>
          <w:rFonts w:cs="Arial"/>
          <w:lang w:eastAsia="zh-CN"/>
        </w:rPr>
        <w:t xml:space="preserve">) дана по утврђивању недостатка. </w:t>
      </w:r>
    </w:p>
    <w:p w:rsidR="006E6C13" w:rsidRPr="00F332E4" w:rsidRDefault="006E6C13" w:rsidP="006E6C13">
      <w:pPr>
        <w:spacing w:before="0"/>
        <w:rPr>
          <w:rFonts w:cs="Arial"/>
          <w:lang w:val="sr-Cyrl-RS" w:eastAsia="zh-CN"/>
        </w:rPr>
      </w:pPr>
    </w:p>
    <w:p w:rsidR="006E6C13" w:rsidRDefault="006E6C13" w:rsidP="006E6C13">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Pr>
          <w:rFonts w:cs="Arial"/>
          <w:lang w:val="sr-Cyrl-RS" w:eastAsia="zh-CN"/>
        </w:rPr>
        <w:t>5</w:t>
      </w:r>
      <w:r w:rsidRPr="00F332E4">
        <w:rPr>
          <w:rFonts w:cs="Arial"/>
          <w:lang w:eastAsia="zh-CN"/>
        </w:rPr>
        <w:t xml:space="preserve"> (словима:</w:t>
      </w:r>
      <w:r w:rsidRPr="00F332E4">
        <w:rPr>
          <w:rFonts w:cs="Arial"/>
          <w:lang w:val="sr-Cyrl-RS" w:eastAsia="zh-CN"/>
        </w:rPr>
        <w:t xml:space="preserve"> </w:t>
      </w:r>
      <w:r>
        <w:rPr>
          <w:rFonts w:cs="Arial"/>
          <w:lang w:val="sr-Cyrl-RS" w:eastAsia="zh-CN"/>
        </w:rPr>
        <w:t>пет</w:t>
      </w:r>
      <w:r w:rsidRPr="00F332E4">
        <w:rPr>
          <w:rFonts w:cs="Arial"/>
          <w:lang w:eastAsia="zh-CN"/>
        </w:rPr>
        <w:t>) дана од дана пријем рекламације отклони утврђене недостатке о свом трошку.</w:t>
      </w:r>
    </w:p>
    <w:p w:rsidR="006E6C13" w:rsidRPr="00261E43" w:rsidRDefault="006E6C13" w:rsidP="009A4096">
      <w:pPr>
        <w:spacing w:before="0"/>
        <w:rPr>
          <w:rFonts w:cs="Arial"/>
          <w:bCs/>
          <w:lang w:val="sr-Cyrl-CS" w:eastAsia="zh-CN"/>
        </w:rPr>
      </w:pPr>
    </w:p>
    <w:p w:rsidR="008112A2" w:rsidRPr="00E47C2E" w:rsidRDefault="00781B02" w:rsidP="009A4096">
      <w:pPr>
        <w:pStyle w:val="Heading10"/>
        <w:spacing w:before="0"/>
        <w:rPr>
          <w:rFonts w:cs="Arial"/>
        </w:rPr>
      </w:pPr>
      <w:r w:rsidRPr="00E47C2E">
        <w:rPr>
          <w:rFonts w:cs="Arial"/>
          <w:lang w:val="en-US"/>
        </w:rPr>
        <w:t>3</w:t>
      </w:r>
      <w:r w:rsidR="006E6C13">
        <w:rPr>
          <w:rFonts w:cs="Arial"/>
          <w:lang w:val="sr-Cyrl-RS"/>
        </w:rPr>
        <w:t>.5</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w:t>
      </w:r>
      <w:r w:rsidR="0057281D">
        <w:rPr>
          <w:rFonts w:cs="Arial"/>
          <w:lang w:val="sr-Cyrl-RS"/>
        </w:rPr>
        <w:t>обрачуна и збирног обрачуна</w:t>
      </w:r>
      <w:r w:rsidR="00E41C47" w:rsidRPr="00E41C47">
        <w:rPr>
          <w:rFonts w:cs="Arial"/>
          <w:lang w:val="sr-Cyrl-RS"/>
        </w:rPr>
        <w:t xml:space="preserve"> услуга од стране овлашћених лица корисника услуге и пружаоца услуге</w:t>
      </w:r>
      <w:r w:rsidR="00685BCE">
        <w:rPr>
          <w:rFonts w:cs="Arial"/>
          <w:lang w:val="sr-Cyrl-RS"/>
        </w:rPr>
        <w:t>.</w:t>
      </w:r>
    </w:p>
    <w:p w:rsidR="00756308" w:rsidRPr="00756308" w:rsidRDefault="00756308" w:rsidP="00756308">
      <w:pPr>
        <w:spacing w:before="0"/>
        <w:rPr>
          <w:rFonts w:eastAsia="TimesNewRomanPSMT" w:cs="Arial"/>
          <w:bCs/>
          <w:lang w:val="sr-Cyrl-RS" w:eastAsia="sr-Latn-CS"/>
        </w:rPr>
      </w:pPr>
    </w:p>
    <w:p w:rsidR="00261E43" w:rsidRPr="00261E43" w:rsidRDefault="00756A02" w:rsidP="00261E43">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B67D62">
            <w:pPr>
              <w:numPr>
                <w:ilvl w:val="0"/>
                <w:numId w:val="17"/>
              </w:numPr>
              <w:tabs>
                <w:tab w:val="left" w:pos="25"/>
              </w:tabs>
              <w:snapToGrid w:val="0"/>
              <w:spacing w:before="0"/>
              <w:ind w:left="25" w:firstLine="0"/>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B67D62">
            <w:pPr>
              <w:numPr>
                <w:ilvl w:val="0"/>
                <w:numId w:val="13"/>
              </w:numPr>
              <w:tabs>
                <w:tab w:val="left" w:pos="25"/>
              </w:tabs>
              <w:snapToGrid w:val="0"/>
              <w:spacing w:before="0"/>
              <w:ind w:left="25" w:firstLine="0"/>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w:t>
            </w:r>
            <w:r w:rsidRPr="00E47C2E">
              <w:rPr>
                <w:rFonts w:cs="Arial"/>
                <w:lang w:val="sr-Latn-CS" w:eastAsia="sr-Latn-CS"/>
              </w:rPr>
              <w:lastRenderedPageBreak/>
              <w:t>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00B24515" w:rsidRPr="00E161C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C16612" w:rsidRPr="009127C1" w:rsidRDefault="00521517" w:rsidP="00F74A31">
            <w:pPr>
              <w:pStyle w:val="ListParagraph"/>
              <w:numPr>
                <w:ilvl w:val="0"/>
                <w:numId w:val="30"/>
              </w:numPr>
              <w:autoSpaceDE w:val="0"/>
              <w:autoSpaceDN w:val="0"/>
              <w:adjustRightInd w:val="0"/>
              <w:ind w:left="21" w:hanging="21"/>
              <w:rPr>
                <w:rFonts w:ascii="Arial" w:hAnsi="Arial" w:cs="Arial"/>
                <w:b/>
                <w:u w:val="single"/>
                <w:lang w:val="sr-Latn-CS"/>
              </w:rPr>
            </w:pPr>
            <w:r w:rsidRPr="00C16612">
              <w:rPr>
                <w:rFonts w:ascii="Arial" w:hAnsi="Arial" w:cs="Arial"/>
                <w:lang w:val="sr-Latn-CS"/>
              </w:rPr>
              <w:lastRenderedPageBreak/>
              <w:t>је у</w:t>
            </w:r>
            <w:r w:rsidR="008A674B" w:rsidRPr="00C16612">
              <w:rPr>
                <w:rFonts w:ascii="Arial" w:hAnsi="Arial" w:cs="Arial"/>
                <w:lang w:val="sr-Cyrl-RS"/>
              </w:rPr>
              <w:t xml:space="preserve"> периоду од </w:t>
            </w:r>
            <w:r w:rsidR="004E0D76">
              <w:rPr>
                <w:rFonts w:ascii="Arial" w:hAnsi="Arial" w:cs="Arial"/>
              </w:rPr>
              <w:t>5</w:t>
            </w:r>
            <w:r w:rsidR="00081FA2">
              <w:rPr>
                <w:rFonts w:ascii="Arial" w:hAnsi="Arial" w:cs="Arial"/>
              </w:rPr>
              <w:t xml:space="preserve"> </w:t>
            </w:r>
            <w:r w:rsidR="00081FA2">
              <w:rPr>
                <w:rFonts w:ascii="Arial" w:hAnsi="Arial" w:cs="Arial"/>
                <w:lang w:val="sr-Cyrl-RS"/>
              </w:rPr>
              <w:t>годин</w:t>
            </w:r>
            <w:r w:rsidR="004E0D76">
              <w:rPr>
                <w:rFonts w:ascii="Arial" w:hAnsi="Arial" w:cs="Arial"/>
                <w:lang w:val="sr-Cyrl-RS"/>
              </w:rPr>
              <w:t>а</w:t>
            </w:r>
            <w:r w:rsidR="008A674B" w:rsidRPr="00C16612">
              <w:rPr>
                <w:rFonts w:ascii="Arial" w:hAnsi="Arial" w:cs="Arial"/>
                <w:lang w:val="sr-Cyrl-RS"/>
              </w:rPr>
              <w:t xml:space="preserve"> до</w:t>
            </w:r>
            <w:r w:rsidRPr="00C16612">
              <w:rPr>
                <w:rFonts w:ascii="Arial" w:hAnsi="Arial" w:cs="Arial"/>
                <w:lang w:val="sr-Latn-CS"/>
              </w:rPr>
              <w:t xml:space="preserve"> </w:t>
            </w:r>
            <w:r w:rsidRPr="00C16612">
              <w:rPr>
                <w:rFonts w:ascii="Arial" w:hAnsi="Arial" w:cs="Arial"/>
                <w:lang w:val="sr-Cyrl-CS"/>
              </w:rPr>
              <w:t xml:space="preserve">дана објављивања Позива за подношење понуда </w:t>
            </w:r>
            <w:r w:rsidRPr="00C16612">
              <w:rPr>
                <w:rFonts w:ascii="Arial" w:hAnsi="Arial" w:cs="Arial"/>
                <w:lang w:val="sr-Latn-CS"/>
              </w:rPr>
              <w:t>на Порталу јавних набавки</w:t>
            </w:r>
            <w:r w:rsidR="004E0287" w:rsidRPr="00C16612">
              <w:rPr>
                <w:rFonts w:ascii="Arial" w:hAnsi="Arial" w:cs="Arial"/>
                <w:lang w:val="sr-Cyrl-RS"/>
              </w:rPr>
              <w:t xml:space="preserve"> </w:t>
            </w:r>
            <w:r w:rsidR="00F74A31" w:rsidRPr="00F74A31">
              <w:rPr>
                <w:rFonts w:ascii="Arial" w:hAnsi="Arial" w:cs="Arial"/>
                <w:lang w:val="sr-Cyrl-RS"/>
              </w:rPr>
              <w:t xml:space="preserve">реализовао </w:t>
            </w:r>
            <w:r w:rsidR="009D377C">
              <w:rPr>
                <w:rFonts w:ascii="Arial" w:hAnsi="Arial" w:cs="Arial"/>
                <w:lang w:val="sr-Cyrl-RS"/>
              </w:rPr>
              <w:t>минимум</w:t>
            </w:r>
            <w:r w:rsidR="00F74A31" w:rsidRPr="00F74A31">
              <w:rPr>
                <w:rFonts w:ascii="Arial" w:hAnsi="Arial" w:cs="Arial"/>
                <w:lang w:val="sr-Cyrl-RS"/>
              </w:rPr>
              <w:t xml:space="preserve"> </w:t>
            </w:r>
            <w:r w:rsidR="004E0D76">
              <w:rPr>
                <w:rFonts w:ascii="Arial" w:hAnsi="Arial" w:cs="Arial"/>
                <w:lang w:val="sr-Cyrl-RS"/>
              </w:rPr>
              <w:t>три</w:t>
            </w:r>
            <w:r w:rsidR="009D377C">
              <w:rPr>
                <w:rFonts w:ascii="Arial" w:hAnsi="Arial" w:cs="Arial"/>
                <w:lang w:val="sr-Cyrl-RS"/>
              </w:rPr>
              <w:t xml:space="preserve"> </w:t>
            </w:r>
            <w:r w:rsidR="00F74A31" w:rsidRPr="00F74A31">
              <w:rPr>
                <w:rFonts w:ascii="Arial" w:hAnsi="Arial" w:cs="Arial"/>
                <w:lang w:val="sr-Cyrl-RS"/>
              </w:rPr>
              <w:t>Уговор</w:t>
            </w:r>
            <w:r w:rsidR="004E0D76">
              <w:rPr>
                <w:rFonts w:ascii="Arial" w:hAnsi="Arial" w:cs="Arial"/>
                <w:lang w:val="sr-Cyrl-RS"/>
              </w:rPr>
              <w:t>а</w:t>
            </w:r>
            <w:r w:rsidR="00F74A31" w:rsidRPr="00F74A31">
              <w:rPr>
                <w:rFonts w:ascii="Arial" w:hAnsi="Arial" w:cs="Arial"/>
                <w:lang w:val="sr-Cyrl-RS"/>
              </w:rPr>
              <w:t xml:space="preserve"> чији је предмет </w:t>
            </w:r>
            <w:r w:rsidR="00E2243F" w:rsidRPr="00E2243F">
              <w:rPr>
                <w:rFonts w:ascii="Arial" w:hAnsi="Arial" w:cs="Arial"/>
                <w:lang w:val="sr-Cyrl-RS"/>
              </w:rPr>
              <w:t>текуће одржавање система отпепељивања, багер станице и електрофилтера у термоенергетским постројењима минималне снаге 100 М</w:t>
            </w:r>
            <w:r w:rsidR="00E2243F" w:rsidRPr="00E2243F">
              <w:rPr>
                <w:rFonts w:ascii="Arial" w:hAnsi="Arial" w:cs="Arial"/>
                <w:lang w:val="sr-Latn-RS"/>
              </w:rPr>
              <w:t>W</w:t>
            </w:r>
            <w:r w:rsidR="00E2243F" w:rsidRPr="00E2243F">
              <w:rPr>
                <w:rFonts w:ascii="Arial" w:hAnsi="Arial" w:cs="Arial"/>
                <w:lang w:val="sr-Cyrl-RS"/>
              </w:rPr>
              <w:t xml:space="preserve"> </w:t>
            </w:r>
            <w:r w:rsidR="0009149F" w:rsidRPr="00F74A31">
              <w:rPr>
                <w:rFonts w:ascii="Arial" w:hAnsi="Arial" w:cs="Arial"/>
                <w:lang w:val="sr-Cyrl-RS"/>
              </w:rPr>
              <w:t>у</w:t>
            </w:r>
            <w:r w:rsidR="0009149F" w:rsidRPr="00F74A31">
              <w:rPr>
                <w:rFonts w:ascii="Arial" w:hAnsi="Arial" w:cs="Arial"/>
              </w:rPr>
              <w:t xml:space="preserve"> уговореном року, обиму и квалитету и да у гарантном року</w:t>
            </w:r>
            <w:r w:rsidR="0002311A" w:rsidRPr="00F74A31">
              <w:rPr>
                <w:rFonts w:ascii="Arial" w:hAnsi="Arial" w:cs="Arial"/>
                <w:lang w:val="sr-Cyrl-RS"/>
              </w:rPr>
              <w:t xml:space="preserve"> до издавања референтне потврде</w:t>
            </w:r>
            <w:r w:rsidR="0009149F" w:rsidRPr="00F74A31">
              <w:rPr>
                <w:rFonts w:ascii="Arial" w:hAnsi="Arial" w:cs="Arial"/>
                <w:lang w:val="sr-Cyrl-RS"/>
              </w:rPr>
              <w:t xml:space="preserve"> </w:t>
            </w:r>
            <w:r w:rsidR="0009149F" w:rsidRPr="00F74A31">
              <w:rPr>
                <w:rFonts w:ascii="Arial" w:hAnsi="Arial" w:cs="Arial"/>
              </w:rPr>
              <w:t xml:space="preserve">није </w:t>
            </w:r>
            <w:r w:rsidR="0009149F" w:rsidRPr="00F74A31">
              <w:rPr>
                <w:rFonts w:ascii="Arial" w:hAnsi="Arial" w:cs="Arial"/>
                <w:lang w:val="sr-Cyrl-RS"/>
              </w:rPr>
              <w:t>прекршио своје обавезе из гарантног рока</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AB414C" w:rsidRPr="009127C1" w:rsidRDefault="008D1FDC" w:rsidP="008D1FDC">
            <w:pPr>
              <w:spacing w:before="0"/>
              <w:ind w:right="26"/>
              <w:rPr>
                <w:rFonts w:eastAsia="Calibri" w:cs="Arial"/>
                <w:b/>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sidR="000904C9">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sidR="00AB414C">
              <w:rPr>
                <w:rFonts w:eastAsia="Calibri" w:cs="Arial"/>
                <w:lang w:val="sr-Cyrl-RS"/>
              </w:rPr>
              <w:t xml:space="preserve"> </w:t>
            </w:r>
            <w:r w:rsidR="009127C1">
              <w:rPr>
                <w:rFonts w:eastAsia="Calibri" w:cs="Arial"/>
                <w:lang w:val="sr-Cyrl-RS"/>
              </w:rPr>
              <w:t xml:space="preserve"> </w:t>
            </w:r>
            <w:r w:rsidR="009127C1" w:rsidRPr="009127C1">
              <w:rPr>
                <w:rFonts w:eastAsia="Calibri" w:cs="Arial"/>
                <w:b/>
                <w:lang w:val="sr-Cyrl-RS"/>
              </w:rPr>
              <w:t>И</w:t>
            </w:r>
          </w:p>
          <w:p w:rsidR="008D1FDC" w:rsidRDefault="008D1FDC" w:rsidP="00211E5A">
            <w:pPr>
              <w:rPr>
                <w:rFonts w:cs="Arial"/>
                <w:b/>
                <w:u w:val="single"/>
                <w:lang w:val="sr-Latn-CS" w:eastAsia="sr-Latn-CS"/>
              </w:rPr>
            </w:pPr>
            <w:r w:rsidRPr="00211E5A">
              <w:rPr>
                <w:rFonts w:cs="Arial"/>
                <w:b/>
                <w:u w:val="single"/>
                <w:lang w:val="sr-Latn-CS" w:eastAsia="sr-Latn-CS"/>
              </w:rPr>
              <w:t>Напомена:</w:t>
            </w:r>
          </w:p>
          <w:p w:rsidR="00C36D5B" w:rsidRPr="00E2243F" w:rsidRDefault="00E2243F" w:rsidP="00E2243F">
            <w:pPr>
              <w:pStyle w:val="ListParagraph"/>
              <w:numPr>
                <w:ilvl w:val="0"/>
                <w:numId w:val="97"/>
              </w:numPr>
              <w:ind w:left="0" w:firstLine="0"/>
              <w:rPr>
                <w:rFonts w:ascii="Arial" w:hAnsi="Arial" w:cs="Arial"/>
                <w:lang w:val="sr-Cyrl-RS"/>
              </w:rPr>
            </w:pPr>
            <w:r w:rsidRPr="00E2243F">
              <w:rPr>
                <w:rFonts w:ascii="Arial" w:hAnsi="Arial" w:cs="Arial"/>
                <w:lang w:val="sr-Cyrl-RS"/>
              </w:rPr>
              <w:t>Од кад је на ТЕНТ Б имплементиран нови систем отпепељивања, у багер станици је уграђено много нове опреме са својим специфичним проблемима. За успешно одржавање ове опреме, неопходно је вишегодишње искуство везано за сам рад и функционисање система као и за одржавање новоуграђених уређаја.</w:t>
            </w:r>
          </w:p>
          <w:p w:rsidR="008D1FDC" w:rsidRPr="00AB414C" w:rsidRDefault="008D1FDC" w:rsidP="00C31C1C">
            <w:pPr>
              <w:pStyle w:val="ListParagraph"/>
              <w:numPr>
                <w:ilvl w:val="0"/>
                <w:numId w:val="31"/>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8D1FDC" w:rsidRPr="00AB414C" w:rsidRDefault="008D1FDC" w:rsidP="00C31C1C">
            <w:pPr>
              <w:pStyle w:val="ListParagraph"/>
              <w:numPr>
                <w:ilvl w:val="0"/>
                <w:numId w:val="31"/>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803C5" w:rsidRDefault="007803C5" w:rsidP="00BE259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E2243F">
        <w:rPr>
          <w:rFonts w:cs="Arial"/>
          <w:lang w:val="sr-Cyrl-RS" w:eastAsia="zh-CN"/>
        </w:rPr>
        <w:t>5</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36D5B" w:rsidRPr="002A2E41" w:rsidRDefault="00C36D5B"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 xml:space="preserve">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w:t>
      </w:r>
      <w:r w:rsidRPr="00014D52">
        <w:rPr>
          <w:rFonts w:cs="Arial"/>
        </w:rPr>
        <w:lastRenderedPageBreak/>
        <w:t>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67D62" w:rsidRPr="00C2534F" w:rsidRDefault="00B67D62"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E2243F" w:rsidRPr="008C12FD" w:rsidRDefault="00E2243F" w:rsidP="00E2243F">
      <w:pPr>
        <w:spacing w:before="0"/>
        <w:rPr>
          <w:rFonts w:cs="Arial"/>
          <w:bCs/>
          <w:lang w:val="sr-Latn-RS"/>
        </w:rPr>
      </w:pPr>
      <w:r w:rsidRPr="008C12FD">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C12FD">
        <w:rPr>
          <w:rFonts w:cs="Arial"/>
          <w:bCs/>
          <w:lang w:val="sr-Cyrl-RS"/>
        </w:rPr>
        <w:t>дужи гарантни рок</w:t>
      </w:r>
      <w:r w:rsidRPr="008C12FD">
        <w:rPr>
          <w:rFonts w:cs="Arial"/>
          <w:bCs/>
          <w:lang w:val="sr-Latn-RS"/>
        </w:rPr>
        <w:t>.</w:t>
      </w:r>
      <w:r w:rsidRPr="008C12FD">
        <w:rPr>
          <w:rFonts w:cs="Arial"/>
          <w:bCs/>
          <w:lang w:val="sr-Cyrl-RS"/>
        </w:rPr>
        <w:t xml:space="preserve">  </w:t>
      </w:r>
      <w:r w:rsidRPr="008C12FD">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E2243F" w:rsidRPr="008C12FD" w:rsidRDefault="00E2243F" w:rsidP="00E2243F">
      <w:pPr>
        <w:spacing w:before="0"/>
        <w:rPr>
          <w:rFonts w:cs="Arial"/>
          <w:bCs/>
          <w:lang w:val="sr-Latn-RS"/>
        </w:rPr>
      </w:pPr>
    </w:p>
    <w:p w:rsidR="00E2243F" w:rsidRPr="008C12FD" w:rsidRDefault="00E2243F" w:rsidP="00E2243F">
      <w:pPr>
        <w:spacing w:before="0"/>
        <w:rPr>
          <w:rFonts w:cs="Arial"/>
          <w:bCs/>
          <w:lang w:val="sr-Cyrl-RS"/>
        </w:rPr>
      </w:pPr>
      <w:r w:rsidRPr="008C12FD">
        <w:rPr>
          <w:rFonts w:cs="Arial"/>
          <w:bCs/>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3E6FDB" w:rsidRPr="00B41FA2" w:rsidRDefault="003E6FDB" w:rsidP="003E6FDB">
      <w:pPr>
        <w:spacing w:before="0"/>
        <w:rPr>
          <w:rFonts w:cs="Arial"/>
          <w:b/>
          <w:bCs/>
          <w:lang w:val="sr-Cyrl-RS"/>
        </w:rPr>
      </w:pPr>
    </w:p>
    <w:p w:rsidR="007803C5" w:rsidRDefault="007803C5"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B67D62" w:rsidRDefault="00B67D62" w:rsidP="002A2E41">
      <w:pPr>
        <w:spacing w:before="0"/>
        <w:rPr>
          <w:rFonts w:cs="Arial"/>
          <w:b/>
          <w:lang w:val="sr-Cyrl-RS"/>
        </w:rPr>
      </w:pPr>
    </w:p>
    <w:p w:rsidR="00B67D62" w:rsidRDefault="00B67D62" w:rsidP="002A2E41">
      <w:pPr>
        <w:spacing w:before="0"/>
        <w:rPr>
          <w:rFonts w:cs="Arial"/>
          <w:b/>
          <w:lang w:val="sr-Cyrl-RS"/>
        </w:rPr>
      </w:pPr>
    </w:p>
    <w:p w:rsidR="00B67D62" w:rsidRDefault="00B67D62" w:rsidP="002A2E41">
      <w:pPr>
        <w:spacing w:before="0"/>
        <w:rPr>
          <w:rFonts w:cs="Arial"/>
          <w:b/>
          <w:lang w:val="sr-Cyrl-RS"/>
        </w:rPr>
      </w:pPr>
    </w:p>
    <w:p w:rsidR="00B67D62" w:rsidRDefault="00B67D62" w:rsidP="002A2E41">
      <w:pPr>
        <w:spacing w:before="0"/>
        <w:rPr>
          <w:rFonts w:cs="Arial"/>
          <w:b/>
          <w:lang w:val="sr-Cyrl-RS"/>
        </w:rPr>
      </w:pPr>
    </w:p>
    <w:p w:rsidR="00B67D62" w:rsidRDefault="00B67D62" w:rsidP="002A2E41">
      <w:pPr>
        <w:spacing w:before="0"/>
        <w:rPr>
          <w:rFonts w:cs="Arial"/>
          <w:b/>
          <w:lang w:val="sr-Cyrl-RS"/>
        </w:rPr>
      </w:pPr>
    </w:p>
    <w:p w:rsidR="0009149F" w:rsidRDefault="0009149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E2243F" w:rsidRDefault="00E2243F"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A7662A" w:rsidRPr="00A7662A"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A7662A" w:rsidRPr="00A7662A" w:rsidRDefault="00A7662A" w:rsidP="008D2B23">
      <w:pPr>
        <w:pStyle w:val="KDParagraf"/>
        <w:spacing w:before="0"/>
        <w:rPr>
          <w:rFonts w:cs="Arial"/>
          <w:lang w:val="sr-Latn-RS"/>
        </w:rPr>
      </w:pPr>
      <w:r w:rsidRPr="00A7662A">
        <w:rPr>
          <w:rFonts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 xml:space="preserve">ТЕНТ </w:t>
      </w:r>
      <w:r w:rsidR="00DB0A28">
        <w:rPr>
          <w:rFonts w:cs="Arial"/>
          <w:lang w:val="ru-RU"/>
        </w:rPr>
        <w:t>А</w:t>
      </w:r>
      <w:r w:rsidR="006A4D28" w:rsidRPr="006A4D28">
        <w:rPr>
          <w:rFonts w:cs="Arial"/>
          <w:lang w:val="ru-RU"/>
        </w:rPr>
        <w:t xml:space="preserve">, Поштански фах </w:t>
      </w:r>
      <w:r w:rsidR="00DB0A28">
        <w:rPr>
          <w:rFonts w:cs="Arial"/>
          <w:lang w:val="ru-RU"/>
        </w:rPr>
        <w:t>11</w:t>
      </w:r>
      <w:r w:rsidR="006A4D28" w:rsidRPr="006A4D28">
        <w:rPr>
          <w:rFonts w:cs="Arial"/>
          <w:lang w:val="ru-RU"/>
        </w:rPr>
        <w:t xml:space="preserve">, 11500, Обреновац, </w:t>
      </w:r>
      <w:r w:rsidR="002A4077" w:rsidRPr="00E47C2E">
        <w:rPr>
          <w:rFonts w:cs="Arial"/>
          <w:lang w:val="ru-RU"/>
        </w:rPr>
        <w:t>писарница</w:t>
      </w:r>
      <w:r w:rsidR="006A4D28">
        <w:rPr>
          <w:rFonts w:cs="Arial"/>
          <w:lang w:val="ru-RU"/>
        </w:rPr>
        <w:t xml:space="preserve"> ТЕНТ </w:t>
      </w:r>
      <w:r w:rsidR="00DB0A28">
        <w:rPr>
          <w:rFonts w:cs="Arial"/>
          <w:lang w:val="ru-RU"/>
        </w:rPr>
        <w:t>А</w:t>
      </w:r>
      <w:r w:rsidRPr="00E47C2E">
        <w:rPr>
          <w:rFonts w:cs="Arial"/>
          <w:lang w:val="ru-RU"/>
        </w:rPr>
        <w:t xml:space="preserve"> - са назнаком: „Понуда за јавну набавку </w:t>
      </w:r>
      <w:r w:rsidR="00E904EA">
        <w:rPr>
          <w:rFonts w:cs="Arial"/>
          <w:lang w:val="sr-Cyrl-RS"/>
        </w:rPr>
        <w:t>„</w:t>
      </w:r>
      <w:r w:rsidR="00F82F52">
        <w:rPr>
          <w:rFonts w:cs="Arial"/>
          <w:lang w:val="ru-RU"/>
        </w:rPr>
        <w:t>Текуће одржавање багер станице и електрофилтера ТЕНТ-Б</w:t>
      </w:r>
      <w:r w:rsidR="00E904EA">
        <w:rPr>
          <w:rFonts w:cs="Arial"/>
          <w:lang w:val="ru-RU"/>
        </w:rPr>
        <w:t>»</w:t>
      </w:r>
      <w:r w:rsidR="006A4D28">
        <w:rPr>
          <w:rFonts w:cs="Arial"/>
          <w:lang w:val="ru-RU"/>
        </w:rPr>
        <w:t xml:space="preserve"> </w:t>
      </w:r>
      <w:r w:rsidRPr="00E47C2E">
        <w:rPr>
          <w:rFonts w:cs="Arial"/>
          <w:lang w:val="ru-RU"/>
        </w:rPr>
        <w:t xml:space="preserve">- Јавна набавка број </w:t>
      </w:r>
      <w:r w:rsidR="00F82F52">
        <w:rPr>
          <w:rFonts w:cs="Arial"/>
          <w:lang w:val="ru-RU"/>
        </w:rPr>
        <w:t>52/2019 (3000/0533/2019)</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w:t>
      </w:r>
      <w:r w:rsidR="00DB0A28">
        <w:rPr>
          <w:rFonts w:cs="Arial"/>
          <w:lang w:val="ru-RU"/>
        </w:rPr>
        <w:t>А</w:t>
      </w:r>
      <w:r w:rsidR="00472668" w:rsidRPr="00472668">
        <w:rPr>
          <w:rFonts w:cs="Arial"/>
          <w:lang w:val="ru-RU"/>
        </w:rPr>
        <w:t xml:space="preserve">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AF051A"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AF051A">
        <w:rPr>
          <w:rFonts w:cs="Arial"/>
          <w:lang w:val="en-US"/>
        </w:rPr>
        <w:t xml:space="preserve"> </w:t>
      </w:r>
      <w:r w:rsidR="0056571E" w:rsidRPr="00E47C2E">
        <w:rPr>
          <w:rFonts w:cs="Arial"/>
        </w:rPr>
        <w:t>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B59A5" w:rsidP="007D26DA">
      <w:pPr>
        <w:pStyle w:val="KDNabrajanje"/>
        <w:spacing w:before="0"/>
        <w:ind w:left="641" w:hanging="357"/>
      </w:pPr>
      <w:r>
        <w:rPr>
          <w:bCs/>
          <w:lang w:val="sr-Cyrl-RS"/>
        </w:rPr>
        <w:t>банкарска гаранција</w:t>
      </w:r>
      <w:r w:rsidR="0002668C">
        <w:rPr>
          <w:bCs/>
          <w:lang w:val="sr-Cyrl-RS"/>
        </w:rPr>
        <w:t xml:space="preserve">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594416"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 xml:space="preserve">комерцијалне службе ТЕНТ </w:t>
      </w:r>
      <w:r w:rsidR="00DB0A28">
        <w:rPr>
          <w:rFonts w:cs="Arial"/>
          <w:lang w:val="sr-Cyrl-RS"/>
        </w:rPr>
        <w:t>А</w:t>
      </w:r>
      <w:r w:rsidR="00187412" w:rsidRPr="00B74363">
        <w:rPr>
          <w:rFonts w:cs="Arial"/>
          <w:lang w:val="ru-RU"/>
        </w:rPr>
        <w:t>, 11500, Обреновац.</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w:t>
      </w:r>
      <w:r w:rsidR="00E904EA">
        <w:rPr>
          <w:rFonts w:cs="Arial"/>
          <w:lang w:val="ru-RU"/>
        </w:rPr>
        <w:t xml:space="preserve">ОПУНА - Понуде за јавну набавку </w:t>
      </w:r>
      <w:r w:rsidR="00E904EA">
        <w:rPr>
          <w:rFonts w:cs="Arial"/>
          <w:lang w:val="sr-Latn-RS"/>
        </w:rPr>
        <w:t>„</w:t>
      </w:r>
      <w:r w:rsidR="00F82F52">
        <w:rPr>
          <w:rFonts w:cs="Arial"/>
          <w:lang w:val="ru-RU"/>
        </w:rPr>
        <w:t>Текуће одржавање багер станице и електрофилтера ТЕНТ-Б</w:t>
      </w:r>
      <w:r w:rsidR="00E904EA">
        <w:rPr>
          <w:rFonts w:cs="Arial"/>
          <w:lang w:val="sr-Latn-RS"/>
        </w:rPr>
        <w:t>“</w:t>
      </w:r>
      <w:r w:rsidR="00187412" w:rsidRPr="00187412">
        <w:rPr>
          <w:rFonts w:cs="Arial"/>
          <w:lang w:val="ru-RU"/>
        </w:rPr>
        <w:t xml:space="preserve"> - Јавна набавка број </w:t>
      </w:r>
      <w:r w:rsidR="00F82F52">
        <w:rPr>
          <w:rFonts w:cs="Arial"/>
          <w:lang w:val="ru-RU"/>
        </w:rPr>
        <w:t>52/2019 (3000/0533/2019)</w:t>
      </w:r>
      <w:r w:rsidR="00187412" w:rsidRPr="00187412">
        <w:rPr>
          <w:rFonts w:cs="Arial"/>
          <w:lang w:val="ru-RU"/>
        </w:rPr>
        <w:t xml:space="preserve">- НЕ ОТВАРАТИ УРУЧИТИ </w:t>
      </w:r>
      <w:r w:rsidR="00472668" w:rsidRPr="00472668">
        <w:rPr>
          <w:rFonts w:cs="Arial"/>
          <w:lang w:val="ru-RU"/>
        </w:rPr>
        <w:t xml:space="preserve">ПИСАРНИЦИ ТЕНТ </w:t>
      </w:r>
      <w:r w:rsidR="00DB0A28">
        <w:rPr>
          <w:rFonts w:cs="Arial"/>
          <w:lang w:val="ru-RU"/>
        </w:rPr>
        <w:t>А</w:t>
      </w:r>
      <w:r w:rsidR="00472668" w:rsidRPr="00472668">
        <w:rPr>
          <w:rFonts w:cs="Arial"/>
          <w:lang w:val="ru-RU"/>
        </w:rPr>
        <w:t xml:space="preserve">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904EA">
        <w:rPr>
          <w:rFonts w:cs="Arial"/>
        </w:rPr>
        <w:t>“</w:t>
      </w:r>
      <w:r w:rsidR="00F82F52">
        <w:rPr>
          <w:rFonts w:cs="Arial"/>
        </w:rPr>
        <w:t>Текуће одржавање багер станице и електрофилтера ТЕНТ-Б</w:t>
      </w:r>
      <w:r w:rsidR="00E904EA">
        <w:rPr>
          <w:rFonts w:cs="Arial"/>
        </w:rPr>
        <w:t>”</w:t>
      </w:r>
      <w:r w:rsidR="00187412" w:rsidRPr="00187412">
        <w:rPr>
          <w:rFonts w:cs="Arial"/>
        </w:rPr>
        <w:t xml:space="preserve"> - Јавна набавка број </w:t>
      </w:r>
      <w:r w:rsidR="00F82F52">
        <w:rPr>
          <w:rFonts w:cs="Arial"/>
        </w:rPr>
        <w:t>52/2019 (3000/0533/2019)</w:t>
      </w:r>
      <w:r w:rsidR="00187412" w:rsidRPr="00187412">
        <w:rPr>
          <w:rFonts w:cs="Arial"/>
        </w:rPr>
        <w:t>- НЕ ОТВАРАТИ УРУЧИТИ</w:t>
      </w:r>
      <w:r w:rsidR="00472668">
        <w:rPr>
          <w:rFonts w:cs="Arial"/>
          <w:lang w:val="sr-Cyrl-RS"/>
        </w:rPr>
        <w:t xml:space="preserve"> ПИСАРНИЦИ ТЕНТ </w:t>
      </w:r>
      <w:r w:rsidR="00DB0A28">
        <w:rPr>
          <w:rFonts w:cs="Arial"/>
          <w:lang w:val="sr-Cyrl-RS"/>
        </w:rPr>
        <w:t>А</w:t>
      </w:r>
      <w:r w:rsidR="00472668">
        <w:rPr>
          <w:rFonts w:cs="Arial"/>
          <w:lang w:val="sr-Cyrl-RS"/>
        </w:rPr>
        <w:t xml:space="preserve">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lastRenderedPageBreak/>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F17857" w:rsidRDefault="00F17857" w:rsidP="00F17857">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94416" w:rsidRPr="00BD08E2" w:rsidRDefault="00CB7F79" w:rsidP="00594416">
      <w:pPr>
        <w:adjustRightInd w:val="0"/>
        <w:spacing w:before="0"/>
        <w:rPr>
          <w:rFonts w:eastAsia="Calibri" w:cs="Arial"/>
          <w:bCs/>
          <w:iCs/>
          <w:lang w:val="sr-Cyrl-RS"/>
        </w:rPr>
      </w:pPr>
      <w:r w:rsidRPr="00CB7F79">
        <w:rPr>
          <w:rFonts w:eastAsia="Calibri" w:cs="Arial"/>
          <w:bCs/>
          <w:iCs/>
          <w:lang w:val="sr-Cyrl-RS"/>
        </w:rPr>
        <w:t>Услуге се пружају у периоду од 1</w:t>
      </w:r>
      <w:r w:rsidRPr="00CB7F79">
        <w:rPr>
          <w:rFonts w:eastAsia="Calibri" w:cs="Arial"/>
          <w:bCs/>
          <w:iCs/>
        </w:rPr>
        <w:t>2</w:t>
      </w:r>
      <w:r w:rsidRPr="00CB7F79">
        <w:rPr>
          <w:rFonts w:eastAsia="Calibri" w:cs="Arial"/>
          <w:bCs/>
          <w:iCs/>
          <w:lang w:val="sr-Cyrl-RS"/>
        </w:rPr>
        <w:t xml:space="preserve"> месеци од увођења Изабраног понуђача у посао. Наручилац ће Изабраног понуђача увести у посао у року од три месеца од дана закључења уговора</w:t>
      </w:r>
      <w:r w:rsidR="00935327" w:rsidRPr="00935327">
        <w:rPr>
          <w:rFonts w:eastAsia="Calibri" w:cs="Arial"/>
          <w:bCs/>
          <w:iCs/>
        </w:rPr>
        <w:t>.</w:t>
      </w:r>
      <w:r w:rsidR="00BD08E2">
        <w:rPr>
          <w:rFonts w:eastAsia="Calibri" w:cs="Arial"/>
          <w:bCs/>
          <w:iCs/>
          <w:lang w:val="sr-Cyrl-RS"/>
        </w:rPr>
        <w:t xml:space="preserve"> </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DB0A28" w:rsidRDefault="00CB7F79" w:rsidP="006E7763">
      <w:pPr>
        <w:spacing w:before="0"/>
        <w:rPr>
          <w:rFonts w:cs="Arial"/>
          <w:bCs/>
          <w:lang w:val="sr-Cyrl-RS" w:eastAsia="zh-CN"/>
        </w:rPr>
      </w:pPr>
      <w:r w:rsidRPr="00CB7F79">
        <w:rPr>
          <w:rFonts w:cs="Arial"/>
          <w:bCs/>
          <w:lang w:val="sr-Cyrl-RS" w:eastAsia="zh-CN"/>
        </w:rPr>
        <w:t>Место пружања услуга је ТЕНТ Б (Термоелектрана Никола Тесла Б Ушће Обреновац). Услуге се пружају на паритету франко ТЕНТ Б.</w:t>
      </w:r>
    </w:p>
    <w:p w:rsidR="00DB0A28" w:rsidRDefault="00DB0A28" w:rsidP="006E7763">
      <w:pPr>
        <w:spacing w:before="0"/>
        <w:rPr>
          <w:rFonts w:cs="Arial"/>
          <w:bCs/>
          <w:lang w:val="sr-Cyrl-RS" w:eastAsia="zh-CN"/>
        </w:rPr>
      </w:pPr>
    </w:p>
    <w:p w:rsidR="00DB0A28" w:rsidRDefault="00935327" w:rsidP="00DB0A28">
      <w:pPr>
        <w:pStyle w:val="KDPodnaslov2"/>
        <w:numPr>
          <w:ilvl w:val="1"/>
          <w:numId w:val="16"/>
        </w:numPr>
        <w:spacing w:before="0"/>
        <w:jc w:val="both"/>
        <w:rPr>
          <w:rFonts w:cs="Arial"/>
          <w:lang w:val="sr-Cyrl-RS" w:eastAsia="ar-SA"/>
        </w:rPr>
      </w:pPr>
      <w:r w:rsidRPr="00935327">
        <w:rPr>
          <w:rFonts w:cs="Arial"/>
          <w:bCs/>
          <w:lang w:val="sr-Cyrl-RS" w:eastAsia="zh-CN"/>
        </w:rPr>
        <w:t xml:space="preserve">  </w:t>
      </w:r>
      <w:r w:rsidR="00DB0A28" w:rsidRPr="00DB0A28">
        <w:rPr>
          <w:rFonts w:cs="Arial"/>
          <w:lang w:val="sr-Cyrl-RS" w:eastAsia="ar-SA"/>
        </w:rPr>
        <w:t>Гарантни рок</w:t>
      </w:r>
    </w:p>
    <w:p w:rsidR="00CB7F79" w:rsidRPr="00CB7F79" w:rsidRDefault="00CB7F79" w:rsidP="00CB7F79">
      <w:pPr>
        <w:spacing w:before="0"/>
        <w:rPr>
          <w:rFonts w:cs="Arial"/>
          <w:lang w:val="sr-Cyrl-RS" w:eastAsia="zh-CN"/>
        </w:rPr>
      </w:pPr>
      <w:r w:rsidRPr="00CB7F79">
        <w:rPr>
          <w:rFonts w:cs="Arial"/>
          <w:lang w:val="sr-Cyrl-RS" w:eastAsia="zh-CN"/>
        </w:rPr>
        <w:t>Гарантни период не може бити краћи од 12 месеци од извршења услуге.</w:t>
      </w:r>
    </w:p>
    <w:p w:rsidR="00CB7F79" w:rsidRPr="00CB7F79" w:rsidRDefault="00CB7F79" w:rsidP="00CB7F79">
      <w:pPr>
        <w:spacing w:before="0"/>
        <w:rPr>
          <w:rFonts w:cs="Arial"/>
          <w:lang w:val="sr-Cyrl-RS" w:eastAsia="zh-CN"/>
        </w:rPr>
      </w:pPr>
    </w:p>
    <w:p w:rsidR="00CB7F79" w:rsidRPr="00CB7F79" w:rsidRDefault="00CB7F79" w:rsidP="00CB7F79">
      <w:pPr>
        <w:spacing w:before="0"/>
        <w:rPr>
          <w:rFonts w:cs="Arial"/>
          <w:lang w:val="sr-Cyrl-RS" w:eastAsia="zh-CN"/>
        </w:rPr>
      </w:pPr>
      <w:r w:rsidRPr="00CB7F79">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CB7F79" w:rsidRPr="00CB7F79" w:rsidRDefault="00CB7F79" w:rsidP="00CB7F79">
      <w:pPr>
        <w:spacing w:before="0"/>
        <w:rPr>
          <w:rFonts w:cs="Arial"/>
          <w:lang w:val="sr-Cyrl-RS" w:eastAsia="zh-CN"/>
        </w:rPr>
      </w:pPr>
    </w:p>
    <w:p w:rsidR="00DB0A28" w:rsidRDefault="00CB7F79" w:rsidP="00CB7F79">
      <w:pPr>
        <w:spacing w:before="0"/>
        <w:rPr>
          <w:rFonts w:cs="Arial"/>
          <w:lang w:eastAsia="zh-CN"/>
        </w:rPr>
      </w:pPr>
      <w:r w:rsidRPr="00CB7F79">
        <w:rPr>
          <w:rFonts w:cs="Arial"/>
          <w:lang w:val="sr-Cyrl-RS" w:eastAsia="zh-CN"/>
        </w:rPr>
        <w:t>Изабрани понуђач се обавезује да најкасније у року од 5 (словима: пет) дана од дана пријем рекламације отклони утврђене недостатке о свом трошку.</w:t>
      </w:r>
    </w:p>
    <w:p w:rsidR="00DB0A28" w:rsidRPr="00DB0A28" w:rsidRDefault="00935327" w:rsidP="00AF051A">
      <w:pPr>
        <w:spacing w:before="0"/>
        <w:rPr>
          <w:rFonts w:cs="Arial"/>
          <w:lang w:val="sr-Cyrl-CS" w:eastAsia="zh-CN"/>
        </w:rPr>
      </w:pPr>
      <w:r w:rsidRPr="00935327">
        <w:rPr>
          <w:rFonts w:cs="Arial"/>
          <w:bCs/>
          <w:lang w:val="sr-Cyrl-RS" w:eastAsia="zh-CN"/>
        </w:rPr>
        <w:t xml:space="preserve">  </w:t>
      </w:r>
      <w:r w:rsidR="00AF051A" w:rsidRPr="00AF051A">
        <w:rPr>
          <w:rFonts w:cs="Arial"/>
          <w:bCs/>
          <w:lang w:val="sr-Cyrl-RS" w:eastAsia="zh-CN"/>
        </w:rPr>
        <w:t xml:space="preserve">    </w:t>
      </w:r>
      <w:r w:rsidR="00992804" w:rsidRPr="00992804">
        <w:rPr>
          <w:rFonts w:cs="Arial"/>
          <w:lang w:val="sr-Cyrl-RS" w:eastAsia="zh-CN"/>
        </w:rPr>
        <w:t xml:space="preserve"> </w:t>
      </w:r>
    </w:p>
    <w:p w:rsidR="008D2B23" w:rsidRPr="00E47C2E" w:rsidRDefault="008D2B23" w:rsidP="00DB0A28">
      <w:pPr>
        <w:pStyle w:val="KDPodnaslov2"/>
        <w:numPr>
          <w:ilvl w:val="1"/>
          <w:numId w:val="16"/>
        </w:numPr>
        <w:spacing w:before="0"/>
        <w:ind w:left="0" w:firstLine="426"/>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w:t>
      </w:r>
      <w:r w:rsidR="0057281D">
        <w:rPr>
          <w:rFonts w:eastAsia="Calibri" w:cs="Arial"/>
          <w:bCs/>
          <w:iCs/>
          <w:lang w:val="sr-Cyrl-RS"/>
        </w:rPr>
        <w:t>обрачуном и збирним обрачуном услуга</w:t>
      </w:r>
      <w:r w:rsidR="003D0A15" w:rsidRPr="003D0A15">
        <w:rPr>
          <w:rFonts w:eastAsia="Calibri" w:cs="Arial"/>
          <w:bCs/>
          <w:iCs/>
          <w:lang w:val="sr-Cyrl-RS"/>
        </w:rPr>
        <w:t xml:space="preserve">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F17857">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w:t>
      </w:r>
      <w:r w:rsidR="00DB0A28">
        <w:rPr>
          <w:rFonts w:cs="Arial"/>
          <w:lang w:val="sr-Cyrl-RS"/>
        </w:rPr>
        <w:t>А</w:t>
      </w:r>
      <w:r w:rsidR="00F466E8">
        <w:rPr>
          <w:rFonts w:cs="Arial"/>
          <w:lang w:val="sr-Cyrl-RS"/>
        </w:rPr>
        <w:t xml:space="preserve">, Поштански фах </w:t>
      </w:r>
      <w:r w:rsidR="00DB0A28">
        <w:rPr>
          <w:rFonts w:cs="Arial"/>
          <w:lang w:val="sr-Cyrl-RS"/>
        </w:rPr>
        <w:t>11</w:t>
      </w:r>
      <w:r w:rsidR="00F466E8">
        <w:rPr>
          <w:rFonts w:cs="Arial"/>
          <w:lang w:val="sr-Cyrl-RS"/>
        </w:rPr>
        <w:t xml:space="preserve">, </w:t>
      </w:r>
      <w:r w:rsidR="00472668">
        <w:rPr>
          <w:rFonts w:cs="Arial"/>
          <w:lang w:val="sr-Cyrl-RS"/>
        </w:rPr>
        <w:t>1</w:t>
      </w:r>
      <w:r w:rsidR="00F466E8">
        <w:rPr>
          <w:rFonts w:cs="Arial"/>
          <w:lang w:val="sr-Cyrl-RS"/>
        </w:rPr>
        <w:t xml:space="preserve">1500 Обреновац, </w:t>
      </w:r>
      <w:r w:rsidR="00750A33" w:rsidRPr="00E47C2E">
        <w:rPr>
          <w:rFonts w:cs="Arial"/>
        </w:rPr>
        <w:t>са обавезним прилозима</w:t>
      </w:r>
      <w:r w:rsidR="00F466E8">
        <w:rPr>
          <w:rFonts w:cs="Arial"/>
          <w:lang w:val="sr-Cyrl-RS"/>
        </w:rPr>
        <w:t xml:space="preserve">- </w:t>
      </w:r>
      <w:r w:rsidR="0057281D" w:rsidRPr="0057281D">
        <w:rPr>
          <w:rFonts w:cs="Arial"/>
          <w:bCs/>
          <w:iCs/>
          <w:lang w:val="sr-Cyrl-RS"/>
        </w:rPr>
        <w:t>потписаним обрачуном и збирним обрачуном услуга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DB0A28">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DB0A28">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0B59A5" w:rsidRPr="000F6F9F" w:rsidRDefault="000B59A5" w:rsidP="000B59A5">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B59A5" w:rsidRPr="000F6F9F" w:rsidRDefault="000B59A5" w:rsidP="000B59A5">
      <w:pPr>
        <w:rPr>
          <w:rFonts w:eastAsia="TimesNewRomanPSMT" w:cs="Arial"/>
          <w:bCs/>
          <w:iCs/>
        </w:rPr>
      </w:pPr>
      <w:r w:rsidRPr="000F6F9F">
        <w:rPr>
          <w:rFonts w:eastAsia="TimesNewRomanPSMT" w:cs="Arial"/>
          <w:bCs/>
          <w:iCs/>
        </w:rPr>
        <w:t>Члан групе понуђача може бити налогодавац СФО.</w:t>
      </w:r>
    </w:p>
    <w:p w:rsidR="000B59A5" w:rsidRPr="000F6F9F" w:rsidRDefault="000B59A5" w:rsidP="000B59A5">
      <w:pPr>
        <w:rPr>
          <w:rFonts w:eastAsia="TimesNewRomanPSMT" w:cs="Arial"/>
          <w:bCs/>
          <w:iCs/>
        </w:rPr>
      </w:pPr>
      <w:r w:rsidRPr="000F6F9F">
        <w:rPr>
          <w:rFonts w:eastAsia="TimesNewRomanPSMT" w:cs="Arial"/>
          <w:bCs/>
          <w:iCs/>
        </w:rPr>
        <w:t>СФО морају да буду у валути у којој је и понуда.</w:t>
      </w:r>
    </w:p>
    <w:p w:rsidR="000B59A5" w:rsidRPr="000F6F9F" w:rsidRDefault="000B59A5" w:rsidP="000B59A5">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0B59A5" w:rsidRPr="000F6F9F" w:rsidRDefault="000B59A5" w:rsidP="000B59A5">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rsidR="000B59A5" w:rsidRPr="006929D8" w:rsidRDefault="000B59A5" w:rsidP="000B59A5">
      <w:pPr>
        <w:rPr>
          <w:rFonts w:eastAsia="TimesNewRomanPSMT"/>
          <w:b/>
          <w:u w:val="single"/>
          <w:lang w:val="ru-RU"/>
        </w:rPr>
      </w:pPr>
      <w:r w:rsidRPr="006929D8">
        <w:rPr>
          <w:rFonts w:eastAsia="TimesNewRomanPSMT"/>
          <w:b/>
          <w:u w:val="single"/>
          <w:lang w:val="ru-RU"/>
        </w:rPr>
        <w:t>У понуди:</w:t>
      </w:r>
    </w:p>
    <w:p w:rsidR="000B59A5" w:rsidRPr="0076283E" w:rsidRDefault="000B59A5" w:rsidP="000B59A5">
      <w:pPr>
        <w:rPr>
          <w:rFonts w:eastAsia="TimesNewRomanPSMT"/>
          <w:b/>
        </w:rPr>
      </w:pPr>
      <w:bookmarkStart w:id="230" w:name="_Toc442559905"/>
      <w:bookmarkStart w:id="231" w:name="_Toc441651594"/>
      <w:r w:rsidRPr="0076283E">
        <w:rPr>
          <w:rFonts w:eastAsia="TimesNewRomanPSMT"/>
          <w:b/>
        </w:rPr>
        <w:t>Банкарска гаранција за озбиљност понуде</w:t>
      </w:r>
      <w:bookmarkEnd w:id="230"/>
      <w:bookmarkEnd w:id="231"/>
    </w:p>
    <w:p w:rsidR="000B59A5" w:rsidRPr="0076283E" w:rsidRDefault="000B59A5" w:rsidP="000B59A5">
      <w:pPr>
        <w:rPr>
          <w:rFonts w:eastAsia="TimesNewRomanPSMT"/>
        </w:rPr>
      </w:pPr>
      <w:r w:rsidRPr="0076283E">
        <w:rPr>
          <w:rFonts w:eastAsia="TimesNewRomanPSMT"/>
        </w:rPr>
        <w:t>Понуђач доставља оригинал банкарску гаранцију за озбиљност понуде у висини од</w:t>
      </w:r>
      <w:r w:rsidR="002232CE">
        <w:rPr>
          <w:rFonts w:eastAsia="TimesNewRomanPSMT"/>
          <w:lang w:val="sr-Cyrl-RS"/>
        </w:rPr>
        <w:t xml:space="preserve"> минимум</w:t>
      </w:r>
      <w:r w:rsidRPr="0076283E">
        <w:rPr>
          <w:rFonts w:eastAsia="TimesNewRomanPSMT"/>
        </w:rPr>
        <w:t xml:space="preserve"> </w:t>
      </w:r>
      <w:r>
        <w:rPr>
          <w:rFonts w:eastAsia="TimesNewRomanPSMT"/>
        </w:rPr>
        <w:t>2</w:t>
      </w:r>
      <w:r w:rsidRPr="0076283E">
        <w:rPr>
          <w:rFonts w:eastAsia="TimesNewRomanPSMT"/>
        </w:rPr>
        <w:t>% вредности понудe, без ПДВ.</w:t>
      </w:r>
    </w:p>
    <w:p w:rsidR="000B59A5" w:rsidRPr="0076283E" w:rsidRDefault="000B59A5" w:rsidP="000B59A5">
      <w:pPr>
        <w:rPr>
          <w:rFonts w:eastAsia="TimesNewRomanPSMT"/>
        </w:rPr>
      </w:pPr>
      <w:r w:rsidRPr="0076283E">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0B59A5" w:rsidRPr="0076283E" w:rsidRDefault="000B59A5" w:rsidP="000B59A5">
      <w:pPr>
        <w:rPr>
          <w:rFonts w:eastAsia="TimesNewRomanPSMT"/>
        </w:rPr>
      </w:pPr>
      <w:r w:rsidRPr="0076283E">
        <w:rPr>
          <w:rFonts w:eastAsia="TimesNewRomanPSMT"/>
        </w:rPr>
        <w:t xml:space="preserve">Наручилац ће уновчити гаранцију за озбиљност понуде дату уз понуду уколико: </w:t>
      </w:r>
    </w:p>
    <w:p w:rsidR="000B59A5" w:rsidRPr="0076283E" w:rsidRDefault="000B59A5" w:rsidP="000B59A5">
      <w:pPr>
        <w:numPr>
          <w:ilvl w:val="0"/>
          <w:numId w:val="26"/>
        </w:numPr>
        <w:ind w:left="0" w:firstLine="0"/>
        <w:rPr>
          <w:rFonts w:eastAsia="TimesNewRomanPSMT"/>
        </w:rPr>
      </w:pPr>
      <w:r w:rsidRPr="0076283E">
        <w:rPr>
          <w:rFonts w:eastAsia="TimesNewRomanPSMT"/>
        </w:rPr>
        <w:t>понуђач након истека рока за подношење понуда повуче, опозове или измени своју понуду или</w:t>
      </w:r>
    </w:p>
    <w:p w:rsidR="000B59A5" w:rsidRPr="0076283E" w:rsidRDefault="000B59A5" w:rsidP="000B59A5">
      <w:pPr>
        <w:numPr>
          <w:ilvl w:val="0"/>
          <w:numId w:val="26"/>
        </w:numPr>
        <w:ind w:left="0" w:firstLine="0"/>
        <w:rPr>
          <w:rFonts w:eastAsia="TimesNewRomanPSMT"/>
        </w:rPr>
      </w:pPr>
      <w:r w:rsidRPr="0076283E">
        <w:rPr>
          <w:rFonts w:eastAsia="TimesNewRomanPSMT"/>
        </w:rPr>
        <w:t xml:space="preserve">понуђач коме је додељен уговор благовремено не потпише уговор о јавној набавци или </w:t>
      </w:r>
    </w:p>
    <w:p w:rsidR="000B59A5" w:rsidRPr="0076283E" w:rsidRDefault="000B59A5" w:rsidP="000B59A5">
      <w:pPr>
        <w:numPr>
          <w:ilvl w:val="0"/>
          <w:numId w:val="26"/>
        </w:numPr>
        <w:ind w:left="0" w:firstLine="0"/>
        <w:rPr>
          <w:rFonts w:eastAsia="TimesNewRomanPSMT"/>
        </w:rPr>
      </w:pPr>
      <w:r w:rsidRPr="0076283E">
        <w:rPr>
          <w:rFonts w:eastAsia="TimesNewRomanPSMT"/>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0B59A5" w:rsidRPr="0076283E" w:rsidRDefault="000B59A5" w:rsidP="000B59A5">
      <w:pPr>
        <w:rPr>
          <w:rFonts w:eastAsia="TimesNewRomanPSMT"/>
        </w:rPr>
      </w:pPr>
      <w:r w:rsidRPr="0076283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B59A5" w:rsidRPr="0076283E" w:rsidRDefault="000B59A5" w:rsidP="000B59A5">
      <w:pPr>
        <w:rPr>
          <w:rFonts w:eastAsia="TimesNewRomanPSMT"/>
        </w:rPr>
      </w:pPr>
      <w:r w:rsidRPr="0076283E">
        <w:rPr>
          <w:rFonts w:eastAsia="TimesNewRomanPSMT"/>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B59A5" w:rsidRPr="0076283E" w:rsidRDefault="000B59A5" w:rsidP="000B59A5">
      <w:pPr>
        <w:rPr>
          <w:rFonts w:eastAsia="TimesNewRomanPSMT"/>
        </w:rPr>
      </w:pPr>
      <w:r w:rsidRPr="0076283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0B59A5" w:rsidRDefault="000B59A5" w:rsidP="000B59A5">
      <w:pPr>
        <w:rPr>
          <w:rFonts w:eastAsia="TimesNewRomanPSMT"/>
        </w:rPr>
      </w:pPr>
      <w:r w:rsidRPr="0076283E">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0B59A5" w:rsidRPr="000F6F9F" w:rsidRDefault="000B59A5" w:rsidP="000B59A5">
      <w:pPr>
        <w:rPr>
          <w:rFonts w:eastAsia="TimesNewRomanPSMT"/>
        </w:rPr>
      </w:pPr>
      <w:r w:rsidRPr="006849AC">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B59A5" w:rsidRPr="000368ED" w:rsidRDefault="000B59A5" w:rsidP="000B59A5">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0B59A5" w:rsidRPr="00893A5E" w:rsidRDefault="000B59A5" w:rsidP="000B59A5">
      <w:pPr>
        <w:rPr>
          <w:rFonts w:eastAsia="TimesNewRomanPSMT"/>
          <w:b/>
        </w:rPr>
      </w:pPr>
      <w:r>
        <w:rPr>
          <w:rFonts w:eastAsia="TimesNewRomanPSMT"/>
          <w:b/>
          <w:lang w:val="sr-Cyrl-RS"/>
        </w:rPr>
        <w:t>Банкарску гаранцију</w:t>
      </w:r>
      <w:r w:rsidRPr="00893A5E">
        <w:rPr>
          <w:rFonts w:eastAsia="TimesNewRomanPSMT"/>
          <w:b/>
        </w:rPr>
        <w:t xml:space="preserve"> као гаранцију </w:t>
      </w:r>
      <w:r>
        <w:rPr>
          <w:rFonts w:eastAsia="TimesNewRomanPSMT"/>
          <w:b/>
          <w:lang w:val="sr-Cyrl-RS"/>
        </w:rPr>
        <w:t xml:space="preserve">за </w:t>
      </w:r>
      <w:r w:rsidRPr="00893A5E">
        <w:rPr>
          <w:rFonts w:eastAsia="TimesNewRomanPSMT"/>
          <w:b/>
        </w:rPr>
        <w:t>добро извршење посла</w:t>
      </w:r>
    </w:p>
    <w:p w:rsidR="000B59A5" w:rsidRPr="00723F66" w:rsidRDefault="000B59A5" w:rsidP="000B59A5">
      <w:pPr>
        <w:rPr>
          <w:rFonts w:eastAsia="TimesNewRomanPSMT"/>
        </w:rPr>
      </w:pPr>
      <w:r>
        <w:rPr>
          <w:rFonts w:eastAsia="TimesNewRomanPSMT"/>
          <w:lang w:val="sr-Cyrl-RS"/>
        </w:rPr>
        <w:t>Изабрани</w:t>
      </w:r>
      <w:r w:rsidRPr="008313A9">
        <w:rPr>
          <w:rFonts w:eastAsia="TimesNewRomanPSMT"/>
        </w:rPr>
        <w:t xml:space="preserve"> је обавезан да у тренутку потписивања Уговора, преда </w:t>
      </w:r>
      <w:r w:rsidRPr="008313A9">
        <w:rPr>
          <w:rFonts w:eastAsia="TimesNewRomanPSMT"/>
          <w:lang w:val="sr-Cyrl-RS"/>
        </w:rPr>
        <w:t>Наручиоцу</w:t>
      </w:r>
      <w:r w:rsidRPr="008313A9">
        <w:rPr>
          <w:rFonts w:eastAsia="TimesNewRomanPSMT"/>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w:t>
      </w:r>
      <w:r>
        <w:rPr>
          <w:rFonts w:eastAsia="TimesNewRomanPSMT"/>
          <w:lang w:val="sr-Cyrl-RS"/>
        </w:rPr>
        <w:t xml:space="preserve"> за добро извршење посла</w:t>
      </w:r>
      <w:r>
        <w:rPr>
          <w:rFonts w:eastAsia="TimesNewRomanPSMT"/>
        </w:rPr>
        <w:t>.</w:t>
      </w:r>
      <w:r w:rsidRPr="00723F66">
        <w:rPr>
          <w:rFonts w:eastAsia="TimesNewRomanPSMT"/>
        </w:rPr>
        <w:t xml:space="preserve"> </w:t>
      </w:r>
    </w:p>
    <w:p w:rsidR="000B59A5" w:rsidRPr="00723F66" w:rsidRDefault="000B59A5" w:rsidP="000B59A5">
      <w:pPr>
        <w:rPr>
          <w:rFonts w:eastAsia="TimesNewRomanPSMT"/>
          <w:lang w:val="sr-Cyrl-CS"/>
        </w:rPr>
      </w:pPr>
      <w:r w:rsidRPr="00723F66">
        <w:rPr>
          <w:rFonts w:eastAsia="TimesNewRomanPSMT"/>
        </w:rPr>
        <w:t xml:space="preserve">Банкарска гаранција мора трајати најмање </w:t>
      </w:r>
      <w:r w:rsidR="0057281D">
        <w:rPr>
          <w:rFonts w:eastAsia="TimesNewRomanPSMT"/>
          <w:lang w:val="sr-Cyrl-CS"/>
        </w:rPr>
        <w:t>15 месеци од дана закључења уговора</w:t>
      </w:r>
      <w:r w:rsidRPr="00723F66">
        <w:rPr>
          <w:rFonts w:eastAsia="TimesNewRomanPSMT"/>
          <w:lang w:val="sr-Cyrl-CS"/>
        </w:rPr>
        <w:t>.</w:t>
      </w:r>
    </w:p>
    <w:p w:rsidR="000B59A5" w:rsidRPr="00723F66" w:rsidRDefault="000B59A5" w:rsidP="000B59A5">
      <w:pPr>
        <w:rPr>
          <w:rFonts w:eastAsia="TimesNewRomanPSMT"/>
        </w:rPr>
      </w:pPr>
      <w:r w:rsidRPr="00723F66">
        <w:rPr>
          <w:rFonts w:eastAsia="TimesNewRomanPSMT"/>
        </w:rPr>
        <w:t>Ако се за време трајања уговора промен</w:t>
      </w:r>
      <w:r w:rsidRPr="00723F66">
        <w:rPr>
          <w:rFonts w:eastAsia="TimesNewRomanPSMT"/>
          <w:lang w:val="sr-Cyrl-RS"/>
        </w:rPr>
        <w:t>и</w:t>
      </w:r>
      <w:r w:rsidRPr="00723F66">
        <w:rPr>
          <w:rFonts w:eastAsia="TimesNewRomanPSMT"/>
        </w:rPr>
        <w:t xml:space="preserve"> рок </w:t>
      </w:r>
      <w:r w:rsidRPr="00723F66">
        <w:rPr>
          <w:rFonts w:eastAsia="TimesNewRomanPSMT"/>
          <w:lang w:val="sr-Cyrl-RS"/>
        </w:rPr>
        <w:t>важења уговора</w:t>
      </w:r>
      <w:r w:rsidRPr="00723F66">
        <w:rPr>
          <w:rFonts w:eastAsia="TimesNewRomanPSMT"/>
        </w:rPr>
        <w:t>, важност банкарске гаранције за добро извршење посла мора да се продужи.</w:t>
      </w:r>
      <w:r w:rsidRPr="00723F66">
        <w:rPr>
          <w:rFonts w:eastAsia="TimesNewRomanPSMT"/>
          <w:lang w:val="sr-Cyrl-RS"/>
        </w:rPr>
        <w:t xml:space="preserve"> </w:t>
      </w:r>
      <w:r w:rsidRPr="00723F66">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B59A5" w:rsidRPr="00723F66" w:rsidRDefault="000B59A5" w:rsidP="000B59A5">
      <w:pPr>
        <w:rPr>
          <w:rFonts w:eastAsia="TimesNewRomanPSMT"/>
        </w:rPr>
      </w:pPr>
      <w:r w:rsidRPr="00723F66">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B59A5" w:rsidRPr="00723F66" w:rsidRDefault="000B59A5" w:rsidP="000B59A5">
      <w:pPr>
        <w:rPr>
          <w:rFonts w:eastAsia="TimesNewRomanPSMT"/>
        </w:rPr>
      </w:pPr>
      <w:r w:rsidRPr="00723F66">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B59A5" w:rsidRPr="00723F66" w:rsidRDefault="000B59A5" w:rsidP="000B59A5">
      <w:pPr>
        <w:rPr>
          <w:rFonts w:eastAsia="TimesNewRomanPSMT"/>
        </w:rPr>
      </w:pPr>
      <w:r w:rsidRPr="00723F66">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B59A5" w:rsidRDefault="000B59A5" w:rsidP="000B59A5">
      <w:pPr>
        <w:rPr>
          <w:rFonts w:eastAsia="TimesNewRomanPSMT"/>
          <w:lang w:val="sr-Cyrl-RS"/>
        </w:rPr>
      </w:pPr>
      <w:r w:rsidRPr="00723F66">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0B59A5" w:rsidRDefault="000B59A5" w:rsidP="000B59A5">
      <w:pPr>
        <w:rPr>
          <w:rFonts w:eastAsia="TimesNewRomanPSMT"/>
          <w:lang w:val="sr-Cyrl-CS"/>
        </w:rPr>
      </w:pPr>
      <w:r w:rsidRPr="00EC5812">
        <w:rPr>
          <w:rFonts w:eastAsia="TimesNewRomanPSMT"/>
          <w:lang w:val="sr-Cyrl-CS"/>
        </w:rPr>
        <w:t xml:space="preserve">У случају да </w:t>
      </w:r>
      <w:r>
        <w:rPr>
          <w:rFonts w:eastAsia="TimesNewRomanPSMT"/>
          <w:lang w:val="sr-Cyrl-CS"/>
        </w:rPr>
        <w:t>услуге</w:t>
      </w:r>
      <w:r w:rsidRPr="00EC5812">
        <w:rPr>
          <w:rFonts w:eastAsia="TimesNewRomanPSMT"/>
          <w:lang w:val="sr-Cyrl-CS"/>
        </w:rPr>
        <w:t xml:space="preserve"> по овом уговору буду извршен</w:t>
      </w:r>
      <w:r>
        <w:rPr>
          <w:rFonts w:eastAsia="TimesNewRomanPSMT"/>
          <w:lang w:val="sr-Cyrl-CS"/>
        </w:rPr>
        <w:t>е</w:t>
      </w:r>
      <w:r w:rsidRPr="00EC5812">
        <w:rPr>
          <w:rFonts w:eastAsia="TimesNewRomanPSMT"/>
          <w:lang w:val="sr-Cyrl-CS"/>
        </w:rPr>
        <w:t xml:space="preserve"> пре истека рока важности банкарске гаранције, Банкарска гаранција за добро извршење посла биће враћена </w:t>
      </w:r>
      <w:r>
        <w:rPr>
          <w:rFonts w:eastAsia="TimesNewRomanPSMT"/>
          <w:lang w:val="sr-Cyrl-RS"/>
        </w:rPr>
        <w:t>Изабраном понуђачу</w:t>
      </w:r>
      <w:r w:rsidRPr="00EC5812">
        <w:rPr>
          <w:rFonts w:eastAsia="TimesNewRomanPSMT"/>
          <w:lang w:val="sr-Cyrl-CS"/>
        </w:rPr>
        <w:t>.</w:t>
      </w:r>
    </w:p>
    <w:p w:rsidR="000B59A5" w:rsidRDefault="000B59A5" w:rsidP="000B59A5">
      <w:pPr>
        <w:tabs>
          <w:tab w:val="left" w:pos="1134"/>
        </w:tabs>
        <w:rPr>
          <w:rFonts w:cs="Arial"/>
        </w:rPr>
      </w:pPr>
      <w:r>
        <w:rPr>
          <w:rFonts w:cs="Arial"/>
          <w:lang w:val="sr-Cyrl-RS"/>
        </w:rPr>
        <w:t>Банкарска гаранција</w:t>
      </w:r>
      <w:r w:rsidRPr="000B59A5">
        <w:rPr>
          <w:rFonts w:cs="Arial"/>
        </w:rPr>
        <w:t xml:space="preserve"> може бити наплаћена у случају да изабрани понуђач не буде извршавао своје уговорне обавезе у роковима и на начин предвиђен уговором.</w:t>
      </w:r>
    </w:p>
    <w:p w:rsidR="000B59A5" w:rsidRDefault="000B59A5" w:rsidP="000B59A5">
      <w:pPr>
        <w:tabs>
          <w:tab w:val="left" w:pos="1134"/>
        </w:tabs>
        <w:rPr>
          <w:rFonts w:cs="Arial"/>
        </w:rPr>
      </w:pPr>
      <w:r w:rsidRPr="000B59A5">
        <w:rPr>
          <w:rFonts w:cs="Arial"/>
        </w:rPr>
        <w:t xml:space="preserve"> </w:t>
      </w:r>
    </w:p>
    <w:p w:rsidR="002232CE" w:rsidRDefault="002232CE" w:rsidP="000B59A5">
      <w:pPr>
        <w:tabs>
          <w:tab w:val="left" w:pos="1134"/>
        </w:tabs>
        <w:rPr>
          <w:rFonts w:cs="Arial"/>
        </w:rPr>
      </w:pPr>
    </w:p>
    <w:p w:rsidR="002232CE" w:rsidRPr="000B59A5" w:rsidRDefault="002232CE" w:rsidP="000B59A5">
      <w:pPr>
        <w:tabs>
          <w:tab w:val="left" w:pos="1134"/>
        </w:tabs>
        <w:rPr>
          <w:rFonts w:cs="Arial"/>
          <w:lang w:val="sr-Cyrl-RS"/>
        </w:rPr>
      </w:pPr>
    </w:p>
    <w:p w:rsidR="000B59A5" w:rsidRPr="008E363D" w:rsidRDefault="000B59A5" w:rsidP="000B59A5">
      <w:pPr>
        <w:tabs>
          <w:tab w:val="left" w:pos="567"/>
          <w:tab w:val="left" w:pos="851"/>
        </w:tabs>
        <w:spacing w:before="0"/>
        <w:ind w:left="851"/>
        <w:outlineLvl w:val="2"/>
        <w:rPr>
          <w:rFonts w:eastAsia="TimesNewRomanPSMT" w:cs="Arial"/>
          <w:b/>
          <w:bCs/>
          <w:iCs/>
        </w:rPr>
      </w:pPr>
      <w:r w:rsidRPr="008E363D">
        <w:rPr>
          <w:rFonts w:eastAsia="TimesNewRomanPSMT" w:cs="Arial"/>
          <w:b/>
          <w:bCs/>
          <w:iCs/>
        </w:rPr>
        <w:lastRenderedPageBreak/>
        <w:t>Достављање средстава финансијског обезбеђења</w:t>
      </w:r>
    </w:p>
    <w:p w:rsidR="000B59A5" w:rsidRPr="008E363D" w:rsidRDefault="000B59A5" w:rsidP="000B59A5">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w:t>
      </w:r>
      <w:r>
        <w:rPr>
          <w:rFonts w:eastAsia="TimesNewRomanPSMT" w:cs="Arial"/>
          <w:bCs/>
          <w:lang w:val="sr-Cyrl-RS"/>
        </w:rPr>
        <w:t xml:space="preserve"> </w:t>
      </w:r>
      <w:r w:rsidRPr="008E363D">
        <w:rPr>
          <w:rFonts w:eastAsia="TimesNewRomanPSMT" w:cs="Arial"/>
          <w:bCs/>
        </w:rPr>
        <w:t>44., 11500 Обреновац</w:t>
      </w:r>
    </w:p>
    <w:p w:rsidR="000B59A5" w:rsidRPr="008E363D" w:rsidRDefault="000B59A5" w:rsidP="000B59A5">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Pr="00E6651A">
        <w:rPr>
          <w:rFonts w:cs="Arial"/>
          <w:b/>
          <w:bCs/>
          <w:lang w:val="sr-Latn-RS"/>
        </w:rPr>
        <w:t>доставља се</w:t>
      </w:r>
      <w:r w:rsidRPr="00E6651A">
        <w:rPr>
          <w:rFonts w:cs="Arial"/>
          <w:b/>
          <w:bCs/>
          <w:lang w:val="sr-Cyrl-RS"/>
        </w:rPr>
        <w:t xml:space="preserve"> </w:t>
      </w:r>
      <w:r w:rsidRPr="00E6651A">
        <w:rPr>
          <w:rFonts w:cs="Arial"/>
          <w:b/>
          <w:bCs/>
          <w:lang w:val="sr-Latn-RS"/>
        </w:rPr>
        <w:t>поштом на адресу:</w:t>
      </w:r>
      <w:r w:rsidRPr="008E363D">
        <w:rPr>
          <w:rFonts w:cs="Arial"/>
          <w:b/>
        </w:rPr>
        <w:t xml:space="preserve"> </w:t>
      </w:r>
    </w:p>
    <w:p w:rsidR="000B59A5" w:rsidRPr="008E363D" w:rsidRDefault="000B59A5" w:rsidP="000B59A5">
      <w:pPr>
        <w:suppressAutoHyphens/>
        <w:spacing w:line="100" w:lineRule="atLeast"/>
        <w:jc w:val="center"/>
        <w:rPr>
          <w:rFonts w:eastAsia="Arial Unicode MS" w:cs="Arial"/>
          <w:b/>
          <w:kern w:val="2"/>
          <w:highlight w:val="yellow"/>
          <w:lang w:eastAsia="ar-SA"/>
        </w:rPr>
      </w:pPr>
      <w:r w:rsidRPr="008E363D">
        <w:rPr>
          <w:rFonts w:cs="Arial"/>
          <w:b/>
          <w:lang w:val="sr-Cyrl-RS"/>
        </w:rPr>
        <w:t xml:space="preserve">ТЕНТ </w:t>
      </w:r>
      <w:r>
        <w:rPr>
          <w:rFonts w:cs="Arial"/>
          <w:b/>
          <w:lang w:val="sr-Cyrl-RS"/>
        </w:rPr>
        <w:t>А</w:t>
      </w:r>
      <w:r w:rsidRPr="008E363D">
        <w:rPr>
          <w:rFonts w:cs="Arial"/>
          <w:b/>
          <w:lang w:val="sr-Cyrl-RS"/>
        </w:rPr>
        <w:t xml:space="preserve">, Поштански фах </w:t>
      </w:r>
      <w:r>
        <w:rPr>
          <w:rFonts w:cs="Arial"/>
          <w:b/>
          <w:lang w:val="sr-Cyrl-RS"/>
        </w:rPr>
        <w:t>11</w:t>
      </w:r>
      <w:r w:rsidRPr="008E363D">
        <w:rPr>
          <w:rFonts w:cs="Arial"/>
          <w:b/>
          <w:lang w:val="sr-Cyrl-RS"/>
        </w:rPr>
        <w:t>, 11500 Обреновац</w:t>
      </w:r>
    </w:p>
    <w:p w:rsidR="000B59A5" w:rsidRPr="008E363D" w:rsidRDefault="000B59A5" w:rsidP="000B59A5">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0B59A5" w:rsidRDefault="000B59A5" w:rsidP="000B59A5">
      <w:pPr>
        <w:tabs>
          <w:tab w:val="left" w:pos="1134"/>
        </w:tabs>
        <w:jc w:val="center"/>
        <w:rPr>
          <w:rFonts w:cs="Arial"/>
          <w:b/>
          <w:lang w:val="sr-Cyrl-RS"/>
        </w:rPr>
      </w:pPr>
      <w:r w:rsidRPr="008E363D">
        <w:rPr>
          <w:rFonts w:cs="Arial"/>
          <w:b/>
        </w:rPr>
        <w:t>ЈН бр.</w:t>
      </w:r>
      <w:r w:rsidRPr="008E363D">
        <w:rPr>
          <w:rFonts w:cs="Arial"/>
          <w:b/>
          <w:lang w:val="sr-Cyrl-RS"/>
        </w:rPr>
        <w:t xml:space="preserve"> </w:t>
      </w:r>
      <w:r>
        <w:rPr>
          <w:rFonts w:cs="Arial"/>
          <w:b/>
          <w:lang w:val="sr-Cyrl-RS"/>
        </w:rPr>
        <w:t>52/2019 (3000/0533/2019)</w:t>
      </w:r>
    </w:p>
    <w:p w:rsidR="000B59A5" w:rsidRDefault="000B59A5" w:rsidP="000B59A5">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Pr>
          <w:rFonts w:cs="Arial"/>
          <w:lang w:val="sr-Cyrl-RS"/>
        </w:rPr>
        <w:t>банкарску гаранцију</w:t>
      </w:r>
      <w:r w:rsidRPr="00E6651A">
        <w:rPr>
          <w:rFonts w:cs="Arial"/>
          <w:lang w:val="sr-Latn-RS"/>
        </w:rPr>
        <w:t xml:space="preserve"> за добро извршење посла.</w:t>
      </w:r>
    </w:p>
    <w:p w:rsidR="000B59A5" w:rsidRPr="00E6651A" w:rsidRDefault="000B59A5" w:rsidP="00E6651A">
      <w:pPr>
        <w:tabs>
          <w:tab w:val="left" w:pos="1134"/>
        </w:tabs>
        <w:rPr>
          <w:rFonts w:cs="Arial"/>
          <w:lang w:val="sr-Latn-RS"/>
        </w:rPr>
      </w:pPr>
    </w:p>
    <w:p w:rsidR="0085348E" w:rsidRPr="00E47C2E" w:rsidRDefault="0085348E" w:rsidP="00DB0A28">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DB0A28">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B0A28">
      <w:pPr>
        <w:pStyle w:val="KDPodnaslov2"/>
        <w:numPr>
          <w:ilvl w:val="1"/>
          <w:numId w:val="16"/>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B0A28">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B0A28">
      <w:pPr>
        <w:pStyle w:val="KDPodnaslov2"/>
        <w:numPr>
          <w:ilvl w:val="1"/>
          <w:numId w:val="16"/>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82F52">
        <w:rPr>
          <w:rFonts w:cs="Arial"/>
          <w:lang w:val="ru-RU"/>
        </w:rPr>
        <w:t>52/2019 (3000/0533/2019)</w:t>
      </w:r>
      <w:r w:rsidR="00937BD2">
        <w:rPr>
          <w:rFonts w:cs="Arial"/>
          <w:lang w:val="ru-RU"/>
        </w:rPr>
        <w:t xml:space="preserve">- </w:t>
      </w:r>
      <w:r w:rsidR="00F82F52">
        <w:rPr>
          <w:rFonts w:cs="Arial"/>
          <w:lang w:val="ru-RU"/>
        </w:rPr>
        <w:t>Текуће одржавање багер станице и електрофилтера ТЕНТ-Б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B0A28">
      <w:pPr>
        <w:pStyle w:val="KDPodnaslov2"/>
        <w:numPr>
          <w:ilvl w:val="1"/>
          <w:numId w:val="16"/>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B0A28">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DB0A28">
      <w:pPr>
        <w:pStyle w:val="KDPodnaslov2"/>
        <w:numPr>
          <w:ilvl w:val="1"/>
          <w:numId w:val="16"/>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594416"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A4E5B" w:rsidRPr="00A01EC2" w:rsidRDefault="001A4E5B" w:rsidP="001A4E5B">
      <w:pPr>
        <w:pStyle w:val="KDNabrajanje"/>
        <w:numPr>
          <w:ilvl w:val="0"/>
          <w:numId w:val="14"/>
        </w:numPr>
        <w:spacing w:before="0"/>
        <w:ind w:left="714" w:hanging="357"/>
        <w:rPr>
          <w:rFonts w:eastAsia="TimesNewRomanPSMT" w:cs="Arial"/>
          <w:bCs/>
          <w:iCs/>
        </w:rPr>
      </w:pPr>
      <w:r>
        <w:rPr>
          <w:rFonts w:eastAsia="TimesNewRomanPSMT" w:cs="Arial"/>
          <w:bCs/>
          <w:iCs/>
          <w:lang w:val="sr-Cyrl-RS"/>
        </w:rPr>
        <w:t xml:space="preserve">Понуђач не достави </w:t>
      </w:r>
      <w:r w:rsidR="000B59A5">
        <w:rPr>
          <w:rFonts w:eastAsia="TimesNewRomanPSMT" w:cs="Arial"/>
          <w:bCs/>
          <w:iCs/>
          <w:lang w:val="sr-Cyrl-RS"/>
        </w:rPr>
        <w:t xml:space="preserve">банкарску гаранцију </w:t>
      </w:r>
      <w:r>
        <w:rPr>
          <w:rFonts w:eastAsia="TimesNewRomanPSMT" w:cs="Arial"/>
          <w:bCs/>
          <w:iCs/>
          <w:lang w:val="sr-Cyrl-RS"/>
        </w:rPr>
        <w:t>за озбиљност понуде</w:t>
      </w:r>
    </w:p>
    <w:p w:rsidR="001A4E5B" w:rsidRDefault="001A4E5B" w:rsidP="00B20A6C">
      <w:pPr>
        <w:spacing w:before="0"/>
        <w:rPr>
          <w:rFonts w:cs="Arial"/>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B0A28">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DB0A28">
      <w:pPr>
        <w:pStyle w:val="KDPodnaslov2"/>
        <w:numPr>
          <w:ilvl w:val="1"/>
          <w:numId w:val="16"/>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B0A28">
      <w:pPr>
        <w:pStyle w:val="KDPodnaslov2"/>
        <w:numPr>
          <w:ilvl w:val="1"/>
          <w:numId w:val="16"/>
        </w:numPr>
        <w:spacing w:before="0"/>
        <w:ind w:left="0" w:firstLin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B0A28">
      <w:pPr>
        <w:pStyle w:val="KDPodnaslov2"/>
        <w:numPr>
          <w:ilvl w:val="1"/>
          <w:numId w:val="16"/>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 xml:space="preserve">ТЕНТ </w:t>
      </w:r>
      <w:r w:rsidR="000B59A5">
        <w:rPr>
          <w:rFonts w:cs="Arial"/>
          <w:lang w:val="sr-Cyrl-RS" w:bidi="en-US"/>
        </w:rPr>
        <w:t>А</w:t>
      </w:r>
      <w:r w:rsidR="00643389" w:rsidRPr="00937BD2">
        <w:rPr>
          <w:rFonts w:cs="Arial"/>
          <w:lang w:bidi="en-US"/>
        </w:rPr>
        <w:t>,</w:t>
      </w:r>
      <w:r w:rsidR="00937BD2" w:rsidRPr="00937BD2">
        <w:rPr>
          <w:rFonts w:cs="Arial"/>
          <w:lang w:val="sr-Cyrl-RS" w:bidi="en-US"/>
        </w:rPr>
        <w:t xml:space="preserve"> Поштански фах </w:t>
      </w:r>
      <w:r w:rsidR="000B59A5">
        <w:rPr>
          <w:rFonts w:cs="Arial"/>
          <w:lang w:val="sr-Cyrl-RS" w:bidi="en-US"/>
        </w:rPr>
        <w:t>11</w:t>
      </w:r>
      <w:r w:rsidR="00937BD2" w:rsidRPr="00937BD2">
        <w:rPr>
          <w:rFonts w:cs="Arial"/>
          <w:lang w:val="sr-Cyrl-RS" w:bidi="en-US"/>
        </w:rPr>
        <w:t xml:space="preserve">, 11500 Обреновац,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F82F52">
        <w:rPr>
          <w:rFonts w:cs="Arial"/>
          <w:lang w:val="sr-Cyrl-RS"/>
        </w:rPr>
        <w:t>Текуће одржавање багер станице и електрофилтера ТЕНТ-Б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F82F52">
        <w:rPr>
          <w:rFonts w:cs="Arial"/>
          <w:lang w:val="sr-Cyrl-RS"/>
        </w:rPr>
        <w:t>52/2019 (3000/0533/2019)</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073350"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0B59A5">
        <w:rPr>
          <w:rFonts w:cs="Arial"/>
          <w:lang w:val="sr-Cyrl-RS"/>
        </w:rPr>
        <w:t>522019300005332019</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F82F52">
        <w:rPr>
          <w:rFonts w:cs="Arial"/>
        </w:rPr>
        <w:t>52/2019 (3000/0533/2019)</w:t>
      </w:r>
      <w:r w:rsidR="00C05710">
        <w:rPr>
          <w:rFonts w:cs="Arial"/>
        </w:rPr>
        <w:t>-</w:t>
      </w:r>
      <w:r w:rsidR="00C05710" w:rsidRPr="00C05710">
        <w:t xml:space="preserve"> </w:t>
      </w:r>
      <w:r w:rsidR="00F82F52">
        <w:rPr>
          <w:rFonts w:cs="Arial"/>
        </w:rPr>
        <w:t>Текуће одржавање багер станице и електрофилтера ТЕНТ-Б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lastRenderedPageBreak/>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7F274D" w:rsidRDefault="00C40128" w:rsidP="00C40128">
      <w:pPr>
        <w:rPr>
          <w:rFonts w:cs="Arial"/>
          <w:lang w:val="sr-Cyrl-RS"/>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197B88" w:rsidRDefault="00197B88" w:rsidP="00197B88">
      <w:pPr>
        <w:pStyle w:val="KDPodnaslov2"/>
        <w:spacing w:before="0"/>
        <w:ind w:left="810"/>
        <w:jc w:val="both"/>
        <w:rPr>
          <w:rFonts w:cs="Arial"/>
        </w:rPr>
      </w:pPr>
      <w:bookmarkStart w:id="244" w:name="_Toc441651610"/>
      <w:bookmarkStart w:id="245" w:name="_Toc442559921"/>
    </w:p>
    <w:p w:rsidR="008D2B23" w:rsidRPr="00E47C2E" w:rsidRDefault="008D2B23" w:rsidP="00DB0A28">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lastRenderedPageBreak/>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w:t>
      </w:r>
      <w:r w:rsidR="000B59A5">
        <w:rPr>
          <w:rFonts w:cs="Arial"/>
          <w:lang w:val="sr-Cyrl-RS"/>
        </w:rPr>
        <w:t>банкарске гаранције</w:t>
      </w:r>
      <w:r w:rsidRPr="003409C5">
        <w:rPr>
          <w:rFonts w:cs="Arial"/>
        </w:rPr>
        <w:t xml:space="preserve">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DB0A28">
      <w:pPr>
        <w:pStyle w:val="KDPodnaslov2"/>
        <w:numPr>
          <w:ilvl w:val="1"/>
          <w:numId w:val="16"/>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48" w:name="_Toc442559924"/>
      <w:r w:rsidRPr="00E47C2E">
        <w:lastRenderedPageBreak/>
        <w:t xml:space="preserve">ОБРАЗАЦ </w:t>
      </w:r>
      <w:r w:rsidR="002F7952">
        <w:rPr>
          <w:lang w:val="sr-Cyrl-RS"/>
        </w:rPr>
        <w:t xml:space="preserve"> </w:t>
      </w:r>
      <w:bookmarkEnd w:id="248"/>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F82F52">
        <w:rPr>
          <w:rFonts w:eastAsia="TimesNewRomanPS-BoldMT" w:cs="Arial"/>
          <w:bCs/>
          <w:color w:val="000000" w:themeColor="text1"/>
          <w:lang w:val="sr-Cyrl-RS"/>
        </w:rPr>
        <w:t>Текуће одржавање багер станице и електрофилтера ТЕНТ-Б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F82F52">
        <w:rPr>
          <w:rFonts w:eastAsia="TimesNewRomanPS-BoldMT" w:cs="Arial"/>
          <w:bCs/>
          <w:color w:val="000000" w:themeColor="text1"/>
        </w:rPr>
        <w:t>52/2019 (3000/0533/2019)</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D54650" w:rsidRDefault="00343A18" w:rsidP="00343A18">
      <w:pPr>
        <w:spacing w:before="0"/>
        <w:rPr>
          <w:rFonts w:cs="Arial"/>
        </w:rPr>
      </w:pPr>
    </w:p>
    <w:p w:rsidR="00343A18" w:rsidRPr="00D54650" w:rsidRDefault="00343A18" w:rsidP="00C31C1C">
      <w:pPr>
        <w:pStyle w:val="ListParagraph"/>
        <w:numPr>
          <w:ilvl w:val="0"/>
          <w:numId w:val="32"/>
        </w:numPr>
        <w:spacing w:before="0"/>
        <w:rPr>
          <w:rFonts w:ascii="Arial" w:eastAsia="TimesNewRomanPSMT" w:hAnsi="Arial" w:cs="Arial"/>
          <w:b/>
          <w:bCs/>
          <w:iCs/>
        </w:rPr>
      </w:pPr>
      <w:r w:rsidRPr="00D54650">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C31C1C">
      <w:pPr>
        <w:pStyle w:val="ListParagraph"/>
        <w:numPr>
          <w:ilvl w:val="0"/>
          <w:numId w:val="32"/>
        </w:numPr>
        <w:spacing w:before="0"/>
        <w:rPr>
          <w:rFonts w:ascii="Arial" w:eastAsia="TimesNewRomanPSMT" w:hAnsi="Arial" w:cs="Arial"/>
          <w:b/>
          <w:bCs/>
        </w:rPr>
      </w:pPr>
      <w:r w:rsidRPr="0021546E">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3D44CF" w:rsidRDefault="003D44CF"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390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F82F52" w:rsidP="0070472F">
            <w:pPr>
              <w:spacing w:before="0"/>
              <w:jc w:val="center"/>
              <w:rPr>
                <w:rFonts w:cs="Arial"/>
                <w:lang w:val="sr-Cyrl-RS"/>
              </w:rPr>
            </w:pPr>
            <w:r>
              <w:rPr>
                <w:rFonts w:cs="Arial"/>
                <w:lang w:val="sr-Cyrl-RS"/>
              </w:rPr>
              <w:t>Текуће одржавање багер станице и електрофилтера ТЕНТ-Б</w:t>
            </w:r>
          </w:p>
          <w:p w:rsidR="000E75A0" w:rsidRPr="00D46070" w:rsidRDefault="00D46070" w:rsidP="0070472F">
            <w:pPr>
              <w:spacing w:before="0"/>
              <w:jc w:val="center"/>
              <w:rPr>
                <w:rFonts w:cs="Arial"/>
                <w:b/>
                <w:lang w:val="sr-Cyrl-RS"/>
              </w:rPr>
            </w:pPr>
            <w:r>
              <w:rPr>
                <w:rFonts w:cs="Arial"/>
                <w:lang w:val="sr-Cyrl-RS"/>
              </w:rPr>
              <w:t xml:space="preserve">ЈН бр. </w:t>
            </w:r>
            <w:r w:rsidR="00F82F52">
              <w:rPr>
                <w:rFonts w:cs="Arial"/>
                <w:lang w:val="sr-Cyrl-RS"/>
              </w:rPr>
              <w:t>52/2019 (3000/0533/2019)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3962"/>
      </w:tblGrid>
      <w:tr w:rsidR="000E75A0" w:rsidRPr="00E47C2E" w:rsidTr="00197B88">
        <w:trPr>
          <w:trHeight w:val="647"/>
        </w:trPr>
        <w:tc>
          <w:tcPr>
            <w:tcW w:w="528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197B88">
        <w:tc>
          <w:tcPr>
            <w:tcW w:w="5281"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61E43">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6F99" w:rsidRPr="00196F99">
              <w:rPr>
                <w:rFonts w:cs="Arial"/>
                <w:bCs/>
                <w:iCs/>
                <w:color w:val="000000" w:themeColor="text1"/>
                <w:lang w:val="sr-Cyrl-RS"/>
              </w:rPr>
              <w:t>потписаним обрачуном и збирним обрачуном услуга од стране овлашћених лица наручиоца и изабраног понуђача</w:t>
            </w:r>
            <w:r w:rsidRPr="007C1197">
              <w:rPr>
                <w:rFonts w:cs="Arial"/>
                <w:bCs/>
                <w:iCs/>
                <w:color w:val="000000" w:themeColor="text1"/>
                <w:lang w:val="sr-Cyrl-RS"/>
              </w:rPr>
              <w:t>.</w:t>
            </w:r>
          </w:p>
        </w:tc>
        <w:tc>
          <w:tcPr>
            <w:tcW w:w="3962"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197B88">
        <w:tc>
          <w:tcPr>
            <w:tcW w:w="5281"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5B216F" w:rsidRDefault="00CB7F79" w:rsidP="00CB7F79">
            <w:pPr>
              <w:adjustRightInd w:val="0"/>
              <w:spacing w:before="0"/>
              <w:jc w:val="center"/>
              <w:rPr>
                <w:rFonts w:eastAsia="Calibri" w:cs="Arial"/>
                <w:bCs/>
                <w:iCs/>
                <w:lang w:val="sr-Cyrl-RS"/>
              </w:rPr>
            </w:pPr>
            <w:r w:rsidRPr="00CB7F79">
              <w:rPr>
                <w:rFonts w:eastAsia="Calibri" w:cs="Arial"/>
                <w:bCs/>
                <w:iCs/>
                <w:lang w:val="sr-Cyrl-RS"/>
              </w:rPr>
              <w:t>Услуге се пружају у периоду од 1</w:t>
            </w:r>
            <w:r w:rsidRPr="00CB7F79">
              <w:rPr>
                <w:rFonts w:eastAsia="Calibri" w:cs="Arial"/>
                <w:bCs/>
                <w:iCs/>
              </w:rPr>
              <w:t>2</w:t>
            </w:r>
            <w:r w:rsidRPr="00CB7F79">
              <w:rPr>
                <w:rFonts w:eastAsia="Calibri" w:cs="Arial"/>
                <w:bCs/>
                <w:iCs/>
                <w:lang w:val="sr-Cyrl-RS"/>
              </w:rPr>
              <w:t xml:space="preserve"> месеци од увођења Изабраног понуђача у посао. Наручилац ће Изабраног понуђача увести у посао у року од три месеца од дана закључења уговора</w:t>
            </w:r>
            <w:r w:rsidRPr="00CB7F79">
              <w:rPr>
                <w:rFonts w:eastAsia="Calibri" w:cs="Arial"/>
                <w:bCs/>
                <w:iCs/>
              </w:rPr>
              <w:t>.</w:t>
            </w:r>
            <w:r w:rsidRPr="00CB7F79">
              <w:rPr>
                <w:rFonts w:eastAsia="Calibri" w:cs="Arial"/>
                <w:bCs/>
                <w:iCs/>
                <w:lang w:val="sr-Cyrl-RS"/>
              </w:rPr>
              <w:t xml:space="preserve"> </w:t>
            </w:r>
          </w:p>
        </w:tc>
        <w:tc>
          <w:tcPr>
            <w:tcW w:w="3962"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97B88">
        <w:trPr>
          <w:trHeight w:val="600"/>
        </w:trPr>
        <w:tc>
          <w:tcPr>
            <w:tcW w:w="5281"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CB7F79" w:rsidP="00626143">
            <w:pPr>
              <w:spacing w:before="0"/>
              <w:jc w:val="center"/>
              <w:rPr>
                <w:rFonts w:eastAsia="TimesNewRomanPSMT" w:cs="Arial"/>
                <w:bCs/>
                <w:color w:val="000000"/>
                <w:lang w:val="sr-Cyrl-CS"/>
              </w:rPr>
            </w:pPr>
            <w:r w:rsidRPr="00CB7F79">
              <w:rPr>
                <w:rFonts w:eastAsia="TimesNewRomanPSMT" w:cs="Arial"/>
                <w:bCs/>
                <w:color w:val="000000"/>
                <w:lang w:val="sr-Cyrl-RS"/>
              </w:rPr>
              <w:t>Место пружања услуга је ТЕНТ Б (Термоелектрана Никола Тесла Б Ушће Обреновац). Услуге се пружају на паритету франко ТЕНТ Б</w:t>
            </w:r>
            <w:r w:rsidR="00261E43" w:rsidRPr="00261E43">
              <w:rPr>
                <w:rFonts w:eastAsia="TimesNewRomanPSMT" w:cs="Arial"/>
                <w:bCs/>
                <w:color w:val="000000"/>
                <w:lang w:val="sr-Cyrl-RS"/>
              </w:rPr>
              <w:t xml:space="preserve"> </w:t>
            </w:r>
          </w:p>
        </w:tc>
        <w:tc>
          <w:tcPr>
            <w:tcW w:w="3962"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5F63EE" w:rsidRPr="00E47C2E" w:rsidTr="00197B88">
        <w:trPr>
          <w:trHeight w:val="600"/>
        </w:trPr>
        <w:tc>
          <w:tcPr>
            <w:tcW w:w="5281" w:type="dxa"/>
            <w:vAlign w:val="center"/>
          </w:tcPr>
          <w:p w:rsidR="005F63EE" w:rsidRDefault="005F63EE" w:rsidP="005F63EE">
            <w:pPr>
              <w:spacing w:before="0"/>
              <w:jc w:val="center"/>
              <w:rPr>
                <w:rFonts w:cs="Arial"/>
                <w:b/>
                <w:bCs/>
                <w:iCs/>
                <w:lang w:val="sr-Cyrl-RS"/>
              </w:rPr>
            </w:pPr>
            <w:r w:rsidRPr="001124E6">
              <w:rPr>
                <w:rFonts w:cs="Arial"/>
                <w:b/>
                <w:bCs/>
                <w:iCs/>
                <w:lang w:val="sr-Cyrl-RS"/>
              </w:rPr>
              <w:t>ГАРАНТНИ ПЕРИОД:</w:t>
            </w:r>
          </w:p>
          <w:p w:rsidR="005F63EE" w:rsidRPr="001124E6" w:rsidRDefault="005F63EE" w:rsidP="005F63EE">
            <w:pPr>
              <w:spacing w:before="0"/>
              <w:jc w:val="center"/>
              <w:rPr>
                <w:rFonts w:cs="Arial"/>
                <w:bCs/>
                <w:iCs/>
              </w:rPr>
            </w:pPr>
            <w:r w:rsidRPr="001124E6">
              <w:rPr>
                <w:rFonts w:cs="Arial"/>
                <w:bCs/>
                <w:iCs/>
              </w:rPr>
              <w:t>Гарантни период не може бити краћи од 12 месеци од извршења услуге.</w:t>
            </w:r>
          </w:p>
        </w:tc>
        <w:tc>
          <w:tcPr>
            <w:tcW w:w="3962" w:type="dxa"/>
            <w:vAlign w:val="center"/>
          </w:tcPr>
          <w:p w:rsidR="005F63EE" w:rsidRPr="001124E6" w:rsidRDefault="005F63EE" w:rsidP="005F63EE">
            <w:pPr>
              <w:spacing w:before="0"/>
              <w:jc w:val="center"/>
              <w:rPr>
                <w:rFonts w:cs="Arial"/>
                <w:bCs/>
                <w:iCs/>
                <w:lang w:val="sr-Cyrl-RS"/>
              </w:rPr>
            </w:pPr>
            <w:r>
              <w:rPr>
                <w:rFonts w:cs="Arial"/>
                <w:bCs/>
                <w:iCs/>
                <w:lang w:val="sr-Cyrl-RS"/>
              </w:rPr>
              <w:t>____  месеци</w:t>
            </w:r>
            <w:r w:rsidRPr="001124E6">
              <w:rPr>
                <w:rFonts w:cs="Arial"/>
                <w:bCs/>
                <w:iCs/>
              </w:rPr>
              <w:t xml:space="preserve"> од извршења услуге</w:t>
            </w:r>
            <w:r>
              <w:rPr>
                <w:rFonts w:cs="Arial"/>
                <w:bCs/>
                <w:iCs/>
                <w:lang w:val="sr-Cyrl-RS"/>
              </w:rPr>
              <w:t xml:space="preserve"> </w:t>
            </w:r>
          </w:p>
        </w:tc>
      </w:tr>
      <w:tr w:rsidR="0022176A" w:rsidRPr="00E47C2E" w:rsidTr="00197B88">
        <w:trPr>
          <w:trHeight w:val="800"/>
        </w:trPr>
        <w:tc>
          <w:tcPr>
            <w:tcW w:w="5281"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2"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197B88">
        <w:tc>
          <w:tcPr>
            <w:tcW w:w="9243"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54650" w:rsidRDefault="00D54650"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8D6EE7" w:rsidRPr="003171D9" w:rsidRDefault="000E75A0" w:rsidP="003171D9">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626143" w:rsidRDefault="00626143" w:rsidP="000E75A0">
      <w:pPr>
        <w:spacing w:before="0"/>
        <w:rPr>
          <w:rFonts w:cs="Arial"/>
          <w:b/>
          <w:bCs/>
          <w:iCs/>
          <w:u w:val="single"/>
        </w:rPr>
      </w:pPr>
    </w:p>
    <w:p w:rsidR="005B216F" w:rsidRDefault="005B216F" w:rsidP="000E75A0">
      <w:pPr>
        <w:spacing w:before="0"/>
        <w:rPr>
          <w:rFonts w:cs="Arial"/>
          <w:b/>
          <w:bCs/>
          <w:iCs/>
          <w:u w:val="single"/>
        </w:rPr>
      </w:pPr>
    </w:p>
    <w:p w:rsidR="005B216F" w:rsidRDefault="005B216F" w:rsidP="000E75A0">
      <w:pPr>
        <w:spacing w:before="0"/>
        <w:rPr>
          <w:rFonts w:cs="Arial"/>
          <w:b/>
          <w:bCs/>
          <w:iCs/>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197B88" w:rsidRDefault="00BA2C2D" w:rsidP="00196F99">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49" w:name="_Toc442559925"/>
      <w:r w:rsidR="00D73419" w:rsidRPr="00413671">
        <w:rPr>
          <w:rFonts w:eastAsia="TimesNewRomanPS-BoldMT" w:cs="Arial"/>
          <w:bCs/>
          <w:iCs/>
          <w:lang w:val="ru-RU"/>
        </w:rPr>
        <w:t>.</w:t>
      </w:r>
    </w:p>
    <w:p w:rsidR="00196F99" w:rsidRPr="00196F99" w:rsidRDefault="00196F99" w:rsidP="00196F99">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49"/>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rPr>
      </w:pPr>
      <w:r w:rsidRPr="00E47C2E">
        <w:rPr>
          <w:rFonts w:cs="Arial"/>
        </w:rPr>
        <w:t>Табела 1.</w:t>
      </w:r>
    </w:p>
    <w:p w:rsidR="00197B88" w:rsidRDefault="00197B88" w:rsidP="00810D1D">
      <w:pPr>
        <w:spacing w:before="0"/>
        <w:rPr>
          <w:rFonts w:cs="Arial"/>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040"/>
        <w:gridCol w:w="888"/>
        <w:gridCol w:w="1401"/>
        <w:gridCol w:w="987"/>
        <w:gridCol w:w="841"/>
        <w:gridCol w:w="1124"/>
        <w:gridCol w:w="997"/>
      </w:tblGrid>
      <w:tr w:rsidR="00CA1B43" w:rsidRPr="00810D1D" w:rsidTr="00197B88">
        <w:tc>
          <w:tcPr>
            <w:tcW w:w="3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Cs/>
                <w:iCs/>
                <w:lang w:val="sr-Cyrl-CS" w:eastAsia="sr-Latn-CS"/>
              </w:rPr>
            </w:pPr>
            <w:r w:rsidRPr="00810D1D">
              <w:rPr>
                <w:rFonts w:cs="Arial"/>
                <w:bCs/>
                <w:iCs/>
                <w:lang w:val="sr-Cyrl-CS" w:eastAsia="sr-Latn-CS"/>
              </w:rPr>
              <w:t>Рбр</w:t>
            </w:r>
          </w:p>
        </w:tc>
        <w:tc>
          <w:tcPr>
            <w:tcW w:w="15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4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мере</w:t>
            </w:r>
          </w:p>
        </w:tc>
        <w:tc>
          <w:tcPr>
            <w:tcW w:w="7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Обим (количина)</w:t>
            </w:r>
          </w:p>
        </w:tc>
        <w:tc>
          <w:tcPr>
            <w:tcW w:w="4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4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6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0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r>
      <w:tr w:rsidR="00CA1B43" w:rsidRPr="00810D1D" w:rsidTr="00197B88">
        <w:tc>
          <w:tcPr>
            <w:tcW w:w="30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(1)</w:t>
            </w:r>
          </w:p>
        </w:tc>
        <w:tc>
          <w:tcPr>
            <w:tcW w:w="1537"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(2)</w:t>
            </w:r>
          </w:p>
        </w:tc>
        <w:tc>
          <w:tcPr>
            <w:tcW w:w="44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(3)</w:t>
            </w:r>
          </w:p>
        </w:tc>
        <w:tc>
          <w:tcPr>
            <w:tcW w:w="708"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(4)</w:t>
            </w:r>
          </w:p>
        </w:tc>
        <w:tc>
          <w:tcPr>
            <w:tcW w:w="49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(5)</w:t>
            </w:r>
          </w:p>
        </w:tc>
        <w:tc>
          <w:tcPr>
            <w:tcW w:w="425"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(6)</w:t>
            </w:r>
          </w:p>
        </w:tc>
        <w:tc>
          <w:tcPr>
            <w:tcW w:w="568"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(7)</w:t>
            </w:r>
          </w:p>
        </w:tc>
        <w:tc>
          <w:tcPr>
            <w:tcW w:w="50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(8)</w:t>
            </w:r>
          </w:p>
        </w:tc>
      </w:tr>
      <w:tr w:rsidR="00CB7F79" w:rsidRPr="00810D1D" w:rsidTr="007B08F6">
        <w:tc>
          <w:tcPr>
            <w:tcW w:w="309" w:type="pct"/>
            <w:tcBorders>
              <w:top w:val="single" w:sz="4" w:space="0" w:color="auto"/>
              <w:left w:val="single" w:sz="4" w:space="0" w:color="auto"/>
              <w:bottom w:val="single" w:sz="4" w:space="0" w:color="auto"/>
              <w:right w:val="single" w:sz="4" w:space="0" w:color="auto"/>
            </w:tcBorders>
            <w:vAlign w:val="center"/>
          </w:tcPr>
          <w:p w:rsidR="00CB7F79" w:rsidRPr="00703E8D" w:rsidRDefault="00CB7F79" w:rsidP="00CB7F79">
            <w:pPr>
              <w:spacing w:before="0"/>
              <w:jc w:val="center"/>
              <w:rPr>
                <w:rFonts w:cs="Arial"/>
                <w:b/>
                <w:bCs/>
                <w:iCs/>
                <w:lang w:val="sr-Cyrl-RS" w:eastAsia="sr-Latn-CS"/>
              </w:rPr>
            </w:pPr>
            <w:r>
              <w:rPr>
                <w:rFonts w:cs="Arial"/>
                <w:b/>
                <w:bCs/>
                <w:iCs/>
                <w:lang w:val="sr-Cyrl-RS" w:eastAsia="sr-Latn-CS"/>
              </w:rPr>
              <w:t>1.</w:t>
            </w:r>
          </w:p>
        </w:tc>
        <w:tc>
          <w:tcPr>
            <w:tcW w:w="1537" w:type="pct"/>
            <w:shd w:val="clear" w:color="auto" w:fill="auto"/>
          </w:tcPr>
          <w:p w:rsidR="00CB7F79" w:rsidRPr="00CB7F79" w:rsidRDefault="00CB7F79" w:rsidP="00CB7F79">
            <w:pPr>
              <w:jc w:val="center"/>
              <w:rPr>
                <w:rFonts w:cs="Arial"/>
                <w:lang w:val="sr-Cyrl-RS" w:eastAsia="hr-HR"/>
              </w:rPr>
            </w:pPr>
            <w:r w:rsidRPr="00CB7F79">
              <w:rPr>
                <w:rFonts w:cs="Arial"/>
                <w:lang w:val="sr-Cyrl-RS" w:eastAsia="hr-HR"/>
              </w:rPr>
              <w:t>Текуће одржавање багер станице и електрофилтера</w:t>
            </w:r>
          </w:p>
        </w:tc>
        <w:tc>
          <w:tcPr>
            <w:tcW w:w="449" w:type="pct"/>
            <w:shd w:val="clear" w:color="auto" w:fill="auto"/>
            <w:vAlign w:val="center"/>
          </w:tcPr>
          <w:p w:rsidR="00CB7F79" w:rsidRPr="00CB7F79" w:rsidRDefault="00CB7F79" w:rsidP="00CB7F79">
            <w:pPr>
              <w:jc w:val="center"/>
              <w:rPr>
                <w:rFonts w:cs="Arial"/>
                <w:lang w:val="sr-Cyrl-RS"/>
              </w:rPr>
            </w:pPr>
            <w:r w:rsidRPr="00CB7F79">
              <w:rPr>
                <w:rFonts w:cs="Arial"/>
                <w:lang w:val="sr-Cyrl-RS"/>
              </w:rPr>
              <w:t>НЧ</w:t>
            </w:r>
          </w:p>
        </w:tc>
        <w:tc>
          <w:tcPr>
            <w:tcW w:w="708" w:type="pct"/>
            <w:shd w:val="clear" w:color="auto" w:fill="auto"/>
            <w:vAlign w:val="center"/>
          </w:tcPr>
          <w:p w:rsidR="00CB7F79" w:rsidRPr="00CB7F79" w:rsidRDefault="00CB7F79" w:rsidP="00CB7F79">
            <w:pPr>
              <w:jc w:val="center"/>
              <w:rPr>
                <w:rFonts w:cs="Arial"/>
                <w:lang w:val="sr-Cyrl-CS" w:eastAsia="hr-HR"/>
              </w:rPr>
            </w:pPr>
            <w:r w:rsidRPr="00CB7F79">
              <w:rPr>
                <w:rFonts w:cs="Arial"/>
                <w:lang w:val="sr-Cyrl-CS" w:eastAsia="hr-HR"/>
              </w:rPr>
              <w:t>2</w:t>
            </w:r>
            <w:r w:rsidRPr="00CB7F79">
              <w:rPr>
                <w:rFonts w:cs="Arial"/>
                <w:lang w:eastAsia="hr-HR"/>
              </w:rPr>
              <w:t>1</w:t>
            </w:r>
            <w:r w:rsidRPr="00CB7F79">
              <w:rPr>
                <w:rFonts w:cs="Arial"/>
                <w:lang w:val="sr-Cyrl-CS" w:eastAsia="hr-HR"/>
              </w:rPr>
              <w:t>000</w:t>
            </w:r>
          </w:p>
        </w:tc>
        <w:tc>
          <w:tcPr>
            <w:tcW w:w="499" w:type="pct"/>
            <w:tcBorders>
              <w:top w:val="single" w:sz="4" w:space="0" w:color="auto"/>
              <w:left w:val="single" w:sz="4" w:space="0" w:color="auto"/>
              <w:bottom w:val="single" w:sz="4" w:space="0" w:color="auto"/>
              <w:right w:val="single" w:sz="4" w:space="0" w:color="auto"/>
            </w:tcBorders>
            <w:vAlign w:val="center"/>
          </w:tcPr>
          <w:p w:rsidR="00CB7F79" w:rsidRPr="00810D1D" w:rsidRDefault="00CB7F79" w:rsidP="00CB7F79">
            <w:pPr>
              <w:spacing w:before="0"/>
              <w:jc w:val="center"/>
              <w:rPr>
                <w:rFonts w:cs="Arial"/>
                <w:b/>
                <w:bCs/>
                <w:iCs/>
                <w:lang w:val="sr-Latn-CS" w:eastAsia="sr-Latn-CS"/>
              </w:rPr>
            </w:pPr>
          </w:p>
        </w:tc>
        <w:tc>
          <w:tcPr>
            <w:tcW w:w="425" w:type="pct"/>
            <w:tcBorders>
              <w:top w:val="single" w:sz="4" w:space="0" w:color="auto"/>
              <w:left w:val="single" w:sz="4" w:space="0" w:color="auto"/>
              <w:bottom w:val="single" w:sz="4" w:space="0" w:color="auto"/>
              <w:right w:val="single" w:sz="4" w:space="0" w:color="auto"/>
            </w:tcBorders>
            <w:vAlign w:val="center"/>
          </w:tcPr>
          <w:p w:rsidR="00CB7F79" w:rsidRPr="00810D1D" w:rsidRDefault="00CB7F79" w:rsidP="00CB7F79">
            <w:pPr>
              <w:spacing w:before="0"/>
              <w:jc w:val="center"/>
              <w:rPr>
                <w:rFonts w:cs="Arial"/>
                <w:b/>
                <w:bCs/>
                <w:iCs/>
                <w:lang w:val="sr-Latn-CS" w:eastAsia="sr-Latn-CS"/>
              </w:rPr>
            </w:pPr>
          </w:p>
        </w:tc>
        <w:tc>
          <w:tcPr>
            <w:tcW w:w="568" w:type="pct"/>
            <w:tcBorders>
              <w:top w:val="single" w:sz="4" w:space="0" w:color="auto"/>
              <w:left w:val="single" w:sz="4" w:space="0" w:color="auto"/>
              <w:bottom w:val="single" w:sz="4" w:space="0" w:color="auto"/>
              <w:right w:val="single" w:sz="4" w:space="0" w:color="auto"/>
            </w:tcBorders>
            <w:vAlign w:val="center"/>
          </w:tcPr>
          <w:p w:rsidR="00CB7F79" w:rsidRPr="00810D1D" w:rsidRDefault="00CB7F79" w:rsidP="00CB7F79">
            <w:pPr>
              <w:spacing w:before="0"/>
              <w:jc w:val="center"/>
              <w:rPr>
                <w:rFonts w:cs="Arial"/>
                <w:b/>
                <w:bCs/>
                <w:iCs/>
                <w:lang w:val="sr-Latn-CS" w:eastAsia="sr-Latn-CS"/>
              </w:rPr>
            </w:pPr>
          </w:p>
        </w:tc>
        <w:tc>
          <w:tcPr>
            <w:tcW w:w="504" w:type="pct"/>
            <w:tcBorders>
              <w:top w:val="single" w:sz="4" w:space="0" w:color="auto"/>
              <w:left w:val="single" w:sz="4" w:space="0" w:color="auto"/>
              <w:bottom w:val="single" w:sz="4" w:space="0" w:color="auto"/>
              <w:right w:val="single" w:sz="4" w:space="0" w:color="auto"/>
            </w:tcBorders>
            <w:vAlign w:val="center"/>
          </w:tcPr>
          <w:p w:rsidR="00CB7F79" w:rsidRPr="00810D1D" w:rsidRDefault="00CB7F79" w:rsidP="00CB7F79">
            <w:pPr>
              <w:spacing w:before="0"/>
              <w:jc w:val="center"/>
              <w:rPr>
                <w:rFonts w:cs="Arial"/>
                <w:b/>
                <w:bCs/>
                <w:iCs/>
                <w:lang w:val="sr-Latn-CS" w:eastAsia="sr-Latn-CS"/>
              </w:rPr>
            </w:pPr>
          </w:p>
        </w:tc>
      </w:tr>
    </w:tbl>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CB7F79">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CB7F79">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CB7F79">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CB7F79">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CB7F79">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CB7F79">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CB7F79">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CB7F79">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CB7F79" w:rsidRDefault="00CB7F79" w:rsidP="007C1197">
      <w:pPr>
        <w:spacing w:before="0"/>
        <w:rPr>
          <w:rFonts w:cs="Arial"/>
        </w:rPr>
      </w:pPr>
    </w:p>
    <w:p w:rsidR="00197B88" w:rsidRPr="00E47C2E" w:rsidRDefault="00197B88" w:rsidP="007C1197">
      <w:pPr>
        <w:spacing w:before="0"/>
        <w:rPr>
          <w:rFonts w:cs="Arial"/>
        </w:rPr>
      </w:pPr>
    </w:p>
    <w:p w:rsidR="008469CD" w:rsidRDefault="008469CD" w:rsidP="007C1197">
      <w:pPr>
        <w:widowControl w:val="0"/>
        <w:spacing w:before="0"/>
        <w:rPr>
          <w:rFonts w:eastAsia="Arial Unicode MS" w:cs="Arial"/>
          <w:lang w:val="sr-Cyrl-RS"/>
        </w:rPr>
      </w:pPr>
    </w:p>
    <w:p w:rsidR="00197B88" w:rsidRDefault="00197B88"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626143" w:rsidRDefault="00626143" w:rsidP="002305D7">
            <w:pPr>
              <w:spacing w:before="0"/>
              <w:jc w:val="center"/>
              <w:rPr>
                <w:rFonts w:cs="Arial"/>
              </w:rPr>
            </w:pPr>
          </w:p>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703E8D" w:rsidRPr="00E47C2E" w:rsidRDefault="00703E8D"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Default="00076FF5" w:rsidP="007C1197">
      <w:pPr>
        <w:spacing w:before="0"/>
        <w:rPr>
          <w:rFonts w:cs="Arial"/>
          <w:b/>
          <w:lang w:val="sr-Cyrl-RS"/>
        </w:rPr>
      </w:pPr>
    </w:p>
    <w:p w:rsidR="00CB7F79" w:rsidRDefault="00CB7F79" w:rsidP="007C1197">
      <w:pPr>
        <w:spacing w:before="0"/>
        <w:rPr>
          <w:rFonts w:cs="Arial"/>
          <w:b/>
          <w:lang w:val="sr-Cyrl-RS"/>
        </w:rPr>
      </w:pPr>
    </w:p>
    <w:p w:rsidR="00CB7F79" w:rsidRDefault="00CB7F79" w:rsidP="007C1197">
      <w:pPr>
        <w:spacing w:before="0"/>
        <w:rPr>
          <w:rFonts w:cs="Arial"/>
          <w:b/>
          <w:lang w:val="sr-Cyrl-RS"/>
        </w:rPr>
      </w:pPr>
    </w:p>
    <w:p w:rsidR="00CB7F79" w:rsidRDefault="00CB7F79" w:rsidP="007C1197">
      <w:pPr>
        <w:spacing w:before="0"/>
        <w:rPr>
          <w:rFonts w:cs="Arial"/>
          <w:b/>
          <w:lang w:val="sr-Cyrl-RS"/>
        </w:rPr>
      </w:pPr>
    </w:p>
    <w:p w:rsidR="00CB7F79" w:rsidRDefault="00CB7F79" w:rsidP="007C1197">
      <w:pPr>
        <w:spacing w:before="0"/>
        <w:rPr>
          <w:rFonts w:cs="Arial"/>
          <w:b/>
          <w:lang w:val="sr-Cyrl-RS"/>
        </w:rPr>
      </w:pPr>
    </w:p>
    <w:p w:rsidR="00CB7F79" w:rsidRDefault="00CB7F79" w:rsidP="007C1197">
      <w:pPr>
        <w:spacing w:before="0"/>
        <w:rPr>
          <w:rFonts w:cs="Arial"/>
          <w:b/>
          <w:lang w:val="sr-Cyrl-RS"/>
        </w:rPr>
      </w:pPr>
    </w:p>
    <w:p w:rsidR="00CB7F79" w:rsidRDefault="00CB7F79" w:rsidP="007C1197">
      <w:pPr>
        <w:spacing w:before="0"/>
        <w:rPr>
          <w:rFonts w:cs="Arial"/>
          <w:b/>
          <w:lang w:val="sr-Cyrl-RS"/>
        </w:rPr>
      </w:pPr>
    </w:p>
    <w:p w:rsidR="00CB7F79" w:rsidRDefault="00CB7F79" w:rsidP="007C1197">
      <w:pPr>
        <w:spacing w:before="0"/>
        <w:rPr>
          <w:rFonts w:cs="Arial"/>
          <w:b/>
          <w:lang w:val="sr-Cyrl-RS"/>
        </w:rPr>
      </w:pPr>
    </w:p>
    <w:p w:rsidR="00196F99" w:rsidRDefault="00196F99" w:rsidP="007C1197">
      <w:pPr>
        <w:spacing w:before="0"/>
        <w:rPr>
          <w:rFonts w:cs="Arial"/>
          <w:b/>
          <w:lang w:val="sr-Cyrl-RS"/>
        </w:rPr>
      </w:pPr>
    </w:p>
    <w:p w:rsidR="00196F99" w:rsidRPr="00135D10" w:rsidRDefault="00196F99"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lastRenderedPageBreak/>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DC7641" w:rsidRPr="007D5EE1" w:rsidRDefault="00DC7641" w:rsidP="00DC7641">
      <w:pPr>
        <w:tabs>
          <w:tab w:val="left" w:pos="90"/>
        </w:tabs>
        <w:suppressAutoHyphens/>
        <w:spacing w:before="0"/>
        <w:rPr>
          <w:rFonts w:eastAsia="Calibri" w:cs="Arial"/>
          <w:bCs/>
          <w:iCs/>
          <w:lang w:val="sr-Cyrl-RS"/>
        </w:rPr>
      </w:pPr>
      <w:r w:rsidRPr="007D5EE1">
        <w:rPr>
          <w:rFonts w:eastAsia="Calibri" w:cs="Arial"/>
          <w:bCs/>
          <w:iCs/>
        </w:rPr>
        <w:t xml:space="preserve">-у колону </w:t>
      </w:r>
      <w:r w:rsidRPr="007D5EE1">
        <w:rPr>
          <w:rFonts w:eastAsia="Calibri" w:cs="Arial"/>
          <w:bCs/>
          <w:iCs/>
          <w:lang w:val="sr-Cyrl-CS"/>
        </w:rPr>
        <w:t>7</w:t>
      </w:r>
      <w:r w:rsidRPr="007D5EE1">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D5EE1">
        <w:rPr>
          <w:rFonts w:eastAsia="Calibri" w:cs="Arial"/>
          <w:bCs/>
          <w:iCs/>
          <w:lang w:val="sr-Cyrl-CS"/>
        </w:rPr>
        <w:t>5</w:t>
      </w:r>
      <w:r w:rsidRPr="007D5EE1">
        <w:rPr>
          <w:rFonts w:eastAsia="Calibri" w:cs="Arial"/>
          <w:bCs/>
          <w:iCs/>
        </w:rPr>
        <w:t xml:space="preserve">.) са траженим обимом-количином (која је наведена у колони </w:t>
      </w:r>
      <w:r w:rsidRPr="007D5EE1">
        <w:rPr>
          <w:rFonts w:eastAsia="Calibri" w:cs="Arial"/>
          <w:bCs/>
          <w:iCs/>
          <w:lang w:val="sr-Cyrl-CS"/>
        </w:rPr>
        <w:t>4</w:t>
      </w:r>
      <w:r w:rsidR="007D5EE1">
        <w:rPr>
          <w:rFonts w:eastAsia="Calibri" w:cs="Arial"/>
          <w:bCs/>
          <w:iCs/>
          <w:lang w:val="sr-Cyrl-RS"/>
        </w:rPr>
        <w:t xml:space="preserve"> </w:t>
      </w:r>
    </w:p>
    <w:p w:rsidR="007C1197" w:rsidRPr="008469CD" w:rsidRDefault="00DC7641" w:rsidP="007C1197">
      <w:pPr>
        <w:tabs>
          <w:tab w:val="left" w:pos="90"/>
        </w:tabs>
        <w:suppressAutoHyphens/>
        <w:spacing w:before="0"/>
        <w:rPr>
          <w:rFonts w:eastAsia="Calibri" w:cs="Arial"/>
          <w:bCs/>
          <w:iCs/>
          <w:lang w:val="sr-Cyrl-RS"/>
        </w:rPr>
      </w:pPr>
      <w:r w:rsidRPr="007D5EE1">
        <w:rPr>
          <w:rFonts w:eastAsia="Calibri" w:cs="Arial"/>
          <w:bCs/>
          <w:iCs/>
          <w:lang w:val="sr-Cyrl-CS"/>
        </w:rPr>
        <w:t>-у колону 8</w:t>
      </w:r>
      <w:r w:rsidRPr="007D5EE1">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D5EE1">
        <w:rPr>
          <w:rFonts w:eastAsia="Calibri" w:cs="Arial"/>
          <w:bCs/>
          <w:iCs/>
          <w:lang w:val="sr-Cyrl-CS"/>
        </w:rPr>
        <w:t>6</w:t>
      </w:r>
      <w:r w:rsidRPr="007D5EE1">
        <w:rPr>
          <w:rFonts w:eastAsia="Calibri" w:cs="Arial"/>
          <w:bCs/>
          <w:iCs/>
        </w:rPr>
        <w:t xml:space="preserve">.) са траженим обимом- количином (која је наведена у колони </w:t>
      </w:r>
      <w:r w:rsidRPr="007D5EE1">
        <w:rPr>
          <w:rFonts w:eastAsia="Calibri" w:cs="Arial"/>
          <w:bCs/>
          <w:iCs/>
          <w:lang w:val="sr-Cyrl-CS"/>
        </w:rPr>
        <w:t>4</w:t>
      </w:r>
      <w:r w:rsidR="007D5EE1">
        <w:rPr>
          <w:rFonts w:eastAsia="Calibri" w:cs="Arial"/>
          <w:bCs/>
          <w:iCs/>
        </w:rPr>
        <w:t>.)</w:t>
      </w:r>
      <w:r w:rsidR="00E40D23">
        <w:rPr>
          <w:rFonts w:eastAsia="Calibri" w:cs="Arial"/>
          <w:bCs/>
          <w:iCs/>
          <w:lang w:val="sr-Cyrl-RS"/>
        </w:rPr>
        <w:t>.</w:t>
      </w:r>
      <w:r w:rsidR="007D5EE1">
        <w:rPr>
          <w:rFonts w:eastAsia="Calibri" w:cs="Arial"/>
          <w:bCs/>
          <w:iCs/>
          <w:lang w:val="sr-Cyrl-RS"/>
        </w:rPr>
        <w:t xml:space="preserve"> </w:t>
      </w:r>
    </w:p>
    <w:p w:rsidR="00CA1B43" w:rsidRPr="00810D1D" w:rsidRDefault="00CA1B43" w:rsidP="00CA1B43">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Pr="00810D1D">
        <w:rPr>
          <w:rFonts w:cs="Arial"/>
          <w:lang w:val="sr-Cyrl-RS"/>
        </w:rPr>
        <w:t>7</w:t>
      </w:r>
      <w:r w:rsidRPr="00810D1D">
        <w:rPr>
          <w:rFonts w:cs="Arial"/>
        </w:rPr>
        <w:t>)</w:t>
      </w:r>
    </w:p>
    <w:p w:rsidR="00CA1B43" w:rsidRPr="00810D1D" w:rsidRDefault="00CA1B43" w:rsidP="00CA1B43">
      <w:pPr>
        <w:tabs>
          <w:tab w:val="left" w:pos="992"/>
        </w:tabs>
        <w:spacing w:before="0"/>
        <w:rPr>
          <w:rFonts w:cs="Arial"/>
        </w:rPr>
      </w:pPr>
      <w:r w:rsidRPr="00810D1D">
        <w:rPr>
          <w:rFonts w:cs="Arial"/>
        </w:rPr>
        <w:t xml:space="preserve">-у ред бр. II – уписује се укупан износ ПДВ </w:t>
      </w:r>
    </w:p>
    <w:p w:rsidR="00CA1B43" w:rsidRPr="00810D1D" w:rsidRDefault="00CA1B43" w:rsidP="00CA1B43">
      <w:pPr>
        <w:tabs>
          <w:tab w:val="left" w:pos="992"/>
        </w:tabs>
        <w:spacing w:before="0"/>
        <w:rPr>
          <w:rFonts w:cs="Arial"/>
        </w:rPr>
      </w:pPr>
      <w:r w:rsidRPr="00810D1D">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7D5EE1"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F17562"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197B88" w:rsidRDefault="00197B88" w:rsidP="003C4462">
      <w:pPr>
        <w:tabs>
          <w:tab w:val="left" w:pos="992"/>
        </w:tabs>
        <w:spacing w:before="0"/>
        <w:rPr>
          <w:rFonts w:cs="Arial"/>
        </w:rPr>
      </w:pPr>
    </w:p>
    <w:p w:rsidR="00197B88" w:rsidRDefault="00197B88" w:rsidP="003C4462">
      <w:pPr>
        <w:tabs>
          <w:tab w:val="left" w:pos="992"/>
        </w:tabs>
        <w:spacing w:before="0"/>
        <w:rPr>
          <w:rFonts w:cs="Arial"/>
        </w:rPr>
      </w:pPr>
    </w:p>
    <w:p w:rsidR="00CB7F79" w:rsidRDefault="00CB7F79"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Default="0037327A" w:rsidP="003C4462">
      <w:pPr>
        <w:tabs>
          <w:tab w:val="left" w:pos="992"/>
        </w:tabs>
        <w:spacing w:before="0"/>
        <w:rPr>
          <w:rFonts w:cs="Arial"/>
        </w:rPr>
      </w:pPr>
    </w:p>
    <w:p w:rsidR="0037327A" w:rsidRPr="00367CE7" w:rsidRDefault="0037327A" w:rsidP="003C4462">
      <w:pPr>
        <w:tabs>
          <w:tab w:val="left" w:pos="992"/>
        </w:tabs>
        <w:spacing w:before="0"/>
        <w:rPr>
          <w:rFonts w:cs="Arial"/>
        </w:rPr>
      </w:pPr>
    </w:p>
    <w:p w:rsidR="00343A18" w:rsidRPr="00E47C2E" w:rsidRDefault="00343A18" w:rsidP="00343A18">
      <w:pPr>
        <w:pStyle w:val="KDObrazac"/>
        <w:spacing w:before="0"/>
      </w:pPr>
      <w:bookmarkStart w:id="250" w:name="_Toc442559926"/>
      <w:r w:rsidRPr="00E47C2E">
        <w:lastRenderedPageBreak/>
        <w:t xml:space="preserve">ОБРАЗАЦ </w:t>
      </w:r>
      <w:r w:rsidR="00D12A25">
        <w:rPr>
          <w:lang w:val="sr-Cyrl-RS"/>
        </w:rPr>
        <w:t>3</w:t>
      </w:r>
      <w:r w:rsidRPr="00E47C2E">
        <w:t>.</w:t>
      </w:r>
      <w:bookmarkEnd w:id="250"/>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F82F52">
        <w:rPr>
          <w:rFonts w:cs="Arial"/>
          <w:lang w:val="ru-RU"/>
        </w:rPr>
        <w:t>Текуће одржавање багер станице и електрофилтера ТЕНТ-Б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F82F52">
        <w:rPr>
          <w:rFonts w:cs="Arial"/>
          <w:lang w:val="ru-RU"/>
        </w:rPr>
        <w:t>52/2019 (3000/0533/2019)</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2D5F5F">
        <w:rPr>
          <w:rFonts w:cs="Arial"/>
        </w:rPr>
        <w:t>22.03.2019.</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4A39C8">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7327A" w:rsidRDefault="0037327A" w:rsidP="00343A18">
      <w:pPr>
        <w:rPr>
          <w:rFonts w:cs="Arial"/>
          <w:lang w:val="ru-RU"/>
        </w:rPr>
      </w:pPr>
    </w:p>
    <w:p w:rsidR="0037327A" w:rsidRPr="00E47C2E" w:rsidRDefault="0037327A" w:rsidP="00343A18">
      <w:pPr>
        <w:rPr>
          <w:rFonts w:cs="Arial"/>
          <w:lang w:val="ru-RU"/>
        </w:rPr>
      </w:pPr>
    </w:p>
    <w:p w:rsidR="00343A18" w:rsidRPr="00E47C2E" w:rsidRDefault="00343A18" w:rsidP="00343A18">
      <w:pPr>
        <w:pStyle w:val="KDObrazac"/>
        <w:spacing w:before="0"/>
      </w:pPr>
      <w:bookmarkStart w:id="251" w:name="_Toc442559928"/>
      <w:r w:rsidRPr="00E47C2E">
        <w:lastRenderedPageBreak/>
        <w:t>ОБРАЗАЦ</w:t>
      </w:r>
      <w:r w:rsidR="00A743E4">
        <w:rPr>
          <w:lang w:val="sr-Cyrl-RS"/>
        </w:rPr>
        <w:t xml:space="preserve"> 4</w:t>
      </w:r>
      <w:r w:rsidRPr="00E47C2E">
        <w:t>.</w:t>
      </w:r>
      <w:bookmarkEnd w:id="251"/>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2" w:name="_Toc442559929"/>
      <w:r w:rsidRPr="00E47C2E">
        <w:rPr>
          <w:rFonts w:cs="Arial"/>
          <w:b/>
          <w:lang w:val="ru-RU"/>
        </w:rPr>
        <w:t>И З Ј А В У</w:t>
      </w:r>
      <w:bookmarkEnd w:id="25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F82F52">
        <w:rPr>
          <w:rFonts w:cs="Arial"/>
          <w:lang w:val="sr-Cyrl-RS"/>
        </w:rPr>
        <w:t>Текуће одржавање багер станице и електрофилтера ТЕНТ-Б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94A34">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F82F52">
        <w:rPr>
          <w:rFonts w:cs="Arial"/>
          <w:lang w:val="ru-RU"/>
        </w:rPr>
        <w:t>52/2019 (3000/0533/2019)</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E94A34" w:rsidRDefault="00E94A34"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3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83"/>
        <w:gridCol w:w="1703"/>
        <w:gridCol w:w="1731"/>
        <w:gridCol w:w="1611"/>
      </w:tblGrid>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
                <w:bCs/>
                <w:iCs/>
              </w:rPr>
            </w:pPr>
          </w:p>
        </w:tc>
        <w:tc>
          <w:tcPr>
            <w:tcW w:w="1233"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11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197"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
                <w:bCs/>
                <w:iCs/>
              </w:rPr>
            </w:pPr>
            <w:r w:rsidRPr="00247846">
              <w:rPr>
                <w:rFonts w:eastAsia="Calibri" w:cs="Arial"/>
                <w:bCs/>
                <w:iCs/>
              </w:rPr>
              <w:t>Број и датум закључења уговора</w:t>
            </w:r>
          </w:p>
        </w:tc>
        <w:tc>
          <w:tcPr>
            <w:tcW w:w="1114" w:type="pct"/>
            <w:shd w:val="clear" w:color="auto" w:fill="auto"/>
            <w:vAlign w:val="center"/>
          </w:tcPr>
          <w:p w:rsidR="00197B88" w:rsidRPr="00247846" w:rsidRDefault="00197B88" w:rsidP="00DF4B6E">
            <w:pPr>
              <w:spacing w:before="0"/>
              <w:jc w:val="center"/>
              <w:rPr>
                <w:rFonts w:eastAsia="Calibri" w:cs="Arial"/>
                <w:bCs/>
                <w:iCs/>
                <w:lang w:val="sr-Cyrl-CS"/>
              </w:rPr>
            </w:pPr>
          </w:p>
          <w:p w:rsidR="00197B88" w:rsidRPr="00247846" w:rsidRDefault="00197B88"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197B88" w:rsidRPr="00247846" w:rsidRDefault="00197B88" w:rsidP="00DF4B6E">
            <w:pPr>
              <w:spacing w:before="0"/>
              <w:jc w:val="center"/>
              <w:rPr>
                <w:rFonts w:eastAsia="Calibri" w:cs="Arial"/>
                <w:b/>
                <w:bCs/>
                <w:iCs/>
              </w:rPr>
            </w:pPr>
          </w:p>
        </w:tc>
      </w:tr>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1.</w:t>
            </w:r>
          </w:p>
        </w:tc>
        <w:tc>
          <w:tcPr>
            <w:tcW w:w="1233" w:type="pct"/>
            <w:shd w:val="clear" w:color="auto" w:fill="auto"/>
          </w:tcPr>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tc>
        <w:tc>
          <w:tcPr>
            <w:tcW w:w="1178" w:type="pct"/>
            <w:shd w:val="clear" w:color="auto" w:fill="auto"/>
          </w:tcPr>
          <w:p w:rsidR="00197B88" w:rsidRPr="00247846" w:rsidRDefault="00197B88" w:rsidP="00DF4B6E">
            <w:pPr>
              <w:spacing w:before="0"/>
              <w:jc w:val="center"/>
              <w:rPr>
                <w:rFonts w:eastAsia="Calibri" w:cs="Arial"/>
                <w:b/>
                <w:bCs/>
                <w:iCs/>
              </w:rPr>
            </w:pPr>
          </w:p>
        </w:tc>
        <w:tc>
          <w:tcPr>
            <w:tcW w:w="1197" w:type="pct"/>
            <w:shd w:val="clear" w:color="auto" w:fill="auto"/>
          </w:tcPr>
          <w:p w:rsidR="00197B88" w:rsidRPr="00247846" w:rsidRDefault="00197B88" w:rsidP="00DF4B6E">
            <w:pPr>
              <w:spacing w:before="0"/>
              <w:jc w:val="center"/>
              <w:rPr>
                <w:rFonts w:eastAsia="Calibri" w:cs="Arial"/>
                <w:b/>
                <w:bCs/>
                <w:iCs/>
              </w:rPr>
            </w:pPr>
          </w:p>
        </w:tc>
        <w:tc>
          <w:tcPr>
            <w:tcW w:w="1114" w:type="pct"/>
            <w:shd w:val="clear" w:color="auto" w:fill="auto"/>
          </w:tcPr>
          <w:p w:rsidR="00197B88" w:rsidRPr="00247846" w:rsidRDefault="00197B88" w:rsidP="00DF4B6E">
            <w:pPr>
              <w:spacing w:before="0"/>
              <w:jc w:val="center"/>
              <w:rPr>
                <w:rFonts w:eastAsia="Calibri" w:cs="Arial"/>
                <w:b/>
                <w:bCs/>
                <w:iCs/>
              </w:rPr>
            </w:pPr>
          </w:p>
        </w:tc>
      </w:tr>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2.</w:t>
            </w:r>
          </w:p>
        </w:tc>
        <w:tc>
          <w:tcPr>
            <w:tcW w:w="1233" w:type="pct"/>
            <w:shd w:val="clear" w:color="auto" w:fill="auto"/>
          </w:tcPr>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tc>
        <w:tc>
          <w:tcPr>
            <w:tcW w:w="1178" w:type="pct"/>
            <w:shd w:val="clear" w:color="auto" w:fill="auto"/>
          </w:tcPr>
          <w:p w:rsidR="00197B88" w:rsidRPr="00247846" w:rsidRDefault="00197B88" w:rsidP="00DF4B6E">
            <w:pPr>
              <w:spacing w:before="0"/>
              <w:jc w:val="center"/>
              <w:rPr>
                <w:rFonts w:eastAsia="Calibri" w:cs="Arial"/>
                <w:b/>
                <w:bCs/>
                <w:iCs/>
              </w:rPr>
            </w:pPr>
          </w:p>
        </w:tc>
        <w:tc>
          <w:tcPr>
            <w:tcW w:w="1197" w:type="pct"/>
            <w:shd w:val="clear" w:color="auto" w:fill="auto"/>
          </w:tcPr>
          <w:p w:rsidR="00197B88" w:rsidRPr="00247846" w:rsidRDefault="00197B88" w:rsidP="00DF4B6E">
            <w:pPr>
              <w:spacing w:before="0"/>
              <w:jc w:val="center"/>
              <w:rPr>
                <w:rFonts w:eastAsia="Calibri" w:cs="Arial"/>
                <w:b/>
                <w:bCs/>
                <w:iCs/>
              </w:rPr>
            </w:pPr>
          </w:p>
        </w:tc>
        <w:tc>
          <w:tcPr>
            <w:tcW w:w="1114" w:type="pct"/>
            <w:shd w:val="clear" w:color="auto" w:fill="auto"/>
          </w:tcPr>
          <w:p w:rsidR="00197B88" w:rsidRPr="00247846" w:rsidRDefault="00197B88" w:rsidP="00DF4B6E">
            <w:pPr>
              <w:spacing w:before="0"/>
              <w:jc w:val="center"/>
              <w:rPr>
                <w:rFonts w:eastAsia="Calibri" w:cs="Arial"/>
                <w:b/>
                <w:bCs/>
                <w:iCs/>
              </w:rPr>
            </w:pPr>
          </w:p>
        </w:tc>
      </w:tr>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3.</w:t>
            </w:r>
          </w:p>
        </w:tc>
        <w:tc>
          <w:tcPr>
            <w:tcW w:w="1233" w:type="pct"/>
            <w:shd w:val="clear" w:color="auto" w:fill="auto"/>
          </w:tcPr>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tc>
        <w:tc>
          <w:tcPr>
            <w:tcW w:w="1178" w:type="pct"/>
            <w:shd w:val="clear" w:color="auto" w:fill="auto"/>
          </w:tcPr>
          <w:p w:rsidR="00197B88" w:rsidRPr="00247846" w:rsidRDefault="00197B88" w:rsidP="00DF4B6E">
            <w:pPr>
              <w:spacing w:before="0"/>
              <w:jc w:val="center"/>
              <w:rPr>
                <w:rFonts w:eastAsia="Calibri" w:cs="Arial"/>
                <w:b/>
                <w:bCs/>
                <w:iCs/>
              </w:rPr>
            </w:pPr>
          </w:p>
        </w:tc>
        <w:tc>
          <w:tcPr>
            <w:tcW w:w="1197" w:type="pct"/>
            <w:shd w:val="clear" w:color="auto" w:fill="auto"/>
          </w:tcPr>
          <w:p w:rsidR="00197B88" w:rsidRPr="00247846" w:rsidRDefault="00197B88" w:rsidP="00DF4B6E">
            <w:pPr>
              <w:spacing w:before="0"/>
              <w:jc w:val="center"/>
              <w:rPr>
                <w:rFonts w:eastAsia="Calibri" w:cs="Arial"/>
                <w:b/>
                <w:bCs/>
                <w:iCs/>
              </w:rPr>
            </w:pPr>
          </w:p>
        </w:tc>
        <w:tc>
          <w:tcPr>
            <w:tcW w:w="1114" w:type="pct"/>
            <w:shd w:val="clear" w:color="auto" w:fill="auto"/>
          </w:tcPr>
          <w:p w:rsidR="00197B88" w:rsidRPr="00247846" w:rsidRDefault="00197B88" w:rsidP="00DF4B6E">
            <w:pPr>
              <w:spacing w:before="0"/>
              <w:jc w:val="center"/>
              <w:rPr>
                <w:rFonts w:eastAsia="Calibri" w:cs="Arial"/>
                <w:b/>
                <w:bCs/>
                <w:iCs/>
              </w:rPr>
            </w:pPr>
          </w:p>
        </w:tc>
      </w:tr>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4.</w:t>
            </w:r>
          </w:p>
        </w:tc>
        <w:tc>
          <w:tcPr>
            <w:tcW w:w="1233" w:type="pct"/>
            <w:shd w:val="clear" w:color="auto" w:fill="auto"/>
          </w:tcPr>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tc>
        <w:tc>
          <w:tcPr>
            <w:tcW w:w="1178" w:type="pct"/>
            <w:shd w:val="clear" w:color="auto" w:fill="auto"/>
          </w:tcPr>
          <w:p w:rsidR="00197B88" w:rsidRPr="00247846" w:rsidRDefault="00197B88" w:rsidP="00DF4B6E">
            <w:pPr>
              <w:spacing w:before="0"/>
              <w:jc w:val="center"/>
              <w:rPr>
                <w:rFonts w:eastAsia="Calibri" w:cs="Arial"/>
                <w:b/>
                <w:bCs/>
                <w:iCs/>
              </w:rPr>
            </w:pPr>
          </w:p>
        </w:tc>
        <w:tc>
          <w:tcPr>
            <w:tcW w:w="1197" w:type="pct"/>
            <w:shd w:val="clear" w:color="auto" w:fill="auto"/>
          </w:tcPr>
          <w:p w:rsidR="00197B88" w:rsidRPr="00247846" w:rsidRDefault="00197B88" w:rsidP="00DF4B6E">
            <w:pPr>
              <w:spacing w:before="0"/>
              <w:jc w:val="center"/>
              <w:rPr>
                <w:rFonts w:eastAsia="Calibri" w:cs="Arial"/>
                <w:b/>
                <w:bCs/>
                <w:iCs/>
              </w:rPr>
            </w:pPr>
          </w:p>
        </w:tc>
        <w:tc>
          <w:tcPr>
            <w:tcW w:w="1114" w:type="pct"/>
            <w:shd w:val="clear" w:color="auto" w:fill="auto"/>
          </w:tcPr>
          <w:p w:rsidR="00197B88" w:rsidRPr="00247846" w:rsidRDefault="00197B88" w:rsidP="00DF4B6E">
            <w:pPr>
              <w:spacing w:before="0"/>
              <w:jc w:val="center"/>
              <w:rPr>
                <w:rFonts w:eastAsia="Calibri" w:cs="Arial"/>
                <w:b/>
                <w:bCs/>
                <w:iCs/>
              </w:rPr>
            </w:pPr>
          </w:p>
        </w:tc>
      </w:tr>
      <w:tr w:rsidR="00197B88" w:rsidRPr="00247846" w:rsidTr="00197B88">
        <w:trPr>
          <w:jc w:val="center"/>
        </w:trPr>
        <w:tc>
          <w:tcPr>
            <w:tcW w:w="278" w:type="pct"/>
            <w:shd w:val="clear" w:color="auto" w:fill="auto"/>
          </w:tcPr>
          <w:p w:rsidR="00197B88" w:rsidRPr="00247846" w:rsidRDefault="00197B88" w:rsidP="00DF4B6E">
            <w:pPr>
              <w:spacing w:before="0"/>
              <w:jc w:val="center"/>
              <w:rPr>
                <w:rFonts w:eastAsia="Calibri" w:cs="Arial"/>
                <w:bCs/>
                <w:iCs/>
              </w:rPr>
            </w:pPr>
          </w:p>
          <w:p w:rsidR="00197B88" w:rsidRPr="00247846" w:rsidRDefault="00197B88" w:rsidP="00DF4B6E">
            <w:pPr>
              <w:spacing w:before="0"/>
              <w:jc w:val="center"/>
              <w:rPr>
                <w:rFonts w:eastAsia="Calibri" w:cs="Arial"/>
                <w:bCs/>
                <w:iCs/>
              </w:rPr>
            </w:pPr>
            <w:r w:rsidRPr="00247846">
              <w:rPr>
                <w:rFonts w:eastAsia="Calibri" w:cs="Arial"/>
                <w:bCs/>
                <w:iCs/>
              </w:rPr>
              <w:t>5.</w:t>
            </w:r>
          </w:p>
        </w:tc>
        <w:tc>
          <w:tcPr>
            <w:tcW w:w="1233" w:type="pct"/>
            <w:shd w:val="clear" w:color="auto" w:fill="auto"/>
          </w:tcPr>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p w:rsidR="00197B88" w:rsidRPr="00247846" w:rsidRDefault="00197B88" w:rsidP="00DF4B6E">
            <w:pPr>
              <w:spacing w:before="0"/>
              <w:jc w:val="center"/>
              <w:rPr>
                <w:rFonts w:eastAsia="Calibri" w:cs="Arial"/>
                <w:b/>
                <w:bCs/>
                <w:iCs/>
              </w:rPr>
            </w:pPr>
          </w:p>
        </w:tc>
        <w:tc>
          <w:tcPr>
            <w:tcW w:w="1178" w:type="pct"/>
            <w:shd w:val="clear" w:color="auto" w:fill="auto"/>
          </w:tcPr>
          <w:p w:rsidR="00197B88" w:rsidRPr="00247846" w:rsidRDefault="00197B88" w:rsidP="00DF4B6E">
            <w:pPr>
              <w:spacing w:before="0"/>
              <w:jc w:val="center"/>
              <w:rPr>
                <w:rFonts w:eastAsia="Calibri" w:cs="Arial"/>
                <w:b/>
                <w:bCs/>
                <w:iCs/>
              </w:rPr>
            </w:pPr>
          </w:p>
        </w:tc>
        <w:tc>
          <w:tcPr>
            <w:tcW w:w="1197" w:type="pct"/>
            <w:shd w:val="clear" w:color="auto" w:fill="auto"/>
          </w:tcPr>
          <w:p w:rsidR="00197B88" w:rsidRPr="00247846" w:rsidRDefault="00197B88" w:rsidP="00DF4B6E">
            <w:pPr>
              <w:spacing w:before="0"/>
              <w:jc w:val="center"/>
              <w:rPr>
                <w:rFonts w:eastAsia="Calibri" w:cs="Arial"/>
                <w:b/>
                <w:bCs/>
                <w:iCs/>
              </w:rPr>
            </w:pPr>
          </w:p>
        </w:tc>
        <w:tc>
          <w:tcPr>
            <w:tcW w:w="1114" w:type="pct"/>
            <w:shd w:val="clear" w:color="auto" w:fill="auto"/>
          </w:tcPr>
          <w:p w:rsidR="00197B88" w:rsidRPr="00247846" w:rsidRDefault="00197B88" w:rsidP="00DF4B6E">
            <w:pPr>
              <w:spacing w:before="0"/>
              <w:jc w:val="center"/>
              <w:rPr>
                <w:rFonts w:eastAsia="Calibri" w:cs="Arial"/>
                <w:b/>
                <w:bCs/>
                <w:iCs/>
              </w:rPr>
            </w:pPr>
          </w:p>
        </w:tc>
      </w:tr>
    </w:tbl>
    <w:p w:rsidR="00247846" w:rsidRDefault="00247846" w:rsidP="00247846">
      <w:pPr>
        <w:tabs>
          <w:tab w:val="left" w:pos="4999"/>
        </w:tabs>
        <w:spacing w:before="0"/>
        <w:rPr>
          <w:rFonts w:eastAsia="Calibri" w:cs="Arial"/>
        </w:rPr>
      </w:pPr>
    </w:p>
    <w:p w:rsidR="00197B88" w:rsidRDefault="00197B88" w:rsidP="00247846">
      <w:pPr>
        <w:tabs>
          <w:tab w:val="left" w:pos="4999"/>
        </w:tabs>
        <w:spacing w:before="0"/>
        <w:rPr>
          <w:rFonts w:eastAsia="Calibri" w:cs="Arial"/>
        </w:rPr>
      </w:pPr>
    </w:p>
    <w:p w:rsidR="00562601" w:rsidRPr="00247846" w:rsidRDefault="00562601"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3"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Default="00E47628" w:rsidP="00247846">
      <w:pPr>
        <w:rPr>
          <w:rFonts w:cs="Arial"/>
          <w:lang w:val="sr-Cyrl-RS"/>
        </w:rPr>
      </w:pPr>
    </w:p>
    <w:p w:rsidR="00197B88" w:rsidRDefault="00197B88" w:rsidP="00247846">
      <w:pPr>
        <w:rPr>
          <w:rFonts w:cs="Arial"/>
          <w:lang w:val="sr-Cyrl-RS"/>
        </w:rPr>
      </w:pPr>
    </w:p>
    <w:p w:rsidR="00197B88" w:rsidRDefault="00197B88" w:rsidP="00247846">
      <w:pPr>
        <w:rPr>
          <w:rFonts w:cs="Arial"/>
          <w:lang w:val="sr-Cyrl-RS"/>
        </w:rPr>
      </w:pPr>
    </w:p>
    <w:p w:rsidR="00197B88" w:rsidRPr="00247846" w:rsidRDefault="00197B8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3"/>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извршио</w:t>
      </w:r>
      <w:r w:rsidR="004C6F7E">
        <w:rPr>
          <w:rFonts w:cs="Arial"/>
          <w:lang w:val="sr-Cyrl-RS"/>
        </w:rPr>
        <w:t xml:space="preserve"> услуге</w:t>
      </w:r>
      <w:r w:rsidR="009103DA" w:rsidRPr="009103DA">
        <w:rPr>
          <w:rFonts w:cs="Arial"/>
          <w:lang w:val="sr-Cyrl-RS"/>
        </w:rPr>
        <w:t xml:space="preserve"> </w:t>
      </w:r>
      <w:r w:rsidR="00562601" w:rsidRPr="00562601">
        <w:rPr>
          <w:rFonts w:cs="Arial"/>
          <w:lang w:val="sr-Cyrl-RS"/>
        </w:rPr>
        <w:t xml:space="preserve">чији је предмет </w:t>
      </w:r>
      <w:r w:rsidR="0037327A" w:rsidRPr="0037327A">
        <w:rPr>
          <w:rFonts w:cs="Arial"/>
          <w:lang w:val="sr-Cyrl-RS"/>
        </w:rPr>
        <w:t>текуће одржавање система отпепељивања, багер станице и електрофилтера у термоенергетским постројењима минималне снаге 100 М</w:t>
      </w:r>
      <w:r w:rsidR="0037327A" w:rsidRPr="0037327A">
        <w:rPr>
          <w:rFonts w:cs="Arial"/>
          <w:lang w:val="sr-Latn-RS"/>
        </w:rPr>
        <w:t>W</w:t>
      </w:r>
      <w:r w:rsidR="00562601" w:rsidRPr="0037327A">
        <w:rPr>
          <w:rFonts w:cs="Arial"/>
        </w:rPr>
        <w:t xml:space="preserve"> </w:t>
      </w:r>
      <w:r w:rsidR="00562601" w:rsidRPr="00562601">
        <w:rPr>
          <w:rFonts w:cs="Arial"/>
          <w:lang w:val="sr-Cyrl-RS"/>
        </w:rPr>
        <w:t>у</w:t>
      </w:r>
      <w:r w:rsidR="00562601" w:rsidRPr="00562601">
        <w:rPr>
          <w:rFonts w:cs="Arial"/>
        </w:rPr>
        <w:t xml:space="preserve"> уговореном року</w:t>
      </w:r>
      <w:r w:rsidR="00247846" w:rsidRPr="00247846">
        <w:rPr>
          <w:rFonts w:cs="Arial"/>
        </w:rPr>
        <w:t xml:space="preserve">,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tblGrid>
      <w:tr w:rsidR="00562601" w:rsidRPr="00247846" w:rsidTr="00562601">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562601" w:rsidRPr="00247846" w:rsidRDefault="00562601" w:rsidP="007D5EE1">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562601" w:rsidRPr="00ED711C" w:rsidRDefault="00562601" w:rsidP="007D5EE1">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562601" w:rsidRPr="00247846" w:rsidRDefault="00562601" w:rsidP="007D5EE1">
            <w:pPr>
              <w:jc w:val="center"/>
              <w:rPr>
                <w:rFonts w:eastAsia="Calibri" w:cs="Arial"/>
              </w:rPr>
            </w:pPr>
            <w:r w:rsidRPr="00247846">
              <w:rPr>
                <w:rFonts w:eastAsia="Calibri" w:cs="Arial"/>
              </w:rPr>
              <w:t>Датум реализације уговора</w:t>
            </w:r>
          </w:p>
        </w:tc>
      </w:tr>
      <w:tr w:rsidR="00562601" w:rsidRPr="00247846" w:rsidTr="00562601">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562601" w:rsidRPr="00247846" w:rsidRDefault="0056260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r>
      <w:tr w:rsidR="00562601" w:rsidRPr="00247846" w:rsidTr="00562601">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562601" w:rsidRPr="00247846" w:rsidRDefault="0056260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r>
      <w:tr w:rsidR="00562601" w:rsidRPr="00247846" w:rsidTr="00562601">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562601" w:rsidRPr="00247846" w:rsidRDefault="0056260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562601" w:rsidRPr="00247846" w:rsidRDefault="00562601"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Default="00247846" w:rsidP="00DF4B6E">
            <w:pPr>
              <w:spacing w:before="0"/>
              <w:jc w:val="center"/>
              <w:rPr>
                <w:rFonts w:cs="Arial"/>
              </w:rPr>
            </w:pPr>
            <w:r w:rsidRPr="00247846">
              <w:rPr>
                <w:rFonts w:cs="Arial"/>
              </w:rPr>
              <w:tab/>
            </w:r>
          </w:p>
          <w:p w:rsidR="00562601" w:rsidRPr="00247846" w:rsidRDefault="00562601" w:rsidP="00DF4B6E">
            <w:pPr>
              <w:spacing w:before="0"/>
              <w:jc w:val="center"/>
              <w:rPr>
                <w:rFonts w:cs="Arial"/>
                <w:lang w:val="sr-Cyrl-RS"/>
              </w:rPr>
            </w:pP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Default="00247846" w:rsidP="00DF4B6E">
            <w:pPr>
              <w:spacing w:before="0"/>
              <w:jc w:val="center"/>
              <w:rPr>
                <w:rFonts w:cs="Arial"/>
                <w:lang w:val="sr-Cyrl-CS"/>
              </w:rPr>
            </w:pPr>
          </w:p>
          <w:p w:rsidR="00562601" w:rsidRPr="00247846" w:rsidRDefault="00562601"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46934" w:rsidRDefault="00146934" w:rsidP="007E7BB8">
      <w:pPr>
        <w:spacing w:before="0"/>
        <w:jc w:val="center"/>
        <w:rPr>
          <w:rFonts w:cs="Arial"/>
          <w:b/>
        </w:rPr>
      </w:pPr>
    </w:p>
    <w:p w:rsidR="00CB7F79" w:rsidRDefault="00CB7F79" w:rsidP="007E7BB8">
      <w:pPr>
        <w:spacing w:before="0"/>
        <w:jc w:val="center"/>
        <w:rPr>
          <w:rFonts w:cs="Arial"/>
          <w:b/>
        </w:rPr>
      </w:pPr>
    </w:p>
    <w:p w:rsidR="00CB7F79" w:rsidRDefault="00CB7F79" w:rsidP="007E7BB8">
      <w:pPr>
        <w:spacing w:before="0"/>
        <w:jc w:val="center"/>
        <w:rPr>
          <w:rFonts w:cs="Arial"/>
          <w:b/>
        </w:rPr>
      </w:pPr>
    </w:p>
    <w:p w:rsidR="00CB7F79" w:rsidRDefault="00CB7F79" w:rsidP="007E7BB8">
      <w:pPr>
        <w:spacing w:before="0"/>
        <w:jc w:val="center"/>
        <w:rPr>
          <w:rFonts w:cs="Arial"/>
          <w:b/>
        </w:rPr>
      </w:pPr>
    </w:p>
    <w:p w:rsidR="00CB7F79" w:rsidRDefault="00CB7F79" w:rsidP="007E7BB8">
      <w:pPr>
        <w:spacing w:before="0"/>
        <w:jc w:val="center"/>
        <w:rPr>
          <w:rFonts w:cs="Arial"/>
          <w:b/>
        </w:rPr>
      </w:pPr>
    </w:p>
    <w:p w:rsidR="0037327A" w:rsidRDefault="0037327A" w:rsidP="007E7BB8">
      <w:pPr>
        <w:spacing w:before="0"/>
        <w:jc w:val="center"/>
        <w:rPr>
          <w:rFonts w:cs="Arial"/>
          <w:b/>
        </w:rPr>
      </w:pPr>
    </w:p>
    <w:p w:rsidR="00CB7F79" w:rsidRDefault="00CB7F79" w:rsidP="007E7BB8">
      <w:pPr>
        <w:spacing w:before="0"/>
        <w:jc w:val="center"/>
        <w:rPr>
          <w:rFonts w:cs="Arial"/>
          <w:b/>
        </w:rPr>
      </w:pPr>
    </w:p>
    <w:p w:rsidR="004A39C8" w:rsidRDefault="004A39C8" w:rsidP="0012122E">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F82F52">
        <w:rPr>
          <w:rFonts w:cs="Arial"/>
        </w:rPr>
        <w:t>Текуће одржавање багер станице и електрофилтера ТЕНТ-Б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F82F52">
        <w:rPr>
          <w:rFonts w:cs="Arial"/>
        </w:rPr>
        <w:t>52/2019 (3000/0533/2019)</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sidR="005307F3">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B16DCF" w:rsidRPr="003A40A4" w:rsidRDefault="00B16DCF" w:rsidP="003A40A4">
      <w:pPr>
        <w:spacing w:before="0"/>
        <w:jc w:val="left"/>
        <w:rPr>
          <w:rFonts w:eastAsia="Arial Unicode MS" w:cs="Arial"/>
          <w:b/>
          <w:lang w:val="sr-Cyrl-RS"/>
        </w:rPr>
      </w:pPr>
      <w:bookmarkStart w:id="254" w:name="_Toc442559948"/>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7B397A">
        <w:rPr>
          <w:rFonts w:cs="Arial"/>
          <w:lang w:val="sr-Cyrl-RS"/>
        </w:rPr>
        <w:t>Балканска 13</w:t>
      </w:r>
      <w:r>
        <w:rPr>
          <w:rFonts w:cs="Arial"/>
        </w:rPr>
        <w:t>,</w:t>
      </w:r>
      <w:r w:rsidR="007B397A">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Default="00EE793E" w:rsidP="00A64FFB">
      <w:pPr>
        <w:pStyle w:val="KDParagraf"/>
        <w:spacing w:before="0"/>
        <w:jc w:val="center"/>
        <w:rPr>
          <w:rFonts w:cs="Arial"/>
          <w:b/>
        </w:rPr>
      </w:pPr>
      <w:r w:rsidRPr="000350BD">
        <w:rPr>
          <w:rFonts w:cs="Arial"/>
          <w:b/>
        </w:rPr>
        <w:t>УВОДНЕ ОДРЕДБЕ</w:t>
      </w:r>
    </w:p>
    <w:p w:rsidR="00B818FA" w:rsidRPr="00A64FFB" w:rsidRDefault="00B818FA" w:rsidP="00A64FFB">
      <w:pPr>
        <w:pStyle w:val="KDParagraf"/>
        <w:spacing w:before="0"/>
        <w:jc w:val="center"/>
        <w:rPr>
          <w:rFonts w:cs="Arial"/>
          <w:b/>
          <w:lang w:val="sr-Cyrl-RS"/>
        </w:rPr>
      </w:pPr>
    </w:p>
    <w:p w:rsidR="00B16DCF" w:rsidRDefault="00B16DCF" w:rsidP="00AF4D32">
      <w:pPr>
        <w:pStyle w:val="KDParagraf"/>
        <w:spacing w:before="0"/>
        <w:rPr>
          <w:rFonts w:cs="Arial"/>
        </w:rPr>
      </w:pPr>
      <w:r>
        <w:rPr>
          <w:rFonts w:cs="Arial"/>
        </w:rPr>
        <w:t>Уговорне стране констатују:</w:t>
      </w:r>
    </w:p>
    <w:p w:rsidR="00B16DCF" w:rsidRPr="00B16DCF" w:rsidRDefault="00B16DCF" w:rsidP="00AF4D32">
      <w:pPr>
        <w:pStyle w:val="KDParagraf"/>
        <w:numPr>
          <w:ilvl w:val="0"/>
          <w:numId w:val="29"/>
        </w:numPr>
        <w:spacing w:before="0"/>
        <w:ind w:left="0" w:firstLine="0"/>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F82F52">
        <w:rPr>
          <w:rFonts w:cs="Arial"/>
          <w:lang w:val="sr-Cyrl-RS"/>
        </w:rPr>
        <w:t>Текуће одржавање багер станице и електрофилтера ТЕНТ-Б</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F82F52">
        <w:rPr>
          <w:rFonts w:cs="Arial"/>
          <w:lang w:val="sr-Cyrl-RS"/>
        </w:rPr>
        <w:t>52/2019 (3000/0533/2019)</w:t>
      </w:r>
      <w:r w:rsidR="00A21CF6">
        <w:rPr>
          <w:rFonts w:cs="Arial"/>
          <w:lang w:val="sr-Cyrl-RS"/>
        </w:rPr>
        <w:t>.</w:t>
      </w:r>
    </w:p>
    <w:p w:rsidR="00B16DCF" w:rsidRDefault="00EE793E" w:rsidP="00AF4D32">
      <w:pPr>
        <w:pStyle w:val="KDNabrajanje"/>
        <w:numPr>
          <w:ilvl w:val="0"/>
          <w:numId w:val="21"/>
        </w:numPr>
        <w:tabs>
          <w:tab w:val="num" w:pos="567"/>
        </w:tabs>
        <w:spacing w:before="0"/>
        <w:ind w:left="0" w:firstLine="0"/>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2D5F5F">
        <w:rPr>
          <w:rFonts w:cs="Arial"/>
          <w:lang w:val="en-US"/>
        </w:rPr>
        <w:t>22.03.2019.</w:t>
      </w:r>
      <w:bookmarkStart w:id="255" w:name="_GoBack"/>
      <w:bookmarkEnd w:id="255"/>
      <w:r w:rsidR="00674BAB">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AF4D32">
      <w:pPr>
        <w:pStyle w:val="KDNabrajanje"/>
        <w:numPr>
          <w:ilvl w:val="0"/>
          <w:numId w:val="21"/>
        </w:numPr>
        <w:tabs>
          <w:tab w:val="num" w:pos="567"/>
        </w:tabs>
        <w:spacing w:before="0"/>
        <w:ind w:left="0" w:firstLine="0"/>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F82F52">
        <w:rPr>
          <w:rFonts w:cs="Arial"/>
          <w:lang w:val="sr-Cyrl-RS"/>
        </w:rPr>
        <w:t>52/2019 (3000/0533/2019)</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1B4475">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AF4D32">
      <w:pPr>
        <w:pStyle w:val="KDParagraf"/>
        <w:numPr>
          <w:ilvl w:val="0"/>
          <w:numId w:val="29"/>
        </w:numPr>
        <w:spacing w:before="0"/>
        <w:ind w:left="0" w:firstLine="0"/>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BE1527" w:rsidRPr="00BE1527">
        <w:rPr>
          <w:rFonts w:cs="Arial"/>
          <w:lang w:val="sr-Cyrl-RS"/>
        </w:rPr>
        <w:t>Текуће одржавање багер станице и електрофилтера</w:t>
      </w:r>
      <w:r w:rsidR="0002311A">
        <w:rPr>
          <w:rFonts w:cs="Arial"/>
          <w:lang w:val="sr-Cyrl-RS"/>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BB4F5E" w:rsidRDefault="00BB4F5E" w:rsidP="00BB4F5E">
      <w:pPr>
        <w:pStyle w:val="KDParagraf"/>
        <w:rPr>
          <w:rFonts w:cs="Arial"/>
          <w:lang w:val="sr-Latn-CS"/>
        </w:rPr>
      </w:pPr>
      <w:r w:rsidRPr="00BB4F5E">
        <w:rPr>
          <w:rFonts w:cs="Arial"/>
          <w:lang w:val="sr-Latn-CS"/>
        </w:rPr>
        <w:t>Обрачун извршених услуга вршиће се према броју остварених норма часова и цене  норма часа</w:t>
      </w:r>
      <w:r w:rsidRPr="00BB4F5E">
        <w:rPr>
          <w:rFonts w:cs="Arial"/>
          <w:lang w:val="sr-Cyrl-RS"/>
        </w:rPr>
        <w:t xml:space="preserve"> (која је јединствена </w:t>
      </w:r>
      <w:r w:rsidRPr="00BB4F5E">
        <w:rPr>
          <w:rFonts w:cs="Arial"/>
          <w:lang w:val="sr-Latn-CS"/>
        </w:rPr>
        <w:t>за редовно радно време као и за прековремене и интервентне сате</w:t>
      </w:r>
      <w:r w:rsidRPr="00BB4F5E">
        <w:rPr>
          <w:rFonts w:cs="Arial"/>
          <w:lang w:val="sr-Cyrl-RS"/>
        </w:rPr>
        <w:t>)</w:t>
      </w:r>
      <w:r w:rsidRPr="00BB4F5E">
        <w:rPr>
          <w:rFonts w:cs="Arial"/>
          <w:lang w:val="sr-Latn-CS"/>
        </w:rPr>
        <w:t xml:space="preserve"> из прихва</w:t>
      </w:r>
      <w:r w:rsidRPr="00BB4F5E">
        <w:rPr>
          <w:rFonts w:cs="Arial"/>
          <w:lang w:val="sr-Cyrl-RS"/>
        </w:rPr>
        <w:t>ћ</w:t>
      </w:r>
      <w:r w:rsidRPr="00BB4F5E">
        <w:rPr>
          <w:rFonts w:cs="Arial"/>
          <w:lang w:val="sr-Latn-CS"/>
        </w:rPr>
        <w:t xml:space="preserve">ене понуде, уз примену коефицијената: </w:t>
      </w:r>
    </w:p>
    <w:p w:rsidR="00BB4F5E" w:rsidRDefault="00BB4F5E" w:rsidP="00BB4F5E">
      <w:pPr>
        <w:pStyle w:val="KDParagraf"/>
        <w:rPr>
          <w:rFonts w:cs="Arial"/>
          <w:lang w:val="sr-Latn-CS"/>
        </w:rPr>
      </w:pPr>
      <w:r w:rsidRPr="00BB4F5E">
        <w:rPr>
          <w:rFonts w:cs="Arial"/>
          <w:lang w:val="sr-Latn-CS"/>
        </w:rPr>
        <w:t xml:space="preserve">бравари к=1,0; </w:t>
      </w:r>
    </w:p>
    <w:p w:rsidR="00BB4F5E" w:rsidRDefault="00BB4F5E" w:rsidP="00BB4F5E">
      <w:pPr>
        <w:pStyle w:val="KDParagraf"/>
        <w:rPr>
          <w:rFonts w:cs="Arial"/>
          <w:lang w:val="sr-Latn-CS"/>
        </w:rPr>
      </w:pPr>
      <w:r w:rsidRPr="00BB4F5E">
        <w:rPr>
          <w:rFonts w:cs="Arial"/>
          <w:lang w:val="sr-Latn-CS"/>
        </w:rPr>
        <w:t xml:space="preserve">атестиран заваривач к=1,2; </w:t>
      </w:r>
    </w:p>
    <w:p w:rsidR="00297517" w:rsidRDefault="00BB4F5E" w:rsidP="005C3DE4">
      <w:pPr>
        <w:pStyle w:val="KDParagraf"/>
        <w:rPr>
          <w:rFonts w:cs="Arial"/>
          <w:lang w:val="sr-Cyrl-RS"/>
        </w:rPr>
      </w:pPr>
      <w:r w:rsidRPr="00BB4F5E">
        <w:rPr>
          <w:rFonts w:cs="Arial"/>
          <w:lang w:val="sr-Latn-CS"/>
        </w:rPr>
        <w:t xml:space="preserve">координатор к=1,3. </w:t>
      </w:r>
    </w:p>
    <w:p w:rsidR="00AA1780" w:rsidRPr="00AA1780" w:rsidRDefault="00AA1780" w:rsidP="00AA1780">
      <w:pPr>
        <w:pStyle w:val="KDParagraf"/>
        <w:rPr>
          <w:rFonts w:cs="Arial"/>
        </w:rPr>
      </w:pPr>
      <w:r w:rsidRPr="00AA1780">
        <w:rPr>
          <w:rFonts w:cs="Arial"/>
          <w:lang w:val="sr-Cyrl-RS"/>
        </w:rPr>
        <w:t>Укупан износ</w:t>
      </w:r>
      <w:r w:rsidRPr="00AA1780">
        <w:rPr>
          <w:rFonts w:cs="Arial"/>
        </w:rPr>
        <w:t xml:space="preserve"> </w:t>
      </w:r>
      <w:r w:rsidRPr="00AA1780">
        <w:rPr>
          <w:rFonts w:cs="Arial"/>
          <w:lang w:val="sr-Cyrl-RS"/>
        </w:rPr>
        <w:t>не</w:t>
      </w:r>
      <w:r w:rsidRPr="00AA1780">
        <w:rPr>
          <w:rFonts w:cs="Arial"/>
        </w:rPr>
        <w:t xml:space="preserve"> </w:t>
      </w:r>
      <w:r w:rsidRPr="00AA1780">
        <w:rPr>
          <w:rFonts w:cs="Arial"/>
          <w:lang w:val="sr-Cyrl-RS"/>
        </w:rPr>
        <w:t>може</w:t>
      </w:r>
      <w:r w:rsidRPr="00AA1780">
        <w:rPr>
          <w:rFonts w:cs="Arial"/>
        </w:rPr>
        <w:t xml:space="preserve"> </w:t>
      </w:r>
      <w:r w:rsidRPr="00AA1780">
        <w:rPr>
          <w:rFonts w:cs="Arial"/>
          <w:lang w:val="sr-Cyrl-RS"/>
        </w:rPr>
        <w:t>прећи</w:t>
      </w:r>
      <w:r w:rsidRPr="00AA1780">
        <w:rPr>
          <w:rFonts w:cs="Arial"/>
        </w:rPr>
        <w:t xml:space="preserve"> </w:t>
      </w:r>
      <w:r w:rsidRPr="00AA1780">
        <w:rPr>
          <w:rFonts w:cs="Arial"/>
          <w:lang w:val="sr-Cyrl-RS"/>
        </w:rPr>
        <w:t>укупну</w:t>
      </w:r>
      <w:r w:rsidRPr="00AA1780">
        <w:rPr>
          <w:rFonts w:cs="Arial"/>
        </w:rPr>
        <w:t xml:space="preserve"> </w:t>
      </w:r>
      <w:r w:rsidRPr="00AA1780">
        <w:rPr>
          <w:rFonts w:cs="Arial"/>
          <w:lang w:val="sr-Cyrl-RS"/>
        </w:rPr>
        <w:t>уговорену вредност</w:t>
      </w:r>
      <w:r w:rsidRPr="00AA1780">
        <w:rPr>
          <w:rFonts w:cs="Arial"/>
        </w:rPr>
        <w:t>,</w:t>
      </w:r>
      <w:r w:rsidRPr="00AA1780">
        <w:rPr>
          <w:rFonts w:cs="Arial"/>
          <w:lang w:val="sr-Cyrl-RS"/>
        </w:rPr>
        <w:t xml:space="preserve"> као</w:t>
      </w:r>
      <w:r w:rsidRPr="00AA1780">
        <w:rPr>
          <w:rFonts w:cs="Arial"/>
        </w:rPr>
        <w:t xml:space="preserve"> </w:t>
      </w:r>
      <w:r w:rsidRPr="00AA1780">
        <w:rPr>
          <w:rFonts w:cs="Arial"/>
          <w:lang w:val="sr-Cyrl-RS"/>
        </w:rPr>
        <w:t>ни</w:t>
      </w:r>
      <w:r w:rsidRPr="00AA1780">
        <w:rPr>
          <w:rFonts w:cs="Arial"/>
        </w:rPr>
        <w:t xml:space="preserve"> </w:t>
      </w:r>
      <w:r w:rsidRPr="00AA1780">
        <w:rPr>
          <w:rFonts w:cs="Arial"/>
          <w:lang w:val="sr-Cyrl-RS"/>
        </w:rPr>
        <w:t>вредност</w:t>
      </w:r>
      <w:r w:rsidRPr="00AA1780">
        <w:rPr>
          <w:rFonts w:cs="Arial"/>
        </w:rPr>
        <w:t xml:space="preserve"> </w:t>
      </w:r>
      <w:r w:rsidRPr="00AA1780">
        <w:rPr>
          <w:rFonts w:cs="Arial"/>
          <w:lang w:val="sr-Cyrl-RS"/>
        </w:rPr>
        <w:t>по</w:t>
      </w:r>
      <w:r w:rsidRPr="00AA1780">
        <w:rPr>
          <w:rFonts w:cs="Arial"/>
        </w:rPr>
        <w:t xml:space="preserve"> </w:t>
      </w:r>
      <w:r w:rsidRPr="00AA1780">
        <w:rPr>
          <w:rFonts w:cs="Arial"/>
          <w:lang w:val="sr-Cyrl-RS"/>
        </w:rPr>
        <w:t>ставкама</w:t>
      </w:r>
      <w:r w:rsidRPr="00AA1780">
        <w:rPr>
          <w:rFonts w:cs="Arial"/>
        </w:rPr>
        <w:t xml:space="preserve"> </w:t>
      </w:r>
      <w:r w:rsidRPr="00AA1780">
        <w:rPr>
          <w:rFonts w:cs="Arial"/>
          <w:lang w:val="sr-Cyrl-RS"/>
        </w:rPr>
        <w:t>из</w:t>
      </w:r>
      <w:r w:rsidRPr="00AA1780">
        <w:rPr>
          <w:rFonts w:cs="Arial"/>
        </w:rPr>
        <w:t xml:space="preserve"> </w:t>
      </w:r>
      <w:r w:rsidRPr="00AA1780">
        <w:rPr>
          <w:rFonts w:cs="Arial"/>
          <w:lang w:val="sr-Cyrl-RS"/>
        </w:rPr>
        <w:t>Обрасца структуре цене</w:t>
      </w:r>
      <w:r w:rsidRPr="00AA1780">
        <w:rPr>
          <w:rFonts w:cs="Arial"/>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 xml:space="preserve">потписаним </w:t>
      </w:r>
      <w:r w:rsidR="00BB4F5E">
        <w:rPr>
          <w:rFonts w:eastAsia="Calibri" w:cs="Arial"/>
          <w:bCs/>
          <w:iCs/>
          <w:lang w:val="sr-Cyrl-RS"/>
        </w:rPr>
        <w:t>обрачуном и збирним обрачуном</w:t>
      </w:r>
      <w:r w:rsidR="003D0A15" w:rsidRPr="003D0A15">
        <w:rPr>
          <w:rFonts w:eastAsia="Calibri" w:cs="Arial"/>
          <w:bCs/>
          <w:iCs/>
          <w:lang w:val="sr-Cyrl-RS"/>
        </w:rPr>
        <w:t xml:space="preserve"> услуга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5C23A5">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w:t>
      </w:r>
      <w:r w:rsidR="00BB4F5E">
        <w:rPr>
          <w:rFonts w:cs="Arial"/>
          <w:lang w:val="sr-Cyrl-RS"/>
        </w:rPr>
        <w:t>А</w:t>
      </w:r>
      <w:r>
        <w:rPr>
          <w:rFonts w:cs="Arial"/>
          <w:lang w:val="sr-Cyrl-RS"/>
        </w:rPr>
        <w:t xml:space="preserve">, Поштански фах </w:t>
      </w:r>
      <w:r w:rsidR="00BB4F5E">
        <w:rPr>
          <w:rFonts w:cs="Arial"/>
          <w:lang w:val="sr-Cyrl-RS"/>
        </w:rPr>
        <w:t>11</w:t>
      </w:r>
      <w:r>
        <w:rPr>
          <w:rFonts w:cs="Arial"/>
          <w:lang w:val="sr-Cyrl-RS"/>
        </w:rPr>
        <w:t xml:space="preserve">, 1500 Обреновац,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BB4F5E" w:rsidRPr="00BB4F5E">
        <w:rPr>
          <w:rFonts w:cs="Arial"/>
          <w:bCs/>
          <w:iCs/>
          <w:lang w:val="sr-Cyrl-RS"/>
        </w:rPr>
        <w:t>обрачуном и збирним обрачуном услуга</w:t>
      </w:r>
      <w:r w:rsidR="00C854EF" w:rsidRPr="00C854EF">
        <w:rPr>
          <w:rFonts w:cs="Arial"/>
          <w:bCs/>
          <w:iCs/>
          <w:lang w:val="sr-Cyrl-RS"/>
        </w:rPr>
        <w:t xml:space="preserve">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w:t>
      </w:r>
      <w:r w:rsidR="00BB4F5E">
        <w:rPr>
          <w:rFonts w:cs="Arial"/>
          <w:lang w:val="sr-Cyrl-RS"/>
        </w:rPr>
        <w:t>А</w:t>
      </w:r>
      <w:r w:rsidR="00BB58C1">
        <w:rPr>
          <w:rFonts w:cs="Arial"/>
          <w:lang w:val="sr-Cyrl-RS"/>
        </w:rPr>
        <w:t xml:space="preserve"> </w:t>
      </w:r>
      <w:r w:rsidR="000350BD">
        <w:rPr>
          <w:rFonts w:cs="Arial"/>
        </w:rPr>
        <w:t>на адреси:</w:t>
      </w:r>
      <w:r w:rsidR="00E84CE3">
        <w:rPr>
          <w:rFonts w:cs="Arial"/>
          <w:lang w:val="sr-Cyrl-RS"/>
        </w:rPr>
        <w:t xml:space="preserve"> Поштански фах </w:t>
      </w:r>
      <w:r w:rsidR="00BB4F5E">
        <w:rPr>
          <w:rFonts w:cs="Arial"/>
          <w:lang w:val="sr-Cyrl-RS"/>
        </w:rPr>
        <w:t>11</w:t>
      </w:r>
      <w:r w:rsidR="00E84CE3">
        <w:rPr>
          <w:rFonts w:cs="Arial"/>
          <w:lang w:val="sr-Cyrl-RS"/>
        </w:rPr>
        <w:t>, 11500 Обреновац .</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AA1780" w:rsidRDefault="00AA178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AA1780">
        <w:rPr>
          <w:rFonts w:cs="Arial"/>
          <w:b/>
          <w:lang w:val="sr-Cyrl-RS"/>
        </w:rPr>
        <w:t>5</w:t>
      </w:r>
      <w:r w:rsidRPr="00E47C2E">
        <w:rPr>
          <w:rFonts w:cs="Arial"/>
        </w:rPr>
        <w:t>.</w:t>
      </w:r>
    </w:p>
    <w:p w:rsidR="00E40340" w:rsidRPr="00AA1780" w:rsidRDefault="00BB4F5E" w:rsidP="00E40340">
      <w:pPr>
        <w:adjustRightInd w:val="0"/>
        <w:spacing w:before="0"/>
        <w:rPr>
          <w:rFonts w:eastAsia="Calibri" w:cs="Arial"/>
          <w:bCs/>
          <w:iCs/>
          <w:lang w:val="sr-Cyrl-RS"/>
        </w:rPr>
      </w:pPr>
      <w:r w:rsidRPr="00BB4F5E">
        <w:rPr>
          <w:rFonts w:eastAsia="Calibri" w:cs="Arial"/>
          <w:bCs/>
          <w:iCs/>
          <w:lang w:val="sr-Cyrl-RS"/>
        </w:rPr>
        <w:t>Услуге се пружају у периоду од 1</w:t>
      </w:r>
      <w:r w:rsidRPr="00BB4F5E">
        <w:rPr>
          <w:rFonts w:eastAsia="Calibri" w:cs="Arial"/>
          <w:bCs/>
          <w:iCs/>
        </w:rPr>
        <w:t>2</w:t>
      </w:r>
      <w:r w:rsidRPr="00BB4F5E">
        <w:rPr>
          <w:rFonts w:eastAsia="Calibri" w:cs="Arial"/>
          <w:bCs/>
          <w:iCs/>
          <w:lang w:val="sr-Cyrl-RS"/>
        </w:rPr>
        <w:t xml:space="preserve"> месеци од увођења </w:t>
      </w:r>
      <w:r>
        <w:rPr>
          <w:rFonts w:eastAsia="Calibri" w:cs="Arial"/>
          <w:bCs/>
          <w:iCs/>
          <w:lang w:val="sr-Cyrl-RS"/>
        </w:rPr>
        <w:t>Пружаоца услуге</w:t>
      </w:r>
      <w:r w:rsidRPr="00BB4F5E">
        <w:rPr>
          <w:rFonts w:eastAsia="Calibri" w:cs="Arial"/>
          <w:bCs/>
          <w:iCs/>
          <w:lang w:val="sr-Cyrl-RS"/>
        </w:rPr>
        <w:t xml:space="preserve"> у посао. </w:t>
      </w:r>
      <w:r>
        <w:rPr>
          <w:rFonts w:eastAsia="Calibri" w:cs="Arial"/>
          <w:bCs/>
          <w:iCs/>
          <w:lang w:val="sr-Cyrl-RS"/>
        </w:rPr>
        <w:t>Корисник услуге</w:t>
      </w:r>
      <w:r w:rsidRPr="00BB4F5E">
        <w:rPr>
          <w:rFonts w:eastAsia="Calibri" w:cs="Arial"/>
          <w:bCs/>
          <w:iCs/>
          <w:lang w:val="sr-Cyrl-RS"/>
        </w:rPr>
        <w:t xml:space="preserve"> ће </w:t>
      </w:r>
      <w:r>
        <w:rPr>
          <w:rFonts w:eastAsia="Calibri" w:cs="Arial"/>
          <w:bCs/>
          <w:iCs/>
          <w:lang w:val="sr-Cyrl-RS"/>
        </w:rPr>
        <w:t>Пружаоца услуге</w:t>
      </w:r>
      <w:r w:rsidRPr="00BB4F5E">
        <w:rPr>
          <w:rFonts w:eastAsia="Calibri" w:cs="Arial"/>
          <w:bCs/>
          <w:iCs/>
          <w:lang w:val="sr-Cyrl-RS"/>
        </w:rPr>
        <w:t xml:space="preserve"> увести у посао у року од три месеца од дана закључења уговора</w:t>
      </w:r>
      <w:r w:rsidR="00AA1780" w:rsidRPr="00AA1780">
        <w:rPr>
          <w:rFonts w:eastAsia="Calibri" w:cs="Arial"/>
          <w:bCs/>
          <w:iCs/>
          <w:lang w:val="ru-RU"/>
        </w:rPr>
        <w:t>.</w:t>
      </w:r>
    </w:p>
    <w:p w:rsidR="00AF4D32" w:rsidRDefault="00BB4F5E" w:rsidP="00AA1780">
      <w:pPr>
        <w:rPr>
          <w:rFonts w:cs="Arial"/>
          <w:bCs/>
          <w:lang w:val="sr-Cyrl-CS"/>
        </w:rPr>
      </w:pPr>
      <w:r w:rsidRPr="00BB4F5E">
        <w:rPr>
          <w:rFonts w:cs="Arial"/>
          <w:bCs/>
          <w:lang w:val="sr-Cyrl-RS"/>
        </w:rPr>
        <w:t>Место пружања услуга је ТЕНТ Б (Термоелектрана Никола Тесла Б Ушће Обреновац). Услуге се пружају на паритету франко ТЕНТ Б</w:t>
      </w:r>
      <w:r w:rsidR="00AA1780" w:rsidRPr="00BB4F5E">
        <w:rPr>
          <w:rFonts w:cs="Arial"/>
          <w:bCs/>
          <w:lang w:val="sr-Cyrl-CS"/>
        </w:rPr>
        <w:t>.</w:t>
      </w:r>
    </w:p>
    <w:p w:rsidR="00E40340" w:rsidRPr="00AF4D32" w:rsidRDefault="00AF4D32" w:rsidP="00AF4D32">
      <w:pPr>
        <w:rPr>
          <w:rFonts w:cs="Arial"/>
          <w:b/>
          <w:bCs/>
          <w:lang w:val="sr-Cyrl-CS"/>
        </w:rPr>
      </w:pPr>
      <w:r w:rsidRPr="00AF4D32">
        <w:rPr>
          <w:rFonts w:cs="Arial"/>
          <w:b/>
          <w:bCs/>
          <w:lang w:val="sr-Cyrl-CS"/>
        </w:rPr>
        <w:t>ОБАВЕЗЕ ПРУЖАОЦА УСЛУГЕ</w:t>
      </w:r>
      <w:r w:rsidR="00AA1780" w:rsidRPr="00AF4D32">
        <w:rPr>
          <w:rFonts w:cs="Arial"/>
          <w:b/>
          <w:bCs/>
          <w:lang w:val="sr-Cyrl-CS"/>
        </w:rPr>
        <w:t xml:space="preserve"> </w:t>
      </w:r>
      <w:r w:rsidR="00E40340" w:rsidRPr="00AF4D32">
        <w:rPr>
          <w:rFonts w:cs="Arial"/>
          <w:b/>
          <w:bCs/>
          <w:lang w:val="sr-Cyrl-CS"/>
        </w:rPr>
        <w:t xml:space="preserve">    </w:t>
      </w:r>
    </w:p>
    <w:p w:rsidR="00AF4D32" w:rsidRDefault="00AF4D32" w:rsidP="00AF4D32">
      <w:pPr>
        <w:jc w:val="center"/>
        <w:rPr>
          <w:rFonts w:cs="Arial"/>
          <w:bCs/>
        </w:rPr>
      </w:pPr>
      <w:r w:rsidRPr="00AF4D32">
        <w:rPr>
          <w:rFonts w:cs="Arial"/>
          <w:b/>
          <w:bCs/>
        </w:rPr>
        <w:t xml:space="preserve">Члан </w:t>
      </w:r>
      <w:r w:rsidRPr="00AF4D32">
        <w:rPr>
          <w:rFonts w:cs="Arial"/>
          <w:b/>
          <w:bCs/>
          <w:lang w:val="sr-Cyrl-RS"/>
        </w:rPr>
        <w:t>6</w:t>
      </w:r>
      <w:r w:rsidRPr="00AF4D32">
        <w:rPr>
          <w:rFonts w:cs="Arial"/>
          <w:bCs/>
        </w:rPr>
        <w:t>.</w:t>
      </w:r>
    </w:p>
    <w:p w:rsidR="00FC350E" w:rsidRPr="00FC350E" w:rsidRDefault="00FC350E" w:rsidP="00FC350E">
      <w:pPr>
        <w:rPr>
          <w:rFonts w:cs="Arial"/>
          <w:bCs/>
        </w:rPr>
      </w:pPr>
      <w:r>
        <w:rPr>
          <w:rFonts w:cs="Arial"/>
          <w:bCs/>
          <w:lang w:val="sr-Cyrl-RS"/>
        </w:rPr>
        <w:t>Пружалац услуге</w:t>
      </w:r>
      <w:r w:rsidRPr="00FC350E">
        <w:rPr>
          <w:rFonts w:cs="Arial"/>
          <w:bCs/>
        </w:rPr>
        <w:t xml:space="preserve"> се обавезује да ће за извршење услуга обезбедити особље у радном односу одговарајуће квалификационе структуре и у одговарајућем броју, оспособљено за послове одржавања објеката система отпепељивања.</w:t>
      </w:r>
    </w:p>
    <w:p w:rsidR="00FC350E" w:rsidRPr="00FC350E" w:rsidRDefault="00FC350E" w:rsidP="00FC350E">
      <w:pPr>
        <w:rPr>
          <w:rFonts w:cs="Arial"/>
          <w:bCs/>
        </w:rPr>
      </w:pPr>
      <w:r w:rsidRPr="00FC350E">
        <w:rPr>
          <w:rFonts w:cs="Arial"/>
          <w:bCs/>
        </w:rPr>
        <w:t xml:space="preserve">- </w:t>
      </w:r>
      <w:r w:rsidRPr="00FC350E">
        <w:rPr>
          <w:rFonts w:cs="Arial"/>
          <w:bCs/>
          <w:lang w:val="sr-Cyrl-RS"/>
        </w:rPr>
        <w:t>Пружалац услуге</w:t>
      </w:r>
      <w:r>
        <w:rPr>
          <w:rFonts w:cs="Arial"/>
          <w:bCs/>
          <w:lang w:val="sr-Cyrl-RS"/>
        </w:rPr>
        <w:t xml:space="preserve"> за извршење посла</w:t>
      </w:r>
      <w:r w:rsidRPr="00FC350E">
        <w:rPr>
          <w:rFonts w:cs="Arial"/>
          <w:bCs/>
          <w:lang w:val="sr-Cyrl-RS"/>
        </w:rPr>
        <w:t xml:space="preserve"> мора да има минимум</w:t>
      </w:r>
      <w:r w:rsidRPr="00FC350E">
        <w:rPr>
          <w:rFonts w:cs="Arial"/>
          <w:bCs/>
        </w:rPr>
        <w:t xml:space="preserve"> 7 радника (4 бравара, 2 заваривача и једно лице за координацију ) за послове превентивног и интервентног </w:t>
      </w:r>
      <w:r w:rsidRPr="00FC350E">
        <w:rPr>
          <w:rFonts w:cs="Arial"/>
          <w:bCs/>
        </w:rPr>
        <w:lastRenderedPageBreak/>
        <w:t xml:space="preserve">одржавања система отпепељивања,  као и учешће у интервенцијама мањег обима на ТЕНТ Б. Ови радници могу према потреби бити ангажовани и на другим постројењима на пословима који одговарају њиховој квалификационој структури. </w:t>
      </w:r>
      <w:r w:rsidRPr="00FC350E">
        <w:rPr>
          <w:rFonts w:cs="Arial"/>
          <w:bCs/>
          <w:lang w:val="sr-Cyrl-RS"/>
        </w:rPr>
        <w:t>Извршиоци</w:t>
      </w:r>
      <w:r w:rsidRPr="00FC350E">
        <w:rPr>
          <w:rFonts w:cs="Arial"/>
          <w:bCs/>
        </w:rPr>
        <w:t xml:space="preserve"> треба да имају завршен минимум трећи степен школе машинске струке, а заваривачи морају да имају важећи атест.</w:t>
      </w:r>
    </w:p>
    <w:p w:rsidR="00FC350E" w:rsidRPr="00FC350E" w:rsidRDefault="00FC350E" w:rsidP="00FC350E">
      <w:pPr>
        <w:rPr>
          <w:rFonts w:cs="Arial"/>
          <w:bCs/>
        </w:rPr>
      </w:pPr>
      <w:r w:rsidRPr="00FC350E">
        <w:rPr>
          <w:rFonts w:cs="Arial"/>
          <w:bCs/>
        </w:rPr>
        <w:t xml:space="preserve">- </w:t>
      </w:r>
      <w:r w:rsidRPr="00FC350E">
        <w:rPr>
          <w:rFonts w:cs="Arial"/>
          <w:bCs/>
          <w:lang w:val="sr-Cyrl-RS"/>
        </w:rPr>
        <w:t>Пружалац услуге</w:t>
      </w:r>
      <w:r w:rsidRPr="00FC350E">
        <w:rPr>
          <w:rFonts w:cs="Arial"/>
          <w:bCs/>
        </w:rPr>
        <w:t xml:space="preserve"> се обавезује да ће на захтев надлежног лица </w:t>
      </w:r>
      <w:r>
        <w:rPr>
          <w:rFonts w:cs="Arial"/>
          <w:bCs/>
          <w:lang w:val="sr-Cyrl-RS"/>
        </w:rPr>
        <w:t>Корисника услуге</w:t>
      </w:r>
      <w:r w:rsidRPr="00FC350E">
        <w:rPr>
          <w:rFonts w:cs="Arial"/>
          <w:bCs/>
        </w:rPr>
        <w:t xml:space="preserve"> предати фотокопије диплома, уверења, атеста и сл. за особље које ангажује, а којима доказује њихову квалификованост за извршење предметне услуге.</w:t>
      </w:r>
    </w:p>
    <w:p w:rsidR="00FC350E" w:rsidRPr="00FC350E" w:rsidRDefault="00FC350E" w:rsidP="00FC350E">
      <w:pPr>
        <w:rPr>
          <w:rFonts w:cs="Arial"/>
          <w:bCs/>
        </w:rPr>
      </w:pPr>
      <w:r w:rsidRPr="00FC350E">
        <w:rPr>
          <w:rFonts w:cs="Arial"/>
          <w:bCs/>
        </w:rPr>
        <w:t xml:space="preserve">- Уколико надзорни орган утврди да </w:t>
      </w:r>
      <w:r w:rsidRPr="00FC350E">
        <w:rPr>
          <w:rFonts w:cs="Arial"/>
          <w:bCs/>
          <w:lang w:val="sr-Cyrl-RS"/>
        </w:rPr>
        <w:t>извршилац</w:t>
      </w:r>
      <w:r w:rsidRPr="00FC350E">
        <w:rPr>
          <w:rFonts w:cs="Arial"/>
          <w:bCs/>
        </w:rPr>
        <w:t xml:space="preserve"> није стручно оспособљен за обављање захтеваних послова задржава право да га уклони са градилишта и затражи замену истог.</w:t>
      </w:r>
    </w:p>
    <w:p w:rsidR="00FC350E" w:rsidRPr="00FC350E" w:rsidRDefault="00FC350E" w:rsidP="00FC350E">
      <w:pPr>
        <w:rPr>
          <w:rFonts w:cs="Arial"/>
          <w:bCs/>
        </w:rPr>
      </w:pPr>
      <w:r w:rsidRPr="00FC350E">
        <w:rPr>
          <w:rFonts w:cs="Arial"/>
          <w:bCs/>
        </w:rPr>
        <w:t>- Ангажовани радници морају да имају одговарајући алат: браварски алат прилагођен за ову врсту одржавања – 4 комплета, 2 апарата за РЕЛ заваривање, 1 гарнитуру за аутогено сечење и заваривање.</w:t>
      </w:r>
    </w:p>
    <w:p w:rsidR="00FC350E" w:rsidRPr="00FC350E" w:rsidRDefault="00FC350E" w:rsidP="00FC350E">
      <w:pPr>
        <w:rPr>
          <w:rFonts w:cs="Arial"/>
          <w:bCs/>
        </w:rPr>
      </w:pPr>
      <w:r w:rsidRPr="00FC350E">
        <w:rPr>
          <w:rFonts w:cs="Arial"/>
          <w:bCs/>
        </w:rPr>
        <w:t xml:space="preserve">- </w:t>
      </w:r>
      <w:r w:rsidRPr="00FC350E">
        <w:rPr>
          <w:rFonts w:cs="Arial"/>
          <w:bCs/>
          <w:lang w:val="sr-Cyrl-RS"/>
        </w:rPr>
        <w:t>Пружалац услуге понуђач</w:t>
      </w:r>
      <w:r w:rsidRPr="00FC350E">
        <w:rPr>
          <w:rFonts w:cs="Arial"/>
          <w:bCs/>
        </w:rPr>
        <w:t xml:space="preserve"> мора да именује лице за надзор и координацију </w:t>
      </w:r>
      <w:r>
        <w:rPr>
          <w:rFonts w:cs="Arial"/>
          <w:bCs/>
          <w:lang w:val="sr-Cyrl-RS"/>
        </w:rPr>
        <w:t>услуга</w:t>
      </w:r>
      <w:r w:rsidRPr="00FC350E">
        <w:rPr>
          <w:rFonts w:cs="Arial"/>
          <w:bCs/>
        </w:rPr>
        <w:t>.</w:t>
      </w:r>
    </w:p>
    <w:p w:rsidR="00FC350E" w:rsidRPr="00FC350E" w:rsidRDefault="00FC350E" w:rsidP="00FC350E">
      <w:pPr>
        <w:rPr>
          <w:rFonts w:cs="Arial"/>
          <w:bCs/>
        </w:rPr>
      </w:pPr>
      <w:r w:rsidRPr="00FC350E">
        <w:rPr>
          <w:rFonts w:cs="Arial"/>
          <w:bCs/>
        </w:rPr>
        <w:t xml:space="preserve">- </w:t>
      </w:r>
      <w:r w:rsidRPr="00FC350E">
        <w:rPr>
          <w:rFonts w:cs="Arial"/>
          <w:bCs/>
          <w:lang w:val="sr-Cyrl-RS"/>
        </w:rPr>
        <w:t xml:space="preserve">Пружалац услуге </w:t>
      </w:r>
      <w:r w:rsidRPr="00FC350E">
        <w:rPr>
          <w:rFonts w:cs="Arial"/>
          <w:bCs/>
        </w:rPr>
        <w:t>мора имати једно одговорно лице техничке струке са Уверењем о положеном стручном испиту о практичној опособљености за обављање послова безбедности и здравља на  раду.</w:t>
      </w:r>
    </w:p>
    <w:p w:rsidR="00FC350E" w:rsidRPr="00FC350E" w:rsidRDefault="00FC350E" w:rsidP="00FC350E">
      <w:pPr>
        <w:rPr>
          <w:rFonts w:cs="Arial"/>
          <w:bCs/>
        </w:rPr>
      </w:pPr>
      <w:r w:rsidRPr="00FC350E">
        <w:rPr>
          <w:rFonts w:cs="Arial"/>
          <w:bCs/>
        </w:rPr>
        <w:t xml:space="preserve">- </w:t>
      </w:r>
      <w:r w:rsidRPr="00FC350E">
        <w:rPr>
          <w:rFonts w:cs="Arial"/>
          <w:bCs/>
          <w:lang w:val="sr-Cyrl-RS"/>
        </w:rPr>
        <w:t>Изабрани понуђач</w:t>
      </w:r>
      <w:r w:rsidRPr="00FC350E">
        <w:rPr>
          <w:rFonts w:cs="Arial"/>
          <w:bCs/>
        </w:rPr>
        <w:t xml:space="preserve"> се обавезује да ће своје раднике детаљно упознати са опасностима до којих може доћи при раду у оваквим термоенергетским постројењима, опасности од рада са флуидом под високим притиском и температуром, раду са хемикалијама и другим које могу бити опасне по живот или здравље радника изврши</w:t>
      </w:r>
      <w:r w:rsidRPr="00FC350E">
        <w:rPr>
          <w:rFonts w:cs="Arial"/>
          <w:bCs/>
          <w:lang w:val="sr-Cyrl-RS"/>
        </w:rPr>
        <w:t>лаца</w:t>
      </w:r>
      <w:r w:rsidRPr="00FC350E">
        <w:rPr>
          <w:rFonts w:cs="Arial"/>
          <w:bCs/>
        </w:rPr>
        <w:t>.</w:t>
      </w:r>
    </w:p>
    <w:p w:rsidR="00FC350E" w:rsidRPr="00FC350E" w:rsidRDefault="00FC350E" w:rsidP="00FC350E">
      <w:pPr>
        <w:rPr>
          <w:rFonts w:cs="Arial"/>
          <w:bCs/>
        </w:rPr>
      </w:pPr>
      <w:r w:rsidRPr="00FC350E">
        <w:rPr>
          <w:rFonts w:cs="Arial"/>
          <w:bCs/>
        </w:rPr>
        <w:t xml:space="preserve">- </w:t>
      </w:r>
      <w:r w:rsidR="00A76E8E" w:rsidRPr="00A76E8E">
        <w:rPr>
          <w:rFonts w:cs="Arial"/>
          <w:bCs/>
          <w:lang w:val="sr-Cyrl-RS"/>
        </w:rPr>
        <w:t>Пружалац услуге</w:t>
      </w:r>
      <w:r w:rsidR="00A76E8E" w:rsidRPr="00A76E8E">
        <w:rPr>
          <w:rFonts w:cs="Arial"/>
          <w:bCs/>
        </w:rPr>
        <w:t xml:space="preserve"> </w:t>
      </w:r>
      <w:r w:rsidRPr="00FC350E">
        <w:rPr>
          <w:rFonts w:cs="Arial"/>
          <w:bCs/>
        </w:rPr>
        <w:t>је дужан да своје раднике опреми са личном ХТЗ опремом, да врши контролу да ли они исту правилно користе и да ли поштују све потребне мере и радње из области заштите на раду.</w:t>
      </w:r>
    </w:p>
    <w:p w:rsidR="00FC350E" w:rsidRPr="00FC350E" w:rsidRDefault="00FC350E" w:rsidP="00FC350E">
      <w:pPr>
        <w:rPr>
          <w:rFonts w:cs="Arial"/>
          <w:bCs/>
        </w:rPr>
      </w:pPr>
      <w:r w:rsidRPr="00FC350E">
        <w:rPr>
          <w:rFonts w:cs="Arial"/>
          <w:bCs/>
        </w:rPr>
        <w:t xml:space="preserve">- Да својим радницима скрене изричиту пажњу да не смеју без посебног овлашћења одговорног лица </w:t>
      </w:r>
      <w:r w:rsidR="00A76E8E">
        <w:rPr>
          <w:rFonts w:cs="Arial"/>
          <w:bCs/>
          <w:lang w:val="sr-Cyrl-RS"/>
        </w:rPr>
        <w:t>Корисника услуге</w:t>
      </w:r>
      <w:r w:rsidRPr="00FC350E">
        <w:rPr>
          <w:rFonts w:cs="Arial"/>
          <w:bCs/>
        </w:rPr>
        <w:t>, вршити никакав рад на алатним машинама у радионицама одржавања и никакве манипулације са погонским машинама које су укључене у процес рада термоелектране.</w:t>
      </w:r>
    </w:p>
    <w:p w:rsidR="00FC350E" w:rsidRPr="00FC350E" w:rsidRDefault="00FC350E" w:rsidP="00FC350E">
      <w:pPr>
        <w:rPr>
          <w:rFonts w:cs="Arial"/>
          <w:bCs/>
        </w:rPr>
      </w:pPr>
      <w:r w:rsidRPr="00FC350E">
        <w:rPr>
          <w:rFonts w:cs="Arial"/>
          <w:bCs/>
        </w:rPr>
        <w:t xml:space="preserve">- Да својим радницима скрене изричиту пажњу да се технички и дисциплиновано повинује одлукама овлашћеног особља </w:t>
      </w:r>
      <w:r w:rsidR="00A76E8E">
        <w:rPr>
          <w:rFonts w:cs="Arial"/>
          <w:bCs/>
          <w:lang w:val="sr-Cyrl-RS"/>
        </w:rPr>
        <w:t>Корисника услуге</w:t>
      </w:r>
      <w:r w:rsidRPr="00FC350E">
        <w:rPr>
          <w:rFonts w:cs="Arial"/>
          <w:bCs/>
        </w:rPr>
        <w:t>.</w:t>
      </w:r>
    </w:p>
    <w:p w:rsidR="00AA1780" w:rsidRPr="00AA1780" w:rsidRDefault="00AA1780" w:rsidP="00AA1780">
      <w:pPr>
        <w:rPr>
          <w:rFonts w:cs="Arial"/>
          <w:bCs/>
          <w:lang w:val="sr-Cyrl-C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A76E8E">
        <w:rPr>
          <w:rFonts w:cs="Arial"/>
          <w:b/>
          <w:lang w:val="sr-Cyrl-RS"/>
        </w:rPr>
        <w:t>7</w:t>
      </w:r>
      <w:r w:rsidRPr="00876EF2">
        <w:rPr>
          <w:rFonts w:cs="Arial"/>
        </w:rPr>
        <w:t>.</w:t>
      </w:r>
    </w:p>
    <w:p w:rsidR="00BB4F5E" w:rsidRPr="00BB4F5E" w:rsidRDefault="00BB4F5E" w:rsidP="00BB4F5E">
      <w:pPr>
        <w:tabs>
          <w:tab w:val="left" w:pos="567"/>
        </w:tabs>
        <w:spacing w:before="0"/>
        <w:rPr>
          <w:lang w:val="sr-Cyrl-CS"/>
        </w:rPr>
      </w:pPr>
      <w:r>
        <w:rPr>
          <w:lang w:val="sr-Cyrl-RS"/>
        </w:rPr>
        <w:t>Пружалац услуге</w:t>
      </w:r>
      <w:r w:rsidRPr="00BB4F5E">
        <w:t xml:space="preserve"> </w:t>
      </w:r>
      <w:r w:rsidRPr="00BB4F5E">
        <w:rPr>
          <w:lang w:val="sr-Cyrl-CS"/>
        </w:rPr>
        <w:t xml:space="preserve">се обавезује да у </w:t>
      </w:r>
      <w:r w:rsidRPr="00BB4F5E">
        <w:t>тренутку потписивања Уговора</w:t>
      </w:r>
      <w:r w:rsidRPr="00BB4F5E">
        <w:rPr>
          <w:lang w:val="sr-Cyrl-CS"/>
        </w:rPr>
        <w:t xml:space="preserve">, </w:t>
      </w:r>
      <w:r>
        <w:rPr>
          <w:lang w:val="sr-Cyrl-CS"/>
        </w:rPr>
        <w:t>Кориснику услуге</w:t>
      </w:r>
      <w:r w:rsidRPr="00BB4F5E">
        <w:rPr>
          <w:lang w:val="sr-Cyrl-CS"/>
        </w:rPr>
        <w:t xml:space="preserve"> достави  банкарску гаранцију за добро извршење посла. </w:t>
      </w:r>
    </w:p>
    <w:p w:rsidR="00BB4F5E" w:rsidRPr="00BB4F5E" w:rsidRDefault="00BB4F5E" w:rsidP="00BB4F5E">
      <w:pPr>
        <w:tabs>
          <w:tab w:val="left" w:pos="567"/>
        </w:tabs>
        <w:spacing w:before="0"/>
        <w:rPr>
          <w:lang w:val="sr-Cyrl-CS"/>
        </w:rPr>
      </w:pPr>
      <w:r w:rsidRPr="00BB4F5E">
        <w:rPr>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w:t>
      </w:r>
      <w:r w:rsidR="00D56B6D">
        <w:rPr>
          <w:lang w:val="sr-Cyrl-CS"/>
        </w:rPr>
        <w:t>најмање 15 месеци од закључења уговора</w:t>
      </w:r>
      <w:r w:rsidRPr="00BB4F5E">
        <w:rPr>
          <w:lang w:val="sr-Cyrl-CS"/>
        </w:rPr>
        <w:t>.</w:t>
      </w:r>
    </w:p>
    <w:p w:rsidR="00BB4F5E" w:rsidRPr="00BB4F5E" w:rsidRDefault="00BB4F5E" w:rsidP="00BB4F5E">
      <w:pPr>
        <w:tabs>
          <w:tab w:val="left" w:pos="567"/>
        </w:tabs>
        <w:spacing w:before="0"/>
        <w:rPr>
          <w:lang w:val="sr-Cyrl-CS"/>
        </w:rPr>
      </w:pPr>
      <w:r w:rsidRPr="00BB4F5E">
        <w:rPr>
          <w:lang w:val="sr-Cyrl-CS"/>
        </w:rPr>
        <w:t xml:space="preserve">Уколико </w:t>
      </w:r>
      <w:r w:rsidR="00D56B6D" w:rsidRPr="00D56B6D">
        <w:rPr>
          <w:lang w:val="sr-Cyrl-RS"/>
        </w:rPr>
        <w:t>Пружалац услуге</w:t>
      </w:r>
      <w:r w:rsidRPr="00D56B6D">
        <w:rPr>
          <w:lang w:val="sr-Cyrl-CS"/>
        </w:rPr>
        <w:t xml:space="preserve"> </w:t>
      </w:r>
      <w:r w:rsidRPr="00BB4F5E">
        <w:rPr>
          <w:lang w:val="sr-Cyrl-CS"/>
        </w:rPr>
        <w:t xml:space="preserve">не достави банкарску гаранцију за добро извршење посла, сматраће се да је </w:t>
      </w:r>
      <w:r w:rsidR="00D56B6D" w:rsidRPr="00D56B6D">
        <w:rPr>
          <w:lang w:val="sr-Cyrl-RS"/>
        </w:rPr>
        <w:t>Пружалац услуге</w:t>
      </w:r>
      <w:r w:rsidR="00D56B6D" w:rsidRPr="00D56B6D">
        <w:t xml:space="preserve"> </w:t>
      </w:r>
      <w:r w:rsidRPr="00BB4F5E">
        <w:rPr>
          <w:lang w:val="sr-Cyrl-CS"/>
        </w:rPr>
        <w:t xml:space="preserve">одустао од закључења овог Уговора, те да овај </w:t>
      </w:r>
      <w:r w:rsidRPr="00BB4F5E">
        <w:t>У</w:t>
      </w:r>
      <w:r w:rsidRPr="00BB4F5E">
        <w:rPr>
          <w:lang w:val="sr-Cyrl-CS"/>
        </w:rPr>
        <w:t>говор неће производити правно дејство.</w:t>
      </w:r>
    </w:p>
    <w:p w:rsidR="00BB4F5E" w:rsidRPr="00BB4F5E" w:rsidRDefault="00D56B6D" w:rsidP="00BB4F5E">
      <w:pPr>
        <w:tabs>
          <w:tab w:val="left" w:pos="567"/>
        </w:tabs>
        <w:spacing w:before="0"/>
        <w:rPr>
          <w:lang w:val="sr-Cyrl-CS"/>
        </w:rPr>
      </w:pPr>
      <w:r>
        <w:rPr>
          <w:lang w:val="sr-Cyrl-CS"/>
        </w:rPr>
        <w:t>Корисник услуге</w:t>
      </w:r>
      <w:r w:rsidR="00BB4F5E" w:rsidRPr="00BB4F5E">
        <w:rPr>
          <w:lang w:val="sr-Cyrl-CS"/>
        </w:rPr>
        <w:t xml:space="preserve"> је овлашћен да наплати банкарску гаранцију за добро извршење посла у случају да </w:t>
      </w:r>
      <w:r w:rsidRPr="00D56B6D">
        <w:rPr>
          <w:lang w:val="sr-Cyrl-RS"/>
        </w:rPr>
        <w:t>Пружалац услуге</w:t>
      </w:r>
      <w:r w:rsidR="00BB4F5E" w:rsidRPr="00D56B6D">
        <w:rPr>
          <w:lang w:val="sr-Cyrl-CS"/>
        </w:rPr>
        <w:t xml:space="preserve"> </w:t>
      </w:r>
      <w:r w:rsidR="00BB4F5E" w:rsidRPr="00BB4F5E">
        <w:rPr>
          <w:lang w:val="sr-Cyrl-CS"/>
        </w:rPr>
        <w:t xml:space="preserve">не испуни своје уговорне обавезе у погледу начина, услова и рока завршетка </w:t>
      </w:r>
      <w:r w:rsidR="00BB4F5E" w:rsidRPr="00BB4F5E">
        <w:t xml:space="preserve">Уговорених </w:t>
      </w:r>
      <w:r>
        <w:rPr>
          <w:lang w:val="sr-Cyrl-RS"/>
        </w:rPr>
        <w:t>услуга</w:t>
      </w:r>
      <w:r w:rsidR="00BB4F5E" w:rsidRPr="00BB4F5E">
        <w:t xml:space="preserve"> </w:t>
      </w:r>
      <w:r w:rsidR="00BB4F5E" w:rsidRPr="00BB4F5E">
        <w:rPr>
          <w:lang w:val="sr-Cyrl-CS"/>
        </w:rPr>
        <w:t>предвиђених овим Уговором.</w:t>
      </w:r>
    </w:p>
    <w:p w:rsidR="00BB4F5E" w:rsidRPr="00BB4F5E" w:rsidRDefault="00BB4F5E" w:rsidP="00BB4F5E">
      <w:pPr>
        <w:tabs>
          <w:tab w:val="left" w:pos="567"/>
        </w:tabs>
        <w:spacing w:before="0"/>
        <w:rPr>
          <w:lang w:val="sr-Cyrl-CS"/>
        </w:rPr>
      </w:pPr>
      <w:r w:rsidRPr="00BB4F5E">
        <w:rPr>
          <w:lang w:val="sr-Cyrl-CS"/>
        </w:rPr>
        <w:t xml:space="preserve">Ако за време трајања </w:t>
      </w:r>
      <w:r w:rsidRPr="00BB4F5E">
        <w:t>У</w:t>
      </w:r>
      <w:r w:rsidRPr="00BB4F5E">
        <w:rPr>
          <w:lang w:val="sr-Cyrl-CS"/>
        </w:rPr>
        <w:t xml:space="preserve">говора </w:t>
      </w:r>
      <w:r w:rsidRPr="00BB4F5E">
        <w:t xml:space="preserve">дође до </w:t>
      </w:r>
      <w:r w:rsidRPr="00BB4F5E">
        <w:rPr>
          <w:lang w:val="sr-Cyrl-CS"/>
        </w:rPr>
        <w:t>промене роков</w:t>
      </w:r>
      <w:r w:rsidRPr="00BB4F5E">
        <w:t>а</w:t>
      </w:r>
      <w:r w:rsidRPr="00BB4F5E">
        <w:rPr>
          <w:lang w:val="sr-Cyrl-CS"/>
        </w:rPr>
        <w:t xml:space="preserve"> важења уговор</w:t>
      </w:r>
      <w:r w:rsidRPr="00BB4F5E">
        <w:t>а</w:t>
      </w:r>
      <w:r w:rsidRPr="00BB4F5E">
        <w:rPr>
          <w:lang w:val="sr-Cyrl-CS"/>
        </w:rPr>
        <w:t>, важност банкарске гаранције за добро извршење посла мора да се продужи.</w:t>
      </w:r>
    </w:p>
    <w:p w:rsidR="00BB4F5E" w:rsidRPr="00BB4F5E" w:rsidRDefault="00BB4F5E" w:rsidP="00BB4F5E">
      <w:pPr>
        <w:tabs>
          <w:tab w:val="left" w:pos="567"/>
        </w:tabs>
        <w:spacing w:before="0"/>
        <w:rPr>
          <w:lang w:val="sr-Cyrl-CS"/>
        </w:rPr>
      </w:pPr>
      <w:r w:rsidRPr="00BB4F5E">
        <w:rPr>
          <w:lang w:val="sr-Cyrl-CS"/>
        </w:rPr>
        <w:lastRenderedPageBreak/>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B4F5E" w:rsidRPr="00BB4F5E" w:rsidRDefault="00BB4F5E" w:rsidP="00BB4F5E">
      <w:pPr>
        <w:tabs>
          <w:tab w:val="left" w:pos="567"/>
        </w:tabs>
        <w:spacing w:before="0"/>
        <w:rPr>
          <w:lang w:val="sr-Cyrl-CS"/>
        </w:rPr>
      </w:pPr>
      <w:r w:rsidRPr="00BB4F5E">
        <w:rPr>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B4F5E" w:rsidRPr="00BB4F5E" w:rsidRDefault="00BB4F5E" w:rsidP="00BB4F5E">
      <w:pPr>
        <w:tabs>
          <w:tab w:val="left" w:pos="567"/>
        </w:tabs>
        <w:spacing w:before="0"/>
        <w:rPr>
          <w:lang w:val="sr-Cyrl-CS"/>
        </w:rPr>
      </w:pPr>
      <w:r w:rsidRPr="00BB4F5E">
        <w:rPr>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BB4F5E" w:rsidRPr="00BB4F5E" w:rsidRDefault="00BB4F5E" w:rsidP="00BB4F5E">
      <w:pPr>
        <w:tabs>
          <w:tab w:val="left" w:pos="567"/>
        </w:tabs>
        <w:spacing w:before="0"/>
        <w:rPr>
          <w:lang w:val="sr-Cyrl-CS"/>
        </w:rPr>
      </w:pPr>
      <w:r w:rsidRPr="00BB4F5E">
        <w:rPr>
          <w:lang w:val="sr-Cyrl-CS"/>
        </w:rPr>
        <w:t xml:space="preserve">У случају да </w:t>
      </w:r>
      <w:r w:rsidR="00D56B6D" w:rsidRPr="00D56B6D">
        <w:rPr>
          <w:lang w:val="sr-Cyrl-RS"/>
        </w:rPr>
        <w:t>Пружалац услуге</w:t>
      </w:r>
      <w:r w:rsidRPr="00D56B6D">
        <w:rPr>
          <w:lang w:val="sr-Cyrl-CS"/>
        </w:rPr>
        <w:t xml:space="preserve"> </w:t>
      </w:r>
      <w:r w:rsidRPr="00BB4F5E">
        <w:rPr>
          <w:lang w:val="sr-Cyrl-CS"/>
        </w:rPr>
        <w:t xml:space="preserve">поднесе банкарску гаранцију стране банке, </w:t>
      </w:r>
      <w:r w:rsidR="00D56B6D" w:rsidRPr="00D56B6D">
        <w:rPr>
          <w:lang w:val="sr-Cyrl-RS"/>
        </w:rPr>
        <w:t>Пружалац услуге</w:t>
      </w:r>
      <w:r w:rsidRPr="00D56B6D">
        <w:t xml:space="preserve"> </w:t>
      </w:r>
      <w:r w:rsidRPr="00BB4F5E">
        <w:rPr>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B4F5E" w:rsidRPr="00BB4F5E" w:rsidRDefault="00BB4F5E" w:rsidP="00BB4F5E">
      <w:pPr>
        <w:tabs>
          <w:tab w:val="left" w:pos="567"/>
        </w:tabs>
        <w:spacing w:before="0"/>
        <w:rPr>
          <w:lang w:val="sr-Cyrl-CS"/>
        </w:rPr>
      </w:pPr>
      <w:r w:rsidRPr="00BB4F5E">
        <w:rPr>
          <w:lang w:val="sr-Cyrl-CS"/>
        </w:rPr>
        <w:t xml:space="preserve">У случају да </w:t>
      </w:r>
      <w:r w:rsidR="00D56B6D">
        <w:rPr>
          <w:lang w:val="sr-Cyrl-CS"/>
        </w:rPr>
        <w:t>услуге</w:t>
      </w:r>
      <w:r w:rsidRPr="00BB4F5E">
        <w:rPr>
          <w:lang w:val="sr-Cyrl-CS"/>
        </w:rPr>
        <w:t xml:space="preserve"> по овом уговору буду изврше</w:t>
      </w:r>
      <w:r w:rsidR="00D56B6D">
        <w:rPr>
          <w:lang w:val="sr-Cyrl-CS"/>
        </w:rPr>
        <w:t>не</w:t>
      </w:r>
      <w:r w:rsidRPr="00BB4F5E">
        <w:rPr>
          <w:lang w:val="sr-Cyrl-CS"/>
        </w:rPr>
        <w:t xml:space="preserve"> пре истека рока важности банкарске гаранције, Банкарска гаранција за добро извршење посла биће враћена </w:t>
      </w:r>
      <w:r w:rsidR="00D56B6D" w:rsidRPr="00D56B6D">
        <w:rPr>
          <w:lang w:val="sr-Cyrl-RS"/>
        </w:rPr>
        <w:t>Пружа</w:t>
      </w:r>
      <w:r w:rsidR="00D56B6D">
        <w:rPr>
          <w:lang w:val="sr-Cyrl-RS"/>
        </w:rPr>
        <w:t>оцу</w:t>
      </w:r>
      <w:r w:rsidR="00D56B6D" w:rsidRPr="00D56B6D">
        <w:rPr>
          <w:lang w:val="sr-Cyrl-RS"/>
        </w:rPr>
        <w:t xml:space="preserve"> услуге</w:t>
      </w:r>
      <w:r w:rsidRPr="00D56B6D">
        <w:rPr>
          <w:lang w:val="sr-Cyrl-CS"/>
        </w:rPr>
        <w:t>.</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57F9" w:rsidRDefault="004057F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A76E8E">
        <w:rPr>
          <w:rFonts w:cs="Arial"/>
          <w:b/>
          <w:lang w:val="sr-Cyrl-RS"/>
        </w:rPr>
        <w:t>8</w:t>
      </w:r>
      <w:r w:rsidR="00AA1780">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A76E8E">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A76E8E">
        <w:rPr>
          <w:rFonts w:cs="Arial"/>
          <w:b/>
          <w:lang w:val="sr-Cyrl-RS"/>
        </w:rPr>
        <w:t>10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A76E8E">
        <w:rPr>
          <w:rFonts w:cs="Arial"/>
          <w:b/>
          <w:lang w:val="sr-Cyrl-RS"/>
        </w:rPr>
        <w:t>1</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A76E8E" w:rsidRPr="003E0D03" w:rsidRDefault="00A76E8E" w:rsidP="003E0D03">
      <w:pPr>
        <w:pStyle w:val="KDParagraf"/>
        <w:rPr>
          <w:rFonts w:cs="Arial"/>
          <w:lang w:val="sr-Cyrl-RS"/>
        </w:rPr>
      </w:pPr>
    </w:p>
    <w:p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A32AA7">
        <w:rPr>
          <w:rFonts w:cs="Arial"/>
          <w:b/>
          <w:lang w:val="sr-Cyrl-RS"/>
        </w:rPr>
        <w:t>1</w:t>
      </w:r>
      <w:r w:rsidR="00A76E8E">
        <w:rPr>
          <w:rFonts w:cs="Arial"/>
          <w:b/>
          <w:lang w:val="sr-Cyrl-RS"/>
        </w:rPr>
        <w:t>2</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76E8E">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D3498A"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1B4475" w:rsidRPr="005C69C2" w:rsidRDefault="001B447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76E8E">
        <w:rPr>
          <w:rFonts w:cs="Arial"/>
          <w:b/>
          <w:lang w:val="sr-Cyrl-RS"/>
        </w:rPr>
        <w:t>4</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3498A" w:rsidRDefault="00D3498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76E8E">
        <w:rPr>
          <w:rFonts w:cs="Arial"/>
          <w:b/>
          <w:lang w:val="sr-Cyrl-RS"/>
        </w:rPr>
        <w:t>5</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23231D">
        <w:rPr>
          <w:rFonts w:cs="Arial"/>
          <w:lang w:val="sr-Cyrl-RS"/>
        </w:rPr>
        <w:t>3 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B4F5E">
        <w:rPr>
          <w:rFonts w:cs="Arial"/>
          <w:lang w:val="sr-Cyrl-RS"/>
        </w:rPr>
        <w:t>5</w:t>
      </w:r>
      <w:r w:rsidR="0023231D">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575FBE" w:rsidRDefault="00575FBE" w:rsidP="00EE793E">
      <w:pPr>
        <w:pStyle w:val="KDParagraf"/>
        <w:spacing w:before="0"/>
        <w:rPr>
          <w:rFonts w:cs="Arial"/>
          <w:b/>
          <w:lang w:val="sr-Cyrl-RS"/>
        </w:rPr>
      </w:pPr>
    </w:p>
    <w:p w:rsidR="00BB4F5E" w:rsidRPr="00AE5DB6" w:rsidRDefault="00BB4F5E" w:rsidP="00BB4F5E">
      <w:pPr>
        <w:pStyle w:val="KDParagraf"/>
        <w:spacing w:before="0"/>
        <w:rPr>
          <w:rFonts w:cs="Arial"/>
          <w:b/>
        </w:rPr>
      </w:pPr>
      <w:r w:rsidRPr="00AE5DB6">
        <w:rPr>
          <w:rFonts w:cs="Arial"/>
          <w:b/>
        </w:rPr>
        <w:t xml:space="preserve">ГАРАНТНИ РОК </w:t>
      </w:r>
    </w:p>
    <w:p w:rsidR="00BB4F5E" w:rsidRPr="00AE5DB6" w:rsidRDefault="00BB4F5E" w:rsidP="00BB4F5E">
      <w:pPr>
        <w:pStyle w:val="KDParagraf"/>
        <w:spacing w:before="0"/>
        <w:jc w:val="center"/>
        <w:rPr>
          <w:rFonts w:cs="Arial"/>
        </w:rPr>
      </w:pPr>
      <w:r w:rsidRPr="00AE5DB6">
        <w:rPr>
          <w:rFonts w:cs="Arial"/>
          <w:b/>
        </w:rPr>
        <w:t xml:space="preserve">Члан </w:t>
      </w:r>
      <w:r w:rsidRPr="00AE5DB6">
        <w:rPr>
          <w:rFonts w:cs="Arial"/>
          <w:b/>
          <w:lang w:val="sr-Cyrl-RS"/>
        </w:rPr>
        <w:t>1</w:t>
      </w:r>
      <w:r w:rsidR="00A76E8E">
        <w:rPr>
          <w:rFonts w:cs="Arial"/>
          <w:b/>
          <w:lang w:val="sr-Cyrl-RS"/>
        </w:rPr>
        <w:t>6</w:t>
      </w:r>
      <w:r w:rsidRPr="00AE5DB6">
        <w:rPr>
          <w:rFonts w:cs="Arial"/>
        </w:rPr>
        <w:t>.</w:t>
      </w:r>
    </w:p>
    <w:p w:rsidR="00BB4F5E" w:rsidRPr="00D73419" w:rsidRDefault="00BB4F5E" w:rsidP="00BB4F5E">
      <w:pPr>
        <w:pStyle w:val="KDParagraf"/>
        <w:spacing w:before="0"/>
        <w:rPr>
          <w:rFonts w:cs="Arial"/>
          <w:lang w:val="sr-Cyrl-RS"/>
        </w:rPr>
      </w:pPr>
      <w:r>
        <w:rPr>
          <w:rFonts w:cs="Arial"/>
          <w:lang w:val="sr-Cyrl-RS"/>
        </w:rPr>
        <w:t>Гарантни рок износи ________ месеци од извршења услуге.</w:t>
      </w:r>
    </w:p>
    <w:p w:rsidR="00BB4F5E" w:rsidRPr="00CC5A35" w:rsidRDefault="00BB4F5E" w:rsidP="00BB4F5E">
      <w:pPr>
        <w:spacing w:before="0"/>
        <w:rPr>
          <w:rFonts w:cs="Arial"/>
          <w:lang w:val="sr-Cyrl-RS" w:eastAsia="zh-CN"/>
        </w:rPr>
      </w:pPr>
    </w:p>
    <w:p w:rsidR="00BB4F5E" w:rsidRPr="00CC5A35" w:rsidRDefault="00BB4F5E" w:rsidP="00BB4F5E">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BB4F5E" w:rsidRPr="00CC5A35" w:rsidRDefault="00BB4F5E" w:rsidP="00BB4F5E">
      <w:pPr>
        <w:spacing w:before="0"/>
        <w:rPr>
          <w:rFonts w:cs="Arial"/>
          <w:lang w:eastAsia="zh-CN"/>
        </w:rPr>
      </w:pPr>
    </w:p>
    <w:p w:rsidR="00BB4F5E" w:rsidRPr="00CC5A35" w:rsidRDefault="00BB4F5E" w:rsidP="00BB4F5E">
      <w:pPr>
        <w:spacing w:before="0"/>
        <w:rPr>
          <w:rFonts w:cs="Arial"/>
          <w:lang w:eastAsia="zh-CN"/>
        </w:rPr>
      </w:pPr>
      <w:r w:rsidRPr="00CC5A35">
        <w:rPr>
          <w:rFonts w:cs="Arial"/>
          <w:lang w:eastAsia="zh-CN"/>
        </w:rPr>
        <w:t xml:space="preserve">Пружалац услуге се обавезује да најкасније у року од </w:t>
      </w:r>
      <w:r>
        <w:rPr>
          <w:rFonts w:cs="Arial"/>
          <w:lang w:val="sr-Cyrl-RS" w:eastAsia="zh-CN"/>
        </w:rPr>
        <w:t>5</w:t>
      </w:r>
      <w:r w:rsidRPr="00CC5A35">
        <w:rPr>
          <w:rFonts w:cs="Arial"/>
          <w:lang w:eastAsia="zh-CN"/>
        </w:rPr>
        <w:t xml:space="preserve"> (словима:</w:t>
      </w:r>
      <w:r w:rsidRPr="00CC5A35">
        <w:rPr>
          <w:rFonts w:cs="Arial"/>
          <w:lang w:val="sr-Cyrl-RS" w:eastAsia="zh-CN"/>
        </w:rPr>
        <w:t xml:space="preserve"> </w:t>
      </w:r>
      <w:r>
        <w:rPr>
          <w:rFonts w:cs="Arial"/>
          <w:lang w:val="sr-Cyrl-RS" w:eastAsia="zh-CN"/>
        </w:rPr>
        <w:t>пет</w:t>
      </w:r>
      <w:r w:rsidRPr="00CC5A35">
        <w:rPr>
          <w:rFonts w:cs="Arial"/>
          <w:lang w:eastAsia="zh-CN"/>
        </w:rPr>
        <w:t>) дана од дана пријема рекламације отклони утврђене недостатке о свом трошку.</w:t>
      </w:r>
    </w:p>
    <w:p w:rsidR="00BB4F5E" w:rsidRDefault="00BB4F5E" w:rsidP="00EE793E">
      <w:pPr>
        <w:pStyle w:val="KDParagraf"/>
        <w:spacing w:before="0"/>
        <w:rPr>
          <w:rFonts w:cs="Arial"/>
          <w:b/>
        </w:rPr>
      </w:pPr>
    </w:p>
    <w:p w:rsidR="00A76E8E" w:rsidRDefault="00A76E8E" w:rsidP="00EE793E">
      <w:pPr>
        <w:pStyle w:val="KDParagraf"/>
        <w:spacing w:before="0"/>
        <w:rPr>
          <w:rFonts w:cs="Arial"/>
          <w:b/>
        </w:rPr>
      </w:pPr>
    </w:p>
    <w:p w:rsidR="00A76E8E" w:rsidRDefault="00A76E8E" w:rsidP="00EE793E">
      <w:pPr>
        <w:pStyle w:val="KDParagraf"/>
        <w:spacing w:before="0"/>
        <w:rPr>
          <w:rFonts w:cs="Arial"/>
          <w:b/>
        </w:rPr>
      </w:pPr>
    </w:p>
    <w:p w:rsidR="00A76E8E" w:rsidRDefault="00A76E8E"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76E8E">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D08E2" w:rsidRDefault="00BD08E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A76E8E">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FC0B41" w:rsidRDefault="00FC0B41"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1B4475">
        <w:rPr>
          <w:rFonts w:cs="Arial"/>
          <w:b/>
          <w:lang w:val="sr-Cyrl-RS"/>
        </w:rPr>
        <w:t>1</w:t>
      </w:r>
      <w:r w:rsidR="00A76E8E">
        <w:rPr>
          <w:rFonts w:cs="Arial"/>
          <w:b/>
          <w:lang w:val="sr-Cyrl-RS"/>
        </w:rPr>
        <w:t>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FC0B41" w:rsidRDefault="00FC0B4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A76E8E">
        <w:rPr>
          <w:rFonts w:cs="Arial"/>
          <w:b/>
          <w:lang w:val="sr-Cyrl-RS"/>
        </w:rPr>
        <w:t>20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C1ADF">
        <w:rPr>
          <w:rFonts w:cs="Arial"/>
        </w:rPr>
        <w:t>1</w:t>
      </w:r>
      <w:r w:rsidR="00A76E8E">
        <w:rPr>
          <w:rFonts w:cs="Arial"/>
          <w:lang w:val="sr-Cyrl-RS"/>
        </w:rPr>
        <w:t>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76E8E">
        <w:rPr>
          <w:rFonts w:cs="Arial"/>
          <w:b/>
          <w:lang w:val="sr-Cyrl-RS"/>
        </w:rPr>
        <w:t>21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76E8E">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A76E8E">
        <w:rPr>
          <w:rFonts w:cs="Arial"/>
          <w:b/>
          <w:lang w:val="sr-Cyrl-RS"/>
        </w:rPr>
        <w:t>3</w:t>
      </w:r>
      <w:r w:rsidRPr="00E47C2E">
        <w:rPr>
          <w:rFonts w:cs="Arial"/>
        </w:rPr>
        <w:t>.</w:t>
      </w:r>
    </w:p>
    <w:p w:rsidR="0002311A" w:rsidRPr="00E40340" w:rsidRDefault="00EE793E" w:rsidP="00E40340">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76E8E">
        <w:rPr>
          <w:rFonts w:cs="Arial"/>
          <w:b/>
          <w:lang w:val="sr-Cyrl-RS"/>
        </w:rPr>
        <w:t>4</w:t>
      </w:r>
      <w:r w:rsidRPr="00E47C2E">
        <w:rPr>
          <w:rFonts w:cs="Arial"/>
        </w:rPr>
        <w:t>.</w:t>
      </w:r>
    </w:p>
    <w:p w:rsidR="00D02EC4"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02EC4" w:rsidRPr="00674BAB" w:rsidRDefault="00D02EC4"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A76E8E">
        <w:rPr>
          <w:rFonts w:cs="Arial"/>
          <w:b/>
          <w:lang w:val="sr-Cyrl-RS"/>
        </w:rPr>
        <w:t>5.</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1B4475" w:rsidRPr="001B4475" w:rsidRDefault="0062624C" w:rsidP="001B4475">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AF4D32">
        <w:rPr>
          <w:rFonts w:cs="Arial"/>
          <w:lang w:val="sr-Cyrl-RS"/>
        </w:rPr>
        <w:t>Банкарска гаранција</w:t>
      </w:r>
      <w:r>
        <w:rPr>
          <w:rFonts w:cs="Arial"/>
          <w:lang w:val="sr-Cyrl-RS"/>
        </w:rPr>
        <w:t xml:space="preserve"> за добро извршење посла</w:t>
      </w:r>
      <w:r w:rsidRPr="0062624C">
        <w:rPr>
          <w:rFonts w:cs="Arial"/>
          <w:lang w:val="sr-Cyrl-RS"/>
        </w:rPr>
        <w:t>;</w:t>
      </w:r>
    </w:p>
    <w:p w:rsidR="00BD08E2" w:rsidRDefault="00BD08E2" w:rsidP="00AF4D32">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A76E8E">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E015ED" w:rsidRDefault="00033EAE" w:rsidP="00A40342">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3361D6" w:rsidRDefault="00B17826" w:rsidP="00FC0B41">
      <w:pPr>
        <w:spacing w:before="0"/>
        <w:rPr>
          <w:rFonts w:cs="Arial"/>
        </w:rPr>
      </w:pPr>
      <w:r>
        <w:rPr>
          <w:rFonts w:cs="Arial"/>
        </w:rPr>
        <w:t xml:space="preserve">                                                                 </w:t>
      </w:r>
    </w:p>
    <w:p w:rsidR="00FF7708" w:rsidRPr="00FF7708" w:rsidRDefault="003361D6" w:rsidP="00FF7708">
      <w:pPr>
        <w:spacing w:before="40"/>
        <w:rPr>
          <w:szCs w:val="20"/>
          <w:lang w:val="sr-Cyrl-CS"/>
        </w:rPr>
      </w:pPr>
      <w:r>
        <w:rPr>
          <w:rFonts w:cs="Arial"/>
        </w:rPr>
        <w:br w:type="page"/>
      </w:r>
      <w:r w:rsidR="00FF7708" w:rsidRPr="00FF7708">
        <w:rPr>
          <w:noProof/>
          <w:szCs w:val="20"/>
        </w:rPr>
        <w:lastRenderedPageBreak/>
        <w:drawing>
          <wp:inline distT="0" distB="0" distL="0" distR="0">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FF7708" w:rsidRPr="00FF7708" w:rsidRDefault="00FF7708" w:rsidP="00FF770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FF7708" w:rsidRPr="00FF7708" w:rsidRDefault="00FF7708" w:rsidP="00FF7708">
      <w:pPr>
        <w:spacing w:before="0" w:after="20" w:line="216" w:lineRule="auto"/>
        <w:rPr>
          <w:b/>
          <w:sz w:val="20"/>
          <w:szCs w:val="20"/>
          <w:lang w:val="sr-Cyrl-CS"/>
        </w:rPr>
      </w:pPr>
      <w:r w:rsidRPr="00FF7708">
        <w:rPr>
          <w:b/>
          <w:sz w:val="20"/>
          <w:szCs w:val="20"/>
          <w:lang w:val="sr-Cyrl-CS"/>
        </w:rPr>
        <w:t>Сектор за управљање ризицима</w:t>
      </w:r>
    </w:p>
    <w:p w:rsidR="00FF7708" w:rsidRPr="00FF7708" w:rsidRDefault="00FF7708" w:rsidP="00FF7708">
      <w:pPr>
        <w:spacing w:before="0" w:after="80" w:line="216" w:lineRule="auto"/>
        <w:ind w:firstLine="567"/>
        <w:jc w:val="center"/>
        <w:rPr>
          <w:b/>
          <w:sz w:val="32"/>
          <w:szCs w:val="32"/>
          <w:lang w:val="ru-RU"/>
        </w:rPr>
      </w:pP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ПРАВИЛА</w:t>
      </w: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FF7708" w:rsidRPr="00FF7708" w:rsidRDefault="00FF7708" w:rsidP="00FF7708">
      <w:pPr>
        <w:spacing w:before="0" w:after="80" w:line="216" w:lineRule="auto"/>
        <w:ind w:firstLine="567"/>
        <w:rPr>
          <w:szCs w:val="20"/>
          <w:lang w:val="sr-Latn-CS"/>
        </w:rPr>
      </w:pPr>
    </w:p>
    <w:p w:rsidR="00FF7708" w:rsidRPr="00FF7708" w:rsidRDefault="00FF7708" w:rsidP="00FF770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FF7708" w:rsidRPr="00FF7708" w:rsidRDefault="00FF7708" w:rsidP="00FF770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FF7708" w:rsidRPr="00FF7708" w:rsidRDefault="00FF7708" w:rsidP="00FF770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FF7708" w:rsidRPr="00FF7708" w:rsidRDefault="00FF7708" w:rsidP="00FF770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F7708" w:rsidRPr="00FF7708" w:rsidRDefault="00FF7708" w:rsidP="00FF770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FF7708" w:rsidRPr="00FF7708" w:rsidRDefault="00FF7708" w:rsidP="00FF770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FF7708" w:rsidRPr="00FF7708" w:rsidRDefault="00FF7708" w:rsidP="00FF7708">
      <w:pPr>
        <w:spacing w:before="0" w:after="80" w:line="216" w:lineRule="auto"/>
        <w:rPr>
          <w:lang w:val="sr-Cyrl-RS"/>
        </w:rPr>
      </w:pPr>
    </w:p>
    <w:p w:rsidR="00FF7708" w:rsidRPr="00FF7708" w:rsidRDefault="00FF7708" w:rsidP="00FF7708">
      <w:pPr>
        <w:spacing w:before="0" w:after="40" w:line="216" w:lineRule="auto"/>
        <w:ind w:firstLine="567"/>
        <w:rPr>
          <w:b/>
          <w:u w:val="single"/>
          <w:lang w:val="sr-Cyrl-RS"/>
        </w:rPr>
      </w:pPr>
      <w:r w:rsidRPr="00FF7708">
        <w:rPr>
          <w:b/>
          <w:u w:val="single"/>
          <w:lang w:val="sr-Latn-CS"/>
        </w:rPr>
        <w:t xml:space="preserve">I  ОБАВЕЗЕ ИЗВОЂАЧА РАДОВА </w:t>
      </w:r>
    </w:p>
    <w:p w:rsidR="00FF7708" w:rsidRPr="00FF7708" w:rsidRDefault="00FF7708" w:rsidP="00FF7708">
      <w:pPr>
        <w:spacing w:before="0" w:after="80" w:line="216" w:lineRule="auto"/>
        <w:ind w:firstLine="567"/>
        <w:rPr>
          <w:b/>
          <w:u w:val="single"/>
          <w:lang w:val="sr-Cyrl-RS"/>
        </w:rPr>
      </w:pP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F7708" w:rsidRPr="00FF7708" w:rsidRDefault="00FF7708" w:rsidP="00FF7708">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FF7708" w:rsidRPr="00FF7708" w:rsidRDefault="00FF7708" w:rsidP="00FF7708">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FF7708" w:rsidRPr="00FF7708" w:rsidRDefault="00FF7708" w:rsidP="00FF7708">
      <w:pPr>
        <w:spacing w:before="0" w:after="80" w:line="216" w:lineRule="auto"/>
        <w:ind w:left="720"/>
        <w:rPr>
          <w:lang w:val="sr-Cyrl-RS"/>
        </w:rPr>
      </w:pPr>
    </w:p>
    <w:p w:rsidR="00FF7708" w:rsidRPr="00FF7708" w:rsidRDefault="00FF7708" w:rsidP="00FF770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F7708" w:rsidRPr="00FF7708" w:rsidRDefault="00FF7708" w:rsidP="00FF770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FF7708" w:rsidRPr="00FF7708" w:rsidRDefault="00FF7708" w:rsidP="00FF7708">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FF7708" w:rsidRPr="00FF7708" w:rsidRDefault="00FF7708" w:rsidP="00FF7708">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FF7708" w:rsidRPr="00FF7708" w:rsidRDefault="00FF7708" w:rsidP="00FF7708">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F7708" w:rsidRPr="00FF7708" w:rsidRDefault="00FF7708" w:rsidP="00FF7708">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FF7708" w:rsidRPr="00FF7708" w:rsidRDefault="00FF7708" w:rsidP="00FF7708">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FF7708" w:rsidRPr="00FF7708" w:rsidRDefault="00FF7708" w:rsidP="00FF7708">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F7708" w:rsidRPr="00FF7708" w:rsidRDefault="00FF7708" w:rsidP="00FF7708">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FF7708" w:rsidRPr="00FF7708" w:rsidRDefault="00FF7708" w:rsidP="00FF7708">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FF7708" w:rsidRPr="00FF7708" w:rsidRDefault="00FF7708" w:rsidP="00FF7708">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FF7708" w:rsidRPr="00FF7708" w:rsidRDefault="00FF7708" w:rsidP="00FF7708">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FF7708" w:rsidRPr="00FF7708" w:rsidRDefault="00FF7708" w:rsidP="00FF7708">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F7708" w:rsidRPr="00FF7708" w:rsidRDefault="00FF7708" w:rsidP="00FF7708">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FF7708" w:rsidRPr="00FF7708" w:rsidRDefault="00FF7708" w:rsidP="00FF7708">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F7708" w:rsidRPr="00FF7708" w:rsidRDefault="00FF7708" w:rsidP="00FF7708">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FF7708" w:rsidRPr="00FF7708" w:rsidRDefault="00FF7708" w:rsidP="00FF7708">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F7708" w:rsidRPr="00FF7708" w:rsidRDefault="00FF7708" w:rsidP="00FF7708">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F7708" w:rsidRPr="00FF7708" w:rsidRDefault="00FF7708" w:rsidP="00FF7708">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FF7708" w:rsidRPr="00FF7708" w:rsidRDefault="00FF7708" w:rsidP="00FF7708">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FF7708" w:rsidRPr="00FF7708" w:rsidRDefault="00FF7708" w:rsidP="00FF7708">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FF7708" w:rsidRPr="00FF7708" w:rsidRDefault="00FF7708" w:rsidP="00FF7708">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FF7708" w:rsidRPr="00FF7708" w:rsidRDefault="00FF7708" w:rsidP="00FF7708">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F7708" w:rsidRPr="00FF7708" w:rsidRDefault="00FF7708" w:rsidP="00FF7708">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F7708" w:rsidRPr="00FF7708" w:rsidRDefault="00FF7708" w:rsidP="00FF7708">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FF7708" w:rsidRPr="00FF7708" w:rsidRDefault="00FF7708" w:rsidP="00FF7708">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FF7708" w:rsidRPr="00FF7708" w:rsidRDefault="00FF7708" w:rsidP="00FF7708">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F7708" w:rsidRPr="00FF7708" w:rsidRDefault="00FF7708" w:rsidP="00FF7708">
      <w:pPr>
        <w:spacing w:before="0" w:after="80" w:line="216" w:lineRule="auto"/>
        <w:ind w:left="360"/>
        <w:rPr>
          <w:lang w:val="ru-RU"/>
        </w:rPr>
      </w:pP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ПО „НОРМА ЧАС“</w:t>
      </w:r>
    </w:p>
    <w:p w:rsidR="00FF7708" w:rsidRPr="00FF7708" w:rsidRDefault="00FF7708" w:rsidP="00FF7708">
      <w:pPr>
        <w:spacing w:before="0" w:after="80" w:line="216" w:lineRule="auto"/>
        <w:ind w:firstLine="567"/>
        <w:jc w:val="left"/>
        <w:rPr>
          <w:b/>
          <w:u w:val="single"/>
          <w:lang w:val="sr-Cyrl-CS"/>
        </w:rPr>
      </w:pPr>
    </w:p>
    <w:p w:rsidR="00FF7708" w:rsidRPr="00FF7708" w:rsidRDefault="00FF7708" w:rsidP="00FF770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FF7708" w:rsidRPr="00FF7708" w:rsidRDefault="00FF7708" w:rsidP="00FF7708">
      <w:pPr>
        <w:autoSpaceDE w:val="0"/>
        <w:autoSpaceDN w:val="0"/>
        <w:adjustRightInd w:val="0"/>
        <w:spacing w:before="0"/>
        <w:jc w:val="left"/>
        <w:rPr>
          <w:rFonts w:ascii="Times New Roman" w:hAnsi="Times New Roman"/>
          <w:sz w:val="24"/>
          <w:szCs w:val="24"/>
        </w:rPr>
      </w:pP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F7708" w:rsidRPr="00FF7708" w:rsidRDefault="00FF7708" w:rsidP="00FF7708">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F7708" w:rsidRPr="00FF7708" w:rsidRDefault="00FF7708" w:rsidP="00FF7708">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F7708" w:rsidRPr="00FF7708" w:rsidRDefault="00FF7708" w:rsidP="00FF7708">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F7708" w:rsidRPr="00FF7708" w:rsidRDefault="00FF7708" w:rsidP="00FF7708">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F7708" w:rsidRPr="00FF7708" w:rsidRDefault="00FF7708" w:rsidP="00FF7708">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F7708" w:rsidRPr="00FF7708" w:rsidRDefault="00FF7708" w:rsidP="00FF7708">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F7708" w:rsidRPr="00FF7708" w:rsidRDefault="00FF7708" w:rsidP="00FF7708">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FF7708" w:rsidRPr="00FF7708" w:rsidRDefault="00FF7708" w:rsidP="00FF7708">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FF7708" w:rsidRPr="00FF7708" w:rsidRDefault="00FF7708" w:rsidP="00FF770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F7708" w:rsidRPr="00FF7708" w:rsidRDefault="00FF7708" w:rsidP="00FF7708">
      <w:pPr>
        <w:spacing w:before="360" w:after="360" w:line="216" w:lineRule="auto"/>
        <w:ind w:firstLine="567"/>
        <w:rPr>
          <w:b/>
          <w:u w:val="single"/>
          <w:lang w:val="sr-Cyrl-RS"/>
        </w:rPr>
      </w:pPr>
      <w:r w:rsidRPr="00FF7708">
        <w:rPr>
          <w:b/>
          <w:u w:val="single"/>
          <w:lang w:val="sr-Cyrl-RS"/>
        </w:rPr>
        <w:t>IV НЕПОШТОВАЊЕ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FF7708" w:rsidRPr="00FF7708" w:rsidRDefault="00FF7708" w:rsidP="00FF770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FF7708" w:rsidRPr="00FF7708" w:rsidRDefault="00FF7708" w:rsidP="00FF770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FF7708" w:rsidRPr="00FF7708" w:rsidRDefault="00FF7708" w:rsidP="00FF770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надзорни орган,</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FF7708" w:rsidRPr="00FF7708" w:rsidRDefault="00FF7708" w:rsidP="00C31C1C">
      <w:pPr>
        <w:numPr>
          <w:ilvl w:val="1"/>
          <w:numId w:val="33"/>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FF7708" w:rsidRPr="00FF7708" w:rsidRDefault="00FF7708" w:rsidP="00FF770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FF7708" w:rsidRPr="00FF7708" w:rsidRDefault="00FF7708" w:rsidP="00C31C1C">
      <w:pPr>
        <w:numPr>
          <w:ilvl w:val="1"/>
          <w:numId w:val="33"/>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FF7708" w:rsidRPr="00FF7708" w:rsidRDefault="00FF7708" w:rsidP="00C31C1C">
      <w:pPr>
        <w:numPr>
          <w:ilvl w:val="1"/>
          <w:numId w:val="33"/>
        </w:numPr>
        <w:tabs>
          <w:tab w:val="num" w:pos="1134"/>
        </w:tabs>
        <w:spacing w:before="0" w:after="80" w:line="216" w:lineRule="auto"/>
        <w:ind w:left="1134"/>
        <w:rPr>
          <w:lang w:val="sr-Latn-CS"/>
        </w:rPr>
      </w:pPr>
      <w:r w:rsidRPr="00FF7708">
        <w:rPr>
          <w:lang w:val="ru-RU"/>
        </w:rPr>
        <w:t>План заједничких мера</w:t>
      </w:r>
    </w:p>
    <w:p w:rsidR="00FF7708" w:rsidRPr="00FF7708" w:rsidRDefault="00FF7708" w:rsidP="00FF770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FF7708" w:rsidRPr="00FF7708" w:rsidRDefault="00FF7708" w:rsidP="00FF770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FF7708" w:rsidRPr="00FF7708" w:rsidRDefault="00FF7708" w:rsidP="00C31C1C">
      <w:pPr>
        <w:numPr>
          <w:ilvl w:val="1"/>
          <w:numId w:val="33"/>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FF7708" w:rsidRPr="00FF7708" w:rsidRDefault="00FF7708" w:rsidP="00C31C1C">
      <w:pPr>
        <w:numPr>
          <w:ilvl w:val="1"/>
          <w:numId w:val="33"/>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FF7708" w:rsidRPr="00FF7708" w:rsidRDefault="00FF7708" w:rsidP="00C31C1C">
      <w:pPr>
        <w:numPr>
          <w:ilvl w:val="1"/>
          <w:numId w:val="33"/>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FF7708" w:rsidRPr="00FF7708" w:rsidRDefault="00FF7708" w:rsidP="00C31C1C">
      <w:pPr>
        <w:numPr>
          <w:ilvl w:val="1"/>
          <w:numId w:val="33"/>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FF7708" w:rsidRPr="00FF7708" w:rsidRDefault="00FF7708" w:rsidP="00C31C1C">
      <w:pPr>
        <w:numPr>
          <w:ilvl w:val="1"/>
          <w:numId w:val="33"/>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FF7708" w:rsidRPr="00FF7708" w:rsidRDefault="00FF7708" w:rsidP="00C31C1C">
      <w:pPr>
        <w:numPr>
          <w:ilvl w:val="1"/>
          <w:numId w:val="33"/>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3361D6" w:rsidRDefault="003361D6">
      <w:pPr>
        <w:spacing w:before="0"/>
        <w:jc w:val="left"/>
        <w:rPr>
          <w:rFonts w:cs="Arial"/>
        </w:rPr>
      </w:pPr>
    </w:p>
    <w:sectPr w:rsidR="003361D6" w:rsidSect="00A616EF">
      <w:headerReference w:type="default" r:id="rId175"/>
      <w:footerReference w:type="even" r:id="rId176"/>
      <w:footerReference w:type="default" r:id="rId177"/>
      <w:headerReference w:type="first" r:id="rId178"/>
      <w:footerReference w:type="first" r:id="rId179"/>
      <w:footnotePr>
        <w:pos w:val="beneathText"/>
      </w:footnotePr>
      <w:pgSz w:w="11907" w:h="16840"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886" w:rsidRDefault="004F4886">
      <w:r>
        <w:separator/>
      </w:r>
    </w:p>
    <w:p w:rsidR="004F4886" w:rsidRDefault="004F4886"/>
  </w:endnote>
  <w:endnote w:type="continuationSeparator" w:id="0">
    <w:p w:rsidR="004F4886" w:rsidRDefault="004F4886">
      <w:r>
        <w:continuationSeparator/>
      </w:r>
    </w:p>
    <w:p w:rsidR="004F4886" w:rsidRDefault="004F4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Dutch">
    <w:altName w:val="Times New Roman"/>
    <w:charset w:val="00"/>
    <w:family w:val="auto"/>
    <w:pitch w:val="variable"/>
    <w:sig w:usb0="00000007"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F52" w:rsidRDefault="00F82F5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82F52" w:rsidRDefault="00F82F52" w:rsidP="00841BE7">
    <w:pPr>
      <w:pStyle w:val="Footer"/>
      <w:ind w:right="360"/>
    </w:pPr>
  </w:p>
  <w:p w:rsidR="00F82F52" w:rsidRDefault="00F82F52"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F52" w:rsidRPr="007F6BBC" w:rsidRDefault="00F82F52" w:rsidP="007F6BBC">
    <w:pPr>
      <w:pStyle w:val="Footer"/>
      <w:pBdr>
        <w:top w:val="single" w:sz="4" w:space="3" w:color="auto"/>
      </w:pBdr>
      <w:jc w:val="right"/>
      <w:rPr>
        <w:sz w:val="22"/>
        <w:szCs w:val="22"/>
      </w:rPr>
    </w:pPr>
    <w:r w:rsidRPr="007F6BBC">
      <w:rPr>
        <w:rFonts w:cs="Arial"/>
        <w:sz w:val="22"/>
        <w:szCs w:val="22"/>
      </w:rPr>
      <w:t xml:space="preserve">Страна </w:t>
    </w:r>
    <w:r w:rsidRPr="007F6BBC">
      <w:rPr>
        <w:rStyle w:val="PageNumber"/>
        <w:rFonts w:cs="Arial"/>
        <w:sz w:val="22"/>
        <w:szCs w:val="22"/>
      </w:rPr>
      <w:fldChar w:fldCharType="begin"/>
    </w:r>
    <w:r w:rsidRPr="007F6BBC">
      <w:rPr>
        <w:rStyle w:val="PageNumber"/>
        <w:rFonts w:cs="Arial"/>
        <w:sz w:val="22"/>
        <w:szCs w:val="22"/>
      </w:rPr>
      <w:instrText xml:space="preserve"> PAGE </w:instrText>
    </w:r>
    <w:r w:rsidRPr="007F6BBC">
      <w:rPr>
        <w:rStyle w:val="PageNumber"/>
        <w:rFonts w:cs="Arial"/>
        <w:sz w:val="22"/>
        <w:szCs w:val="22"/>
      </w:rPr>
      <w:fldChar w:fldCharType="separate"/>
    </w:r>
    <w:r w:rsidR="002D5F5F">
      <w:rPr>
        <w:rStyle w:val="PageNumber"/>
        <w:rFonts w:cs="Arial"/>
        <w:noProof/>
        <w:sz w:val="22"/>
        <w:szCs w:val="22"/>
      </w:rPr>
      <w:t>41</w:t>
    </w:r>
    <w:r w:rsidRPr="007F6BBC">
      <w:rPr>
        <w:rStyle w:val="PageNumber"/>
        <w:rFonts w:cs="Arial"/>
        <w:sz w:val="22"/>
        <w:szCs w:val="22"/>
      </w:rPr>
      <w:fldChar w:fldCharType="end"/>
    </w:r>
    <w:r w:rsidRPr="007F6BBC">
      <w:rPr>
        <w:rStyle w:val="PageNumber"/>
        <w:rFonts w:cs="Arial"/>
        <w:sz w:val="22"/>
        <w:szCs w:val="22"/>
      </w:rPr>
      <w:t xml:space="preserve"> од </w:t>
    </w:r>
    <w:r w:rsidRPr="007F6BBC">
      <w:rPr>
        <w:rStyle w:val="PageNumber"/>
        <w:rFonts w:cs="Arial"/>
        <w:sz w:val="22"/>
        <w:szCs w:val="22"/>
      </w:rPr>
      <w:fldChar w:fldCharType="begin"/>
    </w:r>
    <w:r w:rsidRPr="007F6BBC">
      <w:rPr>
        <w:rStyle w:val="PageNumber"/>
        <w:rFonts w:cs="Arial"/>
        <w:sz w:val="22"/>
        <w:szCs w:val="22"/>
      </w:rPr>
      <w:instrText xml:space="preserve"> NUMPAGES </w:instrText>
    </w:r>
    <w:r w:rsidRPr="007F6BBC">
      <w:rPr>
        <w:rStyle w:val="PageNumber"/>
        <w:rFonts w:cs="Arial"/>
        <w:sz w:val="22"/>
        <w:szCs w:val="22"/>
      </w:rPr>
      <w:fldChar w:fldCharType="separate"/>
    </w:r>
    <w:r w:rsidR="002D5F5F">
      <w:rPr>
        <w:rStyle w:val="PageNumber"/>
        <w:rFonts w:cs="Arial"/>
        <w:noProof/>
        <w:sz w:val="22"/>
        <w:szCs w:val="22"/>
      </w:rPr>
      <w:t>56</w:t>
    </w:r>
    <w:r w:rsidRPr="007F6BBC">
      <w:rPr>
        <w:rStyle w:val="PageNumber"/>
        <w:rFonts w:cs="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F52" w:rsidRPr="007F6BBC" w:rsidRDefault="00F82F52" w:rsidP="004276AD">
    <w:pPr>
      <w:pStyle w:val="Footer"/>
      <w:pBdr>
        <w:top w:val="single" w:sz="4" w:space="3" w:color="auto"/>
      </w:pBdr>
      <w:jc w:val="right"/>
      <w:rPr>
        <w:sz w:val="22"/>
        <w:szCs w:val="22"/>
      </w:rPr>
    </w:pPr>
    <w:r w:rsidRPr="007F6BBC">
      <w:rPr>
        <w:rStyle w:val="PageNumber"/>
        <w:rFonts w:cs="Arial"/>
        <w:sz w:val="22"/>
        <w:szCs w:val="22"/>
        <w:lang w:val="sr-Cyrl-RS"/>
      </w:rPr>
      <w:t xml:space="preserve">Страна </w:t>
    </w:r>
    <w:r w:rsidRPr="007F6BBC">
      <w:rPr>
        <w:rStyle w:val="PageNumber"/>
        <w:rFonts w:cs="Arial"/>
        <w:sz w:val="22"/>
        <w:szCs w:val="22"/>
      </w:rPr>
      <w:fldChar w:fldCharType="begin"/>
    </w:r>
    <w:r w:rsidRPr="007F6BBC">
      <w:rPr>
        <w:rStyle w:val="PageNumber"/>
        <w:rFonts w:cs="Arial"/>
        <w:sz w:val="22"/>
        <w:szCs w:val="22"/>
      </w:rPr>
      <w:instrText xml:space="preserve"> PAGE </w:instrText>
    </w:r>
    <w:r w:rsidRPr="007F6BBC">
      <w:rPr>
        <w:rStyle w:val="PageNumber"/>
        <w:rFonts w:cs="Arial"/>
        <w:sz w:val="22"/>
        <w:szCs w:val="22"/>
      </w:rPr>
      <w:fldChar w:fldCharType="separate"/>
    </w:r>
    <w:r w:rsidR="002D5F5F">
      <w:rPr>
        <w:rStyle w:val="PageNumber"/>
        <w:rFonts w:cs="Arial"/>
        <w:noProof/>
        <w:sz w:val="22"/>
        <w:szCs w:val="22"/>
      </w:rPr>
      <w:t>1</w:t>
    </w:r>
    <w:r w:rsidRPr="007F6BBC">
      <w:rPr>
        <w:rStyle w:val="PageNumber"/>
        <w:rFonts w:cs="Arial"/>
        <w:sz w:val="22"/>
        <w:szCs w:val="22"/>
      </w:rPr>
      <w:fldChar w:fldCharType="end"/>
    </w:r>
    <w:r w:rsidRPr="007F6BBC">
      <w:rPr>
        <w:rStyle w:val="PageNumber"/>
        <w:rFonts w:cs="Arial"/>
        <w:sz w:val="22"/>
        <w:szCs w:val="22"/>
        <w:lang w:val="sr-Cyrl-RS"/>
      </w:rPr>
      <w:t xml:space="preserve"> од </w:t>
    </w:r>
    <w:r w:rsidRPr="007F6BBC">
      <w:rPr>
        <w:rStyle w:val="PageNumber"/>
        <w:rFonts w:cs="Arial"/>
        <w:sz w:val="22"/>
        <w:szCs w:val="22"/>
      </w:rPr>
      <w:fldChar w:fldCharType="begin"/>
    </w:r>
    <w:r w:rsidRPr="007F6BBC">
      <w:rPr>
        <w:rStyle w:val="PageNumber"/>
        <w:rFonts w:cs="Arial"/>
        <w:sz w:val="22"/>
        <w:szCs w:val="22"/>
      </w:rPr>
      <w:instrText xml:space="preserve"> NUMPAGES </w:instrText>
    </w:r>
    <w:r w:rsidRPr="007F6BBC">
      <w:rPr>
        <w:rStyle w:val="PageNumber"/>
        <w:rFonts w:cs="Arial"/>
        <w:sz w:val="22"/>
        <w:szCs w:val="22"/>
      </w:rPr>
      <w:fldChar w:fldCharType="separate"/>
    </w:r>
    <w:r w:rsidR="002D5F5F">
      <w:rPr>
        <w:rStyle w:val="PageNumber"/>
        <w:rFonts w:cs="Arial"/>
        <w:noProof/>
        <w:sz w:val="22"/>
        <w:szCs w:val="22"/>
      </w:rPr>
      <w:t>56</w:t>
    </w:r>
    <w:r w:rsidRPr="007F6BBC">
      <w:rPr>
        <w:rStyle w:val="PageNumber"/>
        <w:rFonts w:cs="Arial"/>
        <w:sz w:val="22"/>
        <w:szCs w:val="22"/>
      </w:rPr>
      <w:fldChar w:fldCharType="end"/>
    </w:r>
  </w:p>
  <w:p w:rsidR="00F82F52" w:rsidRDefault="00F82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886" w:rsidRDefault="004F4886">
      <w:r>
        <w:separator/>
      </w:r>
    </w:p>
    <w:p w:rsidR="004F4886" w:rsidRDefault="004F4886"/>
  </w:footnote>
  <w:footnote w:type="continuationSeparator" w:id="0">
    <w:p w:rsidR="004F4886" w:rsidRDefault="004F4886">
      <w:r>
        <w:continuationSeparator/>
      </w:r>
    </w:p>
    <w:p w:rsidR="004F4886" w:rsidRDefault="004F488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F52" w:rsidRDefault="00F82F52" w:rsidP="004276AD">
    <w:pPr>
      <w:pStyle w:val="Header"/>
      <w:rPr>
        <w:sz w:val="20"/>
      </w:rPr>
    </w:pPr>
  </w:p>
  <w:p w:rsidR="00F82F52" w:rsidRDefault="00F82F52" w:rsidP="004276AD">
    <w:pPr>
      <w:pStyle w:val="Header"/>
      <w:rPr>
        <w:szCs w:val="24"/>
        <w:lang w:val="sr-Cyrl-RS"/>
      </w:rPr>
    </w:pPr>
    <w:r w:rsidRPr="00EC5BB4">
      <w:rPr>
        <w:szCs w:val="24"/>
      </w:rPr>
      <w:t xml:space="preserve">ЈП „Електропривреда Србије“ Београд          Конкурсна документација </w:t>
    </w:r>
  </w:p>
  <w:p w:rsidR="00F82F52" w:rsidRPr="00303FF8" w:rsidRDefault="00F82F52" w:rsidP="004276AD">
    <w:pPr>
      <w:pStyle w:val="Header"/>
      <w:rPr>
        <w:szCs w:val="24"/>
        <w:lang w:val="sr-Cyrl-RS"/>
      </w:rPr>
    </w:pPr>
    <w:r w:rsidRPr="00EC5BB4">
      <w:rPr>
        <w:szCs w:val="24"/>
      </w:rPr>
      <w:t>ЈН</w:t>
    </w:r>
    <w:r>
      <w:rPr>
        <w:szCs w:val="24"/>
        <w:lang w:val="sr-Cyrl-RS"/>
      </w:rPr>
      <w:t xml:space="preserve"> 52/2019 (3000/0533/2019)</w:t>
    </w:r>
  </w:p>
  <w:p w:rsidR="00F82F52" w:rsidRPr="004276AD" w:rsidRDefault="00F82F52"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F52" w:rsidRDefault="00F82F52" w:rsidP="004276AD">
    <w:pPr>
      <w:pStyle w:val="Header"/>
    </w:pPr>
  </w:p>
  <w:p w:rsidR="00F82F52" w:rsidRDefault="00F82F52"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F82F52" w:rsidRPr="00113B84" w:rsidRDefault="00F82F52" w:rsidP="004276AD">
    <w:pPr>
      <w:pStyle w:val="Header"/>
      <w:rPr>
        <w:szCs w:val="24"/>
      </w:rPr>
    </w:pPr>
    <w:r>
      <w:rPr>
        <w:szCs w:val="24"/>
      </w:rPr>
      <w:t>ЈН 52/2019 (3000/0533/2019)</w:t>
    </w:r>
  </w:p>
  <w:p w:rsidR="00F82F52" w:rsidRPr="00210557" w:rsidRDefault="00F82F52"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5D735B1"/>
    <w:multiLevelType w:val="multilevel"/>
    <w:tmpl w:val="FCBC7D0A"/>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51" w15:restartNumberingAfterBreak="0">
    <w:nsid w:val="07532F37"/>
    <w:multiLevelType w:val="hybridMultilevel"/>
    <w:tmpl w:val="E6AAA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8240EFD"/>
    <w:multiLevelType w:val="multilevel"/>
    <w:tmpl w:val="3D5A114C"/>
    <w:lvl w:ilvl="0">
      <w:start w:val="1"/>
      <w:numFmt w:val="upperLetter"/>
      <w:pStyle w:val="Appendix1"/>
      <w:lvlText w:val="Appendix %1"/>
      <w:lvlJc w:val="left"/>
      <w:pPr>
        <w:tabs>
          <w:tab w:val="num" w:pos="1800"/>
        </w:tabs>
        <w:ind w:left="432" w:hanging="432"/>
      </w:pPr>
      <w:rPr>
        <w:rFonts w:cs="Times New Roman"/>
      </w:rPr>
    </w:lvl>
    <w:lvl w:ilvl="1">
      <w:start w:val="1"/>
      <w:numFmt w:val="decimal"/>
      <w:pStyle w:val="Appendix2"/>
      <w:lvlText w:val="%1.%2"/>
      <w:lvlJc w:val="left"/>
      <w:pPr>
        <w:tabs>
          <w:tab w:val="num" w:pos="576"/>
        </w:tabs>
        <w:ind w:left="576" w:hanging="576"/>
      </w:pPr>
      <w:rPr>
        <w:rFonts w:cs="Times New Roman"/>
      </w:rPr>
    </w:lvl>
    <w:lvl w:ilvl="2">
      <w:start w:val="1"/>
      <w:numFmt w:val="decimal"/>
      <w:pStyle w:val="Appendix3"/>
      <w:lvlText w:val="%1.%2.%3"/>
      <w:lvlJc w:val="left"/>
      <w:pPr>
        <w:tabs>
          <w:tab w:val="num" w:pos="108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3" w15:restartNumberingAfterBreak="0">
    <w:nsid w:val="08A545F3"/>
    <w:multiLevelType w:val="hybridMultilevel"/>
    <w:tmpl w:val="BA46C926"/>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54"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0DB103E3"/>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6" w15:restartNumberingAfterBreak="0">
    <w:nsid w:val="0E656B13"/>
    <w:multiLevelType w:val="hybridMultilevel"/>
    <w:tmpl w:val="B66606B6"/>
    <w:lvl w:ilvl="0" w:tplc="E3A259D4">
      <w:start w:val="1"/>
      <w:numFmt w:val="bullet"/>
      <w:pStyle w:val="ListBullet3"/>
      <w:lvlText w:val="-"/>
      <w:lvlJc w:val="left"/>
      <w:pPr>
        <w:tabs>
          <w:tab w:val="num" w:pos="1080"/>
        </w:tabs>
        <w:ind w:left="1080" w:hanging="360"/>
      </w:pPr>
      <w:rPr>
        <w:rFonts w:ascii="Times New Roman" w:eastAsia="Times New Roman" w:hAnsi="Times New Roman" w:hint="default"/>
      </w:rPr>
    </w:lvl>
    <w:lvl w:ilvl="1" w:tplc="80CCAB1A">
      <w:start w:val="1"/>
      <w:numFmt w:val="bullet"/>
      <w:lvlText w:val=""/>
      <w:lvlJc w:val="left"/>
      <w:pPr>
        <w:tabs>
          <w:tab w:val="num" w:pos="1800"/>
        </w:tabs>
        <w:ind w:left="1800" w:hanging="360"/>
      </w:pPr>
      <w:rPr>
        <w:rFonts w:ascii="Symbol" w:eastAsia="Times New Roman" w:hAnsi="Symbol" w:hint="default"/>
      </w:rPr>
    </w:lvl>
    <w:lvl w:ilvl="2" w:tplc="844CE83C">
      <w:start w:val="1"/>
      <w:numFmt w:val="bullet"/>
      <w:lvlText w:val=""/>
      <w:lvlJc w:val="left"/>
      <w:pPr>
        <w:tabs>
          <w:tab w:val="num" w:pos="2520"/>
        </w:tabs>
        <w:ind w:left="2520" w:hanging="360"/>
      </w:pPr>
      <w:rPr>
        <w:rFonts w:ascii="Wingdings" w:hAnsi="Wingdings" w:hint="default"/>
      </w:rPr>
    </w:lvl>
    <w:lvl w:ilvl="3" w:tplc="D6784384">
      <w:start w:val="1"/>
      <w:numFmt w:val="bullet"/>
      <w:lvlText w:val=""/>
      <w:lvlJc w:val="left"/>
      <w:pPr>
        <w:tabs>
          <w:tab w:val="num" w:pos="3240"/>
        </w:tabs>
        <w:ind w:left="3240" w:hanging="360"/>
      </w:pPr>
      <w:rPr>
        <w:rFonts w:ascii="Symbol" w:hAnsi="Symbol" w:hint="default"/>
      </w:rPr>
    </w:lvl>
    <w:lvl w:ilvl="4" w:tplc="A2D41AEA" w:tentative="1">
      <w:start w:val="1"/>
      <w:numFmt w:val="bullet"/>
      <w:lvlText w:val="o"/>
      <w:lvlJc w:val="left"/>
      <w:pPr>
        <w:tabs>
          <w:tab w:val="num" w:pos="3960"/>
        </w:tabs>
        <w:ind w:left="3960" w:hanging="360"/>
      </w:pPr>
      <w:rPr>
        <w:rFonts w:ascii="Courier New" w:hAnsi="Courier New" w:hint="default"/>
      </w:rPr>
    </w:lvl>
    <w:lvl w:ilvl="5" w:tplc="E02ECCA4" w:tentative="1">
      <w:start w:val="1"/>
      <w:numFmt w:val="bullet"/>
      <w:lvlText w:val=""/>
      <w:lvlJc w:val="left"/>
      <w:pPr>
        <w:tabs>
          <w:tab w:val="num" w:pos="4680"/>
        </w:tabs>
        <w:ind w:left="4680" w:hanging="360"/>
      </w:pPr>
      <w:rPr>
        <w:rFonts w:ascii="Wingdings" w:hAnsi="Wingdings" w:hint="default"/>
      </w:rPr>
    </w:lvl>
    <w:lvl w:ilvl="6" w:tplc="5E14A4A2" w:tentative="1">
      <w:start w:val="1"/>
      <w:numFmt w:val="bullet"/>
      <w:lvlText w:val=""/>
      <w:lvlJc w:val="left"/>
      <w:pPr>
        <w:tabs>
          <w:tab w:val="num" w:pos="5400"/>
        </w:tabs>
        <w:ind w:left="5400" w:hanging="360"/>
      </w:pPr>
      <w:rPr>
        <w:rFonts w:ascii="Symbol" w:hAnsi="Symbol" w:hint="default"/>
      </w:rPr>
    </w:lvl>
    <w:lvl w:ilvl="7" w:tplc="42E2463E" w:tentative="1">
      <w:start w:val="1"/>
      <w:numFmt w:val="bullet"/>
      <w:lvlText w:val="o"/>
      <w:lvlJc w:val="left"/>
      <w:pPr>
        <w:tabs>
          <w:tab w:val="num" w:pos="6120"/>
        </w:tabs>
        <w:ind w:left="6120" w:hanging="360"/>
      </w:pPr>
      <w:rPr>
        <w:rFonts w:ascii="Courier New" w:hAnsi="Courier New" w:hint="default"/>
      </w:rPr>
    </w:lvl>
    <w:lvl w:ilvl="8" w:tplc="4FC00DDE"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17028DD"/>
    <w:multiLevelType w:val="hybridMultilevel"/>
    <w:tmpl w:val="21A66034"/>
    <w:lvl w:ilvl="0" w:tplc="01DA76F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1D2B3886"/>
    <w:multiLevelType w:val="hybridMultilevel"/>
    <w:tmpl w:val="8CEA749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1E0A2128"/>
    <w:multiLevelType w:val="singleLevel"/>
    <w:tmpl w:val="98567F48"/>
    <w:lvl w:ilvl="0">
      <w:start w:val="1"/>
      <w:numFmt w:val="decimal"/>
      <w:pStyle w:val="Para1number"/>
      <w:lvlText w:val="%1)"/>
      <w:lvlJc w:val="left"/>
      <w:pPr>
        <w:tabs>
          <w:tab w:val="num" w:pos="360"/>
        </w:tabs>
        <w:ind w:left="360" w:hanging="360"/>
      </w:pPr>
      <w:rPr>
        <w:rFonts w:cs="Times New Roman"/>
      </w:rPr>
    </w:lvl>
  </w:abstractNum>
  <w:abstractNum w:abstractNumId="74" w15:restartNumberingAfterBreak="0">
    <w:nsid w:val="1E753101"/>
    <w:multiLevelType w:val="hybridMultilevel"/>
    <w:tmpl w:val="6CF2DB2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1707A84"/>
    <w:multiLevelType w:val="singleLevel"/>
    <w:tmpl w:val="21E0D210"/>
    <w:lvl w:ilvl="0">
      <w:start w:val="1"/>
      <w:numFmt w:val="lowerLetter"/>
      <w:pStyle w:val="Para0letter"/>
      <w:lvlText w:val="%1)"/>
      <w:lvlJc w:val="left"/>
      <w:pPr>
        <w:tabs>
          <w:tab w:val="num" w:pos="360"/>
        </w:tabs>
        <w:ind w:left="360" w:hanging="360"/>
      </w:pPr>
      <w:rPr>
        <w:rFonts w:cs="Times New Roman"/>
      </w:rPr>
    </w:lvl>
  </w:abstractNum>
  <w:abstractNum w:abstractNumId="77" w15:restartNumberingAfterBreak="0">
    <w:nsid w:val="21E76024"/>
    <w:multiLevelType w:val="hybridMultilevel"/>
    <w:tmpl w:val="0DE6A77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8" w15:restartNumberingAfterBreak="0">
    <w:nsid w:val="225B2E49"/>
    <w:multiLevelType w:val="hybridMultilevel"/>
    <w:tmpl w:val="54F484BA"/>
    <w:lvl w:ilvl="0" w:tplc="04090011">
      <w:start w:val="1"/>
      <w:numFmt w:val="decimal"/>
      <w:lvlText w:val="%1)"/>
      <w:lvlJc w:val="left"/>
      <w:pPr>
        <w:tabs>
          <w:tab w:val="num" w:pos="1575"/>
        </w:tabs>
        <w:ind w:left="1575" w:hanging="360"/>
      </w:pPr>
      <w:rPr>
        <w:rFonts w:cs="Times New Roman"/>
      </w:rPr>
    </w:lvl>
    <w:lvl w:ilvl="1" w:tplc="04090019" w:tentative="1">
      <w:start w:val="1"/>
      <w:numFmt w:val="lowerLetter"/>
      <w:lvlText w:val="%2."/>
      <w:lvlJc w:val="left"/>
      <w:pPr>
        <w:tabs>
          <w:tab w:val="num" w:pos="2295"/>
        </w:tabs>
        <w:ind w:left="2295" w:hanging="360"/>
      </w:pPr>
      <w:rPr>
        <w:rFonts w:cs="Times New Roman"/>
      </w:rPr>
    </w:lvl>
    <w:lvl w:ilvl="2" w:tplc="0409001B" w:tentative="1">
      <w:start w:val="1"/>
      <w:numFmt w:val="lowerRoman"/>
      <w:lvlText w:val="%3."/>
      <w:lvlJc w:val="right"/>
      <w:pPr>
        <w:tabs>
          <w:tab w:val="num" w:pos="3015"/>
        </w:tabs>
        <w:ind w:left="3015" w:hanging="180"/>
      </w:pPr>
      <w:rPr>
        <w:rFonts w:cs="Times New Roman"/>
      </w:rPr>
    </w:lvl>
    <w:lvl w:ilvl="3" w:tplc="0409000F" w:tentative="1">
      <w:start w:val="1"/>
      <w:numFmt w:val="decimal"/>
      <w:lvlText w:val="%4."/>
      <w:lvlJc w:val="left"/>
      <w:pPr>
        <w:tabs>
          <w:tab w:val="num" w:pos="3735"/>
        </w:tabs>
        <w:ind w:left="3735" w:hanging="360"/>
      </w:pPr>
      <w:rPr>
        <w:rFonts w:cs="Times New Roman"/>
      </w:rPr>
    </w:lvl>
    <w:lvl w:ilvl="4" w:tplc="04090019" w:tentative="1">
      <w:start w:val="1"/>
      <w:numFmt w:val="lowerLetter"/>
      <w:lvlText w:val="%5."/>
      <w:lvlJc w:val="left"/>
      <w:pPr>
        <w:tabs>
          <w:tab w:val="num" w:pos="4455"/>
        </w:tabs>
        <w:ind w:left="4455" w:hanging="360"/>
      </w:pPr>
      <w:rPr>
        <w:rFonts w:cs="Times New Roman"/>
      </w:rPr>
    </w:lvl>
    <w:lvl w:ilvl="5" w:tplc="0409001B" w:tentative="1">
      <w:start w:val="1"/>
      <w:numFmt w:val="lowerRoman"/>
      <w:lvlText w:val="%6."/>
      <w:lvlJc w:val="right"/>
      <w:pPr>
        <w:tabs>
          <w:tab w:val="num" w:pos="5175"/>
        </w:tabs>
        <w:ind w:left="5175" w:hanging="180"/>
      </w:pPr>
      <w:rPr>
        <w:rFonts w:cs="Times New Roman"/>
      </w:rPr>
    </w:lvl>
    <w:lvl w:ilvl="6" w:tplc="0409000F" w:tentative="1">
      <w:start w:val="1"/>
      <w:numFmt w:val="decimal"/>
      <w:lvlText w:val="%7."/>
      <w:lvlJc w:val="left"/>
      <w:pPr>
        <w:tabs>
          <w:tab w:val="num" w:pos="5895"/>
        </w:tabs>
        <w:ind w:left="5895" w:hanging="360"/>
      </w:pPr>
      <w:rPr>
        <w:rFonts w:cs="Times New Roman"/>
      </w:rPr>
    </w:lvl>
    <w:lvl w:ilvl="7" w:tplc="04090019" w:tentative="1">
      <w:start w:val="1"/>
      <w:numFmt w:val="lowerLetter"/>
      <w:lvlText w:val="%8."/>
      <w:lvlJc w:val="left"/>
      <w:pPr>
        <w:tabs>
          <w:tab w:val="num" w:pos="6615"/>
        </w:tabs>
        <w:ind w:left="6615" w:hanging="360"/>
      </w:pPr>
      <w:rPr>
        <w:rFonts w:cs="Times New Roman"/>
      </w:rPr>
    </w:lvl>
    <w:lvl w:ilvl="8" w:tplc="0409001B" w:tentative="1">
      <w:start w:val="1"/>
      <w:numFmt w:val="lowerRoman"/>
      <w:lvlText w:val="%9."/>
      <w:lvlJc w:val="right"/>
      <w:pPr>
        <w:tabs>
          <w:tab w:val="num" w:pos="7335"/>
        </w:tabs>
        <w:ind w:left="7335" w:hanging="180"/>
      </w:pPr>
      <w:rPr>
        <w:rFonts w:cs="Times New Roman"/>
      </w:rPr>
    </w:lvl>
  </w:abstractNum>
  <w:abstractNum w:abstractNumId="79" w15:restartNumberingAfterBreak="0">
    <w:nsid w:val="23105EB4"/>
    <w:multiLevelType w:val="hybridMultilevel"/>
    <w:tmpl w:val="D4AED46E"/>
    <w:lvl w:ilvl="0" w:tplc="CF687374">
      <w:start w:val="2"/>
      <w:numFmt w:val="bullet"/>
      <w:lvlText w:val="-"/>
      <w:lvlJc w:val="left"/>
      <w:pPr>
        <w:ind w:left="2149" w:hanging="360"/>
      </w:pPr>
      <w:rPr>
        <w:rFonts w:ascii="Times New Roman" w:eastAsia="Times New Roman" w:hAnsi="Times New Roman" w:hint="default"/>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0"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1"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15:restartNumberingAfterBreak="0">
    <w:nsid w:val="263A3A60"/>
    <w:multiLevelType w:val="hybridMultilevel"/>
    <w:tmpl w:val="C2E0A3D8"/>
    <w:lvl w:ilvl="0" w:tplc="D0FCD286">
      <w:numFmt w:val="bullet"/>
      <w:lvlText w:val="-"/>
      <w:lvlJc w:val="left"/>
      <w:pPr>
        <w:tabs>
          <w:tab w:val="num" w:pos="1800"/>
        </w:tabs>
        <w:ind w:left="1800" w:hanging="360"/>
      </w:pPr>
      <w:rPr>
        <w:rFonts w:ascii="Arial" w:eastAsia="Times New Roman" w:hAnsi="Arial" w:hint="default"/>
      </w:rPr>
    </w:lvl>
    <w:lvl w:ilvl="1" w:tplc="F002FDB8" w:tentative="1">
      <w:start w:val="1"/>
      <w:numFmt w:val="bullet"/>
      <w:lvlText w:val="o"/>
      <w:lvlJc w:val="left"/>
      <w:pPr>
        <w:tabs>
          <w:tab w:val="num" w:pos="2520"/>
        </w:tabs>
        <w:ind w:left="2520" w:hanging="360"/>
      </w:pPr>
      <w:rPr>
        <w:rFonts w:ascii="Courier New" w:hAnsi="Courier New" w:hint="default"/>
      </w:rPr>
    </w:lvl>
    <w:lvl w:ilvl="2" w:tplc="2D22DD36" w:tentative="1">
      <w:start w:val="1"/>
      <w:numFmt w:val="bullet"/>
      <w:lvlText w:val=""/>
      <w:lvlJc w:val="left"/>
      <w:pPr>
        <w:tabs>
          <w:tab w:val="num" w:pos="3240"/>
        </w:tabs>
        <w:ind w:left="3240" w:hanging="360"/>
      </w:pPr>
      <w:rPr>
        <w:rFonts w:ascii="Wingdings" w:hAnsi="Wingdings" w:hint="default"/>
      </w:rPr>
    </w:lvl>
    <w:lvl w:ilvl="3" w:tplc="160AD454" w:tentative="1">
      <w:start w:val="1"/>
      <w:numFmt w:val="bullet"/>
      <w:lvlText w:val=""/>
      <w:lvlJc w:val="left"/>
      <w:pPr>
        <w:tabs>
          <w:tab w:val="num" w:pos="3960"/>
        </w:tabs>
        <w:ind w:left="3960" w:hanging="360"/>
      </w:pPr>
      <w:rPr>
        <w:rFonts w:ascii="Symbol" w:hAnsi="Symbol" w:hint="default"/>
      </w:rPr>
    </w:lvl>
    <w:lvl w:ilvl="4" w:tplc="2D5C8C3C" w:tentative="1">
      <w:start w:val="1"/>
      <w:numFmt w:val="bullet"/>
      <w:lvlText w:val="o"/>
      <w:lvlJc w:val="left"/>
      <w:pPr>
        <w:tabs>
          <w:tab w:val="num" w:pos="4680"/>
        </w:tabs>
        <w:ind w:left="4680" w:hanging="360"/>
      </w:pPr>
      <w:rPr>
        <w:rFonts w:ascii="Courier New" w:hAnsi="Courier New" w:hint="default"/>
      </w:rPr>
    </w:lvl>
    <w:lvl w:ilvl="5" w:tplc="4C0E1CCA" w:tentative="1">
      <w:start w:val="1"/>
      <w:numFmt w:val="bullet"/>
      <w:lvlText w:val=""/>
      <w:lvlJc w:val="left"/>
      <w:pPr>
        <w:tabs>
          <w:tab w:val="num" w:pos="5400"/>
        </w:tabs>
        <w:ind w:left="5400" w:hanging="360"/>
      </w:pPr>
      <w:rPr>
        <w:rFonts w:ascii="Wingdings" w:hAnsi="Wingdings" w:hint="default"/>
      </w:rPr>
    </w:lvl>
    <w:lvl w:ilvl="6" w:tplc="DDCC87DE" w:tentative="1">
      <w:start w:val="1"/>
      <w:numFmt w:val="bullet"/>
      <w:lvlText w:val=""/>
      <w:lvlJc w:val="left"/>
      <w:pPr>
        <w:tabs>
          <w:tab w:val="num" w:pos="6120"/>
        </w:tabs>
        <w:ind w:left="6120" w:hanging="360"/>
      </w:pPr>
      <w:rPr>
        <w:rFonts w:ascii="Symbol" w:hAnsi="Symbol" w:hint="default"/>
      </w:rPr>
    </w:lvl>
    <w:lvl w:ilvl="7" w:tplc="CE90DE6A" w:tentative="1">
      <w:start w:val="1"/>
      <w:numFmt w:val="bullet"/>
      <w:lvlText w:val="o"/>
      <w:lvlJc w:val="left"/>
      <w:pPr>
        <w:tabs>
          <w:tab w:val="num" w:pos="6840"/>
        </w:tabs>
        <w:ind w:left="6840" w:hanging="360"/>
      </w:pPr>
      <w:rPr>
        <w:rFonts w:ascii="Courier New" w:hAnsi="Courier New" w:hint="default"/>
      </w:rPr>
    </w:lvl>
    <w:lvl w:ilvl="8" w:tplc="40649E1E" w:tentative="1">
      <w:start w:val="1"/>
      <w:numFmt w:val="bullet"/>
      <w:lvlText w:val=""/>
      <w:lvlJc w:val="left"/>
      <w:pPr>
        <w:tabs>
          <w:tab w:val="num" w:pos="7560"/>
        </w:tabs>
        <w:ind w:left="7560" w:hanging="360"/>
      </w:pPr>
      <w:rPr>
        <w:rFonts w:ascii="Wingdings" w:hAnsi="Wingdings" w:hint="default"/>
      </w:rPr>
    </w:lvl>
  </w:abstractNum>
  <w:abstractNum w:abstractNumId="84" w15:restartNumberingAfterBreak="0">
    <w:nsid w:val="28C8396F"/>
    <w:multiLevelType w:val="hybridMultilevel"/>
    <w:tmpl w:val="DCF64288"/>
    <w:lvl w:ilvl="0" w:tplc="04090001">
      <w:start w:val="1"/>
      <w:numFmt w:val="bulle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1353"/>
        </w:tabs>
        <w:ind w:left="1353" w:hanging="360"/>
      </w:pPr>
      <w:rPr>
        <w:rFonts w:ascii="Courier New" w:hAnsi="Courier New" w:hint="default"/>
      </w:rPr>
    </w:lvl>
    <w:lvl w:ilvl="2" w:tplc="04090005">
      <w:start w:val="1"/>
      <w:numFmt w:val="bullet"/>
      <w:lvlText w:val=""/>
      <w:lvlJc w:val="left"/>
      <w:pPr>
        <w:tabs>
          <w:tab w:val="num" w:pos="3580"/>
        </w:tabs>
        <w:ind w:left="3580" w:hanging="360"/>
      </w:pPr>
      <w:rPr>
        <w:rFonts w:ascii="Wingdings" w:hAnsi="Wingdings" w:hint="default"/>
      </w:rPr>
    </w:lvl>
    <w:lvl w:ilvl="3" w:tplc="04090001">
      <w:start w:val="1"/>
      <w:numFmt w:val="bullet"/>
      <w:lvlText w:val=""/>
      <w:lvlJc w:val="left"/>
      <w:pPr>
        <w:tabs>
          <w:tab w:val="num" w:pos="4300"/>
        </w:tabs>
        <w:ind w:left="4300" w:hanging="360"/>
      </w:pPr>
      <w:rPr>
        <w:rFonts w:ascii="Symbol" w:hAnsi="Symbol" w:hint="default"/>
      </w:rPr>
    </w:lvl>
    <w:lvl w:ilvl="4" w:tplc="04090003" w:tentative="1">
      <w:start w:val="1"/>
      <w:numFmt w:val="bullet"/>
      <w:lvlText w:val="o"/>
      <w:lvlJc w:val="left"/>
      <w:pPr>
        <w:tabs>
          <w:tab w:val="num" w:pos="5020"/>
        </w:tabs>
        <w:ind w:left="5020" w:hanging="360"/>
      </w:pPr>
      <w:rPr>
        <w:rFonts w:ascii="Courier New" w:hAnsi="Courier New" w:hint="default"/>
      </w:rPr>
    </w:lvl>
    <w:lvl w:ilvl="5" w:tplc="04090005" w:tentative="1">
      <w:start w:val="1"/>
      <w:numFmt w:val="bullet"/>
      <w:lvlText w:val=""/>
      <w:lvlJc w:val="left"/>
      <w:pPr>
        <w:tabs>
          <w:tab w:val="num" w:pos="5740"/>
        </w:tabs>
        <w:ind w:left="5740" w:hanging="360"/>
      </w:pPr>
      <w:rPr>
        <w:rFonts w:ascii="Wingdings" w:hAnsi="Wingdings" w:hint="default"/>
      </w:rPr>
    </w:lvl>
    <w:lvl w:ilvl="6" w:tplc="04090001" w:tentative="1">
      <w:start w:val="1"/>
      <w:numFmt w:val="bullet"/>
      <w:lvlText w:val=""/>
      <w:lvlJc w:val="left"/>
      <w:pPr>
        <w:tabs>
          <w:tab w:val="num" w:pos="6460"/>
        </w:tabs>
        <w:ind w:left="6460" w:hanging="360"/>
      </w:pPr>
      <w:rPr>
        <w:rFonts w:ascii="Symbol" w:hAnsi="Symbol" w:hint="default"/>
      </w:rPr>
    </w:lvl>
    <w:lvl w:ilvl="7" w:tplc="04090003" w:tentative="1">
      <w:start w:val="1"/>
      <w:numFmt w:val="bullet"/>
      <w:lvlText w:val="o"/>
      <w:lvlJc w:val="left"/>
      <w:pPr>
        <w:tabs>
          <w:tab w:val="num" w:pos="7180"/>
        </w:tabs>
        <w:ind w:left="7180" w:hanging="360"/>
      </w:pPr>
      <w:rPr>
        <w:rFonts w:ascii="Courier New" w:hAnsi="Courier New" w:hint="default"/>
      </w:rPr>
    </w:lvl>
    <w:lvl w:ilvl="8" w:tplc="04090005" w:tentative="1">
      <w:start w:val="1"/>
      <w:numFmt w:val="bullet"/>
      <w:lvlText w:val=""/>
      <w:lvlJc w:val="left"/>
      <w:pPr>
        <w:tabs>
          <w:tab w:val="num" w:pos="7900"/>
        </w:tabs>
        <w:ind w:left="7900" w:hanging="360"/>
      </w:pPr>
      <w:rPr>
        <w:rFonts w:ascii="Wingdings" w:hAnsi="Wingdings" w:hint="default"/>
      </w:rPr>
    </w:lvl>
  </w:abstractNum>
  <w:abstractNum w:abstractNumId="85" w15:restartNumberingAfterBreak="0">
    <w:nsid w:val="2B4242D8"/>
    <w:multiLevelType w:val="singleLevel"/>
    <w:tmpl w:val="1B969522"/>
    <w:lvl w:ilvl="0">
      <w:start w:val="1"/>
      <w:numFmt w:val="decimal"/>
      <w:pStyle w:val="Para3number"/>
      <w:lvlText w:val="%1)"/>
      <w:lvlJc w:val="left"/>
      <w:pPr>
        <w:tabs>
          <w:tab w:val="num" w:pos="1134"/>
        </w:tabs>
        <w:ind w:left="1134" w:hanging="567"/>
      </w:pPr>
      <w:rPr>
        <w:rFonts w:cs="Times New Roman"/>
      </w:rPr>
    </w:lvl>
  </w:abstractNum>
  <w:abstractNum w:abstractNumId="86" w15:restartNumberingAfterBreak="0">
    <w:nsid w:val="2C5E3BDE"/>
    <w:multiLevelType w:val="singleLevel"/>
    <w:tmpl w:val="54D4BA34"/>
    <w:lvl w:ilvl="0">
      <w:start w:val="1"/>
      <w:numFmt w:val="bullet"/>
      <w:pStyle w:val="Para2bullet"/>
      <w:lvlText w:val=""/>
      <w:lvlJc w:val="left"/>
      <w:pPr>
        <w:tabs>
          <w:tab w:val="num" w:pos="360"/>
        </w:tabs>
        <w:ind w:left="284" w:hanging="284"/>
      </w:pPr>
      <w:rPr>
        <w:rFonts w:ascii="Wingdings" w:hAnsi="Wingdings" w:hint="default"/>
        <w:sz w:val="16"/>
      </w:rPr>
    </w:lvl>
  </w:abstractNum>
  <w:abstractNum w:abstractNumId="87" w15:restartNumberingAfterBreak="0">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8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2E790CD8"/>
    <w:multiLevelType w:val="singleLevel"/>
    <w:tmpl w:val="037C1738"/>
    <w:lvl w:ilvl="0">
      <w:start w:val="1"/>
      <w:numFmt w:val="bullet"/>
      <w:pStyle w:val="Para0dash"/>
      <w:lvlText w:val="-"/>
      <w:lvlJc w:val="left"/>
      <w:pPr>
        <w:tabs>
          <w:tab w:val="num" w:pos="360"/>
        </w:tabs>
        <w:ind w:left="284" w:hanging="284"/>
      </w:pPr>
      <w:rPr>
        <w:rFonts w:ascii="Arial" w:hAnsi="Arial" w:hint="default"/>
      </w:rPr>
    </w:lvl>
  </w:abstractNum>
  <w:abstractNum w:abstractNumId="90"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1891E4F"/>
    <w:multiLevelType w:val="hybridMultilevel"/>
    <w:tmpl w:val="0884FFC0"/>
    <w:lvl w:ilvl="0" w:tplc="C0B8E892">
      <w:numFmt w:val="bullet"/>
      <w:lvlText w:val="-"/>
      <w:lvlJc w:val="left"/>
      <w:pPr>
        <w:ind w:left="2160" w:hanging="360"/>
      </w:pPr>
      <w:rPr>
        <w:rFonts w:ascii="Times New Roman" w:eastAsia="Times New Roman" w:hAnsi="Times New Roman" w:hint="default"/>
        <w:b/>
        <w:color w:val="000000"/>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15:restartNumberingAfterBreak="0">
    <w:nsid w:val="322857BD"/>
    <w:multiLevelType w:val="hybridMultilevel"/>
    <w:tmpl w:val="21A66034"/>
    <w:lvl w:ilvl="0" w:tplc="01DA76F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5" w15:restartNumberingAfterBreak="0">
    <w:nsid w:val="33226C97"/>
    <w:multiLevelType w:val="hybridMultilevel"/>
    <w:tmpl w:val="5E24FB32"/>
    <w:lvl w:ilvl="0" w:tplc="B490AAD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4B010E7"/>
    <w:multiLevelType w:val="hybridMultilevel"/>
    <w:tmpl w:val="665C2FB4"/>
    <w:lvl w:ilvl="0" w:tplc="C0B8E892">
      <w:numFmt w:val="bullet"/>
      <w:lvlText w:val="-"/>
      <w:lvlJc w:val="left"/>
      <w:pPr>
        <w:tabs>
          <w:tab w:val="num" w:pos="2958"/>
        </w:tabs>
        <w:ind w:left="2958" w:hanging="375"/>
      </w:pPr>
      <w:rPr>
        <w:rFonts w:ascii="Times New Roman" w:eastAsia="Times New Roman" w:hAnsi="Times New Roman" w:hint="default"/>
        <w:b/>
        <w:color w:val="000000"/>
      </w:rPr>
    </w:lvl>
    <w:lvl w:ilvl="1" w:tplc="04090003" w:tentative="1">
      <w:start w:val="1"/>
      <w:numFmt w:val="bullet"/>
      <w:lvlText w:val="o"/>
      <w:lvlJc w:val="left"/>
      <w:pPr>
        <w:tabs>
          <w:tab w:val="num" w:pos="3663"/>
        </w:tabs>
        <w:ind w:left="3663" w:hanging="360"/>
      </w:pPr>
      <w:rPr>
        <w:rFonts w:ascii="Courier New" w:hAnsi="Courier New" w:hint="default"/>
      </w:rPr>
    </w:lvl>
    <w:lvl w:ilvl="2" w:tplc="04090005" w:tentative="1">
      <w:start w:val="1"/>
      <w:numFmt w:val="bullet"/>
      <w:lvlText w:val=""/>
      <w:lvlJc w:val="left"/>
      <w:pPr>
        <w:tabs>
          <w:tab w:val="num" w:pos="4383"/>
        </w:tabs>
        <w:ind w:left="4383" w:hanging="360"/>
      </w:pPr>
      <w:rPr>
        <w:rFonts w:ascii="Wingdings" w:hAnsi="Wingdings" w:hint="default"/>
      </w:rPr>
    </w:lvl>
    <w:lvl w:ilvl="3" w:tplc="04090001" w:tentative="1">
      <w:start w:val="1"/>
      <w:numFmt w:val="bullet"/>
      <w:lvlText w:val=""/>
      <w:lvlJc w:val="left"/>
      <w:pPr>
        <w:tabs>
          <w:tab w:val="num" w:pos="5103"/>
        </w:tabs>
        <w:ind w:left="5103" w:hanging="360"/>
      </w:pPr>
      <w:rPr>
        <w:rFonts w:ascii="Symbol" w:hAnsi="Symbol" w:hint="default"/>
      </w:rPr>
    </w:lvl>
    <w:lvl w:ilvl="4" w:tplc="04090003" w:tentative="1">
      <w:start w:val="1"/>
      <w:numFmt w:val="bullet"/>
      <w:lvlText w:val="o"/>
      <w:lvlJc w:val="left"/>
      <w:pPr>
        <w:tabs>
          <w:tab w:val="num" w:pos="5823"/>
        </w:tabs>
        <w:ind w:left="5823" w:hanging="360"/>
      </w:pPr>
      <w:rPr>
        <w:rFonts w:ascii="Courier New" w:hAnsi="Courier New" w:hint="default"/>
      </w:rPr>
    </w:lvl>
    <w:lvl w:ilvl="5" w:tplc="04090005" w:tentative="1">
      <w:start w:val="1"/>
      <w:numFmt w:val="bullet"/>
      <w:lvlText w:val=""/>
      <w:lvlJc w:val="left"/>
      <w:pPr>
        <w:tabs>
          <w:tab w:val="num" w:pos="6543"/>
        </w:tabs>
        <w:ind w:left="6543" w:hanging="360"/>
      </w:pPr>
      <w:rPr>
        <w:rFonts w:ascii="Wingdings" w:hAnsi="Wingdings" w:hint="default"/>
      </w:rPr>
    </w:lvl>
    <w:lvl w:ilvl="6" w:tplc="04090001" w:tentative="1">
      <w:start w:val="1"/>
      <w:numFmt w:val="bullet"/>
      <w:lvlText w:val=""/>
      <w:lvlJc w:val="left"/>
      <w:pPr>
        <w:tabs>
          <w:tab w:val="num" w:pos="7263"/>
        </w:tabs>
        <w:ind w:left="7263" w:hanging="360"/>
      </w:pPr>
      <w:rPr>
        <w:rFonts w:ascii="Symbol" w:hAnsi="Symbol" w:hint="default"/>
      </w:rPr>
    </w:lvl>
    <w:lvl w:ilvl="7" w:tplc="04090003" w:tentative="1">
      <w:start w:val="1"/>
      <w:numFmt w:val="bullet"/>
      <w:lvlText w:val="o"/>
      <w:lvlJc w:val="left"/>
      <w:pPr>
        <w:tabs>
          <w:tab w:val="num" w:pos="7983"/>
        </w:tabs>
        <w:ind w:left="7983" w:hanging="360"/>
      </w:pPr>
      <w:rPr>
        <w:rFonts w:ascii="Courier New" w:hAnsi="Courier New" w:hint="default"/>
      </w:rPr>
    </w:lvl>
    <w:lvl w:ilvl="8" w:tplc="04090005" w:tentative="1">
      <w:start w:val="1"/>
      <w:numFmt w:val="bullet"/>
      <w:lvlText w:val=""/>
      <w:lvlJc w:val="left"/>
      <w:pPr>
        <w:tabs>
          <w:tab w:val="num" w:pos="8703"/>
        </w:tabs>
        <w:ind w:left="8703" w:hanging="360"/>
      </w:pPr>
      <w:rPr>
        <w:rFonts w:ascii="Wingdings" w:hAnsi="Wingdings" w:hint="default"/>
      </w:rPr>
    </w:lvl>
  </w:abstractNum>
  <w:abstractNum w:abstractNumId="97" w15:restartNumberingAfterBreak="0">
    <w:nsid w:val="357932FF"/>
    <w:multiLevelType w:val="singleLevel"/>
    <w:tmpl w:val="714CE37E"/>
    <w:lvl w:ilvl="0">
      <w:start w:val="1"/>
      <w:numFmt w:val="decimal"/>
      <w:pStyle w:val="Para2number"/>
      <w:lvlText w:val="%1)"/>
      <w:lvlJc w:val="left"/>
      <w:pPr>
        <w:tabs>
          <w:tab w:val="num" w:pos="1134"/>
        </w:tabs>
        <w:ind w:left="1134" w:hanging="567"/>
      </w:pPr>
      <w:rPr>
        <w:rFonts w:cs="Times New Roman"/>
      </w:rPr>
    </w:lvl>
  </w:abstractNum>
  <w:abstractNum w:abstractNumId="98" w15:restartNumberingAfterBreak="0">
    <w:nsid w:val="36075D5B"/>
    <w:multiLevelType w:val="multilevel"/>
    <w:tmpl w:val="395A8704"/>
    <w:lvl w:ilvl="0">
      <w:start w:val="1"/>
      <w:numFmt w:val="decimal"/>
      <w:lvlText w:val="%1."/>
      <w:lvlJc w:val="left"/>
      <w:pPr>
        <w:tabs>
          <w:tab w:val="num" w:pos="1575"/>
        </w:tabs>
        <w:ind w:left="1575" w:hanging="360"/>
      </w:pPr>
      <w:rPr>
        <w:rFonts w:cs="Times New Roman" w:hint="default"/>
      </w:rPr>
    </w:lvl>
    <w:lvl w:ilvl="1">
      <w:start w:val="3"/>
      <w:numFmt w:val="decimal"/>
      <w:isLgl/>
      <w:lvlText w:val="%1.%2"/>
      <w:lvlJc w:val="left"/>
      <w:pPr>
        <w:ind w:left="1575" w:hanging="360"/>
      </w:pPr>
      <w:rPr>
        <w:rFonts w:cs="Times New Roman" w:hint="default"/>
      </w:rPr>
    </w:lvl>
    <w:lvl w:ilvl="2">
      <w:start w:val="1"/>
      <w:numFmt w:val="decimal"/>
      <w:isLgl/>
      <w:lvlText w:val="%1.%2.%3"/>
      <w:lvlJc w:val="left"/>
      <w:pPr>
        <w:ind w:left="1935" w:hanging="720"/>
      </w:pPr>
      <w:rPr>
        <w:rFonts w:cs="Times New Roman" w:hint="default"/>
      </w:rPr>
    </w:lvl>
    <w:lvl w:ilvl="3">
      <w:start w:val="1"/>
      <w:numFmt w:val="decimal"/>
      <w:isLgl/>
      <w:lvlText w:val="%1.%2.%3.%4"/>
      <w:lvlJc w:val="left"/>
      <w:pPr>
        <w:ind w:left="1935" w:hanging="720"/>
      </w:pPr>
      <w:rPr>
        <w:rFonts w:cs="Times New Roman" w:hint="default"/>
      </w:rPr>
    </w:lvl>
    <w:lvl w:ilvl="4">
      <w:start w:val="1"/>
      <w:numFmt w:val="decimal"/>
      <w:isLgl/>
      <w:lvlText w:val="%1.%2.%3.%4.%5"/>
      <w:lvlJc w:val="left"/>
      <w:pPr>
        <w:ind w:left="2295" w:hanging="1080"/>
      </w:pPr>
      <w:rPr>
        <w:rFonts w:cs="Times New Roman" w:hint="default"/>
      </w:rPr>
    </w:lvl>
    <w:lvl w:ilvl="5">
      <w:start w:val="1"/>
      <w:numFmt w:val="decimal"/>
      <w:isLgl/>
      <w:lvlText w:val="%1.%2.%3.%4.%5.%6"/>
      <w:lvlJc w:val="left"/>
      <w:pPr>
        <w:ind w:left="2295" w:hanging="1080"/>
      </w:pPr>
      <w:rPr>
        <w:rFonts w:cs="Times New Roman" w:hint="default"/>
      </w:rPr>
    </w:lvl>
    <w:lvl w:ilvl="6">
      <w:start w:val="1"/>
      <w:numFmt w:val="decimal"/>
      <w:isLgl/>
      <w:lvlText w:val="%1.%2.%3.%4.%5.%6.%7"/>
      <w:lvlJc w:val="left"/>
      <w:pPr>
        <w:ind w:left="2655" w:hanging="1440"/>
      </w:pPr>
      <w:rPr>
        <w:rFonts w:cs="Times New Roman" w:hint="default"/>
      </w:rPr>
    </w:lvl>
    <w:lvl w:ilvl="7">
      <w:start w:val="1"/>
      <w:numFmt w:val="decimal"/>
      <w:isLgl/>
      <w:lvlText w:val="%1.%2.%3.%4.%5.%6.%7.%8"/>
      <w:lvlJc w:val="left"/>
      <w:pPr>
        <w:ind w:left="2655" w:hanging="1440"/>
      </w:pPr>
      <w:rPr>
        <w:rFonts w:cs="Times New Roman" w:hint="default"/>
      </w:rPr>
    </w:lvl>
    <w:lvl w:ilvl="8">
      <w:start w:val="1"/>
      <w:numFmt w:val="decimal"/>
      <w:isLgl/>
      <w:lvlText w:val="%1.%2.%3.%4.%5.%6.%7.%8.%9"/>
      <w:lvlJc w:val="left"/>
      <w:pPr>
        <w:ind w:left="3015" w:hanging="1800"/>
      </w:pPr>
      <w:rPr>
        <w:rFonts w:cs="Times New Roman" w:hint="default"/>
      </w:rPr>
    </w:lvl>
  </w:abstractNum>
  <w:abstractNum w:abstractNumId="99" w15:restartNumberingAfterBreak="0">
    <w:nsid w:val="36EB1CE7"/>
    <w:multiLevelType w:val="hybridMultilevel"/>
    <w:tmpl w:val="F9E8D8DE"/>
    <w:lvl w:ilvl="0" w:tplc="DF3C9730">
      <w:start w:val="1"/>
      <w:numFmt w:val="bullet"/>
      <w:lvlText w:val=""/>
      <w:lvlJc w:val="left"/>
      <w:pPr>
        <w:tabs>
          <w:tab w:val="num" w:pos="720"/>
        </w:tabs>
        <w:ind w:left="720" w:hanging="360"/>
      </w:pPr>
      <w:rPr>
        <w:rFonts w:ascii="Symbol" w:hAnsi="Symbol" w:hint="default"/>
      </w:rPr>
    </w:lvl>
    <w:lvl w:ilvl="1" w:tplc="86E0D044">
      <w:start w:val="1"/>
      <w:numFmt w:val="bullet"/>
      <w:lvlText w:val=""/>
      <w:lvlJc w:val="left"/>
      <w:pPr>
        <w:tabs>
          <w:tab w:val="num" w:pos="1440"/>
        </w:tabs>
        <w:ind w:left="1440" w:hanging="360"/>
      </w:pPr>
      <w:rPr>
        <w:rFonts w:ascii="Symbol" w:hAnsi="Symbol" w:hint="default"/>
      </w:rPr>
    </w:lvl>
    <w:lvl w:ilvl="2" w:tplc="8014F732">
      <w:start w:val="179"/>
      <w:numFmt w:val="bullet"/>
      <w:lvlText w:val=""/>
      <w:lvlJc w:val="left"/>
      <w:pPr>
        <w:tabs>
          <w:tab w:val="num" w:pos="2160"/>
        </w:tabs>
        <w:ind w:left="2160" w:hanging="360"/>
      </w:pPr>
      <w:rPr>
        <w:rFonts w:ascii="Symbol" w:hAnsi="Symbol" w:hint="default"/>
      </w:rPr>
    </w:lvl>
    <w:lvl w:ilvl="3" w:tplc="026C6784" w:tentative="1">
      <w:start w:val="1"/>
      <w:numFmt w:val="bullet"/>
      <w:lvlText w:val=""/>
      <w:lvlJc w:val="left"/>
      <w:pPr>
        <w:tabs>
          <w:tab w:val="num" w:pos="2880"/>
        </w:tabs>
        <w:ind w:left="2880" w:hanging="360"/>
      </w:pPr>
      <w:rPr>
        <w:rFonts w:ascii="Symbol" w:hAnsi="Symbol" w:hint="default"/>
      </w:rPr>
    </w:lvl>
    <w:lvl w:ilvl="4" w:tplc="C0A07080" w:tentative="1">
      <w:start w:val="1"/>
      <w:numFmt w:val="bullet"/>
      <w:lvlText w:val=""/>
      <w:lvlJc w:val="left"/>
      <w:pPr>
        <w:tabs>
          <w:tab w:val="num" w:pos="3600"/>
        </w:tabs>
        <w:ind w:left="3600" w:hanging="360"/>
      </w:pPr>
      <w:rPr>
        <w:rFonts w:ascii="Symbol" w:hAnsi="Symbol" w:hint="default"/>
      </w:rPr>
    </w:lvl>
    <w:lvl w:ilvl="5" w:tplc="71DC84B4" w:tentative="1">
      <w:start w:val="1"/>
      <w:numFmt w:val="bullet"/>
      <w:lvlText w:val=""/>
      <w:lvlJc w:val="left"/>
      <w:pPr>
        <w:tabs>
          <w:tab w:val="num" w:pos="4320"/>
        </w:tabs>
        <w:ind w:left="4320" w:hanging="360"/>
      </w:pPr>
      <w:rPr>
        <w:rFonts w:ascii="Symbol" w:hAnsi="Symbol" w:hint="default"/>
      </w:rPr>
    </w:lvl>
    <w:lvl w:ilvl="6" w:tplc="79BCBBF6" w:tentative="1">
      <w:start w:val="1"/>
      <w:numFmt w:val="bullet"/>
      <w:lvlText w:val=""/>
      <w:lvlJc w:val="left"/>
      <w:pPr>
        <w:tabs>
          <w:tab w:val="num" w:pos="5040"/>
        </w:tabs>
        <w:ind w:left="5040" w:hanging="360"/>
      </w:pPr>
      <w:rPr>
        <w:rFonts w:ascii="Symbol" w:hAnsi="Symbol" w:hint="default"/>
      </w:rPr>
    </w:lvl>
    <w:lvl w:ilvl="7" w:tplc="5F8CEE0C" w:tentative="1">
      <w:start w:val="1"/>
      <w:numFmt w:val="bullet"/>
      <w:lvlText w:val=""/>
      <w:lvlJc w:val="left"/>
      <w:pPr>
        <w:tabs>
          <w:tab w:val="num" w:pos="5760"/>
        </w:tabs>
        <w:ind w:left="5760" w:hanging="360"/>
      </w:pPr>
      <w:rPr>
        <w:rFonts w:ascii="Symbol" w:hAnsi="Symbol" w:hint="default"/>
      </w:rPr>
    </w:lvl>
    <w:lvl w:ilvl="8" w:tplc="F8CA2924" w:tentative="1">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386958CB"/>
    <w:multiLevelType w:val="multilevel"/>
    <w:tmpl w:val="4EE41980"/>
    <w:lvl w:ilvl="0">
      <w:start w:val="2"/>
      <w:numFmt w:val="decimal"/>
      <w:lvlText w:val="%1"/>
      <w:lvlJc w:val="left"/>
      <w:pPr>
        <w:ind w:left="360" w:hanging="360"/>
      </w:pPr>
      <w:rPr>
        <w:rFonts w:hint="default"/>
        <w:b w:val="0"/>
        <w:sz w:val="24"/>
      </w:rPr>
    </w:lvl>
    <w:lvl w:ilvl="1">
      <w:start w:val="1"/>
      <w:numFmt w:val="decimal"/>
      <w:lvlText w:val="%1.%2"/>
      <w:lvlJc w:val="left"/>
      <w:pPr>
        <w:ind w:left="2895" w:hanging="360"/>
      </w:pPr>
      <w:rPr>
        <w:rFonts w:hint="default"/>
        <w:b w:val="0"/>
        <w:sz w:val="24"/>
      </w:rPr>
    </w:lvl>
    <w:lvl w:ilvl="2">
      <w:start w:val="1"/>
      <w:numFmt w:val="decimal"/>
      <w:lvlText w:val="%1.%2.%3"/>
      <w:lvlJc w:val="left"/>
      <w:pPr>
        <w:ind w:left="5790" w:hanging="720"/>
      </w:pPr>
      <w:rPr>
        <w:rFonts w:hint="default"/>
        <w:b w:val="0"/>
        <w:sz w:val="24"/>
      </w:rPr>
    </w:lvl>
    <w:lvl w:ilvl="3">
      <w:start w:val="1"/>
      <w:numFmt w:val="decimal"/>
      <w:lvlText w:val="%1.%2.%3.%4"/>
      <w:lvlJc w:val="left"/>
      <w:pPr>
        <w:ind w:left="8325" w:hanging="720"/>
      </w:pPr>
      <w:rPr>
        <w:rFonts w:hint="default"/>
        <w:b w:val="0"/>
        <w:sz w:val="24"/>
      </w:rPr>
    </w:lvl>
    <w:lvl w:ilvl="4">
      <w:start w:val="1"/>
      <w:numFmt w:val="decimal"/>
      <w:lvlText w:val="%1.%2.%3.%4.%5"/>
      <w:lvlJc w:val="left"/>
      <w:pPr>
        <w:ind w:left="11220" w:hanging="1080"/>
      </w:pPr>
      <w:rPr>
        <w:rFonts w:hint="default"/>
        <w:b w:val="0"/>
        <w:sz w:val="24"/>
      </w:rPr>
    </w:lvl>
    <w:lvl w:ilvl="5">
      <w:start w:val="1"/>
      <w:numFmt w:val="decimal"/>
      <w:lvlText w:val="%1.%2.%3.%4.%5.%6"/>
      <w:lvlJc w:val="left"/>
      <w:pPr>
        <w:ind w:left="13755" w:hanging="1080"/>
      </w:pPr>
      <w:rPr>
        <w:rFonts w:hint="default"/>
        <w:b w:val="0"/>
        <w:sz w:val="24"/>
      </w:rPr>
    </w:lvl>
    <w:lvl w:ilvl="6">
      <w:start w:val="1"/>
      <w:numFmt w:val="decimal"/>
      <w:lvlText w:val="%1.%2.%3.%4.%5.%6.%7"/>
      <w:lvlJc w:val="left"/>
      <w:pPr>
        <w:ind w:left="16650" w:hanging="1440"/>
      </w:pPr>
      <w:rPr>
        <w:rFonts w:hint="default"/>
        <w:b w:val="0"/>
        <w:sz w:val="24"/>
      </w:rPr>
    </w:lvl>
    <w:lvl w:ilvl="7">
      <w:start w:val="1"/>
      <w:numFmt w:val="decimal"/>
      <w:lvlText w:val="%1.%2.%3.%4.%5.%6.%7.%8"/>
      <w:lvlJc w:val="left"/>
      <w:pPr>
        <w:ind w:left="19185" w:hanging="1440"/>
      </w:pPr>
      <w:rPr>
        <w:rFonts w:hint="default"/>
        <w:b w:val="0"/>
        <w:sz w:val="24"/>
      </w:rPr>
    </w:lvl>
    <w:lvl w:ilvl="8">
      <w:start w:val="1"/>
      <w:numFmt w:val="decimal"/>
      <w:lvlText w:val="%1.%2.%3.%4.%5.%6.%7.%8.%9"/>
      <w:lvlJc w:val="left"/>
      <w:pPr>
        <w:ind w:left="22080" w:hanging="1800"/>
      </w:pPr>
      <w:rPr>
        <w:rFonts w:hint="default"/>
        <w:b w:val="0"/>
        <w:sz w:val="24"/>
      </w:rPr>
    </w:lvl>
  </w:abstractNum>
  <w:abstractNum w:abstractNumId="102" w15:restartNumberingAfterBreak="0">
    <w:nsid w:val="38735C72"/>
    <w:multiLevelType w:val="hybridMultilevel"/>
    <w:tmpl w:val="C9A69C0A"/>
    <w:lvl w:ilvl="0" w:tplc="8680767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38CD621F"/>
    <w:multiLevelType w:val="hybridMultilevel"/>
    <w:tmpl w:val="AC105AEE"/>
    <w:lvl w:ilvl="0" w:tplc="EC200616">
      <w:start w:val="1"/>
      <w:numFmt w:val="bullet"/>
      <w:lvlText w:val="-"/>
      <w:lvlJc w:val="left"/>
      <w:pPr>
        <w:ind w:left="1287" w:hanging="360"/>
      </w:pPr>
      <w:rPr>
        <w:rFonts w:ascii="Arial" w:eastAsia="Times New Roman" w:hAnsi="Arial" w:hint="default"/>
        <w:sz w:val="24"/>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4" w15:restartNumberingAfterBreak="0">
    <w:nsid w:val="3A1B5FA9"/>
    <w:multiLevelType w:val="hybridMultilevel"/>
    <w:tmpl w:val="4EAED31C"/>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05"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C873775"/>
    <w:multiLevelType w:val="hybridMultilevel"/>
    <w:tmpl w:val="6C9CFE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C8F08BB"/>
    <w:multiLevelType w:val="hybridMultilevel"/>
    <w:tmpl w:val="F8AEC9EC"/>
    <w:lvl w:ilvl="0" w:tplc="3FBEDE40">
      <w:numFmt w:val="bullet"/>
      <w:lvlText w:val="-"/>
      <w:lvlJc w:val="left"/>
      <w:pPr>
        <w:tabs>
          <w:tab w:val="num" w:pos="720"/>
        </w:tabs>
        <w:ind w:left="720" w:hanging="360"/>
      </w:pPr>
      <w:rPr>
        <w:rFonts w:ascii="Times New Roman" w:eastAsia="Times New Roman" w:hAnsi="Times New Roman" w:hint="default"/>
      </w:rPr>
    </w:lvl>
    <w:lvl w:ilvl="1" w:tplc="D0B2B8EE" w:tentative="1">
      <w:start w:val="1"/>
      <w:numFmt w:val="bullet"/>
      <w:pStyle w:val="bulleted2"/>
      <w:lvlText w:val="o"/>
      <w:lvlJc w:val="left"/>
      <w:pPr>
        <w:tabs>
          <w:tab w:val="num" w:pos="1440"/>
        </w:tabs>
        <w:ind w:left="1440" w:hanging="360"/>
      </w:pPr>
      <w:rPr>
        <w:rFonts w:ascii="Courier New" w:hAnsi="Courier New" w:hint="default"/>
      </w:rPr>
    </w:lvl>
    <w:lvl w:ilvl="2" w:tplc="02D2A41A" w:tentative="1">
      <w:start w:val="1"/>
      <w:numFmt w:val="bullet"/>
      <w:lvlText w:val=""/>
      <w:lvlJc w:val="left"/>
      <w:pPr>
        <w:tabs>
          <w:tab w:val="num" w:pos="2160"/>
        </w:tabs>
        <w:ind w:left="2160" w:hanging="360"/>
      </w:pPr>
      <w:rPr>
        <w:rFonts w:ascii="Wingdings" w:hAnsi="Wingdings" w:hint="default"/>
      </w:rPr>
    </w:lvl>
    <w:lvl w:ilvl="3" w:tplc="13FAAC94" w:tentative="1">
      <w:start w:val="1"/>
      <w:numFmt w:val="bullet"/>
      <w:lvlText w:val=""/>
      <w:lvlJc w:val="left"/>
      <w:pPr>
        <w:tabs>
          <w:tab w:val="num" w:pos="2880"/>
        </w:tabs>
        <w:ind w:left="2880" w:hanging="360"/>
      </w:pPr>
      <w:rPr>
        <w:rFonts w:ascii="Symbol" w:hAnsi="Symbol" w:hint="default"/>
      </w:rPr>
    </w:lvl>
    <w:lvl w:ilvl="4" w:tplc="1DDE1EBE" w:tentative="1">
      <w:start w:val="1"/>
      <w:numFmt w:val="bullet"/>
      <w:lvlText w:val="o"/>
      <w:lvlJc w:val="left"/>
      <w:pPr>
        <w:tabs>
          <w:tab w:val="num" w:pos="3600"/>
        </w:tabs>
        <w:ind w:left="3600" w:hanging="360"/>
      </w:pPr>
      <w:rPr>
        <w:rFonts w:ascii="Courier New" w:hAnsi="Courier New" w:hint="default"/>
      </w:rPr>
    </w:lvl>
    <w:lvl w:ilvl="5" w:tplc="E25A4E32" w:tentative="1">
      <w:start w:val="1"/>
      <w:numFmt w:val="bullet"/>
      <w:lvlText w:val=""/>
      <w:lvlJc w:val="left"/>
      <w:pPr>
        <w:tabs>
          <w:tab w:val="num" w:pos="4320"/>
        </w:tabs>
        <w:ind w:left="4320" w:hanging="360"/>
      </w:pPr>
      <w:rPr>
        <w:rFonts w:ascii="Wingdings" w:hAnsi="Wingdings" w:hint="default"/>
      </w:rPr>
    </w:lvl>
    <w:lvl w:ilvl="6" w:tplc="2FB82780" w:tentative="1">
      <w:start w:val="1"/>
      <w:numFmt w:val="bullet"/>
      <w:lvlText w:val=""/>
      <w:lvlJc w:val="left"/>
      <w:pPr>
        <w:tabs>
          <w:tab w:val="num" w:pos="5040"/>
        </w:tabs>
        <w:ind w:left="5040" w:hanging="360"/>
      </w:pPr>
      <w:rPr>
        <w:rFonts w:ascii="Symbol" w:hAnsi="Symbol" w:hint="default"/>
      </w:rPr>
    </w:lvl>
    <w:lvl w:ilvl="7" w:tplc="B5505708" w:tentative="1">
      <w:start w:val="1"/>
      <w:numFmt w:val="bullet"/>
      <w:lvlText w:val="o"/>
      <w:lvlJc w:val="left"/>
      <w:pPr>
        <w:tabs>
          <w:tab w:val="num" w:pos="5760"/>
        </w:tabs>
        <w:ind w:left="5760" w:hanging="360"/>
      </w:pPr>
      <w:rPr>
        <w:rFonts w:ascii="Courier New" w:hAnsi="Courier New" w:hint="default"/>
      </w:rPr>
    </w:lvl>
    <w:lvl w:ilvl="8" w:tplc="3E42FCA6"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15D3F90"/>
    <w:multiLevelType w:val="multilevel"/>
    <w:tmpl w:val="8EE0B608"/>
    <w:lvl w:ilvl="0">
      <w:start w:val="3"/>
      <w:numFmt w:val="decimal"/>
      <w:lvlText w:val="%1"/>
      <w:lvlJc w:val="left"/>
      <w:pPr>
        <w:ind w:left="480" w:hanging="480"/>
      </w:pPr>
      <w:rPr>
        <w:rFonts w:hint="default"/>
      </w:rPr>
    </w:lvl>
    <w:lvl w:ilvl="1">
      <w:start w:val="2"/>
      <w:numFmt w:val="decimal"/>
      <w:lvlText w:val="%1.%2"/>
      <w:lvlJc w:val="left"/>
      <w:pPr>
        <w:ind w:left="1732" w:hanging="480"/>
      </w:pPr>
      <w:rPr>
        <w:rFonts w:hint="default"/>
      </w:rPr>
    </w:lvl>
    <w:lvl w:ilvl="2">
      <w:start w:val="3"/>
      <w:numFmt w:val="decimal"/>
      <w:lvlText w:val="%1.%2.%3"/>
      <w:lvlJc w:val="left"/>
      <w:pPr>
        <w:ind w:left="3224" w:hanging="720"/>
      </w:pPr>
      <w:rPr>
        <w:rFonts w:hint="default"/>
      </w:rPr>
    </w:lvl>
    <w:lvl w:ilvl="3">
      <w:start w:val="1"/>
      <w:numFmt w:val="decimal"/>
      <w:lvlText w:val="%1.%2.%3.%4"/>
      <w:lvlJc w:val="left"/>
      <w:pPr>
        <w:ind w:left="4476" w:hanging="720"/>
      </w:pPr>
      <w:rPr>
        <w:rFonts w:hint="default"/>
      </w:rPr>
    </w:lvl>
    <w:lvl w:ilvl="4">
      <w:start w:val="1"/>
      <w:numFmt w:val="decimal"/>
      <w:lvlText w:val="%1.%2.%3.%4.%5"/>
      <w:lvlJc w:val="left"/>
      <w:pPr>
        <w:ind w:left="6088" w:hanging="1080"/>
      </w:pPr>
      <w:rPr>
        <w:rFonts w:hint="default"/>
      </w:rPr>
    </w:lvl>
    <w:lvl w:ilvl="5">
      <w:start w:val="1"/>
      <w:numFmt w:val="decimal"/>
      <w:lvlText w:val="%1.%2.%3.%4.%5.%6"/>
      <w:lvlJc w:val="left"/>
      <w:pPr>
        <w:ind w:left="7340" w:hanging="1080"/>
      </w:pPr>
      <w:rPr>
        <w:rFonts w:hint="default"/>
      </w:rPr>
    </w:lvl>
    <w:lvl w:ilvl="6">
      <w:start w:val="1"/>
      <w:numFmt w:val="decimal"/>
      <w:lvlText w:val="%1.%2.%3.%4.%5.%6.%7"/>
      <w:lvlJc w:val="left"/>
      <w:pPr>
        <w:ind w:left="8952" w:hanging="1440"/>
      </w:pPr>
      <w:rPr>
        <w:rFonts w:hint="default"/>
      </w:rPr>
    </w:lvl>
    <w:lvl w:ilvl="7">
      <w:start w:val="1"/>
      <w:numFmt w:val="decimal"/>
      <w:lvlText w:val="%1.%2.%3.%4.%5.%6.%7.%8"/>
      <w:lvlJc w:val="left"/>
      <w:pPr>
        <w:ind w:left="10204" w:hanging="1440"/>
      </w:pPr>
      <w:rPr>
        <w:rFonts w:hint="default"/>
      </w:rPr>
    </w:lvl>
    <w:lvl w:ilvl="8">
      <w:start w:val="1"/>
      <w:numFmt w:val="decimal"/>
      <w:lvlText w:val="%1.%2.%3.%4.%5.%6.%7.%8.%9"/>
      <w:lvlJc w:val="left"/>
      <w:pPr>
        <w:ind w:left="11816" w:hanging="1800"/>
      </w:pPr>
      <w:rPr>
        <w:rFonts w:hint="default"/>
      </w:rPr>
    </w:lvl>
  </w:abstractNum>
  <w:abstractNum w:abstractNumId="111"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6FE53FD"/>
    <w:multiLevelType w:val="hybridMultilevel"/>
    <w:tmpl w:val="F3A0C1BA"/>
    <w:lvl w:ilvl="0" w:tplc="33387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15" w15:restartNumberingAfterBreak="0">
    <w:nsid w:val="47750D2B"/>
    <w:multiLevelType w:val="singleLevel"/>
    <w:tmpl w:val="312AA7EC"/>
    <w:lvl w:ilvl="0">
      <w:start w:val="1"/>
      <w:numFmt w:val="lowerLetter"/>
      <w:pStyle w:val="Para2letter"/>
      <w:lvlText w:val="%1)"/>
      <w:lvlJc w:val="left"/>
      <w:pPr>
        <w:tabs>
          <w:tab w:val="num" w:pos="360"/>
        </w:tabs>
        <w:ind w:left="360" w:hanging="360"/>
      </w:pPr>
      <w:rPr>
        <w:rFonts w:cs="Times New Roman"/>
      </w:rPr>
    </w:lvl>
  </w:abstractNum>
  <w:abstractNum w:abstractNumId="116" w15:restartNumberingAfterBreak="0">
    <w:nsid w:val="49F46B6B"/>
    <w:multiLevelType w:val="singleLevel"/>
    <w:tmpl w:val="558EAAE6"/>
    <w:lvl w:ilvl="0">
      <w:start w:val="1"/>
      <w:numFmt w:val="bullet"/>
      <w:pStyle w:val="Para1dash"/>
      <w:lvlText w:val="-"/>
      <w:lvlJc w:val="left"/>
      <w:pPr>
        <w:tabs>
          <w:tab w:val="num" w:pos="360"/>
        </w:tabs>
        <w:ind w:left="284" w:hanging="284"/>
      </w:pPr>
      <w:rPr>
        <w:rFonts w:ascii="Arial" w:hAnsi="Arial" w:hint="default"/>
      </w:rPr>
    </w:lvl>
  </w:abstractNum>
  <w:abstractNum w:abstractNumId="117" w15:restartNumberingAfterBreak="0">
    <w:nsid w:val="4A0F5966"/>
    <w:multiLevelType w:val="hybridMultilevel"/>
    <w:tmpl w:val="223EF8AA"/>
    <w:lvl w:ilvl="0" w:tplc="04090017">
      <w:start w:val="1"/>
      <w:numFmt w:val="lowerLetter"/>
      <w:lvlText w:val="%1)"/>
      <w:lvlJc w:val="left"/>
      <w:pPr>
        <w:tabs>
          <w:tab w:val="num" w:pos="2160"/>
        </w:tabs>
        <w:ind w:left="2160" w:hanging="360"/>
      </w:pPr>
      <w:rPr>
        <w:rFonts w:cs="Times New Roman"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1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9" w15:restartNumberingAfterBreak="0">
    <w:nsid w:val="4C6C1A09"/>
    <w:multiLevelType w:val="multilevel"/>
    <w:tmpl w:val="EAE4BBD4"/>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4DBF6B44"/>
    <w:multiLevelType w:val="hybridMultilevel"/>
    <w:tmpl w:val="BA46C926"/>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21" w15:restartNumberingAfterBreak="0">
    <w:nsid w:val="4F330AF2"/>
    <w:multiLevelType w:val="hybridMultilevel"/>
    <w:tmpl w:val="090A1338"/>
    <w:lvl w:ilvl="0" w:tplc="C0B8E892">
      <w:numFmt w:val="bullet"/>
      <w:lvlText w:val="-"/>
      <w:lvlJc w:val="left"/>
      <w:pPr>
        <w:tabs>
          <w:tab w:val="num" w:pos="1491"/>
        </w:tabs>
        <w:ind w:left="1491" w:hanging="375"/>
      </w:pPr>
      <w:rPr>
        <w:rFonts w:ascii="Times New Roman" w:eastAsia="Times New Roman" w:hAnsi="Times New Roman" w:hint="default"/>
        <w:b/>
        <w:color w:val="000000"/>
      </w:rPr>
    </w:lvl>
    <w:lvl w:ilvl="1" w:tplc="04090003">
      <w:start w:val="1"/>
      <w:numFmt w:val="bullet"/>
      <w:lvlText w:val="o"/>
      <w:lvlJc w:val="left"/>
      <w:pPr>
        <w:tabs>
          <w:tab w:val="num" w:pos="3121"/>
        </w:tabs>
        <w:ind w:left="3121" w:hanging="360"/>
      </w:pPr>
      <w:rPr>
        <w:rFonts w:ascii="Courier New" w:hAnsi="Courier New" w:hint="default"/>
      </w:rPr>
    </w:lvl>
    <w:lvl w:ilvl="2" w:tplc="04090005">
      <w:start w:val="1"/>
      <w:numFmt w:val="bullet"/>
      <w:lvlText w:val=""/>
      <w:lvlJc w:val="left"/>
      <w:pPr>
        <w:tabs>
          <w:tab w:val="num" w:pos="3841"/>
        </w:tabs>
        <w:ind w:left="3841" w:hanging="360"/>
      </w:pPr>
      <w:rPr>
        <w:rFonts w:ascii="Wingdings" w:hAnsi="Wingdings" w:hint="default"/>
      </w:rPr>
    </w:lvl>
    <w:lvl w:ilvl="3" w:tplc="04090001">
      <w:start w:val="1"/>
      <w:numFmt w:val="bullet"/>
      <w:lvlText w:val=""/>
      <w:lvlJc w:val="left"/>
      <w:pPr>
        <w:tabs>
          <w:tab w:val="num" w:pos="4561"/>
        </w:tabs>
        <w:ind w:left="4561" w:hanging="360"/>
      </w:pPr>
      <w:rPr>
        <w:rFonts w:ascii="Symbol" w:hAnsi="Symbol" w:hint="default"/>
      </w:rPr>
    </w:lvl>
    <w:lvl w:ilvl="4" w:tplc="04090003" w:tentative="1">
      <w:start w:val="1"/>
      <w:numFmt w:val="bullet"/>
      <w:lvlText w:val="o"/>
      <w:lvlJc w:val="left"/>
      <w:pPr>
        <w:tabs>
          <w:tab w:val="num" w:pos="5281"/>
        </w:tabs>
        <w:ind w:left="5281" w:hanging="360"/>
      </w:pPr>
      <w:rPr>
        <w:rFonts w:ascii="Courier New" w:hAnsi="Courier New" w:hint="default"/>
      </w:rPr>
    </w:lvl>
    <w:lvl w:ilvl="5" w:tplc="04090005" w:tentative="1">
      <w:start w:val="1"/>
      <w:numFmt w:val="bullet"/>
      <w:lvlText w:val=""/>
      <w:lvlJc w:val="left"/>
      <w:pPr>
        <w:tabs>
          <w:tab w:val="num" w:pos="6001"/>
        </w:tabs>
        <w:ind w:left="6001" w:hanging="360"/>
      </w:pPr>
      <w:rPr>
        <w:rFonts w:ascii="Wingdings" w:hAnsi="Wingdings" w:hint="default"/>
      </w:rPr>
    </w:lvl>
    <w:lvl w:ilvl="6" w:tplc="04090001" w:tentative="1">
      <w:start w:val="1"/>
      <w:numFmt w:val="bullet"/>
      <w:lvlText w:val=""/>
      <w:lvlJc w:val="left"/>
      <w:pPr>
        <w:tabs>
          <w:tab w:val="num" w:pos="6721"/>
        </w:tabs>
        <w:ind w:left="6721" w:hanging="360"/>
      </w:pPr>
      <w:rPr>
        <w:rFonts w:ascii="Symbol" w:hAnsi="Symbol" w:hint="default"/>
      </w:rPr>
    </w:lvl>
    <w:lvl w:ilvl="7" w:tplc="04090003" w:tentative="1">
      <w:start w:val="1"/>
      <w:numFmt w:val="bullet"/>
      <w:lvlText w:val="o"/>
      <w:lvlJc w:val="left"/>
      <w:pPr>
        <w:tabs>
          <w:tab w:val="num" w:pos="7441"/>
        </w:tabs>
        <w:ind w:left="7441" w:hanging="360"/>
      </w:pPr>
      <w:rPr>
        <w:rFonts w:ascii="Courier New" w:hAnsi="Courier New" w:hint="default"/>
      </w:rPr>
    </w:lvl>
    <w:lvl w:ilvl="8" w:tplc="04090005" w:tentative="1">
      <w:start w:val="1"/>
      <w:numFmt w:val="bullet"/>
      <w:lvlText w:val=""/>
      <w:lvlJc w:val="left"/>
      <w:pPr>
        <w:tabs>
          <w:tab w:val="num" w:pos="8161"/>
        </w:tabs>
        <w:ind w:left="8161" w:hanging="360"/>
      </w:pPr>
      <w:rPr>
        <w:rFonts w:ascii="Wingdings" w:hAnsi="Wingdings" w:hint="default"/>
      </w:rPr>
    </w:lvl>
  </w:abstractNum>
  <w:abstractNum w:abstractNumId="12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3" w15:restartNumberingAfterBreak="0">
    <w:nsid w:val="53425BF1"/>
    <w:multiLevelType w:val="singleLevel"/>
    <w:tmpl w:val="C734ACAE"/>
    <w:lvl w:ilvl="0">
      <w:start w:val="1"/>
      <w:numFmt w:val="bullet"/>
      <w:pStyle w:val="StyleHeaderBold"/>
      <w:lvlText w:val=""/>
      <w:lvlJc w:val="left"/>
      <w:pPr>
        <w:tabs>
          <w:tab w:val="num" w:pos="360"/>
        </w:tabs>
        <w:ind w:left="360" w:hanging="360"/>
      </w:pPr>
      <w:rPr>
        <w:rFonts w:ascii="Symbol" w:hAnsi="Symbol" w:hint="default"/>
      </w:rPr>
    </w:lvl>
  </w:abstractNum>
  <w:abstractNum w:abstractNumId="124" w15:restartNumberingAfterBreak="0">
    <w:nsid w:val="576464A9"/>
    <w:multiLevelType w:val="singleLevel"/>
    <w:tmpl w:val="F852F93E"/>
    <w:lvl w:ilvl="0">
      <w:start w:val="1"/>
      <w:numFmt w:val="bullet"/>
      <w:pStyle w:val="Margin"/>
      <w:lvlText w:val=""/>
      <w:lvlJc w:val="left"/>
      <w:pPr>
        <w:tabs>
          <w:tab w:val="num" w:pos="360"/>
        </w:tabs>
        <w:ind w:left="170" w:hanging="170"/>
      </w:pPr>
      <w:rPr>
        <w:rFonts w:ascii="Wingdings" w:hAnsi="Wingdings" w:hint="default"/>
        <w:sz w:val="16"/>
      </w:rPr>
    </w:lvl>
  </w:abstractNum>
  <w:abstractNum w:abstractNumId="125" w15:restartNumberingAfterBreak="0">
    <w:nsid w:val="58840201"/>
    <w:multiLevelType w:val="hybridMultilevel"/>
    <w:tmpl w:val="435A3DE6"/>
    <w:lvl w:ilvl="0" w:tplc="C0B8E892">
      <w:numFmt w:val="bullet"/>
      <w:lvlText w:val="-"/>
      <w:lvlJc w:val="left"/>
      <w:pPr>
        <w:tabs>
          <w:tab w:val="num" w:pos="2175"/>
        </w:tabs>
        <w:ind w:left="2175" w:hanging="375"/>
      </w:pPr>
      <w:rPr>
        <w:rFonts w:ascii="Times New Roman" w:eastAsia="Times New Roman" w:hAnsi="Times New Roman" w:hint="default"/>
        <w:b/>
        <w:color w:val="000000"/>
      </w:rPr>
    </w:lvl>
    <w:lvl w:ilvl="1" w:tplc="04090003">
      <w:start w:val="1"/>
      <w:numFmt w:val="bullet"/>
      <w:lvlText w:val="o"/>
      <w:lvlJc w:val="left"/>
      <w:pPr>
        <w:tabs>
          <w:tab w:val="num" w:pos="2860"/>
        </w:tabs>
        <w:ind w:left="2860" w:hanging="360"/>
      </w:pPr>
      <w:rPr>
        <w:rFonts w:ascii="Courier New" w:hAnsi="Courier New" w:hint="default"/>
      </w:rPr>
    </w:lvl>
    <w:lvl w:ilvl="2" w:tplc="04090005">
      <w:start w:val="1"/>
      <w:numFmt w:val="bullet"/>
      <w:lvlText w:val=""/>
      <w:lvlJc w:val="left"/>
      <w:pPr>
        <w:tabs>
          <w:tab w:val="num" w:pos="3580"/>
        </w:tabs>
        <w:ind w:left="3580" w:hanging="360"/>
      </w:pPr>
      <w:rPr>
        <w:rFonts w:ascii="Wingdings" w:hAnsi="Wingdings" w:hint="default"/>
      </w:rPr>
    </w:lvl>
    <w:lvl w:ilvl="3" w:tplc="04090001">
      <w:start w:val="1"/>
      <w:numFmt w:val="bullet"/>
      <w:lvlText w:val=""/>
      <w:lvlJc w:val="left"/>
      <w:pPr>
        <w:tabs>
          <w:tab w:val="num" w:pos="4300"/>
        </w:tabs>
        <w:ind w:left="4300" w:hanging="360"/>
      </w:pPr>
      <w:rPr>
        <w:rFonts w:ascii="Symbol" w:hAnsi="Symbol" w:hint="default"/>
      </w:rPr>
    </w:lvl>
    <w:lvl w:ilvl="4" w:tplc="04090003" w:tentative="1">
      <w:start w:val="1"/>
      <w:numFmt w:val="bullet"/>
      <w:lvlText w:val="o"/>
      <w:lvlJc w:val="left"/>
      <w:pPr>
        <w:tabs>
          <w:tab w:val="num" w:pos="5020"/>
        </w:tabs>
        <w:ind w:left="5020" w:hanging="360"/>
      </w:pPr>
      <w:rPr>
        <w:rFonts w:ascii="Courier New" w:hAnsi="Courier New" w:hint="default"/>
      </w:rPr>
    </w:lvl>
    <w:lvl w:ilvl="5" w:tplc="04090005" w:tentative="1">
      <w:start w:val="1"/>
      <w:numFmt w:val="bullet"/>
      <w:lvlText w:val=""/>
      <w:lvlJc w:val="left"/>
      <w:pPr>
        <w:tabs>
          <w:tab w:val="num" w:pos="5740"/>
        </w:tabs>
        <w:ind w:left="5740" w:hanging="360"/>
      </w:pPr>
      <w:rPr>
        <w:rFonts w:ascii="Wingdings" w:hAnsi="Wingdings" w:hint="default"/>
      </w:rPr>
    </w:lvl>
    <w:lvl w:ilvl="6" w:tplc="04090001" w:tentative="1">
      <w:start w:val="1"/>
      <w:numFmt w:val="bullet"/>
      <w:lvlText w:val=""/>
      <w:lvlJc w:val="left"/>
      <w:pPr>
        <w:tabs>
          <w:tab w:val="num" w:pos="6460"/>
        </w:tabs>
        <w:ind w:left="6460" w:hanging="360"/>
      </w:pPr>
      <w:rPr>
        <w:rFonts w:ascii="Symbol" w:hAnsi="Symbol" w:hint="default"/>
      </w:rPr>
    </w:lvl>
    <w:lvl w:ilvl="7" w:tplc="04090003" w:tentative="1">
      <w:start w:val="1"/>
      <w:numFmt w:val="bullet"/>
      <w:lvlText w:val="o"/>
      <w:lvlJc w:val="left"/>
      <w:pPr>
        <w:tabs>
          <w:tab w:val="num" w:pos="7180"/>
        </w:tabs>
        <w:ind w:left="7180" w:hanging="360"/>
      </w:pPr>
      <w:rPr>
        <w:rFonts w:ascii="Courier New" w:hAnsi="Courier New" w:hint="default"/>
      </w:rPr>
    </w:lvl>
    <w:lvl w:ilvl="8" w:tplc="04090005" w:tentative="1">
      <w:start w:val="1"/>
      <w:numFmt w:val="bullet"/>
      <w:lvlText w:val=""/>
      <w:lvlJc w:val="left"/>
      <w:pPr>
        <w:tabs>
          <w:tab w:val="num" w:pos="7900"/>
        </w:tabs>
        <w:ind w:left="7900" w:hanging="360"/>
      </w:pPr>
      <w:rPr>
        <w:rFonts w:ascii="Wingdings" w:hAnsi="Wingdings" w:hint="default"/>
      </w:rPr>
    </w:lvl>
  </w:abstractNum>
  <w:abstractNum w:abstractNumId="12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29"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130" w15:restartNumberingAfterBreak="0">
    <w:nsid w:val="6032203A"/>
    <w:multiLevelType w:val="singleLevel"/>
    <w:tmpl w:val="D03E5BDC"/>
    <w:lvl w:ilvl="0">
      <w:start w:val="1"/>
      <w:numFmt w:val="lowerLetter"/>
      <w:pStyle w:val="Para1letter"/>
      <w:lvlText w:val="%1)"/>
      <w:lvlJc w:val="left"/>
      <w:pPr>
        <w:tabs>
          <w:tab w:val="num" w:pos="360"/>
        </w:tabs>
        <w:ind w:left="360" w:hanging="360"/>
      </w:pPr>
      <w:rPr>
        <w:rFonts w:cs="Times New Roman"/>
      </w:rPr>
    </w:lvl>
  </w:abstractNum>
  <w:abstractNum w:abstractNumId="131" w15:restartNumberingAfterBreak="0">
    <w:nsid w:val="60433494"/>
    <w:multiLevelType w:val="singleLevel"/>
    <w:tmpl w:val="BF40B59E"/>
    <w:lvl w:ilvl="0">
      <w:start w:val="1"/>
      <w:numFmt w:val="lowerLetter"/>
      <w:pStyle w:val="Para3letter"/>
      <w:lvlText w:val="%1)"/>
      <w:lvlJc w:val="left"/>
      <w:pPr>
        <w:tabs>
          <w:tab w:val="num" w:pos="360"/>
        </w:tabs>
        <w:ind w:left="360" w:hanging="360"/>
      </w:pPr>
      <w:rPr>
        <w:rFonts w:cs="Times New Roman"/>
      </w:rPr>
    </w:lvl>
  </w:abstractNum>
  <w:abstractNum w:abstractNumId="132" w15:restartNumberingAfterBreak="0">
    <w:nsid w:val="61E02A2A"/>
    <w:multiLevelType w:val="hybridMultilevel"/>
    <w:tmpl w:val="A38CA764"/>
    <w:lvl w:ilvl="0" w:tplc="699602C4">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3" w15:restartNumberingAfterBreak="0">
    <w:nsid w:val="64FF58D0"/>
    <w:multiLevelType w:val="hybridMultilevel"/>
    <w:tmpl w:val="4EAED31C"/>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34" w15:restartNumberingAfterBreak="0">
    <w:nsid w:val="650C3C09"/>
    <w:multiLevelType w:val="singleLevel"/>
    <w:tmpl w:val="71787CE4"/>
    <w:lvl w:ilvl="0">
      <w:start w:val="1"/>
      <w:numFmt w:val="bullet"/>
      <w:pStyle w:val="Para3dash"/>
      <w:lvlText w:val="-"/>
      <w:lvlJc w:val="left"/>
      <w:pPr>
        <w:tabs>
          <w:tab w:val="num" w:pos="360"/>
        </w:tabs>
        <w:ind w:left="284" w:hanging="284"/>
      </w:pPr>
      <w:rPr>
        <w:rFonts w:ascii="Arial" w:hAnsi="Arial" w:hint="default"/>
      </w:rPr>
    </w:lvl>
  </w:abstractNum>
  <w:abstractNum w:abstractNumId="135" w15:restartNumberingAfterBreak="0">
    <w:nsid w:val="66E93521"/>
    <w:multiLevelType w:val="hybridMultilevel"/>
    <w:tmpl w:val="EF02BBBA"/>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13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6AF347E6"/>
    <w:multiLevelType w:val="hybridMultilevel"/>
    <w:tmpl w:val="BA46C926"/>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39" w15:restartNumberingAfterBreak="0">
    <w:nsid w:val="6C6C2B37"/>
    <w:multiLevelType w:val="singleLevel"/>
    <w:tmpl w:val="200E312C"/>
    <w:lvl w:ilvl="0">
      <w:start w:val="1"/>
      <w:numFmt w:val="bullet"/>
      <w:pStyle w:val="wyliczenie2"/>
      <w:lvlText w:val="-"/>
      <w:lvlJc w:val="left"/>
      <w:pPr>
        <w:tabs>
          <w:tab w:val="num" w:pos="992"/>
        </w:tabs>
        <w:ind w:left="992" w:hanging="425"/>
      </w:pPr>
      <w:rPr>
        <w:rFonts w:ascii="Times New Roman" w:hAnsi="Times New Roman" w:hint="default"/>
      </w:rPr>
    </w:lvl>
  </w:abstractNum>
  <w:abstractNum w:abstractNumId="140" w15:restartNumberingAfterBreak="0">
    <w:nsid w:val="6D5B1328"/>
    <w:multiLevelType w:val="singleLevel"/>
    <w:tmpl w:val="EEACD314"/>
    <w:lvl w:ilvl="0">
      <w:start w:val="1"/>
      <w:numFmt w:val="bullet"/>
      <w:pStyle w:val="Para1bullet"/>
      <w:lvlText w:val=""/>
      <w:lvlJc w:val="left"/>
      <w:pPr>
        <w:tabs>
          <w:tab w:val="num" w:pos="360"/>
        </w:tabs>
        <w:ind w:left="284" w:hanging="284"/>
      </w:pPr>
      <w:rPr>
        <w:rFonts w:ascii="Wingdings" w:hAnsi="Wingdings" w:hint="default"/>
        <w:sz w:val="16"/>
      </w:rPr>
    </w:lvl>
  </w:abstractNum>
  <w:abstractNum w:abstractNumId="141" w15:restartNumberingAfterBreak="0">
    <w:nsid w:val="6D9547DE"/>
    <w:multiLevelType w:val="singleLevel"/>
    <w:tmpl w:val="E6DC4DAC"/>
    <w:lvl w:ilvl="0">
      <w:start w:val="1"/>
      <w:numFmt w:val="bullet"/>
      <w:pStyle w:val="Para2dash"/>
      <w:lvlText w:val="-"/>
      <w:lvlJc w:val="left"/>
      <w:pPr>
        <w:tabs>
          <w:tab w:val="num" w:pos="360"/>
        </w:tabs>
        <w:ind w:left="284" w:hanging="284"/>
      </w:pPr>
      <w:rPr>
        <w:rFonts w:ascii="Arial" w:hAnsi="Arial" w:hint="default"/>
      </w:rPr>
    </w:lvl>
  </w:abstractNum>
  <w:abstractNum w:abstractNumId="14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7218411B"/>
    <w:multiLevelType w:val="singleLevel"/>
    <w:tmpl w:val="4D7012AC"/>
    <w:lvl w:ilvl="0">
      <w:start w:val="1"/>
      <w:numFmt w:val="bullet"/>
      <w:pStyle w:val="Bullet"/>
      <w:lvlText w:val=""/>
      <w:lvlJc w:val="left"/>
      <w:pPr>
        <w:tabs>
          <w:tab w:val="num" w:pos="357"/>
        </w:tabs>
        <w:ind w:left="357" w:hanging="357"/>
      </w:pPr>
      <w:rPr>
        <w:rFonts w:ascii="Wingdings" w:hAnsi="Wingdings" w:hint="default"/>
        <w:sz w:val="20"/>
      </w:rPr>
    </w:lvl>
  </w:abstractNum>
  <w:abstractNum w:abstractNumId="144"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4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74413BE2"/>
    <w:multiLevelType w:val="hybridMultilevel"/>
    <w:tmpl w:val="35B0EFE8"/>
    <w:lvl w:ilvl="0" w:tplc="F4F2A888">
      <w:start w:val="1"/>
      <w:numFmt w:val="bullet"/>
      <w:lvlText w:val=""/>
      <w:lvlJc w:val="left"/>
      <w:pPr>
        <w:tabs>
          <w:tab w:val="num" w:pos="928"/>
        </w:tabs>
        <w:ind w:left="928" w:hanging="360"/>
      </w:pPr>
      <w:rPr>
        <w:rFonts w:ascii="Symbol" w:hAnsi="Symbol" w:hint="default"/>
      </w:rPr>
    </w:lvl>
    <w:lvl w:ilvl="1" w:tplc="F0102E02" w:tentative="1">
      <w:start w:val="1"/>
      <w:numFmt w:val="bullet"/>
      <w:lvlText w:val="o"/>
      <w:lvlJc w:val="left"/>
      <w:pPr>
        <w:tabs>
          <w:tab w:val="num" w:pos="1440"/>
        </w:tabs>
        <w:ind w:left="1440" w:hanging="360"/>
      </w:pPr>
      <w:rPr>
        <w:rFonts w:ascii="Courier New" w:hAnsi="Courier New" w:hint="default"/>
      </w:rPr>
    </w:lvl>
    <w:lvl w:ilvl="2" w:tplc="92764544" w:tentative="1">
      <w:start w:val="1"/>
      <w:numFmt w:val="bullet"/>
      <w:lvlText w:val=""/>
      <w:lvlJc w:val="left"/>
      <w:pPr>
        <w:tabs>
          <w:tab w:val="num" w:pos="2160"/>
        </w:tabs>
        <w:ind w:left="2160" w:hanging="360"/>
      </w:pPr>
      <w:rPr>
        <w:rFonts w:ascii="Wingdings" w:hAnsi="Wingdings" w:hint="default"/>
      </w:rPr>
    </w:lvl>
    <w:lvl w:ilvl="3" w:tplc="90E8B052" w:tentative="1">
      <w:start w:val="1"/>
      <w:numFmt w:val="bullet"/>
      <w:lvlText w:val=""/>
      <w:lvlJc w:val="left"/>
      <w:pPr>
        <w:tabs>
          <w:tab w:val="num" w:pos="2880"/>
        </w:tabs>
        <w:ind w:left="2880" w:hanging="360"/>
      </w:pPr>
      <w:rPr>
        <w:rFonts w:ascii="Symbol" w:hAnsi="Symbol" w:hint="default"/>
      </w:rPr>
    </w:lvl>
    <w:lvl w:ilvl="4" w:tplc="DEDEA380" w:tentative="1">
      <w:start w:val="1"/>
      <w:numFmt w:val="bullet"/>
      <w:lvlText w:val="o"/>
      <w:lvlJc w:val="left"/>
      <w:pPr>
        <w:tabs>
          <w:tab w:val="num" w:pos="3600"/>
        </w:tabs>
        <w:ind w:left="3600" w:hanging="360"/>
      </w:pPr>
      <w:rPr>
        <w:rFonts w:ascii="Courier New" w:hAnsi="Courier New" w:hint="default"/>
      </w:rPr>
    </w:lvl>
    <w:lvl w:ilvl="5" w:tplc="07A0BF1E" w:tentative="1">
      <w:start w:val="1"/>
      <w:numFmt w:val="bullet"/>
      <w:lvlText w:val=""/>
      <w:lvlJc w:val="left"/>
      <w:pPr>
        <w:tabs>
          <w:tab w:val="num" w:pos="4320"/>
        </w:tabs>
        <w:ind w:left="4320" w:hanging="360"/>
      </w:pPr>
      <w:rPr>
        <w:rFonts w:ascii="Wingdings" w:hAnsi="Wingdings" w:hint="default"/>
      </w:rPr>
    </w:lvl>
    <w:lvl w:ilvl="6" w:tplc="7324936C" w:tentative="1">
      <w:start w:val="1"/>
      <w:numFmt w:val="bullet"/>
      <w:lvlText w:val=""/>
      <w:lvlJc w:val="left"/>
      <w:pPr>
        <w:tabs>
          <w:tab w:val="num" w:pos="5040"/>
        </w:tabs>
        <w:ind w:left="5040" w:hanging="360"/>
      </w:pPr>
      <w:rPr>
        <w:rFonts w:ascii="Symbol" w:hAnsi="Symbol" w:hint="default"/>
      </w:rPr>
    </w:lvl>
    <w:lvl w:ilvl="7" w:tplc="093A5F8A" w:tentative="1">
      <w:start w:val="1"/>
      <w:numFmt w:val="bullet"/>
      <w:lvlText w:val="o"/>
      <w:lvlJc w:val="left"/>
      <w:pPr>
        <w:tabs>
          <w:tab w:val="num" w:pos="5760"/>
        </w:tabs>
        <w:ind w:left="5760" w:hanging="360"/>
      </w:pPr>
      <w:rPr>
        <w:rFonts w:ascii="Courier New" w:hAnsi="Courier New" w:hint="default"/>
      </w:rPr>
    </w:lvl>
    <w:lvl w:ilvl="8" w:tplc="9168E1F8"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49" w15:restartNumberingAfterBreak="0">
    <w:nsid w:val="76197CE7"/>
    <w:multiLevelType w:val="hybridMultilevel"/>
    <w:tmpl w:val="223EF8AA"/>
    <w:lvl w:ilvl="0" w:tplc="04090017">
      <w:start w:val="1"/>
      <w:numFmt w:val="lowerLetter"/>
      <w:lvlText w:val="%1)"/>
      <w:lvlJc w:val="left"/>
      <w:pPr>
        <w:tabs>
          <w:tab w:val="num" w:pos="2160"/>
        </w:tabs>
        <w:ind w:left="2160" w:hanging="360"/>
      </w:pPr>
      <w:rPr>
        <w:rFonts w:cs="Times New Roman" w:hint="default"/>
      </w:rPr>
    </w:lvl>
    <w:lvl w:ilvl="1" w:tplc="04090003">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5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5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77928FF"/>
    <w:multiLevelType w:val="singleLevel"/>
    <w:tmpl w:val="F1F83B12"/>
    <w:lvl w:ilvl="0">
      <w:start w:val="1"/>
      <w:numFmt w:val="bullet"/>
      <w:pStyle w:val="Para3bullet"/>
      <w:lvlText w:val=""/>
      <w:lvlJc w:val="left"/>
      <w:pPr>
        <w:tabs>
          <w:tab w:val="num" w:pos="360"/>
        </w:tabs>
        <w:ind w:left="284" w:hanging="284"/>
      </w:pPr>
      <w:rPr>
        <w:rFonts w:ascii="Wingdings" w:hAnsi="Wingdings" w:hint="default"/>
        <w:sz w:val="16"/>
      </w:rPr>
    </w:lvl>
  </w:abstractNum>
  <w:abstractNum w:abstractNumId="153" w15:restartNumberingAfterBreak="0">
    <w:nsid w:val="77FD77E3"/>
    <w:multiLevelType w:val="hybridMultilevel"/>
    <w:tmpl w:val="4EAED31C"/>
    <w:lvl w:ilvl="0" w:tplc="1C7AB83A">
      <w:start w:val="1"/>
      <w:numFmt w:val="decimal"/>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54" w15:restartNumberingAfterBreak="0">
    <w:nsid w:val="786347F5"/>
    <w:multiLevelType w:val="hybridMultilevel"/>
    <w:tmpl w:val="985C8690"/>
    <w:lvl w:ilvl="0" w:tplc="C0B8E892">
      <w:numFmt w:val="bullet"/>
      <w:lvlText w:val="-"/>
      <w:lvlJc w:val="left"/>
      <w:pPr>
        <w:tabs>
          <w:tab w:val="num" w:pos="1491"/>
        </w:tabs>
        <w:ind w:left="1491" w:hanging="375"/>
      </w:pPr>
      <w:rPr>
        <w:rFonts w:ascii="Times New Roman" w:eastAsia="Times New Roman" w:hAnsi="Times New Roman" w:hint="default"/>
        <w:b/>
        <w:color w:val="000000"/>
      </w:rPr>
    </w:lvl>
    <w:lvl w:ilvl="1" w:tplc="04090003" w:tentative="1">
      <w:start w:val="1"/>
      <w:numFmt w:val="bullet"/>
      <w:lvlText w:val="o"/>
      <w:lvlJc w:val="left"/>
      <w:pPr>
        <w:tabs>
          <w:tab w:val="num" w:pos="2196"/>
        </w:tabs>
        <w:ind w:left="2196" w:hanging="360"/>
      </w:pPr>
      <w:rPr>
        <w:rFonts w:ascii="Courier New" w:hAnsi="Courier New" w:hint="default"/>
      </w:rPr>
    </w:lvl>
    <w:lvl w:ilvl="2" w:tplc="04090005" w:tentative="1">
      <w:start w:val="1"/>
      <w:numFmt w:val="bullet"/>
      <w:lvlText w:val=""/>
      <w:lvlJc w:val="left"/>
      <w:pPr>
        <w:tabs>
          <w:tab w:val="num" w:pos="2916"/>
        </w:tabs>
        <w:ind w:left="2916" w:hanging="360"/>
      </w:pPr>
      <w:rPr>
        <w:rFonts w:ascii="Wingdings" w:hAnsi="Wingdings" w:hint="default"/>
      </w:rPr>
    </w:lvl>
    <w:lvl w:ilvl="3" w:tplc="04090001" w:tentative="1">
      <w:start w:val="1"/>
      <w:numFmt w:val="bullet"/>
      <w:lvlText w:val=""/>
      <w:lvlJc w:val="left"/>
      <w:pPr>
        <w:tabs>
          <w:tab w:val="num" w:pos="3636"/>
        </w:tabs>
        <w:ind w:left="3636" w:hanging="360"/>
      </w:pPr>
      <w:rPr>
        <w:rFonts w:ascii="Symbol" w:hAnsi="Symbol" w:hint="default"/>
      </w:rPr>
    </w:lvl>
    <w:lvl w:ilvl="4" w:tplc="04090003" w:tentative="1">
      <w:start w:val="1"/>
      <w:numFmt w:val="bullet"/>
      <w:lvlText w:val="o"/>
      <w:lvlJc w:val="left"/>
      <w:pPr>
        <w:tabs>
          <w:tab w:val="num" w:pos="4356"/>
        </w:tabs>
        <w:ind w:left="4356" w:hanging="360"/>
      </w:pPr>
      <w:rPr>
        <w:rFonts w:ascii="Courier New" w:hAnsi="Courier New" w:hint="default"/>
      </w:rPr>
    </w:lvl>
    <w:lvl w:ilvl="5" w:tplc="04090005" w:tentative="1">
      <w:start w:val="1"/>
      <w:numFmt w:val="bullet"/>
      <w:lvlText w:val=""/>
      <w:lvlJc w:val="left"/>
      <w:pPr>
        <w:tabs>
          <w:tab w:val="num" w:pos="5076"/>
        </w:tabs>
        <w:ind w:left="5076" w:hanging="360"/>
      </w:pPr>
      <w:rPr>
        <w:rFonts w:ascii="Wingdings" w:hAnsi="Wingdings" w:hint="default"/>
      </w:rPr>
    </w:lvl>
    <w:lvl w:ilvl="6" w:tplc="04090001" w:tentative="1">
      <w:start w:val="1"/>
      <w:numFmt w:val="bullet"/>
      <w:lvlText w:val=""/>
      <w:lvlJc w:val="left"/>
      <w:pPr>
        <w:tabs>
          <w:tab w:val="num" w:pos="5796"/>
        </w:tabs>
        <w:ind w:left="5796" w:hanging="360"/>
      </w:pPr>
      <w:rPr>
        <w:rFonts w:ascii="Symbol" w:hAnsi="Symbol" w:hint="default"/>
      </w:rPr>
    </w:lvl>
    <w:lvl w:ilvl="7" w:tplc="04090003" w:tentative="1">
      <w:start w:val="1"/>
      <w:numFmt w:val="bullet"/>
      <w:lvlText w:val="o"/>
      <w:lvlJc w:val="left"/>
      <w:pPr>
        <w:tabs>
          <w:tab w:val="num" w:pos="6516"/>
        </w:tabs>
        <w:ind w:left="6516" w:hanging="360"/>
      </w:pPr>
      <w:rPr>
        <w:rFonts w:ascii="Courier New" w:hAnsi="Courier New" w:hint="default"/>
      </w:rPr>
    </w:lvl>
    <w:lvl w:ilvl="8" w:tplc="04090005" w:tentative="1">
      <w:start w:val="1"/>
      <w:numFmt w:val="bullet"/>
      <w:lvlText w:val=""/>
      <w:lvlJc w:val="left"/>
      <w:pPr>
        <w:tabs>
          <w:tab w:val="num" w:pos="7236"/>
        </w:tabs>
        <w:ind w:left="7236" w:hanging="360"/>
      </w:pPr>
      <w:rPr>
        <w:rFonts w:ascii="Wingdings" w:hAnsi="Wingdings" w:hint="default"/>
      </w:rPr>
    </w:lvl>
  </w:abstractNum>
  <w:abstractNum w:abstractNumId="15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6" w15:restartNumberingAfterBreak="0">
    <w:nsid w:val="7FD56B84"/>
    <w:multiLevelType w:val="hybridMultilevel"/>
    <w:tmpl w:val="21A66034"/>
    <w:lvl w:ilvl="0" w:tplc="01DA76F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7"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45"/>
  </w:num>
  <w:num w:numId="2">
    <w:abstractNumId w:val="72"/>
  </w:num>
  <w:num w:numId="3">
    <w:abstractNumId w:val="129"/>
  </w:num>
  <w:num w:numId="4">
    <w:abstractNumId w:val="62"/>
  </w:num>
  <w:num w:numId="5">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4"/>
  </w:num>
  <w:num w:numId="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5"/>
  </w:num>
  <w:num w:numId="9">
    <w:abstractNumId w:val="108"/>
  </w:num>
  <w:num w:numId="10">
    <w:abstractNumId w:val="82"/>
  </w:num>
  <w:num w:numId="11">
    <w:abstractNumId w:val="66"/>
  </w:num>
  <w:num w:numId="12">
    <w:abstractNumId w:val="70"/>
  </w:num>
  <w:num w:numId="13">
    <w:abstractNumId w:val="136"/>
  </w:num>
  <w:num w:numId="14">
    <w:abstractNumId w:val="122"/>
  </w:num>
  <w:num w:numId="15">
    <w:abstractNumId w:val="142"/>
  </w:num>
  <w:num w:numId="16">
    <w:abstractNumId w:val="80"/>
  </w:num>
  <w:num w:numId="17">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4"/>
  </w:num>
  <w:num w:numId="2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1"/>
  </w:num>
  <w:num w:numId="26">
    <w:abstractNumId w:val="63"/>
  </w:num>
  <w:num w:numId="2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1"/>
  </w:num>
  <w:num w:numId="29">
    <w:abstractNumId w:val="111"/>
  </w:num>
  <w:num w:numId="30">
    <w:abstractNumId w:val="75"/>
  </w:num>
  <w:num w:numId="31">
    <w:abstractNumId w:val="105"/>
  </w:num>
  <w:num w:numId="32">
    <w:abstractNumId w:val="71"/>
  </w:num>
  <w:num w:numId="33">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num>
  <w:num w:numId="35">
    <w:abstractNumId w:val="49"/>
  </w:num>
  <w:num w:numId="36">
    <w:abstractNumId w:val="119"/>
  </w:num>
  <w:num w:numId="37">
    <w:abstractNumId w:val="113"/>
  </w:num>
  <w:num w:numId="38">
    <w:abstractNumId w:val="90"/>
  </w:num>
  <w:num w:numId="39">
    <w:abstractNumId w:val="107"/>
  </w:num>
  <w:num w:numId="40">
    <w:abstractNumId w:val="83"/>
  </w:num>
  <w:num w:numId="41">
    <w:abstractNumId w:val="143"/>
  </w:num>
  <w:num w:numId="42">
    <w:abstractNumId w:val="87"/>
  </w:num>
  <w:num w:numId="43">
    <w:abstractNumId w:val="89"/>
  </w:num>
  <w:num w:numId="44">
    <w:abstractNumId w:val="76"/>
  </w:num>
  <w:num w:numId="45">
    <w:abstractNumId w:val="140"/>
  </w:num>
  <w:num w:numId="46">
    <w:abstractNumId w:val="116"/>
  </w:num>
  <w:num w:numId="47">
    <w:abstractNumId w:val="130"/>
  </w:num>
  <w:num w:numId="48">
    <w:abstractNumId w:val="73"/>
  </w:num>
  <w:num w:numId="49">
    <w:abstractNumId w:val="86"/>
  </w:num>
  <w:num w:numId="50">
    <w:abstractNumId w:val="141"/>
  </w:num>
  <w:num w:numId="51">
    <w:abstractNumId w:val="115"/>
  </w:num>
  <w:num w:numId="52">
    <w:abstractNumId w:val="97"/>
  </w:num>
  <w:num w:numId="53">
    <w:abstractNumId w:val="152"/>
  </w:num>
  <w:num w:numId="54">
    <w:abstractNumId w:val="134"/>
  </w:num>
  <w:num w:numId="55">
    <w:abstractNumId w:val="131"/>
  </w:num>
  <w:num w:numId="56">
    <w:abstractNumId w:val="85"/>
  </w:num>
  <w:num w:numId="57">
    <w:abstractNumId w:val="124"/>
  </w:num>
  <w:num w:numId="58">
    <w:abstractNumId w:val="52"/>
  </w:num>
  <w:num w:numId="59">
    <w:abstractNumId w:val="56"/>
  </w:num>
  <w:num w:numId="60">
    <w:abstractNumId w:val="123"/>
  </w:num>
  <w:num w:numId="61">
    <w:abstractNumId w:val="99"/>
  </w:num>
  <w:num w:numId="62">
    <w:abstractNumId w:val="147"/>
  </w:num>
  <w:num w:numId="63">
    <w:abstractNumId w:val="139"/>
  </w:num>
  <w:num w:numId="64">
    <w:abstractNumId w:val="84"/>
  </w:num>
  <w:num w:numId="65">
    <w:abstractNumId w:val="121"/>
  </w:num>
  <w:num w:numId="66">
    <w:abstractNumId w:val="135"/>
  </w:num>
  <w:num w:numId="67">
    <w:abstractNumId w:val="154"/>
  </w:num>
  <w:num w:numId="68">
    <w:abstractNumId w:val="50"/>
  </w:num>
  <w:num w:numId="69">
    <w:abstractNumId w:val="78"/>
  </w:num>
  <w:num w:numId="70">
    <w:abstractNumId w:val="98"/>
  </w:num>
  <w:num w:numId="71">
    <w:abstractNumId w:val="92"/>
  </w:num>
  <w:num w:numId="72">
    <w:abstractNumId w:val="103"/>
  </w:num>
  <w:num w:numId="73">
    <w:abstractNumId w:val="149"/>
  </w:num>
  <w:num w:numId="74">
    <w:abstractNumId w:val="117"/>
  </w:num>
  <w:num w:numId="75">
    <w:abstractNumId w:val="120"/>
  </w:num>
  <w:num w:numId="76">
    <w:abstractNumId w:val="104"/>
  </w:num>
  <w:num w:numId="77">
    <w:abstractNumId w:val="133"/>
  </w:num>
  <w:num w:numId="78">
    <w:abstractNumId w:val="77"/>
  </w:num>
  <w:num w:numId="79">
    <w:abstractNumId w:val="79"/>
  </w:num>
  <w:num w:numId="80">
    <w:abstractNumId w:val="53"/>
  </w:num>
  <w:num w:numId="81">
    <w:abstractNumId w:val="74"/>
  </w:num>
  <w:num w:numId="82">
    <w:abstractNumId w:val="125"/>
  </w:num>
  <w:num w:numId="83">
    <w:abstractNumId w:val="96"/>
  </w:num>
  <w:num w:numId="84">
    <w:abstractNumId w:val="95"/>
  </w:num>
  <w:num w:numId="85">
    <w:abstractNumId w:val="102"/>
  </w:num>
  <w:num w:numId="86">
    <w:abstractNumId w:val="153"/>
  </w:num>
  <w:num w:numId="87">
    <w:abstractNumId w:val="138"/>
  </w:num>
  <w:num w:numId="88">
    <w:abstractNumId w:val="93"/>
  </w:num>
  <w:num w:numId="89">
    <w:abstractNumId w:val="156"/>
  </w:num>
  <w:num w:numId="90">
    <w:abstractNumId w:val="60"/>
  </w:num>
  <w:num w:numId="91">
    <w:abstractNumId w:val="101"/>
  </w:num>
  <w:num w:numId="92">
    <w:abstractNumId w:val="110"/>
  </w:num>
  <w:num w:numId="93">
    <w:abstractNumId w:val="132"/>
  </w:num>
  <w:num w:numId="94">
    <w:abstractNumId w:val="157"/>
  </w:num>
  <w:num w:numId="95">
    <w:abstractNumId w:val="8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1"/>
  </w:num>
  <w:num w:numId="97">
    <w:abstractNumId w:val="106"/>
  </w:num>
  <w:num w:numId="98">
    <w:abstractNumId w:val="55"/>
  </w:num>
  <w:num w:numId="99">
    <w:abstractNumId w:val="10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11A"/>
    <w:rsid w:val="00023308"/>
    <w:rsid w:val="000233CE"/>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434"/>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A0C"/>
    <w:rsid w:val="00037B82"/>
    <w:rsid w:val="00037E5A"/>
    <w:rsid w:val="00041105"/>
    <w:rsid w:val="00041875"/>
    <w:rsid w:val="00041958"/>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5C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BA7"/>
    <w:rsid w:val="00066E57"/>
    <w:rsid w:val="0006783E"/>
    <w:rsid w:val="00067DF5"/>
    <w:rsid w:val="00070234"/>
    <w:rsid w:val="00070240"/>
    <w:rsid w:val="000706CF"/>
    <w:rsid w:val="000706E1"/>
    <w:rsid w:val="00071074"/>
    <w:rsid w:val="000711DD"/>
    <w:rsid w:val="000718B1"/>
    <w:rsid w:val="00071D66"/>
    <w:rsid w:val="00072ABE"/>
    <w:rsid w:val="00072F55"/>
    <w:rsid w:val="00073350"/>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1FA2"/>
    <w:rsid w:val="00082081"/>
    <w:rsid w:val="0008225F"/>
    <w:rsid w:val="0008265D"/>
    <w:rsid w:val="000826A8"/>
    <w:rsid w:val="00082792"/>
    <w:rsid w:val="0008290D"/>
    <w:rsid w:val="00082EB6"/>
    <w:rsid w:val="000832E3"/>
    <w:rsid w:val="000837B5"/>
    <w:rsid w:val="00083AD8"/>
    <w:rsid w:val="00083C45"/>
    <w:rsid w:val="0008446C"/>
    <w:rsid w:val="00084576"/>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4E8"/>
    <w:rsid w:val="000905C6"/>
    <w:rsid w:val="00090A5C"/>
    <w:rsid w:val="00090DF6"/>
    <w:rsid w:val="000912C2"/>
    <w:rsid w:val="00091388"/>
    <w:rsid w:val="0009149F"/>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BA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1E2"/>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A5"/>
    <w:rsid w:val="000B59E2"/>
    <w:rsid w:val="000B59EB"/>
    <w:rsid w:val="000B5B5C"/>
    <w:rsid w:val="000B5F30"/>
    <w:rsid w:val="000B5FF7"/>
    <w:rsid w:val="000B67DA"/>
    <w:rsid w:val="000B6C6F"/>
    <w:rsid w:val="000B6D11"/>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5E8C"/>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0E1"/>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8CD"/>
    <w:rsid w:val="000F1D3E"/>
    <w:rsid w:val="000F1D75"/>
    <w:rsid w:val="000F1F11"/>
    <w:rsid w:val="000F298E"/>
    <w:rsid w:val="000F2A7A"/>
    <w:rsid w:val="000F2D1D"/>
    <w:rsid w:val="000F3138"/>
    <w:rsid w:val="000F33C3"/>
    <w:rsid w:val="000F364F"/>
    <w:rsid w:val="000F36A0"/>
    <w:rsid w:val="000F4079"/>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2B6C"/>
    <w:rsid w:val="00113968"/>
    <w:rsid w:val="001139E5"/>
    <w:rsid w:val="00113B67"/>
    <w:rsid w:val="00113B84"/>
    <w:rsid w:val="00113E17"/>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22E"/>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AD"/>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CB1"/>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934"/>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5FF"/>
    <w:rsid w:val="00154F96"/>
    <w:rsid w:val="00155004"/>
    <w:rsid w:val="001553E5"/>
    <w:rsid w:val="00155607"/>
    <w:rsid w:val="001558D3"/>
    <w:rsid w:val="00155A46"/>
    <w:rsid w:val="001560FE"/>
    <w:rsid w:val="0015612B"/>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B6"/>
    <w:rsid w:val="0018258E"/>
    <w:rsid w:val="001827EF"/>
    <w:rsid w:val="00182959"/>
    <w:rsid w:val="00182BA5"/>
    <w:rsid w:val="00182D05"/>
    <w:rsid w:val="00182D3C"/>
    <w:rsid w:val="00182DAF"/>
    <w:rsid w:val="00182F27"/>
    <w:rsid w:val="001836E4"/>
    <w:rsid w:val="00183E41"/>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81C"/>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BCA"/>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6F99"/>
    <w:rsid w:val="00197578"/>
    <w:rsid w:val="0019781E"/>
    <w:rsid w:val="001979B1"/>
    <w:rsid w:val="00197B88"/>
    <w:rsid w:val="001A01DA"/>
    <w:rsid w:val="001A046B"/>
    <w:rsid w:val="001A0798"/>
    <w:rsid w:val="001A0ABF"/>
    <w:rsid w:val="001A0B6D"/>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4E5B"/>
    <w:rsid w:val="001A4FAF"/>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75"/>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2FC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126"/>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C"/>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1E5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2CE"/>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31D"/>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0BE0"/>
    <w:rsid w:val="00240C0A"/>
    <w:rsid w:val="0024114E"/>
    <w:rsid w:val="002412A5"/>
    <w:rsid w:val="00241A19"/>
    <w:rsid w:val="00241A9E"/>
    <w:rsid w:val="00241AB0"/>
    <w:rsid w:val="002422C3"/>
    <w:rsid w:val="00242DF8"/>
    <w:rsid w:val="00242F92"/>
    <w:rsid w:val="002430B1"/>
    <w:rsid w:val="002433CE"/>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1E43"/>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78"/>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1F1"/>
    <w:rsid w:val="00277323"/>
    <w:rsid w:val="002773E6"/>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74"/>
    <w:rsid w:val="00282CE8"/>
    <w:rsid w:val="00282DE8"/>
    <w:rsid w:val="00283790"/>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F5A"/>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21"/>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52B"/>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3DD"/>
    <w:rsid w:val="002B1A1C"/>
    <w:rsid w:val="002B1BC2"/>
    <w:rsid w:val="002B1FEC"/>
    <w:rsid w:val="002B2034"/>
    <w:rsid w:val="002B2134"/>
    <w:rsid w:val="002B2152"/>
    <w:rsid w:val="002B21E0"/>
    <w:rsid w:val="002B244F"/>
    <w:rsid w:val="002B27A8"/>
    <w:rsid w:val="002B2CE2"/>
    <w:rsid w:val="002B2F74"/>
    <w:rsid w:val="002B3117"/>
    <w:rsid w:val="002B32E3"/>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5F"/>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E773C"/>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4E0B"/>
    <w:rsid w:val="002F536E"/>
    <w:rsid w:val="002F53FF"/>
    <w:rsid w:val="002F55C0"/>
    <w:rsid w:val="002F5CDA"/>
    <w:rsid w:val="002F5E7A"/>
    <w:rsid w:val="002F64B2"/>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504"/>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C3A"/>
    <w:rsid w:val="00315EBA"/>
    <w:rsid w:val="00316135"/>
    <w:rsid w:val="00316340"/>
    <w:rsid w:val="003165A7"/>
    <w:rsid w:val="00316899"/>
    <w:rsid w:val="003168CA"/>
    <w:rsid w:val="00316C50"/>
    <w:rsid w:val="00316F3B"/>
    <w:rsid w:val="003170D9"/>
    <w:rsid w:val="003171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2BC"/>
    <w:rsid w:val="0033467A"/>
    <w:rsid w:val="0033469C"/>
    <w:rsid w:val="003350DA"/>
    <w:rsid w:val="00335525"/>
    <w:rsid w:val="003358B5"/>
    <w:rsid w:val="0033599E"/>
    <w:rsid w:val="00335A01"/>
    <w:rsid w:val="003361D6"/>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65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6E8A"/>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7A"/>
    <w:rsid w:val="00373291"/>
    <w:rsid w:val="00373705"/>
    <w:rsid w:val="003737F4"/>
    <w:rsid w:val="00374396"/>
    <w:rsid w:val="00374460"/>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E0B"/>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1E2B"/>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7E7"/>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6F33"/>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4CF"/>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29C"/>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4F1B"/>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669"/>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1D4"/>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D2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9C8"/>
    <w:rsid w:val="004A3EB1"/>
    <w:rsid w:val="004A4079"/>
    <w:rsid w:val="004A41DC"/>
    <w:rsid w:val="004A491C"/>
    <w:rsid w:val="004A499B"/>
    <w:rsid w:val="004A4FE8"/>
    <w:rsid w:val="004A5249"/>
    <w:rsid w:val="004A53A1"/>
    <w:rsid w:val="004A547C"/>
    <w:rsid w:val="004A58FB"/>
    <w:rsid w:val="004A5947"/>
    <w:rsid w:val="004A597C"/>
    <w:rsid w:val="004A5B3C"/>
    <w:rsid w:val="004A5D09"/>
    <w:rsid w:val="004A5F4F"/>
    <w:rsid w:val="004A61E3"/>
    <w:rsid w:val="004A6E9B"/>
    <w:rsid w:val="004A725C"/>
    <w:rsid w:val="004A7641"/>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6F7E"/>
    <w:rsid w:val="004C70B4"/>
    <w:rsid w:val="004C7474"/>
    <w:rsid w:val="004C7559"/>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D7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886"/>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383"/>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277"/>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7F3"/>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03"/>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443"/>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4EAC"/>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59"/>
    <w:rsid w:val="00556FB0"/>
    <w:rsid w:val="00557543"/>
    <w:rsid w:val="00557C85"/>
    <w:rsid w:val="0056032B"/>
    <w:rsid w:val="005605C6"/>
    <w:rsid w:val="005606F8"/>
    <w:rsid w:val="00560885"/>
    <w:rsid w:val="00560954"/>
    <w:rsid w:val="00560DB9"/>
    <w:rsid w:val="00560EEC"/>
    <w:rsid w:val="00560F9C"/>
    <w:rsid w:val="0056136D"/>
    <w:rsid w:val="00561433"/>
    <w:rsid w:val="005614F3"/>
    <w:rsid w:val="0056161C"/>
    <w:rsid w:val="0056180A"/>
    <w:rsid w:val="00561DE2"/>
    <w:rsid w:val="00561E63"/>
    <w:rsid w:val="00562063"/>
    <w:rsid w:val="00562212"/>
    <w:rsid w:val="00562601"/>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DB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81D"/>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F73"/>
    <w:rsid w:val="0058323D"/>
    <w:rsid w:val="005832AA"/>
    <w:rsid w:val="00583667"/>
    <w:rsid w:val="00583A40"/>
    <w:rsid w:val="00583C70"/>
    <w:rsid w:val="00584509"/>
    <w:rsid w:val="005847B0"/>
    <w:rsid w:val="00584B6A"/>
    <w:rsid w:val="005851BE"/>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6"/>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760"/>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A7EA3"/>
    <w:rsid w:val="005B08A3"/>
    <w:rsid w:val="005B0B4C"/>
    <w:rsid w:val="005B108A"/>
    <w:rsid w:val="005B1305"/>
    <w:rsid w:val="005B14C3"/>
    <w:rsid w:val="005B14F4"/>
    <w:rsid w:val="005B1CE6"/>
    <w:rsid w:val="005B216F"/>
    <w:rsid w:val="005B24DF"/>
    <w:rsid w:val="005B28EB"/>
    <w:rsid w:val="005B28F5"/>
    <w:rsid w:val="005B2A19"/>
    <w:rsid w:val="005B4B5C"/>
    <w:rsid w:val="005B4BF7"/>
    <w:rsid w:val="005B5392"/>
    <w:rsid w:val="005B56D4"/>
    <w:rsid w:val="005B5A2D"/>
    <w:rsid w:val="005B5D37"/>
    <w:rsid w:val="005B6192"/>
    <w:rsid w:val="005B6257"/>
    <w:rsid w:val="005B6494"/>
    <w:rsid w:val="005B68C1"/>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3A5"/>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01"/>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0BD"/>
    <w:rsid w:val="005F62FE"/>
    <w:rsid w:val="005F63E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7A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6FBB"/>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D2C"/>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3"/>
    <w:rsid w:val="0062624C"/>
    <w:rsid w:val="00626522"/>
    <w:rsid w:val="0062654B"/>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6C3"/>
    <w:rsid w:val="006478DA"/>
    <w:rsid w:val="00647A26"/>
    <w:rsid w:val="00647D0A"/>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8F3"/>
    <w:rsid w:val="00662ECE"/>
    <w:rsid w:val="00662F41"/>
    <w:rsid w:val="006633EC"/>
    <w:rsid w:val="00663B6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BF"/>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AC7"/>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C7CCA"/>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9C9"/>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C13"/>
    <w:rsid w:val="006E6D5E"/>
    <w:rsid w:val="006E6F46"/>
    <w:rsid w:val="006E7441"/>
    <w:rsid w:val="006E7512"/>
    <w:rsid w:val="006E7763"/>
    <w:rsid w:val="006E7B9D"/>
    <w:rsid w:val="006E7BBE"/>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6F77B4"/>
    <w:rsid w:val="00700220"/>
    <w:rsid w:val="00700281"/>
    <w:rsid w:val="007005DC"/>
    <w:rsid w:val="0070080F"/>
    <w:rsid w:val="00700E79"/>
    <w:rsid w:val="007014DA"/>
    <w:rsid w:val="00701624"/>
    <w:rsid w:val="007017E1"/>
    <w:rsid w:val="00701CC1"/>
    <w:rsid w:val="00701CE0"/>
    <w:rsid w:val="00701DAA"/>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3F63"/>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4EC7"/>
    <w:rsid w:val="00745189"/>
    <w:rsid w:val="007454E0"/>
    <w:rsid w:val="007455F3"/>
    <w:rsid w:val="007457C7"/>
    <w:rsid w:val="00745BA2"/>
    <w:rsid w:val="00745C70"/>
    <w:rsid w:val="00746006"/>
    <w:rsid w:val="00746694"/>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022"/>
    <w:rsid w:val="00752BF3"/>
    <w:rsid w:val="00752CD8"/>
    <w:rsid w:val="00752EAC"/>
    <w:rsid w:val="00753180"/>
    <w:rsid w:val="007536EF"/>
    <w:rsid w:val="0075384F"/>
    <w:rsid w:val="0075390E"/>
    <w:rsid w:val="0075399A"/>
    <w:rsid w:val="007539AE"/>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308"/>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3C5"/>
    <w:rsid w:val="0078075B"/>
    <w:rsid w:val="00780A98"/>
    <w:rsid w:val="00780C97"/>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96A"/>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97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B2"/>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22"/>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9C8"/>
    <w:rsid w:val="007E6C69"/>
    <w:rsid w:val="007E72C6"/>
    <w:rsid w:val="007E76FF"/>
    <w:rsid w:val="007E7976"/>
    <w:rsid w:val="007E7BB8"/>
    <w:rsid w:val="007F0141"/>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E22"/>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2C5"/>
    <w:rsid w:val="007F6616"/>
    <w:rsid w:val="007F66B8"/>
    <w:rsid w:val="007F6BBC"/>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BFB"/>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127"/>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188"/>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5A1"/>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9CD"/>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38"/>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1D6B"/>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7C1"/>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74B"/>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1A91"/>
    <w:rsid w:val="008B2582"/>
    <w:rsid w:val="008B2821"/>
    <w:rsid w:val="008B2B03"/>
    <w:rsid w:val="008B2E0A"/>
    <w:rsid w:val="008B3434"/>
    <w:rsid w:val="008B35FE"/>
    <w:rsid w:val="008B36B1"/>
    <w:rsid w:val="008B37CE"/>
    <w:rsid w:val="008B3EF3"/>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AA2"/>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5DA3"/>
    <w:rsid w:val="008E6C55"/>
    <w:rsid w:val="008E6E16"/>
    <w:rsid w:val="008E6FD6"/>
    <w:rsid w:val="008E7418"/>
    <w:rsid w:val="008E75D3"/>
    <w:rsid w:val="008E7B2E"/>
    <w:rsid w:val="008F0168"/>
    <w:rsid w:val="008F02B3"/>
    <w:rsid w:val="008F05EA"/>
    <w:rsid w:val="008F0BAB"/>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BCE"/>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7C1"/>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4B3"/>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327"/>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47C"/>
    <w:rsid w:val="0096767D"/>
    <w:rsid w:val="00967D72"/>
    <w:rsid w:val="00970083"/>
    <w:rsid w:val="009707C8"/>
    <w:rsid w:val="00970B55"/>
    <w:rsid w:val="00970B70"/>
    <w:rsid w:val="00970CA0"/>
    <w:rsid w:val="00970D0C"/>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5B7E"/>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FA"/>
    <w:rsid w:val="009B2CFB"/>
    <w:rsid w:val="009B2F82"/>
    <w:rsid w:val="009B30FE"/>
    <w:rsid w:val="009B31F7"/>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77C"/>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DC4"/>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C12"/>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81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A9C"/>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6EF"/>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899"/>
    <w:rsid w:val="00A67D88"/>
    <w:rsid w:val="00A67DC6"/>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62A"/>
    <w:rsid w:val="00A767C0"/>
    <w:rsid w:val="00A76E8E"/>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44"/>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780"/>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54"/>
    <w:rsid w:val="00AA65F6"/>
    <w:rsid w:val="00AA6AAA"/>
    <w:rsid w:val="00AA6D9C"/>
    <w:rsid w:val="00AA6DE0"/>
    <w:rsid w:val="00AA6F40"/>
    <w:rsid w:val="00AA7A21"/>
    <w:rsid w:val="00AA7FF9"/>
    <w:rsid w:val="00AB00B8"/>
    <w:rsid w:val="00AB021F"/>
    <w:rsid w:val="00AB02A1"/>
    <w:rsid w:val="00AB0462"/>
    <w:rsid w:val="00AB0DB9"/>
    <w:rsid w:val="00AB15AC"/>
    <w:rsid w:val="00AB1822"/>
    <w:rsid w:val="00AB1BF3"/>
    <w:rsid w:val="00AB204B"/>
    <w:rsid w:val="00AB2310"/>
    <w:rsid w:val="00AB270E"/>
    <w:rsid w:val="00AB2EF2"/>
    <w:rsid w:val="00AB3096"/>
    <w:rsid w:val="00AB3196"/>
    <w:rsid w:val="00AB33B7"/>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A7"/>
    <w:rsid w:val="00AB63DA"/>
    <w:rsid w:val="00AB6BBB"/>
    <w:rsid w:val="00AB70D2"/>
    <w:rsid w:val="00AB71FF"/>
    <w:rsid w:val="00AB78F1"/>
    <w:rsid w:val="00AB7CD9"/>
    <w:rsid w:val="00AC043E"/>
    <w:rsid w:val="00AC0714"/>
    <w:rsid w:val="00AC0842"/>
    <w:rsid w:val="00AC0958"/>
    <w:rsid w:val="00AC1A40"/>
    <w:rsid w:val="00AC1ADF"/>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1FF0"/>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51A"/>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32"/>
    <w:rsid w:val="00AF4D5B"/>
    <w:rsid w:val="00AF4F9C"/>
    <w:rsid w:val="00AF56D9"/>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515"/>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5E"/>
    <w:rsid w:val="00B3479B"/>
    <w:rsid w:val="00B34C1D"/>
    <w:rsid w:val="00B35174"/>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3"/>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6E0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D62"/>
    <w:rsid w:val="00B700D3"/>
    <w:rsid w:val="00B7166F"/>
    <w:rsid w:val="00B71B46"/>
    <w:rsid w:val="00B72190"/>
    <w:rsid w:val="00B722F4"/>
    <w:rsid w:val="00B7243A"/>
    <w:rsid w:val="00B72DA0"/>
    <w:rsid w:val="00B72F2E"/>
    <w:rsid w:val="00B73218"/>
    <w:rsid w:val="00B73336"/>
    <w:rsid w:val="00B7342A"/>
    <w:rsid w:val="00B73437"/>
    <w:rsid w:val="00B736FD"/>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8FA"/>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6B4C"/>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4F5E"/>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377"/>
    <w:rsid w:val="00BC771E"/>
    <w:rsid w:val="00BC7F95"/>
    <w:rsid w:val="00BD0559"/>
    <w:rsid w:val="00BD0782"/>
    <w:rsid w:val="00BD089C"/>
    <w:rsid w:val="00BD08E2"/>
    <w:rsid w:val="00BD0941"/>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27"/>
    <w:rsid w:val="00BE15D8"/>
    <w:rsid w:val="00BE15FD"/>
    <w:rsid w:val="00BE1A3D"/>
    <w:rsid w:val="00BE2073"/>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A11"/>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4EC"/>
    <w:rsid w:val="00C158C6"/>
    <w:rsid w:val="00C16612"/>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3E9A"/>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C1C"/>
    <w:rsid w:val="00C31EBC"/>
    <w:rsid w:val="00C31FFE"/>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6D5B"/>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AD4"/>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E24"/>
    <w:rsid w:val="00C611DA"/>
    <w:rsid w:val="00C6201F"/>
    <w:rsid w:val="00C62855"/>
    <w:rsid w:val="00C62AA7"/>
    <w:rsid w:val="00C62D6D"/>
    <w:rsid w:val="00C62DFA"/>
    <w:rsid w:val="00C63426"/>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88E"/>
    <w:rsid w:val="00C87E6D"/>
    <w:rsid w:val="00C87EBE"/>
    <w:rsid w:val="00C87FE5"/>
    <w:rsid w:val="00C90275"/>
    <w:rsid w:val="00C90867"/>
    <w:rsid w:val="00C90E1F"/>
    <w:rsid w:val="00C91673"/>
    <w:rsid w:val="00C91D6C"/>
    <w:rsid w:val="00C91DF0"/>
    <w:rsid w:val="00C922F5"/>
    <w:rsid w:val="00C92409"/>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78A"/>
    <w:rsid w:val="00CB7E30"/>
    <w:rsid w:val="00CB7F79"/>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9B"/>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B7"/>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66C"/>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545"/>
    <w:rsid w:val="00D31828"/>
    <w:rsid w:val="00D32037"/>
    <w:rsid w:val="00D3204F"/>
    <w:rsid w:val="00D32139"/>
    <w:rsid w:val="00D3284C"/>
    <w:rsid w:val="00D32883"/>
    <w:rsid w:val="00D328E8"/>
    <w:rsid w:val="00D329DB"/>
    <w:rsid w:val="00D333FA"/>
    <w:rsid w:val="00D33DAD"/>
    <w:rsid w:val="00D34503"/>
    <w:rsid w:val="00D345A7"/>
    <w:rsid w:val="00D3498A"/>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6AF"/>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50"/>
    <w:rsid w:val="00D547ED"/>
    <w:rsid w:val="00D54896"/>
    <w:rsid w:val="00D54985"/>
    <w:rsid w:val="00D550CD"/>
    <w:rsid w:val="00D55179"/>
    <w:rsid w:val="00D5564B"/>
    <w:rsid w:val="00D559FC"/>
    <w:rsid w:val="00D563CB"/>
    <w:rsid w:val="00D56B3E"/>
    <w:rsid w:val="00D56B6D"/>
    <w:rsid w:val="00D572DA"/>
    <w:rsid w:val="00D57565"/>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609"/>
    <w:rsid w:val="00D70E7F"/>
    <w:rsid w:val="00D70F0C"/>
    <w:rsid w:val="00D711B7"/>
    <w:rsid w:val="00D7169A"/>
    <w:rsid w:val="00D72A89"/>
    <w:rsid w:val="00D730B6"/>
    <w:rsid w:val="00D73419"/>
    <w:rsid w:val="00D73495"/>
    <w:rsid w:val="00D73918"/>
    <w:rsid w:val="00D73E0F"/>
    <w:rsid w:val="00D741FC"/>
    <w:rsid w:val="00D7442C"/>
    <w:rsid w:val="00D744E5"/>
    <w:rsid w:val="00D74FF2"/>
    <w:rsid w:val="00D75F90"/>
    <w:rsid w:val="00D7621C"/>
    <w:rsid w:val="00D766DC"/>
    <w:rsid w:val="00D77210"/>
    <w:rsid w:val="00D77291"/>
    <w:rsid w:val="00D7774B"/>
    <w:rsid w:val="00D77754"/>
    <w:rsid w:val="00D7780C"/>
    <w:rsid w:val="00D7796A"/>
    <w:rsid w:val="00D77A00"/>
    <w:rsid w:val="00D77B06"/>
    <w:rsid w:val="00D77D61"/>
    <w:rsid w:val="00D80316"/>
    <w:rsid w:val="00D805F5"/>
    <w:rsid w:val="00D809F9"/>
    <w:rsid w:val="00D80B14"/>
    <w:rsid w:val="00D80D10"/>
    <w:rsid w:val="00D80EF3"/>
    <w:rsid w:val="00D80F88"/>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2AC"/>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09A9"/>
    <w:rsid w:val="00DB0A28"/>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1F29"/>
    <w:rsid w:val="00DC2172"/>
    <w:rsid w:val="00DC24E3"/>
    <w:rsid w:val="00DC26FA"/>
    <w:rsid w:val="00DC28A7"/>
    <w:rsid w:val="00DC2B5D"/>
    <w:rsid w:val="00DC2C18"/>
    <w:rsid w:val="00DC2DCA"/>
    <w:rsid w:val="00DC2FE4"/>
    <w:rsid w:val="00DC343E"/>
    <w:rsid w:val="00DC370A"/>
    <w:rsid w:val="00DC3994"/>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0841"/>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98"/>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43F"/>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340"/>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FD8"/>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0A0"/>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B22"/>
    <w:rsid w:val="00E82875"/>
    <w:rsid w:val="00E82C6F"/>
    <w:rsid w:val="00E82CE7"/>
    <w:rsid w:val="00E8339C"/>
    <w:rsid w:val="00E83492"/>
    <w:rsid w:val="00E837C0"/>
    <w:rsid w:val="00E83C17"/>
    <w:rsid w:val="00E8464D"/>
    <w:rsid w:val="00E84A95"/>
    <w:rsid w:val="00E84CE3"/>
    <w:rsid w:val="00E84F16"/>
    <w:rsid w:val="00E8519B"/>
    <w:rsid w:val="00E85281"/>
    <w:rsid w:val="00E85A88"/>
    <w:rsid w:val="00E85EB6"/>
    <w:rsid w:val="00E860EB"/>
    <w:rsid w:val="00E86317"/>
    <w:rsid w:val="00E86603"/>
    <w:rsid w:val="00E876B2"/>
    <w:rsid w:val="00E90046"/>
    <w:rsid w:val="00E9017E"/>
    <w:rsid w:val="00E90340"/>
    <w:rsid w:val="00E904EA"/>
    <w:rsid w:val="00E90551"/>
    <w:rsid w:val="00E9094B"/>
    <w:rsid w:val="00E9097F"/>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34"/>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303"/>
    <w:rsid w:val="00EA1533"/>
    <w:rsid w:val="00EA1632"/>
    <w:rsid w:val="00EA172E"/>
    <w:rsid w:val="00EA1925"/>
    <w:rsid w:val="00EA1974"/>
    <w:rsid w:val="00EA1B24"/>
    <w:rsid w:val="00EA1E6F"/>
    <w:rsid w:val="00EA211E"/>
    <w:rsid w:val="00EA2817"/>
    <w:rsid w:val="00EA298B"/>
    <w:rsid w:val="00EA3051"/>
    <w:rsid w:val="00EA373C"/>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A80"/>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354"/>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20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170D"/>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5F13"/>
    <w:rsid w:val="00F16226"/>
    <w:rsid w:val="00F165BC"/>
    <w:rsid w:val="00F1687A"/>
    <w:rsid w:val="00F16921"/>
    <w:rsid w:val="00F16CC0"/>
    <w:rsid w:val="00F16EEF"/>
    <w:rsid w:val="00F16F88"/>
    <w:rsid w:val="00F16FAE"/>
    <w:rsid w:val="00F17253"/>
    <w:rsid w:val="00F17319"/>
    <w:rsid w:val="00F17562"/>
    <w:rsid w:val="00F17857"/>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21A"/>
    <w:rsid w:val="00F32B76"/>
    <w:rsid w:val="00F32CE4"/>
    <w:rsid w:val="00F32E68"/>
    <w:rsid w:val="00F33147"/>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188"/>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A31"/>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2F52"/>
    <w:rsid w:val="00F83144"/>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4C5"/>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CC"/>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1"/>
    <w:rsid w:val="00FC0C68"/>
    <w:rsid w:val="00FC0CA2"/>
    <w:rsid w:val="00FC0F99"/>
    <w:rsid w:val="00FC0FB9"/>
    <w:rsid w:val="00FC10E7"/>
    <w:rsid w:val="00FC118B"/>
    <w:rsid w:val="00FC137D"/>
    <w:rsid w:val="00FC1473"/>
    <w:rsid w:val="00FC18A0"/>
    <w:rsid w:val="00FC201D"/>
    <w:rsid w:val="00FC238F"/>
    <w:rsid w:val="00FC3349"/>
    <w:rsid w:val="00FC350E"/>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39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8D2"/>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848"/>
    <w:rsid w:val="00FF59A9"/>
    <w:rsid w:val="00FF59ED"/>
    <w:rsid w:val="00FF5A49"/>
    <w:rsid w:val="00FF608F"/>
    <w:rsid w:val="00FF61E8"/>
    <w:rsid w:val="00FF6433"/>
    <w:rsid w:val="00FF6602"/>
    <w:rsid w:val="00FF6A0B"/>
    <w:rsid w:val="00FF6B7C"/>
    <w:rsid w:val="00FF7003"/>
    <w:rsid w:val="00FF74DB"/>
    <w:rsid w:val="00FF7708"/>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74DCE"/>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uiPriority w:val="9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uiPriority w:val="9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uiPriority w:val="9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uiPriority w:val="99"/>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uiPriority w:val="99"/>
    <w:rsid w:val="008E42BF"/>
    <w:pPr>
      <w:widowControl w:val="0"/>
      <w:spacing w:after="120"/>
      <w:jc w:val="left"/>
    </w:pPr>
    <w:rPr>
      <w:rFonts w:ascii="Tahoma" w:eastAsia="Tahoma" w:hAnsi="Tahoma"/>
      <w:szCs w:val="24"/>
      <w:lang w:val="en-US"/>
    </w:rPr>
  </w:style>
  <w:style w:type="paragraph" w:styleId="Caption">
    <w:name w:val="caption"/>
    <w:basedOn w:val="Normal"/>
    <w:uiPriority w:val="99"/>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99"/>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9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uiPriority w:val="99"/>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uiPriority w:val="99"/>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9"/>
    <w:rsid w:val="00D03E01"/>
    <w:rPr>
      <w:rFonts w:ascii="Book-Cirilica" w:hAnsi="Book-Cirilica"/>
      <w:b/>
      <w:bCs/>
      <w:sz w:val="24"/>
      <w:lang w:val="en-US" w:eastAsia="ar-SA" w:bidi="ar-SA"/>
    </w:rPr>
  </w:style>
  <w:style w:type="paragraph" w:styleId="BodyText2">
    <w:name w:val="Body Text 2"/>
    <w:basedOn w:val="Normal"/>
    <w:link w:val="BodyText2Char"/>
    <w:uiPriority w:val="99"/>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uiPriority w:val="9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uiPriority w:val="99"/>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9"/>
    <w:rsid w:val="00991A45"/>
    <w:rPr>
      <w:rFonts w:ascii="Arial Narrow" w:hAnsi="Arial Narrow"/>
      <w:sz w:val="28"/>
      <w:lang w:val="sr-Cyrl-CS" w:eastAsia="ar-SA"/>
    </w:rPr>
  </w:style>
  <w:style w:type="character" w:customStyle="1" w:styleId="Heading6Char">
    <w:name w:val="Heading 6 Char"/>
    <w:link w:val="Heading6"/>
    <w:uiPriority w:val="99"/>
    <w:rsid w:val="00991A45"/>
    <w:rPr>
      <w:rFonts w:ascii="Arial Narrow" w:hAnsi="Arial Narrow"/>
      <w:b/>
      <w:sz w:val="28"/>
      <w:lang w:val="sr-Cyrl-CS" w:eastAsia="ar-SA"/>
    </w:rPr>
  </w:style>
  <w:style w:type="character" w:customStyle="1" w:styleId="Heading7Char">
    <w:name w:val="Heading 7 Char"/>
    <w:link w:val="Heading7"/>
    <w:uiPriority w:val="99"/>
    <w:rsid w:val="00991A45"/>
    <w:rPr>
      <w:rFonts w:ascii="Arial Narrow" w:hAnsi="Arial Narrow" w:cs="Arial"/>
      <w:b/>
      <w:sz w:val="28"/>
      <w:szCs w:val="22"/>
      <w:lang w:val="sr-Cyrl-CS" w:eastAsia="ar-SA"/>
    </w:rPr>
  </w:style>
  <w:style w:type="character" w:customStyle="1" w:styleId="Heading8Char">
    <w:name w:val="Heading 8 Char"/>
    <w:link w:val="Heading8"/>
    <w:uiPriority w:val="99"/>
    <w:rsid w:val="00991A45"/>
    <w:rPr>
      <w:rFonts w:ascii="Arial Narrow" w:hAnsi="Arial Narrow"/>
      <w:b/>
      <w:bCs/>
      <w:sz w:val="23"/>
      <w:szCs w:val="23"/>
      <w:lang w:val="sr-Cyrl-CS" w:eastAsia="ar-SA"/>
    </w:rPr>
  </w:style>
  <w:style w:type="character" w:customStyle="1" w:styleId="Heading9Char">
    <w:name w:val="Heading 9 Char"/>
    <w:link w:val="Heading9"/>
    <w:uiPriority w:val="99"/>
    <w:rsid w:val="00991A45"/>
    <w:rPr>
      <w:rFonts w:ascii="Arial Narrow" w:hAnsi="Arial Narrow"/>
      <w:b/>
      <w:bCs/>
      <w:sz w:val="28"/>
      <w:lang w:val="sr-Cyrl-CS" w:eastAsia="ar-SA"/>
    </w:rPr>
  </w:style>
  <w:style w:type="character" w:customStyle="1" w:styleId="BodyText3Char">
    <w:name w:val="Body Text 3 Char"/>
    <w:link w:val="BodyText3"/>
    <w:uiPriority w:val="99"/>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uiPriority w:val="99"/>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99"/>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uiPriority w:val="99"/>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75202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616EF"/>
  </w:style>
  <w:style w:type="paragraph" w:customStyle="1" w:styleId="Para0">
    <w:name w:val="Para 0"/>
    <w:basedOn w:val="Para1"/>
    <w:uiPriority w:val="99"/>
    <w:rsid w:val="00A616EF"/>
    <w:pPr>
      <w:ind w:left="0"/>
    </w:pPr>
  </w:style>
  <w:style w:type="paragraph" w:customStyle="1" w:styleId="Para1">
    <w:name w:val="Para 1"/>
    <w:basedOn w:val="Normal"/>
    <w:uiPriority w:val="99"/>
    <w:rsid w:val="00A616EF"/>
    <w:pPr>
      <w:spacing w:before="0"/>
      <w:ind w:left="425"/>
    </w:pPr>
    <w:rPr>
      <w:rFonts w:ascii="Times New Roman" w:hAnsi="Times New Roman"/>
      <w:szCs w:val="20"/>
      <w:lang w:val="en-GB"/>
    </w:rPr>
  </w:style>
  <w:style w:type="table" w:customStyle="1" w:styleId="TableGrid14">
    <w:name w:val="Table Grid14"/>
    <w:basedOn w:val="TableNormal"/>
    <w:next w:val="TableGrid"/>
    <w:uiPriority w:val="99"/>
    <w:rsid w:val="00A616EF"/>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uiPriority w:val="99"/>
    <w:rsid w:val="00A616EF"/>
    <w:pPr>
      <w:numPr>
        <w:numId w:val="41"/>
      </w:numPr>
      <w:tabs>
        <w:tab w:val="clear" w:pos="357"/>
        <w:tab w:val="left" w:pos="567"/>
      </w:tabs>
      <w:spacing w:before="0"/>
      <w:ind w:left="567" w:hanging="567"/>
    </w:pPr>
    <w:rPr>
      <w:szCs w:val="20"/>
      <w:lang w:val="en-GB"/>
    </w:rPr>
  </w:style>
  <w:style w:type="paragraph" w:customStyle="1" w:styleId="Appendix1">
    <w:name w:val="Appendix 1"/>
    <w:basedOn w:val="Normal"/>
    <w:next w:val="Para0"/>
    <w:uiPriority w:val="99"/>
    <w:rsid w:val="00A616EF"/>
    <w:pPr>
      <w:keepNext/>
      <w:pageBreakBefore/>
      <w:numPr>
        <w:numId w:val="58"/>
      </w:numPr>
      <w:spacing w:before="0" w:after="360"/>
    </w:pPr>
    <w:rPr>
      <w:sz w:val="36"/>
      <w:szCs w:val="20"/>
      <w:lang w:val="en-GB"/>
    </w:rPr>
  </w:style>
  <w:style w:type="paragraph" w:customStyle="1" w:styleId="Appendix2">
    <w:name w:val="Appendix 2"/>
    <w:basedOn w:val="Normal"/>
    <w:next w:val="Para0"/>
    <w:uiPriority w:val="99"/>
    <w:rsid w:val="00A616EF"/>
    <w:pPr>
      <w:keepNext/>
      <w:numPr>
        <w:ilvl w:val="1"/>
        <w:numId w:val="58"/>
      </w:numPr>
      <w:tabs>
        <w:tab w:val="left" w:pos="851"/>
        <w:tab w:val="left" w:pos="1134"/>
      </w:tabs>
      <w:spacing w:before="0" w:after="120"/>
    </w:pPr>
    <w:rPr>
      <w:sz w:val="28"/>
      <w:szCs w:val="20"/>
      <w:lang w:val="en-GB"/>
    </w:rPr>
  </w:style>
  <w:style w:type="paragraph" w:customStyle="1" w:styleId="Appendix3">
    <w:name w:val="Appendix 3"/>
    <w:basedOn w:val="Normal"/>
    <w:next w:val="Para0"/>
    <w:uiPriority w:val="99"/>
    <w:rsid w:val="00A616EF"/>
    <w:pPr>
      <w:keepNext/>
      <w:numPr>
        <w:ilvl w:val="2"/>
        <w:numId w:val="58"/>
      </w:numPr>
      <w:tabs>
        <w:tab w:val="left" w:pos="851"/>
        <w:tab w:val="left" w:pos="1134"/>
      </w:tabs>
      <w:spacing w:before="0" w:after="120"/>
    </w:pPr>
    <w:rPr>
      <w:b/>
      <w:szCs w:val="20"/>
      <w:lang w:val="en-GB"/>
    </w:rPr>
  </w:style>
  <w:style w:type="paragraph" w:customStyle="1" w:styleId="Head1manual">
    <w:name w:val="Head 1 manual"/>
    <w:basedOn w:val="Normal"/>
    <w:next w:val="Para0"/>
    <w:uiPriority w:val="99"/>
    <w:rsid w:val="00A616EF"/>
    <w:pPr>
      <w:keepNext/>
      <w:pageBreakBefore/>
      <w:tabs>
        <w:tab w:val="left" w:pos="567"/>
      </w:tabs>
      <w:spacing w:before="0" w:after="240"/>
      <w:jc w:val="left"/>
    </w:pPr>
    <w:rPr>
      <w:sz w:val="36"/>
      <w:szCs w:val="20"/>
      <w:lang w:val="en-GB"/>
    </w:rPr>
  </w:style>
  <w:style w:type="paragraph" w:customStyle="1" w:styleId="Head2manual">
    <w:name w:val="Head 2 manual"/>
    <w:basedOn w:val="Normal"/>
    <w:next w:val="Para0"/>
    <w:uiPriority w:val="99"/>
    <w:rsid w:val="00A616EF"/>
    <w:pPr>
      <w:keepNext/>
      <w:tabs>
        <w:tab w:val="left" w:pos="567"/>
      </w:tabs>
      <w:spacing w:before="0" w:after="120"/>
      <w:jc w:val="left"/>
    </w:pPr>
    <w:rPr>
      <w:sz w:val="28"/>
      <w:szCs w:val="20"/>
      <w:lang w:val="en-GB"/>
    </w:rPr>
  </w:style>
  <w:style w:type="paragraph" w:customStyle="1" w:styleId="Head3manual">
    <w:name w:val="Head 3 manual"/>
    <w:basedOn w:val="Normal"/>
    <w:next w:val="Para0"/>
    <w:uiPriority w:val="99"/>
    <w:rsid w:val="00A616EF"/>
    <w:pPr>
      <w:keepNext/>
      <w:tabs>
        <w:tab w:val="left" w:pos="567"/>
      </w:tabs>
      <w:spacing w:before="0" w:after="120"/>
      <w:jc w:val="left"/>
    </w:pPr>
    <w:rPr>
      <w:b/>
      <w:szCs w:val="20"/>
      <w:lang w:val="en-GB"/>
    </w:rPr>
  </w:style>
  <w:style w:type="paragraph" w:customStyle="1" w:styleId="Para0bullet">
    <w:name w:val="Para 0 bullet"/>
    <w:basedOn w:val="Para0"/>
    <w:uiPriority w:val="99"/>
    <w:rsid w:val="00A616EF"/>
    <w:pPr>
      <w:numPr>
        <w:numId w:val="42"/>
      </w:numPr>
      <w:tabs>
        <w:tab w:val="clear" w:pos="360"/>
        <w:tab w:val="left" w:pos="425"/>
      </w:tabs>
      <w:spacing w:after="120"/>
      <w:ind w:left="425" w:hanging="425"/>
    </w:pPr>
    <w:rPr>
      <w:rFonts w:ascii="Arial" w:hAnsi="Arial"/>
    </w:rPr>
  </w:style>
  <w:style w:type="paragraph" w:customStyle="1" w:styleId="Para0dash">
    <w:name w:val="Para 0 dash"/>
    <w:basedOn w:val="Para0"/>
    <w:uiPriority w:val="99"/>
    <w:rsid w:val="00A616EF"/>
    <w:pPr>
      <w:numPr>
        <w:numId w:val="43"/>
      </w:numPr>
      <w:tabs>
        <w:tab w:val="clear" w:pos="360"/>
        <w:tab w:val="left" w:pos="425"/>
      </w:tabs>
      <w:spacing w:after="120"/>
      <w:ind w:left="425" w:hanging="425"/>
    </w:pPr>
  </w:style>
  <w:style w:type="paragraph" w:customStyle="1" w:styleId="Margin">
    <w:name w:val="Margin"/>
    <w:basedOn w:val="Normal"/>
    <w:uiPriority w:val="99"/>
    <w:rsid w:val="00A616EF"/>
    <w:pPr>
      <w:numPr>
        <w:numId w:val="57"/>
      </w:numPr>
      <w:tabs>
        <w:tab w:val="left" w:pos="170"/>
      </w:tabs>
      <w:spacing w:before="0"/>
      <w:jc w:val="left"/>
    </w:pPr>
    <w:rPr>
      <w:i/>
      <w:color w:val="0000FF"/>
      <w:sz w:val="20"/>
      <w:szCs w:val="20"/>
      <w:lang w:val="en-GB"/>
    </w:rPr>
  </w:style>
  <w:style w:type="paragraph" w:customStyle="1" w:styleId="Para2">
    <w:name w:val="Para 2"/>
    <w:basedOn w:val="Para1"/>
    <w:uiPriority w:val="99"/>
    <w:rsid w:val="00A616EF"/>
    <w:pPr>
      <w:ind w:left="851"/>
    </w:pPr>
  </w:style>
  <w:style w:type="paragraph" w:customStyle="1" w:styleId="Para3">
    <w:name w:val="Para 3"/>
    <w:basedOn w:val="Para2"/>
    <w:uiPriority w:val="99"/>
    <w:rsid w:val="00A616EF"/>
    <w:pPr>
      <w:ind w:left="1276"/>
    </w:pPr>
  </w:style>
  <w:style w:type="paragraph" w:customStyle="1" w:styleId="TableFont">
    <w:name w:val="TableFont"/>
    <w:basedOn w:val="Normal"/>
    <w:uiPriority w:val="99"/>
    <w:rsid w:val="00A616EF"/>
    <w:pPr>
      <w:keepNext/>
      <w:spacing w:before="0"/>
      <w:jc w:val="center"/>
    </w:pPr>
    <w:rPr>
      <w:sz w:val="16"/>
      <w:szCs w:val="20"/>
      <w:lang w:val="en-AU"/>
    </w:rPr>
  </w:style>
  <w:style w:type="paragraph" w:customStyle="1" w:styleId="TableFontH">
    <w:name w:val="TableFontH"/>
    <w:basedOn w:val="TableFont"/>
    <w:uiPriority w:val="99"/>
    <w:rsid w:val="00A616EF"/>
    <w:rPr>
      <w:b/>
    </w:rPr>
  </w:style>
  <w:style w:type="paragraph" w:customStyle="1" w:styleId="GraphicHeading">
    <w:name w:val="GraphicHeading"/>
    <w:basedOn w:val="Normal"/>
    <w:uiPriority w:val="99"/>
    <w:rsid w:val="00A616EF"/>
    <w:pPr>
      <w:tabs>
        <w:tab w:val="left" w:pos="2665"/>
        <w:tab w:val="left" w:pos="2948"/>
        <w:tab w:val="left" w:pos="3232"/>
        <w:tab w:val="left" w:pos="3515"/>
      </w:tabs>
      <w:spacing w:before="0"/>
      <w:jc w:val="left"/>
    </w:pPr>
    <w:rPr>
      <w:b/>
      <w:sz w:val="16"/>
      <w:szCs w:val="20"/>
      <w:lang w:val="en-GB"/>
    </w:rPr>
  </w:style>
  <w:style w:type="paragraph" w:customStyle="1" w:styleId="Para0letter">
    <w:name w:val="Para 0 letter"/>
    <w:basedOn w:val="Para0"/>
    <w:uiPriority w:val="99"/>
    <w:rsid w:val="00A616EF"/>
    <w:pPr>
      <w:numPr>
        <w:numId w:val="44"/>
      </w:numPr>
      <w:tabs>
        <w:tab w:val="clear" w:pos="360"/>
        <w:tab w:val="left" w:pos="425"/>
      </w:tabs>
      <w:spacing w:after="120"/>
      <w:ind w:left="425" w:hanging="425"/>
    </w:pPr>
  </w:style>
  <w:style w:type="paragraph" w:customStyle="1" w:styleId="Para0number">
    <w:name w:val="Para 0 number"/>
    <w:basedOn w:val="Para0"/>
    <w:uiPriority w:val="99"/>
    <w:rsid w:val="00A616EF"/>
    <w:pPr>
      <w:tabs>
        <w:tab w:val="left" w:pos="425"/>
        <w:tab w:val="left" w:pos="493"/>
      </w:tabs>
      <w:spacing w:after="120"/>
    </w:pPr>
  </w:style>
  <w:style w:type="paragraph" w:customStyle="1" w:styleId="Para1bullet">
    <w:name w:val="Para 1 bullet"/>
    <w:basedOn w:val="Para1"/>
    <w:uiPriority w:val="99"/>
    <w:rsid w:val="00A616EF"/>
    <w:pPr>
      <w:numPr>
        <w:numId w:val="45"/>
      </w:numPr>
      <w:tabs>
        <w:tab w:val="clear" w:pos="360"/>
        <w:tab w:val="left" w:pos="851"/>
      </w:tabs>
      <w:spacing w:after="120"/>
      <w:ind w:left="850" w:hanging="425"/>
    </w:pPr>
  </w:style>
  <w:style w:type="paragraph" w:customStyle="1" w:styleId="Para1dash">
    <w:name w:val="Para 1 dash"/>
    <w:basedOn w:val="Para1"/>
    <w:uiPriority w:val="99"/>
    <w:rsid w:val="00A616EF"/>
    <w:pPr>
      <w:numPr>
        <w:numId w:val="46"/>
      </w:numPr>
      <w:tabs>
        <w:tab w:val="clear" w:pos="360"/>
        <w:tab w:val="left" w:pos="851"/>
      </w:tabs>
      <w:spacing w:after="120"/>
      <w:ind w:left="850" w:hanging="425"/>
    </w:pPr>
  </w:style>
  <w:style w:type="paragraph" w:customStyle="1" w:styleId="Para1letter">
    <w:name w:val="Para 1 letter"/>
    <w:basedOn w:val="Para1"/>
    <w:uiPriority w:val="99"/>
    <w:rsid w:val="00A616EF"/>
    <w:pPr>
      <w:numPr>
        <w:numId w:val="47"/>
      </w:numPr>
      <w:tabs>
        <w:tab w:val="clear" w:pos="360"/>
        <w:tab w:val="left" w:pos="851"/>
      </w:tabs>
      <w:spacing w:after="120"/>
      <w:ind w:left="850" w:hanging="425"/>
    </w:pPr>
  </w:style>
  <w:style w:type="paragraph" w:customStyle="1" w:styleId="Para1number">
    <w:name w:val="Para 1 number"/>
    <w:basedOn w:val="Para1"/>
    <w:uiPriority w:val="99"/>
    <w:rsid w:val="00A616EF"/>
    <w:pPr>
      <w:numPr>
        <w:numId w:val="48"/>
      </w:numPr>
      <w:tabs>
        <w:tab w:val="clear" w:pos="360"/>
        <w:tab w:val="left" w:pos="851"/>
      </w:tabs>
      <w:spacing w:after="120"/>
      <w:ind w:left="850" w:hanging="425"/>
    </w:pPr>
  </w:style>
  <w:style w:type="paragraph" w:customStyle="1" w:styleId="Para2bullet">
    <w:name w:val="Para 2 bullet"/>
    <w:basedOn w:val="Para2"/>
    <w:uiPriority w:val="99"/>
    <w:rsid w:val="00A616EF"/>
    <w:pPr>
      <w:numPr>
        <w:numId w:val="49"/>
      </w:numPr>
      <w:tabs>
        <w:tab w:val="clear" w:pos="360"/>
        <w:tab w:val="left" w:pos="1276"/>
      </w:tabs>
      <w:spacing w:after="120"/>
      <w:ind w:left="1276" w:hanging="425"/>
    </w:pPr>
  </w:style>
  <w:style w:type="paragraph" w:customStyle="1" w:styleId="Para2dash">
    <w:name w:val="Para 2 dash"/>
    <w:basedOn w:val="Para2"/>
    <w:uiPriority w:val="99"/>
    <w:rsid w:val="00A616EF"/>
    <w:pPr>
      <w:numPr>
        <w:numId w:val="50"/>
      </w:numPr>
      <w:tabs>
        <w:tab w:val="clear" w:pos="360"/>
        <w:tab w:val="left" w:pos="1276"/>
      </w:tabs>
      <w:spacing w:after="120"/>
      <w:ind w:left="1276" w:hanging="425"/>
    </w:pPr>
  </w:style>
  <w:style w:type="paragraph" w:customStyle="1" w:styleId="Para2letter">
    <w:name w:val="Para 2 letter"/>
    <w:basedOn w:val="Para2"/>
    <w:uiPriority w:val="99"/>
    <w:rsid w:val="00A616EF"/>
    <w:pPr>
      <w:numPr>
        <w:numId w:val="51"/>
      </w:numPr>
      <w:tabs>
        <w:tab w:val="clear" w:pos="360"/>
        <w:tab w:val="left" w:pos="1276"/>
      </w:tabs>
      <w:spacing w:after="120"/>
      <w:ind w:left="1276" w:hanging="425"/>
    </w:pPr>
  </w:style>
  <w:style w:type="paragraph" w:customStyle="1" w:styleId="Para2number">
    <w:name w:val="Para 2 number"/>
    <w:basedOn w:val="Para2"/>
    <w:uiPriority w:val="99"/>
    <w:rsid w:val="00A616EF"/>
    <w:pPr>
      <w:numPr>
        <w:numId w:val="52"/>
      </w:numPr>
      <w:tabs>
        <w:tab w:val="clear" w:pos="1134"/>
        <w:tab w:val="left" w:pos="1276"/>
      </w:tabs>
      <w:spacing w:after="120"/>
      <w:ind w:left="1276" w:hanging="425"/>
    </w:pPr>
  </w:style>
  <w:style w:type="paragraph" w:customStyle="1" w:styleId="Para3bullet">
    <w:name w:val="Para 3 bullet"/>
    <w:basedOn w:val="Para3"/>
    <w:uiPriority w:val="99"/>
    <w:rsid w:val="00A616EF"/>
    <w:pPr>
      <w:numPr>
        <w:numId w:val="53"/>
      </w:numPr>
      <w:tabs>
        <w:tab w:val="clear" w:pos="360"/>
        <w:tab w:val="left" w:pos="1701"/>
      </w:tabs>
      <w:spacing w:after="120"/>
      <w:ind w:left="1701" w:hanging="425"/>
    </w:pPr>
  </w:style>
  <w:style w:type="paragraph" w:customStyle="1" w:styleId="Para3dash">
    <w:name w:val="Para 3 dash"/>
    <w:basedOn w:val="Para3"/>
    <w:uiPriority w:val="99"/>
    <w:rsid w:val="00A616EF"/>
    <w:pPr>
      <w:numPr>
        <w:numId w:val="54"/>
      </w:numPr>
      <w:tabs>
        <w:tab w:val="clear" w:pos="360"/>
        <w:tab w:val="left" w:pos="1701"/>
      </w:tabs>
      <w:spacing w:after="120"/>
      <w:ind w:left="1701" w:hanging="425"/>
    </w:pPr>
  </w:style>
  <w:style w:type="paragraph" w:customStyle="1" w:styleId="Para3letter">
    <w:name w:val="Para 3 letter"/>
    <w:basedOn w:val="Para3"/>
    <w:uiPriority w:val="99"/>
    <w:rsid w:val="00A616EF"/>
    <w:pPr>
      <w:numPr>
        <w:numId w:val="55"/>
      </w:numPr>
      <w:tabs>
        <w:tab w:val="clear" w:pos="360"/>
        <w:tab w:val="left" w:pos="1701"/>
      </w:tabs>
      <w:spacing w:after="120"/>
      <w:ind w:left="1701" w:hanging="425"/>
    </w:pPr>
  </w:style>
  <w:style w:type="paragraph" w:customStyle="1" w:styleId="Para3number">
    <w:name w:val="Para 3 number"/>
    <w:basedOn w:val="Para3"/>
    <w:uiPriority w:val="99"/>
    <w:rsid w:val="00A616EF"/>
    <w:pPr>
      <w:numPr>
        <w:numId w:val="56"/>
      </w:numPr>
      <w:tabs>
        <w:tab w:val="clear" w:pos="1134"/>
        <w:tab w:val="left" w:pos="1701"/>
      </w:tabs>
      <w:spacing w:after="120"/>
      <w:ind w:left="1701" w:hanging="425"/>
    </w:pPr>
  </w:style>
  <w:style w:type="paragraph" w:customStyle="1" w:styleId="TextBox">
    <w:name w:val="TextBox"/>
    <w:basedOn w:val="Normal"/>
    <w:next w:val="Normal"/>
    <w:uiPriority w:val="99"/>
    <w:rsid w:val="00A616EF"/>
    <w:pPr>
      <w:spacing w:before="60" w:after="60"/>
      <w:jc w:val="center"/>
    </w:pPr>
    <w:rPr>
      <w:b/>
      <w:sz w:val="12"/>
      <w:szCs w:val="20"/>
      <w:lang w:val="en-GB"/>
    </w:rPr>
  </w:style>
  <w:style w:type="paragraph" w:customStyle="1" w:styleId="SummaryHeading">
    <w:name w:val="Summary Heading"/>
    <w:basedOn w:val="Head1manual"/>
    <w:next w:val="Para0"/>
    <w:uiPriority w:val="99"/>
    <w:rsid w:val="00A616EF"/>
  </w:style>
  <w:style w:type="paragraph" w:customStyle="1" w:styleId="Heading1-NoTOC">
    <w:name w:val="Heading 1 - No TOC"/>
    <w:basedOn w:val="Head1manual"/>
    <w:uiPriority w:val="99"/>
    <w:rsid w:val="00A616EF"/>
    <w:pPr>
      <w:outlineLvl w:val="0"/>
    </w:pPr>
  </w:style>
  <w:style w:type="paragraph" w:customStyle="1" w:styleId="FooterLandscape">
    <w:name w:val="Footer_Landscape"/>
    <w:basedOn w:val="Footer"/>
    <w:uiPriority w:val="99"/>
    <w:rsid w:val="00A616EF"/>
    <w:pPr>
      <w:pBdr>
        <w:top w:val="single" w:sz="12" w:space="1" w:color="808080"/>
      </w:pBdr>
      <w:tabs>
        <w:tab w:val="clear" w:pos="4320"/>
        <w:tab w:val="clear" w:pos="8640"/>
        <w:tab w:val="right" w:pos="12191"/>
        <w:tab w:val="right" w:pos="13183"/>
      </w:tabs>
      <w:spacing w:before="0"/>
    </w:pPr>
    <w:rPr>
      <w:sz w:val="14"/>
      <w:lang w:val="en-GB" w:eastAsia="en-US"/>
    </w:rPr>
  </w:style>
  <w:style w:type="paragraph" w:customStyle="1" w:styleId="DocumentStatus">
    <w:name w:val="DocumentStatus"/>
    <w:basedOn w:val="Normal"/>
    <w:uiPriority w:val="99"/>
    <w:rsid w:val="00A616EF"/>
    <w:pPr>
      <w:spacing w:before="0"/>
    </w:pPr>
    <w:rPr>
      <w:sz w:val="20"/>
      <w:szCs w:val="20"/>
      <w:lang w:val="en-GB"/>
    </w:rPr>
  </w:style>
  <w:style w:type="paragraph" w:customStyle="1" w:styleId="Head4manual">
    <w:name w:val="Head 4 manual"/>
    <w:basedOn w:val="Normal"/>
    <w:uiPriority w:val="99"/>
    <w:rsid w:val="00A616EF"/>
    <w:pPr>
      <w:spacing w:before="0" w:after="120"/>
    </w:pPr>
    <w:rPr>
      <w:b/>
      <w:sz w:val="20"/>
      <w:szCs w:val="20"/>
      <w:lang w:val="en-GB"/>
    </w:rPr>
  </w:style>
  <w:style w:type="paragraph" w:customStyle="1" w:styleId="FooterFullWidth">
    <w:name w:val="Footer_FullWidth"/>
    <w:basedOn w:val="Footer"/>
    <w:uiPriority w:val="99"/>
    <w:rsid w:val="00A616EF"/>
    <w:pPr>
      <w:pBdr>
        <w:top w:val="single" w:sz="12" w:space="1" w:color="808080"/>
      </w:pBdr>
      <w:tabs>
        <w:tab w:val="clear" w:pos="4320"/>
        <w:tab w:val="clear" w:pos="8640"/>
        <w:tab w:val="right" w:pos="8789"/>
        <w:tab w:val="right" w:pos="9639"/>
      </w:tabs>
      <w:spacing w:before="0"/>
    </w:pPr>
    <w:rPr>
      <w:sz w:val="14"/>
      <w:lang w:val="en-GB" w:eastAsia="en-US"/>
    </w:rPr>
  </w:style>
  <w:style w:type="paragraph" w:customStyle="1" w:styleId="TexBox2">
    <w:name w:val="TexBox2"/>
    <w:basedOn w:val="TextBox"/>
    <w:uiPriority w:val="99"/>
    <w:rsid w:val="00A616EF"/>
    <w:pPr>
      <w:spacing w:before="0" w:after="0"/>
    </w:pPr>
    <w:rPr>
      <w:b w:val="0"/>
    </w:rPr>
  </w:style>
  <w:style w:type="paragraph" w:customStyle="1" w:styleId="Textbox2">
    <w:name w:val="Textbox2"/>
    <w:basedOn w:val="TextBox"/>
    <w:uiPriority w:val="99"/>
    <w:rsid w:val="00A616EF"/>
    <w:pPr>
      <w:spacing w:before="0" w:after="0"/>
    </w:pPr>
    <w:rPr>
      <w:b w:val="0"/>
    </w:rPr>
  </w:style>
  <w:style w:type="paragraph" w:customStyle="1" w:styleId="textbox20">
    <w:name w:val="textbox2"/>
    <w:basedOn w:val="TextBox"/>
    <w:uiPriority w:val="99"/>
    <w:rsid w:val="00A616EF"/>
    <w:pPr>
      <w:spacing w:before="0" w:after="0"/>
    </w:pPr>
    <w:rPr>
      <w:b w:val="0"/>
    </w:rPr>
  </w:style>
  <w:style w:type="paragraph" w:customStyle="1" w:styleId="TextBoxBody">
    <w:name w:val="TextBoxBody"/>
    <w:basedOn w:val="Normal"/>
    <w:uiPriority w:val="99"/>
    <w:rsid w:val="00A616EF"/>
    <w:pPr>
      <w:keepNext/>
      <w:spacing w:before="0"/>
    </w:pPr>
    <w:rPr>
      <w:sz w:val="16"/>
      <w:szCs w:val="20"/>
      <w:lang w:val="en-GB"/>
    </w:rPr>
  </w:style>
  <w:style w:type="paragraph" w:customStyle="1" w:styleId="TextboxCaption">
    <w:name w:val="TextboxCaption"/>
    <w:basedOn w:val="Normal"/>
    <w:uiPriority w:val="99"/>
    <w:rsid w:val="00A616EF"/>
    <w:pPr>
      <w:spacing w:before="0"/>
      <w:jc w:val="center"/>
    </w:pPr>
    <w:rPr>
      <w:b/>
      <w:sz w:val="20"/>
      <w:szCs w:val="20"/>
      <w:lang w:val="en-GB"/>
    </w:rPr>
  </w:style>
  <w:style w:type="paragraph" w:customStyle="1" w:styleId="TextBoxCaption0">
    <w:name w:val="TextBoxCaption"/>
    <w:basedOn w:val="Normal"/>
    <w:uiPriority w:val="99"/>
    <w:rsid w:val="00A616EF"/>
    <w:pPr>
      <w:spacing w:before="0"/>
      <w:jc w:val="center"/>
    </w:pPr>
    <w:rPr>
      <w:b/>
      <w:sz w:val="20"/>
      <w:szCs w:val="20"/>
      <w:lang w:val="en-GB"/>
    </w:rPr>
  </w:style>
  <w:style w:type="paragraph" w:customStyle="1" w:styleId="TextboxHeading">
    <w:name w:val="TextboxHeading"/>
    <w:basedOn w:val="Normal"/>
    <w:uiPriority w:val="99"/>
    <w:rsid w:val="00A616EF"/>
    <w:pPr>
      <w:spacing w:before="0"/>
      <w:jc w:val="left"/>
    </w:pPr>
    <w:rPr>
      <w:b/>
      <w:sz w:val="16"/>
      <w:szCs w:val="20"/>
      <w:lang w:val="en-GB"/>
    </w:rPr>
  </w:style>
  <w:style w:type="paragraph" w:customStyle="1" w:styleId="TextBoxOrg">
    <w:name w:val="TextBoxOrg"/>
    <w:basedOn w:val="Normal"/>
    <w:uiPriority w:val="99"/>
    <w:rsid w:val="00A616EF"/>
    <w:pPr>
      <w:spacing w:before="0"/>
      <w:jc w:val="center"/>
    </w:pPr>
    <w:rPr>
      <w:b/>
      <w:sz w:val="14"/>
      <w:szCs w:val="20"/>
      <w:lang w:val="en-GB"/>
    </w:rPr>
  </w:style>
  <w:style w:type="paragraph" w:customStyle="1" w:styleId="TextBoxOrg2">
    <w:name w:val="TextBoxOrg2"/>
    <w:basedOn w:val="TextBoxOrg"/>
    <w:uiPriority w:val="99"/>
    <w:rsid w:val="00A616EF"/>
    <w:rPr>
      <w:b w:val="0"/>
    </w:rPr>
  </w:style>
  <w:style w:type="paragraph" w:customStyle="1" w:styleId="TextBoxTitle">
    <w:name w:val="TextBoxTitle"/>
    <w:basedOn w:val="Normal"/>
    <w:next w:val="TextBoxBody"/>
    <w:autoRedefine/>
    <w:uiPriority w:val="99"/>
    <w:rsid w:val="00A616EF"/>
    <w:pPr>
      <w:tabs>
        <w:tab w:val="left" w:pos="3515"/>
      </w:tabs>
      <w:spacing w:before="0"/>
      <w:jc w:val="center"/>
    </w:pPr>
    <w:rPr>
      <w:b/>
      <w:sz w:val="16"/>
      <w:szCs w:val="20"/>
      <w:lang w:val="en-GB"/>
    </w:rPr>
  </w:style>
  <w:style w:type="paragraph" w:customStyle="1" w:styleId="DocumentTitle">
    <w:name w:val="DocumentTitle"/>
    <w:basedOn w:val="Normal"/>
    <w:uiPriority w:val="99"/>
    <w:rsid w:val="00A616EF"/>
    <w:pPr>
      <w:spacing w:before="0"/>
      <w:jc w:val="right"/>
    </w:pPr>
    <w:rPr>
      <w:b/>
      <w:sz w:val="24"/>
      <w:szCs w:val="20"/>
      <w:lang w:val="en-GB"/>
    </w:rPr>
  </w:style>
  <w:style w:type="paragraph" w:customStyle="1" w:styleId="WiSEFooter">
    <w:name w:val="WiSE Footer"/>
    <w:uiPriority w:val="99"/>
    <w:rsid w:val="00A616EF"/>
    <w:rPr>
      <w:b/>
      <w:noProof/>
      <w:sz w:val="14"/>
      <w:lang w:val="en-US" w:eastAsia="en-US"/>
    </w:rPr>
  </w:style>
  <w:style w:type="paragraph" w:customStyle="1" w:styleId="podnaslov2">
    <w:name w:val="podnaslov2"/>
    <w:basedOn w:val="Normal"/>
    <w:uiPriority w:val="99"/>
    <w:rsid w:val="00A616EF"/>
    <w:pPr>
      <w:spacing w:before="0"/>
    </w:pPr>
    <w:rPr>
      <w:rFonts w:cs="Arial"/>
      <w:b/>
      <w:sz w:val="24"/>
      <w:szCs w:val="24"/>
      <w:lang w:val="sr-Latn-CS"/>
    </w:rPr>
  </w:style>
  <w:style w:type="paragraph" w:customStyle="1" w:styleId="podnaslov">
    <w:name w:val="podnaslov"/>
    <w:basedOn w:val="Normal"/>
    <w:uiPriority w:val="99"/>
    <w:rsid w:val="00A616EF"/>
    <w:pPr>
      <w:spacing w:before="360" w:after="20"/>
    </w:pPr>
    <w:rPr>
      <w:rFonts w:cs="Arial"/>
      <w:b/>
      <w:smallCaps/>
      <w:color w:val="333399"/>
      <w:sz w:val="26"/>
      <w:szCs w:val="24"/>
      <w:lang w:val="sr-Latn-CS"/>
    </w:rPr>
  </w:style>
  <w:style w:type="paragraph" w:customStyle="1" w:styleId="Nabrajanje0">
    <w:name w:val="Nabrajanje"/>
    <w:basedOn w:val="Normal"/>
    <w:uiPriority w:val="99"/>
    <w:rsid w:val="00A616EF"/>
    <w:pPr>
      <w:tabs>
        <w:tab w:val="num" w:pos="1080"/>
      </w:tabs>
      <w:spacing w:before="0" w:after="80"/>
      <w:ind w:left="1080" w:right="567" w:hanging="360"/>
    </w:pPr>
    <w:rPr>
      <w:sz w:val="24"/>
      <w:szCs w:val="20"/>
      <w:lang w:val="sr-Latn-CS"/>
    </w:rPr>
  </w:style>
  <w:style w:type="paragraph" w:styleId="Salutation">
    <w:name w:val="Salutation"/>
    <w:basedOn w:val="Normal"/>
    <w:next w:val="Normal"/>
    <w:link w:val="SalutationChar"/>
    <w:uiPriority w:val="99"/>
    <w:rsid w:val="00A616EF"/>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uiPriority w:val="99"/>
    <w:rsid w:val="00A616EF"/>
    <w:rPr>
      <w:sz w:val="22"/>
      <w:lang w:val="de-CH" w:eastAsia="de-DE"/>
    </w:rPr>
  </w:style>
  <w:style w:type="paragraph" w:customStyle="1" w:styleId="RevTable3">
    <w:name w:val="Rev Table 3"/>
    <w:basedOn w:val="Normal"/>
    <w:uiPriority w:val="99"/>
    <w:rsid w:val="00A616EF"/>
    <w:pPr>
      <w:spacing w:before="60" w:after="60"/>
      <w:jc w:val="left"/>
    </w:pPr>
    <w:rPr>
      <w:b/>
      <w:sz w:val="20"/>
      <w:szCs w:val="20"/>
      <w:lang w:val="en-GB"/>
    </w:rPr>
  </w:style>
  <w:style w:type="character" w:customStyle="1" w:styleId="Style12ptBold">
    <w:name w:val="Style 12 pt Bold"/>
    <w:uiPriority w:val="99"/>
    <w:rsid w:val="00A616EF"/>
    <w:rPr>
      <w:rFonts w:ascii="Arial" w:hAnsi="Arial"/>
      <w:sz w:val="24"/>
    </w:rPr>
  </w:style>
  <w:style w:type="paragraph" w:customStyle="1" w:styleId="Aufzhlung2">
    <w:name w:val="Aufzählung2"/>
    <w:basedOn w:val="Normal"/>
    <w:uiPriority w:val="99"/>
    <w:rsid w:val="00A616EF"/>
    <w:pPr>
      <w:tabs>
        <w:tab w:val="num" w:pos="360"/>
      </w:tabs>
      <w:spacing w:before="60" w:after="60" w:line="280" w:lineRule="atLeast"/>
      <w:ind w:left="568" w:hanging="284"/>
      <w:jc w:val="left"/>
    </w:pPr>
    <w:rPr>
      <w:spacing w:val="5"/>
      <w:szCs w:val="20"/>
    </w:rPr>
  </w:style>
  <w:style w:type="paragraph" w:customStyle="1" w:styleId="Aufzhlung">
    <w:name w:val="Aufzählung"/>
    <w:basedOn w:val="Normal"/>
    <w:uiPriority w:val="99"/>
    <w:rsid w:val="00A616EF"/>
    <w:pPr>
      <w:spacing w:before="0" w:after="120"/>
      <w:jc w:val="left"/>
    </w:pPr>
    <w:rPr>
      <w:rFonts w:ascii="Times New Roman" w:hAnsi="Times New Roman"/>
      <w:sz w:val="24"/>
      <w:szCs w:val="20"/>
    </w:rPr>
  </w:style>
  <w:style w:type="paragraph" w:customStyle="1" w:styleId="xl28">
    <w:name w:val="xl28"/>
    <w:basedOn w:val="Normal"/>
    <w:uiPriority w:val="99"/>
    <w:rsid w:val="00A616EF"/>
    <w:pPr>
      <w:pBdr>
        <w:left w:val="single" w:sz="4" w:space="0" w:color="C0C0C0"/>
        <w:right w:val="single" w:sz="4" w:space="0" w:color="C0C0C0"/>
      </w:pBdr>
      <w:spacing w:before="100" w:after="100"/>
      <w:jc w:val="left"/>
    </w:pPr>
    <w:rPr>
      <w:sz w:val="24"/>
      <w:szCs w:val="20"/>
    </w:rPr>
  </w:style>
  <w:style w:type="paragraph" w:customStyle="1" w:styleId="RevTable1">
    <w:name w:val="Rev Table 1"/>
    <w:basedOn w:val="Normal"/>
    <w:uiPriority w:val="99"/>
    <w:rsid w:val="00A616EF"/>
    <w:pPr>
      <w:spacing w:before="60" w:after="60"/>
    </w:pPr>
    <w:rPr>
      <w:sz w:val="20"/>
      <w:szCs w:val="20"/>
      <w:lang w:val="en-GB"/>
    </w:rPr>
  </w:style>
  <w:style w:type="paragraph" w:customStyle="1" w:styleId="xl24">
    <w:name w:val="xl24"/>
    <w:basedOn w:val="Normal"/>
    <w:uiPriority w:val="99"/>
    <w:rsid w:val="00A616EF"/>
    <w:pPr>
      <w:pBdr>
        <w:top w:val="single" w:sz="4" w:space="0" w:color="808080"/>
        <w:left w:val="single" w:sz="4" w:space="0" w:color="808080"/>
        <w:bottom w:val="single" w:sz="4" w:space="0" w:color="808080"/>
        <w:right w:val="single" w:sz="4" w:space="0" w:color="808080"/>
      </w:pBdr>
      <w:spacing w:before="100" w:after="100"/>
      <w:jc w:val="right"/>
    </w:pPr>
    <w:rPr>
      <w:rFonts w:eastAsia="Arial Unicode MS"/>
      <w:sz w:val="24"/>
      <w:szCs w:val="20"/>
      <w:lang w:val="en-GB"/>
    </w:rPr>
  </w:style>
  <w:style w:type="paragraph" w:customStyle="1" w:styleId="xl25">
    <w:name w:val="xl25"/>
    <w:basedOn w:val="Normal"/>
    <w:uiPriority w:val="99"/>
    <w:rsid w:val="00A616EF"/>
    <w:pPr>
      <w:pBdr>
        <w:top w:val="single" w:sz="4" w:space="0" w:color="C0C0C0"/>
        <w:left w:val="single" w:sz="4" w:space="0" w:color="C0C0C0"/>
        <w:bottom w:val="single" w:sz="4" w:space="0" w:color="C0C0C0"/>
        <w:right w:val="single" w:sz="4" w:space="0" w:color="C0C0C0"/>
      </w:pBdr>
      <w:spacing w:before="100" w:after="100"/>
      <w:jc w:val="left"/>
      <w:textAlignment w:val="top"/>
    </w:pPr>
    <w:rPr>
      <w:rFonts w:ascii="Arial Unicode MS" w:eastAsia="Arial Unicode MS" w:hAnsi="Arial Unicode MS"/>
      <w:sz w:val="24"/>
      <w:szCs w:val="20"/>
      <w:lang w:val="en-GB"/>
    </w:rPr>
  </w:style>
  <w:style w:type="paragraph" w:customStyle="1" w:styleId="NormalRapport">
    <w:name w:val="Normal Rapport"/>
    <w:basedOn w:val="Normal"/>
    <w:uiPriority w:val="99"/>
    <w:rsid w:val="00A616EF"/>
    <w:pPr>
      <w:tabs>
        <w:tab w:val="left" w:pos="1440"/>
        <w:tab w:val="left" w:pos="6480"/>
      </w:tabs>
      <w:spacing w:before="0" w:after="120" w:line="360" w:lineRule="auto"/>
      <w:ind w:left="864"/>
    </w:pPr>
    <w:rPr>
      <w:sz w:val="23"/>
      <w:szCs w:val="20"/>
      <w:lang w:val="en-CA"/>
    </w:rPr>
  </w:style>
  <w:style w:type="paragraph" w:customStyle="1" w:styleId="No1">
    <w:name w:val="No 1"/>
    <w:basedOn w:val="Normal"/>
    <w:uiPriority w:val="99"/>
    <w:rsid w:val="00A616EF"/>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jc w:val="left"/>
    </w:pPr>
    <w:rPr>
      <w:b/>
      <w:spacing w:val="-3"/>
      <w:sz w:val="24"/>
      <w:szCs w:val="20"/>
      <w:lang w:val="en-GB"/>
    </w:rPr>
  </w:style>
  <w:style w:type="paragraph" w:customStyle="1" w:styleId="RevTable2">
    <w:name w:val="Rev Table 2"/>
    <w:basedOn w:val="Normal"/>
    <w:uiPriority w:val="99"/>
    <w:rsid w:val="00A616EF"/>
    <w:pPr>
      <w:spacing w:after="120"/>
    </w:pPr>
    <w:rPr>
      <w:i/>
      <w:sz w:val="20"/>
      <w:szCs w:val="20"/>
      <w:lang w:val="en-GB"/>
    </w:rPr>
  </w:style>
  <w:style w:type="paragraph" w:customStyle="1" w:styleId="Simple">
    <w:name w:val="Simple"/>
    <w:basedOn w:val="Normal"/>
    <w:uiPriority w:val="99"/>
    <w:rsid w:val="00A616EF"/>
    <w:pPr>
      <w:keepLines/>
      <w:spacing w:before="0"/>
      <w:jc w:val="left"/>
    </w:pPr>
    <w:rPr>
      <w:b/>
      <w:sz w:val="28"/>
      <w:szCs w:val="20"/>
      <w:lang w:val="en-GB"/>
    </w:rPr>
  </w:style>
  <w:style w:type="paragraph" w:customStyle="1" w:styleId="feedbody">
    <w:name w:val="feedbody"/>
    <w:basedOn w:val="BodyText"/>
    <w:uiPriority w:val="99"/>
    <w:rsid w:val="00A616EF"/>
    <w:pPr>
      <w:suppressAutoHyphens/>
      <w:spacing w:before="0"/>
      <w:ind w:left="1134"/>
    </w:pPr>
    <w:rPr>
      <w:spacing w:val="-3"/>
      <w:lang w:val="en-GB" w:eastAsia="en-US"/>
    </w:rPr>
  </w:style>
  <w:style w:type="paragraph" w:customStyle="1" w:styleId="feedcomhead">
    <w:name w:val="feedcomhead"/>
    <w:basedOn w:val="Normal"/>
    <w:uiPriority w:val="99"/>
    <w:rsid w:val="00A616EF"/>
    <w:pPr>
      <w:tabs>
        <w:tab w:val="left" w:pos="1134"/>
      </w:tabs>
      <w:spacing w:before="0"/>
      <w:ind w:left="1134" w:hanging="1134"/>
      <w:jc w:val="left"/>
    </w:pPr>
    <w:rPr>
      <w:b/>
      <w:sz w:val="24"/>
      <w:szCs w:val="20"/>
    </w:rPr>
  </w:style>
  <w:style w:type="paragraph" w:customStyle="1" w:styleId="BodyText21">
    <w:name w:val="Body Text 21"/>
    <w:basedOn w:val="Normal"/>
    <w:uiPriority w:val="99"/>
    <w:rsid w:val="00A616EF"/>
    <w:pPr>
      <w:widowControl w:val="0"/>
      <w:tabs>
        <w:tab w:val="left" w:pos="1134"/>
      </w:tabs>
      <w:spacing w:before="0"/>
      <w:ind w:left="1134" w:hanging="1134"/>
    </w:pPr>
    <w:rPr>
      <w:szCs w:val="20"/>
    </w:rPr>
  </w:style>
  <w:style w:type="paragraph" w:customStyle="1" w:styleId="References">
    <w:name w:val="References"/>
    <w:basedOn w:val="Normal"/>
    <w:uiPriority w:val="99"/>
    <w:rsid w:val="00A616EF"/>
    <w:pPr>
      <w:widowControl w:val="0"/>
      <w:spacing w:before="0"/>
      <w:jc w:val="left"/>
    </w:pPr>
    <w:rPr>
      <w:sz w:val="20"/>
      <w:szCs w:val="20"/>
      <w:lang w:val="en-GB"/>
    </w:rPr>
  </w:style>
  <w:style w:type="paragraph" w:styleId="E-mailSignature">
    <w:name w:val="E-mail Signature"/>
    <w:basedOn w:val="Normal"/>
    <w:link w:val="E-mailSignatureChar"/>
    <w:uiPriority w:val="99"/>
    <w:rsid w:val="00A616EF"/>
    <w:pPr>
      <w:spacing w:before="0"/>
      <w:jc w:val="left"/>
    </w:pPr>
    <w:rPr>
      <w:sz w:val="20"/>
      <w:szCs w:val="20"/>
      <w:lang w:val="fr-CA"/>
    </w:rPr>
  </w:style>
  <w:style w:type="character" w:customStyle="1" w:styleId="E-mailSignatureChar">
    <w:name w:val="E-mail Signature Char"/>
    <w:basedOn w:val="DefaultParagraphFont"/>
    <w:link w:val="E-mailSignature"/>
    <w:uiPriority w:val="99"/>
    <w:rsid w:val="00A616EF"/>
    <w:rPr>
      <w:lang w:val="fr-CA" w:eastAsia="en-US"/>
    </w:rPr>
  </w:style>
  <w:style w:type="paragraph" w:customStyle="1" w:styleId="naslov0">
    <w:name w:val="naslov"/>
    <w:basedOn w:val="Normal"/>
    <w:uiPriority w:val="99"/>
    <w:rsid w:val="00A616EF"/>
    <w:pPr>
      <w:spacing w:before="100" w:after="240"/>
    </w:pPr>
    <w:rPr>
      <w:b/>
      <w:color w:val="000080"/>
      <w:sz w:val="28"/>
      <w:szCs w:val="20"/>
      <w:u w:val="single"/>
      <w:lang w:val="sr-Latn-CS"/>
    </w:rPr>
  </w:style>
  <w:style w:type="paragraph" w:customStyle="1" w:styleId="1">
    <w:name w:val="1"/>
    <w:basedOn w:val="Normal"/>
    <w:uiPriority w:val="99"/>
    <w:rsid w:val="00A616EF"/>
    <w:pPr>
      <w:spacing w:before="0"/>
      <w:jc w:val="center"/>
    </w:pPr>
    <w:rPr>
      <w:rFonts w:cs="Arial"/>
      <w:b/>
      <w:bCs/>
      <w:smallCaps/>
      <w:color w:val="333333"/>
      <w:spacing w:val="-10"/>
      <w:sz w:val="32"/>
      <w:szCs w:val="24"/>
      <w:lang w:val="en-GB"/>
    </w:rPr>
  </w:style>
  <w:style w:type="paragraph" w:customStyle="1" w:styleId="xl26">
    <w:name w:val="xl26"/>
    <w:basedOn w:val="Normal"/>
    <w:uiPriority w:val="99"/>
    <w:rsid w:val="00A616EF"/>
    <w:pPr>
      <w:spacing w:before="100" w:beforeAutospacing="1" w:after="100" w:afterAutospacing="1"/>
      <w:jc w:val="left"/>
    </w:pPr>
    <w:rPr>
      <w:rFonts w:eastAsia="Arial Unicode MS"/>
      <w:sz w:val="24"/>
      <w:szCs w:val="24"/>
      <w:lang w:val="en-GB"/>
    </w:rPr>
  </w:style>
  <w:style w:type="paragraph" w:customStyle="1" w:styleId="nor1">
    <w:name w:val="nor1"/>
    <w:basedOn w:val="Normal"/>
    <w:uiPriority w:val="99"/>
    <w:rsid w:val="00A616EF"/>
    <w:pPr>
      <w:spacing w:before="0" w:line="360" w:lineRule="atLeast"/>
      <w:ind w:left="505"/>
    </w:pPr>
    <w:rPr>
      <w:rFonts w:ascii="Times New Roman" w:hAnsi="Times New Roman"/>
      <w:spacing w:val="10"/>
      <w:sz w:val="24"/>
      <w:szCs w:val="20"/>
    </w:rPr>
  </w:style>
  <w:style w:type="paragraph" w:customStyle="1" w:styleId="TabelatekstChar">
    <w:name w:val="Tabela tekst Char"/>
    <w:basedOn w:val="Normal"/>
    <w:uiPriority w:val="99"/>
    <w:rsid w:val="00A616EF"/>
    <w:pPr>
      <w:jc w:val="left"/>
    </w:pPr>
    <w:rPr>
      <w:szCs w:val="20"/>
      <w:lang w:val="en-GB" w:eastAsia="de-DE"/>
    </w:rPr>
  </w:style>
  <w:style w:type="paragraph" w:customStyle="1" w:styleId="StyleHeaderBold">
    <w:name w:val="Style Header + Bold"/>
    <w:basedOn w:val="Header"/>
    <w:uiPriority w:val="99"/>
    <w:rsid w:val="00A616EF"/>
    <w:pPr>
      <w:numPr>
        <w:numId w:val="60"/>
      </w:numPr>
      <w:tabs>
        <w:tab w:val="clear" w:pos="360"/>
        <w:tab w:val="clear" w:pos="4320"/>
        <w:tab w:val="clear" w:pos="8640"/>
        <w:tab w:val="left" w:pos="709"/>
      </w:tabs>
      <w:ind w:left="0" w:firstLine="0"/>
      <w:jc w:val="left"/>
    </w:pPr>
    <w:rPr>
      <w:b/>
      <w:bCs/>
      <w:sz w:val="22"/>
      <w:lang w:val="de-DE" w:eastAsia="de-DE"/>
    </w:rPr>
  </w:style>
  <w:style w:type="paragraph" w:customStyle="1" w:styleId="Tabelatacka">
    <w:name w:val="Tabela tacka"/>
    <w:basedOn w:val="Normal"/>
    <w:uiPriority w:val="99"/>
    <w:rsid w:val="00A616EF"/>
    <w:pPr>
      <w:tabs>
        <w:tab w:val="num" w:pos="360"/>
      </w:tabs>
      <w:ind w:left="358" w:hanging="284"/>
      <w:jc w:val="left"/>
    </w:pPr>
    <w:rPr>
      <w:szCs w:val="20"/>
      <w:lang w:val="sr-Latn-CS" w:eastAsia="de-DE"/>
    </w:rPr>
  </w:style>
  <w:style w:type="paragraph" w:styleId="List2">
    <w:name w:val="List 2"/>
    <w:basedOn w:val="Normal"/>
    <w:uiPriority w:val="99"/>
    <w:rsid w:val="00A616EF"/>
    <w:pPr>
      <w:spacing w:before="0"/>
      <w:ind w:left="566" w:hanging="283"/>
    </w:pPr>
    <w:rPr>
      <w:szCs w:val="20"/>
      <w:lang w:val="en-GB"/>
    </w:rPr>
  </w:style>
  <w:style w:type="paragraph" w:styleId="List3">
    <w:name w:val="List 3"/>
    <w:basedOn w:val="Normal"/>
    <w:uiPriority w:val="99"/>
    <w:rsid w:val="00A616EF"/>
    <w:pPr>
      <w:spacing w:before="0"/>
      <w:ind w:left="849" w:hanging="283"/>
    </w:pPr>
    <w:rPr>
      <w:szCs w:val="20"/>
      <w:lang w:val="en-GB"/>
    </w:rPr>
  </w:style>
  <w:style w:type="paragraph" w:styleId="List4">
    <w:name w:val="List 4"/>
    <w:basedOn w:val="Normal"/>
    <w:uiPriority w:val="99"/>
    <w:rsid w:val="00A616EF"/>
    <w:pPr>
      <w:spacing w:before="0"/>
      <w:ind w:left="1132" w:hanging="283"/>
    </w:pPr>
    <w:rPr>
      <w:szCs w:val="20"/>
      <w:lang w:val="en-GB"/>
    </w:rPr>
  </w:style>
  <w:style w:type="paragraph" w:styleId="List5">
    <w:name w:val="List 5"/>
    <w:basedOn w:val="Normal"/>
    <w:uiPriority w:val="99"/>
    <w:rsid w:val="00A616EF"/>
    <w:pPr>
      <w:spacing w:before="0"/>
      <w:ind w:left="1415" w:hanging="283"/>
    </w:pPr>
    <w:rPr>
      <w:szCs w:val="20"/>
      <w:lang w:val="en-GB"/>
    </w:rPr>
  </w:style>
  <w:style w:type="paragraph" w:styleId="ListBullet2">
    <w:name w:val="List Bullet 2"/>
    <w:basedOn w:val="Normal"/>
    <w:uiPriority w:val="99"/>
    <w:rsid w:val="00A616EF"/>
    <w:pPr>
      <w:tabs>
        <w:tab w:val="num" w:pos="502"/>
      </w:tabs>
      <w:spacing w:before="0"/>
      <w:ind w:left="502" w:hanging="360"/>
    </w:pPr>
    <w:rPr>
      <w:szCs w:val="20"/>
      <w:lang w:val="en-GB"/>
    </w:rPr>
  </w:style>
  <w:style w:type="paragraph" w:styleId="ListBullet3">
    <w:name w:val="List Bullet 3"/>
    <w:basedOn w:val="Normal"/>
    <w:uiPriority w:val="99"/>
    <w:rsid w:val="00A616EF"/>
    <w:pPr>
      <w:numPr>
        <w:numId w:val="59"/>
      </w:numPr>
      <w:spacing w:before="0"/>
    </w:pPr>
    <w:rPr>
      <w:szCs w:val="20"/>
      <w:lang w:val="en-GB"/>
    </w:rPr>
  </w:style>
  <w:style w:type="paragraph" w:styleId="ListContinue">
    <w:name w:val="List Continue"/>
    <w:basedOn w:val="Normal"/>
    <w:uiPriority w:val="99"/>
    <w:rsid w:val="00A616EF"/>
    <w:pPr>
      <w:spacing w:before="0" w:after="120"/>
      <w:ind w:left="283"/>
    </w:pPr>
    <w:rPr>
      <w:szCs w:val="20"/>
      <w:lang w:val="en-GB"/>
    </w:rPr>
  </w:style>
  <w:style w:type="paragraph" w:styleId="BodyTextFirstIndent">
    <w:name w:val="Body Text First Indent"/>
    <w:basedOn w:val="BodyText"/>
    <w:link w:val="BodyTextFirstIndentChar"/>
    <w:uiPriority w:val="99"/>
    <w:rsid w:val="00A616EF"/>
    <w:pPr>
      <w:spacing w:before="0" w:after="120"/>
      <w:ind w:firstLine="210"/>
    </w:pPr>
    <w:rPr>
      <w:sz w:val="22"/>
      <w:lang w:val="en-GB" w:eastAsia="en-US"/>
    </w:rPr>
  </w:style>
  <w:style w:type="character" w:customStyle="1" w:styleId="BodyTextFirstIndentChar">
    <w:name w:val="Body Text First Indent Char"/>
    <w:basedOn w:val="BodyTextChar"/>
    <w:link w:val="BodyTextFirstIndent"/>
    <w:uiPriority w:val="99"/>
    <w:rsid w:val="00A616EF"/>
    <w:rPr>
      <w:sz w:val="22"/>
      <w:lang w:val="en-GB" w:eastAsia="en-US"/>
    </w:rPr>
  </w:style>
  <w:style w:type="paragraph" w:styleId="BodyTextFirstIndent2">
    <w:name w:val="Body Text First Indent 2"/>
    <w:basedOn w:val="BodyTextIndent"/>
    <w:link w:val="BodyTextFirstIndent2Char"/>
    <w:uiPriority w:val="99"/>
    <w:rsid w:val="00A616EF"/>
    <w:pPr>
      <w:spacing w:before="0" w:after="120"/>
      <w:ind w:left="283" w:firstLine="210"/>
    </w:pPr>
    <w:rPr>
      <w:sz w:val="22"/>
      <w:lang w:val="en-GB" w:eastAsia="en-US"/>
    </w:rPr>
  </w:style>
  <w:style w:type="character" w:customStyle="1" w:styleId="BodyTextFirstIndent2Char">
    <w:name w:val="Body Text First Indent 2 Char"/>
    <w:basedOn w:val="BodyTextIndentChar"/>
    <w:link w:val="BodyTextFirstIndent2"/>
    <w:uiPriority w:val="99"/>
    <w:rsid w:val="00A616EF"/>
    <w:rPr>
      <w:sz w:val="22"/>
      <w:lang w:val="en-GB" w:eastAsia="en-US"/>
    </w:rPr>
  </w:style>
  <w:style w:type="paragraph" w:customStyle="1" w:styleId="Dots">
    <w:name w:val="Dots"/>
    <w:basedOn w:val="Normal"/>
    <w:uiPriority w:val="99"/>
    <w:rsid w:val="00A616EF"/>
    <w:pPr>
      <w:ind w:left="567" w:hanging="283"/>
      <w:jc w:val="left"/>
    </w:pPr>
    <w:rPr>
      <w:rFonts w:ascii="Times New Roman" w:hAnsi="Times New Roman"/>
      <w:sz w:val="24"/>
      <w:szCs w:val="20"/>
      <w:lang w:val="en-GB" w:eastAsia="de-DE"/>
    </w:rPr>
  </w:style>
  <w:style w:type="paragraph" w:customStyle="1" w:styleId="671">
    <w:name w:val="671"/>
    <w:basedOn w:val="Heading3"/>
    <w:uiPriority w:val="99"/>
    <w:rsid w:val="00A616EF"/>
    <w:pPr>
      <w:tabs>
        <w:tab w:val="clear" w:pos="0"/>
        <w:tab w:val="num" w:pos="1004"/>
        <w:tab w:val="num" w:pos="1440"/>
        <w:tab w:val="num" w:pos="2100"/>
        <w:tab w:val="num" w:pos="2160"/>
      </w:tabs>
      <w:spacing w:before="0" w:line="360" w:lineRule="auto"/>
      <w:ind w:left="788" w:hanging="504"/>
      <w:jc w:val="left"/>
    </w:pPr>
    <w:rPr>
      <w:rFonts w:ascii="Arial" w:hAnsi="Arial"/>
      <w:b w:val="0"/>
      <w:bCs w:val="0"/>
      <w:sz w:val="28"/>
      <w:szCs w:val="28"/>
      <w:lang w:val="sr-Latn-CS" w:eastAsia="en-US"/>
    </w:rPr>
  </w:style>
  <w:style w:type="paragraph" w:customStyle="1" w:styleId="bulleted2">
    <w:name w:val="bulleted 2"/>
    <w:basedOn w:val="Normal"/>
    <w:uiPriority w:val="99"/>
    <w:rsid w:val="00A616EF"/>
    <w:pPr>
      <w:numPr>
        <w:ilvl w:val="1"/>
        <w:numId w:val="39"/>
      </w:numPr>
      <w:spacing w:before="0"/>
      <w:jc w:val="left"/>
    </w:pPr>
    <w:rPr>
      <w:rFonts w:ascii="Times New Roman" w:hAnsi="Times New Roman"/>
      <w:sz w:val="24"/>
      <w:szCs w:val="24"/>
      <w:lang w:val="fr-FR" w:eastAsia="sr-Latn-CS"/>
    </w:rPr>
  </w:style>
  <w:style w:type="paragraph" w:styleId="NormalIndent">
    <w:name w:val="Normal Indent"/>
    <w:basedOn w:val="Normal"/>
    <w:uiPriority w:val="99"/>
    <w:rsid w:val="00A616EF"/>
    <w:pPr>
      <w:spacing w:before="0"/>
      <w:ind w:left="708"/>
      <w:jc w:val="left"/>
    </w:pPr>
    <w:rPr>
      <w:sz w:val="20"/>
      <w:szCs w:val="20"/>
      <w:lang w:val="fr-FR"/>
    </w:rPr>
  </w:style>
  <w:style w:type="paragraph" w:customStyle="1" w:styleId="tekst0">
    <w:name w:val="tekst"/>
    <w:basedOn w:val="Normal"/>
    <w:uiPriority w:val="99"/>
    <w:rsid w:val="00A616EF"/>
    <w:pPr>
      <w:tabs>
        <w:tab w:val="left" w:pos="454"/>
      </w:tabs>
      <w:spacing w:before="0" w:after="180"/>
    </w:pPr>
    <w:rPr>
      <w:rFonts w:ascii="Dutch" w:hAnsi="Dutch"/>
      <w:sz w:val="20"/>
      <w:szCs w:val="20"/>
      <w:lang w:eastAsia="en-GB"/>
    </w:rPr>
  </w:style>
  <w:style w:type="paragraph" w:customStyle="1" w:styleId="wyliczenie2">
    <w:name w:val="wyliczenie2"/>
    <w:basedOn w:val="Normal"/>
    <w:uiPriority w:val="99"/>
    <w:rsid w:val="00A616EF"/>
    <w:pPr>
      <w:numPr>
        <w:numId w:val="63"/>
      </w:numPr>
      <w:spacing w:line="360" w:lineRule="atLeast"/>
      <w:jc w:val="left"/>
    </w:pPr>
    <w:rPr>
      <w:sz w:val="24"/>
      <w:szCs w:val="20"/>
      <w:lang w:val="en-GB" w:eastAsia="pl-PL"/>
    </w:rPr>
  </w:style>
  <w:style w:type="paragraph" w:customStyle="1" w:styleId="podpunkt">
    <w:name w:val="podpunkt"/>
    <w:uiPriority w:val="99"/>
    <w:rsid w:val="00A616EF"/>
    <w:pPr>
      <w:tabs>
        <w:tab w:val="left" w:pos="-720"/>
      </w:tabs>
      <w:suppressAutoHyphens/>
    </w:pPr>
    <w:rPr>
      <w:rFonts w:ascii="Times New Roman" w:hAnsi="Times New Roman"/>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788846">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39866062">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22961318">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189298652">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69528165">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89B0D23-1BEB-48B9-8C6E-442D6911674C}">
  <ds:schemaRefs>
    <ds:schemaRef ds:uri="http://schemas.openxmlformats.org/officeDocument/2006/bibliography"/>
  </ds:schemaRefs>
</ds:datastoreItem>
</file>

<file path=customXml/itemProps100.xml><?xml version="1.0" encoding="utf-8"?>
<ds:datastoreItem xmlns:ds="http://schemas.openxmlformats.org/officeDocument/2006/customXml" ds:itemID="{D6319F5C-2323-4D40-8474-6E0331E69937}">
  <ds:schemaRefs>
    <ds:schemaRef ds:uri="http://schemas.openxmlformats.org/officeDocument/2006/bibliography"/>
  </ds:schemaRefs>
</ds:datastoreItem>
</file>

<file path=customXml/itemProps101.xml><?xml version="1.0" encoding="utf-8"?>
<ds:datastoreItem xmlns:ds="http://schemas.openxmlformats.org/officeDocument/2006/customXml" ds:itemID="{AEAC4995-F203-4897-A804-F01B019C0F9F}">
  <ds:schemaRefs>
    <ds:schemaRef ds:uri="http://schemas.openxmlformats.org/officeDocument/2006/bibliography"/>
  </ds:schemaRefs>
</ds:datastoreItem>
</file>

<file path=customXml/itemProps102.xml><?xml version="1.0" encoding="utf-8"?>
<ds:datastoreItem xmlns:ds="http://schemas.openxmlformats.org/officeDocument/2006/customXml" ds:itemID="{9F2FD8B0-258C-4B87-9713-A234EDC66FB0}">
  <ds:schemaRefs>
    <ds:schemaRef ds:uri="http://schemas.openxmlformats.org/officeDocument/2006/bibliography"/>
  </ds:schemaRefs>
</ds:datastoreItem>
</file>

<file path=customXml/itemProps103.xml><?xml version="1.0" encoding="utf-8"?>
<ds:datastoreItem xmlns:ds="http://schemas.openxmlformats.org/officeDocument/2006/customXml" ds:itemID="{2E7AAD0D-1A79-4AE6-B1A8-56A83785A227}">
  <ds:schemaRefs>
    <ds:schemaRef ds:uri="http://schemas.openxmlformats.org/officeDocument/2006/bibliography"/>
  </ds:schemaRefs>
</ds:datastoreItem>
</file>

<file path=customXml/itemProps104.xml><?xml version="1.0" encoding="utf-8"?>
<ds:datastoreItem xmlns:ds="http://schemas.openxmlformats.org/officeDocument/2006/customXml" ds:itemID="{4F3EFB5A-7ED8-4A76-AD56-7F9192D3E25A}">
  <ds:schemaRefs>
    <ds:schemaRef ds:uri="http://schemas.openxmlformats.org/officeDocument/2006/bibliography"/>
  </ds:schemaRefs>
</ds:datastoreItem>
</file>

<file path=customXml/itemProps105.xml><?xml version="1.0" encoding="utf-8"?>
<ds:datastoreItem xmlns:ds="http://schemas.openxmlformats.org/officeDocument/2006/customXml" ds:itemID="{3748A574-6FDE-4A2B-AD4D-98463B51384B}">
  <ds:schemaRefs>
    <ds:schemaRef ds:uri="http://schemas.openxmlformats.org/officeDocument/2006/bibliography"/>
  </ds:schemaRefs>
</ds:datastoreItem>
</file>

<file path=customXml/itemProps106.xml><?xml version="1.0" encoding="utf-8"?>
<ds:datastoreItem xmlns:ds="http://schemas.openxmlformats.org/officeDocument/2006/customXml" ds:itemID="{21A396C7-66E5-49AC-8F35-151DBF7B4F9B}">
  <ds:schemaRefs>
    <ds:schemaRef ds:uri="http://schemas.openxmlformats.org/officeDocument/2006/bibliography"/>
  </ds:schemaRefs>
</ds:datastoreItem>
</file>

<file path=customXml/itemProps107.xml><?xml version="1.0" encoding="utf-8"?>
<ds:datastoreItem xmlns:ds="http://schemas.openxmlformats.org/officeDocument/2006/customXml" ds:itemID="{31924127-B029-4D7F-985B-446EFC52D721}">
  <ds:schemaRefs>
    <ds:schemaRef ds:uri="http://schemas.openxmlformats.org/officeDocument/2006/bibliography"/>
  </ds:schemaRefs>
</ds:datastoreItem>
</file>

<file path=customXml/itemProps108.xml><?xml version="1.0" encoding="utf-8"?>
<ds:datastoreItem xmlns:ds="http://schemas.openxmlformats.org/officeDocument/2006/customXml" ds:itemID="{CD760637-1881-49BD-AC1E-91CAC1078A26}">
  <ds:schemaRefs>
    <ds:schemaRef ds:uri="http://schemas.openxmlformats.org/officeDocument/2006/bibliography"/>
  </ds:schemaRefs>
</ds:datastoreItem>
</file>

<file path=customXml/itemProps109.xml><?xml version="1.0" encoding="utf-8"?>
<ds:datastoreItem xmlns:ds="http://schemas.openxmlformats.org/officeDocument/2006/customXml" ds:itemID="{36F3711A-600D-4A29-95FD-07EB1D8694F3}">
  <ds:schemaRefs>
    <ds:schemaRef ds:uri="http://schemas.openxmlformats.org/officeDocument/2006/bibliography"/>
  </ds:schemaRefs>
</ds:datastoreItem>
</file>

<file path=customXml/itemProps11.xml><?xml version="1.0" encoding="utf-8"?>
<ds:datastoreItem xmlns:ds="http://schemas.openxmlformats.org/officeDocument/2006/customXml" ds:itemID="{ED916B67-6E4B-4BDD-8B84-C6A4463447BF}">
  <ds:schemaRefs>
    <ds:schemaRef ds:uri="http://schemas.openxmlformats.org/officeDocument/2006/bibliography"/>
  </ds:schemaRefs>
</ds:datastoreItem>
</file>

<file path=customXml/itemProps110.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111.xml><?xml version="1.0" encoding="utf-8"?>
<ds:datastoreItem xmlns:ds="http://schemas.openxmlformats.org/officeDocument/2006/customXml" ds:itemID="{74F64E4F-B85C-449D-8FAE-90555D56EBE3}">
  <ds:schemaRefs>
    <ds:schemaRef ds:uri="http://schemas.openxmlformats.org/officeDocument/2006/bibliography"/>
  </ds:schemaRefs>
</ds:datastoreItem>
</file>

<file path=customXml/itemProps112.xml><?xml version="1.0" encoding="utf-8"?>
<ds:datastoreItem xmlns:ds="http://schemas.openxmlformats.org/officeDocument/2006/customXml" ds:itemID="{B9FFAA34-6403-466F-A697-4CA977462EB6}">
  <ds:schemaRefs>
    <ds:schemaRef ds:uri="http://schemas.openxmlformats.org/officeDocument/2006/bibliography"/>
  </ds:schemaRefs>
</ds:datastoreItem>
</file>

<file path=customXml/itemProps113.xml><?xml version="1.0" encoding="utf-8"?>
<ds:datastoreItem xmlns:ds="http://schemas.openxmlformats.org/officeDocument/2006/customXml" ds:itemID="{9651983A-D083-4D9B-BBAF-40CF98428274}">
  <ds:schemaRefs>
    <ds:schemaRef ds:uri="http://schemas.openxmlformats.org/officeDocument/2006/bibliography"/>
  </ds:schemaRefs>
</ds:datastoreItem>
</file>

<file path=customXml/itemProps114.xml><?xml version="1.0" encoding="utf-8"?>
<ds:datastoreItem xmlns:ds="http://schemas.openxmlformats.org/officeDocument/2006/customXml" ds:itemID="{3E581429-726C-4D0E-94C6-5516A43E0E59}">
  <ds:schemaRefs>
    <ds:schemaRef ds:uri="http://schemas.openxmlformats.org/officeDocument/2006/bibliography"/>
  </ds:schemaRefs>
</ds:datastoreItem>
</file>

<file path=customXml/itemProps115.xml><?xml version="1.0" encoding="utf-8"?>
<ds:datastoreItem xmlns:ds="http://schemas.openxmlformats.org/officeDocument/2006/customXml" ds:itemID="{C6ED8456-2B0A-4EAC-A77E-B8B379897561}">
  <ds:schemaRefs>
    <ds:schemaRef ds:uri="http://schemas.openxmlformats.org/officeDocument/2006/bibliography"/>
  </ds:schemaRefs>
</ds:datastoreItem>
</file>

<file path=customXml/itemProps116.xml><?xml version="1.0" encoding="utf-8"?>
<ds:datastoreItem xmlns:ds="http://schemas.openxmlformats.org/officeDocument/2006/customXml" ds:itemID="{40130B7F-0906-4F1C-BC19-A6AB6EB1E82A}">
  <ds:schemaRefs>
    <ds:schemaRef ds:uri="http://schemas.openxmlformats.org/officeDocument/2006/bibliography"/>
  </ds:schemaRefs>
</ds:datastoreItem>
</file>

<file path=customXml/itemProps117.xml><?xml version="1.0" encoding="utf-8"?>
<ds:datastoreItem xmlns:ds="http://schemas.openxmlformats.org/officeDocument/2006/customXml" ds:itemID="{07524C6C-088C-404E-AF40-2F76D5906351}">
  <ds:schemaRefs>
    <ds:schemaRef ds:uri="http://schemas.openxmlformats.org/officeDocument/2006/bibliography"/>
  </ds:schemaRefs>
</ds:datastoreItem>
</file>

<file path=customXml/itemProps118.xml><?xml version="1.0" encoding="utf-8"?>
<ds:datastoreItem xmlns:ds="http://schemas.openxmlformats.org/officeDocument/2006/customXml" ds:itemID="{BB37977F-F511-47B2-9628-A180200CEF2B}">
  <ds:schemaRefs>
    <ds:schemaRef ds:uri="http://schemas.openxmlformats.org/officeDocument/2006/bibliography"/>
  </ds:schemaRefs>
</ds:datastoreItem>
</file>

<file path=customXml/itemProps119.xml><?xml version="1.0" encoding="utf-8"?>
<ds:datastoreItem xmlns:ds="http://schemas.openxmlformats.org/officeDocument/2006/customXml" ds:itemID="{0C62CED9-EECF-41E9-8426-74C4EE1F0FFF}">
  <ds:schemaRefs>
    <ds:schemaRef ds:uri="http://schemas.openxmlformats.org/officeDocument/2006/bibliography"/>
  </ds:schemaRefs>
</ds:datastoreItem>
</file>

<file path=customXml/itemProps12.xml><?xml version="1.0" encoding="utf-8"?>
<ds:datastoreItem xmlns:ds="http://schemas.openxmlformats.org/officeDocument/2006/customXml" ds:itemID="{68B503C4-7218-4446-A3CA-75927A63A541}">
  <ds:schemaRefs>
    <ds:schemaRef ds:uri="http://schemas.openxmlformats.org/officeDocument/2006/bibliography"/>
  </ds:schemaRefs>
</ds:datastoreItem>
</file>

<file path=customXml/itemProps120.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21.xml><?xml version="1.0" encoding="utf-8"?>
<ds:datastoreItem xmlns:ds="http://schemas.openxmlformats.org/officeDocument/2006/customXml" ds:itemID="{FF4B6A27-AC0F-45BD-806A-AE27A5578B39}">
  <ds:schemaRefs>
    <ds:schemaRef ds:uri="http://schemas.openxmlformats.org/officeDocument/2006/bibliography"/>
  </ds:schemaRefs>
</ds:datastoreItem>
</file>

<file path=customXml/itemProps122.xml><?xml version="1.0" encoding="utf-8"?>
<ds:datastoreItem xmlns:ds="http://schemas.openxmlformats.org/officeDocument/2006/customXml" ds:itemID="{323F5349-7A9A-4F95-BBEB-1F543E907FD3}">
  <ds:schemaRefs>
    <ds:schemaRef ds:uri="http://schemas.openxmlformats.org/officeDocument/2006/bibliography"/>
  </ds:schemaRefs>
</ds:datastoreItem>
</file>

<file path=customXml/itemProps123.xml><?xml version="1.0" encoding="utf-8"?>
<ds:datastoreItem xmlns:ds="http://schemas.openxmlformats.org/officeDocument/2006/customXml" ds:itemID="{0D7FD79A-B886-48C5-97C2-7A7240B6DDA3}">
  <ds:schemaRefs>
    <ds:schemaRef ds:uri="http://schemas.openxmlformats.org/officeDocument/2006/bibliography"/>
  </ds:schemaRefs>
</ds:datastoreItem>
</file>

<file path=customXml/itemProps124.xml><?xml version="1.0" encoding="utf-8"?>
<ds:datastoreItem xmlns:ds="http://schemas.openxmlformats.org/officeDocument/2006/customXml" ds:itemID="{599A71D5-6DFB-414F-90A1-134746348C5A}">
  <ds:schemaRefs>
    <ds:schemaRef ds:uri="http://schemas.openxmlformats.org/officeDocument/2006/bibliography"/>
  </ds:schemaRefs>
</ds:datastoreItem>
</file>

<file path=customXml/itemProps125.xml><?xml version="1.0" encoding="utf-8"?>
<ds:datastoreItem xmlns:ds="http://schemas.openxmlformats.org/officeDocument/2006/customXml" ds:itemID="{43CE6F47-5A8B-43DD-B71D-B97888DC827F}">
  <ds:schemaRefs>
    <ds:schemaRef ds:uri="http://schemas.openxmlformats.org/officeDocument/2006/bibliography"/>
  </ds:schemaRefs>
</ds:datastoreItem>
</file>

<file path=customXml/itemProps126.xml><?xml version="1.0" encoding="utf-8"?>
<ds:datastoreItem xmlns:ds="http://schemas.openxmlformats.org/officeDocument/2006/customXml" ds:itemID="{CC32C8E2-3DAD-4BD4-9504-D264EA231189}">
  <ds:schemaRefs>
    <ds:schemaRef ds:uri="http://schemas.openxmlformats.org/officeDocument/2006/bibliography"/>
  </ds:schemaRefs>
</ds:datastoreItem>
</file>

<file path=customXml/itemProps127.xml><?xml version="1.0" encoding="utf-8"?>
<ds:datastoreItem xmlns:ds="http://schemas.openxmlformats.org/officeDocument/2006/customXml" ds:itemID="{3D5A9819-DC97-4A88-8010-5D4A4FE269DD}">
  <ds:schemaRefs>
    <ds:schemaRef ds:uri="http://schemas.openxmlformats.org/officeDocument/2006/bibliography"/>
  </ds:schemaRefs>
</ds:datastoreItem>
</file>

<file path=customXml/itemProps128.xml><?xml version="1.0" encoding="utf-8"?>
<ds:datastoreItem xmlns:ds="http://schemas.openxmlformats.org/officeDocument/2006/customXml" ds:itemID="{2723D018-D8F0-42C4-9386-1B47D34658FD}">
  <ds:schemaRefs>
    <ds:schemaRef ds:uri="http://schemas.openxmlformats.org/officeDocument/2006/bibliography"/>
  </ds:schemaRefs>
</ds:datastoreItem>
</file>

<file path=customXml/itemProps129.xml><?xml version="1.0" encoding="utf-8"?>
<ds:datastoreItem xmlns:ds="http://schemas.openxmlformats.org/officeDocument/2006/customXml" ds:itemID="{6D697097-4D06-4A2F-8E77-5EE6D1B3BDA7}">
  <ds:schemaRefs>
    <ds:schemaRef ds:uri="http://schemas.openxmlformats.org/officeDocument/2006/bibliography"/>
  </ds:schemaRefs>
</ds:datastoreItem>
</file>

<file path=customXml/itemProps13.xml><?xml version="1.0" encoding="utf-8"?>
<ds:datastoreItem xmlns:ds="http://schemas.openxmlformats.org/officeDocument/2006/customXml" ds:itemID="{1DF7A90C-725B-4734-A781-EDD0867128E4}">
  <ds:schemaRefs>
    <ds:schemaRef ds:uri="http://schemas.openxmlformats.org/officeDocument/2006/bibliography"/>
  </ds:schemaRefs>
</ds:datastoreItem>
</file>

<file path=customXml/itemProps130.xml><?xml version="1.0" encoding="utf-8"?>
<ds:datastoreItem xmlns:ds="http://schemas.openxmlformats.org/officeDocument/2006/customXml" ds:itemID="{167708C9-0634-40A0-AABC-F250EEC67D84}">
  <ds:schemaRefs>
    <ds:schemaRef ds:uri="http://schemas.openxmlformats.org/officeDocument/2006/bibliography"/>
  </ds:schemaRefs>
</ds:datastoreItem>
</file>

<file path=customXml/itemProps131.xml><?xml version="1.0" encoding="utf-8"?>
<ds:datastoreItem xmlns:ds="http://schemas.openxmlformats.org/officeDocument/2006/customXml" ds:itemID="{D3AA67D1-3A6E-4CD7-AA2F-D5A82278E0D2}">
  <ds:schemaRefs>
    <ds:schemaRef ds:uri="http://schemas.openxmlformats.org/officeDocument/2006/bibliography"/>
  </ds:schemaRefs>
</ds:datastoreItem>
</file>

<file path=customXml/itemProps132.xml><?xml version="1.0" encoding="utf-8"?>
<ds:datastoreItem xmlns:ds="http://schemas.openxmlformats.org/officeDocument/2006/customXml" ds:itemID="{D45B4094-3FBB-4E28-A766-9D3BE8D9C8BA}">
  <ds:schemaRefs>
    <ds:schemaRef ds:uri="http://schemas.openxmlformats.org/officeDocument/2006/bibliography"/>
  </ds:schemaRefs>
</ds:datastoreItem>
</file>

<file path=customXml/itemProps133.xml><?xml version="1.0" encoding="utf-8"?>
<ds:datastoreItem xmlns:ds="http://schemas.openxmlformats.org/officeDocument/2006/customXml" ds:itemID="{88814B8E-36C5-4492-9C80-90DC0B901008}">
  <ds:schemaRefs>
    <ds:schemaRef ds:uri="http://schemas.openxmlformats.org/officeDocument/2006/bibliography"/>
  </ds:schemaRefs>
</ds:datastoreItem>
</file>

<file path=customXml/itemProps134.xml><?xml version="1.0" encoding="utf-8"?>
<ds:datastoreItem xmlns:ds="http://schemas.openxmlformats.org/officeDocument/2006/customXml" ds:itemID="{6F2EA279-8281-4A07-957E-285574210076}">
  <ds:schemaRefs>
    <ds:schemaRef ds:uri="http://schemas.openxmlformats.org/officeDocument/2006/bibliography"/>
  </ds:schemaRefs>
</ds:datastoreItem>
</file>

<file path=customXml/itemProps135.xml><?xml version="1.0" encoding="utf-8"?>
<ds:datastoreItem xmlns:ds="http://schemas.openxmlformats.org/officeDocument/2006/customXml" ds:itemID="{5CC41153-1E3F-4385-8190-054AB9046D16}">
  <ds:schemaRefs>
    <ds:schemaRef ds:uri="http://schemas.openxmlformats.org/officeDocument/2006/bibliography"/>
  </ds:schemaRefs>
</ds:datastoreItem>
</file>

<file path=customXml/itemProps136.xml><?xml version="1.0" encoding="utf-8"?>
<ds:datastoreItem xmlns:ds="http://schemas.openxmlformats.org/officeDocument/2006/customXml" ds:itemID="{FF6BEB8E-749B-4783-A45C-DF3D51EE40E0}">
  <ds:schemaRefs>
    <ds:schemaRef ds:uri="http://schemas.openxmlformats.org/officeDocument/2006/bibliography"/>
  </ds:schemaRefs>
</ds:datastoreItem>
</file>

<file path=customXml/itemProps137.xml><?xml version="1.0" encoding="utf-8"?>
<ds:datastoreItem xmlns:ds="http://schemas.openxmlformats.org/officeDocument/2006/customXml" ds:itemID="{B164B02B-2EDA-449C-B832-C74766C467FC}">
  <ds:schemaRefs>
    <ds:schemaRef ds:uri="http://schemas.openxmlformats.org/officeDocument/2006/bibliography"/>
  </ds:schemaRefs>
</ds:datastoreItem>
</file>

<file path=customXml/itemProps138.xml><?xml version="1.0" encoding="utf-8"?>
<ds:datastoreItem xmlns:ds="http://schemas.openxmlformats.org/officeDocument/2006/customXml" ds:itemID="{45E97AEA-508D-4AC1-AD5F-DB279289EAE9}">
  <ds:schemaRefs>
    <ds:schemaRef ds:uri="http://schemas.openxmlformats.org/officeDocument/2006/bibliography"/>
  </ds:schemaRefs>
</ds:datastoreItem>
</file>

<file path=customXml/itemProps139.xml><?xml version="1.0" encoding="utf-8"?>
<ds:datastoreItem xmlns:ds="http://schemas.openxmlformats.org/officeDocument/2006/customXml" ds:itemID="{2EDA23D4-7EEA-41DF-B38B-1BEA5F3A7F6B}">
  <ds:schemaRefs>
    <ds:schemaRef ds:uri="http://schemas.openxmlformats.org/officeDocument/2006/bibliography"/>
  </ds:schemaRefs>
</ds:datastoreItem>
</file>

<file path=customXml/itemProps14.xml><?xml version="1.0" encoding="utf-8"?>
<ds:datastoreItem xmlns:ds="http://schemas.openxmlformats.org/officeDocument/2006/customXml" ds:itemID="{F7CA0AB7-3D84-400B-AAF0-24F416DF2294}">
  <ds:schemaRefs>
    <ds:schemaRef ds:uri="http://schemas.openxmlformats.org/officeDocument/2006/bibliography"/>
  </ds:schemaRefs>
</ds:datastoreItem>
</file>

<file path=customXml/itemProps140.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41.xml><?xml version="1.0" encoding="utf-8"?>
<ds:datastoreItem xmlns:ds="http://schemas.openxmlformats.org/officeDocument/2006/customXml" ds:itemID="{9072C23F-1600-4586-A3D0-8648D22DCDFD}">
  <ds:schemaRefs>
    <ds:schemaRef ds:uri="http://schemas.openxmlformats.org/officeDocument/2006/bibliography"/>
  </ds:schemaRefs>
</ds:datastoreItem>
</file>

<file path=customXml/itemProps142.xml><?xml version="1.0" encoding="utf-8"?>
<ds:datastoreItem xmlns:ds="http://schemas.openxmlformats.org/officeDocument/2006/customXml" ds:itemID="{63E3AB4F-2522-4AED-83EE-5E0BCF568647}">
  <ds:schemaRefs>
    <ds:schemaRef ds:uri="http://schemas.openxmlformats.org/officeDocument/2006/bibliography"/>
  </ds:schemaRefs>
</ds:datastoreItem>
</file>

<file path=customXml/itemProps143.xml><?xml version="1.0" encoding="utf-8"?>
<ds:datastoreItem xmlns:ds="http://schemas.openxmlformats.org/officeDocument/2006/customXml" ds:itemID="{E6BE2214-65BC-4A28-B05A-7B10CADB9FF0}">
  <ds:schemaRefs>
    <ds:schemaRef ds:uri="http://schemas.openxmlformats.org/officeDocument/2006/bibliography"/>
  </ds:schemaRefs>
</ds:datastoreItem>
</file>

<file path=customXml/itemProps144.xml><?xml version="1.0" encoding="utf-8"?>
<ds:datastoreItem xmlns:ds="http://schemas.openxmlformats.org/officeDocument/2006/customXml" ds:itemID="{CB3DA5A8-47E2-4626-9B21-E691447D91B2}">
  <ds:schemaRefs>
    <ds:schemaRef ds:uri="http://schemas.openxmlformats.org/officeDocument/2006/bibliography"/>
  </ds:schemaRefs>
</ds:datastoreItem>
</file>

<file path=customXml/itemProps145.xml><?xml version="1.0" encoding="utf-8"?>
<ds:datastoreItem xmlns:ds="http://schemas.openxmlformats.org/officeDocument/2006/customXml" ds:itemID="{A8E5B5B5-6AB0-43E7-B507-B17615C785A5}">
  <ds:schemaRefs>
    <ds:schemaRef ds:uri="http://schemas.openxmlformats.org/officeDocument/2006/bibliography"/>
  </ds:schemaRefs>
</ds:datastoreItem>
</file>

<file path=customXml/itemProps146.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147.xml><?xml version="1.0" encoding="utf-8"?>
<ds:datastoreItem xmlns:ds="http://schemas.openxmlformats.org/officeDocument/2006/customXml" ds:itemID="{32ACF5C7-32FE-4F37-87EA-1310A4DAFDA9}">
  <ds:schemaRefs>
    <ds:schemaRef ds:uri="http://schemas.openxmlformats.org/officeDocument/2006/bibliography"/>
  </ds:schemaRefs>
</ds:datastoreItem>
</file>

<file path=customXml/itemProps148.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149.xml><?xml version="1.0" encoding="utf-8"?>
<ds:datastoreItem xmlns:ds="http://schemas.openxmlformats.org/officeDocument/2006/customXml" ds:itemID="{1718A513-23DA-4755-A8D8-E678C30CB3F9}">
  <ds:schemaRefs>
    <ds:schemaRef ds:uri="http://schemas.openxmlformats.org/officeDocument/2006/bibliography"/>
  </ds:schemaRefs>
</ds:datastoreItem>
</file>

<file path=customXml/itemProps15.xml><?xml version="1.0" encoding="utf-8"?>
<ds:datastoreItem xmlns:ds="http://schemas.openxmlformats.org/officeDocument/2006/customXml" ds:itemID="{99596D66-71C9-4EEB-9EA3-BD89E468DB61}">
  <ds:schemaRefs>
    <ds:schemaRef ds:uri="http://schemas.openxmlformats.org/officeDocument/2006/bibliography"/>
  </ds:schemaRefs>
</ds:datastoreItem>
</file>

<file path=customXml/itemProps150.xml><?xml version="1.0" encoding="utf-8"?>
<ds:datastoreItem xmlns:ds="http://schemas.openxmlformats.org/officeDocument/2006/customXml" ds:itemID="{55C35607-E815-4A6B-AAEC-CEC8C1688A52}">
  <ds:schemaRefs>
    <ds:schemaRef ds:uri="http://schemas.openxmlformats.org/officeDocument/2006/bibliography"/>
  </ds:schemaRefs>
</ds:datastoreItem>
</file>

<file path=customXml/itemProps151.xml><?xml version="1.0" encoding="utf-8"?>
<ds:datastoreItem xmlns:ds="http://schemas.openxmlformats.org/officeDocument/2006/customXml" ds:itemID="{ADDEACF5-D0FC-4C81-AFA7-A8CB1331EA15}">
  <ds:schemaRefs>
    <ds:schemaRef ds:uri="http://schemas.openxmlformats.org/officeDocument/2006/bibliography"/>
  </ds:schemaRefs>
</ds:datastoreItem>
</file>

<file path=customXml/itemProps152.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153.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154.xml><?xml version="1.0" encoding="utf-8"?>
<ds:datastoreItem xmlns:ds="http://schemas.openxmlformats.org/officeDocument/2006/customXml" ds:itemID="{A88B9636-9233-4910-8208-8600840FA519}">
  <ds:schemaRefs>
    <ds:schemaRef ds:uri="http://schemas.openxmlformats.org/officeDocument/2006/bibliography"/>
  </ds:schemaRefs>
</ds:datastoreItem>
</file>

<file path=customXml/itemProps155.xml><?xml version="1.0" encoding="utf-8"?>
<ds:datastoreItem xmlns:ds="http://schemas.openxmlformats.org/officeDocument/2006/customXml" ds:itemID="{D9FDE354-E3E7-456C-B686-417B395B8202}">
  <ds:schemaRefs>
    <ds:schemaRef ds:uri="http://schemas.openxmlformats.org/officeDocument/2006/bibliography"/>
  </ds:schemaRefs>
</ds:datastoreItem>
</file>

<file path=customXml/itemProps156.xml><?xml version="1.0" encoding="utf-8"?>
<ds:datastoreItem xmlns:ds="http://schemas.openxmlformats.org/officeDocument/2006/customXml" ds:itemID="{C5846582-9804-4CEB-85F4-21C71BC50930}">
  <ds:schemaRefs>
    <ds:schemaRef ds:uri="http://schemas.openxmlformats.org/officeDocument/2006/bibliography"/>
  </ds:schemaRefs>
</ds:datastoreItem>
</file>

<file path=customXml/itemProps157.xml><?xml version="1.0" encoding="utf-8"?>
<ds:datastoreItem xmlns:ds="http://schemas.openxmlformats.org/officeDocument/2006/customXml" ds:itemID="{7CF08B1A-F2EB-4AD9-8B20-4370B5FF54BE}">
  <ds:schemaRefs>
    <ds:schemaRef ds:uri="http://schemas.openxmlformats.org/officeDocument/2006/bibliography"/>
  </ds:schemaRefs>
</ds:datastoreItem>
</file>

<file path=customXml/itemProps16.xml><?xml version="1.0" encoding="utf-8"?>
<ds:datastoreItem xmlns:ds="http://schemas.openxmlformats.org/officeDocument/2006/customXml" ds:itemID="{86D4693D-E224-4645-81AE-4585CD4BE6B0}">
  <ds:schemaRefs>
    <ds:schemaRef ds:uri="http://schemas.openxmlformats.org/officeDocument/2006/bibliography"/>
  </ds:schemaRefs>
</ds:datastoreItem>
</file>

<file path=customXml/itemProps17.xml><?xml version="1.0" encoding="utf-8"?>
<ds:datastoreItem xmlns:ds="http://schemas.openxmlformats.org/officeDocument/2006/customXml" ds:itemID="{3AEE7244-BACB-4D6E-A61B-8624A1FB0F4B}">
  <ds:schemaRefs>
    <ds:schemaRef ds:uri="http://schemas.openxmlformats.org/officeDocument/2006/bibliography"/>
  </ds:schemaRefs>
</ds:datastoreItem>
</file>

<file path=customXml/itemProps18.xml><?xml version="1.0" encoding="utf-8"?>
<ds:datastoreItem xmlns:ds="http://schemas.openxmlformats.org/officeDocument/2006/customXml" ds:itemID="{D7B39D76-3DF8-4E01-905D-F6D7B7711E06}">
  <ds:schemaRefs>
    <ds:schemaRef ds:uri="http://schemas.openxmlformats.org/officeDocument/2006/bibliography"/>
  </ds:schemaRefs>
</ds:datastoreItem>
</file>

<file path=customXml/itemProps19.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2.xml><?xml version="1.0" encoding="utf-8"?>
<ds:datastoreItem xmlns:ds="http://schemas.openxmlformats.org/officeDocument/2006/customXml" ds:itemID="{247A78E7-0ABF-49B5-8814-06C810BEBFF6}">
  <ds:schemaRefs>
    <ds:schemaRef ds:uri="http://schemas.openxmlformats.org/officeDocument/2006/bibliography"/>
  </ds:schemaRefs>
</ds:datastoreItem>
</file>

<file path=customXml/itemProps20.xml><?xml version="1.0" encoding="utf-8"?>
<ds:datastoreItem xmlns:ds="http://schemas.openxmlformats.org/officeDocument/2006/customXml" ds:itemID="{6827674D-9FD3-46E6-9762-9650A04D7E21}">
  <ds:schemaRefs>
    <ds:schemaRef ds:uri="http://schemas.openxmlformats.org/officeDocument/2006/bibliography"/>
  </ds:schemaRefs>
</ds:datastoreItem>
</file>

<file path=customXml/itemProps21.xml><?xml version="1.0" encoding="utf-8"?>
<ds:datastoreItem xmlns:ds="http://schemas.openxmlformats.org/officeDocument/2006/customXml" ds:itemID="{02497FC0-AD3E-4CBA-8B25-FE984F673CA7}">
  <ds:schemaRefs>
    <ds:schemaRef ds:uri="http://schemas.openxmlformats.org/officeDocument/2006/bibliography"/>
  </ds:schemaRefs>
</ds:datastoreItem>
</file>

<file path=customXml/itemProps22.xml><?xml version="1.0" encoding="utf-8"?>
<ds:datastoreItem xmlns:ds="http://schemas.openxmlformats.org/officeDocument/2006/customXml" ds:itemID="{78410E19-1DB7-47D6-A2EA-67BB351A0D73}">
  <ds:schemaRefs>
    <ds:schemaRef ds:uri="http://schemas.openxmlformats.org/officeDocument/2006/bibliography"/>
  </ds:schemaRefs>
</ds:datastoreItem>
</file>

<file path=customXml/itemProps23.xml><?xml version="1.0" encoding="utf-8"?>
<ds:datastoreItem xmlns:ds="http://schemas.openxmlformats.org/officeDocument/2006/customXml" ds:itemID="{273C8132-07BB-4FA4-AA72-4F6C5CCC1600}">
  <ds:schemaRefs>
    <ds:schemaRef ds:uri="http://schemas.openxmlformats.org/officeDocument/2006/bibliography"/>
  </ds:schemaRefs>
</ds:datastoreItem>
</file>

<file path=customXml/itemProps24.xml><?xml version="1.0" encoding="utf-8"?>
<ds:datastoreItem xmlns:ds="http://schemas.openxmlformats.org/officeDocument/2006/customXml" ds:itemID="{CE02FAA5-A345-4A60-9DE5-4B5CDFF4ECB6}">
  <ds:schemaRefs>
    <ds:schemaRef ds:uri="http://schemas.openxmlformats.org/officeDocument/2006/bibliography"/>
  </ds:schemaRefs>
</ds:datastoreItem>
</file>

<file path=customXml/itemProps25.xml><?xml version="1.0" encoding="utf-8"?>
<ds:datastoreItem xmlns:ds="http://schemas.openxmlformats.org/officeDocument/2006/customXml" ds:itemID="{5DCE28F3-75A9-466D-8A8D-19426AD12B12}">
  <ds:schemaRefs>
    <ds:schemaRef ds:uri="http://schemas.openxmlformats.org/officeDocument/2006/bibliography"/>
  </ds:schemaRefs>
</ds:datastoreItem>
</file>

<file path=customXml/itemProps26.xml><?xml version="1.0" encoding="utf-8"?>
<ds:datastoreItem xmlns:ds="http://schemas.openxmlformats.org/officeDocument/2006/customXml" ds:itemID="{0DB77618-DE00-427C-89CD-B1972679B971}">
  <ds:schemaRefs>
    <ds:schemaRef ds:uri="http://schemas.openxmlformats.org/officeDocument/2006/bibliography"/>
  </ds:schemaRefs>
</ds:datastoreItem>
</file>

<file path=customXml/itemProps27.xml><?xml version="1.0" encoding="utf-8"?>
<ds:datastoreItem xmlns:ds="http://schemas.openxmlformats.org/officeDocument/2006/customXml" ds:itemID="{26208A8B-FE54-4CD4-B7AD-66ECE6992E7A}">
  <ds:schemaRefs>
    <ds:schemaRef ds:uri="http://schemas.openxmlformats.org/officeDocument/2006/bibliography"/>
  </ds:schemaRefs>
</ds:datastoreItem>
</file>

<file path=customXml/itemProps28.xml><?xml version="1.0" encoding="utf-8"?>
<ds:datastoreItem xmlns:ds="http://schemas.openxmlformats.org/officeDocument/2006/customXml" ds:itemID="{26C820F2-AC75-479A-9287-EF65F7A8FF2F}">
  <ds:schemaRefs>
    <ds:schemaRef ds:uri="http://schemas.openxmlformats.org/officeDocument/2006/bibliography"/>
  </ds:schemaRefs>
</ds:datastoreItem>
</file>

<file path=customXml/itemProps29.xml><?xml version="1.0" encoding="utf-8"?>
<ds:datastoreItem xmlns:ds="http://schemas.openxmlformats.org/officeDocument/2006/customXml" ds:itemID="{F71C96C0-3053-4B6F-B897-F94A566C0B16}">
  <ds:schemaRefs>
    <ds:schemaRef ds:uri="http://schemas.openxmlformats.org/officeDocument/2006/bibliography"/>
  </ds:schemaRefs>
</ds:datastoreItem>
</file>

<file path=customXml/itemProps3.xml><?xml version="1.0" encoding="utf-8"?>
<ds:datastoreItem xmlns:ds="http://schemas.openxmlformats.org/officeDocument/2006/customXml" ds:itemID="{EC352D47-2331-462A-8C37-7B4F2164BDAE}">
  <ds:schemaRefs>
    <ds:schemaRef ds:uri="http://schemas.openxmlformats.org/officeDocument/2006/bibliography"/>
  </ds:schemaRefs>
</ds:datastoreItem>
</file>

<file path=customXml/itemProps30.xml><?xml version="1.0" encoding="utf-8"?>
<ds:datastoreItem xmlns:ds="http://schemas.openxmlformats.org/officeDocument/2006/customXml" ds:itemID="{C91C967D-614A-4CE7-8977-802FE074D4D2}">
  <ds:schemaRefs>
    <ds:schemaRef ds:uri="http://schemas.openxmlformats.org/officeDocument/2006/bibliography"/>
  </ds:schemaRefs>
</ds:datastoreItem>
</file>

<file path=customXml/itemProps31.xml><?xml version="1.0" encoding="utf-8"?>
<ds:datastoreItem xmlns:ds="http://schemas.openxmlformats.org/officeDocument/2006/customXml" ds:itemID="{0D4FC442-E9BE-47C5-A3AB-D523B0312FF0}">
  <ds:schemaRefs>
    <ds:schemaRef ds:uri="http://schemas.openxmlformats.org/officeDocument/2006/bibliography"/>
  </ds:schemaRefs>
</ds:datastoreItem>
</file>

<file path=customXml/itemProps32.xml><?xml version="1.0" encoding="utf-8"?>
<ds:datastoreItem xmlns:ds="http://schemas.openxmlformats.org/officeDocument/2006/customXml" ds:itemID="{B84EEBCC-7730-498F-A827-72B9D4879788}">
  <ds:schemaRefs>
    <ds:schemaRef ds:uri="http://schemas.openxmlformats.org/officeDocument/2006/bibliography"/>
  </ds:schemaRefs>
</ds:datastoreItem>
</file>

<file path=customXml/itemProps33.xml><?xml version="1.0" encoding="utf-8"?>
<ds:datastoreItem xmlns:ds="http://schemas.openxmlformats.org/officeDocument/2006/customXml" ds:itemID="{F270EB9F-956D-40B9-A03C-12BD2793BC94}">
  <ds:schemaRefs>
    <ds:schemaRef ds:uri="http://schemas.openxmlformats.org/officeDocument/2006/bibliography"/>
  </ds:schemaRefs>
</ds:datastoreItem>
</file>

<file path=customXml/itemProps34.xml><?xml version="1.0" encoding="utf-8"?>
<ds:datastoreItem xmlns:ds="http://schemas.openxmlformats.org/officeDocument/2006/customXml" ds:itemID="{09B9FAC9-AA0F-4419-9FBC-0C74171744C5}">
  <ds:schemaRefs>
    <ds:schemaRef ds:uri="http://schemas.openxmlformats.org/officeDocument/2006/bibliography"/>
  </ds:schemaRefs>
</ds:datastoreItem>
</file>

<file path=customXml/itemProps35.xml><?xml version="1.0" encoding="utf-8"?>
<ds:datastoreItem xmlns:ds="http://schemas.openxmlformats.org/officeDocument/2006/customXml" ds:itemID="{0EB7F642-8DF8-4AF6-849D-A93D228162EB}">
  <ds:schemaRefs>
    <ds:schemaRef ds:uri="http://schemas.openxmlformats.org/officeDocument/2006/bibliography"/>
  </ds:schemaRefs>
</ds:datastoreItem>
</file>

<file path=customXml/itemProps36.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37.xml><?xml version="1.0" encoding="utf-8"?>
<ds:datastoreItem xmlns:ds="http://schemas.openxmlformats.org/officeDocument/2006/customXml" ds:itemID="{EFB99E3F-A156-446E-B008-B153C81039B6}">
  <ds:schemaRefs>
    <ds:schemaRef ds:uri="http://schemas.openxmlformats.org/officeDocument/2006/bibliography"/>
  </ds:schemaRefs>
</ds:datastoreItem>
</file>

<file path=customXml/itemProps38.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39.xml><?xml version="1.0" encoding="utf-8"?>
<ds:datastoreItem xmlns:ds="http://schemas.openxmlformats.org/officeDocument/2006/customXml" ds:itemID="{7F618A3C-CA2C-4E01-925B-AC853DAA53D7}">
  <ds:schemaRefs>
    <ds:schemaRef ds:uri="http://schemas.openxmlformats.org/officeDocument/2006/bibliography"/>
  </ds:schemaRefs>
</ds:datastoreItem>
</file>

<file path=customXml/itemProps4.xml><?xml version="1.0" encoding="utf-8"?>
<ds:datastoreItem xmlns:ds="http://schemas.openxmlformats.org/officeDocument/2006/customXml" ds:itemID="{E841AC4D-6738-4DFF-9327-659E4B2EA99D}">
  <ds:schemaRefs>
    <ds:schemaRef ds:uri="http://schemas.openxmlformats.org/officeDocument/2006/bibliography"/>
  </ds:schemaRefs>
</ds:datastoreItem>
</file>

<file path=customXml/itemProps40.xml><?xml version="1.0" encoding="utf-8"?>
<ds:datastoreItem xmlns:ds="http://schemas.openxmlformats.org/officeDocument/2006/customXml" ds:itemID="{485A66C3-8062-476F-B6D7-7683E6FA5EDD}">
  <ds:schemaRefs>
    <ds:schemaRef ds:uri="http://schemas.openxmlformats.org/officeDocument/2006/bibliography"/>
  </ds:schemaRefs>
</ds:datastoreItem>
</file>

<file path=customXml/itemProps41.xml><?xml version="1.0" encoding="utf-8"?>
<ds:datastoreItem xmlns:ds="http://schemas.openxmlformats.org/officeDocument/2006/customXml" ds:itemID="{C4E586D2-BEEB-4F60-8319-E7B8BE1E2DBB}">
  <ds:schemaRefs>
    <ds:schemaRef ds:uri="http://schemas.openxmlformats.org/officeDocument/2006/bibliography"/>
  </ds:schemaRefs>
</ds:datastoreItem>
</file>

<file path=customXml/itemProps42.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43.xml><?xml version="1.0" encoding="utf-8"?>
<ds:datastoreItem xmlns:ds="http://schemas.openxmlformats.org/officeDocument/2006/customXml" ds:itemID="{6F9BCBC9-76D3-4F90-B821-DCBAEF2142DC}">
  <ds:schemaRefs>
    <ds:schemaRef ds:uri="http://schemas.openxmlformats.org/officeDocument/2006/bibliography"/>
  </ds:schemaRefs>
</ds:datastoreItem>
</file>

<file path=customXml/itemProps44.xml><?xml version="1.0" encoding="utf-8"?>
<ds:datastoreItem xmlns:ds="http://schemas.openxmlformats.org/officeDocument/2006/customXml" ds:itemID="{0CC1F482-7D89-4BE6-9A0A-2439F081ED47}">
  <ds:schemaRefs>
    <ds:schemaRef ds:uri="http://schemas.openxmlformats.org/officeDocument/2006/bibliography"/>
  </ds:schemaRefs>
</ds:datastoreItem>
</file>

<file path=customXml/itemProps45.xml><?xml version="1.0" encoding="utf-8"?>
<ds:datastoreItem xmlns:ds="http://schemas.openxmlformats.org/officeDocument/2006/customXml" ds:itemID="{A7142A4E-69F6-401F-9ED3-EFF90690BB42}">
  <ds:schemaRefs>
    <ds:schemaRef ds:uri="http://schemas.openxmlformats.org/officeDocument/2006/bibliography"/>
  </ds:schemaRefs>
</ds:datastoreItem>
</file>

<file path=customXml/itemProps46.xml><?xml version="1.0" encoding="utf-8"?>
<ds:datastoreItem xmlns:ds="http://schemas.openxmlformats.org/officeDocument/2006/customXml" ds:itemID="{6EFAA4FA-48F8-4D93-84C4-1F6D955A4E9D}">
  <ds:schemaRefs>
    <ds:schemaRef ds:uri="http://schemas.openxmlformats.org/officeDocument/2006/bibliography"/>
  </ds:schemaRefs>
</ds:datastoreItem>
</file>

<file path=customXml/itemProps47.xml><?xml version="1.0" encoding="utf-8"?>
<ds:datastoreItem xmlns:ds="http://schemas.openxmlformats.org/officeDocument/2006/customXml" ds:itemID="{EDDEB49C-7FDF-4CE5-B154-4351ED8446C2}">
  <ds:schemaRefs>
    <ds:schemaRef ds:uri="http://schemas.openxmlformats.org/officeDocument/2006/bibliography"/>
  </ds:schemaRefs>
</ds:datastoreItem>
</file>

<file path=customXml/itemProps48.xml><?xml version="1.0" encoding="utf-8"?>
<ds:datastoreItem xmlns:ds="http://schemas.openxmlformats.org/officeDocument/2006/customXml" ds:itemID="{36A13569-7FD9-40AF-86E3-ABF83F4EA5CA}">
  <ds:schemaRefs>
    <ds:schemaRef ds:uri="http://schemas.openxmlformats.org/officeDocument/2006/bibliography"/>
  </ds:schemaRefs>
</ds:datastoreItem>
</file>

<file path=customXml/itemProps49.xml><?xml version="1.0" encoding="utf-8"?>
<ds:datastoreItem xmlns:ds="http://schemas.openxmlformats.org/officeDocument/2006/customXml" ds:itemID="{6267B2A8-9355-4D58-BA7D-5B4EA43B68F2}">
  <ds:schemaRefs>
    <ds:schemaRef ds:uri="http://schemas.openxmlformats.org/officeDocument/2006/bibliography"/>
  </ds:schemaRefs>
</ds:datastoreItem>
</file>

<file path=customXml/itemProps5.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50.xml><?xml version="1.0" encoding="utf-8"?>
<ds:datastoreItem xmlns:ds="http://schemas.openxmlformats.org/officeDocument/2006/customXml" ds:itemID="{AB4EE73B-F2EA-469F-B91B-E8E6A5C789B9}">
  <ds:schemaRefs>
    <ds:schemaRef ds:uri="http://schemas.openxmlformats.org/officeDocument/2006/bibliography"/>
  </ds:schemaRefs>
</ds:datastoreItem>
</file>

<file path=customXml/itemProps51.xml><?xml version="1.0" encoding="utf-8"?>
<ds:datastoreItem xmlns:ds="http://schemas.openxmlformats.org/officeDocument/2006/customXml" ds:itemID="{1B92EC02-24EF-4BFF-98DF-589E342E3091}">
  <ds:schemaRefs>
    <ds:schemaRef ds:uri="http://schemas.openxmlformats.org/officeDocument/2006/bibliography"/>
  </ds:schemaRefs>
</ds:datastoreItem>
</file>

<file path=customXml/itemProps52.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53.xml><?xml version="1.0" encoding="utf-8"?>
<ds:datastoreItem xmlns:ds="http://schemas.openxmlformats.org/officeDocument/2006/customXml" ds:itemID="{F428B5D1-389C-4F32-9445-E08451AF4B98}">
  <ds:schemaRefs>
    <ds:schemaRef ds:uri="http://schemas.openxmlformats.org/officeDocument/2006/bibliography"/>
  </ds:schemaRefs>
</ds:datastoreItem>
</file>

<file path=customXml/itemProps54.xml><?xml version="1.0" encoding="utf-8"?>
<ds:datastoreItem xmlns:ds="http://schemas.openxmlformats.org/officeDocument/2006/customXml" ds:itemID="{E0F8848B-C3C2-440C-A26A-B0AFF0FDBAE5}">
  <ds:schemaRefs>
    <ds:schemaRef ds:uri="http://schemas.openxmlformats.org/officeDocument/2006/bibliography"/>
  </ds:schemaRefs>
</ds:datastoreItem>
</file>

<file path=customXml/itemProps55.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56.xml><?xml version="1.0" encoding="utf-8"?>
<ds:datastoreItem xmlns:ds="http://schemas.openxmlformats.org/officeDocument/2006/customXml" ds:itemID="{DF99906D-D13A-4C14-ADFD-030E9FF5737E}">
  <ds:schemaRefs>
    <ds:schemaRef ds:uri="http://schemas.openxmlformats.org/officeDocument/2006/bibliography"/>
  </ds:schemaRefs>
</ds:datastoreItem>
</file>

<file path=customXml/itemProps57.xml><?xml version="1.0" encoding="utf-8"?>
<ds:datastoreItem xmlns:ds="http://schemas.openxmlformats.org/officeDocument/2006/customXml" ds:itemID="{7A7CD3DD-8644-4461-AEC9-E5715AF68B26}">
  <ds:schemaRefs>
    <ds:schemaRef ds:uri="http://schemas.openxmlformats.org/officeDocument/2006/bibliography"/>
  </ds:schemaRefs>
</ds:datastoreItem>
</file>

<file path=customXml/itemProps58.xml><?xml version="1.0" encoding="utf-8"?>
<ds:datastoreItem xmlns:ds="http://schemas.openxmlformats.org/officeDocument/2006/customXml" ds:itemID="{4C900312-99FA-457D-85B5-59EF456DDBDF}">
  <ds:schemaRefs>
    <ds:schemaRef ds:uri="http://schemas.openxmlformats.org/officeDocument/2006/bibliography"/>
  </ds:schemaRefs>
</ds:datastoreItem>
</file>

<file path=customXml/itemProps59.xml><?xml version="1.0" encoding="utf-8"?>
<ds:datastoreItem xmlns:ds="http://schemas.openxmlformats.org/officeDocument/2006/customXml" ds:itemID="{66622A84-E5E3-4B5A-9BE8-FE7522904DD0}">
  <ds:schemaRefs>
    <ds:schemaRef ds:uri="http://schemas.openxmlformats.org/officeDocument/2006/bibliography"/>
  </ds:schemaRefs>
</ds:datastoreItem>
</file>

<file path=customXml/itemProps6.xml><?xml version="1.0" encoding="utf-8"?>
<ds:datastoreItem xmlns:ds="http://schemas.openxmlformats.org/officeDocument/2006/customXml" ds:itemID="{81E51D86-6842-46B9-94D1-D98496128758}">
  <ds:schemaRefs>
    <ds:schemaRef ds:uri="http://schemas.openxmlformats.org/officeDocument/2006/bibliography"/>
  </ds:schemaRefs>
</ds:datastoreItem>
</file>

<file path=customXml/itemProps60.xml><?xml version="1.0" encoding="utf-8"?>
<ds:datastoreItem xmlns:ds="http://schemas.openxmlformats.org/officeDocument/2006/customXml" ds:itemID="{8DAB4284-9FF2-439A-A710-EB3DB115B3C4}">
  <ds:schemaRefs>
    <ds:schemaRef ds:uri="http://schemas.openxmlformats.org/officeDocument/2006/bibliography"/>
  </ds:schemaRefs>
</ds:datastoreItem>
</file>

<file path=customXml/itemProps61.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62.xml><?xml version="1.0" encoding="utf-8"?>
<ds:datastoreItem xmlns:ds="http://schemas.openxmlformats.org/officeDocument/2006/customXml" ds:itemID="{2256F9A2-29F8-4F80-B353-52FB35BA4764}">
  <ds:schemaRefs>
    <ds:schemaRef ds:uri="http://schemas.openxmlformats.org/officeDocument/2006/bibliography"/>
  </ds:schemaRefs>
</ds:datastoreItem>
</file>

<file path=customXml/itemProps63.xml><?xml version="1.0" encoding="utf-8"?>
<ds:datastoreItem xmlns:ds="http://schemas.openxmlformats.org/officeDocument/2006/customXml" ds:itemID="{4BA43C15-4E6C-4BE1-A990-2467C76515B8}">
  <ds:schemaRefs>
    <ds:schemaRef ds:uri="http://schemas.openxmlformats.org/officeDocument/2006/bibliography"/>
  </ds:schemaRefs>
</ds:datastoreItem>
</file>

<file path=customXml/itemProps64.xml><?xml version="1.0" encoding="utf-8"?>
<ds:datastoreItem xmlns:ds="http://schemas.openxmlformats.org/officeDocument/2006/customXml" ds:itemID="{D60C942A-F74C-4AAA-882A-33B84942DA43}">
  <ds:schemaRefs>
    <ds:schemaRef ds:uri="http://schemas.openxmlformats.org/officeDocument/2006/bibliography"/>
  </ds:schemaRefs>
</ds:datastoreItem>
</file>

<file path=customXml/itemProps65.xml><?xml version="1.0" encoding="utf-8"?>
<ds:datastoreItem xmlns:ds="http://schemas.openxmlformats.org/officeDocument/2006/customXml" ds:itemID="{EB614426-D3EB-49F9-A727-EEE7C1EE384F}">
  <ds:schemaRefs>
    <ds:schemaRef ds:uri="http://schemas.openxmlformats.org/officeDocument/2006/bibliography"/>
  </ds:schemaRefs>
</ds:datastoreItem>
</file>

<file path=customXml/itemProps66.xml><?xml version="1.0" encoding="utf-8"?>
<ds:datastoreItem xmlns:ds="http://schemas.openxmlformats.org/officeDocument/2006/customXml" ds:itemID="{86681B13-9195-485C-8911-B4638B5176E2}">
  <ds:schemaRefs>
    <ds:schemaRef ds:uri="http://schemas.openxmlformats.org/officeDocument/2006/bibliography"/>
  </ds:schemaRefs>
</ds:datastoreItem>
</file>

<file path=customXml/itemProps67.xml><?xml version="1.0" encoding="utf-8"?>
<ds:datastoreItem xmlns:ds="http://schemas.openxmlformats.org/officeDocument/2006/customXml" ds:itemID="{14163CB6-B996-4DCF-AC7C-FDEF13D69776}">
  <ds:schemaRefs>
    <ds:schemaRef ds:uri="http://schemas.openxmlformats.org/officeDocument/2006/bibliography"/>
  </ds:schemaRefs>
</ds:datastoreItem>
</file>

<file path=customXml/itemProps68.xml><?xml version="1.0" encoding="utf-8"?>
<ds:datastoreItem xmlns:ds="http://schemas.openxmlformats.org/officeDocument/2006/customXml" ds:itemID="{EA1BAC18-BC6A-4E78-A1D6-2D49DD3D4D3F}">
  <ds:schemaRefs>
    <ds:schemaRef ds:uri="http://schemas.openxmlformats.org/officeDocument/2006/bibliography"/>
  </ds:schemaRefs>
</ds:datastoreItem>
</file>

<file path=customXml/itemProps69.xml><?xml version="1.0" encoding="utf-8"?>
<ds:datastoreItem xmlns:ds="http://schemas.openxmlformats.org/officeDocument/2006/customXml" ds:itemID="{A8BFF091-FD40-4055-ABC9-1002D370AB4A}">
  <ds:schemaRefs>
    <ds:schemaRef ds:uri="http://schemas.openxmlformats.org/officeDocument/2006/bibliography"/>
  </ds:schemaRefs>
</ds:datastoreItem>
</file>

<file path=customXml/itemProps7.xml><?xml version="1.0" encoding="utf-8"?>
<ds:datastoreItem xmlns:ds="http://schemas.openxmlformats.org/officeDocument/2006/customXml" ds:itemID="{3AC8517C-45F0-46BD-B572-5CED02C33DFF}">
  <ds:schemaRefs>
    <ds:schemaRef ds:uri="http://schemas.openxmlformats.org/officeDocument/2006/bibliography"/>
  </ds:schemaRefs>
</ds:datastoreItem>
</file>

<file path=customXml/itemProps70.xml><?xml version="1.0" encoding="utf-8"?>
<ds:datastoreItem xmlns:ds="http://schemas.openxmlformats.org/officeDocument/2006/customXml" ds:itemID="{5F413F56-D1F5-4E32-9C28-DDF5D4ECF513}">
  <ds:schemaRefs>
    <ds:schemaRef ds:uri="http://schemas.openxmlformats.org/officeDocument/2006/bibliography"/>
  </ds:schemaRefs>
</ds:datastoreItem>
</file>

<file path=customXml/itemProps71.xml><?xml version="1.0" encoding="utf-8"?>
<ds:datastoreItem xmlns:ds="http://schemas.openxmlformats.org/officeDocument/2006/customXml" ds:itemID="{6F9E978F-26DA-487D-9DCB-B9EE46147137}">
  <ds:schemaRefs>
    <ds:schemaRef ds:uri="http://schemas.openxmlformats.org/officeDocument/2006/bibliography"/>
  </ds:schemaRefs>
</ds:datastoreItem>
</file>

<file path=customXml/itemProps72.xml><?xml version="1.0" encoding="utf-8"?>
<ds:datastoreItem xmlns:ds="http://schemas.openxmlformats.org/officeDocument/2006/customXml" ds:itemID="{199114C4-1179-4794-8B2B-B28FB3EA3463}">
  <ds:schemaRefs>
    <ds:schemaRef ds:uri="http://schemas.openxmlformats.org/officeDocument/2006/bibliography"/>
  </ds:schemaRefs>
</ds:datastoreItem>
</file>

<file path=customXml/itemProps73.xml><?xml version="1.0" encoding="utf-8"?>
<ds:datastoreItem xmlns:ds="http://schemas.openxmlformats.org/officeDocument/2006/customXml" ds:itemID="{54DE8E06-BD84-4A26-9CFF-A05F5AE4CC0E}">
  <ds:schemaRefs>
    <ds:schemaRef ds:uri="http://schemas.openxmlformats.org/officeDocument/2006/bibliography"/>
  </ds:schemaRefs>
</ds:datastoreItem>
</file>

<file path=customXml/itemProps74.xml><?xml version="1.0" encoding="utf-8"?>
<ds:datastoreItem xmlns:ds="http://schemas.openxmlformats.org/officeDocument/2006/customXml" ds:itemID="{04A4F1D9-6E4A-4FC1-A23C-0BDCC7A1511C}">
  <ds:schemaRefs>
    <ds:schemaRef ds:uri="http://schemas.openxmlformats.org/officeDocument/2006/bibliography"/>
  </ds:schemaRefs>
</ds:datastoreItem>
</file>

<file path=customXml/itemProps75.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76.xml><?xml version="1.0" encoding="utf-8"?>
<ds:datastoreItem xmlns:ds="http://schemas.openxmlformats.org/officeDocument/2006/customXml" ds:itemID="{F0E5AB8F-430F-49FB-81B1-9A9DB0DACEBC}">
  <ds:schemaRefs>
    <ds:schemaRef ds:uri="http://schemas.openxmlformats.org/officeDocument/2006/bibliography"/>
  </ds:schemaRefs>
</ds:datastoreItem>
</file>

<file path=customXml/itemProps77.xml><?xml version="1.0" encoding="utf-8"?>
<ds:datastoreItem xmlns:ds="http://schemas.openxmlformats.org/officeDocument/2006/customXml" ds:itemID="{DE546310-7945-4451-98B3-B05495A3D82D}">
  <ds:schemaRefs>
    <ds:schemaRef ds:uri="http://schemas.openxmlformats.org/officeDocument/2006/bibliography"/>
  </ds:schemaRefs>
</ds:datastoreItem>
</file>

<file path=customXml/itemProps78.xml><?xml version="1.0" encoding="utf-8"?>
<ds:datastoreItem xmlns:ds="http://schemas.openxmlformats.org/officeDocument/2006/customXml" ds:itemID="{3D675875-4CAB-457B-9505-2EA3F28D769B}">
  <ds:schemaRefs>
    <ds:schemaRef ds:uri="http://schemas.openxmlformats.org/officeDocument/2006/bibliography"/>
  </ds:schemaRefs>
</ds:datastoreItem>
</file>

<file path=customXml/itemProps79.xml><?xml version="1.0" encoding="utf-8"?>
<ds:datastoreItem xmlns:ds="http://schemas.openxmlformats.org/officeDocument/2006/customXml" ds:itemID="{71D3C9F1-A868-46DF-AAA0-27B97006C694}">
  <ds:schemaRefs>
    <ds:schemaRef ds:uri="http://schemas.openxmlformats.org/officeDocument/2006/bibliography"/>
  </ds:schemaRefs>
</ds:datastoreItem>
</file>

<file path=customXml/itemProps8.xml><?xml version="1.0" encoding="utf-8"?>
<ds:datastoreItem xmlns:ds="http://schemas.openxmlformats.org/officeDocument/2006/customXml" ds:itemID="{FFE1490C-F0A2-4764-95EA-EDD17B9C6DBC}">
  <ds:schemaRefs>
    <ds:schemaRef ds:uri="http://schemas.openxmlformats.org/officeDocument/2006/bibliography"/>
  </ds:schemaRefs>
</ds:datastoreItem>
</file>

<file path=customXml/itemProps80.xml><?xml version="1.0" encoding="utf-8"?>
<ds:datastoreItem xmlns:ds="http://schemas.openxmlformats.org/officeDocument/2006/customXml" ds:itemID="{557CC47C-E26E-452E-98DE-D8900DE103A9}">
  <ds:schemaRefs>
    <ds:schemaRef ds:uri="http://schemas.openxmlformats.org/officeDocument/2006/bibliography"/>
  </ds:schemaRefs>
</ds:datastoreItem>
</file>

<file path=customXml/itemProps81.xml><?xml version="1.0" encoding="utf-8"?>
<ds:datastoreItem xmlns:ds="http://schemas.openxmlformats.org/officeDocument/2006/customXml" ds:itemID="{ABCA8FAD-A8A0-4C68-95A9-9DE97EBAB3E1}">
  <ds:schemaRefs>
    <ds:schemaRef ds:uri="http://schemas.openxmlformats.org/officeDocument/2006/bibliography"/>
  </ds:schemaRefs>
</ds:datastoreItem>
</file>

<file path=customXml/itemProps82.xml><?xml version="1.0" encoding="utf-8"?>
<ds:datastoreItem xmlns:ds="http://schemas.openxmlformats.org/officeDocument/2006/customXml" ds:itemID="{751D9619-A8AF-4404-BA70-8868125D0BBC}">
  <ds:schemaRefs>
    <ds:schemaRef ds:uri="http://schemas.openxmlformats.org/officeDocument/2006/bibliography"/>
  </ds:schemaRefs>
</ds:datastoreItem>
</file>

<file path=customXml/itemProps83.xml><?xml version="1.0" encoding="utf-8"?>
<ds:datastoreItem xmlns:ds="http://schemas.openxmlformats.org/officeDocument/2006/customXml" ds:itemID="{D7835B84-2C91-4082-A6CF-452F3BA0C255}">
  <ds:schemaRefs>
    <ds:schemaRef ds:uri="http://schemas.openxmlformats.org/officeDocument/2006/bibliography"/>
  </ds:schemaRefs>
</ds:datastoreItem>
</file>

<file path=customXml/itemProps84.xml><?xml version="1.0" encoding="utf-8"?>
<ds:datastoreItem xmlns:ds="http://schemas.openxmlformats.org/officeDocument/2006/customXml" ds:itemID="{5F41D342-0D7C-40CD-BFC3-54DE843D49E4}">
  <ds:schemaRefs>
    <ds:schemaRef ds:uri="http://schemas.openxmlformats.org/officeDocument/2006/bibliography"/>
  </ds:schemaRefs>
</ds:datastoreItem>
</file>

<file path=customXml/itemProps85.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86.xml><?xml version="1.0" encoding="utf-8"?>
<ds:datastoreItem xmlns:ds="http://schemas.openxmlformats.org/officeDocument/2006/customXml" ds:itemID="{FA806BBE-2FBE-46D7-885E-F9A58D714727}">
  <ds:schemaRefs>
    <ds:schemaRef ds:uri="http://schemas.openxmlformats.org/officeDocument/2006/bibliography"/>
  </ds:schemaRefs>
</ds:datastoreItem>
</file>

<file path=customXml/itemProps87.xml><?xml version="1.0" encoding="utf-8"?>
<ds:datastoreItem xmlns:ds="http://schemas.openxmlformats.org/officeDocument/2006/customXml" ds:itemID="{EBD6C333-FE61-40F4-977A-86241461ACC9}">
  <ds:schemaRefs>
    <ds:schemaRef ds:uri="http://schemas.openxmlformats.org/officeDocument/2006/bibliography"/>
  </ds:schemaRefs>
</ds:datastoreItem>
</file>

<file path=customXml/itemProps88.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89.xml><?xml version="1.0" encoding="utf-8"?>
<ds:datastoreItem xmlns:ds="http://schemas.openxmlformats.org/officeDocument/2006/customXml" ds:itemID="{67849084-38BD-4805-9C25-DBE9922D46B6}">
  <ds:schemaRefs>
    <ds:schemaRef ds:uri="http://schemas.openxmlformats.org/officeDocument/2006/bibliography"/>
  </ds:schemaRefs>
</ds:datastoreItem>
</file>

<file path=customXml/itemProps9.xml><?xml version="1.0" encoding="utf-8"?>
<ds:datastoreItem xmlns:ds="http://schemas.openxmlformats.org/officeDocument/2006/customXml" ds:itemID="{09600956-2946-47F9-B937-11ED80440CF7}">
  <ds:schemaRefs>
    <ds:schemaRef ds:uri="http://schemas.openxmlformats.org/officeDocument/2006/bibliography"/>
  </ds:schemaRefs>
</ds:datastoreItem>
</file>

<file path=customXml/itemProps90.xml><?xml version="1.0" encoding="utf-8"?>
<ds:datastoreItem xmlns:ds="http://schemas.openxmlformats.org/officeDocument/2006/customXml" ds:itemID="{512C9499-7B23-411E-9D75-DD7FD2D2D9F8}">
  <ds:schemaRefs>
    <ds:schemaRef ds:uri="http://schemas.openxmlformats.org/officeDocument/2006/bibliography"/>
  </ds:schemaRefs>
</ds:datastoreItem>
</file>

<file path=customXml/itemProps91.xml><?xml version="1.0" encoding="utf-8"?>
<ds:datastoreItem xmlns:ds="http://schemas.openxmlformats.org/officeDocument/2006/customXml" ds:itemID="{380A123F-D95C-4351-B8C4-78C580A7B53E}">
  <ds:schemaRefs>
    <ds:schemaRef ds:uri="http://schemas.openxmlformats.org/officeDocument/2006/bibliography"/>
  </ds:schemaRefs>
</ds:datastoreItem>
</file>

<file path=customXml/itemProps92.xml><?xml version="1.0" encoding="utf-8"?>
<ds:datastoreItem xmlns:ds="http://schemas.openxmlformats.org/officeDocument/2006/customXml" ds:itemID="{4072D7B0-9733-493C-9937-CFFBA1E9A412}">
  <ds:schemaRefs>
    <ds:schemaRef ds:uri="http://schemas.openxmlformats.org/officeDocument/2006/bibliography"/>
  </ds:schemaRefs>
</ds:datastoreItem>
</file>

<file path=customXml/itemProps93.xml><?xml version="1.0" encoding="utf-8"?>
<ds:datastoreItem xmlns:ds="http://schemas.openxmlformats.org/officeDocument/2006/customXml" ds:itemID="{2FDEB2DA-4924-41A1-BB6C-8028F93D21AE}">
  <ds:schemaRefs>
    <ds:schemaRef ds:uri="http://schemas.openxmlformats.org/officeDocument/2006/bibliography"/>
  </ds:schemaRefs>
</ds:datastoreItem>
</file>

<file path=customXml/itemProps94.xml><?xml version="1.0" encoding="utf-8"?>
<ds:datastoreItem xmlns:ds="http://schemas.openxmlformats.org/officeDocument/2006/customXml" ds:itemID="{A70AC364-7036-4B99-835D-AFC07A6F6960}">
  <ds:schemaRefs>
    <ds:schemaRef ds:uri="http://schemas.openxmlformats.org/officeDocument/2006/bibliography"/>
  </ds:schemaRefs>
</ds:datastoreItem>
</file>

<file path=customXml/itemProps95.xml><?xml version="1.0" encoding="utf-8"?>
<ds:datastoreItem xmlns:ds="http://schemas.openxmlformats.org/officeDocument/2006/customXml" ds:itemID="{88E1463A-D44E-4AAB-A16D-07AA6C0975DB}">
  <ds:schemaRefs>
    <ds:schemaRef ds:uri="http://schemas.openxmlformats.org/officeDocument/2006/bibliography"/>
  </ds:schemaRefs>
</ds:datastoreItem>
</file>

<file path=customXml/itemProps96.xml><?xml version="1.0" encoding="utf-8"?>
<ds:datastoreItem xmlns:ds="http://schemas.openxmlformats.org/officeDocument/2006/customXml" ds:itemID="{06685B58-E0C7-43FC-A866-8A92B1833724}">
  <ds:schemaRefs>
    <ds:schemaRef ds:uri="http://schemas.openxmlformats.org/officeDocument/2006/bibliography"/>
  </ds:schemaRefs>
</ds:datastoreItem>
</file>

<file path=customXml/itemProps97.xml><?xml version="1.0" encoding="utf-8"?>
<ds:datastoreItem xmlns:ds="http://schemas.openxmlformats.org/officeDocument/2006/customXml" ds:itemID="{903E66C2-F054-4E11-AB90-25975E27DC3A}">
  <ds:schemaRefs>
    <ds:schemaRef ds:uri="http://schemas.openxmlformats.org/officeDocument/2006/bibliography"/>
  </ds:schemaRefs>
</ds:datastoreItem>
</file>

<file path=customXml/itemProps98.xml><?xml version="1.0" encoding="utf-8"?>
<ds:datastoreItem xmlns:ds="http://schemas.openxmlformats.org/officeDocument/2006/customXml" ds:itemID="{55669202-585E-4FDE-BC5C-791F12095B78}">
  <ds:schemaRefs>
    <ds:schemaRef ds:uri="http://schemas.openxmlformats.org/officeDocument/2006/bibliography"/>
  </ds:schemaRefs>
</ds:datastoreItem>
</file>

<file path=customXml/itemProps99.xml><?xml version="1.0" encoding="utf-8"?>
<ds:datastoreItem xmlns:ds="http://schemas.openxmlformats.org/officeDocument/2006/customXml" ds:itemID="{63111C58-7CF0-4334-BB21-FEDBBCD28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5668</TotalTime>
  <Pages>56</Pages>
  <Words>18241</Words>
  <Characters>103980</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121978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2538</cp:revision>
  <cp:lastPrinted>2019-01-24T11:40:00Z</cp:lastPrinted>
  <dcterms:created xsi:type="dcterms:W3CDTF">2016-03-21T12:29:00Z</dcterms:created>
  <dcterms:modified xsi:type="dcterms:W3CDTF">2019-03-22T10:12:00Z</dcterms:modified>
</cp:coreProperties>
</file>