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  <w:bookmarkStart w:id="0" w:name="_GoBack"/>
      <w:bookmarkEnd w:id="0"/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076ACD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5F3C18" w:rsidRPr="005F3C18">
        <w:rPr>
          <w:rFonts w:ascii="Arial" w:eastAsia="Calibri" w:hAnsi="Arial" w:cs="Arial"/>
          <w:lang w:val="sr-Cyrl-CS"/>
        </w:rPr>
        <w:t>105.Е.03.01-</w:t>
      </w:r>
      <w:r w:rsidR="00B87F4C">
        <w:rPr>
          <w:rFonts w:ascii="Arial" w:eastAsia="Calibri" w:hAnsi="Arial" w:cs="Arial"/>
          <w:lang w:val="sr-Cyrl-CS"/>
        </w:rPr>
        <w:t>37</w:t>
      </w:r>
      <w:r w:rsidR="0092095E">
        <w:rPr>
          <w:rFonts w:ascii="Arial" w:eastAsia="Calibri" w:hAnsi="Arial" w:cs="Arial"/>
          <w:lang w:val="sr-Cyrl-CS"/>
        </w:rPr>
        <w:t>56</w:t>
      </w:r>
      <w:r w:rsidR="00076ACD">
        <w:rPr>
          <w:rFonts w:ascii="Arial" w:eastAsia="Calibri" w:hAnsi="Arial" w:cs="Arial"/>
        </w:rPr>
        <w:t>/11-2019 od 04.04.2019.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B87F4C" w:rsidRDefault="00C22C89" w:rsidP="00B87F4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</w:t>
      </w:r>
      <w:r w:rsidR="00B87F4C">
        <w:rPr>
          <w:rFonts w:ascii="Arial" w:eastAsia="Calibri" w:hAnsi="Arial" w:cs="Arial"/>
          <w:b/>
          <w:lang w:val="sr-Cyrl-CS"/>
        </w:rPr>
        <w:t>п</w:t>
      </w:r>
      <w:r w:rsidR="00B87F4C" w:rsidRPr="00B87F4C">
        <w:rPr>
          <w:rFonts w:ascii="Arial" w:eastAsia="Calibri" w:hAnsi="Arial" w:cs="Arial"/>
          <w:b/>
          <w:lang w:val="sr-Cyrl-CS"/>
        </w:rPr>
        <w:t>реговарачк</w:t>
      </w:r>
      <w:r w:rsidR="00B87F4C">
        <w:rPr>
          <w:rFonts w:ascii="Arial" w:eastAsia="Calibri" w:hAnsi="Arial" w:cs="Arial"/>
          <w:b/>
          <w:lang w:val="sr-Cyrl-CS"/>
        </w:rPr>
        <w:t>ом</w:t>
      </w:r>
      <w:r w:rsidR="00B87F4C" w:rsidRPr="00B87F4C">
        <w:rPr>
          <w:rFonts w:ascii="Arial" w:eastAsia="Calibri" w:hAnsi="Arial" w:cs="Arial"/>
          <w:b/>
          <w:lang w:val="sr-Cyrl-CS"/>
        </w:rPr>
        <w:t xml:space="preserve"> поступак</w:t>
      </w:r>
      <w:r w:rsidR="00B87F4C">
        <w:rPr>
          <w:rFonts w:ascii="Arial" w:eastAsia="Calibri" w:hAnsi="Arial" w:cs="Arial"/>
          <w:b/>
          <w:lang w:val="sr-Cyrl-CS"/>
        </w:rPr>
        <w:t>у</w:t>
      </w:r>
      <w:r w:rsidR="00B87F4C" w:rsidRPr="00B87F4C">
        <w:rPr>
          <w:rFonts w:ascii="Arial" w:eastAsia="Calibri" w:hAnsi="Arial" w:cs="Arial"/>
          <w:b/>
          <w:lang w:val="sr-Cyrl-CS"/>
        </w:rPr>
        <w:t xml:space="preserve"> без објављивања позива за подношење Члан 36. став 1. тачка 2</w:t>
      </w:r>
      <w:r w:rsidR="00B87F4C">
        <w:rPr>
          <w:rFonts w:ascii="Arial" w:eastAsia="Calibri" w:hAnsi="Arial" w:cs="Arial"/>
          <w:b/>
          <w:lang w:val="sr-Cyrl-CS"/>
        </w:rPr>
        <w:t>.</w:t>
      </w:r>
    </w:p>
    <w:p w:rsidR="00C22C89" w:rsidRDefault="00B87F4C" w:rsidP="00B87F4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B87F4C">
        <w:rPr>
          <w:rFonts w:ascii="Arial" w:eastAsia="Calibri" w:hAnsi="Arial" w:cs="Arial"/>
          <w:b/>
          <w:lang w:val="sr-Cyrl-CS"/>
        </w:rPr>
        <w:t xml:space="preserve"> ЗЈН </w:t>
      </w:r>
      <w:r>
        <w:rPr>
          <w:rFonts w:ascii="Arial" w:eastAsia="Calibri" w:hAnsi="Arial" w:cs="Arial"/>
          <w:b/>
          <w:lang w:val="sr-Cyrl-CS"/>
        </w:rPr>
        <w:t xml:space="preserve">  </w:t>
      </w:r>
      <w:r w:rsidR="004912EC">
        <w:rPr>
          <w:rFonts w:ascii="Arial" w:eastAsia="Calibri" w:hAnsi="Arial" w:cs="Arial"/>
          <w:b/>
          <w:lang w:val="sr-Cyrl-RS"/>
        </w:rPr>
        <w:t xml:space="preserve">ЈН </w:t>
      </w:r>
      <w:r w:rsidR="0092095E" w:rsidRPr="0092095E">
        <w:rPr>
          <w:rFonts w:ascii="Arial" w:hAnsi="Arial" w:cs="Arial"/>
          <w:b/>
          <w:lang w:val="sr-Cyrl-CS"/>
        </w:rPr>
        <w:t>3000/1374/2018  (3216/2018)</w:t>
      </w:r>
      <w:r w:rsidRPr="00B87F4C">
        <w:rPr>
          <w:rFonts w:ascii="Arial" w:hAnsi="Arial" w:cs="Arial"/>
          <w:b/>
          <w:lang w:val="sr-Cyrl-CS"/>
        </w:rPr>
        <w:t xml:space="preserve">) 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1F0BDC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B87F4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87F4C" w:rsidRPr="00B87F4C">
        <w:rPr>
          <w:rFonts w:ascii="Arial" w:eastAsia="Calibri" w:hAnsi="Arial" w:cs="Arial"/>
          <w:lang w:val="sr-Cyrl-RS"/>
        </w:rPr>
        <w:t>преговарачки поступак без објављивања позива за подношење Члан 36. став 1. тачка 2.</w:t>
      </w:r>
    </w:p>
    <w:p w:rsidR="0092095E" w:rsidRDefault="00C22C89" w:rsidP="0092095E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92095E">
        <w:rPr>
          <w:rFonts w:ascii="Arial" w:eastAsia="Calibri" w:hAnsi="Arial" w:cs="Arial"/>
          <w:b/>
          <w:lang w:val="sr-Cyrl-CS"/>
        </w:rPr>
        <w:t>П</w:t>
      </w:r>
      <w:r w:rsidRPr="0092095E">
        <w:rPr>
          <w:rFonts w:ascii="Arial" w:eastAsia="Calibri" w:hAnsi="Arial" w:cs="Arial"/>
          <w:b/>
          <w:lang w:val="sr-Cyrl-RS"/>
        </w:rPr>
        <w:t>редмет</w:t>
      </w:r>
      <w:r w:rsidR="00F47796" w:rsidRPr="0092095E">
        <w:rPr>
          <w:rFonts w:ascii="Arial" w:eastAsia="Calibri" w:hAnsi="Arial" w:cs="Arial"/>
          <w:b/>
          <w:lang w:val="sr-Cyrl-RS"/>
        </w:rPr>
        <w:t>:</w:t>
      </w:r>
      <w:r w:rsidR="00F47796" w:rsidRPr="0092095E">
        <w:rPr>
          <w:rFonts w:ascii="Arial" w:eastAsia="Calibri" w:hAnsi="Arial" w:cs="Arial"/>
          <w:b/>
        </w:rPr>
        <w:t xml:space="preserve"> </w:t>
      </w:r>
      <w:r w:rsidR="0092095E" w:rsidRPr="0092095E">
        <w:rPr>
          <w:rFonts w:ascii="Arial" w:eastAsia="Calibri" w:hAnsi="Arial" w:cs="Arial"/>
          <w:lang w:val="sr-Cyrl-CS"/>
        </w:rPr>
        <w:t xml:space="preserve">услуга:  Ангажовање специјалисте за надзор над демонтажно - монтажним радовима на напојним пумпама СУЛЗЕР - ТЕНТ-А </w:t>
      </w:r>
    </w:p>
    <w:p w:rsidR="0092095E" w:rsidRDefault="00C22C89" w:rsidP="0092095E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92095E">
        <w:rPr>
          <w:rFonts w:ascii="Arial" w:eastAsia="Calibri" w:hAnsi="Arial" w:cs="Arial"/>
          <w:b/>
          <w:lang w:val="sr-Cyrl-CS"/>
        </w:rPr>
        <w:t xml:space="preserve">Назив и ознака из </w:t>
      </w:r>
      <w:r w:rsidR="00DF7A0F" w:rsidRPr="0092095E">
        <w:rPr>
          <w:rFonts w:ascii="Arial" w:eastAsia="Calibri" w:hAnsi="Arial" w:cs="Arial"/>
          <w:b/>
          <w:lang w:val="sr-Cyrl-CS"/>
        </w:rPr>
        <w:t xml:space="preserve">општег речника набавке: </w:t>
      </w:r>
      <w:r w:rsidR="0092095E" w:rsidRPr="0092095E">
        <w:rPr>
          <w:rFonts w:ascii="Arial" w:eastAsia="Calibri" w:hAnsi="Arial" w:cs="Arial"/>
          <w:lang w:val="sr-Cyrl-CS"/>
        </w:rPr>
        <w:t>Техничке услуге - 71300000.</w:t>
      </w:r>
    </w:p>
    <w:p w:rsidR="00C22C89" w:rsidRPr="0092095E" w:rsidRDefault="00C22C89" w:rsidP="0092095E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92095E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B87F4C" w:rsidRPr="0092095E">
        <w:rPr>
          <w:rFonts w:ascii="Arial" w:eastAsia="Calibri" w:hAnsi="Arial" w:cs="Arial"/>
          <w:lang w:val="sr-Cyrl-RS"/>
        </w:rPr>
        <w:t>25.03</w:t>
      </w:r>
      <w:r w:rsidR="00DF7A0F" w:rsidRPr="0092095E">
        <w:rPr>
          <w:rFonts w:ascii="Arial" w:eastAsia="Calibri" w:hAnsi="Arial" w:cs="Arial"/>
          <w:lang w:val="sr-Cyrl-RS"/>
        </w:rPr>
        <w:t>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B87F4C">
        <w:rPr>
          <w:rFonts w:ascii="Arial" w:eastAsia="Calibri" w:hAnsi="Arial" w:cs="Arial"/>
          <w:lang w:val="sr-Cyrl-RS"/>
        </w:rPr>
        <w:t>0</w:t>
      </w:r>
      <w:r w:rsidR="0092095E">
        <w:rPr>
          <w:rFonts w:ascii="Arial" w:eastAsia="Calibri" w:hAnsi="Arial" w:cs="Arial"/>
          <w:lang w:val="sr-Cyrl-RS"/>
        </w:rPr>
        <w:t>4</w:t>
      </w:r>
      <w:r w:rsidR="00B87F4C">
        <w:rPr>
          <w:rFonts w:ascii="Arial" w:eastAsia="Calibri" w:hAnsi="Arial" w:cs="Arial"/>
          <w:lang w:val="sr-Cyrl-RS"/>
        </w:rPr>
        <w:t>.04</w:t>
      </w:r>
      <w:r w:rsidR="00137BBF">
        <w:rPr>
          <w:rFonts w:ascii="Arial" w:eastAsia="Calibri" w:hAnsi="Arial" w:cs="Arial"/>
        </w:rPr>
        <w:t>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7C11B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7C11B8" w:rsidRPr="007C11B8">
        <w:rPr>
          <w:rFonts w:ascii="Arial" w:eastAsia="Calibri" w:hAnsi="Arial" w:cs="Arial"/>
          <w:lang w:val="sr-Cyrl-CS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137BBF">
        <w:rPr>
          <w:rFonts w:ascii="Arial" w:eastAsia="Calibri" w:hAnsi="Arial" w:cs="Arial"/>
          <w:b/>
          <w:bCs/>
        </w:rPr>
        <w:t>1</w:t>
      </w:r>
      <w:r w:rsidR="00B87F4C">
        <w:rPr>
          <w:rFonts w:ascii="Arial" w:eastAsia="Calibri" w:hAnsi="Arial" w:cs="Arial"/>
          <w:b/>
          <w:bCs/>
          <w:lang w:val="sr-Cyrl-RS"/>
        </w:rPr>
        <w:t>1</w:t>
      </w:r>
      <w:r w:rsidR="00137BBF">
        <w:rPr>
          <w:rFonts w:ascii="Arial" w:eastAsia="Calibri" w:hAnsi="Arial" w:cs="Arial"/>
          <w:b/>
          <w:bCs/>
        </w:rPr>
        <w:t>.</w:t>
      </w:r>
      <w:r w:rsidR="0092095E">
        <w:rPr>
          <w:rFonts w:ascii="Arial" w:eastAsia="Calibri" w:hAnsi="Arial" w:cs="Arial"/>
          <w:b/>
          <w:bCs/>
          <w:lang w:val="sr-Cyrl-RS"/>
        </w:rPr>
        <w:t>00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92095E">
        <w:rPr>
          <w:rFonts w:ascii="Arial" w:eastAsia="Calibri" w:hAnsi="Arial" w:cs="Arial"/>
          <w:b/>
          <w:bCs/>
          <w:lang w:val="sr-Cyrl-RS"/>
        </w:rPr>
        <w:t>16</w:t>
      </w:r>
      <w:r w:rsidR="00B87F4C">
        <w:rPr>
          <w:rFonts w:ascii="Arial" w:eastAsia="Calibri" w:hAnsi="Arial" w:cs="Arial"/>
          <w:b/>
          <w:bCs/>
          <w:lang w:val="sr-Cyrl-RS"/>
        </w:rPr>
        <w:t>.05</w:t>
      </w:r>
      <w:r w:rsidR="004912EC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92095E">
        <w:rPr>
          <w:rFonts w:ascii="Arial" w:eastAsia="Times New Roman" w:hAnsi="Arial" w:cs="Arial"/>
          <w:b/>
          <w:bCs/>
          <w:lang w:val="sr-Cyrl-RS"/>
        </w:rPr>
        <w:t>16</w:t>
      </w:r>
      <w:r w:rsidR="00B87F4C">
        <w:rPr>
          <w:rFonts w:ascii="Arial" w:eastAsia="Times New Roman" w:hAnsi="Arial" w:cs="Arial"/>
          <w:b/>
          <w:bCs/>
          <w:lang w:val="sr-Cyrl-RS"/>
        </w:rPr>
        <w:t>.05</w:t>
      </w:r>
      <w:r w:rsidR="004912EC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92095E">
        <w:rPr>
          <w:rFonts w:ascii="Arial" w:eastAsia="Times New Roman" w:hAnsi="Arial" w:cs="Arial"/>
          <w:b/>
          <w:bCs/>
          <w:lang w:val="sr-Cyrl-RS"/>
        </w:rPr>
        <w:t>1</w:t>
      </w:r>
      <w:r w:rsidR="00B87F4C">
        <w:rPr>
          <w:rFonts w:ascii="Arial" w:eastAsia="Times New Roman" w:hAnsi="Arial" w:cs="Arial"/>
          <w:b/>
          <w:bCs/>
        </w:rPr>
        <w:t>,</w:t>
      </w:r>
      <w:r w:rsidR="0092095E">
        <w:rPr>
          <w:rFonts w:ascii="Arial" w:eastAsia="Times New Roman" w:hAnsi="Arial" w:cs="Arial"/>
          <w:b/>
          <w:bCs/>
          <w:lang w:val="sr-Cyrl-RS"/>
        </w:rPr>
        <w:t>3</w:t>
      </w:r>
      <w:r w:rsidR="00137BBF">
        <w:rPr>
          <w:rFonts w:ascii="Arial" w:eastAsia="Times New Roman" w:hAnsi="Arial" w:cs="Arial"/>
          <w:b/>
          <w:bCs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3E0AFE" w:rsidRPr="00F47796" w:rsidRDefault="003E0AFE" w:rsidP="00B87F4C">
      <w:pPr>
        <w:rPr>
          <w:rFonts w:ascii="Arial" w:eastAsia="Times New Roman" w:hAnsi="Arial" w:cs="Arial"/>
          <w:b/>
          <w:bCs/>
          <w:lang w:val="sr-Cyrl-RS" w:eastAsia="x-none"/>
        </w:rPr>
      </w:pP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76ACD"/>
    <w:rsid w:val="00092E57"/>
    <w:rsid w:val="001314C6"/>
    <w:rsid w:val="00137BBF"/>
    <w:rsid w:val="00171D7F"/>
    <w:rsid w:val="001F0BDC"/>
    <w:rsid w:val="003C0AEA"/>
    <w:rsid w:val="003E0AFE"/>
    <w:rsid w:val="004912EC"/>
    <w:rsid w:val="004F2E6C"/>
    <w:rsid w:val="005D15A8"/>
    <w:rsid w:val="005E45F5"/>
    <w:rsid w:val="005F1055"/>
    <w:rsid w:val="005F3C18"/>
    <w:rsid w:val="00632CB6"/>
    <w:rsid w:val="00644B71"/>
    <w:rsid w:val="007C11B8"/>
    <w:rsid w:val="007C27CD"/>
    <w:rsid w:val="007E5877"/>
    <w:rsid w:val="00847E5A"/>
    <w:rsid w:val="00896E2A"/>
    <w:rsid w:val="0092095E"/>
    <w:rsid w:val="009D3655"/>
    <w:rsid w:val="00A00DA5"/>
    <w:rsid w:val="00A379F8"/>
    <w:rsid w:val="00AC2E66"/>
    <w:rsid w:val="00B87F4C"/>
    <w:rsid w:val="00BE51B4"/>
    <w:rsid w:val="00C22C89"/>
    <w:rsid w:val="00C263B6"/>
    <w:rsid w:val="00CD6262"/>
    <w:rsid w:val="00DB59AE"/>
    <w:rsid w:val="00DF7A0F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25</cp:revision>
  <cp:lastPrinted>2019-04-04T07:57:00Z</cp:lastPrinted>
  <dcterms:created xsi:type="dcterms:W3CDTF">2017-12-27T10:56:00Z</dcterms:created>
  <dcterms:modified xsi:type="dcterms:W3CDTF">2019-04-05T05:53:00Z</dcterms:modified>
</cp:coreProperties>
</file>