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E32F12" w:rsidP="00246B36">
      <w:pPr>
        <w:jc w:val="center"/>
        <w:rPr>
          <w:rFonts w:ascii="Arial" w:hAnsi="Arial" w:cs="Arial"/>
          <w:b/>
          <w:sz w:val="22"/>
          <w:szCs w:val="22"/>
        </w:rPr>
      </w:pPr>
      <w:r w:rsidRPr="00E32F12">
        <w:rPr>
          <w:rFonts w:ascii="Arial" w:hAnsi="Arial" w:cs="Arial"/>
          <w:b/>
          <w:sz w:val="22"/>
          <w:szCs w:val="22"/>
          <w:lang w:val="sr-Cyrl-RS"/>
        </w:rPr>
        <w:t>ДРУГА</w:t>
      </w:r>
      <w:r w:rsidR="00C6690C" w:rsidRPr="00523DC0">
        <w:rPr>
          <w:rFonts w:ascii="Arial" w:hAnsi="Arial" w:cs="Arial"/>
          <w:b/>
          <w:i/>
          <w:sz w:val="22"/>
          <w:szCs w:val="22"/>
        </w:rPr>
        <w:t xml:space="preserve"> </w:t>
      </w:r>
      <w:r w:rsidR="00C6690C"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w:t>
      </w:r>
      <w:r w:rsidR="004626FE" w:rsidRPr="00FA613B">
        <w:rPr>
          <w:rFonts w:ascii="Arial" w:hAnsi="Arial"/>
          <w:sz w:val="22"/>
          <w:szCs w:val="22"/>
          <w:lang w:val="ru-RU"/>
        </w:rPr>
        <w:t>Лежајеви и кућишта лежајева за допрему угља и систем одшљакивања –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626FE" w:rsidRPr="00523DC0">
        <w:rPr>
          <w:rFonts w:ascii="Arial" w:hAnsi="Arial" w:cs="Arial"/>
          <w:sz w:val="22"/>
          <w:szCs w:val="22"/>
          <w:lang w:val="sr-Cyrl-RS" w:eastAsia="en-US"/>
        </w:rPr>
        <w:t>3000/</w:t>
      </w:r>
      <w:r w:rsidR="004626FE">
        <w:rPr>
          <w:rFonts w:ascii="Arial" w:hAnsi="Arial" w:cs="Arial"/>
          <w:sz w:val="22"/>
          <w:szCs w:val="22"/>
          <w:lang w:val="sr-Cyrl-RS" w:eastAsia="en-US"/>
        </w:rPr>
        <w:t>1589</w:t>
      </w:r>
      <w:r w:rsidR="004626FE" w:rsidRPr="00523DC0">
        <w:rPr>
          <w:rFonts w:ascii="Arial" w:hAnsi="Arial" w:cs="Arial"/>
          <w:sz w:val="22"/>
          <w:szCs w:val="22"/>
          <w:lang w:val="sr-Cyrl-RS" w:eastAsia="en-US"/>
        </w:rPr>
        <w:t>/2016 (1</w:t>
      </w:r>
      <w:r w:rsidR="004626FE">
        <w:rPr>
          <w:rFonts w:ascii="Arial" w:hAnsi="Arial" w:cs="Arial"/>
          <w:sz w:val="22"/>
          <w:szCs w:val="22"/>
          <w:lang w:val="sr-Cyrl-RS" w:eastAsia="en-US"/>
        </w:rPr>
        <w:t>833</w:t>
      </w:r>
      <w:r w:rsidR="004626FE" w:rsidRPr="00523DC0">
        <w:rPr>
          <w:rFonts w:ascii="Arial" w:hAnsi="Arial" w:cs="Arial"/>
          <w:sz w:val="22"/>
          <w:szCs w:val="22"/>
          <w:lang w:val="sr-Cyrl-RS" w:eastAsia="en-US"/>
        </w:rPr>
        <w:t>/2016)</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4626FE" w:rsidRPr="00295D8C" w:rsidRDefault="004626FE" w:rsidP="004626FE">
      <w:pPr>
        <w:pStyle w:val="BodyText"/>
        <w:jc w:val="center"/>
        <w:rPr>
          <w:rFonts w:ascii="Arial" w:hAnsi="Arial" w:cs="Arial"/>
          <w:sz w:val="22"/>
          <w:szCs w:val="22"/>
        </w:rPr>
      </w:pPr>
      <w:r w:rsidRPr="00295D8C">
        <w:rPr>
          <w:rFonts w:ascii="Arial" w:hAnsi="Arial" w:cs="Arial"/>
          <w:sz w:val="22"/>
          <w:szCs w:val="22"/>
        </w:rPr>
        <w:t xml:space="preserve">(број </w:t>
      </w:r>
      <w:r w:rsidRPr="00523DC0">
        <w:rPr>
          <w:rFonts w:ascii="Arial" w:eastAsia="Arial Unicode MS" w:hAnsi="Arial" w:cs="Arial"/>
          <w:kern w:val="2"/>
          <w:sz w:val="22"/>
          <w:szCs w:val="22"/>
          <w:lang w:val="ru-RU" w:eastAsia="en-US"/>
        </w:rPr>
        <w:t>5364-Е.03.02-</w:t>
      </w:r>
      <w:r>
        <w:rPr>
          <w:rFonts w:ascii="Arial" w:eastAsia="Arial Unicode MS" w:hAnsi="Arial" w:cs="Arial"/>
          <w:kern w:val="2"/>
          <w:sz w:val="22"/>
          <w:szCs w:val="22"/>
          <w:lang w:val="ru-RU" w:eastAsia="en-US"/>
        </w:rPr>
        <w:t>132315</w:t>
      </w:r>
      <w:r w:rsidRPr="00523DC0">
        <w:rPr>
          <w:rFonts w:ascii="Arial" w:eastAsia="Arial Unicode MS" w:hAnsi="Arial" w:cs="Arial"/>
          <w:kern w:val="2"/>
          <w:sz w:val="22"/>
          <w:szCs w:val="22"/>
          <w:lang w:val="ru-RU" w:eastAsia="en-US"/>
        </w:rPr>
        <w:t>/</w:t>
      </w:r>
      <w:r w:rsidR="00DA67F6">
        <w:rPr>
          <w:rFonts w:ascii="Arial" w:eastAsia="Arial Unicode MS" w:hAnsi="Arial" w:cs="Arial"/>
          <w:kern w:val="2"/>
          <w:sz w:val="22"/>
          <w:szCs w:val="22"/>
          <w:lang w:val="sr-Cyrl-RS" w:eastAsia="en-US"/>
        </w:rPr>
        <w:t>9</w:t>
      </w:r>
      <w:r w:rsidRPr="00523DC0">
        <w:rPr>
          <w:rFonts w:ascii="Arial" w:eastAsia="Arial Unicode MS" w:hAnsi="Arial" w:cs="Arial"/>
          <w:kern w:val="2"/>
          <w:sz w:val="22"/>
          <w:szCs w:val="22"/>
          <w:lang w:val="ru-RU" w:eastAsia="en-US"/>
        </w:rPr>
        <w:t>-201</w:t>
      </w:r>
      <w:r>
        <w:rPr>
          <w:rFonts w:ascii="Arial" w:eastAsia="Arial Unicode MS" w:hAnsi="Arial" w:cs="Arial"/>
          <w:kern w:val="2"/>
          <w:sz w:val="22"/>
          <w:szCs w:val="22"/>
          <w:lang w:val="ru-RU" w:eastAsia="en-US"/>
        </w:rPr>
        <w:t>7</w:t>
      </w:r>
      <w:r w:rsidRPr="00523DC0">
        <w:rPr>
          <w:rFonts w:ascii="Arial" w:eastAsia="Arial Unicode MS" w:hAnsi="Arial" w:cs="Arial"/>
          <w:kern w:val="2"/>
          <w:sz w:val="22"/>
          <w:szCs w:val="22"/>
          <w:lang w:val="ru-RU" w:eastAsia="en-US"/>
        </w:rPr>
        <w:t xml:space="preserve"> од </w:t>
      </w:r>
      <w:r w:rsidR="00DA67F6">
        <w:rPr>
          <w:rFonts w:ascii="Arial" w:eastAsia="Arial Unicode MS" w:hAnsi="Arial" w:cs="Arial"/>
          <w:kern w:val="2"/>
          <w:sz w:val="22"/>
          <w:szCs w:val="22"/>
          <w:lang w:val="sr-Cyrl-RS" w:eastAsia="en-US"/>
        </w:rPr>
        <w:t>04</w:t>
      </w:r>
      <w:r>
        <w:rPr>
          <w:rFonts w:ascii="Arial" w:eastAsia="Arial Unicode MS" w:hAnsi="Arial" w:cs="Arial"/>
          <w:kern w:val="2"/>
          <w:sz w:val="22"/>
          <w:szCs w:val="22"/>
          <w:lang w:val="ru-RU" w:eastAsia="en-US"/>
        </w:rPr>
        <w:t>.04</w:t>
      </w:r>
      <w:r w:rsidRPr="00523DC0">
        <w:rPr>
          <w:rFonts w:ascii="Arial" w:eastAsia="Arial Unicode MS" w:hAnsi="Arial" w:cs="Arial"/>
          <w:kern w:val="2"/>
          <w:sz w:val="22"/>
          <w:szCs w:val="22"/>
          <w:lang w:val="ru-RU" w:eastAsia="en-US"/>
        </w:rPr>
        <w:t>.201</w:t>
      </w:r>
      <w:r>
        <w:rPr>
          <w:rFonts w:ascii="Arial" w:eastAsia="Arial Unicode MS" w:hAnsi="Arial" w:cs="Arial"/>
          <w:kern w:val="2"/>
          <w:sz w:val="22"/>
          <w:szCs w:val="22"/>
          <w:lang w:val="ru-RU" w:eastAsia="en-US"/>
        </w:rPr>
        <w:t>7</w:t>
      </w:r>
      <w:r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523DC0" w:rsidRDefault="00C6690C" w:rsidP="00F717AF">
      <w:pPr>
        <w:pStyle w:val="BodyText"/>
        <w:rPr>
          <w:rFonts w:ascii="Arial" w:hAnsi="Arial" w:cs="Arial"/>
          <w:b/>
          <w:i/>
          <w:spacing w:val="80"/>
          <w:sz w:val="22"/>
          <w:szCs w:val="22"/>
        </w:rPr>
      </w:pPr>
    </w:p>
    <w:p w:rsidR="00C6690C" w:rsidRPr="00295D8C" w:rsidRDefault="00EB25BF" w:rsidP="00F717AF">
      <w:pPr>
        <w:pStyle w:val="BodyText"/>
        <w:jc w:val="center"/>
        <w:rPr>
          <w:rFonts w:ascii="Arial" w:hAnsi="Arial" w:cs="Arial"/>
          <w:b/>
          <w:spacing w:val="80"/>
          <w:sz w:val="22"/>
          <w:szCs w:val="22"/>
        </w:rPr>
      </w:pPr>
      <w:r>
        <w:rPr>
          <w:rFonts w:ascii="Arial" w:hAnsi="Arial" w:cs="Arial"/>
          <w:b/>
          <w:i/>
          <w:spacing w:val="80"/>
          <w:sz w:val="22"/>
          <w:szCs w:val="22"/>
          <w:lang w:val="sr-Cyrl-RS"/>
        </w:rPr>
        <w:t>ДРУГУ</w:t>
      </w:r>
      <w:r w:rsidR="00C6690C" w:rsidRPr="00523DC0">
        <w:rPr>
          <w:rFonts w:ascii="Arial" w:hAnsi="Arial" w:cs="Arial"/>
          <w:b/>
          <w:i/>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626FE" w:rsidRPr="00523DC0">
        <w:rPr>
          <w:rFonts w:ascii="Arial" w:hAnsi="Arial" w:cs="Arial"/>
          <w:sz w:val="22"/>
          <w:szCs w:val="22"/>
          <w:lang w:val="sr-Cyrl-RS" w:eastAsia="en-US"/>
        </w:rPr>
        <w:t>3000/</w:t>
      </w:r>
      <w:r w:rsidR="004626FE">
        <w:rPr>
          <w:rFonts w:ascii="Arial" w:hAnsi="Arial" w:cs="Arial"/>
          <w:sz w:val="22"/>
          <w:szCs w:val="22"/>
          <w:lang w:val="sr-Cyrl-RS" w:eastAsia="en-US"/>
        </w:rPr>
        <w:t>1589</w:t>
      </w:r>
      <w:r w:rsidR="004626FE" w:rsidRPr="00523DC0">
        <w:rPr>
          <w:rFonts w:ascii="Arial" w:hAnsi="Arial" w:cs="Arial"/>
          <w:sz w:val="22"/>
          <w:szCs w:val="22"/>
          <w:lang w:val="sr-Cyrl-RS" w:eastAsia="en-US"/>
        </w:rPr>
        <w:t>/2016 (1</w:t>
      </w:r>
      <w:r w:rsidR="004626FE">
        <w:rPr>
          <w:rFonts w:ascii="Arial" w:hAnsi="Arial" w:cs="Arial"/>
          <w:sz w:val="22"/>
          <w:szCs w:val="22"/>
          <w:lang w:val="sr-Cyrl-RS" w:eastAsia="en-US"/>
        </w:rPr>
        <w:t>833</w:t>
      </w:r>
      <w:r w:rsidR="004626FE" w:rsidRPr="00523DC0">
        <w:rPr>
          <w:rFonts w:ascii="Arial" w:hAnsi="Arial" w:cs="Arial"/>
          <w:sz w:val="22"/>
          <w:szCs w:val="22"/>
          <w:lang w:val="sr-Cyrl-RS" w:eastAsia="en-US"/>
        </w:rPr>
        <w:t>/2016</w:t>
      </w:r>
      <w:r w:rsidR="00523DC0" w:rsidRPr="00523DC0">
        <w:rPr>
          <w:rFonts w:ascii="Arial" w:hAnsi="Arial" w:cs="Arial"/>
          <w:sz w:val="22"/>
          <w:szCs w:val="22"/>
          <w:lang w:val="sr-Cyrl-RS" w:eastAsia="en-US"/>
        </w:rPr>
        <w:t>)</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36A5F" w:rsidRDefault="00C6690C" w:rsidP="005D404F">
      <w:pPr>
        <w:suppressAutoHyphens w:val="0"/>
        <w:spacing w:before="120"/>
        <w:jc w:val="both"/>
        <w:outlineLvl w:val="0"/>
        <w:rPr>
          <w:rFonts w:ascii="Arial" w:hAnsi="Arial" w:cs="Arial"/>
          <w:sz w:val="22"/>
          <w:szCs w:val="22"/>
          <w:lang w:val="sr-Cyrl-RS"/>
        </w:rPr>
      </w:pPr>
      <w:r w:rsidRPr="00523DC0">
        <w:rPr>
          <w:rFonts w:ascii="Arial" w:hAnsi="Arial" w:cs="Arial"/>
          <w:sz w:val="22"/>
          <w:szCs w:val="22"/>
        </w:rPr>
        <w:t>Тачка</w:t>
      </w:r>
      <w:r w:rsidR="00523DC0" w:rsidRPr="00523DC0">
        <w:rPr>
          <w:rFonts w:ascii="Arial" w:hAnsi="Arial" w:cs="Arial"/>
          <w:sz w:val="22"/>
          <w:szCs w:val="22"/>
          <w:lang w:val="sr-Latn-RS"/>
        </w:rPr>
        <w:t xml:space="preserve"> 3.</w:t>
      </w:r>
      <w:r w:rsidR="00836A5F">
        <w:rPr>
          <w:rFonts w:ascii="Arial" w:hAnsi="Arial" w:cs="Arial"/>
          <w:sz w:val="22"/>
          <w:szCs w:val="22"/>
          <w:lang w:val="sr-Cyrl-RS"/>
        </w:rPr>
        <w:t>2</w:t>
      </w:r>
      <w:r w:rsidR="00523DC0" w:rsidRPr="00523DC0">
        <w:rPr>
          <w:rFonts w:ascii="Arial" w:hAnsi="Arial" w:cs="Arial"/>
          <w:sz w:val="22"/>
          <w:szCs w:val="22"/>
          <w:lang w:val="sr-Latn-RS"/>
        </w:rPr>
        <w:t xml:space="preserve"> </w:t>
      </w:r>
      <w:r w:rsidR="00836A5F" w:rsidRPr="00523DC0">
        <w:rPr>
          <w:rFonts w:ascii="Arial" w:hAnsi="Arial" w:cs="Arial"/>
          <w:sz w:val="22"/>
          <w:szCs w:val="22"/>
        </w:rPr>
        <w:t xml:space="preserve">конкурсне документације </w:t>
      </w:r>
      <w:r w:rsidR="00523DC0" w:rsidRPr="005D404F">
        <w:rPr>
          <w:rFonts w:ascii="Arial" w:hAnsi="Arial" w:cs="Arial"/>
          <w:bCs/>
          <w:kern w:val="32"/>
          <w:sz w:val="22"/>
          <w:szCs w:val="22"/>
          <w:lang w:val="en-US" w:eastAsia="en-US"/>
        </w:rPr>
        <w:t>ТЕХНИЧК</w:t>
      </w:r>
      <w:r w:rsidR="00836A5F">
        <w:rPr>
          <w:rFonts w:ascii="Arial" w:hAnsi="Arial" w:cs="Arial"/>
          <w:bCs/>
          <w:kern w:val="32"/>
          <w:sz w:val="22"/>
          <w:szCs w:val="22"/>
          <w:lang w:val="sr-Cyrl-RS" w:eastAsia="en-US"/>
        </w:rPr>
        <w:t>А</w:t>
      </w:r>
      <w:r w:rsidR="00523DC0" w:rsidRPr="005D404F">
        <w:rPr>
          <w:rFonts w:ascii="Arial" w:hAnsi="Arial" w:cs="Arial"/>
          <w:bCs/>
          <w:kern w:val="32"/>
          <w:sz w:val="22"/>
          <w:szCs w:val="22"/>
          <w:lang w:val="en-US" w:eastAsia="en-US"/>
        </w:rPr>
        <w:t xml:space="preserve"> СПЕЦИФИКАЦИЈА</w:t>
      </w:r>
      <w:r w:rsidR="00523DC0">
        <w:rPr>
          <w:rFonts w:ascii="Arial" w:hAnsi="Arial" w:cs="Arial"/>
          <w:b/>
          <w:bCs/>
          <w:kern w:val="32"/>
          <w:sz w:val="22"/>
          <w:szCs w:val="22"/>
          <w:lang w:val="en-US" w:eastAsia="en-US"/>
        </w:rPr>
        <w:t xml:space="preserve"> </w:t>
      </w:r>
      <w:r w:rsidR="00836A5F">
        <w:rPr>
          <w:rFonts w:ascii="Arial" w:hAnsi="Arial" w:cs="Arial"/>
          <w:b/>
          <w:bCs/>
          <w:kern w:val="32"/>
          <w:sz w:val="22"/>
          <w:szCs w:val="22"/>
          <w:lang w:val="sr-Cyrl-RS" w:eastAsia="en-US"/>
        </w:rPr>
        <w:t xml:space="preserve">- </w:t>
      </w:r>
      <w:r w:rsidR="00836A5F" w:rsidRPr="00836A5F">
        <w:rPr>
          <w:rFonts w:ascii="Arial" w:hAnsi="Arial" w:cs="Arial"/>
          <w:bCs/>
          <w:kern w:val="32"/>
          <w:sz w:val="22"/>
          <w:szCs w:val="22"/>
          <w:lang w:val="sr-Cyrl-RS" w:eastAsia="en-US"/>
        </w:rPr>
        <w:t>Квалитет и техничке карактеристике (спецификације)</w:t>
      </w:r>
      <w:r w:rsidR="00836A5F">
        <w:rPr>
          <w:rFonts w:ascii="Arial" w:hAnsi="Arial" w:cs="Arial"/>
          <w:bCs/>
          <w:kern w:val="32"/>
          <w:sz w:val="22"/>
          <w:szCs w:val="22"/>
          <w:lang w:val="sr-Cyrl-RS" w:eastAsia="en-US"/>
        </w:rPr>
        <w:t xml:space="preserve"> </w:t>
      </w:r>
      <w:r w:rsidRPr="00523DC0">
        <w:rPr>
          <w:rFonts w:ascii="Arial" w:hAnsi="Arial" w:cs="Arial"/>
          <w:sz w:val="22"/>
          <w:szCs w:val="22"/>
        </w:rPr>
        <w:t>мења се</w:t>
      </w:r>
      <w:r w:rsidR="00836A5F">
        <w:rPr>
          <w:rFonts w:ascii="Arial" w:hAnsi="Arial" w:cs="Arial"/>
          <w:sz w:val="22"/>
          <w:szCs w:val="22"/>
          <w:lang w:val="sr-Cyrl-RS"/>
        </w:rPr>
        <w:t xml:space="preserve"> у делу означавања лежајева тако да уместо:</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На самом котрљајном лежају морају постојати фабричке неизбрисиве ознаке са најмање следећим подацима: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Назив или логотип произвођача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Ознака котрљајног лежаја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Месец и година производње</w:t>
      </w:r>
    </w:p>
    <w:p w:rsidR="00C6690C" w:rsidRDefault="00836A5F" w:rsidP="00836A5F">
      <w:pPr>
        <w:suppressAutoHyphens w:val="0"/>
        <w:jc w:val="both"/>
        <w:outlineLvl w:val="0"/>
        <w:rPr>
          <w:rFonts w:ascii="Arial" w:hAnsi="Arial" w:cs="Arial"/>
          <w:sz w:val="22"/>
          <w:szCs w:val="22"/>
          <w:lang w:val="sr-Cyrl-RS"/>
        </w:rPr>
      </w:pPr>
      <w:r w:rsidRPr="00836A5F">
        <w:rPr>
          <w:rFonts w:ascii="Arial" w:hAnsi="Arial" w:cs="Arial"/>
          <w:bCs/>
          <w:kern w:val="32"/>
          <w:sz w:val="22"/>
          <w:szCs w:val="22"/>
          <w:lang w:val="sr-Cyrl-RS" w:eastAsia="en-US"/>
        </w:rPr>
        <w:t>- Земља порекла</w:t>
      </w:r>
      <w:r w:rsidR="00523DC0" w:rsidRPr="00523DC0">
        <w:rPr>
          <w:rFonts w:ascii="Arial" w:hAnsi="Arial" w:cs="Arial"/>
          <w:sz w:val="22"/>
          <w:szCs w:val="22"/>
          <w:lang w:val="sr-Cyrl-RS"/>
        </w:rPr>
        <w:t>.</w:t>
      </w:r>
    </w:p>
    <w:p w:rsidR="00836A5F" w:rsidRDefault="00836A5F" w:rsidP="00836A5F">
      <w:pPr>
        <w:suppressAutoHyphens w:val="0"/>
        <w:jc w:val="both"/>
        <w:outlineLvl w:val="0"/>
        <w:rPr>
          <w:rFonts w:ascii="Arial" w:hAnsi="Arial" w:cs="Arial"/>
          <w:sz w:val="22"/>
          <w:szCs w:val="22"/>
          <w:lang w:val="sr-Cyrl-RS"/>
        </w:rPr>
      </w:pPr>
    </w:p>
    <w:p w:rsidR="00836A5F" w:rsidRDefault="00836A5F" w:rsidP="00836A5F">
      <w:pPr>
        <w:suppressAutoHyphens w:val="0"/>
        <w:jc w:val="both"/>
        <w:outlineLvl w:val="0"/>
        <w:rPr>
          <w:rFonts w:ascii="Arial" w:hAnsi="Arial" w:cs="Arial"/>
          <w:sz w:val="22"/>
          <w:szCs w:val="22"/>
          <w:lang w:val="sr-Cyrl-RS"/>
        </w:rPr>
      </w:pPr>
      <w:r>
        <w:rPr>
          <w:rFonts w:ascii="Arial" w:hAnsi="Arial" w:cs="Arial"/>
          <w:sz w:val="22"/>
          <w:szCs w:val="22"/>
          <w:lang w:val="sr-Cyrl-RS"/>
        </w:rPr>
        <w:t>Сада стоји:</w:t>
      </w:r>
    </w:p>
    <w:p w:rsidR="003514AE" w:rsidRPr="003514AE" w:rsidRDefault="003514AE" w:rsidP="00836A5F">
      <w:pPr>
        <w:suppressAutoHyphens w:val="0"/>
        <w:jc w:val="both"/>
        <w:outlineLvl w:val="0"/>
        <w:rPr>
          <w:rFonts w:ascii="Arial" w:hAnsi="Arial" w:cs="Arial"/>
          <w:sz w:val="22"/>
          <w:szCs w:val="22"/>
          <w:lang w:val="sr-Cyrl-RS"/>
        </w:rPr>
      </w:pPr>
      <w:r>
        <w:rPr>
          <w:rFonts w:ascii="Arial" w:eastAsia="Calibri" w:hAnsi="Arial" w:cs="Arial"/>
          <w:sz w:val="22"/>
          <w:szCs w:val="21"/>
          <w:lang w:val="en-US" w:eastAsia="en-US"/>
        </w:rPr>
        <w:t>У</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сваком</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паковању</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треба</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да</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се</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налази</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декларација</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о</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роби</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која</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садржи</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годину</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производње</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назив</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и</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земљу</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порекла</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произвођача</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и</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врсту</w:t>
      </w:r>
      <w:r w:rsidRPr="003514AE">
        <w:rPr>
          <w:rFonts w:ascii="Arial" w:eastAsia="Calibri" w:hAnsi="Arial" w:cs="Arial"/>
          <w:sz w:val="22"/>
          <w:szCs w:val="21"/>
          <w:lang w:val="en-US" w:eastAsia="en-US"/>
        </w:rPr>
        <w:t xml:space="preserve"> </w:t>
      </w:r>
      <w:r>
        <w:rPr>
          <w:rFonts w:ascii="Arial" w:eastAsia="Calibri" w:hAnsi="Arial" w:cs="Arial"/>
          <w:sz w:val="22"/>
          <w:szCs w:val="21"/>
          <w:lang w:val="en-US" w:eastAsia="en-US"/>
        </w:rPr>
        <w:t>лежаја.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На самом котрљајном лежају морају постојати фабричке неизбрисиве ознаке са најмање следећим подацима: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Назив или логотип произвођача</w:t>
      </w:r>
    </w:p>
    <w:p w:rsidR="00836A5F" w:rsidRPr="00836A5F" w:rsidRDefault="00836A5F" w:rsidP="00836A5F">
      <w:pPr>
        <w:suppressAutoHyphens w:val="0"/>
        <w:autoSpaceDE w:val="0"/>
        <w:autoSpaceDN w:val="0"/>
        <w:adjustRightInd w:val="0"/>
        <w:jc w:val="both"/>
        <w:rPr>
          <w:rFonts w:ascii="Arial" w:hAnsi="Arial" w:cs="Arial"/>
          <w:bCs/>
          <w:kern w:val="32"/>
          <w:sz w:val="22"/>
          <w:szCs w:val="22"/>
          <w:lang w:val="sr-Cyrl-RS" w:eastAsia="en-US"/>
        </w:rPr>
      </w:pPr>
      <w:r w:rsidRPr="00836A5F">
        <w:rPr>
          <w:rFonts w:ascii="Arial" w:hAnsi="Arial" w:cs="Arial"/>
          <w:bCs/>
          <w:kern w:val="32"/>
          <w:sz w:val="22"/>
          <w:szCs w:val="22"/>
          <w:lang w:val="sr-Cyrl-RS" w:eastAsia="en-US"/>
        </w:rPr>
        <w:t>- Ознака котрљајног лежаја</w:t>
      </w:r>
    </w:p>
    <w:p w:rsidR="00836A5F" w:rsidRDefault="00836A5F" w:rsidP="00836A5F">
      <w:pPr>
        <w:suppressAutoHyphens w:val="0"/>
        <w:autoSpaceDE w:val="0"/>
        <w:autoSpaceDN w:val="0"/>
        <w:adjustRightInd w:val="0"/>
        <w:jc w:val="both"/>
        <w:rPr>
          <w:rFonts w:ascii="Arial" w:hAnsi="Arial" w:cs="Arial"/>
          <w:sz w:val="22"/>
          <w:szCs w:val="22"/>
          <w:lang w:val="sr-Cyrl-RS"/>
        </w:rPr>
      </w:pPr>
    </w:p>
    <w:p w:rsidR="004B176E" w:rsidRPr="00523DC0" w:rsidRDefault="004B176E" w:rsidP="004B176E">
      <w:pPr>
        <w:jc w:val="center"/>
        <w:rPr>
          <w:rFonts w:ascii="Arial" w:hAnsi="Arial" w:cs="Arial"/>
          <w:sz w:val="22"/>
          <w:szCs w:val="22"/>
        </w:rPr>
      </w:pPr>
      <w:r>
        <w:rPr>
          <w:rFonts w:ascii="Arial" w:hAnsi="Arial" w:cs="Arial"/>
          <w:sz w:val="22"/>
          <w:szCs w:val="22"/>
          <w:lang w:val="sr-Cyrl-RS"/>
        </w:rPr>
        <w:t>2.</w:t>
      </w:r>
    </w:p>
    <w:p w:rsidR="00836A5F" w:rsidRDefault="00836A5F" w:rsidP="004B176E">
      <w:pPr>
        <w:suppressAutoHyphens w:val="0"/>
        <w:spacing w:before="120"/>
        <w:jc w:val="both"/>
        <w:outlineLvl w:val="0"/>
        <w:rPr>
          <w:rFonts w:ascii="Arial" w:hAnsi="Arial" w:cs="Arial"/>
          <w:sz w:val="22"/>
          <w:szCs w:val="22"/>
          <w:lang w:val="sr-Cyrl-RS"/>
        </w:rPr>
      </w:pPr>
      <w:bookmarkStart w:id="0" w:name="_Toc441651579"/>
      <w:bookmarkStart w:id="1" w:name="_Toc442559890"/>
      <w:r w:rsidRPr="00523DC0">
        <w:rPr>
          <w:rFonts w:ascii="Arial" w:hAnsi="Arial" w:cs="Arial"/>
          <w:sz w:val="22"/>
          <w:szCs w:val="22"/>
        </w:rPr>
        <w:t>Тачка</w:t>
      </w:r>
      <w:r w:rsidRPr="00523DC0">
        <w:rPr>
          <w:rFonts w:ascii="Arial" w:hAnsi="Arial" w:cs="Arial"/>
          <w:sz w:val="22"/>
          <w:szCs w:val="22"/>
          <w:lang w:val="sr-Latn-RS"/>
        </w:rPr>
        <w:t xml:space="preserve"> </w:t>
      </w:r>
      <w:r>
        <w:rPr>
          <w:rFonts w:ascii="Arial" w:hAnsi="Arial" w:cs="Arial"/>
          <w:sz w:val="22"/>
          <w:szCs w:val="22"/>
          <w:lang w:val="sr-Cyrl-RS"/>
        </w:rPr>
        <w:t>6</w:t>
      </w:r>
      <w:r w:rsidRPr="00523DC0">
        <w:rPr>
          <w:rFonts w:ascii="Arial" w:hAnsi="Arial" w:cs="Arial"/>
          <w:sz w:val="22"/>
          <w:szCs w:val="22"/>
          <w:lang w:val="sr-Latn-RS"/>
        </w:rPr>
        <w:t>.</w:t>
      </w:r>
      <w:r>
        <w:rPr>
          <w:rFonts w:ascii="Arial" w:hAnsi="Arial" w:cs="Arial"/>
          <w:sz w:val="22"/>
          <w:szCs w:val="22"/>
          <w:lang w:val="sr-Cyrl-RS"/>
        </w:rPr>
        <w:t>17</w:t>
      </w:r>
      <w:r w:rsidRPr="00523DC0">
        <w:rPr>
          <w:rFonts w:ascii="Arial" w:hAnsi="Arial" w:cs="Arial"/>
          <w:sz w:val="22"/>
          <w:szCs w:val="22"/>
          <w:lang w:val="sr-Latn-RS"/>
        </w:rPr>
        <w:t xml:space="preserve"> </w:t>
      </w:r>
      <w:r w:rsidRPr="00523DC0">
        <w:rPr>
          <w:rFonts w:ascii="Arial" w:hAnsi="Arial" w:cs="Arial"/>
          <w:sz w:val="22"/>
          <w:szCs w:val="22"/>
        </w:rPr>
        <w:t xml:space="preserve">конкурсне документације </w:t>
      </w:r>
      <w:r>
        <w:rPr>
          <w:rFonts w:ascii="Arial" w:hAnsi="Arial" w:cs="Arial"/>
          <w:bCs/>
          <w:kern w:val="32"/>
          <w:sz w:val="22"/>
          <w:szCs w:val="22"/>
          <w:lang w:val="sr-Cyrl-RS" w:eastAsia="en-US"/>
        </w:rPr>
        <w:t>УПУТСТВО ПОНУЂАЧИМА КАКО ДА САЧИНЕ ПОНУДУ</w:t>
      </w:r>
      <w:r>
        <w:rPr>
          <w:rFonts w:ascii="Arial" w:hAnsi="Arial" w:cs="Arial"/>
          <w:b/>
          <w:bCs/>
          <w:kern w:val="32"/>
          <w:sz w:val="22"/>
          <w:szCs w:val="22"/>
          <w:lang w:val="en-US" w:eastAsia="en-US"/>
        </w:rPr>
        <w:t xml:space="preserve"> </w:t>
      </w:r>
      <w:r>
        <w:rPr>
          <w:rFonts w:ascii="Arial" w:hAnsi="Arial" w:cs="Arial"/>
          <w:b/>
          <w:bCs/>
          <w:kern w:val="32"/>
          <w:sz w:val="22"/>
          <w:szCs w:val="22"/>
          <w:lang w:val="sr-Cyrl-RS" w:eastAsia="en-US"/>
        </w:rPr>
        <w:t xml:space="preserve">– </w:t>
      </w:r>
      <w:r>
        <w:rPr>
          <w:rFonts w:ascii="Arial" w:hAnsi="Arial" w:cs="Arial"/>
          <w:bCs/>
          <w:kern w:val="32"/>
          <w:sz w:val="22"/>
          <w:szCs w:val="22"/>
          <w:lang w:val="sr-Cyrl-RS" w:eastAsia="en-US"/>
        </w:rPr>
        <w:t>Средства финансијског обезбеђења (Банкарска гаранција за добро извршење посла</w:t>
      </w:r>
      <w:r w:rsidRPr="00836A5F">
        <w:rPr>
          <w:rFonts w:ascii="Arial" w:hAnsi="Arial" w:cs="Arial"/>
          <w:bCs/>
          <w:kern w:val="32"/>
          <w:sz w:val="22"/>
          <w:szCs w:val="22"/>
          <w:lang w:val="sr-Cyrl-RS" w:eastAsia="en-US"/>
        </w:rPr>
        <w:t>)</w:t>
      </w:r>
      <w:r>
        <w:rPr>
          <w:rFonts w:ascii="Arial" w:hAnsi="Arial" w:cs="Arial"/>
          <w:bCs/>
          <w:kern w:val="32"/>
          <w:sz w:val="22"/>
          <w:szCs w:val="22"/>
          <w:lang w:val="sr-Cyrl-RS" w:eastAsia="en-US"/>
        </w:rPr>
        <w:t xml:space="preserve"> </w:t>
      </w:r>
      <w:r w:rsidRPr="00523DC0">
        <w:rPr>
          <w:rFonts w:ascii="Arial" w:hAnsi="Arial" w:cs="Arial"/>
          <w:sz w:val="22"/>
          <w:szCs w:val="22"/>
        </w:rPr>
        <w:t>мења се</w:t>
      </w:r>
      <w:r>
        <w:rPr>
          <w:rFonts w:ascii="Arial" w:hAnsi="Arial" w:cs="Arial"/>
          <w:sz w:val="22"/>
          <w:szCs w:val="22"/>
          <w:lang w:val="sr-Cyrl-RS"/>
        </w:rPr>
        <w:t xml:space="preserve"> у делу рока за доставу Банкарске гаранције за добро извршење посла, тако да уместо:</w:t>
      </w:r>
    </w:p>
    <w:p w:rsidR="00836A5F" w:rsidRDefault="00836A5F" w:rsidP="004B176E">
      <w:pPr>
        <w:suppressAutoHyphens w:val="0"/>
        <w:spacing w:before="120"/>
        <w:jc w:val="both"/>
        <w:outlineLvl w:val="0"/>
        <w:rPr>
          <w:rFonts w:ascii="Arial" w:hAnsi="Arial" w:cs="Arial"/>
          <w:sz w:val="22"/>
          <w:szCs w:val="22"/>
          <w:lang w:val="sr-Cyrl-RS"/>
        </w:rPr>
      </w:pPr>
      <w:r w:rsidRPr="00836A5F">
        <w:rPr>
          <w:rFonts w:ascii="Arial" w:hAnsi="Arial" w:cs="Arial"/>
          <w:sz w:val="22"/>
          <w:szCs w:val="22"/>
          <w:lang w:val="en-US" w:eastAsia="en-US"/>
        </w:rPr>
        <w:t>Изабрани понуђач је дужан да у тренутку закључења Уговора а најкасније у року од 1</w:t>
      </w:r>
      <w:r w:rsidRPr="00836A5F">
        <w:rPr>
          <w:rFonts w:ascii="Arial" w:hAnsi="Arial" w:cs="Arial"/>
          <w:sz w:val="22"/>
          <w:szCs w:val="22"/>
          <w:lang w:val="sr-Cyrl-RS" w:eastAsia="en-US"/>
        </w:rPr>
        <w:t>0</w:t>
      </w:r>
      <w:r w:rsidRPr="00836A5F">
        <w:rPr>
          <w:rFonts w:ascii="Arial" w:hAnsi="Arial" w:cs="Arial"/>
          <w:sz w:val="22"/>
          <w:szCs w:val="22"/>
          <w:lang w:val="en-US" w:eastAsia="en-US"/>
        </w:rPr>
        <w:t xml:space="preserve"> дана од дана обостраног потписивања Уговора од законских заступника уговорних страна</w:t>
      </w:r>
      <w:proofErr w:type="gramStart"/>
      <w:r w:rsidRPr="00836A5F">
        <w:rPr>
          <w:rFonts w:ascii="Arial" w:hAnsi="Arial" w:cs="Arial"/>
          <w:sz w:val="22"/>
          <w:szCs w:val="22"/>
          <w:lang w:val="en-US" w:eastAsia="en-US"/>
        </w:rPr>
        <w:t>,а</w:t>
      </w:r>
      <w:proofErr w:type="gramEnd"/>
      <w:r w:rsidRPr="00836A5F">
        <w:rPr>
          <w:rFonts w:ascii="Arial" w:hAnsi="Arial" w:cs="Arial"/>
          <w:sz w:val="22"/>
          <w:szCs w:val="22"/>
          <w:lang w:val="en-US" w:eastAsia="en-US"/>
        </w:rPr>
        <w:t xml:space="preserve"> пре испоруке, као одложни услов из члана 74. </w:t>
      </w:r>
      <w:proofErr w:type="gramStart"/>
      <w:r w:rsidRPr="00836A5F">
        <w:rPr>
          <w:rFonts w:ascii="Arial" w:hAnsi="Arial" w:cs="Arial"/>
          <w:sz w:val="22"/>
          <w:szCs w:val="22"/>
          <w:lang w:val="en-US" w:eastAsia="en-US"/>
        </w:rPr>
        <w:t>став</w:t>
      </w:r>
      <w:proofErr w:type="gramEnd"/>
      <w:r w:rsidRPr="00836A5F">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36A5F" w:rsidRDefault="00836A5F" w:rsidP="004B176E">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Сада стоји:</w:t>
      </w:r>
    </w:p>
    <w:p w:rsidR="00836A5F" w:rsidRDefault="00836A5F" w:rsidP="00836A5F">
      <w:pPr>
        <w:suppressAutoHyphens w:val="0"/>
        <w:spacing w:before="120"/>
        <w:jc w:val="both"/>
        <w:outlineLvl w:val="0"/>
        <w:rPr>
          <w:rFonts w:ascii="Arial" w:hAnsi="Arial" w:cs="Arial"/>
          <w:sz w:val="22"/>
          <w:szCs w:val="22"/>
          <w:lang w:val="sr-Cyrl-RS"/>
        </w:rPr>
      </w:pPr>
      <w:r w:rsidRPr="00836A5F">
        <w:rPr>
          <w:rFonts w:ascii="Arial" w:hAnsi="Arial" w:cs="Arial"/>
          <w:sz w:val="22"/>
          <w:szCs w:val="22"/>
          <w:lang w:val="en-US" w:eastAsia="en-US"/>
        </w:rPr>
        <w:t>Изабрани понуђач је дужан да у тренутку закључења Уговора а најкасније у року од 1</w:t>
      </w:r>
      <w:r>
        <w:rPr>
          <w:rFonts w:ascii="Arial" w:hAnsi="Arial" w:cs="Arial"/>
          <w:sz w:val="22"/>
          <w:szCs w:val="22"/>
          <w:lang w:val="sr-Cyrl-RS" w:eastAsia="en-US"/>
        </w:rPr>
        <w:t>5</w:t>
      </w:r>
      <w:r w:rsidRPr="00836A5F">
        <w:rPr>
          <w:rFonts w:ascii="Arial" w:hAnsi="Arial" w:cs="Arial"/>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836A5F">
        <w:rPr>
          <w:rFonts w:ascii="Arial" w:hAnsi="Arial" w:cs="Arial"/>
          <w:sz w:val="22"/>
          <w:szCs w:val="22"/>
          <w:lang w:val="en-US" w:eastAsia="en-US"/>
        </w:rPr>
        <w:t>став</w:t>
      </w:r>
      <w:proofErr w:type="gramEnd"/>
      <w:r w:rsidRPr="00836A5F">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626FE" w:rsidRPr="00523DC0" w:rsidRDefault="004626FE" w:rsidP="004626FE">
      <w:pPr>
        <w:jc w:val="center"/>
        <w:rPr>
          <w:rFonts w:ascii="Arial" w:hAnsi="Arial" w:cs="Arial"/>
          <w:sz w:val="22"/>
          <w:szCs w:val="22"/>
        </w:rPr>
      </w:pPr>
      <w:r>
        <w:rPr>
          <w:rFonts w:ascii="Arial" w:hAnsi="Arial" w:cs="Arial"/>
          <w:sz w:val="22"/>
          <w:szCs w:val="22"/>
          <w:lang w:val="sr-Cyrl-RS"/>
        </w:rPr>
        <w:t>3.</w:t>
      </w:r>
    </w:p>
    <w:p w:rsidR="00836A5F" w:rsidRDefault="004626FE" w:rsidP="004B176E">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 xml:space="preserve">Сагласно наведеним изменама мења се Модел уговора и то члан 7. Квалитативни пријем и члан 9. Средства финансијског обезбеђења. Измењени модел уговора налази се у прилогу. </w:t>
      </w:r>
    </w:p>
    <w:bookmarkEnd w:id="0"/>
    <w:bookmarkEnd w:id="1"/>
    <w:p w:rsidR="00C6690C" w:rsidRPr="00295D8C" w:rsidRDefault="00C6690C" w:rsidP="00AA51DA">
      <w:pPr>
        <w:jc w:val="center"/>
        <w:rPr>
          <w:rFonts w:ascii="Arial" w:hAnsi="Arial" w:cs="Arial"/>
          <w:sz w:val="22"/>
          <w:szCs w:val="22"/>
        </w:rPr>
      </w:pPr>
    </w:p>
    <w:p w:rsidR="00C6690C" w:rsidRPr="00295D8C" w:rsidRDefault="004626FE" w:rsidP="00AA51DA">
      <w:pPr>
        <w:jc w:val="center"/>
        <w:rPr>
          <w:rFonts w:ascii="Arial" w:hAnsi="Arial" w:cs="Arial"/>
          <w:sz w:val="22"/>
          <w:szCs w:val="22"/>
        </w:rPr>
      </w:pPr>
      <w:r>
        <w:rPr>
          <w:rFonts w:ascii="Arial" w:hAnsi="Arial" w:cs="Arial"/>
          <w:sz w:val="22"/>
          <w:szCs w:val="22"/>
          <w:lang w:val="sr-Cyrl-RS"/>
        </w:rPr>
        <w:lastRenderedPageBreak/>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5D404F" w:rsidRPr="005D404F" w:rsidRDefault="005D404F" w:rsidP="005D404F">
      <w:pPr>
        <w:suppressAutoHyphens w:val="0"/>
        <w:autoSpaceDE w:val="0"/>
        <w:autoSpaceDN w:val="0"/>
        <w:adjustRightInd w:val="0"/>
        <w:spacing w:after="200" w:line="360" w:lineRule="auto"/>
        <w:ind w:left="720"/>
        <w:contextualSpacing/>
        <w:rPr>
          <w:rFonts w:ascii="Arial" w:eastAsia="TimesNewRomanPS-BoldMT" w:hAnsi="Arial" w:cs="Arial"/>
          <w:bCs/>
          <w:sz w:val="22"/>
          <w:szCs w:val="22"/>
          <w:lang w:val="sr-Cyrl-RS" w:eastAsia="sr-Latn-CS"/>
        </w:rPr>
      </w:pPr>
      <w:bookmarkStart w:id="2" w:name="_GoBack"/>
      <w:bookmarkEnd w:id="2"/>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F695C" w:rsidRPr="00CF695C" w:rsidRDefault="00CF695C" w:rsidP="009155CA">
      <w:pPr>
        <w:numPr>
          <w:ilvl w:val="0"/>
          <w:numId w:val="10"/>
        </w:numPr>
        <w:suppressAutoHyphens w:val="0"/>
        <w:spacing w:before="120"/>
        <w:jc w:val="both"/>
        <w:outlineLvl w:val="0"/>
        <w:rPr>
          <w:rFonts w:ascii="Arial" w:hAnsi="Arial" w:cs="Arial"/>
          <w:b/>
          <w:bCs/>
          <w:kern w:val="32"/>
          <w:sz w:val="22"/>
          <w:szCs w:val="22"/>
          <w:lang w:val="en-US" w:eastAsia="en-US"/>
        </w:rPr>
      </w:pPr>
      <w:r>
        <w:rPr>
          <w:rFonts w:ascii="Arial" w:hAnsi="Arial" w:cs="Arial"/>
          <w:sz w:val="22"/>
          <w:szCs w:val="22"/>
          <w:lang w:eastAsia="en-US"/>
        </w:rPr>
        <w:br w:type="page"/>
      </w:r>
    </w:p>
    <w:p w:rsidR="004626FE" w:rsidRPr="004626FE" w:rsidRDefault="004626FE" w:rsidP="004626FE">
      <w:pPr>
        <w:shd w:val="clear" w:color="auto" w:fill="FFFFFF"/>
        <w:tabs>
          <w:tab w:val="left" w:pos="7440"/>
        </w:tabs>
        <w:suppressAutoHyphens w:val="0"/>
        <w:jc w:val="center"/>
        <w:outlineLvl w:val="0"/>
        <w:rPr>
          <w:rFonts w:ascii="Arial" w:hAnsi="Arial"/>
          <w:b/>
          <w:bCs/>
          <w:kern w:val="28"/>
          <w:sz w:val="22"/>
          <w:szCs w:val="22"/>
          <w:lang w:eastAsia="x-none"/>
        </w:rPr>
      </w:pPr>
      <w:r w:rsidRPr="004626FE">
        <w:rPr>
          <w:rFonts w:ascii="Arial" w:hAnsi="Arial"/>
          <w:b/>
          <w:bCs/>
          <w:iCs/>
          <w:kern w:val="28"/>
          <w:sz w:val="22"/>
          <w:szCs w:val="22"/>
          <w:lang w:val="sr-Cyrl-RS" w:eastAsia="x-none"/>
        </w:rPr>
        <w:lastRenderedPageBreak/>
        <w:t>8</w:t>
      </w:r>
      <w:r w:rsidRPr="004626FE">
        <w:rPr>
          <w:rFonts w:ascii="Arial" w:hAnsi="Arial"/>
          <w:b/>
          <w:bCs/>
          <w:iCs/>
          <w:kern w:val="28"/>
          <w:sz w:val="22"/>
          <w:szCs w:val="22"/>
          <w:lang w:val="x-none" w:eastAsia="x-none"/>
        </w:rPr>
        <w:t>. МОДЕЛ УГОВОРА</w:t>
      </w:r>
    </w:p>
    <w:p w:rsidR="004626FE" w:rsidRPr="004626FE" w:rsidRDefault="004626FE" w:rsidP="004626FE">
      <w:pPr>
        <w:tabs>
          <w:tab w:val="left" w:pos="567"/>
        </w:tabs>
        <w:suppressAutoHyphens w:val="0"/>
        <w:jc w:val="both"/>
        <w:rPr>
          <w:rFonts w:ascii="Arial" w:hAnsi="Arial" w:cs="Arial"/>
          <w:b/>
          <w:sz w:val="22"/>
          <w:szCs w:val="22"/>
          <w:lang w:val="sr-Cyrl-RS" w:eastAsia="en-US"/>
        </w:rPr>
      </w:pPr>
    </w:p>
    <w:p w:rsidR="004626FE" w:rsidRPr="004626FE" w:rsidRDefault="004626FE" w:rsidP="004626FE">
      <w:pPr>
        <w:tabs>
          <w:tab w:val="left" w:pos="567"/>
        </w:tabs>
        <w:suppressAutoHyphens w:val="0"/>
        <w:jc w:val="both"/>
        <w:rPr>
          <w:rFonts w:ascii="Arial" w:hAnsi="Arial" w:cs="Arial"/>
          <w:b/>
          <w:sz w:val="22"/>
          <w:szCs w:val="22"/>
          <w:lang w:val="sr-Cyrl-RS" w:eastAsia="en-US"/>
        </w:rPr>
      </w:pPr>
      <w:r w:rsidRPr="004626FE">
        <w:rPr>
          <w:rFonts w:ascii="Arial" w:hAnsi="Arial" w:cs="Arial"/>
          <w:b/>
          <w:sz w:val="22"/>
          <w:szCs w:val="22"/>
          <w:lang w:val="en-US" w:eastAsia="en-US"/>
        </w:rPr>
        <w:t>УГОВОРНЕ СТРАНЕ:</w:t>
      </w:r>
    </w:p>
    <w:p w:rsidR="004626FE" w:rsidRPr="004626FE" w:rsidRDefault="004626FE" w:rsidP="004626FE">
      <w:pPr>
        <w:tabs>
          <w:tab w:val="left" w:pos="567"/>
        </w:tabs>
        <w:suppressAutoHyphens w:val="0"/>
        <w:jc w:val="both"/>
        <w:rPr>
          <w:rFonts w:ascii="Arial" w:hAnsi="Arial" w:cs="Arial"/>
          <w:b/>
          <w:sz w:val="22"/>
          <w:szCs w:val="22"/>
          <w:lang w:val="sr-Cyrl-RS" w:eastAsia="en-US"/>
        </w:rPr>
      </w:pPr>
    </w:p>
    <w:p w:rsidR="004626FE" w:rsidRPr="004626FE" w:rsidRDefault="004626FE" w:rsidP="004626FE">
      <w:pPr>
        <w:numPr>
          <w:ilvl w:val="0"/>
          <w:numId w:val="16"/>
        </w:numPr>
        <w:suppressAutoHyphens w:val="0"/>
        <w:spacing w:before="120" w:after="200" w:line="276" w:lineRule="auto"/>
        <w:ind w:left="284"/>
        <w:contextualSpacing/>
        <w:jc w:val="both"/>
        <w:rPr>
          <w:rFonts w:ascii="Arial" w:eastAsia="Calibri" w:hAnsi="Arial" w:cs="Arial"/>
          <w:sz w:val="22"/>
          <w:szCs w:val="22"/>
          <w:lang w:val="en-US" w:eastAsia="en-US"/>
        </w:rPr>
      </w:pPr>
      <w:r w:rsidRPr="004626FE">
        <w:rPr>
          <w:rFonts w:ascii="Arial" w:eastAsia="Calibri" w:hAnsi="Arial" w:cs="Arial"/>
          <w:sz w:val="22"/>
          <w:szCs w:val="22"/>
          <w:lang w:val="en-US" w:eastAsia="en-US"/>
        </w:rPr>
        <w:t>Јавно предузеће „Електропривреда Србије</w:t>
      </w:r>
      <w:proofErr w:type="gramStart"/>
      <w:r w:rsidRPr="004626FE">
        <w:rPr>
          <w:rFonts w:ascii="Arial" w:eastAsia="Calibri" w:hAnsi="Arial" w:cs="Arial"/>
          <w:sz w:val="22"/>
          <w:szCs w:val="22"/>
          <w:lang w:val="en-US" w:eastAsia="en-US"/>
        </w:rPr>
        <w:t>“ из</w:t>
      </w:r>
      <w:proofErr w:type="gramEnd"/>
      <w:r w:rsidRPr="004626FE">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4626FE">
        <w:rPr>
          <w:rFonts w:ascii="Arial" w:eastAsia="Calibri" w:hAnsi="Arial" w:cs="Arial"/>
          <w:sz w:val="22"/>
          <w:szCs w:val="22"/>
          <w:lang w:val="sr-Cyrl-RS" w:eastAsia="en-US"/>
        </w:rPr>
        <w:t>20</w:t>
      </w:r>
      <w:r w:rsidRPr="004626FE">
        <w:rPr>
          <w:rFonts w:ascii="Arial" w:eastAsia="Calibri" w:hAnsi="Arial" w:cs="Arial"/>
          <w:sz w:val="22"/>
          <w:szCs w:val="22"/>
          <w:lang w:val="en-US" w:eastAsia="en-US"/>
        </w:rPr>
        <w:t xml:space="preserve">16 од 01.03.2016.године, заступа финансијски директор ТЕНТ Милорад Лазић, дипл. </w:t>
      </w:r>
      <w:proofErr w:type="gramStart"/>
      <w:r w:rsidRPr="004626FE">
        <w:rPr>
          <w:rFonts w:ascii="Arial" w:eastAsia="Calibri" w:hAnsi="Arial" w:cs="Arial"/>
          <w:sz w:val="22"/>
          <w:szCs w:val="22"/>
          <w:lang w:val="en-US" w:eastAsia="en-US"/>
        </w:rPr>
        <w:t>екон</w:t>
      </w:r>
      <w:proofErr w:type="gramEnd"/>
      <w:r w:rsidRPr="004626FE">
        <w:rPr>
          <w:rFonts w:ascii="Arial" w:eastAsia="Calibri" w:hAnsi="Arial" w:cs="Arial"/>
          <w:sz w:val="22"/>
          <w:szCs w:val="22"/>
          <w:lang w:val="en-US" w:eastAsia="en-US"/>
        </w:rPr>
        <w:t>. (у даљем тексту: Купац)</w:t>
      </w:r>
      <w:r w:rsidRPr="004626FE">
        <w:rPr>
          <w:rFonts w:ascii="Arial" w:eastAsia="Calibri" w:hAnsi="Arial" w:cs="Arial"/>
          <w:sz w:val="22"/>
          <w:szCs w:val="22"/>
          <w:lang w:val="sr-Cyrl-RS" w:eastAsia="en-US"/>
        </w:rPr>
        <w:t xml:space="preserve"> и</w:t>
      </w:r>
    </w:p>
    <w:p w:rsidR="004626FE" w:rsidRPr="004626FE" w:rsidRDefault="004626FE" w:rsidP="004626FE">
      <w:pPr>
        <w:suppressAutoHyphens w:val="0"/>
        <w:jc w:val="both"/>
        <w:rPr>
          <w:rFonts w:ascii="Arial" w:eastAsia="Calibri" w:hAnsi="Arial" w:cs="Arial"/>
          <w:sz w:val="22"/>
          <w:szCs w:val="22"/>
          <w:lang w:val="sr-Cyrl-RS" w:eastAsia="en-US"/>
        </w:rPr>
      </w:pPr>
    </w:p>
    <w:p w:rsidR="004626FE" w:rsidRPr="004626FE" w:rsidRDefault="004626FE" w:rsidP="004626FE">
      <w:pPr>
        <w:suppressAutoHyphens w:val="0"/>
        <w:jc w:val="both"/>
        <w:rPr>
          <w:rFonts w:ascii="Arial" w:eastAsia="Calibri" w:hAnsi="Arial" w:cs="Arial"/>
          <w:sz w:val="22"/>
          <w:szCs w:val="22"/>
          <w:lang w:val="sr-Cyrl-RS" w:eastAsia="en-US"/>
        </w:rPr>
      </w:pPr>
    </w:p>
    <w:p w:rsidR="004626FE" w:rsidRPr="004626FE" w:rsidRDefault="004626FE" w:rsidP="004626FE">
      <w:pPr>
        <w:suppressAutoHyphens w:val="0"/>
        <w:spacing w:before="120"/>
        <w:ind w:left="360"/>
        <w:contextualSpacing/>
        <w:jc w:val="both"/>
        <w:rPr>
          <w:rFonts w:ascii="Arial" w:eastAsia="Calibri" w:hAnsi="Arial" w:cs="Arial"/>
          <w:sz w:val="22"/>
          <w:szCs w:val="22"/>
          <w:lang w:val="en-US" w:eastAsia="en-US"/>
        </w:rPr>
      </w:pPr>
      <w:r w:rsidRPr="004626FE">
        <w:rPr>
          <w:rFonts w:ascii="Arial" w:eastAsia="Calibri" w:hAnsi="Arial" w:cs="Arial"/>
          <w:sz w:val="22"/>
          <w:szCs w:val="22"/>
          <w:lang w:val="sr-Cyrl-RS" w:eastAsia="en-US"/>
        </w:rPr>
        <w:t>2.</w:t>
      </w:r>
      <w:r w:rsidRPr="004626FE">
        <w:rPr>
          <w:rFonts w:ascii="Arial" w:eastAsia="Calibri" w:hAnsi="Arial" w:cs="Arial"/>
          <w:sz w:val="22"/>
          <w:szCs w:val="22"/>
          <w:lang w:val="en-US" w:eastAsia="en-US"/>
        </w:rPr>
        <w:t xml:space="preserve">_________________ </w:t>
      </w:r>
      <w:proofErr w:type="gramStart"/>
      <w:r w:rsidRPr="004626FE">
        <w:rPr>
          <w:rFonts w:ascii="Arial" w:eastAsia="Calibri" w:hAnsi="Arial" w:cs="Arial"/>
          <w:sz w:val="22"/>
          <w:szCs w:val="22"/>
          <w:lang w:val="en-US" w:eastAsia="en-US"/>
        </w:rPr>
        <w:t>из</w:t>
      </w:r>
      <w:proofErr w:type="gramEnd"/>
      <w:r w:rsidRPr="004626FE">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4626FE">
        <w:rPr>
          <w:rFonts w:ascii="Arial" w:eastAsia="Calibri" w:hAnsi="Arial" w:cs="Arial"/>
          <w:sz w:val="22"/>
          <w:szCs w:val="22"/>
          <w:lang w:val="en-US" w:eastAsia="en-US"/>
        </w:rPr>
        <w:t>,банка</w:t>
      </w:r>
      <w:proofErr w:type="gramEnd"/>
      <w:r w:rsidRPr="004626FE">
        <w:rPr>
          <w:rFonts w:ascii="Arial" w:eastAsia="Calibri" w:hAnsi="Arial" w:cs="Arial"/>
          <w:sz w:val="22"/>
          <w:szCs w:val="22"/>
          <w:lang w:val="en-US" w:eastAsia="en-US"/>
        </w:rPr>
        <w:t xml:space="preserve"> ______________ кога заступа __________________, _____________, (</w:t>
      </w:r>
      <w:r w:rsidRPr="004626FE">
        <w:rPr>
          <w:rFonts w:ascii="Arial" w:eastAsia="Calibri" w:hAnsi="Arial" w:cs="Arial"/>
          <w:color w:val="00B0F0"/>
          <w:sz w:val="22"/>
          <w:szCs w:val="22"/>
          <w:lang w:val="en-US" w:eastAsia="en-US"/>
        </w:rPr>
        <w:t>као лидер у име и за рачун групе понуђача)</w:t>
      </w:r>
      <w:r w:rsidRPr="004626FE">
        <w:rPr>
          <w:rFonts w:ascii="Arial" w:eastAsia="Calibri" w:hAnsi="Arial" w:cs="Arial"/>
          <w:sz w:val="22"/>
          <w:szCs w:val="22"/>
          <w:lang w:val="en-US" w:eastAsia="en-US"/>
        </w:rPr>
        <w:t xml:space="preserve"> </w:t>
      </w:r>
    </w:p>
    <w:p w:rsidR="004626FE" w:rsidRPr="004626FE" w:rsidRDefault="004626FE" w:rsidP="004626FE">
      <w:pPr>
        <w:suppressAutoHyphens w:val="0"/>
        <w:ind w:left="360"/>
        <w:jc w:val="both"/>
        <w:rPr>
          <w:rFonts w:ascii="Arial" w:hAnsi="Arial" w:cs="Arial"/>
          <w:sz w:val="22"/>
          <w:szCs w:val="22"/>
          <w:lang w:val="sr-Cyrl-RS" w:eastAsia="en-US"/>
        </w:rPr>
      </w:pPr>
    </w:p>
    <w:p w:rsidR="004626FE" w:rsidRPr="004626FE" w:rsidRDefault="004626FE" w:rsidP="004626FE">
      <w:pPr>
        <w:suppressAutoHyphens w:val="0"/>
        <w:ind w:left="360"/>
        <w:jc w:val="both"/>
        <w:rPr>
          <w:rFonts w:ascii="Arial" w:hAnsi="Arial" w:cs="Arial"/>
          <w:sz w:val="22"/>
          <w:szCs w:val="22"/>
          <w:lang w:val="sr-Cyrl-RS" w:eastAsia="en-US"/>
        </w:rPr>
      </w:pPr>
    </w:p>
    <w:p w:rsidR="004626FE" w:rsidRPr="004626FE" w:rsidRDefault="004626FE" w:rsidP="004626FE">
      <w:pPr>
        <w:suppressAutoHyphens w:val="0"/>
        <w:jc w:val="both"/>
        <w:rPr>
          <w:rFonts w:ascii="Arial" w:eastAsia="Calibri" w:hAnsi="Arial" w:cs="Arial"/>
          <w:sz w:val="22"/>
          <w:szCs w:val="22"/>
          <w:lang w:val="sr-Cyrl-BA" w:eastAsia="en-US"/>
        </w:rPr>
      </w:pPr>
      <w:r w:rsidRPr="004626FE">
        <w:rPr>
          <w:rFonts w:ascii="Arial" w:eastAsia="Calibri" w:hAnsi="Arial" w:cs="Arial"/>
          <w:sz w:val="22"/>
          <w:szCs w:val="22"/>
          <w:lang w:val="en-US" w:eastAsia="en-US"/>
        </w:rPr>
        <w:t>2а)</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________________________________________из</w:t>
      </w:r>
      <w:r w:rsidRPr="004626FE">
        <w:rPr>
          <w:rFonts w:ascii="Arial" w:eastAsia="Calibri" w:hAnsi="Arial" w:cs="Arial"/>
          <w:sz w:val="22"/>
          <w:szCs w:val="22"/>
          <w:lang w:val="en-US" w:eastAsia="en-US"/>
        </w:rPr>
        <w:tab/>
        <w:t>_____________, улица</w:t>
      </w:r>
    </w:p>
    <w:p w:rsidR="004626FE" w:rsidRPr="004626FE" w:rsidRDefault="004626FE" w:rsidP="004626FE">
      <w:pPr>
        <w:suppressAutoHyphens w:val="0"/>
        <w:jc w:val="both"/>
        <w:rPr>
          <w:rFonts w:ascii="Arial" w:eastAsia="Calibri" w:hAnsi="Arial" w:cs="Arial"/>
          <w:sz w:val="22"/>
          <w:szCs w:val="22"/>
          <w:lang w:val="sr-Cyrl-RS" w:eastAsia="en-US"/>
        </w:rPr>
      </w:pPr>
      <w:r w:rsidRPr="004626FE">
        <w:rPr>
          <w:rFonts w:ascii="Arial" w:eastAsia="Calibri" w:hAnsi="Arial" w:cs="Arial"/>
          <w:sz w:val="22"/>
          <w:szCs w:val="22"/>
          <w:lang w:val="en-US" w:eastAsia="en-US"/>
        </w:rPr>
        <w:t xml:space="preserve"> ___________________ </w:t>
      </w:r>
      <w:proofErr w:type="gramStart"/>
      <w:r w:rsidRPr="004626FE">
        <w:rPr>
          <w:rFonts w:ascii="Arial" w:eastAsia="Calibri" w:hAnsi="Arial" w:cs="Arial"/>
          <w:sz w:val="22"/>
          <w:szCs w:val="22"/>
          <w:lang w:val="en-US" w:eastAsia="en-US"/>
        </w:rPr>
        <w:t>бр</w:t>
      </w:r>
      <w:proofErr w:type="gramEnd"/>
      <w:r w:rsidRPr="004626FE">
        <w:rPr>
          <w:rFonts w:ascii="Arial" w:eastAsia="Calibri" w:hAnsi="Arial" w:cs="Arial"/>
          <w:sz w:val="22"/>
          <w:szCs w:val="22"/>
          <w:lang w:val="en-US" w:eastAsia="en-US"/>
        </w:rPr>
        <w:t xml:space="preserve">. ___, ПИБ: _____________, матични број _____________, </w:t>
      </w:r>
      <w:r w:rsidRPr="004626FE">
        <w:rPr>
          <w:rFonts w:ascii="Arial" w:hAnsi="Arial" w:cs="Arial"/>
          <w:sz w:val="22"/>
          <w:szCs w:val="22"/>
          <w:lang w:val="en-US" w:eastAsia="en-US"/>
        </w:rPr>
        <w:t>текући рачун ____________</w:t>
      </w:r>
      <w:proofErr w:type="gramStart"/>
      <w:r w:rsidRPr="004626FE">
        <w:rPr>
          <w:rFonts w:ascii="Arial" w:hAnsi="Arial" w:cs="Arial"/>
          <w:sz w:val="22"/>
          <w:szCs w:val="22"/>
          <w:lang w:val="en-US" w:eastAsia="en-US"/>
        </w:rPr>
        <w:t>,банка</w:t>
      </w:r>
      <w:proofErr w:type="gramEnd"/>
      <w:r w:rsidRPr="004626FE">
        <w:rPr>
          <w:rFonts w:ascii="Arial" w:hAnsi="Arial" w:cs="Arial"/>
          <w:sz w:val="22"/>
          <w:szCs w:val="22"/>
          <w:lang w:val="en-US" w:eastAsia="en-US"/>
        </w:rPr>
        <w:t xml:space="preserve"> ______________ ,</w:t>
      </w:r>
      <w:r w:rsidRPr="004626FE">
        <w:rPr>
          <w:rFonts w:ascii="Arial" w:eastAsia="Calibri" w:hAnsi="Arial" w:cs="Arial"/>
          <w:sz w:val="22"/>
          <w:szCs w:val="22"/>
          <w:lang w:val="en-US" w:eastAsia="en-US"/>
        </w:rPr>
        <w:t>кога заступа __________________________, (</w:t>
      </w:r>
      <w:r w:rsidRPr="004626FE">
        <w:rPr>
          <w:rFonts w:ascii="Arial" w:eastAsia="Calibri" w:hAnsi="Arial" w:cs="Arial"/>
          <w:color w:val="00B0F0"/>
          <w:sz w:val="22"/>
          <w:szCs w:val="22"/>
          <w:lang w:val="en-US" w:eastAsia="en-US"/>
        </w:rPr>
        <w:t>члан групе понуђача или подизвођач</w:t>
      </w:r>
      <w:r w:rsidRPr="004626FE">
        <w:rPr>
          <w:rFonts w:ascii="Arial" w:eastAsia="Calibri" w:hAnsi="Arial" w:cs="Arial"/>
          <w:sz w:val="22"/>
          <w:szCs w:val="22"/>
          <w:lang w:val="en-US" w:eastAsia="en-US"/>
        </w:rPr>
        <w:t>)</w:t>
      </w:r>
    </w:p>
    <w:p w:rsidR="004626FE" w:rsidRPr="004626FE" w:rsidRDefault="004626FE" w:rsidP="004626FE">
      <w:pPr>
        <w:suppressAutoHyphens w:val="0"/>
        <w:jc w:val="both"/>
        <w:rPr>
          <w:rFonts w:ascii="Arial" w:eastAsia="Calibri" w:hAnsi="Arial" w:cs="Arial"/>
          <w:sz w:val="22"/>
          <w:szCs w:val="22"/>
          <w:lang w:val="sr-Cyrl-RS" w:eastAsia="en-US"/>
        </w:rPr>
      </w:pPr>
    </w:p>
    <w:p w:rsidR="004626FE" w:rsidRPr="004626FE" w:rsidRDefault="004626FE" w:rsidP="004626FE">
      <w:pPr>
        <w:suppressAutoHyphens w:val="0"/>
        <w:jc w:val="both"/>
        <w:rPr>
          <w:rFonts w:ascii="Arial" w:eastAsia="Calibri" w:hAnsi="Arial" w:cs="Arial"/>
          <w:sz w:val="22"/>
          <w:szCs w:val="22"/>
          <w:lang w:val="sr-Cyrl-BA" w:eastAsia="en-US"/>
        </w:rPr>
      </w:pPr>
      <w:r w:rsidRPr="004626FE">
        <w:rPr>
          <w:rFonts w:ascii="Arial" w:eastAsia="Calibri" w:hAnsi="Arial" w:cs="Arial"/>
          <w:sz w:val="22"/>
          <w:szCs w:val="22"/>
          <w:lang w:val="en-US" w:eastAsia="en-US"/>
        </w:rPr>
        <w:t>2б)</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_______________________________________из</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_____________, улица</w:t>
      </w:r>
    </w:p>
    <w:p w:rsidR="004626FE" w:rsidRPr="004626FE" w:rsidRDefault="004626FE" w:rsidP="004626FE">
      <w:pPr>
        <w:suppressAutoHyphens w:val="0"/>
        <w:jc w:val="both"/>
        <w:rPr>
          <w:rFonts w:ascii="Arial" w:eastAsia="Calibri" w:hAnsi="Arial" w:cs="Arial"/>
          <w:sz w:val="22"/>
          <w:szCs w:val="22"/>
          <w:lang w:val="en-US" w:eastAsia="en-US"/>
        </w:rPr>
      </w:pPr>
      <w:r w:rsidRPr="004626FE">
        <w:rPr>
          <w:rFonts w:ascii="Arial" w:eastAsia="Calibri" w:hAnsi="Arial" w:cs="Arial"/>
          <w:sz w:val="22"/>
          <w:szCs w:val="22"/>
          <w:lang w:val="en-US" w:eastAsia="en-US"/>
        </w:rPr>
        <w:t xml:space="preserve"> ___________________ </w:t>
      </w:r>
      <w:proofErr w:type="gramStart"/>
      <w:r w:rsidRPr="004626FE">
        <w:rPr>
          <w:rFonts w:ascii="Arial" w:eastAsia="Calibri" w:hAnsi="Arial" w:cs="Arial"/>
          <w:sz w:val="22"/>
          <w:szCs w:val="22"/>
          <w:lang w:val="en-US" w:eastAsia="en-US"/>
        </w:rPr>
        <w:t>бр</w:t>
      </w:r>
      <w:proofErr w:type="gramEnd"/>
      <w:r w:rsidRPr="004626FE">
        <w:rPr>
          <w:rFonts w:ascii="Arial" w:eastAsia="Calibri" w:hAnsi="Arial" w:cs="Arial"/>
          <w:sz w:val="22"/>
          <w:szCs w:val="22"/>
          <w:lang w:val="en-US" w:eastAsia="en-US"/>
        </w:rPr>
        <w:t>. ___</w:t>
      </w:r>
      <w:proofErr w:type="gramStart"/>
      <w:r w:rsidRPr="004626FE">
        <w:rPr>
          <w:rFonts w:ascii="Arial" w:eastAsia="Calibri" w:hAnsi="Arial" w:cs="Arial"/>
          <w:sz w:val="22"/>
          <w:szCs w:val="22"/>
          <w:lang w:val="en-US" w:eastAsia="en-US"/>
        </w:rPr>
        <w:t>,</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 xml:space="preserve"> ПИБ</w:t>
      </w:r>
      <w:proofErr w:type="gramEnd"/>
      <w:r w:rsidRPr="004626FE">
        <w:rPr>
          <w:rFonts w:ascii="Arial" w:eastAsia="Calibri" w:hAnsi="Arial" w:cs="Arial"/>
          <w:sz w:val="22"/>
          <w:szCs w:val="22"/>
          <w:lang w:val="en-US" w:eastAsia="en-US"/>
        </w:rPr>
        <w:t xml:space="preserve">: _____________, матични број _____________, </w:t>
      </w:r>
    </w:p>
    <w:p w:rsidR="004626FE" w:rsidRPr="004626FE" w:rsidRDefault="004626FE" w:rsidP="004626FE">
      <w:pPr>
        <w:suppressAutoHyphens w:val="0"/>
        <w:jc w:val="both"/>
        <w:rPr>
          <w:rFonts w:ascii="Arial" w:eastAsia="Calibri" w:hAnsi="Arial" w:cs="Arial"/>
          <w:sz w:val="22"/>
          <w:szCs w:val="22"/>
          <w:lang w:val="en-US" w:eastAsia="en-US"/>
        </w:rPr>
      </w:pPr>
      <w:proofErr w:type="gramStart"/>
      <w:r w:rsidRPr="004626FE">
        <w:rPr>
          <w:rFonts w:ascii="Arial" w:hAnsi="Arial" w:cs="Arial"/>
          <w:sz w:val="22"/>
          <w:szCs w:val="22"/>
          <w:lang w:val="en-US" w:eastAsia="en-US"/>
        </w:rPr>
        <w:t>текући</w:t>
      </w:r>
      <w:proofErr w:type="gramEnd"/>
      <w:r w:rsidRPr="004626FE">
        <w:rPr>
          <w:rFonts w:ascii="Arial" w:hAnsi="Arial" w:cs="Arial"/>
          <w:sz w:val="22"/>
          <w:szCs w:val="22"/>
          <w:lang w:val="en-US" w:eastAsia="en-US"/>
        </w:rPr>
        <w:t xml:space="preserve"> рачун ____________,банка ______________ ,</w:t>
      </w:r>
      <w:r w:rsidRPr="004626FE">
        <w:rPr>
          <w:rFonts w:ascii="Arial" w:eastAsia="Calibri" w:hAnsi="Arial" w:cs="Arial"/>
          <w:sz w:val="22"/>
          <w:szCs w:val="22"/>
          <w:lang w:val="en-US" w:eastAsia="en-US"/>
        </w:rPr>
        <w:t>кога  заступа _______________________, (</w:t>
      </w:r>
      <w:r w:rsidRPr="004626FE">
        <w:rPr>
          <w:rFonts w:ascii="Arial" w:eastAsia="Calibri" w:hAnsi="Arial" w:cs="Arial"/>
          <w:color w:val="00B0F0"/>
          <w:sz w:val="22"/>
          <w:szCs w:val="22"/>
          <w:lang w:val="en-US" w:eastAsia="en-US"/>
        </w:rPr>
        <w:t>члан групе понуђача или подизвођач</w:t>
      </w:r>
      <w:r w:rsidRPr="004626FE">
        <w:rPr>
          <w:rFonts w:ascii="Arial" w:eastAsia="Calibri" w:hAnsi="Arial" w:cs="Arial"/>
          <w:sz w:val="22"/>
          <w:szCs w:val="22"/>
          <w:lang w:val="en-US" w:eastAsia="en-US"/>
        </w:rPr>
        <w:t xml:space="preserve">) </w:t>
      </w:r>
    </w:p>
    <w:p w:rsidR="004626FE" w:rsidRPr="004626FE" w:rsidRDefault="004626FE" w:rsidP="004626FE">
      <w:pPr>
        <w:suppressAutoHyphens w:val="0"/>
        <w:jc w:val="both"/>
        <w:rPr>
          <w:rFonts w:ascii="Arial" w:eastAsia="Calibri" w:hAnsi="Arial" w:cs="Arial"/>
          <w:sz w:val="22"/>
          <w:szCs w:val="22"/>
          <w:lang w:val="sr-Cyrl-RS" w:eastAsia="en-US"/>
        </w:rPr>
      </w:pPr>
      <w:r w:rsidRPr="004626FE">
        <w:rPr>
          <w:rFonts w:ascii="Arial" w:hAnsi="Arial" w:cs="Arial"/>
          <w:sz w:val="22"/>
          <w:szCs w:val="22"/>
          <w:lang w:val="en-US" w:eastAsia="en-US"/>
        </w:rPr>
        <w:t>(</w:t>
      </w:r>
      <w:proofErr w:type="gramStart"/>
      <w:r w:rsidRPr="004626FE">
        <w:rPr>
          <w:rFonts w:ascii="Arial" w:hAnsi="Arial" w:cs="Arial"/>
          <w:sz w:val="22"/>
          <w:szCs w:val="22"/>
          <w:lang w:val="en-US" w:eastAsia="en-US"/>
        </w:rPr>
        <w:t>у</w:t>
      </w:r>
      <w:proofErr w:type="gramEnd"/>
      <w:r w:rsidRPr="004626FE">
        <w:rPr>
          <w:rFonts w:ascii="Arial" w:hAnsi="Arial" w:cs="Arial"/>
          <w:sz w:val="22"/>
          <w:szCs w:val="22"/>
          <w:lang w:val="en-US" w:eastAsia="en-US"/>
        </w:rPr>
        <w:t xml:space="preserve"> даљем тексту: Продавац)</w:t>
      </w: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w:t>
      </w:r>
      <w:proofErr w:type="gramStart"/>
      <w:r w:rsidRPr="004626FE">
        <w:rPr>
          <w:rFonts w:ascii="Arial" w:hAnsi="Arial" w:cs="Arial"/>
          <w:sz w:val="22"/>
          <w:szCs w:val="22"/>
          <w:lang w:val="en-US" w:eastAsia="en-US"/>
        </w:rPr>
        <w:t>у</w:t>
      </w:r>
      <w:proofErr w:type="gramEnd"/>
      <w:r w:rsidRPr="004626FE">
        <w:rPr>
          <w:rFonts w:ascii="Arial" w:hAnsi="Arial" w:cs="Arial"/>
          <w:sz w:val="22"/>
          <w:szCs w:val="22"/>
          <w:lang w:val="en-US" w:eastAsia="en-US"/>
        </w:rPr>
        <w:t xml:space="preserve"> даљем тексту заједно: Уговорне стране)</w:t>
      </w:r>
    </w:p>
    <w:p w:rsidR="004626FE" w:rsidRPr="004626FE" w:rsidRDefault="004626FE" w:rsidP="004626FE">
      <w:pPr>
        <w:tabs>
          <w:tab w:val="left" w:pos="567"/>
        </w:tabs>
        <w:suppressAutoHyphens w:val="0"/>
        <w:jc w:val="both"/>
        <w:rPr>
          <w:rFonts w:ascii="Arial" w:hAnsi="Arial" w:cs="Arial"/>
          <w:bCs/>
          <w:sz w:val="22"/>
          <w:szCs w:val="22"/>
          <w:lang w:val="en-US" w:eastAsia="en-US"/>
        </w:rPr>
      </w:pPr>
      <w:proofErr w:type="gramStart"/>
      <w:r w:rsidRPr="004626FE">
        <w:rPr>
          <w:rFonts w:ascii="Arial" w:hAnsi="Arial" w:cs="Arial"/>
          <w:sz w:val="22"/>
          <w:szCs w:val="22"/>
          <w:lang w:val="en-US" w:eastAsia="en-US"/>
        </w:rPr>
        <w:t>закључиле</w:t>
      </w:r>
      <w:proofErr w:type="gramEnd"/>
      <w:r w:rsidRPr="004626FE">
        <w:rPr>
          <w:rFonts w:ascii="Arial" w:hAnsi="Arial" w:cs="Arial"/>
          <w:sz w:val="22"/>
          <w:szCs w:val="22"/>
          <w:lang w:val="en-US" w:eastAsia="en-US"/>
        </w:rPr>
        <w:t xml:space="preserve"> су у </w:t>
      </w:r>
      <w:r w:rsidRPr="004626FE">
        <w:rPr>
          <w:rFonts w:ascii="Arial" w:hAnsi="Arial" w:cs="Arial"/>
          <w:color w:val="00B0F0"/>
          <w:sz w:val="22"/>
          <w:szCs w:val="22"/>
          <w:lang w:val="en-US" w:eastAsia="en-US"/>
        </w:rPr>
        <w:t>Обреновцу</w:t>
      </w:r>
      <w:r w:rsidRPr="004626FE">
        <w:rPr>
          <w:rFonts w:ascii="Arial" w:hAnsi="Arial" w:cs="Arial"/>
          <w:sz w:val="22"/>
          <w:szCs w:val="22"/>
          <w:lang w:val="en-US" w:eastAsia="en-US"/>
        </w:rPr>
        <w:t>, дана __________.године следећи:</w:t>
      </w:r>
    </w:p>
    <w:p w:rsidR="004626FE" w:rsidRPr="004626FE" w:rsidRDefault="004626FE" w:rsidP="004626FE">
      <w:pPr>
        <w:suppressAutoHyphens w:val="0"/>
        <w:ind w:right="30"/>
        <w:jc w:val="both"/>
        <w:rPr>
          <w:rFonts w:ascii="Arial" w:eastAsia="Calibri" w:hAnsi="Arial" w:cs="Arial"/>
          <w:b/>
          <w:sz w:val="22"/>
          <w:szCs w:val="22"/>
          <w:lang w:val="sr-Cyrl-RS" w:eastAsia="en-US"/>
        </w:rPr>
      </w:pPr>
      <w:r w:rsidRPr="004626FE">
        <w:rPr>
          <w:rFonts w:ascii="Arial" w:eastAsia="Calibri" w:hAnsi="Arial" w:cs="Arial"/>
          <w:b/>
          <w:sz w:val="22"/>
          <w:szCs w:val="22"/>
          <w:lang w:val="sr-Cyrl-RS" w:eastAsia="en-US"/>
        </w:rPr>
        <w:t xml:space="preserve"> </w:t>
      </w:r>
    </w:p>
    <w:p w:rsidR="004626FE" w:rsidRPr="004626FE" w:rsidRDefault="004626FE" w:rsidP="004626FE">
      <w:pPr>
        <w:suppressAutoHyphens w:val="0"/>
        <w:spacing w:before="120"/>
        <w:jc w:val="center"/>
        <w:rPr>
          <w:rFonts w:ascii="Arial" w:eastAsia="Calibri" w:hAnsi="Arial" w:cs="Arial"/>
          <w:sz w:val="22"/>
          <w:szCs w:val="22"/>
          <w:lang w:eastAsia="en-US"/>
        </w:rPr>
      </w:pPr>
      <w:r w:rsidRPr="004626FE">
        <w:rPr>
          <w:rFonts w:ascii="Arial" w:hAnsi="Arial" w:cs="Arial"/>
          <w:b/>
          <w:sz w:val="22"/>
          <w:szCs w:val="22"/>
          <w:lang w:val="en-US" w:eastAsia="en-US"/>
        </w:rPr>
        <w:t>УГОВОР О КУПОПРОДАЈИ</w:t>
      </w:r>
      <w:r w:rsidRPr="004626FE">
        <w:rPr>
          <w:rFonts w:ascii="Arial" w:hAnsi="Arial" w:cs="Arial"/>
          <w:b/>
          <w:sz w:val="22"/>
          <w:szCs w:val="22"/>
          <w:lang w:val="sr-Cyrl-RS" w:eastAsia="en-US"/>
        </w:rPr>
        <w:t xml:space="preserve"> </w:t>
      </w:r>
      <w:r w:rsidRPr="004626FE">
        <w:rPr>
          <w:rFonts w:ascii="Arial" w:hAnsi="Arial" w:cs="Arial"/>
          <w:b/>
          <w:sz w:val="22"/>
          <w:szCs w:val="22"/>
          <w:lang w:val="en-US" w:eastAsia="en-US"/>
        </w:rPr>
        <w:t xml:space="preserve">ДОБАРА </w:t>
      </w: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Уговорне стране констатују:</w:t>
      </w: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1F6A48" w:rsidRDefault="004626FE" w:rsidP="004626FE">
      <w:pPr>
        <w:numPr>
          <w:ilvl w:val="0"/>
          <w:numId w:val="17"/>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4626FE">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w:t>
      </w:r>
      <w:r w:rsidRPr="001F6A48">
        <w:rPr>
          <w:rFonts w:ascii="Arial" w:hAnsi="Arial" w:cs="Arial"/>
          <w:sz w:val="22"/>
          <w:szCs w:val="22"/>
          <w:lang w:val="ru-RU" w:eastAsia="en-US"/>
        </w:rPr>
        <w:t>/2012</w:t>
      </w:r>
      <w:r w:rsidRPr="001F6A48">
        <w:rPr>
          <w:rFonts w:ascii="Arial" w:hAnsi="Arial" w:cs="Arial"/>
          <w:sz w:val="22"/>
          <w:szCs w:val="22"/>
          <w:lang w:val="sr-Latn-RS" w:eastAsia="en-US"/>
        </w:rPr>
        <w:t xml:space="preserve">, </w:t>
      </w:r>
      <w:r w:rsidRPr="001F6A48">
        <w:rPr>
          <w:rFonts w:ascii="Arial" w:hAnsi="Arial" w:cs="Arial"/>
          <w:sz w:val="22"/>
          <w:szCs w:val="22"/>
          <w:lang w:val="ru-RU" w:eastAsia="en-US"/>
        </w:rPr>
        <w:t>14/2015 и</w:t>
      </w:r>
      <w:r w:rsidRPr="001F6A48">
        <w:rPr>
          <w:rFonts w:ascii="Arial" w:hAnsi="Arial" w:cs="Arial"/>
          <w:sz w:val="22"/>
          <w:szCs w:val="22"/>
          <w:lang w:val="sr-Latn-RS" w:eastAsia="en-US"/>
        </w:rPr>
        <w:t xml:space="preserve"> 68/2015</w:t>
      </w:r>
      <w:r w:rsidRPr="001F6A48">
        <w:rPr>
          <w:rFonts w:ascii="Arial" w:hAnsi="Arial" w:cs="Arial"/>
          <w:sz w:val="22"/>
          <w:szCs w:val="22"/>
          <w:lang w:val="ru-RU" w:eastAsia="en-US"/>
        </w:rPr>
        <w:t xml:space="preserve">) (даље Закон) спровео </w:t>
      </w:r>
      <w:r w:rsidRPr="001F6A48">
        <w:rPr>
          <w:rFonts w:ascii="Arial" w:hAnsi="Arial" w:cs="Arial"/>
          <w:sz w:val="22"/>
          <w:szCs w:val="22"/>
          <w:lang w:val="sr-Cyrl-RS" w:eastAsia="en-US"/>
        </w:rPr>
        <w:t>отворени</w:t>
      </w:r>
      <w:r w:rsidRPr="001F6A48">
        <w:rPr>
          <w:rFonts w:ascii="Arial" w:hAnsi="Arial" w:cs="Arial"/>
          <w:sz w:val="22"/>
          <w:szCs w:val="22"/>
          <w:lang w:val="ru-RU" w:eastAsia="en-US"/>
        </w:rPr>
        <w:t xml:space="preserve"> поступака јавне набавке </w:t>
      </w:r>
      <w:r w:rsidRPr="001F6A48">
        <w:rPr>
          <w:rFonts w:ascii="Arial" w:eastAsia="Calibri" w:hAnsi="Arial" w:cs="Arial"/>
          <w:sz w:val="22"/>
          <w:szCs w:val="22"/>
          <w:lang w:val="en-US" w:eastAsia="en-US"/>
        </w:rPr>
        <w:t>бр. 3000/1589/2016 (1833/2016) Лежајеви и кућишта лежајева за допрему угља и систем одшљакивања – ТЕНТ Б</w:t>
      </w:r>
    </w:p>
    <w:p w:rsidR="004626FE" w:rsidRPr="004626FE" w:rsidRDefault="004626FE" w:rsidP="004626FE">
      <w:pPr>
        <w:numPr>
          <w:ilvl w:val="0"/>
          <w:numId w:val="17"/>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4626FE">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4626FE">
        <w:rPr>
          <w:rFonts w:ascii="Arial" w:hAnsi="Arial" w:cs="Arial"/>
          <w:sz w:val="22"/>
          <w:szCs w:val="22"/>
          <w:lang w:val="sr-Cyrl-RS" w:eastAsia="en-US"/>
        </w:rPr>
        <w:t>дана _/_._/_.201</w:t>
      </w:r>
      <w:r>
        <w:rPr>
          <w:rFonts w:ascii="Arial" w:hAnsi="Arial" w:cs="Arial"/>
          <w:sz w:val="22"/>
          <w:szCs w:val="22"/>
          <w:lang w:val="sr-Cyrl-RS" w:eastAsia="en-US"/>
        </w:rPr>
        <w:t>7</w:t>
      </w:r>
      <w:r w:rsidRPr="004626FE">
        <w:rPr>
          <w:rFonts w:ascii="Arial" w:hAnsi="Arial" w:cs="Arial"/>
          <w:sz w:val="22"/>
          <w:szCs w:val="22"/>
          <w:lang w:val="sr-Cyrl-RS" w:eastAsia="en-US"/>
        </w:rPr>
        <w:t>.год.</w:t>
      </w:r>
    </w:p>
    <w:p w:rsidR="004626FE" w:rsidRPr="004626FE" w:rsidRDefault="004626FE" w:rsidP="004626FE">
      <w:pPr>
        <w:numPr>
          <w:ilvl w:val="0"/>
          <w:numId w:val="17"/>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4626FE">
        <w:rPr>
          <w:rFonts w:ascii="Arial" w:hAnsi="Arial" w:cs="Arial"/>
          <w:sz w:val="22"/>
          <w:szCs w:val="22"/>
          <w:lang w:val="ru-RU" w:eastAsia="en-US"/>
        </w:rPr>
        <w:t>да Понуда Продавца, која је заведена код Купца под бројем _____________ од __.__.2017.године, у потпуности одговара захтеву Продавца из Позива за подношење понуда и Конкурсне документације</w:t>
      </w:r>
    </w:p>
    <w:p w:rsidR="004626FE" w:rsidRPr="004626FE" w:rsidRDefault="004626FE" w:rsidP="004626FE">
      <w:pPr>
        <w:numPr>
          <w:ilvl w:val="0"/>
          <w:numId w:val="17"/>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4626FE">
        <w:rPr>
          <w:rFonts w:ascii="Arial" w:hAnsi="Arial" w:cs="Arial"/>
          <w:sz w:val="22"/>
          <w:szCs w:val="22"/>
          <w:lang w:val="ru-RU" w:eastAsia="en-US"/>
        </w:rPr>
        <w:t>да је Купац својом Одлуком о додели уговора бр. ______/______ од _/_._/_. 2017. године изабрао понуду продавца.</w:t>
      </w:r>
    </w:p>
    <w:p w:rsidR="004626FE" w:rsidRPr="004626FE" w:rsidRDefault="004626FE" w:rsidP="004626FE">
      <w:pPr>
        <w:suppressAutoHyphens w:val="0"/>
        <w:contextualSpacing/>
        <w:jc w:val="both"/>
        <w:rPr>
          <w:rFonts w:ascii="Arial" w:eastAsia="Calibri" w:hAnsi="Arial" w:cs="Arial"/>
          <w:sz w:val="22"/>
          <w:szCs w:val="22"/>
          <w:lang w:val="sr-Cyrl-RS" w:eastAsia="en-US"/>
        </w:rPr>
      </w:pPr>
    </w:p>
    <w:p w:rsidR="004626FE" w:rsidRPr="004626FE" w:rsidRDefault="004626FE" w:rsidP="004626FE">
      <w:pPr>
        <w:suppressAutoHyphens w:val="0"/>
        <w:rPr>
          <w:rFonts w:ascii="Arial" w:eastAsia="Calibri" w:hAnsi="Arial" w:cs="Arial"/>
          <w:b/>
          <w:bCs/>
          <w:sz w:val="22"/>
          <w:szCs w:val="22"/>
          <w:lang w:eastAsia="en-US"/>
        </w:rPr>
      </w:pPr>
      <w:r w:rsidRPr="004626FE">
        <w:rPr>
          <w:rFonts w:ascii="Arial" w:eastAsia="Calibri" w:hAnsi="Arial" w:cs="Arial"/>
          <w:b/>
          <w:bCs/>
          <w:sz w:val="22"/>
          <w:szCs w:val="22"/>
          <w:lang w:eastAsia="en-US"/>
        </w:rPr>
        <w:t>ПРЕДМЕТ УГОВОРА</w:t>
      </w:r>
    </w:p>
    <w:p w:rsidR="004626FE" w:rsidRPr="004626FE" w:rsidRDefault="004626FE" w:rsidP="004626FE">
      <w:pPr>
        <w:suppressAutoHyphens w:val="0"/>
        <w:jc w:val="center"/>
        <w:rPr>
          <w:rFonts w:ascii="Arial" w:eastAsia="Calibri" w:hAnsi="Arial" w:cs="Arial"/>
          <w:sz w:val="22"/>
          <w:szCs w:val="22"/>
          <w:lang w:eastAsia="en-US"/>
        </w:rPr>
      </w:pPr>
      <w:r w:rsidRPr="004626FE">
        <w:rPr>
          <w:rFonts w:ascii="Arial" w:eastAsia="Calibri" w:hAnsi="Arial" w:cs="Arial"/>
          <w:sz w:val="22"/>
          <w:szCs w:val="22"/>
          <w:lang w:eastAsia="en-US"/>
        </w:rPr>
        <w:t xml:space="preserve">Члан 1. </w:t>
      </w:r>
    </w:p>
    <w:p w:rsidR="004626FE" w:rsidRPr="004626FE" w:rsidRDefault="004626FE" w:rsidP="004626FE">
      <w:pPr>
        <w:suppressAutoHyphens w:val="0"/>
        <w:spacing w:after="200" w:line="276" w:lineRule="auto"/>
        <w:jc w:val="both"/>
        <w:rPr>
          <w:rFonts w:ascii="Arial" w:hAnsi="Arial" w:cs="Arial"/>
          <w:sz w:val="22"/>
          <w:szCs w:val="22"/>
          <w:lang w:val="sr-Cyrl-RS" w:eastAsia="en-US"/>
        </w:rPr>
      </w:pPr>
      <w:r w:rsidRPr="004626FE">
        <w:rPr>
          <w:rFonts w:ascii="Arial" w:eastAsia="Calibri" w:hAnsi="Arial" w:cs="Arial"/>
          <w:sz w:val="22"/>
          <w:szCs w:val="22"/>
          <w:lang w:val="ru-RU" w:eastAsia="en-US"/>
        </w:rPr>
        <w:t xml:space="preserve">Предмет овог Уговора о купопродаји (даље: Уговор) је </w:t>
      </w:r>
      <w:r w:rsidRPr="004626FE">
        <w:rPr>
          <w:rFonts w:ascii="Arial" w:eastAsia="Calibri" w:hAnsi="Arial" w:cs="Arial"/>
          <w:sz w:val="22"/>
          <w:szCs w:val="22"/>
          <w:lang w:val="sr-Cyrl-RS" w:eastAsia="en-US"/>
        </w:rPr>
        <w:t>н</w:t>
      </w:r>
      <w:r w:rsidRPr="004626FE">
        <w:rPr>
          <w:rFonts w:ascii="Arial" w:eastAsia="Calibri" w:hAnsi="Arial" w:cs="Arial"/>
          <w:sz w:val="22"/>
          <w:szCs w:val="22"/>
          <w:lang w:val="en-US" w:eastAsia="en-US"/>
        </w:rPr>
        <w:t>абавка</w:t>
      </w:r>
      <w:r w:rsidRPr="004626FE">
        <w:rPr>
          <w:rFonts w:ascii="Arial" w:eastAsia="Calibri" w:hAnsi="Arial" w:cs="Arial"/>
          <w:sz w:val="22"/>
          <w:szCs w:val="22"/>
          <w:lang w:val="sr-Cyrl-RS" w:eastAsia="en-US"/>
        </w:rPr>
        <w:t xml:space="preserve"> нових</w:t>
      </w:r>
      <w:r w:rsidRPr="004626FE">
        <w:rPr>
          <w:rFonts w:ascii="Arial" w:eastAsia="Calibri" w:hAnsi="Arial" w:cs="Arial"/>
          <w:sz w:val="22"/>
          <w:szCs w:val="22"/>
          <w:lang w:val="en-US" w:eastAsia="en-US"/>
        </w:rPr>
        <w:t xml:space="preserve"> </w:t>
      </w:r>
      <w:r w:rsidRPr="004626FE">
        <w:rPr>
          <w:rFonts w:ascii="Arial" w:eastAsia="Calibri" w:hAnsi="Arial" w:cs="Arial"/>
          <w:sz w:val="22"/>
          <w:szCs w:val="22"/>
          <w:lang w:val="sr-Cyrl-RS" w:eastAsia="en-US"/>
        </w:rPr>
        <w:t>лежајева за допрему угља и систем одшљакивања</w:t>
      </w:r>
      <w:r w:rsidRPr="004626FE">
        <w:rPr>
          <w:rFonts w:ascii="Arial" w:eastAsia="Calibri" w:hAnsi="Arial" w:cs="Arial"/>
          <w:sz w:val="22"/>
          <w:szCs w:val="22"/>
          <w:lang w:val="ru-RU" w:eastAsia="en-US"/>
        </w:rPr>
        <w:t xml:space="preserve">. </w:t>
      </w:r>
    </w:p>
    <w:p w:rsidR="004626FE" w:rsidRPr="004626FE" w:rsidRDefault="004626FE" w:rsidP="004626FE">
      <w:pPr>
        <w:tabs>
          <w:tab w:val="left" w:pos="567"/>
        </w:tabs>
        <w:suppressAutoHyphens w:val="0"/>
        <w:jc w:val="both"/>
        <w:rPr>
          <w:rFonts w:ascii="Arial" w:eastAsia="Calibri" w:hAnsi="Arial" w:cs="Arial"/>
          <w:sz w:val="22"/>
          <w:szCs w:val="22"/>
          <w:lang w:val="sr-Cyrl-RS" w:eastAsia="en-US"/>
        </w:rPr>
      </w:pPr>
      <w:r w:rsidRPr="004626FE">
        <w:rPr>
          <w:rFonts w:ascii="Arial" w:eastAsia="Calibri" w:hAnsi="Arial" w:cs="Arial"/>
          <w:sz w:val="22"/>
          <w:szCs w:val="22"/>
          <w:lang w:val="en-US" w:eastAsia="en-US"/>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4626FE">
        <w:rPr>
          <w:rFonts w:ascii="Arial" w:eastAsia="Calibri" w:hAnsi="Arial" w:cs="Arial"/>
          <w:sz w:val="22"/>
          <w:szCs w:val="22"/>
          <w:lang w:val="sr-Cyrl-RS" w:eastAsia="en-US"/>
        </w:rPr>
        <w:t>ТЕНТ Б Ушће</w:t>
      </w:r>
      <w:r w:rsidRPr="004626FE">
        <w:rPr>
          <w:rFonts w:ascii="Arial" w:eastAsia="Calibri" w:hAnsi="Arial" w:cs="Arial"/>
          <w:sz w:val="22"/>
          <w:szCs w:val="22"/>
          <w:lang w:val="en-US" w:eastAsia="en-US"/>
        </w:rPr>
        <w:t xml:space="preserve"> у свему према Понуди Продавца број_____</w:t>
      </w:r>
      <w:r w:rsidRPr="004626FE">
        <w:rPr>
          <w:rFonts w:ascii="Arial" w:eastAsia="Calibri" w:hAnsi="Arial" w:cs="Arial"/>
          <w:sz w:val="22"/>
          <w:szCs w:val="22"/>
          <w:lang w:val="sr-Cyrl-RS" w:eastAsia="en-US"/>
        </w:rPr>
        <w:t>_______</w:t>
      </w:r>
      <w:r w:rsidRPr="004626FE">
        <w:rPr>
          <w:rFonts w:ascii="Arial" w:eastAsia="Calibri" w:hAnsi="Arial" w:cs="Arial"/>
          <w:sz w:val="22"/>
          <w:szCs w:val="22"/>
          <w:lang w:val="en-US" w:eastAsia="en-US"/>
        </w:rPr>
        <w:t>__ од ___</w:t>
      </w:r>
      <w:r w:rsidRPr="004626FE">
        <w:rPr>
          <w:rFonts w:ascii="Arial" w:eastAsia="Calibri" w:hAnsi="Arial" w:cs="Arial"/>
          <w:sz w:val="22"/>
          <w:szCs w:val="22"/>
          <w:lang w:val="sr-Cyrl-RS" w:eastAsia="en-US"/>
        </w:rPr>
        <w:t>.____.2017.</w:t>
      </w:r>
      <w:r w:rsidRPr="004626FE">
        <w:rPr>
          <w:rFonts w:ascii="Arial" w:eastAsia="Calibri" w:hAnsi="Arial" w:cs="Arial"/>
          <w:sz w:val="22"/>
          <w:szCs w:val="22"/>
          <w:lang w:val="en-US" w:eastAsia="en-US"/>
        </w:rPr>
        <w:t>године,</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 xml:space="preserve">Обрасцу </w:t>
      </w:r>
      <w:r w:rsidRPr="004626FE">
        <w:rPr>
          <w:rFonts w:ascii="Arial" w:eastAsia="Calibri" w:hAnsi="Arial" w:cs="Arial"/>
          <w:sz w:val="22"/>
          <w:szCs w:val="22"/>
          <w:lang w:val="sr-Cyrl-RS" w:eastAsia="en-US"/>
        </w:rPr>
        <w:t>структуре цене и</w:t>
      </w:r>
      <w:r w:rsidRPr="004626FE">
        <w:rPr>
          <w:rFonts w:ascii="Arial" w:eastAsia="Calibri" w:hAnsi="Arial" w:cs="Arial"/>
          <w:sz w:val="22"/>
          <w:szCs w:val="22"/>
          <w:lang w:val="en-US" w:eastAsia="en-US"/>
        </w:rPr>
        <w:t xml:space="preserve"> Конкурсној документацији за предметну јавну набавку који чине саставни део овог Уговора</w:t>
      </w:r>
      <w:r w:rsidRPr="004626FE">
        <w:rPr>
          <w:rFonts w:ascii="Arial" w:eastAsia="Calibri" w:hAnsi="Arial" w:cs="Arial"/>
          <w:sz w:val="22"/>
          <w:szCs w:val="22"/>
          <w:lang w:val="sr-Cyrl-RS" w:eastAsia="en-US"/>
        </w:rPr>
        <w:t xml:space="preserve">.  </w:t>
      </w:r>
    </w:p>
    <w:p w:rsidR="004626FE" w:rsidRPr="004626FE" w:rsidRDefault="004626FE" w:rsidP="004626FE">
      <w:pPr>
        <w:tabs>
          <w:tab w:val="left" w:pos="567"/>
        </w:tabs>
        <w:suppressAutoHyphens w:val="0"/>
        <w:jc w:val="both"/>
        <w:rPr>
          <w:rFonts w:ascii="Arial" w:eastAsia="Calibri" w:hAnsi="Arial" w:cs="Arial"/>
          <w:sz w:val="22"/>
          <w:szCs w:val="22"/>
          <w:lang w:val="sr-Cyrl-RS" w:eastAsia="en-US"/>
        </w:rPr>
      </w:pP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2.</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tabs>
          <w:tab w:val="left" w:pos="567"/>
        </w:tabs>
        <w:suppressAutoHyphens w:val="0"/>
        <w:jc w:val="both"/>
        <w:rPr>
          <w:rFonts w:ascii="Arial" w:eastAsia="Calibri" w:hAnsi="Arial" w:cs="Arial"/>
          <w:sz w:val="22"/>
          <w:szCs w:val="22"/>
          <w:lang w:val="en-US" w:eastAsia="en-US"/>
        </w:rPr>
      </w:pPr>
      <w:proofErr w:type="gramStart"/>
      <w:r w:rsidRPr="004626FE">
        <w:rPr>
          <w:rFonts w:ascii="Arial" w:eastAsia="Calibri" w:hAnsi="Arial" w:cs="Arial"/>
          <w:sz w:val="22"/>
          <w:szCs w:val="22"/>
          <w:lang w:val="en-US" w:eastAsia="en-US"/>
        </w:rPr>
        <w:t>Овај Уговор и његови прилози сачињени су на српском језику.</w:t>
      </w:r>
      <w:proofErr w:type="gramEnd"/>
    </w:p>
    <w:p w:rsidR="004626FE" w:rsidRPr="004626FE" w:rsidRDefault="004626FE" w:rsidP="004626FE">
      <w:pPr>
        <w:tabs>
          <w:tab w:val="left" w:pos="567"/>
        </w:tabs>
        <w:suppressAutoHyphens w:val="0"/>
        <w:jc w:val="both"/>
        <w:rPr>
          <w:rFonts w:ascii="Arial" w:eastAsia="Calibri" w:hAnsi="Arial" w:cs="Arial"/>
          <w:sz w:val="22"/>
          <w:szCs w:val="22"/>
          <w:lang w:val="en-US" w:eastAsia="en-US"/>
        </w:rPr>
      </w:pPr>
      <w:proofErr w:type="gramStart"/>
      <w:r w:rsidRPr="004626FE">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4626FE" w:rsidRPr="004626FE" w:rsidRDefault="004626FE" w:rsidP="004626FE">
      <w:pPr>
        <w:tabs>
          <w:tab w:val="left" w:pos="567"/>
        </w:tabs>
        <w:suppressAutoHyphens w:val="0"/>
        <w:jc w:val="both"/>
        <w:rPr>
          <w:rFonts w:ascii="Arial" w:eastAsia="Calibri"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b/>
          <w:sz w:val="22"/>
          <w:szCs w:val="22"/>
          <w:lang w:val="en-US" w:eastAsia="en-US"/>
        </w:rPr>
      </w:pPr>
      <w:r w:rsidRPr="004626FE">
        <w:rPr>
          <w:rFonts w:ascii="Arial" w:hAnsi="Arial" w:cs="Arial"/>
          <w:b/>
          <w:sz w:val="22"/>
          <w:szCs w:val="22"/>
          <w:lang w:val="en-US" w:eastAsia="en-US"/>
        </w:rPr>
        <w:t>УГОВОРЕНА ВРЕДНОСТ</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3.</w:t>
      </w:r>
      <w:proofErr w:type="gramEnd"/>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Укупна вредност добара из члана 1.овог Уговора износи</w:t>
      </w:r>
      <w:r w:rsidRPr="004626FE">
        <w:rPr>
          <w:rFonts w:ascii="Arial" w:hAnsi="Arial" w:cs="Arial"/>
          <w:sz w:val="22"/>
          <w:szCs w:val="22"/>
          <w:lang w:val="sr-Cyrl-RS" w:eastAsia="en-US"/>
        </w:rPr>
        <w:t xml:space="preserve">:  ________________ </w:t>
      </w:r>
      <w:r w:rsidRPr="004626FE">
        <w:rPr>
          <w:rFonts w:ascii="Arial" w:hAnsi="Arial" w:cs="Arial"/>
          <w:sz w:val="22"/>
          <w:szCs w:val="22"/>
          <w:lang w:val="en-US" w:eastAsia="en-US"/>
        </w:rPr>
        <w:t>RSD</w:t>
      </w:r>
      <w:r w:rsidRPr="004626FE">
        <w:rPr>
          <w:rFonts w:ascii="Arial" w:hAnsi="Arial" w:cs="Arial"/>
          <w:sz w:val="22"/>
          <w:szCs w:val="22"/>
          <w:lang w:val="sr-Cyrl-RS" w:eastAsia="en-US"/>
        </w:rPr>
        <w:t xml:space="preserve"> без ПДВ-а.</w:t>
      </w:r>
      <w:r w:rsidRPr="004626FE">
        <w:rPr>
          <w:rFonts w:ascii="Arial" w:hAnsi="Arial" w:cs="Arial"/>
          <w:sz w:val="22"/>
          <w:szCs w:val="22"/>
          <w:lang w:eastAsia="hr-HR"/>
        </w:rPr>
        <w:t xml:space="preserve"> обрачунати ПДВ _______________ </w:t>
      </w:r>
      <w:r w:rsidRPr="004626FE">
        <w:rPr>
          <w:rFonts w:ascii="Arial" w:hAnsi="Arial" w:cs="Arial"/>
          <w:sz w:val="22"/>
          <w:szCs w:val="22"/>
          <w:lang w:val="en-US" w:eastAsia="en-US"/>
        </w:rPr>
        <w:t>RSD</w:t>
      </w:r>
      <w:r w:rsidRPr="004626FE">
        <w:rPr>
          <w:rFonts w:ascii="Arial" w:hAnsi="Arial" w:cs="Arial"/>
          <w:sz w:val="22"/>
          <w:szCs w:val="22"/>
          <w:lang w:eastAsia="hr-HR"/>
        </w:rPr>
        <w:t>, што укупно износи</w:t>
      </w:r>
      <w:r w:rsidRPr="004626FE">
        <w:rPr>
          <w:rFonts w:ascii="Arial" w:hAnsi="Arial" w:cs="Arial"/>
          <w:sz w:val="22"/>
          <w:szCs w:val="22"/>
          <w:lang w:val="sl-SI" w:eastAsia="hr-HR"/>
        </w:rPr>
        <w:t xml:space="preserve"> </w:t>
      </w:r>
      <w:r w:rsidRPr="004626FE">
        <w:rPr>
          <w:rFonts w:ascii="Arial" w:hAnsi="Arial" w:cs="Arial"/>
          <w:sz w:val="22"/>
          <w:szCs w:val="22"/>
          <w:lang w:eastAsia="hr-HR"/>
        </w:rPr>
        <w:t xml:space="preserve">____________________ </w:t>
      </w:r>
      <w:r w:rsidRPr="004626FE">
        <w:rPr>
          <w:rFonts w:ascii="Arial" w:hAnsi="Arial" w:cs="Arial"/>
          <w:sz w:val="22"/>
          <w:szCs w:val="22"/>
          <w:lang w:val="en-US" w:eastAsia="en-US"/>
        </w:rPr>
        <w:t>RSD</w:t>
      </w:r>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sr-Latn-RS" w:eastAsia="en-US"/>
        </w:rPr>
        <w:t>Припадајући</w:t>
      </w:r>
      <w:r w:rsidRPr="004626FE">
        <w:rPr>
          <w:rFonts w:ascii="Arial" w:hAnsi="Arial" w:cs="Arial"/>
          <w:sz w:val="22"/>
          <w:szCs w:val="22"/>
          <w:lang w:val="en-US" w:eastAsia="en-US"/>
        </w:rPr>
        <w:t xml:space="preserve"> порез на додату вредност, </w:t>
      </w:r>
      <w:r w:rsidRPr="004626FE">
        <w:rPr>
          <w:rFonts w:ascii="Arial" w:hAnsi="Arial" w:cs="Arial"/>
          <w:sz w:val="22"/>
          <w:szCs w:val="22"/>
          <w:lang w:val="sr-Cyrl-RS" w:eastAsia="en-US"/>
        </w:rPr>
        <w:t xml:space="preserve">обрачунава се </w:t>
      </w:r>
      <w:r w:rsidRPr="004626FE">
        <w:rPr>
          <w:rFonts w:ascii="Arial" w:hAnsi="Arial" w:cs="Arial"/>
          <w:sz w:val="22"/>
          <w:szCs w:val="22"/>
          <w:lang w:val="en-US" w:eastAsia="en-US"/>
        </w:rPr>
        <w:t>у складу са прописима Републике Србије.</w:t>
      </w:r>
    </w:p>
    <w:p w:rsidR="004626FE" w:rsidRPr="004626FE" w:rsidRDefault="004626FE" w:rsidP="004626FE">
      <w:pPr>
        <w:tabs>
          <w:tab w:val="left" w:pos="567"/>
        </w:tabs>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4626FE">
        <w:rPr>
          <w:rFonts w:ascii="Arial" w:hAnsi="Arial" w:cs="Arial"/>
          <w:sz w:val="22"/>
          <w:szCs w:val="22"/>
          <w:lang w:val="sr-Cyrl-RS" w:eastAsia="en-US"/>
        </w:rPr>
        <w:t xml:space="preserve">магацин </w:t>
      </w:r>
      <w:r w:rsidRPr="004626FE">
        <w:rPr>
          <w:rFonts w:ascii="Arial" w:hAnsi="Arial" w:cs="Arial"/>
          <w:sz w:val="22"/>
          <w:szCs w:val="22"/>
          <w:lang w:val="en-US" w:eastAsia="en-US"/>
        </w:rPr>
        <w:t xml:space="preserve"> </w:t>
      </w:r>
      <w:r w:rsidRPr="004626FE">
        <w:rPr>
          <w:rFonts w:ascii="Arial" w:hAnsi="Arial" w:cs="Arial"/>
          <w:sz w:val="22"/>
          <w:szCs w:val="22"/>
          <w:lang w:val="sr-Cyrl-RS" w:eastAsia="en-US"/>
        </w:rPr>
        <w:t>ТЕНТ</w:t>
      </w:r>
      <w:proofErr w:type="gramEnd"/>
      <w:r w:rsidRPr="004626FE">
        <w:rPr>
          <w:rFonts w:ascii="Arial" w:hAnsi="Arial" w:cs="Arial"/>
          <w:sz w:val="22"/>
          <w:szCs w:val="22"/>
          <w:lang w:val="sr-Cyrl-RS" w:eastAsia="en-US"/>
        </w:rPr>
        <w:t xml:space="preserve"> Б Ушће</w:t>
      </w:r>
      <w:r w:rsidRPr="004626FE">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4626FE" w:rsidRPr="004626FE" w:rsidRDefault="004626FE" w:rsidP="004626FE">
      <w:pPr>
        <w:tabs>
          <w:tab w:val="left" w:pos="567"/>
        </w:tabs>
        <w:suppressAutoHyphens w:val="0"/>
        <w:jc w:val="both"/>
        <w:rPr>
          <w:rFonts w:ascii="Arial" w:hAnsi="Arial" w:cs="Arial"/>
          <w:b/>
          <w:sz w:val="22"/>
          <w:szCs w:val="22"/>
          <w:lang w:val="en-US" w:eastAsia="en-US"/>
        </w:rPr>
      </w:pPr>
      <w:r w:rsidRPr="004626FE">
        <w:rPr>
          <w:rFonts w:ascii="Arial" w:eastAsia="Calibri" w:hAnsi="Arial" w:cs="Arial"/>
          <w:sz w:val="22"/>
          <w:szCs w:val="22"/>
          <w:lang w:val="en-US" w:eastAsia="en-US"/>
        </w:rPr>
        <w:t>Цена је фиксна за цео уговорени период и не подлеже никаквој промени</w:t>
      </w:r>
    </w:p>
    <w:p w:rsidR="004626FE" w:rsidRPr="004626FE" w:rsidRDefault="004626FE" w:rsidP="004626FE">
      <w:pPr>
        <w:tabs>
          <w:tab w:val="left" w:pos="567"/>
        </w:tabs>
        <w:suppressAutoHyphens w:val="0"/>
        <w:jc w:val="both"/>
        <w:rPr>
          <w:rFonts w:ascii="Arial" w:hAnsi="Arial" w:cs="Arial"/>
          <w:b/>
          <w:sz w:val="22"/>
          <w:szCs w:val="22"/>
          <w:lang w:val="sr-Cyrl-RS" w:eastAsia="en-US"/>
        </w:rPr>
      </w:pPr>
    </w:p>
    <w:p w:rsidR="004626FE" w:rsidRPr="004626FE" w:rsidRDefault="004626FE" w:rsidP="004626FE">
      <w:pPr>
        <w:tabs>
          <w:tab w:val="left" w:pos="567"/>
        </w:tabs>
        <w:suppressAutoHyphens w:val="0"/>
        <w:jc w:val="both"/>
        <w:rPr>
          <w:rFonts w:ascii="Arial" w:hAnsi="Arial" w:cs="Arial"/>
          <w:b/>
          <w:sz w:val="22"/>
          <w:szCs w:val="22"/>
          <w:lang w:val="sr-Cyrl-RS" w:eastAsia="en-US"/>
        </w:rPr>
      </w:pPr>
      <w:r w:rsidRPr="004626FE">
        <w:rPr>
          <w:rFonts w:ascii="Arial" w:hAnsi="Arial" w:cs="Arial"/>
          <w:b/>
          <w:sz w:val="22"/>
          <w:szCs w:val="22"/>
          <w:lang w:val="en-US" w:eastAsia="en-US"/>
        </w:rPr>
        <w:t>ИЗДАВАЊЕ РАЧУНА И ПЛАЋАЊЕ</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4.</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tabs>
          <w:tab w:val="left" w:pos="567"/>
        </w:tabs>
        <w:suppressAutoHyphens w:val="0"/>
        <w:jc w:val="both"/>
        <w:rPr>
          <w:rFonts w:ascii="Arial" w:eastAsia="Calibri" w:hAnsi="Arial" w:cs="Arial"/>
          <w:sz w:val="22"/>
          <w:szCs w:val="22"/>
          <w:lang w:val="sr-Cyrl-RS" w:eastAsia="en-US"/>
        </w:rPr>
      </w:pPr>
      <w:proofErr w:type="gramStart"/>
      <w:r w:rsidRPr="004626FE">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4626FE">
        <w:rPr>
          <w:rFonts w:ascii="Arial" w:eastAsia="Calibri" w:hAnsi="Arial" w:cs="Arial"/>
          <w:sz w:val="22"/>
          <w:szCs w:val="22"/>
          <w:lang w:val="en-US" w:eastAsia="en-US"/>
        </w:rPr>
        <w:t xml:space="preserve"> </w:t>
      </w:r>
      <w:proofErr w:type="gramStart"/>
      <w:r w:rsidRPr="004626FE">
        <w:rPr>
          <w:rFonts w:ascii="Arial" w:eastAsia="Calibri" w:hAnsi="Arial" w:cs="Arial"/>
          <w:sz w:val="22"/>
          <w:szCs w:val="22"/>
          <w:lang w:val="en-US" w:eastAsia="en-US"/>
        </w:rPr>
        <w:t>овог</w:t>
      </w:r>
      <w:proofErr w:type="gramEnd"/>
      <w:r w:rsidRPr="004626FE">
        <w:rPr>
          <w:rFonts w:ascii="Arial" w:eastAsia="Calibri" w:hAnsi="Arial" w:cs="Arial"/>
          <w:sz w:val="22"/>
          <w:szCs w:val="22"/>
          <w:lang w:val="en-US" w:eastAsia="en-US"/>
        </w:rPr>
        <w:t xml:space="preserve"> Уговора, испостави исправан рачун директно Купцу.</w:t>
      </w:r>
      <w:r w:rsidRPr="004626FE">
        <w:rPr>
          <w:rFonts w:ascii="Arial" w:eastAsia="Calibri" w:hAnsi="Arial" w:cs="Arial"/>
          <w:sz w:val="22"/>
          <w:szCs w:val="22"/>
          <w:lang w:val="sr-Cyrl-RS" w:eastAsia="en-US"/>
        </w:rPr>
        <w:t xml:space="preserve"> </w:t>
      </w:r>
    </w:p>
    <w:p w:rsidR="004626FE" w:rsidRPr="004626FE" w:rsidRDefault="004626FE" w:rsidP="004626FE">
      <w:pPr>
        <w:tabs>
          <w:tab w:val="left" w:pos="567"/>
        </w:tabs>
        <w:suppressAutoHyphens w:val="0"/>
        <w:jc w:val="both"/>
        <w:rPr>
          <w:rFonts w:ascii="Arial" w:eastAsia="Calibri" w:hAnsi="Arial" w:cs="Arial"/>
          <w:sz w:val="22"/>
          <w:szCs w:val="22"/>
          <w:lang w:val="sr-Latn-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eastAsia="Calibri" w:hAnsi="Arial" w:cs="Arial"/>
          <w:b/>
          <w:sz w:val="22"/>
          <w:szCs w:val="22"/>
          <w:lang w:val="sr-Cyrl-RS" w:eastAsia="en-US"/>
        </w:rPr>
        <w:t>Рачун гласи на</w:t>
      </w:r>
      <w:r w:rsidRPr="004626FE">
        <w:rPr>
          <w:rFonts w:ascii="Arial" w:eastAsia="Calibri" w:hAnsi="Arial" w:cs="Arial"/>
          <w:sz w:val="22"/>
          <w:szCs w:val="22"/>
          <w:lang w:val="sr-Cyrl-RS" w:eastAsia="en-US"/>
        </w:rPr>
        <w:t xml:space="preserve">: ЈП ЕПС Београд; Београд, ул. Царице Милице бр. 2, </w:t>
      </w:r>
      <w:r w:rsidRPr="004626FE">
        <w:rPr>
          <w:rFonts w:ascii="Arial" w:eastAsia="Calibri" w:hAnsi="Arial" w:cs="Arial"/>
          <w:sz w:val="22"/>
          <w:szCs w:val="22"/>
          <w:lang w:val="en-US" w:eastAsia="en-US"/>
        </w:rPr>
        <w:t>Огран</w:t>
      </w:r>
      <w:r w:rsidRPr="004626FE">
        <w:rPr>
          <w:rFonts w:ascii="Arial" w:eastAsia="Calibri" w:hAnsi="Arial" w:cs="Arial"/>
          <w:sz w:val="22"/>
          <w:szCs w:val="22"/>
          <w:lang w:val="sr-Cyrl-RS" w:eastAsia="en-US"/>
        </w:rPr>
        <w:t>а</w:t>
      </w:r>
      <w:r w:rsidRPr="004626FE">
        <w:rPr>
          <w:rFonts w:ascii="Arial" w:eastAsia="Calibri" w:hAnsi="Arial" w:cs="Arial"/>
          <w:sz w:val="22"/>
          <w:szCs w:val="22"/>
          <w:lang w:val="en-US" w:eastAsia="en-US"/>
        </w:rPr>
        <w:t>к</w:t>
      </w:r>
      <w:r w:rsidRPr="004626FE">
        <w:rPr>
          <w:rFonts w:ascii="Arial" w:eastAsia="Calibri" w:hAnsi="Arial" w:cs="Arial"/>
          <w:sz w:val="22"/>
          <w:szCs w:val="22"/>
          <w:lang w:val="sr-Cyrl-RS" w:eastAsia="en-US"/>
        </w:rPr>
        <w:t xml:space="preserve"> ТЕНТ Београд  - Обреновац, ПИБ 103920327  и доставља се:</w:t>
      </w:r>
      <w:r w:rsidRPr="004626FE">
        <w:rPr>
          <w:rFonts w:ascii="Arial" w:eastAsia="Calibri" w:hAnsi="Arial" w:cs="Arial"/>
          <w:sz w:val="22"/>
          <w:szCs w:val="22"/>
          <w:lang w:val="en-US" w:eastAsia="en-US"/>
        </w:rPr>
        <w:t>,</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 xml:space="preserve"> у року од 3 (три) дана, од дана извршене испоруке </w:t>
      </w:r>
      <w:r w:rsidRPr="004626FE">
        <w:rPr>
          <w:rFonts w:ascii="Arial" w:hAnsi="Arial" w:cs="Arial"/>
          <w:sz w:val="22"/>
          <w:szCs w:val="22"/>
          <w:lang w:val="sr-Latn-CS" w:eastAsia="en-US"/>
        </w:rPr>
        <w:t xml:space="preserve">добара </w:t>
      </w:r>
      <w:r w:rsidRPr="004626FE">
        <w:rPr>
          <w:rFonts w:ascii="Arial" w:hAnsi="Arial" w:cs="Arial"/>
          <w:sz w:val="22"/>
          <w:szCs w:val="22"/>
          <w:lang w:val="sr-Cyrl-RS" w:eastAsia="en-US"/>
        </w:rPr>
        <w:t>, са назнаком број уговора, број јавне набавке,  број и датум отпремнице.</w:t>
      </w:r>
    </w:p>
    <w:p w:rsidR="004626FE" w:rsidRPr="004626FE" w:rsidRDefault="004626FE" w:rsidP="004626FE">
      <w:pPr>
        <w:tabs>
          <w:tab w:val="left" w:pos="567"/>
        </w:tabs>
        <w:suppressAutoHyphens w:val="0"/>
        <w:jc w:val="both"/>
        <w:rPr>
          <w:rFonts w:ascii="Arial" w:hAnsi="Arial" w:cs="Arial"/>
          <w:sz w:val="22"/>
          <w:szCs w:val="22"/>
          <w:lang w:val="sr-Latn-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b/>
          <w:sz w:val="22"/>
          <w:szCs w:val="22"/>
          <w:lang w:val="en-US" w:eastAsia="en-US"/>
        </w:rPr>
        <w:t>Рачун мора бити достављен на адресу Купца</w:t>
      </w:r>
      <w:r w:rsidRPr="004626FE">
        <w:rPr>
          <w:rFonts w:ascii="Arial" w:hAnsi="Arial" w:cs="Arial"/>
          <w:sz w:val="22"/>
          <w:szCs w:val="22"/>
          <w:lang w:val="en-US" w:eastAsia="en-US"/>
        </w:rPr>
        <w:t xml:space="preserve">: Јавно предузеће „Електропривреда Србије“ </w:t>
      </w: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Београд</w:t>
      </w:r>
      <w:proofErr w:type="gramStart"/>
      <w:r w:rsidRPr="004626FE">
        <w:rPr>
          <w:rFonts w:ascii="Arial" w:hAnsi="Arial" w:cs="Arial"/>
          <w:sz w:val="22"/>
          <w:szCs w:val="22"/>
          <w:lang w:val="en-US" w:eastAsia="en-US"/>
        </w:rPr>
        <w:t>,Огранак</w:t>
      </w:r>
      <w:proofErr w:type="gramEnd"/>
      <w:r w:rsidRPr="004626FE">
        <w:rPr>
          <w:rFonts w:ascii="Arial" w:hAnsi="Arial" w:cs="Arial"/>
          <w:sz w:val="22"/>
          <w:szCs w:val="22"/>
          <w:lang w:val="en-US" w:eastAsia="en-US"/>
        </w:rPr>
        <w:t xml:space="preserve"> ТЕНТ</w:t>
      </w:r>
      <w:r w:rsidRPr="004626FE">
        <w:rPr>
          <w:rFonts w:ascii="Arial" w:hAnsi="Arial" w:cs="Arial"/>
          <w:color w:val="00B0F0"/>
          <w:sz w:val="22"/>
          <w:szCs w:val="22"/>
          <w:lang w:val="sr-Cyrl-RS" w:eastAsia="en-US"/>
        </w:rPr>
        <w:t xml:space="preserve"> –</w:t>
      </w:r>
      <w:r w:rsidRPr="004626FE">
        <w:rPr>
          <w:rFonts w:ascii="Arial" w:hAnsi="Arial" w:cs="Arial"/>
          <w:sz w:val="22"/>
          <w:szCs w:val="22"/>
          <w:lang w:val="sr-Cyrl-RS" w:eastAsia="en-US"/>
        </w:rPr>
        <w:t>ТЕНТ Б Ушће, Поштански фах 35, 11500 Обреновац – за писарницу ТЕНТ Б.</w:t>
      </w: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proofErr w:type="gramStart"/>
      <w:r w:rsidRPr="004626FE">
        <w:rPr>
          <w:rFonts w:ascii="Arial" w:hAnsi="Arial" w:cs="Arial"/>
          <w:sz w:val="22"/>
          <w:szCs w:val="22"/>
          <w:lang w:val="en-US" w:eastAsia="en-US"/>
        </w:rPr>
        <w:t>У испостављеном рачуну и отпремници, Продавац је дужан да</w:t>
      </w:r>
      <w:r w:rsidRPr="004626FE">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4626FE">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4626FE">
        <w:rPr>
          <w:rFonts w:ascii="Arial" w:hAnsi="Arial" w:cs="Arial"/>
          <w:sz w:val="22"/>
          <w:szCs w:val="22"/>
          <w:lang w:val="sr-Cyrl-RS" w:eastAsia="en-US"/>
        </w:rPr>
        <w:t>структуре цене</w:t>
      </w:r>
      <w:r w:rsidRPr="004626FE">
        <w:rPr>
          <w:rFonts w:ascii="Arial" w:hAnsi="Arial" w:cs="Arial"/>
          <w:sz w:val="22"/>
          <w:szCs w:val="22"/>
          <w:lang w:val="en-US" w:eastAsia="en-US"/>
        </w:rPr>
        <w:t>).</w:t>
      </w:r>
      <w:proofErr w:type="gramEnd"/>
      <w:r w:rsidRPr="004626FE">
        <w:rPr>
          <w:rFonts w:ascii="Arial" w:hAnsi="Arial" w:cs="Arial"/>
          <w:sz w:val="22"/>
          <w:szCs w:val="22"/>
          <w:lang w:val="en-US" w:eastAsia="en-US"/>
        </w:rPr>
        <w:t xml:space="preserve"> </w:t>
      </w:r>
      <w:proofErr w:type="gramStart"/>
      <w:r w:rsidRPr="004626FE">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4626FE">
        <w:rPr>
          <w:rFonts w:ascii="Arial" w:hAnsi="Arial" w:cs="Arial"/>
          <w:sz w:val="22"/>
          <w:szCs w:val="22"/>
          <w:lang w:val="en-US" w:eastAsia="en-US"/>
        </w:rPr>
        <w:t xml:space="preserve"> </w:t>
      </w:r>
      <w:proofErr w:type="gramStart"/>
      <w:r w:rsidRPr="004626FE">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626FE" w:rsidRPr="004626FE" w:rsidRDefault="004626FE" w:rsidP="004626FE">
      <w:pPr>
        <w:tabs>
          <w:tab w:val="left" w:pos="567"/>
        </w:tabs>
        <w:suppressAutoHyphens w:val="0"/>
        <w:jc w:val="both"/>
        <w:rPr>
          <w:rFonts w:ascii="Arial" w:eastAsia="Calibri" w:hAnsi="Arial" w:cs="Arial"/>
          <w:sz w:val="16"/>
          <w:szCs w:val="16"/>
          <w:lang w:val="sr-Cyrl-RS" w:eastAsia="en-US"/>
        </w:rPr>
      </w:pPr>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4626FE">
        <w:rPr>
          <w:rFonts w:ascii="Arial" w:hAnsi="Arial" w:cs="Arial"/>
          <w:sz w:val="22"/>
          <w:szCs w:val="22"/>
          <w:lang w:val="sr-Cyrl-RS" w:eastAsia="en-US"/>
        </w:rPr>
        <w:t>__________</w:t>
      </w:r>
      <w:r w:rsidRPr="004626FE">
        <w:rPr>
          <w:rFonts w:ascii="Arial" w:hAnsi="Arial" w:cs="Arial"/>
          <w:sz w:val="22"/>
          <w:szCs w:val="22"/>
          <w:lang w:val="en-US" w:eastAsia="en-US"/>
        </w:rPr>
        <w:t>____ банке</w:t>
      </w:r>
      <w:r w:rsidRPr="004626FE">
        <w:rPr>
          <w:rFonts w:ascii="Arial" w:hAnsi="Arial" w:cs="Arial"/>
          <w:sz w:val="22"/>
          <w:szCs w:val="22"/>
          <w:lang w:val="sr-Cyrl-RS" w:eastAsia="en-US"/>
        </w:rPr>
        <w:t>, након испоруке</w:t>
      </w:r>
      <w:r w:rsidRPr="004626FE">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4626FE">
        <w:rPr>
          <w:rFonts w:ascii="Arial" w:hAnsi="Arial" w:cs="Arial"/>
          <w:sz w:val="22"/>
          <w:szCs w:val="22"/>
          <w:lang w:val="sr-Cyrl-BA" w:eastAsia="en-US"/>
        </w:rPr>
        <w:t>/</w:t>
      </w:r>
      <w:r w:rsidRPr="004626FE">
        <w:rPr>
          <w:rFonts w:ascii="Arial" w:hAnsi="Arial" w:cs="Arial"/>
          <w:sz w:val="22"/>
          <w:szCs w:val="22"/>
          <w:lang w:val="en-US" w:eastAsia="en-US"/>
        </w:rPr>
        <w:t xml:space="preserve"> квантитативног пријема.</w:t>
      </w:r>
    </w:p>
    <w:p w:rsidR="004626FE" w:rsidRPr="004626FE" w:rsidRDefault="004626FE" w:rsidP="004626FE">
      <w:pPr>
        <w:tabs>
          <w:tab w:val="left" w:pos="567"/>
        </w:tabs>
        <w:suppressAutoHyphens w:val="0"/>
        <w:jc w:val="both"/>
        <w:rPr>
          <w:rFonts w:ascii="Arial" w:eastAsia="Calibri" w:hAnsi="Arial" w:cs="Arial"/>
          <w:color w:val="00B0F0"/>
          <w:sz w:val="16"/>
          <w:szCs w:val="16"/>
          <w:lang w:val="en-US" w:eastAsia="en-US"/>
        </w:rPr>
      </w:pPr>
    </w:p>
    <w:p w:rsidR="004626FE" w:rsidRPr="004626FE" w:rsidRDefault="004626FE" w:rsidP="004626FE">
      <w:pPr>
        <w:tabs>
          <w:tab w:val="left" w:pos="567"/>
        </w:tabs>
        <w:suppressAutoHyphens w:val="0"/>
        <w:jc w:val="both"/>
        <w:rPr>
          <w:rFonts w:ascii="Arial" w:hAnsi="Arial" w:cs="Arial"/>
          <w:b/>
          <w:sz w:val="22"/>
          <w:szCs w:val="22"/>
          <w:lang w:val="en-US" w:eastAsia="en-US"/>
        </w:rPr>
      </w:pPr>
      <w:r w:rsidRPr="004626FE">
        <w:rPr>
          <w:rFonts w:ascii="Arial" w:hAnsi="Arial" w:cs="Arial"/>
          <w:b/>
          <w:sz w:val="22"/>
          <w:szCs w:val="22"/>
          <w:lang w:val="en-US" w:eastAsia="en-US"/>
        </w:rPr>
        <w:t>РОК И МЕСТО ИСПОРУКЕ</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5.</w:t>
      </w:r>
      <w:proofErr w:type="gramEnd"/>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Продавац се обавезује да испоруку</w:t>
      </w:r>
      <w:r w:rsidRPr="004626FE">
        <w:rPr>
          <w:rFonts w:ascii="Arial" w:eastAsia="TimesNewRomanPSMT" w:hAnsi="Arial" w:cs="Arial"/>
          <w:bCs/>
          <w:sz w:val="22"/>
          <w:szCs w:val="22"/>
          <w:lang w:val="sr-Cyrl-RS" w:eastAsia="en-US"/>
        </w:rPr>
        <w:t xml:space="preserve"> изврши</w:t>
      </w:r>
      <w:r w:rsidRPr="004626FE">
        <w:rPr>
          <w:rFonts w:ascii="Arial" w:eastAsia="Calibri" w:hAnsi="Arial" w:cs="Arial"/>
          <w:sz w:val="22"/>
          <w:szCs w:val="22"/>
          <w:lang w:val="en-US" w:eastAsia="en-US"/>
        </w:rPr>
        <w:t xml:space="preserve"> најкасније у року од </w:t>
      </w:r>
      <w:r w:rsidRPr="004626FE">
        <w:rPr>
          <w:rFonts w:ascii="Arial" w:hAnsi="Arial" w:cs="Arial"/>
          <w:sz w:val="22"/>
          <w:szCs w:val="22"/>
          <w:lang w:val="en-US" w:eastAsia="en-US"/>
        </w:rPr>
        <w:t>___</w:t>
      </w:r>
      <w:proofErr w:type="gramStart"/>
      <w:r w:rsidRPr="004626FE">
        <w:rPr>
          <w:rFonts w:ascii="Arial" w:hAnsi="Arial" w:cs="Arial"/>
          <w:sz w:val="22"/>
          <w:szCs w:val="22"/>
          <w:lang w:val="en-US" w:eastAsia="en-US"/>
        </w:rPr>
        <w:t xml:space="preserve">_ </w:t>
      </w:r>
      <w:r w:rsidRPr="004626FE">
        <w:rPr>
          <w:rFonts w:ascii="Arial" w:hAnsi="Arial" w:cs="Arial"/>
          <w:sz w:val="22"/>
          <w:szCs w:val="22"/>
          <w:lang w:val="sr-Cyrl-RS" w:eastAsia="en-US"/>
        </w:rPr>
        <w:t xml:space="preserve"> дана</w:t>
      </w:r>
      <w:proofErr w:type="gramEnd"/>
      <w:r w:rsidRPr="004626FE">
        <w:rPr>
          <w:rFonts w:ascii="Arial" w:hAnsi="Arial" w:cs="Arial"/>
          <w:sz w:val="22"/>
          <w:szCs w:val="22"/>
          <w:lang w:val="sr-Cyrl-RS" w:eastAsia="en-US"/>
        </w:rPr>
        <w:t xml:space="preserve"> од потписивања уговора.</w:t>
      </w: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 xml:space="preserve">Место испоруке је </w:t>
      </w:r>
      <w:r w:rsidRPr="004626FE">
        <w:rPr>
          <w:rFonts w:ascii="Arial" w:hAnsi="Arial" w:cs="Arial"/>
          <w:sz w:val="22"/>
          <w:szCs w:val="22"/>
          <w:lang w:val="sr-Cyrl-RS" w:eastAsia="en-US"/>
        </w:rPr>
        <w:t xml:space="preserve">ТЕНТ Б Ушће, </w:t>
      </w:r>
      <w:proofErr w:type="gramStart"/>
      <w:r w:rsidRPr="004626FE">
        <w:rPr>
          <w:rFonts w:ascii="Arial" w:hAnsi="Arial" w:cs="Arial"/>
          <w:sz w:val="22"/>
          <w:szCs w:val="22"/>
          <w:lang w:val="sr-Cyrl-RS" w:eastAsia="en-US"/>
        </w:rPr>
        <w:t>магацин  ТЕНТ</w:t>
      </w:r>
      <w:proofErr w:type="gramEnd"/>
      <w:r w:rsidRPr="004626FE">
        <w:rPr>
          <w:rFonts w:ascii="Arial" w:hAnsi="Arial" w:cs="Arial"/>
          <w:sz w:val="22"/>
          <w:szCs w:val="22"/>
          <w:lang w:val="sr-Cyrl-RS" w:eastAsia="en-US"/>
        </w:rPr>
        <w:t xml:space="preserve"> Б.</w:t>
      </w:r>
    </w:p>
    <w:p w:rsidR="004626FE" w:rsidRPr="004626FE" w:rsidRDefault="004626FE" w:rsidP="004626FE">
      <w:pPr>
        <w:tabs>
          <w:tab w:val="left" w:pos="567"/>
        </w:tabs>
        <w:suppressAutoHyphens w:val="0"/>
        <w:jc w:val="both"/>
        <w:rPr>
          <w:rFonts w:ascii="Arial" w:hAnsi="Arial" w:cs="Arial"/>
          <w:sz w:val="22"/>
          <w:szCs w:val="22"/>
          <w:lang w:val="sr-Cyrl-RS" w:eastAsia="en-US"/>
        </w:rPr>
      </w:pPr>
      <w:proofErr w:type="gramStart"/>
      <w:r w:rsidRPr="004626FE">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626FE">
        <w:rPr>
          <w:rFonts w:ascii="Arial" w:hAnsi="Arial" w:cs="Arial"/>
          <w:sz w:val="22"/>
          <w:szCs w:val="22"/>
          <w:lang w:val="en-US" w:eastAsia="en-US"/>
        </w:rPr>
        <w:t xml:space="preserve"> </w:t>
      </w:r>
      <w:proofErr w:type="gramStart"/>
      <w:r w:rsidRPr="004626FE">
        <w:rPr>
          <w:rFonts w:ascii="Arial" w:hAnsi="Arial" w:cs="Arial"/>
          <w:sz w:val="22"/>
          <w:szCs w:val="22"/>
          <w:lang w:val="en-US" w:eastAsia="en-US"/>
        </w:rPr>
        <w:t xml:space="preserve">Као датум испоруке сматра се датум пријема добара у складиште ЈП ЕПС, </w:t>
      </w:r>
      <w:r w:rsidRPr="004626FE">
        <w:rPr>
          <w:rFonts w:ascii="Arial" w:hAnsi="Arial" w:cs="Arial"/>
          <w:sz w:val="22"/>
          <w:szCs w:val="22"/>
          <w:lang w:val="sr-Cyrl-RS" w:eastAsia="en-US"/>
        </w:rPr>
        <w:t>ТЕНТ Б Ушће, магацин ТЕНТ Б.</w:t>
      </w:r>
      <w:proofErr w:type="gramEnd"/>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626FE">
        <w:rPr>
          <w:rFonts w:ascii="Arial" w:hAnsi="Arial" w:cs="Arial"/>
          <w:sz w:val="22"/>
          <w:szCs w:val="22"/>
          <w:lang w:val="en-US" w:eastAsia="en-US"/>
        </w:rPr>
        <w:t>од  08:00</w:t>
      </w:r>
      <w:proofErr w:type="gramEnd"/>
      <w:r w:rsidRPr="004626FE">
        <w:rPr>
          <w:rFonts w:ascii="Arial" w:hAnsi="Arial" w:cs="Arial"/>
          <w:sz w:val="22"/>
          <w:szCs w:val="22"/>
          <w:lang w:val="en-US" w:eastAsia="en-US"/>
        </w:rPr>
        <w:t xml:space="preserve"> до 14:00 часова, а  у свему у  складу са инструкцијама и захтевима Купца. </w:t>
      </w:r>
    </w:p>
    <w:p w:rsidR="004626FE" w:rsidRPr="004626FE" w:rsidRDefault="004626FE" w:rsidP="004626FE">
      <w:pPr>
        <w:tabs>
          <w:tab w:val="left" w:pos="567"/>
        </w:tabs>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4626FE" w:rsidRPr="004626FE" w:rsidRDefault="004626FE" w:rsidP="004626FE">
      <w:pPr>
        <w:tabs>
          <w:tab w:val="left" w:pos="567"/>
        </w:tabs>
        <w:suppressAutoHyphens w:val="0"/>
        <w:jc w:val="both"/>
        <w:rPr>
          <w:rFonts w:ascii="Arial" w:eastAsia="Calibri" w:hAnsi="Arial" w:cs="Arial"/>
          <w:color w:val="00B0F0"/>
          <w:sz w:val="22"/>
          <w:szCs w:val="22"/>
          <w:lang w:val="sr-Cyrl-RS" w:eastAsia="en-US"/>
        </w:rPr>
      </w:pPr>
      <w:proofErr w:type="gramStart"/>
      <w:r w:rsidRPr="004626FE">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4626FE">
        <w:rPr>
          <w:rFonts w:ascii="Arial" w:hAnsi="Arial" w:cs="Arial"/>
          <w:color w:val="00B0F0"/>
          <w:sz w:val="22"/>
          <w:szCs w:val="22"/>
          <w:lang w:val="sr-Cyrl-RS" w:eastAsia="en-US"/>
        </w:rPr>
        <w:t>.</w:t>
      </w:r>
      <w:proofErr w:type="gramEnd"/>
    </w:p>
    <w:p w:rsidR="004626FE" w:rsidRPr="004626FE" w:rsidRDefault="004626FE" w:rsidP="004626FE">
      <w:pPr>
        <w:tabs>
          <w:tab w:val="left" w:pos="567"/>
        </w:tabs>
        <w:suppressAutoHyphens w:val="0"/>
        <w:jc w:val="both"/>
        <w:rPr>
          <w:rFonts w:ascii="Arial" w:eastAsia="Calibri" w:hAnsi="Arial" w:cs="Arial"/>
          <w:color w:val="00B0F0"/>
          <w:sz w:val="22"/>
          <w:szCs w:val="22"/>
          <w:lang w:val="en-US" w:eastAsia="en-US"/>
        </w:rPr>
      </w:pPr>
    </w:p>
    <w:p w:rsidR="004626FE" w:rsidRPr="004626FE" w:rsidRDefault="004626FE" w:rsidP="004626FE">
      <w:pPr>
        <w:suppressAutoHyphens w:val="0"/>
        <w:jc w:val="both"/>
        <w:rPr>
          <w:rFonts w:ascii="Arial" w:hAnsi="Arial" w:cs="Arial"/>
          <w:b/>
          <w:sz w:val="22"/>
          <w:szCs w:val="22"/>
          <w:lang w:val="sr-Cyrl-RS" w:eastAsia="en-US"/>
        </w:rPr>
      </w:pPr>
      <w:r w:rsidRPr="004626FE">
        <w:rPr>
          <w:rFonts w:ascii="Arial" w:hAnsi="Arial" w:cs="Arial"/>
          <w:b/>
          <w:sz w:val="22"/>
          <w:szCs w:val="22"/>
          <w:lang w:val="en-US" w:eastAsia="en-US"/>
        </w:rPr>
        <w:t>КВАЛИТАТИВНИ И КВАНТИТАТИВНИ ПРИЈЕМ</w:t>
      </w:r>
    </w:p>
    <w:p w:rsidR="004626FE" w:rsidRPr="004626FE" w:rsidRDefault="004626FE" w:rsidP="004626FE">
      <w:pPr>
        <w:suppressAutoHyphens w:val="0"/>
        <w:jc w:val="center"/>
        <w:rPr>
          <w:rFonts w:ascii="Arial" w:hAnsi="Arial" w:cs="Arial"/>
          <w:b/>
          <w:sz w:val="22"/>
          <w:szCs w:val="22"/>
          <w:lang w:val="en-US" w:eastAsia="en-US"/>
        </w:rPr>
      </w:pPr>
      <w:proofErr w:type="gramStart"/>
      <w:r w:rsidRPr="004626FE">
        <w:rPr>
          <w:rFonts w:ascii="Arial" w:hAnsi="Arial" w:cs="Arial"/>
          <w:b/>
          <w:sz w:val="22"/>
          <w:szCs w:val="22"/>
          <w:lang w:val="en-US" w:eastAsia="en-US"/>
        </w:rPr>
        <w:t>Члан 6.</w:t>
      </w:r>
      <w:proofErr w:type="gramEnd"/>
    </w:p>
    <w:p w:rsidR="004626FE" w:rsidRPr="004626FE" w:rsidRDefault="004626FE" w:rsidP="004626FE">
      <w:pPr>
        <w:suppressAutoHyphens w:val="0"/>
        <w:jc w:val="both"/>
        <w:rPr>
          <w:rFonts w:ascii="Arial" w:hAnsi="Arial" w:cs="Arial"/>
          <w:b/>
          <w:sz w:val="22"/>
          <w:szCs w:val="22"/>
          <w:lang w:val="en-US" w:eastAsia="en-US"/>
        </w:rPr>
      </w:pPr>
      <w:r w:rsidRPr="004626FE">
        <w:rPr>
          <w:rFonts w:ascii="Arial" w:hAnsi="Arial" w:cs="Arial"/>
          <w:b/>
          <w:sz w:val="22"/>
          <w:szCs w:val="22"/>
          <w:lang w:val="en-US" w:eastAsia="en-US"/>
        </w:rPr>
        <w:t>Квантитативни пријем</w:t>
      </w:r>
    </w:p>
    <w:p w:rsidR="004626FE" w:rsidRPr="004626FE" w:rsidRDefault="004626FE" w:rsidP="004626FE">
      <w:pPr>
        <w:tabs>
          <w:tab w:val="left" w:pos="567"/>
        </w:tabs>
        <w:suppressAutoHyphens w:val="0"/>
        <w:jc w:val="both"/>
        <w:rPr>
          <w:rFonts w:ascii="Arial" w:hAnsi="Arial" w:cs="Arial"/>
          <w:sz w:val="22"/>
          <w:szCs w:val="22"/>
          <w:lang w:val="ru-RU" w:eastAsia="en-US"/>
        </w:rPr>
      </w:pPr>
      <w:r w:rsidRPr="004626FE">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Обавештење из претходног става  садржи  следеће податке: број Уговора</w:t>
      </w:r>
      <w:r w:rsidRPr="004626FE">
        <w:rPr>
          <w:rFonts w:ascii="Arial" w:hAnsi="Arial" w:cs="Arial"/>
          <w:sz w:val="22"/>
          <w:szCs w:val="22"/>
          <w:lang w:val="sr-Cyrl-RS" w:eastAsia="en-US"/>
        </w:rPr>
        <w:t xml:space="preserve"> и  јавне набавке</w:t>
      </w:r>
      <w:r w:rsidRPr="004626FE">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4626FE">
        <w:rPr>
          <w:rFonts w:ascii="Arial" w:hAnsi="Arial" w:cs="Arial"/>
          <w:sz w:val="22"/>
          <w:szCs w:val="22"/>
          <w:lang w:val="en-US" w:eastAsia="en-US"/>
        </w:rPr>
        <w:t>,00</w:t>
      </w:r>
      <w:proofErr w:type="gramEnd"/>
      <w:r w:rsidRPr="004626FE">
        <w:rPr>
          <w:rFonts w:ascii="Arial" w:hAnsi="Arial" w:cs="Arial"/>
          <w:sz w:val="22"/>
          <w:szCs w:val="22"/>
          <w:lang w:val="en-US" w:eastAsia="en-US"/>
        </w:rPr>
        <w:t xml:space="preserve"> до 14,00 часова.</w:t>
      </w:r>
    </w:p>
    <w:p w:rsidR="004626FE" w:rsidRPr="004626FE" w:rsidRDefault="004626FE" w:rsidP="004626FE">
      <w:pPr>
        <w:tabs>
          <w:tab w:val="left" w:pos="567"/>
        </w:tabs>
        <w:suppressAutoHyphens w:val="0"/>
        <w:jc w:val="both"/>
        <w:rPr>
          <w:rFonts w:ascii="Arial" w:hAnsi="Arial" w:cs="Arial"/>
          <w:sz w:val="22"/>
          <w:szCs w:val="22"/>
          <w:lang w:val="en-US" w:eastAsia="en-US"/>
        </w:rPr>
      </w:pPr>
      <w:r w:rsidRPr="004626FE">
        <w:rPr>
          <w:rFonts w:ascii="Arial" w:hAnsi="Arial" w:cs="Arial"/>
          <w:sz w:val="22"/>
          <w:szCs w:val="22"/>
          <w:lang w:val="sr-Cyrl-RS" w:eastAsia="en-US"/>
        </w:rPr>
        <w:t>Квантитативни п</w:t>
      </w:r>
      <w:r w:rsidRPr="004626FE">
        <w:rPr>
          <w:rFonts w:ascii="Arial" w:hAnsi="Arial" w:cs="Arial"/>
          <w:sz w:val="22"/>
          <w:szCs w:val="22"/>
          <w:lang w:val="en-US" w:eastAsia="en-US"/>
        </w:rPr>
        <w:t>ријем предмета уговора констатоваће се потписивањем Отпремнице</w:t>
      </w:r>
      <w:r w:rsidRPr="004626FE">
        <w:rPr>
          <w:rFonts w:ascii="Arial" w:hAnsi="Arial" w:cs="Arial"/>
          <w:sz w:val="22"/>
          <w:szCs w:val="22"/>
          <w:lang w:val="sr-Cyrl-RS" w:eastAsia="en-US"/>
        </w:rPr>
        <w:t xml:space="preserve"> </w:t>
      </w:r>
      <w:r w:rsidRPr="004626FE">
        <w:rPr>
          <w:rFonts w:ascii="Arial" w:hAnsi="Arial" w:cs="Arial"/>
          <w:sz w:val="22"/>
          <w:szCs w:val="22"/>
          <w:lang w:val="en-US" w:eastAsia="en-US"/>
        </w:rPr>
        <w:t>и</w:t>
      </w:r>
      <w:r w:rsidRPr="004626FE">
        <w:rPr>
          <w:rFonts w:ascii="Arial" w:hAnsi="Arial" w:cs="Arial"/>
          <w:sz w:val="22"/>
          <w:szCs w:val="22"/>
          <w:lang w:val="sr-Cyrl-RS" w:eastAsia="en-US"/>
        </w:rPr>
        <w:t xml:space="preserve"> </w:t>
      </w:r>
      <w:r w:rsidRPr="004626FE">
        <w:rPr>
          <w:rFonts w:ascii="Arial" w:hAnsi="Arial" w:cs="Arial"/>
          <w:sz w:val="22"/>
          <w:szCs w:val="22"/>
          <w:lang w:val="en-US" w:eastAsia="en-US"/>
        </w:rPr>
        <w:t>провером</w:t>
      </w:r>
      <w:r w:rsidRPr="004626FE">
        <w:rPr>
          <w:rFonts w:ascii="Arial" w:hAnsi="Arial" w:cs="Arial"/>
          <w:sz w:val="22"/>
          <w:szCs w:val="22"/>
          <w:lang w:val="sr-Latn-CS" w:eastAsia="en-US"/>
        </w:rPr>
        <w:t>:</w:t>
      </w:r>
    </w:p>
    <w:p w:rsidR="004626FE" w:rsidRPr="004626FE" w:rsidRDefault="004626FE" w:rsidP="004626FE">
      <w:pPr>
        <w:tabs>
          <w:tab w:val="num" w:pos="567"/>
          <w:tab w:val="num" w:pos="630"/>
        </w:tabs>
        <w:suppressAutoHyphens w:val="0"/>
        <w:ind w:left="568" w:hanging="284"/>
        <w:jc w:val="both"/>
        <w:rPr>
          <w:rFonts w:ascii="Arial" w:hAnsi="Arial" w:cs="Arial"/>
          <w:sz w:val="22"/>
          <w:szCs w:val="22"/>
          <w:lang w:val="ru-RU" w:eastAsia="en-US"/>
        </w:rPr>
      </w:pPr>
      <w:r w:rsidRPr="004626FE">
        <w:rPr>
          <w:rFonts w:ascii="Arial" w:hAnsi="Arial" w:cs="Arial"/>
          <w:sz w:val="22"/>
          <w:szCs w:val="22"/>
          <w:lang w:val="ru-RU" w:eastAsia="en-US"/>
        </w:rPr>
        <w:t>да ли је испоручена уговорена  количина</w:t>
      </w:r>
    </w:p>
    <w:p w:rsidR="004626FE" w:rsidRPr="004626FE" w:rsidRDefault="004626FE" w:rsidP="004626FE">
      <w:pPr>
        <w:tabs>
          <w:tab w:val="num" w:pos="567"/>
          <w:tab w:val="num" w:pos="630"/>
        </w:tabs>
        <w:suppressAutoHyphens w:val="0"/>
        <w:ind w:left="568" w:hanging="284"/>
        <w:jc w:val="both"/>
        <w:rPr>
          <w:rFonts w:ascii="Arial" w:hAnsi="Arial" w:cs="Arial"/>
          <w:sz w:val="22"/>
          <w:szCs w:val="22"/>
          <w:lang w:val="ru-RU" w:eastAsia="en-US"/>
        </w:rPr>
      </w:pPr>
      <w:r w:rsidRPr="004626FE">
        <w:rPr>
          <w:rFonts w:ascii="Arial" w:hAnsi="Arial" w:cs="Arial"/>
          <w:sz w:val="22"/>
          <w:szCs w:val="22"/>
          <w:lang w:val="ru-RU" w:eastAsia="en-US"/>
        </w:rPr>
        <w:t>да ли су добра без видљивог оштећења</w:t>
      </w:r>
    </w:p>
    <w:p w:rsidR="004626FE" w:rsidRPr="004626FE" w:rsidRDefault="004626FE" w:rsidP="004626FE">
      <w:pPr>
        <w:tabs>
          <w:tab w:val="num" w:pos="567"/>
          <w:tab w:val="num" w:pos="630"/>
        </w:tabs>
        <w:suppressAutoHyphens w:val="0"/>
        <w:ind w:left="568" w:hanging="284"/>
        <w:jc w:val="both"/>
        <w:rPr>
          <w:rFonts w:ascii="Arial" w:hAnsi="Arial" w:cs="Arial"/>
          <w:sz w:val="22"/>
          <w:szCs w:val="22"/>
          <w:lang w:val="ru-RU" w:eastAsia="en-US"/>
        </w:rPr>
      </w:pPr>
      <w:r w:rsidRPr="004626FE">
        <w:rPr>
          <w:rFonts w:ascii="Arial" w:hAnsi="Arial" w:cs="Arial"/>
          <w:sz w:val="22"/>
          <w:szCs w:val="22"/>
          <w:lang w:val="ru-RU" w:eastAsia="en-US"/>
        </w:rPr>
        <w:t>да ли су добра испоручена у оригиналном паковању</w:t>
      </w:r>
    </w:p>
    <w:p w:rsidR="004626FE" w:rsidRPr="004626FE" w:rsidRDefault="004626FE" w:rsidP="004626FE">
      <w:pPr>
        <w:tabs>
          <w:tab w:val="left" w:pos="567"/>
        </w:tabs>
        <w:suppressAutoHyphens w:val="0"/>
        <w:jc w:val="both"/>
        <w:rPr>
          <w:rFonts w:ascii="Arial" w:hAnsi="Arial" w:cs="Arial"/>
          <w:sz w:val="22"/>
          <w:szCs w:val="22"/>
          <w:lang w:val="ru-RU" w:eastAsia="en-US"/>
        </w:rPr>
      </w:pPr>
      <w:r w:rsidRPr="004626FE">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4626FE">
        <w:rPr>
          <w:rFonts w:ascii="Arial" w:hAnsi="Arial" w:cs="Arial"/>
          <w:sz w:val="22"/>
          <w:szCs w:val="22"/>
          <w:lang w:val="en-US" w:eastAsia="en-US"/>
        </w:rPr>
        <w:t xml:space="preserve"> а</w:t>
      </w:r>
      <w:r w:rsidRPr="004626FE">
        <w:rPr>
          <w:rFonts w:ascii="Arial" w:hAnsi="Arial" w:cs="Arial"/>
          <w:sz w:val="22"/>
          <w:szCs w:val="22"/>
          <w:lang w:val="ru-RU" w:eastAsia="en-US"/>
        </w:rPr>
        <w:t xml:space="preserve"> док се </w:t>
      </w:r>
      <w:r w:rsidRPr="004626FE">
        <w:rPr>
          <w:rFonts w:ascii="Arial" w:hAnsi="Arial" w:cs="Arial"/>
          <w:sz w:val="22"/>
          <w:szCs w:val="22"/>
          <w:lang w:val="en-US" w:eastAsia="en-US"/>
        </w:rPr>
        <w:t xml:space="preserve">ти недостаци не </w:t>
      </w:r>
      <w:r w:rsidRPr="004626FE">
        <w:rPr>
          <w:rFonts w:ascii="Arial" w:hAnsi="Arial" w:cs="Arial"/>
          <w:sz w:val="22"/>
          <w:szCs w:val="22"/>
          <w:lang w:val="ru-RU" w:eastAsia="en-US"/>
        </w:rPr>
        <w:t>отклон</w:t>
      </w:r>
      <w:r w:rsidRPr="004626FE">
        <w:rPr>
          <w:rFonts w:ascii="Arial" w:hAnsi="Arial" w:cs="Arial"/>
          <w:sz w:val="22"/>
          <w:szCs w:val="22"/>
          <w:lang w:val="en-US" w:eastAsia="en-US"/>
        </w:rPr>
        <w:t>е</w:t>
      </w:r>
      <w:r w:rsidRPr="004626FE">
        <w:rPr>
          <w:rFonts w:ascii="Arial" w:hAnsi="Arial" w:cs="Arial"/>
          <w:sz w:val="22"/>
          <w:szCs w:val="22"/>
          <w:lang w:val="ru-RU" w:eastAsia="en-US"/>
        </w:rPr>
        <w:t xml:space="preserve">, </w:t>
      </w:r>
      <w:r w:rsidRPr="004626FE">
        <w:rPr>
          <w:rFonts w:ascii="Arial" w:hAnsi="Arial" w:cs="Arial"/>
          <w:sz w:val="22"/>
          <w:szCs w:val="22"/>
          <w:lang w:val="en-US" w:eastAsia="en-US"/>
        </w:rPr>
        <w:t xml:space="preserve">сматраће се да </w:t>
      </w:r>
      <w:r w:rsidRPr="004626FE">
        <w:rPr>
          <w:rFonts w:ascii="Arial" w:hAnsi="Arial" w:cs="Arial"/>
          <w:sz w:val="22"/>
          <w:szCs w:val="22"/>
          <w:lang w:val="ru-RU" w:eastAsia="en-US"/>
        </w:rPr>
        <w:t>испорук</w:t>
      </w:r>
      <w:r w:rsidRPr="004626FE">
        <w:rPr>
          <w:rFonts w:ascii="Arial" w:hAnsi="Arial" w:cs="Arial"/>
          <w:sz w:val="22"/>
          <w:szCs w:val="22"/>
          <w:lang w:val="en-US" w:eastAsia="en-US"/>
        </w:rPr>
        <w:t>а</w:t>
      </w:r>
      <w:r w:rsidRPr="004626FE">
        <w:rPr>
          <w:rFonts w:ascii="Arial" w:hAnsi="Arial" w:cs="Arial"/>
          <w:sz w:val="22"/>
          <w:szCs w:val="22"/>
          <w:lang w:val="ru-RU" w:eastAsia="en-US"/>
        </w:rPr>
        <w:t xml:space="preserve"> није </w:t>
      </w:r>
      <w:r w:rsidRPr="004626FE">
        <w:rPr>
          <w:rFonts w:ascii="Arial" w:hAnsi="Arial" w:cs="Arial"/>
          <w:sz w:val="22"/>
          <w:szCs w:val="22"/>
          <w:lang w:val="en-US" w:eastAsia="en-US"/>
        </w:rPr>
        <w:t>извршена у року</w:t>
      </w:r>
      <w:r w:rsidRPr="004626FE">
        <w:rPr>
          <w:rFonts w:ascii="Arial" w:hAnsi="Arial" w:cs="Arial"/>
          <w:sz w:val="22"/>
          <w:szCs w:val="22"/>
          <w:lang w:val="ru-RU" w:eastAsia="en-US"/>
        </w:rPr>
        <w:t xml:space="preserve">. </w:t>
      </w:r>
    </w:p>
    <w:p w:rsidR="004626FE" w:rsidRPr="004626FE" w:rsidRDefault="004626FE" w:rsidP="004626FE">
      <w:pPr>
        <w:tabs>
          <w:tab w:val="left" w:pos="567"/>
        </w:tabs>
        <w:suppressAutoHyphens w:val="0"/>
        <w:jc w:val="both"/>
        <w:rPr>
          <w:rFonts w:ascii="Arial" w:hAnsi="Arial" w:cs="Arial"/>
          <w:sz w:val="22"/>
          <w:szCs w:val="22"/>
          <w:lang w:val="sr-Cyrl-BA" w:eastAsia="en-US"/>
        </w:rPr>
      </w:pPr>
    </w:p>
    <w:p w:rsidR="004626FE" w:rsidRPr="004626FE" w:rsidRDefault="004626FE" w:rsidP="004626FE">
      <w:pPr>
        <w:suppressAutoHyphens w:val="0"/>
        <w:jc w:val="center"/>
        <w:rPr>
          <w:rFonts w:ascii="Arial" w:hAnsi="Arial" w:cs="Arial"/>
          <w:b/>
          <w:sz w:val="22"/>
          <w:szCs w:val="22"/>
          <w:lang w:val="en-US" w:eastAsia="en-US"/>
        </w:rPr>
      </w:pPr>
      <w:proofErr w:type="gramStart"/>
      <w:r w:rsidRPr="004626FE">
        <w:rPr>
          <w:rFonts w:ascii="Arial" w:hAnsi="Arial" w:cs="Arial"/>
          <w:b/>
          <w:sz w:val="22"/>
          <w:szCs w:val="22"/>
          <w:lang w:val="en-US" w:eastAsia="en-US"/>
        </w:rPr>
        <w:t>Члан 7.</w:t>
      </w:r>
      <w:proofErr w:type="gramEnd"/>
    </w:p>
    <w:p w:rsidR="004626FE" w:rsidRPr="004626FE" w:rsidRDefault="004626FE" w:rsidP="004626FE">
      <w:pPr>
        <w:suppressAutoHyphens w:val="0"/>
        <w:jc w:val="both"/>
        <w:rPr>
          <w:rFonts w:ascii="Arial" w:hAnsi="Arial" w:cs="Arial"/>
          <w:b/>
          <w:sz w:val="22"/>
          <w:szCs w:val="22"/>
          <w:lang w:val="sr-Cyrl-RS" w:eastAsia="en-US"/>
        </w:rPr>
      </w:pPr>
      <w:r w:rsidRPr="004626FE">
        <w:rPr>
          <w:rFonts w:ascii="Arial" w:hAnsi="Arial" w:cs="Arial"/>
          <w:b/>
          <w:sz w:val="22"/>
          <w:szCs w:val="22"/>
          <w:lang w:val="en-US" w:eastAsia="en-US"/>
        </w:rPr>
        <w:t>Квалитативни пријем</w:t>
      </w: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r w:rsidRPr="004626FE">
        <w:rPr>
          <w:rFonts w:ascii="Arial" w:hAnsi="Arial" w:cs="Arial"/>
          <w:bCs/>
          <w:kern w:val="32"/>
          <w:sz w:val="22"/>
          <w:szCs w:val="22"/>
          <w:lang w:val="sr-Cyrl-RS" w:eastAsia="en-US"/>
        </w:rPr>
        <w:t>Испоручени лежаји и чауре морају бити нови (некоришћени у експлоатацији), правилно складиштени и не старији од 5 година.</w:t>
      </w: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r w:rsidRPr="004626FE">
        <w:rPr>
          <w:rFonts w:ascii="Arial" w:hAnsi="Arial" w:cs="Arial"/>
          <w:bCs/>
          <w:kern w:val="32"/>
          <w:sz w:val="22"/>
          <w:szCs w:val="22"/>
          <w:lang w:val="sr-Cyrl-RS" w:eastAsia="en-US"/>
        </w:rPr>
        <w:t>Свако испоручено добро мора бити упаковано у оригиналну јединичну амбалажу произвођача. 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3514AE" w:rsidRDefault="003514AE" w:rsidP="004626FE">
      <w:pPr>
        <w:suppressAutoHyphens w:val="0"/>
        <w:autoSpaceDE w:val="0"/>
        <w:autoSpaceDN w:val="0"/>
        <w:adjustRightInd w:val="0"/>
        <w:jc w:val="both"/>
        <w:rPr>
          <w:rFonts w:ascii="Arial" w:hAnsi="Arial" w:cs="Arial"/>
          <w:bCs/>
          <w:color w:val="FF0000"/>
          <w:kern w:val="32"/>
          <w:sz w:val="22"/>
          <w:szCs w:val="22"/>
          <w:lang w:val="sr-Cyrl-RS" w:eastAsia="en-US"/>
        </w:rPr>
      </w:pPr>
      <w:r w:rsidRPr="003514AE">
        <w:rPr>
          <w:rFonts w:ascii="Arial" w:eastAsia="Calibri" w:hAnsi="Arial" w:cs="Arial"/>
          <w:color w:val="FF0000"/>
          <w:sz w:val="22"/>
          <w:szCs w:val="21"/>
          <w:lang w:val="en-US" w:eastAsia="en-US"/>
        </w:rPr>
        <w:t>У сваком паковању треба да се налази декларација о роби која садржи: годину производње, назив и земљу порекла произвођача и врсту лежаја.</w:t>
      </w:r>
    </w:p>
    <w:p w:rsidR="004626FE" w:rsidRPr="004626FE" w:rsidRDefault="004626FE" w:rsidP="004626FE">
      <w:pPr>
        <w:suppressAutoHyphens w:val="0"/>
        <w:autoSpaceDE w:val="0"/>
        <w:autoSpaceDN w:val="0"/>
        <w:adjustRightInd w:val="0"/>
        <w:jc w:val="both"/>
        <w:rPr>
          <w:rFonts w:ascii="Arial" w:hAnsi="Arial" w:cs="Arial"/>
          <w:bCs/>
          <w:color w:val="FF0000"/>
          <w:kern w:val="32"/>
          <w:sz w:val="22"/>
          <w:szCs w:val="22"/>
          <w:lang w:val="sr-Cyrl-RS" w:eastAsia="en-US"/>
        </w:rPr>
      </w:pPr>
      <w:r w:rsidRPr="004626FE">
        <w:rPr>
          <w:rFonts w:ascii="Arial" w:hAnsi="Arial" w:cs="Arial"/>
          <w:bCs/>
          <w:color w:val="FF0000"/>
          <w:kern w:val="32"/>
          <w:sz w:val="22"/>
          <w:szCs w:val="22"/>
          <w:lang w:val="sr-Cyrl-RS" w:eastAsia="en-US"/>
        </w:rPr>
        <w:t>На самом котрљајном лежају морају постојати фабричке неизбрисиве ознаке са најмање следећим подацима:</w:t>
      </w:r>
    </w:p>
    <w:p w:rsidR="004626FE" w:rsidRPr="004626FE" w:rsidRDefault="004626FE" w:rsidP="004626FE">
      <w:pPr>
        <w:suppressAutoHyphens w:val="0"/>
        <w:autoSpaceDE w:val="0"/>
        <w:autoSpaceDN w:val="0"/>
        <w:adjustRightInd w:val="0"/>
        <w:jc w:val="both"/>
        <w:rPr>
          <w:rFonts w:ascii="Arial" w:hAnsi="Arial" w:cs="Arial"/>
          <w:bCs/>
          <w:color w:val="FF0000"/>
          <w:kern w:val="32"/>
          <w:sz w:val="22"/>
          <w:szCs w:val="22"/>
          <w:lang w:val="sr-Cyrl-RS" w:eastAsia="en-US"/>
        </w:rPr>
      </w:pPr>
      <w:r w:rsidRPr="004626FE">
        <w:rPr>
          <w:rFonts w:ascii="Arial" w:hAnsi="Arial" w:cs="Arial"/>
          <w:bCs/>
          <w:color w:val="FF0000"/>
          <w:kern w:val="32"/>
          <w:sz w:val="22"/>
          <w:szCs w:val="22"/>
          <w:lang w:val="sr-Cyrl-RS" w:eastAsia="en-US"/>
        </w:rPr>
        <w:t>- Назив или логотип произвођача</w:t>
      </w:r>
    </w:p>
    <w:p w:rsidR="004626FE" w:rsidRPr="004626FE" w:rsidRDefault="004626FE" w:rsidP="004626FE">
      <w:pPr>
        <w:suppressAutoHyphens w:val="0"/>
        <w:autoSpaceDE w:val="0"/>
        <w:autoSpaceDN w:val="0"/>
        <w:adjustRightInd w:val="0"/>
        <w:jc w:val="both"/>
        <w:rPr>
          <w:rFonts w:ascii="Arial" w:hAnsi="Arial" w:cs="Arial"/>
          <w:bCs/>
          <w:color w:val="FF0000"/>
          <w:kern w:val="32"/>
          <w:sz w:val="22"/>
          <w:szCs w:val="22"/>
          <w:lang w:val="sr-Cyrl-RS" w:eastAsia="en-US"/>
        </w:rPr>
      </w:pPr>
      <w:r w:rsidRPr="004626FE">
        <w:rPr>
          <w:rFonts w:ascii="Arial" w:hAnsi="Arial" w:cs="Arial"/>
          <w:bCs/>
          <w:color w:val="FF0000"/>
          <w:kern w:val="32"/>
          <w:sz w:val="22"/>
          <w:szCs w:val="22"/>
          <w:lang w:val="sr-Cyrl-RS" w:eastAsia="en-US"/>
        </w:rPr>
        <w:t>- Ознака котрљајног лежаја</w:t>
      </w: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r w:rsidRPr="004626FE">
        <w:rPr>
          <w:rFonts w:ascii="Arial" w:hAnsi="Arial" w:cs="Arial"/>
          <w:bCs/>
          <w:kern w:val="32"/>
          <w:sz w:val="22"/>
          <w:szCs w:val="22"/>
          <w:lang w:val="sr-Cyrl-RS" w:eastAsia="en-U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r w:rsidRPr="004626FE">
        <w:rPr>
          <w:rFonts w:ascii="Arial" w:hAnsi="Arial" w:cs="Arial"/>
          <w:bCs/>
          <w:kern w:val="32"/>
          <w:sz w:val="22"/>
          <w:szCs w:val="22"/>
          <w:lang w:val="sr-Cyrl-RS" w:eastAsia="en-US"/>
        </w:rPr>
        <w:t>Наручилац задржава право провере да ли лежајеви и чауре испуњавају прописане норме, испитивањем референтних узорака у овлашћеној установи за испитивање лежајева.</w:t>
      </w: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r w:rsidRPr="004626FE">
        <w:rPr>
          <w:rFonts w:ascii="Arial" w:hAnsi="Arial" w:cs="Arial"/>
          <w:bCs/>
          <w:kern w:val="32"/>
          <w:sz w:val="22"/>
          <w:szCs w:val="22"/>
          <w:lang w:val="sr-Cyrl-RS" w:eastAsia="en-U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p>
    <w:p w:rsidR="004626FE" w:rsidRPr="004626FE" w:rsidRDefault="004626FE" w:rsidP="004626FE">
      <w:pPr>
        <w:suppressAutoHyphens w:val="0"/>
        <w:autoSpaceDE w:val="0"/>
        <w:autoSpaceDN w:val="0"/>
        <w:adjustRightInd w:val="0"/>
        <w:jc w:val="both"/>
        <w:rPr>
          <w:rFonts w:ascii="Arial" w:hAnsi="Arial" w:cs="Arial"/>
          <w:bCs/>
          <w:kern w:val="32"/>
          <w:sz w:val="22"/>
          <w:szCs w:val="22"/>
          <w:lang w:val="sr-Cyrl-RS" w:eastAsia="en-US"/>
        </w:rPr>
      </w:pPr>
      <w:r w:rsidRPr="004626FE">
        <w:rPr>
          <w:rFonts w:ascii="Arial" w:hAnsi="Arial" w:cs="Arial"/>
          <w:bCs/>
          <w:kern w:val="32"/>
          <w:sz w:val="22"/>
          <w:szCs w:val="22"/>
          <w:lang w:val="sr-Cyrl-RS" w:eastAsia="en-US"/>
        </w:rPr>
        <w:t xml:space="preserve">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w:t>
      </w:r>
    </w:p>
    <w:p w:rsidR="004626FE" w:rsidRPr="004626FE" w:rsidRDefault="004626FE" w:rsidP="004626FE">
      <w:pPr>
        <w:suppressAutoHyphens w:val="0"/>
        <w:jc w:val="both"/>
        <w:rPr>
          <w:rFonts w:ascii="Arial" w:hAnsi="Arial" w:cs="Arial"/>
          <w:b/>
          <w:sz w:val="22"/>
          <w:szCs w:val="22"/>
          <w:lang w:val="sr-Cyrl-RS" w:eastAsia="en-US"/>
        </w:rPr>
      </w:pPr>
    </w:p>
    <w:p w:rsidR="004626FE" w:rsidRPr="004626FE" w:rsidRDefault="004626FE" w:rsidP="004626FE">
      <w:pPr>
        <w:tabs>
          <w:tab w:val="left" w:pos="9090"/>
        </w:tabs>
        <w:suppressAutoHyphens w:val="0"/>
        <w:jc w:val="both"/>
        <w:rPr>
          <w:rFonts w:ascii="Arial" w:hAnsi="Arial" w:cs="Arial"/>
          <w:sz w:val="22"/>
          <w:szCs w:val="22"/>
          <w:lang w:eastAsia="en-US"/>
        </w:rPr>
      </w:pPr>
      <w:r w:rsidRPr="004626FE">
        <w:rPr>
          <w:rFonts w:ascii="Arial" w:hAnsi="Arial" w:cs="Arial"/>
          <w:sz w:val="22"/>
          <w:szCs w:val="22"/>
          <w:lang w:val="en-US" w:eastAsia="en-US"/>
        </w:rPr>
        <w:t xml:space="preserve">Купац </w:t>
      </w:r>
      <w:r w:rsidRPr="004626FE">
        <w:rPr>
          <w:rFonts w:ascii="Arial" w:hAnsi="Arial" w:cs="Arial"/>
          <w:sz w:val="22"/>
          <w:szCs w:val="22"/>
          <w:lang w:eastAsia="en-US"/>
        </w:rPr>
        <w:t>је обавез</w:t>
      </w:r>
      <w:r w:rsidRPr="004626FE">
        <w:rPr>
          <w:rFonts w:ascii="Arial" w:hAnsi="Arial" w:cs="Arial"/>
          <w:sz w:val="22"/>
          <w:szCs w:val="22"/>
          <w:lang w:val="en-US" w:eastAsia="en-US"/>
        </w:rPr>
        <w:t>ан</w:t>
      </w:r>
      <w:r w:rsidRPr="004626FE">
        <w:rPr>
          <w:rFonts w:ascii="Arial" w:hAnsi="Arial" w:cs="Arial"/>
          <w:sz w:val="22"/>
          <w:szCs w:val="22"/>
          <w:lang w:eastAsia="en-US"/>
        </w:rPr>
        <w:t xml:space="preserve"> да по квантитативном пријему испоруке </w:t>
      </w:r>
      <w:r w:rsidRPr="004626FE">
        <w:rPr>
          <w:rFonts w:ascii="Arial" w:hAnsi="Arial" w:cs="Arial"/>
          <w:bCs/>
          <w:sz w:val="22"/>
          <w:szCs w:val="22"/>
          <w:lang w:eastAsia="en-US"/>
        </w:rPr>
        <w:t>добара</w:t>
      </w:r>
      <w:proofErr w:type="gramStart"/>
      <w:r w:rsidRPr="004626FE">
        <w:rPr>
          <w:rFonts w:ascii="Arial" w:hAnsi="Arial" w:cs="Arial"/>
          <w:sz w:val="22"/>
          <w:szCs w:val="22"/>
          <w:lang w:eastAsia="en-US"/>
        </w:rPr>
        <w:t>,без</w:t>
      </w:r>
      <w:proofErr w:type="gramEnd"/>
      <w:r w:rsidRPr="004626FE">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626FE" w:rsidRPr="004626FE" w:rsidRDefault="004626FE" w:rsidP="004626FE">
      <w:pPr>
        <w:tabs>
          <w:tab w:val="left" w:pos="9090"/>
        </w:tabs>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4626FE">
        <w:rPr>
          <w:rFonts w:ascii="Arial" w:hAnsi="Arial" w:cs="Arial"/>
          <w:sz w:val="22"/>
          <w:szCs w:val="22"/>
          <w:lang w:val="en-US" w:eastAsia="en-US"/>
        </w:rPr>
        <w:t xml:space="preserve"> </w:t>
      </w:r>
    </w:p>
    <w:p w:rsidR="004626FE" w:rsidRPr="004626FE" w:rsidRDefault="004626FE" w:rsidP="004626FE">
      <w:pPr>
        <w:tabs>
          <w:tab w:val="left" w:pos="9090"/>
        </w:tabs>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626FE" w:rsidRPr="004626FE" w:rsidRDefault="004626FE" w:rsidP="004626FE">
      <w:pPr>
        <w:tabs>
          <w:tab w:val="left" w:pos="9090"/>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 xml:space="preserve">Када се, </w:t>
      </w:r>
      <w:proofErr w:type="gramStart"/>
      <w:r w:rsidRPr="004626FE">
        <w:rPr>
          <w:rFonts w:ascii="Arial" w:hAnsi="Arial" w:cs="Arial"/>
          <w:sz w:val="22"/>
          <w:szCs w:val="22"/>
          <w:lang w:val="en-US" w:eastAsia="en-US"/>
        </w:rPr>
        <w:t>после  извршеног</w:t>
      </w:r>
      <w:proofErr w:type="gramEnd"/>
      <w:r w:rsidRPr="004626FE">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26FE" w:rsidRPr="004626FE" w:rsidRDefault="004626FE" w:rsidP="004626FE">
      <w:pPr>
        <w:tabs>
          <w:tab w:val="left" w:pos="9090"/>
        </w:tabs>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 xml:space="preserve">Продавац је обавезан да у року од </w:t>
      </w:r>
      <w:r w:rsidRPr="004626FE">
        <w:rPr>
          <w:rFonts w:ascii="Arial" w:hAnsi="Arial" w:cs="Arial"/>
          <w:sz w:val="22"/>
          <w:szCs w:val="22"/>
          <w:lang w:val="sr-Cyrl-RS" w:eastAsia="en-US"/>
        </w:rPr>
        <w:t>10</w:t>
      </w:r>
      <w:r w:rsidRPr="004626FE">
        <w:rPr>
          <w:rFonts w:ascii="Arial" w:hAnsi="Arial" w:cs="Arial"/>
          <w:sz w:val="22"/>
          <w:szCs w:val="22"/>
          <w:lang w:val="en-US" w:eastAsia="en-US"/>
        </w:rPr>
        <w:t xml:space="preserve"> дана од дана пријема приговора из става 3.</w:t>
      </w:r>
      <w:proofErr w:type="gramEnd"/>
      <w:r w:rsidRPr="004626FE">
        <w:rPr>
          <w:rFonts w:ascii="Arial" w:hAnsi="Arial" w:cs="Arial"/>
          <w:sz w:val="22"/>
          <w:szCs w:val="22"/>
          <w:lang w:val="en-US" w:eastAsia="en-US"/>
        </w:rPr>
        <w:t xml:space="preserve"> </w:t>
      </w:r>
      <w:proofErr w:type="gramStart"/>
      <w:r w:rsidRPr="004626FE">
        <w:rPr>
          <w:rFonts w:ascii="Arial" w:hAnsi="Arial" w:cs="Arial"/>
          <w:sz w:val="22"/>
          <w:szCs w:val="22"/>
          <w:lang w:val="en-US" w:eastAsia="en-US"/>
        </w:rPr>
        <w:t>и</w:t>
      </w:r>
      <w:proofErr w:type="gramEnd"/>
      <w:r w:rsidRPr="004626FE">
        <w:rPr>
          <w:rFonts w:ascii="Arial" w:hAnsi="Arial" w:cs="Arial"/>
          <w:sz w:val="22"/>
          <w:szCs w:val="22"/>
          <w:lang w:val="en-US" w:eastAsia="en-US"/>
        </w:rPr>
        <w:t xml:space="preserve"> става 4. </w:t>
      </w:r>
      <w:proofErr w:type="gramStart"/>
      <w:r w:rsidRPr="004626FE">
        <w:rPr>
          <w:rFonts w:ascii="Arial" w:hAnsi="Arial" w:cs="Arial"/>
          <w:sz w:val="22"/>
          <w:szCs w:val="22"/>
          <w:lang w:val="en-US" w:eastAsia="en-US"/>
        </w:rPr>
        <w:t>овог</w:t>
      </w:r>
      <w:proofErr w:type="gramEnd"/>
      <w:r w:rsidRPr="004626FE">
        <w:rPr>
          <w:rFonts w:ascii="Arial" w:hAnsi="Arial" w:cs="Arial"/>
          <w:sz w:val="22"/>
          <w:szCs w:val="22"/>
          <w:lang w:val="en-US" w:eastAsia="en-US"/>
        </w:rPr>
        <w:t xml:space="preserve"> члана, писмено обавести Купца о исходу рекламације.</w:t>
      </w:r>
    </w:p>
    <w:p w:rsidR="004626FE" w:rsidRPr="004626FE" w:rsidRDefault="004626FE" w:rsidP="004626FE">
      <w:pPr>
        <w:tabs>
          <w:tab w:val="left" w:pos="9090"/>
        </w:tabs>
        <w:suppressAutoHyphens w:val="0"/>
        <w:jc w:val="both"/>
        <w:rPr>
          <w:rFonts w:ascii="Arial" w:hAnsi="Arial" w:cs="Arial"/>
          <w:sz w:val="22"/>
          <w:szCs w:val="22"/>
          <w:lang w:val="en-US" w:eastAsia="en-US"/>
        </w:rPr>
      </w:pPr>
      <w:r w:rsidRPr="004626FE">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26FE" w:rsidRPr="004626FE" w:rsidRDefault="004626FE" w:rsidP="004626FE">
      <w:pPr>
        <w:tabs>
          <w:tab w:val="num" w:pos="567"/>
          <w:tab w:val="num" w:pos="630"/>
        </w:tabs>
        <w:suppressAutoHyphens w:val="0"/>
        <w:ind w:left="568" w:hanging="284"/>
        <w:jc w:val="both"/>
        <w:rPr>
          <w:rFonts w:ascii="Arial" w:hAnsi="Arial" w:cs="Arial"/>
          <w:sz w:val="22"/>
          <w:szCs w:val="22"/>
          <w:lang w:val="ru-RU" w:eastAsia="en-US"/>
        </w:rPr>
      </w:pPr>
      <w:r w:rsidRPr="004626FE">
        <w:rPr>
          <w:rFonts w:ascii="Arial" w:hAnsi="Arial" w:cs="Arial"/>
          <w:sz w:val="22"/>
          <w:szCs w:val="22"/>
          <w:lang w:val="ru-RU" w:eastAsia="en-US"/>
        </w:rPr>
        <w:t xml:space="preserve">- да отклони недостатке о свом трошку, ако су мане на добрима отклоњиве, или </w:t>
      </w:r>
    </w:p>
    <w:p w:rsidR="004626FE" w:rsidRPr="004626FE" w:rsidRDefault="004626FE" w:rsidP="004626FE">
      <w:pPr>
        <w:tabs>
          <w:tab w:val="num" w:pos="567"/>
          <w:tab w:val="num" w:pos="630"/>
        </w:tabs>
        <w:suppressAutoHyphens w:val="0"/>
        <w:ind w:left="568" w:hanging="284"/>
        <w:jc w:val="both"/>
        <w:rPr>
          <w:rFonts w:ascii="Arial" w:hAnsi="Arial" w:cs="Arial"/>
          <w:sz w:val="22"/>
          <w:szCs w:val="22"/>
          <w:lang w:val="ru-RU" w:eastAsia="en-US"/>
        </w:rPr>
      </w:pPr>
      <w:r w:rsidRPr="004626FE">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4626FE" w:rsidRPr="004626FE" w:rsidRDefault="004626FE" w:rsidP="004626FE">
      <w:pPr>
        <w:tabs>
          <w:tab w:val="num" w:pos="567"/>
          <w:tab w:val="num" w:pos="630"/>
        </w:tabs>
        <w:suppressAutoHyphens w:val="0"/>
        <w:ind w:left="568" w:hanging="284"/>
        <w:jc w:val="both"/>
        <w:rPr>
          <w:rFonts w:ascii="Arial" w:hAnsi="Arial" w:cs="Arial"/>
          <w:sz w:val="22"/>
          <w:szCs w:val="22"/>
          <w:lang w:val="ru-RU" w:eastAsia="en-US"/>
        </w:rPr>
      </w:pPr>
      <w:r w:rsidRPr="004626FE">
        <w:rPr>
          <w:rFonts w:ascii="Arial" w:hAnsi="Arial" w:cs="Arial"/>
          <w:sz w:val="22"/>
          <w:szCs w:val="22"/>
          <w:lang w:val="ru-RU" w:eastAsia="en-US"/>
        </w:rPr>
        <w:t>- да одбије пријем добра са недостацима.</w:t>
      </w:r>
    </w:p>
    <w:p w:rsidR="004626FE" w:rsidRPr="004626FE" w:rsidRDefault="004626FE" w:rsidP="004626FE">
      <w:pPr>
        <w:tabs>
          <w:tab w:val="left" w:pos="9090"/>
        </w:tabs>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У сваком од ових случајева, Купац има право и на накнаду штете.</w:t>
      </w:r>
      <w:proofErr w:type="gramEnd"/>
      <w:r w:rsidRPr="004626FE">
        <w:rPr>
          <w:rFonts w:ascii="Arial" w:hAnsi="Arial" w:cs="Arial"/>
          <w:sz w:val="22"/>
          <w:szCs w:val="22"/>
          <w:lang w:val="en-US" w:eastAsia="en-US"/>
        </w:rPr>
        <w:t xml:space="preserve"> </w:t>
      </w:r>
      <w:proofErr w:type="gramStart"/>
      <w:r w:rsidRPr="004626FE">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626FE" w:rsidRPr="004626FE" w:rsidRDefault="004626FE" w:rsidP="004626FE">
      <w:pPr>
        <w:tabs>
          <w:tab w:val="left" w:pos="9090"/>
        </w:tabs>
        <w:suppressAutoHyphens w:val="0"/>
        <w:jc w:val="both"/>
        <w:rPr>
          <w:rFonts w:ascii="Arial" w:hAnsi="Arial" w:cs="Arial"/>
          <w:sz w:val="22"/>
          <w:szCs w:val="22"/>
          <w:lang w:val="sr-Cyrl-RS" w:eastAsia="en-US"/>
        </w:rPr>
      </w:pPr>
      <w:proofErr w:type="gramStart"/>
      <w:r w:rsidRPr="004626FE">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626FE" w:rsidRPr="004626FE" w:rsidRDefault="004626FE" w:rsidP="004626FE">
      <w:pPr>
        <w:tabs>
          <w:tab w:val="left" w:pos="9090"/>
        </w:tabs>
        <w:suppressAutoHyphens w:val="0"/>
        <w:spacing w:before="120"/>
        <w:jc w:val="both"/>
        <w:rPr>
          <w:rFonts w:ascii="Arial" w:hAnsi="Arial" w:cs="Arial"/>
          <w:bCs/>
          <w:sz w:val="22"/>
          <w:szCs w:val="22"/>
          <w:lang w:eastAsia="en-US"/>
        </w:rPr>
      </w:pPr>
      <w:r w:rsidRPr="004626FE">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626FE">
        <w:rPr>
          <w:rFonts w:ascii="Arial" w:hAnsi="Arial" w:cs="Arial"/>
          <w:bCs/>
          <w:sz w:val="22"/>
          <w:szCs w:val="22"/>
          <w:lang w:val="en-US" w:eastAsia="en-US"/>
        </w:rPr>
        <w:t>,</w:t>
      </w:r>
      <w:r w:rsidRPr="004626FE">
        <w:rPr>
          <w:rFonts w:ascii="Arial" w:hAnsi="Arial" w:cs="Arial"/>
          <w:bCs/>
          <w:sz w:val="22"/>
          <w:szCs w:val="22"/>
          <w:lang w:eastAsia="en-US"/>
        </w:rPr>
        <w:t xml:space="preserve"> одобрена од стране Продавца и </w:t>
      </w:r>
      <w:r w:rsidRPr="004626FE">
        <w:rPr>
          <w:rFonts w:ascii="Arial" w:hAnsi="Arial" w:cs="Arial"/>
          <w:sz w:val="22"/>
          <w:szCs w:val="22"/>
          <w:lang w:eastAsia="en-US"/>
        </w:rPr>
        <w:t>Купца</w:t>
      </w:r>
      <w:r w:rsidRPr="004626FE">
        <w:rPr>
          <w:rFonts w:ascii="Arial" w:hAnsi="Arial" w:cs="Arial"/>
          <w:bCs/>
          <w:sz w:val="22"/>
          <w:szCs w:val="22"/>
          <w:lang w:eastAsia="en-US"/>
        </w:rPr>
        <w:t xml:space="preserve">. Одлука независне лабораторије биће коначна. </w:t>
      </w:r>
    </w:p>
    <w:p w:rsidR="004626FE" w:rsidRPr="004626FE" w:rsidRDefault="004626FE" w:rsidP="004626FE">
      <w:pPr>
        <w:tabs>
          <w:tab w:val="left" w:pos="9090"/>
        </w:tabs>
        <w:suppressAutoHyphens w:val="0"/>
        <w:jc w:val="both"/>
        <w:rPr>
          <w:rFonts w:ascii="Arial" w:hAnsi="Arial" w:cs="Arial"/>
          <w:bCs/>
          <w:sz w:val="22"/>
          <w:szCs w:val="22"/>
          <w:lang w:eastAsia="en-US"/>
        </w:rPr>
      </w:pPr>
      <w:r w:rsidRPr="004626FE">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4626FE" w:rsidRPr="004626FE" w:rsidRDefault="004626FE" w:rsidP="004626FE">
      <w:pPr>
        <w:tabs>
          <w:tab w:val="left" w:pos="9090"/>
        </w:tabs>
        <w:suppressAutoHyphens w:val="0"/>
        <w:jc w:val="both"/>
        <w:rPr>
          <w:rFonts w:ascii="Arial" w:hAnsi="Arial" w:cs="Arial"/>
          <w:bCs/>
          <w:sz w:val="22"/>
          <w:szCs w:val="22"/>
          <w:lang w:eastAsia="en-US"/>
        </w:rPr>
      </w:pPr>
      <w:r w:rsidRPr="004626FE">
        <w:rPr>
          <w:rFonts w:ascii="Arial" w:hAnsi="Arial" w:cs="Arial"/>
          <w:bCs/>
          <w:sz w:val="22"/>
          <w:szCs w:val="22"/>
          <w:lang w:eastAsia="en-US"/>
        </w:rPr>
        <w:t>Трошкове контроле сноси Продавац.</w:t>
      </w:r>
    </w:p>
    <w:p w:rsidR="004626FE" w:rsidRPr="004626FE" w:rsidRDefault="004626FE" w:rsidP="004626FE">
      <w:pPr>
        <w:suppressAutoHyphens w:val="0"/>
        <w:jc w:val="both"/>
        <w:rPr>
          <w:rFonts w:ascii="Arial" w:hAnsi="Arial" w:cs="Arial"/>
          <w:sz w:val="22"/>
          <w:szCs w:val="22"/>
          <w:lang w:val="sr-Cyrl-RS" w:eastAsia="en-US"/>
        </w:rPr>
      </w:pPr>
    </w:p>
    <w:p w:rsidR="004626FE" w:rsidRPr="004626FE" w:rsidRDefault="004626FE" w:rsidP="004626FE">
      <w:pPr>
        <w:suppressAutoHyphens w:val="0"/>
        <w:jc w:val="both"/>
        <w:rPr>
          <w:rFonts w:ascii="Arial" w:hAnsi="Arial" w:cs="Arial"/>
          <w:b/>
          <w:sz w:val="22"/>
          <w:szCs w:val="22"/>
          <w:lang w:val="en-US" w:eastAsia="en-US"/>
        </w:rPr>
      </w:pPr>
      <w:r w:rsidRPr="004626FE">
        <w:rPr>
          <w:rFonts w:ascii="Arial" w:hAnsi="Arial" w:cs="Arial"/>
          <w:b/>
          <w:sz w:val="22"/>
          <w:szCs w:val="22"/>
          <w:lang w:val="en-US" w:eastAsia="en-US"/>
        </w:rPr>
        <w:t>ГАРАНТНИ РОК</w:t>
      </w:r>
    </w:p>
    <w:p w:rsidR="004626FE" w:rsidRPr="004626FE" w:rsidRDefault="004626FE" w:rsidP="004626FE">
      <w:pPr>
        <w:suppressAutoHyphens w:val="0"/>
        <w:jc w:val="center"/>
        <w:rPr>
          <w:rFonts w:ascii="Arial" w:hAnsi="Arial" w:cs="Arial"/>
          <w:sz w:val="22"/>
          <w:szCs w:val="22"/>
          <w:lang w:val="en-US" w:eastAsia="en-US"/>
        </w:rPr>
      </w:pPr>
      <w:proofErr w:type="gramStart"/>
      <w:r w:rsidRPr="004626FE">
        <w:rPr>
          <w:rFonts w:ascii="Arial" w:hAnsi="Arial" w:cs="Arial"/>
          <w:b/>
          <w:sz w:val="22"/>
          <w:szCs w:val="22"/>
          <w:lang w:val="en-US" w:eastAsia="en-US"/>
        </w:rPr>
        <w:t>Члан 8.</w:t>
      </w:r>
      <w:proofErr w:type="gramEnd"/>
    </w:p>
    <w:p w:rsidR="004626FE" w:rsidRPr="004626FE" w:rsidRDefault="004626FE" w:rsidP="004626FE">
      <w:pPr>
        <w:tabs>
          <w:tab w:val="left" w:pos="9090"/>
        </w:tabs>
        <w:suppressAutoHyphens w:val="0"/>
        <w:spacing w:before="120"/>
        <w:jc w:val="both"/>
        <w:rPr>
          <w:rFonts w:ascii="Arial" w:hAnsi="Arial" w:cs="Arial"/>
          <w:sz w:val="22"/>
          <w:szCs w:val="22"/>
          <w:lang w:val="sr-Cyrl-RS" w:eastAsia="en-US"/>
        </w:rPr>
      </w:pPr>
      <w:r w:rsidRPr="004626FE">
        <w:rPr>
          <w:rFonts w:ascii="Arial" w:hAnsi="Arial" w:cs="Arial"/>
          <w:sz w:val="22"/>
          <w:szCs w:val="22"/>
          <w:lang w:val="en-US" w:eastAsia="en-US"/>
        </w:rPr>
        <w:t xml:space="preserve">Гарантни рок за испоручена добра из члана 1, износи </w:t>
      </w:r>
      <w:r w:rsidRPr="004626FE">
        <w:rPr>
          <w:rFonts w:ascii="Arial" w:hAnsi="Arial" w:cs="Arial"/>
          <w:sz w:val="22"/>
          <w:szCs w:val="22"/>
          <w:lang w:val="sr-Cyrl-RS" w:eastAsia="en-US"/>
        </w:rPr>
        <w:t>_____</w:t>
      </w:r>
      <w:r w:rsidRPr="004626FE">
        <w:rPr>
          <w:rFonts w:ascii="Arial" w:hAnsi="Arial" w:cs="Arial"/>
          <w:sz w:val="22"/>
          <w:szCs w:val="22"/>
          <w:lang w:val="en-US" w:eastAsia="en-US"/>
        </w:rPr>
        <w:t xml:space="preserve"> месеци од дана испоруке</w:t>
      </w:r>
      <w:proofErr w:type="gramStart"/>
      <w:r w:rsidRPr="004626FE">
        <w:rPr>
          <w:rFonts w:ascii="Arial" w:hAnsi="Arial" w:cs="Arial"/>
          <w:sz w:val="22"/>
          <w:szCs w:val="22"/>
          <w:lang w:val="sr-Cyrl-RS" w:eastAsia="en-US"/>
        </w:rPr>
        <w:t>..</w:t>
      </w:r>
      <w:proofErr w:type="gramEnd"/>
    </w:p>
    <w:p w:rsidR="004626FE" w:rsidRPr="004626FE" w:rsidRDefault="004626FE" w:rsidP="004626FE">
      <w:pPr>
        <w:tabs>
          <w:tab w:val="left" w:pos="9090"/>
        </w:tabs>
        <w:suppressAutoHyphens w:val="0"/>
        <w:jc w:val="both"/>
        <w:rPr>
          <w:rFonts w:ascii="Arial" w:hAnsi="Arial" w:cs="Arial"/>
          <w:sz w:val="22"/>
          <w:szCs w:val="22"/>
          <w:lang w:val="sr-Cyrl-RS" w:eastAsia="en-US"/>
        </w:rPr>
      </w:pPr>
      <w:proofErr w:type="gramStart"/>
      <w:r w:rsidRPr="004626FE">
        <w:rPr>
          <w:rFonts w:ascii="Arial" w:hAnsi="Arial" w:cs="Arial"/>
          <w:sz w:val="22"/>
          <w:szCs w:val="22"/>
          <w:lang w:val="en-US" w:eastAsia="en-U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626FE" w:rsidRPr="004626FE" w:rsidRDefault="004626FE" w:rsidP="004626FE">
      <w:pPr>
        <w:tabs>
          <w:tab w:val="left" w:pos="9090"/>
        </w:tabs>
        <w:suppressAutoHyphens w:val="0"/>
        <w:spacing w:before="80" w:after="80"/>
        <w:jc w:val="both"/>
        <w:rPr>
          <w:rFonts w:ascii="Arial" w:hAnsi="Arial" w:cs="Arial"/>
          <w:sz w:val="22"/>
          <w:szCs w:val="22"/>
          <w:lang w:val="en-US" w:eastAsia="en-US"/>
        </w:rPr>
      </w:pPr>
      <w:proofErr w:type="gramStart"/>
      <w:r w:rsidRPr="004626FE">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4626FE">
        <w:rPr>
          <w:rFonts w:ascii="Arial" w:hAnsi="Arial" w:cs="Arial"/>
          <w:sz w:val="22"/>
          <w:szCs w:val="22"/>
          <w:lang w:val="en-US" w:eastAsia="en-US"/>
        </w:rPr>
        <w:t xml:space="preserve"> На замењеном добру тече нови </w:t>
      </w:r>
      <w:proofErr w:type="gramStart"/>
      <w:r w:rsidRPr="004626FE">
        <w:rPr>
          <w:rFonts w:ascii="Arial" w:hAnsi="Arial" w:cs="Arial"/>
          <w:sz w:val="22"/>
          <w:szCs w:val="22"/>
          <w:lang w:val="en-US" w:eastAsia="en-US"/>
        </w:rPr>
        <w:t xml:space="preserve">гарантни </w:t>
      </w:r>
      <w:r w:rsidRPr="004626FE">
        <w:rPr>
          <w:rFonts w:ascii="Arial" w:hAnsi="Arial" w:cs="Arial"/>
          <w:sz w:val="22"/>
          <w:szCs w:val="22"/>
          <w:lang w:val="sr-Cyrl-RS" w:eastAsia="en-US"/>
        </w:rPr>
        <w:t xml:space="preserve"> рок</w:t>
      </w:r>
      <w:proofErr w:type="gramEnd"/>
      <w:r w:rsidRPr="004626FE">
        <w:rPr>
          <w:rFonts w:ascii="Arial" w:hAnsi="Arial" w:cs="Arial"/>
          <w:sz w:val="22"/>
          <w:szCs w:val="22"/>
          <w:lang w:val="sr-Cyrl-RS" w:eastAsia="en-US"/>
        </w:rPr>
        <w:t xml:space="preserve"> </w:t>
      </w:r>
      <w:r w:rsidRPr="004626FE">
        <w:rPr>
          <w:rFonts w:ascii="Arial" w:hAnsi="Arial" w:cs="Arial"/>
          <w:sz w:val="22"/>
          <w:szCs w:val="22"/>
          <w:lang w:val="en-US" w:eastAsia="en-US"/>
        </w:rPr>
        <w:t>од датума замене.</w:t>
      </w:r>
    </w:p>
    <w:p w:rsidR="004626FE" w:rsidRPr="004626FE" w:rsidRDefault="004626FE" w:rsidP="004626FE">
      <w:pPr>
        <w:suppressAutoHyphens w:val="0"/>
        <w:autoSpaceDE w:val="0"/>
        <w:autoSpaceDN w:val="0"/>
        <w:adjustRightInd w:val="0"/>
        <w:spacing w:after="80"/>
        <w:jc w:val="both"/>
        <w:rPr>
          <w:rFonts w:ascii="Arial" w:hAnsi="Arial" w:cs="Arial"/>
          <w:bCs/>
          <w:kern w:val="32"/>
          <w:sz w:val="22"/>
          <w:szCs w:val="22"/>
          <w:lang w:val="sr-Cyrl-RS" w:eastAsia="en-US"/>
        </w:rPr>
      </w:pPr>
      <w:r w:rsidRPr="004626FE">
        <w:rPr>
          <w:rFonts w:ascii="Arial" w:hAnsi="Arial" w:cs="Arial"/>
          <w:bCs/>
          <w:kern w:val="32"/>
          <w:sz w:val="22"/>
          <w:szCs w:val="22"/>
          <w:lang w:val="sr-Cyrl-RS" w:eastAsia="en-US"/>
        </w:rPr>
        <w:t xml:space="preserve">Продавац ће обезбеди техничку подршку у року од два дана, од позива Наручиоца, уколико се појаве проблеми у експлоатацији купљених добара. </w:t>
      </w:r>
    </w:p>
    <w:p w:rsidR="004626FE" w:rsidRPr="004626FE" w:rsidRDefault="004626FE" w:rsidP="004626FE">
      <w:pPr>
        <w:tabs>
          <w:tab w:val="left" w:pos="9090"/>
        </w:tabs>
        <w:suppressAutoHyphens w:val="0"/>
        <w:spacing w:before="120"/>
        <w:jc w:val="both"/>
        <w:rPr>
          <w:rFonts w:ascii="Arial" w:hAnsi="Arial" w:cs="Arial"/>
          <w:sz w:val="22"/>
          <w:szCs w:val="22"/>
          <w:lang w:val="en-US" w:eastAsia="en-US"/>
        </w:rPr>
      </w:pPr>
      <w:proofErr w:type="gramStart"/>
      <w:r w:rsidRPr="004626FE">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4626FE" w:rsidRPr="004626FE" w:rsidRDefault="004626FE" w:rsidP="004626FE">
      <w:pPr>
        <w:suppressAutoHyphens w:val="0"/>
        <w:autoSpaceDE w:val="0"/>
        <w:autoSpaceDN w:val="0"/>
        <w:adjustRightInd w:val="0"/>
        <w:rPr>
          <w:rFonts w:ascii="Arial" w:eastAsia="Calibri" w:hAnsi="Arial" w:cs="Arial"/>
          <w:b/>
          <w:snapToGrid w:val="0"/>
          <w:sz w:val="22"/>
          <w:szCs w:val="22"/>
          <w:lang w:eastAsia="en-US"/>
        </w:rPr>
      </w:pPr>
    </w:p>
    <w:p w:rsidR="004626FE" w:rsidRPr="004626FE" w:rsidRDefault="004626FE" w:rsidP="004626FE">
      <w:pPr>
        <w:suppressAutoHyphens w:val="0"/>
        <w:autoSpaceDE w:val="0"/>
        <w:autoSpaceDN w:val="0"/>
        <w:adjustRightInd w:val="0"/>
        <w:rPr>
          <w:rFonts w:ascii="Arial" w:eastAsia="Calibri" w:hAnsi="Arial" w:cs="Arial"/>
          <w:b/>
          <w:snapToGrid w:val="0"/>
          <w:sz w:val="22"/>
          <w:szCs w:val="22"/>
          <w:lang w:val="sr-Cyrl-RS" w:eastAsia="en-US"/>
        </w:rPr>
      </w:pPr>
      <w:r w:rsidRPr="004626FE">
        <w:rPr>
          <w:rFonts w:ascii="Arial" w:eastAsia="Calibri" w:hAnsi="Arial" w:cs="Arial"/>
          <w:b/>
          <w:snapToGrid w:val="0"/>
          <w:sz w:val="22"/>
          <w:szCs w:val="22"/>
          <w:lang w:eastAsia="en-US"/>
        </w:rPr>
        <w:t>СРЕДСТВА ФИНАНСИЈСКОГ ОБЕЗБЕЂЕЊА</w:t>
      </w:r>
      <w:r w:rsidRPr="004626FE">
        <w:rPr>
          <w:rFonts w:ascii="Arial" w:eastAsia="Calibri" w:hAnsi="Arial" w:cs="Arial"/>
          <w:b/>
          <w:snapToGrid w:val="0"/>
          <w:sz w:val="22"/>
          <w:szCs w:val="22"/>
          <w:lang w:val="en-US" w:eastAsia="en-US"/>
        </w:rPr>
        <w:t xml:space="preserve"> </w:t>
      </w:r>
    </w:p>
    <w:p w:rsidR="004626FE" w:rsidRPr="004626FE" w:rsidRDefault="004626FE" w:rsidP="004626FE">
      <w:pPr>
        <w:suppressAutoHyphens w:val="0"/>
        <w:autoSpaceDE w:val="0"/>
        <w:autoSpaceDN w:val="0"/>
        <w:adjustRightInd w:val="0"/>
        <w:jc w:val="center"/>
        <w:rPr>
          <w:rFonts w:ascii="Arial" w:eastAsia="Calibri" w:hAnsi="Arial" w:cs="Arial"/>
          <w:sz w:val="22"/>
          <w:szCs w:val="22"/>
          <w:lang w:val="sr-Cyrl-RS" w:eastAsia="en-US"/>
        </w:rPr>
      </w:pPr>
      <w:r w:rsidRPr="004626FE">
        <w:rPr>
          <w:rFonts w:ascii="Arial" w:eastAsia="Calibri" w:hAnsi="Arial" w:cs="Arial"/>
          <w:sz w:val="22"/>
          <w:szCs w:val="22"/>
          <w:lang w:eastAsia="en-US"/>
        </w:rPr>
        <w:t xml:space="preserve">Члан </w:t>
      </w:r>
      <w:r w:rsidRPr="004626FE">
        <w:rPr>
          <w:rFonts w:ascii="Arial" w:eastAsia="Calibri" w:hAnsi="Arial" w:cs="Arial"/>
          <w:sz w:val="22"/>
          <w:szCs w:val="22"/>
          <w:lang w:val="sr-Cyrl-RS" w:eastAsia="en-US"/>
        </w:rPr>
        <w:t>9.</w:t>
      </w:r>
    </w:p>
    <w:p w:rsidR="004626FE" w:rsidRPr="004626FE" w:rsidRDefault="004626FE" w:rsidP="004626FE">
      <w:pPr>
        <w:suppressAutoHyphens w:val="0"/>
        <w:autoSpaceDE w:val="0"/>
        <w:autoSpaceDN w:val="0"/>
        <w:adjustRightInd w:val="0"/>
        <w:jc w:val="center"/>
        <w:rPr>
          <w:rFonts w:ascii="Arial" w:eastAsia="Calibri" w:hAnsi="Arial" w:cs="Arial"/>
          <w:sz w:val="22"/>
          <w:szCs w:val="22"/>
          <w:lang w:eastAsia="en-US"/>
        </w:rPr>
      </w:pPr>
    </w:p>
    <w:p w:rsidR="004626FE" w:rsidRPr="004626FE" w:rsidRDefault="004626FE" w:rsidP="004626FE">
      <w:pPr>
        <w:suppressAutoHyphens w:val="0"/>
        <w:jc w:val="both"/>
        <w:rPr>
          <w:rFonts w:ascii="Arial" w:hAnsi="Arial" w:cs="Arial"/>
          <w:color w:val="FF0000"/>
          <w:sz w:val="22"/>
          <w:szCs w:val="22"/>
          <w:lang w:val="en-US" w:eastAsia="en-US"/>
        </w:rPr>
      </w:pPr>
      <w:r w:rsidRPr="004626FE">
        <w:rPr>
          <w:rFonts w:ascii="Arial" w:hAnsi="Arial" w:cs="Arial"/>
          <w:color w:val="FF0000"/>
          <w:sz w:val="22"/>
          <w:szCs w:val="22"/>
          <w:lang w:val="en-US" w:eastAsia="en-US"/>
        </w:rPr>
        <w:t>Продавац је дужан да у тренутку закључења Уговора а најкасније у року од 1</w:t>
      </w:r>
      <w:r w:rsidRPr="003E3EA2">
        <w:rPr>
          <w:rFonts w:ascii="Arial" w:hAnsi="Arial" w:cs="Arial"/>
          <w:color w:val="FF0000"/>
          <w:sz w:val="22"/>
          <w:szCs w:val="22"/>
          <w:lang w:val="sr-Cyrl-RS" w:eastAsia="en-US"/>
        </w:rPr>
        <w:t>5</w:t>
      </w:r>
      <w:r w:rsidRPr="004626FE">
        <w:rPr>
          <w:rFonts w:ascii="Arial" w:hAnsi="Arial" w:cs="Arial"/>
          <w:color w:val="FF0000"/>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4626FE">
        <w:rPr>
          <w:rFonts w:ascii="Arial" w:hAnsi="Arial" w:cs="Arial"/>
          <w:color w:val="FF0000"/>
          <w:sz w:val="22"/>
          <w:szCs w:val="22"/>
          <w:lang w:val="en-US" w:eastAsia="en-US"/>
        </w:rPr>
        <w:t>став</w:t>
      </w:r>
      <w:proofErr w:type="gramEnd"/>
      <w:r w:rsidRPr="004626FE">
        <w:rPr>
          <w:rFonts w:ascii="Arial" w:hAnsi="Arial" w:cs="Arial"/>
          <w:color w:val="FF0000"/>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626FE" w:rsidRPr="004626FE" w:rsidRDefault="004626FE" w:rsidP="004626FE">
      <w:pPr>
        <w:suppressAutoHyphens w:val="0"/>
        <w:jc w:val="both"/>
        <w:rPr>
          <w:rFonts w:ascii="Arial" w:hAnsi="Arial" w:cs="Arial"/>
          <w:sz w:val="22"/>
          <w:szCs w:val="22"/>
          <w:lang w:val="en-US" w:eastAsia="en-US"/>
        </w:rPr>
      </w:pPr>
      <w:r w:rsidRPr="004626FE">
        <w:rPr>
          <w:rFonts w:ascii="Arial" w:hAnsi="Arial" w:cs="Arial"/>
          <w:sz w:val="22"/>
          <w:szCs w:val="22"/>
          <w:lang w:val="en-US" w:eastAsia="en-US"/>
        </w:rPr>
        <w:t>Продавац је дужан да Купцу достави неопозиву</w:t>
      </w:r>
      <w:proofErr w:type="gramStart"/>
      <w:r w:rsidRPr="004626FE">
        <w:rPr>
          <w:rFonts w:ascii="Arial" w:hAnsi="Arial" w:cs="Arial"/>
          <w:sz w:val="22"/>
          <w:szCs w:val="22"/>
          <w:lang w:val="en-US" w:eastAsia="en-US"/>
        </w:rPr>
        <w:t>,  безусловну</w:t>
      </w:r>
      <w:proofErr w:type="gramEnd"/>
      <w:r w:rsidRPr="004626FE">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626FE" w:rsidRPr="004626FE" w:rsidRDefault="004626FE" w:rsidP="004626FE">
      <w:pPr>
        <w:suppressAutoHyphens w:val="0"/>
        <w:jc w:val="both"/>
        <w:rPr>
          <w:rFonts w:ascii="Arial" w:hAnsi="Arial" w:cs="Arial"/>
          <w:sz w:val="22"/>
          <w:szCs w:val="22"/>
          <w:lang w:val="en-US" w:eastAsia="en-US"/>
        </w:rPr>
      </w:pPr>
      <w:r w:rsidRPr="004626FE">
        <w:rPr>
          <w:rFonts w:ascii="Arial" w:hAnsi="Arial" w:cs="Arial"/>
          <w:sz w:val="22"/>
          <w:szCs w:val="22"/>
          <w:lang w:val="en-US" w:eastAsia="en-US"/>
        </w:rPr>
        <w:t>Банкарска гаранција мора трајати најмање 30 (словима</w:t>
      </w:r>
      <w:proofErr w:type="gramStart"/>
      <w:r w:rsidRPr="004626FE">
        <w:rPr>
          <w:rFonts w:ascii="Arial" w:hAnsi="Arial" w:cs="Arial"/>
          <w:sz w:val="22"/>
          <w:szCs w:val="22"/>
          <w:lang w:val="en-US" w:eastAsia="en-US"/>
        </w:rPr>
        <w:t>:тридесет</w:t>
      </w:r>
      <w:proofErr w:type="gramEnd"/>
      <w:r w:rsidRPr="004626FE">
        <w:rPr>
          <w:rFonts w:ascii="Arial" w:hAnsi="Arial" w:cs="Arial"/>
          <w:sz w:val="22"/>
          <w:szCs w:val="22"/>
          <w:lang w:val="en-US" w:eastAsia="en-US"/>
        </w:rPr>
        <w:t>) календарских дана дуже од рока одређеног за коначно извршење посла.</w:t>
      </w:r>
    </w:p>
    <w:p w:rsidR="004626FE" w:rsidRPr="004626FE" w:rsidRDefault="004626FE" w:rsidP="004626FE">
      <w:pPr>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4626FE">
        <w:rPr>
          <w:rFonts w:ascii="Arial" w:hAnsi="Arial" w:cs="Arial"/>
          <w:sz w:val="22"/>
          <w:szCs w:val="22"/>
          <w:lang w:val="sr-Cyrl-RS" w:eastAsia="en-US"/>
        </w:rPr>
        <w:t xml:space="preserve"> </w:t>
      </w:r>
      <w:proofErr w:type="gramStart"/>
      <w:r w:rsidRPr="004626F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626FE" w:rsidRPr="004626FE" w:rsidRDefault="004626FE" w:rsidP="004626FE">
      <w:pPr>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4626FE">
        <w:rPr>
          <w:rFonts w:ascii="Arial" w:hAnsi="Arial" w:cs="Arial"/>
          <w:sz w:val="22"/>
          <w:szCs w:val="22"/>
          <w:lang w:val="en-US" w:eastAsia="en-US"/>
        </w:rPr>
        <w:t xml:space="preserve"> </w:t>
      </w:r>
    </w:p>
    <w:p w:rsidR="004626FE" w:rsidRPr="004626FE" w:rsidRDefault="004626FE" w:rsidP="004626FE">
      <w:pPr>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4626FE">
        <w:rPr>
          <w:rFonts w:ascii="Arial" w:hAnsi="Arial" w:cs="Arial"/>
          <w:sz w:val="22"/>
          <w:szCs w:val="22"/>
          <w:lang w:val="en-US" w:eastAsia="en-US"/>
        </w:rPr>
        <w:t xml:space="preserve"> </w:t>
      </w:r>
    </w:p>
    <w:p w:rsidR="004626FE" w:rsidRPr="004626FE" w:rsidRDefault="004626FE" w:rsidP="004626FE">
      <w:pPr>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626FE" w:rsidRPr="004626FE" w:rsidRDefault="004626FE" w:rsidP="004626FE">
      <w:pPr>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4626FE" w:rsidRPr="004626FE" w:rsidRDefault="004626FE" w:rsidP="004626FE">
      <w:pPr>
        <w:tabs>
          <w:tab w:val="left" w:pos="567"/>
        </w:tabs>
        <w:suppressAutoHyphens w:val="0"/>
        <w:jc w:val="both"/>
        <w:rPr>
          <w:rFonts w:ascii="Arial" w:hAnsi="Arial" w:cs="Arial"/>
          <w:b/>
          <w:sz w:val="22"/>
          <w:szCs w:val="22"/>
          <w:lang w:val="sr-Cyrl-RS" w:eastAsia="en-US"/>
        </w:rPr>
      </w:pPr>
      <w:r w:rsidRPr="004626FE">
        <w:rPr>
          <w:rFonts w:ascii="Arial" w:eastAsia="TimesNewRomanPSMT" w:hAnsi="Arial" w:cs="Arial"/>
          <w:iCs/>
          <w:sz w:val="22"/>
          <w:szCs w:val="22"/>
          <w:lang w:val="en-US" w:eastAsia="en-US"/>
        </w:rPr>
        <w:t>.</w:t>
      </w:r>
    </w:p>
    <w:p w:rsidR="004626FE" w:rsidRPr="004626FE" w:rsidRDefault="004626FE" w:rsidP="004626FE">
      <w:pPr>
        <w:suppressAutoHyphens w:val="0"/>
        <w:jc w:val="both"/>
        <w:rPr>
          <w:rFonts w:ascii="Arial" w:hAnsi="Arial" w:cs="Arial"/>
          <w:b/>
          <w:sz w:val="22"/>
          <w:szCs w:val="22"/>
          <w:lang w:val="sr-Cyrl-RS" w:eastAsia="en-US"/>
        </w:rPr>
      </w:pPr>
      <w:r w:rsidRPr="004626FE">
        <w:rPr>
          <w:rFonts w:ascii="Arial" w:hAnsi="Arial" w:cs="Arial"/>
          <w:b/>
          <w:sz w:val="22"/>
          <w:szCs w:val="22"/>
          <w:lang w:val="en-US" w:eastAsia="en-US"/>
        </w:rPr>
        <w:t>УГОВОРНА КАЗНА ЗБОГ ЗАКАШЊЕЊА У ИСПОРУЦИ</w:t>
      </w:r>
    </w:p>
    <w:p w:rsidR="004626FE" w:rsidRPr="004626FE" w:rsidRDefault="004626FE" w:rsidP="004626FE">
      <w:pPr>
        <w:suppressAutoHyphens w:val="0"/>
        <w:jc w:val="both"/>
        <w:rPr>
          <w:rFonts w:ascii="Arial" w:hAnsi="Arial" w:cs="Arial"/>
          <w:b/>
          <w:sz w:val="16"/>
          <w:szCs w:val="16"/>
          <w:lang w:val="sr-Cyrl-RS" w:eastAsia="en-US"/>
        </w:rPr>
      </w:pP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 xml:space="preserve">Члан </w:t>
      </w:r>
      <w:r w:rsidRPr="004626FE">
        <w:rPr>
          <w:rFonts w:ascii="Arial" w:hAnsi="Arial" w:cs="Arial"/>
          <w:b/>
          <w:sz w:val="22"/>
          <w:szCs w:val="22"/>
          <w:lang w:val="sr-Cyrl-RS" w:eastAsia="en-US"/>
        </w:rPr>
        <w:t>10</w:t>
      </w:r>
      <w:r w:rsidRPr="004626FE">
        <w:rPr>
          <w:rFonts w:ascii="Arial" w:hAnsi="Arial" w:cs="Arial"/>
          <w:b/>
          <w:sz w:val="22"/>
          <w:szCs w:val="22"/>
          <w:lang w:val="en-US" w:eastAsia="en-US"/>
        </w:rPr>
        <w:t>.</w:t>
      </w:r>
      <w:proofErr w:type="gramEnd"/>
    </w:p>
    <w:p w:rsidR="004626FE" w:rsidRPr="004626FE" w:rsidRDefault="004626FE" w:rsidP="004626FE">
      <w:pPr>
        <w:tabs>
          <w:tab w:val="left" w:pos="9090"/>
        </w:tabs>
        <w:suppressAutoHyphens w:val="0"/>
        <w:jc w:val="both"/>
        <w:rPr>
          <w:rFonts w:ascii="Arial" w:hAnsi="Arial" w:cs="Arial"/>
          <w:bCs/>
          <w:sz w:val="22"/>
          <w:szCs w:val="22"/>
          <w:lang w:eastAsia="en-US"/>
        </w:rPr>
      </w:pPr>
      <w:r w:rsidRPr="004626FE">
        <w:rPr>
          <w:rFonts w:ascii="Arial" w:hAnsi="Arial" w:cs="Arial"/>
          <w:bCs/>
          <w:sz w:val="22"/>
          <w:szCs w:val="22"/>
          <w:lang w:eastAsia="en-US"/>
        </w:rPr>
        <w:t>Уколико Продавац не испуни своје обавезе или не испоручи добр</w:t>
      </w:r>
      <w:r w:rsidRPr="004626FE">
        <w:rPr>
          <w:rFonts w:ascii="Arial" w:hAnsi="Arial" w:cs="Arial"/>
          <w:bCs/>
          <w:sz w:val="22"/>
          <w:szCs w:val="22"/>
          <w:lang w:val="en-US" w:eastAsia="en-US"/>
        </w:rPr>
        <w:t>о</w:t>
      </w:r>
      <w:r w:rsidRPr="004626FE">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626FE" w:rsidRPr="004626FE" w:rsidRDefault="004626FE" w:rsidP="004626FE">
      <w:pPr>
        <w:tabs>
          <w:tab w:val="left" w:pos="9090"/>
        </w:tabs>
        <w:suppressAutoHyphens w:val="0"/>
        <w:spacing w:before="120"/>
        <w:jc w:val="both"/>
        <w:rPr>
          <w:rFonts w:ascii="Arial" w:hAnsi="Arial" w:cs="Arial"/>
          <w:sz w:val="22"/>
          <w:szCs w:val="22"/>
          <w:lang w:val="en-US" w:eastAsia="en-US"/>
        </w:rPr>
      </w:pPr>
      <w:proofErr w:type="gramStart"/>
      <w:r w:rsidRPr="004626FE">
        <w:rPr>
          <w:rFonts w:ascii="Arial" w:hAnsi="Arial" w:cs="Arial"/>
          <w:bCs/>
          <w:sz w:val="22"/>
          <w:szCs w:val="22"/>
          <w:lang w:val="en-US" w:eastAsia="en-US"/>
        </w:rPr>
        <w:lastRenderedPageBreak/>
        <w:t>Уговорна казна се обрачунава од првог дана од истека уговореног рока испоруке из члана 5</w:t>
      </w:r>
      <w:r w:rsidRPr="004626FE">
        <w:rPr>
          <w:rFonts w:ascii="Arial" w:hAnsi="Arial" w:cs="Arial"/>
          <w:bCs/>
          <w:sz w:val="22"/>
          <w:szCs w:val="22"/>
          <w:lang w:val="sr-Latn-CS" w:eastAsia="en-US"/>
        </w:rPr>
        <w:t>.</w:t>
      </w:r>
      <w:proofErr w:type="gramEnd"/>
      <w:r w:rsidRPr="004626FE">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4626FE">
        <w:rPr>
          <w:rFonts w:ascii="Arial" w:hAnsi="Arial" w:cs="Arial"/>
          <w:sz w:val="22"/>
          <w:szCs w:val="22"/>
          <w:lang w:val="en-US" w:eastAsia="en-US"/>
        </w:rPr>
        <w:t>без пореза на додату вредност.</w:t>
      </w:r>
    </w:p>
    <w:p w:rsidR="004626FE" w:rsidRPr="004626FE" w:rsidRDefault="004626FE" w:rsidP="004626FE">
      <w:pPr>
        <w:tabs>
          <w:tab w:val="left" w:pos="9090"/>
        </w:tabs>
        <w:suppressAutoHyphens w:val="0"/>
        <w:spacing w:before="120"/>
        <w:jc w:val="both"/>
        <w:rPr>
          <w:rFonts w:ascii="Arial" w:hAnsi="Arial" w:cs="Arial"/>
          <w:sz w:val="22"/>
          <w:szCs w:val="22"/>
          <w:lang w:val="en-US" w:eastAsia="en-US"/>
        </w:rPr>
      </w:pPr>
      <w:proofErr w:type="gramStart"/>
      <w:r w:rsidRPr="004626FE">
        <w:rPr>
          <w:rFonts w:ascii="Arial" w:hAnsi="Arial" w:cs="Arial"/>
          <w:bCs/>
          <w:sz w:val="22"/>
          <w:szCs w:val="22"/>
          <w:lang w:val="en-US" w:eastAsia="en-US"/>
        </w:rPr>
        <w:t>Плаћање уговорне казне</w:t>
      </w:r>
      <w:r w:rsidRPr="004626FE">
        <w:rPr>
          <w:rFonts w:ascii="Arial" w:hAnsi="Arial" w:cs="Arial"/>
          <w:sz w:val="22"/>
          <w:szCs w:val="22"/>
          <w:lang w:val="en-US" w:eastAsia="en-US"/>
        </w:rPr>
        <w:t>, из става 1.</w:t>
      </w:r>
      <w:proofErr w:type="gramEnd"/>
      <w:r w:rsidRPr="004626FE">
        <w:rPr>
          <w:rFonts w:ascii="Arial" w:hAnsi="Arial" w:cs="Arial"/>
          <w:sz w:val="22"/>
          <w:szCs w:val="22"/>
          <w:lang w:val="en-US" w:eastAsia="en-US"/>
        </w:rPr>
        <w:t xml:space="preserve"> </w:t>
      </w:r>
      <w:proofErr w:type="gramStart"/>
      <w:r w:rsidRPr="004626FE">
        <w:rPr>
          <w:rFonts w:ascii="Arial" w:hAnsi="Arial" w:cs="Arial"/>
          <w:sz w:val="22"/>
          <w:szCs w:val="22"/>
          <w:lang w:val="en-US" w:eastAsia="en-US"/>
        </w:rPr>
        <w:t>овог</w:t>
      </w:r>
      <w:proofErr w:type="gramEnd"/>
      <w:r w:rsidRPr="004626FE">
        <w:rPr>
          <w:rFonts w:ascii="Arial" w:hAnsi="Arial" w:cs="Arial"/>
          <w:sz w:val="22"/>
          <w:szCs w:val="22"/>
          <w:lang w:val="en-US" w:eastAsia="en-US"/>
        </w:rPr>
        <w:t xml:space="preserve"> члана,  дoспeвa у рoку до 45</w:t>
      </w:r>
      <w:r w:rsidRPr="004626FE">
        <w:rPr>
          <w:rFonts w:ascii="Arial" w:hAnsi="Arial" w:cs="Arial"/>
          <w:sz w:val="22"/>
          <w:szCs w:val="22"/>
          <w:lang w:val="sr-Cyrl-RS" w:eastAsia="en-US"/>
        </w:rPr>
        <w:t xml:space="preserve"> </w:t>
      </w:r>
      <w:r w:rsidRPr="004626FE">
        <w:rPr>
          <w:rFonts w:ascii="Arial" w:hAnsi="Arial" w:cs="Arial"/>
          <w:sz w:val="22"/>
          <w:szCs w:val="22"/>
          <w:lang w:val="en-US" w:eastAsia="en-US"/>
        </w:rPr>
        <w:t xml:space="preserve">(четрдесетпет) дaнa oд дaнa пријема од стране Продавца рачуна </w:t>
      </w:r>
      <w:r w:rsidRPr="004626FE">
        <w:rPr>
          <w:rFonts w:ascii="Arial" w:hAnsi="Arial" w:cs="Arial"/>
          <w:bCs/>
          <w:sz w:val="22"/>
          <w:szCs w:val="22"/>
          <w:lang w:val="en-US" w:eastAsia="en-US"/>
        </w:rPr>
        <w:t xml:space="preserve">Купца </w:t>
      </w:r>
      <w:r w:rsidRPr="004626FE">
        <w:rPr>
          <w:rFonts w:ascii="Arial" w:hAnsi="Arial" w:cs="Arial"/>
          <w:sz w:val="22"/>
          <w:szCs w:val="22"/>
          <w:lang w:val="en-US" w:eastAsia="en-US"/>
        </w:rPr>
        <w:t>испостављених по овом основу.</w:t>
      </w:r>
    </w:p>
    <w:p w:rsidR="004626FE" w:rsidRPr="004626FE" w:rsidRDefault="004626FE" w:rsidP="004626FE">
      <w:pPr>
        <w:tabs>
          <w:tab w:val="left" w:pos="9090"/>
        </w:tabs>
        <w:suppressAutoHyphens w:val="0"/>
        <w:spacing w:before="120"/>
        <w:jc w:val="both"/>
        <w:rPr>
          <w:rFonts w:ascii="Arial" w:hAnsi="Arial" w:cs="Arial"/>
          <w:bCs/>
          <w:sz w:val="22"/>
          <w:szCs w:val="22"/>
          <w:lang w:val="en-US" w:eastAsia="en-US"/>
        </w:rPr>
      </w:pPr>
      <w:r w:rsidRPr="004626FE">
        <w:rPr>
          <w:rFonts w:ascii="Arial" w:hAnsi="Arial" w:cs="Arial"/>
          <w:bCs/>
          <w:sz w:val="22"/>
          <w:szCs w:val="22"/>
          <w:lang w:eastAsia="en-US"/>
        </w:rPr>
        <w:t xml:space="preserve">У случају закашњења са испоруком дужег од 10 (десет) дана, </w:t>
      </w:r>
      <w:r w:rsidRPr="004626FE">
        <w:rPr>
          <w:rFonts w:ascii="Arial" w:hAnsi="Arial" w:cs="Arial"/>
          <w:bCs/>
          <w:sz w:val="22"/>
          <w:szCs w:val="22"/>
          <w:lang w:val="en-US" w:eastAsia="en-US"/>
        </w:rPr>
        <w:t>Купац</w:t>
      </w:r>
      <w:r w:rsidRPr="004626FE">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4626FE" w:rsidRPr="004626FE" w:rsidRDefault="004626FE" w:rsidP="004626FE">
      <w:pPr>
        <w:suppressAutoHyphens w:val="0"/>
        <w:autoSpaceDE w:val="0"/>
        <w:autoSpaceDN w:val="0"/>
        <w:adjustRightInd w:val="0"/>
        <w:jc w:val="both"/>
        <w:rPr>
          <w:rFonts w:ascii="Arial" w:hAnsi="Arial" w:cs="Arial"/>
          <w:b/>
          <w:sz w:val="16"/>
          <w:szCs w:val="16"/>
          <w:lang w:val="sr-Cyrl-RS" w:eastAsia="en-US"/>
        </w:rPr>
      </w:pPr>
    </w:p>
    <w:p w:rsidR="004626FE" w:rsidRPr="004626FE" w:rsidRDefault="004626FE" w:rsidP="004626FE">
      <w:pPr>
        <w:suppressAutoHyphens w:val="0"/>
        <w:autoSpaceDE w:val="0"/>
        <w:autoSpaceDN w:val="0"/>
        <w:adjustRightInd w:val="0"/>
        <w:jc w:val="both"/>
        <w:rPr>
          <w:rFonts w:ascii="Arial" w:hAnsi="Arial" w:cs="Arial"/>
          <w:b/>
          <w:sz w:val="22"/>
          <w:szCs w:val="22"/>
          <w:lang w:val="en-US" w:eastAsia="en-US"/>
        </w:rPr>
      </w:pPr>
      <w:r w:rsidRPr="004626FE">
        <w:rPr>
          <w:rFonts w:ascii="Arial" w:hAnsi="Arial" w:cs="Arial"/>
          <w:b/>
          <w:sz w:val="22"/>
          <w:szCs w:val="22"/>
          <w:lang w:val="en-US" w:eastAsia="en-US"/>
        </w:rPr>
        <w:t xml:space="preserve">ВИША СИЛА </w:t>
      </w:r>
    </w:p>
    <w:p w:rsidR="004626FE" w:rsidRPr="004626FE" w:rsidRDefault="004626FE" w:rsidP="004626FE">
      <w:pPr>
        <w:suppressAutoHyphens w:val="0"/>
        <w:autoSpaceDE w:val="0"/>
        <w:autoSpaceDN w:val="0"/>
        <w:adjustRightInd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 xml:space="preserve">Члан </w:t>
      </w:r>
      <w:r w:rsidRPr="004626FE">
        <w:rPr>
          <w:rFonts w:ascii="Arial" w:hAnsi="Arial" w:cs="Arial"/>
          <w:b/>
          <w:sz w:val="22"/>
          <w:szCs w:val="22"/>
          <w:lang w:val="sr-Cyrl-RS" w:eastAsia="en-US"/>
        </w:rPr>
        <w:t>11</w:t>
      </w:r>
      <w:r w:rsidRPr="004626FE">
        <w:rPr>
          <w:rFonts w:ascii="Arial" w:hAnsi="Arial" w:cs="Arial"/>
          <w:b/>
          <w:sz w:val="22"/>
          <w:szCs w:val="22"/>
          <w:lang w:val="en-US" w:eastAsia="en-US"/>
        </w:rPr>
        <w:t>.</w:t>
      </w:r>
      <w:proofErr w:type="gramEnd"/>
    </w:p>
    <w:p w:rsidR="004626FE" w:rsidRPr="004626FE" w:rsidRDefault="004626FE" w:rsidP="004626FE">
      <w:pPr>
        <w:tabs>
          <w:tab w:val="left" w:pos="1512"/>
          <w:tab w:val="left" w:pos="9090"/>
        </w:tabs>
        <w:suppressAutoHyphens w:val="0"/>
        <w:spacing w:before="120"/>
        <w:jc w:val="both"/>
        <w:rPr>
          <w:rFonts w:ascii="Arial" w:hAnsi="Arial" w:cs="Arial"/>
          <w:sz w:val="22"/>
          <w:szCs w:val="22"/>
          <w:lang w:val="sr-Cyrl-RS" w:eastAsia="en-US"/>
        </w:rPr>
      </w:pPr>
      <w:r w:rsidRPr="004626FE">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4626FE">
        <w:rPr>
          <w:rFonts w:ascii="Arial" w:hAnsi="Arial" w:cs="Arial"/>
          <w:sz w:val="22"/>
          <w:szCs w:val="22"/>
          <w:lang w:eastAsia="en-US"/>
        </w:rPr>
        <w:t>за</w:t>
      </w:r>
      <w:r w:rsidRPr="004626FE">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4626FE">
        <w:rPr>
          <w:rFonts w:ascii="Arial" w:hAnsi="Arial" w:cs="Arial"/>
          <w:sz w:val="22"/>
          <w:szCs w:val="22"/>
          <w:lang w:eastAsia="en-US"/>
        </w:rPr>
        <w:t>,за</w:t>
      </w:r>
      <w:r w:rsidRPr="004626FE">
        <w:rPr>
          <w:rFonts w:ascii="Arial" w:hAnsi="Arial" w:cs="Arial"/>
          <w:sz w:val="22"/>
          <w:szCs w:val="22"/>
          <w:lang w:val="en-US" w:eastAsia="en-US"/>
        </w:rPr>
        <w:t>ону</w:t>
      </w:r>
      <w:proofErr w:type="gramEnd"/>
      <w:r w:rsidRPr="004626FE">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626FE">
        <w:rPr>
          <w:rFonts w:ascii="Arial" w:hAnsi="Arial" w:cs="Arial"/>
          <w:sz w:val="22"/>
          <w:szCs w:val="22"/>
          <w:lang w:eastAsia="en-US"/>
        </w:rPr>
        <w:t>,</w:t>
      </w:r>
      <w:r w:rsidRPr="004626FE">
        <w:rPr>
          <w:rFonts w:ascii="Arial" w:hAnsi="Arial" w:cs="Arial"/>
          <w:sz w:val="22"/>
          <w:szCs w:val="22"/>
          <w:lang w:val="en-US" w:eastAsia="en-US"/>
        </w:rPr>
        <w:t xml:space="preserve"> одлаже се за време њеног трајања. </w:t>
      </w:r>
    </w:p>
    <w:p w:rsidR="004626FE" w:rsidRPr="004626FE" w:rsidRDefault="004626FE" w:rsidP="004626FE">
      <w:pPr>
        <w:tabs>
          <w:tab w:val="left" w:pos="1512"/>
          <w:tab w:val="left" w:pos="9090"/>
        </w:tabs>
        <w:suppressAutoHyphens w:val="0"/>
        <w:spacing w:before="120"/>
        <w:jc w:val="both"/>
        <w:rPr>
          <w:rFonts w:ascii="Arial" w:hAnsi="Arial" w:cs="Arial"/>
          <w:sz w:val="22"/>
          <w:szCs w:val="22"/>
          <w:lang w:val="sr-Cyrl-RS" w:eastAsia="en-US"/>
        </w:rPr>
      </w:pPr>
      <w:r w:rsidRPr="004626FE">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4626FE">
        <w:rPr>
          <w:rFonts w:ascii="Arial" w:hAnsi="Arial" w:cs="Arial"/>
          <w:sz w:val="22"/>
          <w:szCs w:val="22"/>
          <w:lang w:val="hr-HR" w:eastAsia="en-US"/>
        </w:rPr>
        <w:t xml:space="preserve">, </w:t>
      </w:r>
      <w:r w:rsidRPr="004626FE">
        <w:rPr>
          <w:rFonts w:ascii="Arial" w:hAnsi="Arial" w:cs="Arial"/>
          <w:sz w:val="22"/>
          <w:szCs w:val="22"/>
          <w:lang w:val="en-US" w:eastAsia="en-US"/>
        </w:rPr>
        <w:t>без одлагања</w:t>
      </w:r>
      <w:r w:rsidRPr="004626FE">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4626FE">
        <w:rPr>
          <w:rFonts w:ascii="Arial" w:hAnsi="Arial" w:cs="Arial"/>
          <w:sz w:val="22"/>
          <w:szCs w:val="22"/>
          <w:lang w:val="en-US" w:eastAsia="en-US"/>
        </w:rPr>
        <w:t>страну о настанку</w:t>
      </w:r>
      <w:r w:rsidRPr="004626FE">
        <w:rPr>
          <w:rFonts w:ascii="Arial" w:hAnsi="Arial" w:cs="Arial"/>
          <w:sz w:val="22"/>
          <w:szCs w:val="22"/>
          <w:lang w:val="hr-HR" w:eastAsia="en-US"/>
        </w:rPr>
        <w:t xml:space="preserve"> више силе</w:t>
      </w:r>
      <w:r w:rsidRPr="004626FE">
        <w:rPr>
          <w:rFonts w:ascii="Arial" w:hAnsi="Arial" w:cs="Arial"/>
          <w:sz w:val="22"/>
          <w:szCs w:val="22"/>
          <w:lang w:val="en-US" w:eastAsia="en-US"/>
        </w:rPr>
        <w:t xml:space="preserve"> и њеном процењеном или очекиваном трајању</w:t>
      </w:r>
      <w:r w:rsidRPr="004626FE">
        <w:rPr>
          <w:rFonts w:ascii="Arial" w:hAnsi="Arial" w:cs="Arial"/>
          <w:sz w:val="22"/>
          <w:szCs w:val="22"/>
          <w:lang w:val="hr-HR" w:eastAsia="en-US"/>
        </w:rPr>
        <w:t>, уз достављање доказа о постојању више силе.</w:t>
      </w:r>
    </w:p>
    <w:p w:rsidR="004626FE" w:rsidRPr="004626FE" w:rsidRDefault="004626FE" w:rsidP="004626FE">
      <w:pPr>
        <w:tabs>
          <w:tab w:val="left" w:pos="1512"/>
          <w:tab w:val="left" w:pos="9090"/>
        </w:tabs>
        <w:suppressAutoHyphens w:val="0"/>
        <w:spacing w:before="120"/>
        <w:jc w:val="both"/>
        <w:rPr>
          <w:rFonts w:ascii="Arial" w:hAnsi="Arial" w:cs="Arial"/>
          <w:sz w:val="22"/>
          <w:szCs w:val="22"/>
          <w:lang w:val="sr-Cyrl-RS" w:eastAsia="en-US"/>
        </w:rPr>
      </w:pPr>
      <w:r w:rsidRPr="004626FE">
        <w:rPr>
          <w:rFonts w:ascii="Arial" w:hAnsi="Arial" w:cs="Arial"/>
          <w:sz w:val="22"/>
          <w:szCs w:val="22"/>
          <w:lang w:val="en-US" w:eastAsia="en-US"/>
        </w:rPr>
        <w:t>За време трајања више силе свака Уговорна страна сноси своје трошкове</w:t>
      </w:r>
      <w:r w:rsidRPr="004626FE">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626FE">
        <w:rPr>
          <w:rFonts w:ascii="Arial" w:hAnsi="Arial" w:cs="Arial"/>
          <w:sz w:val="22"/>
          <w:szCs w:val="22"/>
          <w:lang w:val="en-US" w:eastAsia="en-US"/>
        </w:rPr>
        <w:t>.</w:t>
      </w:r>
    </w:p>
    <w:p w:rsidR="004626FE" w:rsidRPr="004626FE" w:rsidRDefault="004626FE" w:rsidP="004626FE">
      <w:pPr>
        <w:tabs>
          <w:tab w:val="left" w:pos="1512"/>
          <w:tab w:val="left" w:pos="9090"/>
        </w:tabs>
        <w:suppressAutoHyphens w:val="0"/>
        <w:spacing w:before="120"/>
        <w:jc w:val="both"/>
        <w:rPr>
          <w:rFonts w:ascii="Arial" w:hAnsi="Arial" w:cs="Arial"/>
          <w:sz w:val="22"/>
          <w:szCs w:val="22"/>
          <w:lang w:eastAsia="en-US"/>
        </w:rPr>
      </w:pPr>
      <w:r w:rsidRPr="004626FE">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626FE">
        <w:rPr>
          <w:rFonts w:ascii="Arial" w:hAnsi="Arial" w:cs="Arial"/>
          <w:sz w:val="22"/>
          <w:szCs w:val="22"/>
          <w:lang w:eastAsia="en-US"/>
        </w:rPr>
        <w:t xml:space="preserve">по овом основу – </w:t>
      </w:r>
      <w:r w:rsidRPr="004626FE">
        <w:rPr>
          <w:rFonts w:ascii="Arial" w:hAnsi="Arial" w:cs="Arial"/>
          <w:sz w:val="22"/>
          <w:szCs w:val="22"/>
          <w:lang w:val="en-US" w:eastAsia="en-US"/>
        </w:rPr>
        <w:t>ни једна од Уговорних страна не стиче право на накнаду било какве штете.</w:t>
      </w:r>
    </w:p>
    <w:p w:rsidR="004626FE" w:rsidRPr="004626FE" w:rsidRDefault="004626FE" w:rsidP="004626FE">
      <w:pPr>
        <w:tabs>
          <w:tab w:val="left" w:pos="567"/>
        </w:tabs>
        <w:suppressAutoHyphens w:val="0"/>
        <w:jc w:val="both"/>
        <w:rPr>
          <w:rFonts w:ascii="Arial" w:hAnsi="Arial" w:cs="Arial"/>
          <w:b/>
          <w:sz w:val="16"/>
          <w:szCs w:val="16"/>
          <w:lang w:val="en-US" w:eastAsia="en-US"/>
        </w:rPr>
      </w:pPr>
    </w:p>
    <w:p w:rsidR="004626FE" w:rsidRPr="004626FE" w:rsidRDefault="004626FE" w:rsidP="004626FE">
      <w:pPr>
        <w:suppressAutoHyphens w:val="0"/>
        <w:jc w:val="both"/>
        <w:rPr>
          <w:rFonts w:ascii="Arial" w:hAnsi="Arial" w:cs="Arial"/>
          <w:b/>
          <w:sz w:val="22"/>
          <w:szCs w:val="22"/>
          <w:lang w:val="en-US" w:eastAsia="en-US"/>
        </w:rPr>
      </w:pPr>
      <w:r w:rsidRPr="004626FE">
        <w:rPr>
          <w:rFonts w:ascii="Arial" w:hAnsi="Arial" w:cs="Arial"/>
          <w:b/>
          <w:sz w:val="22"/>
          <w:szCs w:val="22"/>
          <w:lang w:val="en-US" w:eastAsia="en-US"/>
        </w:rPr>
        <w:t>РАСКИД УГОВОРА</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1</w:t>
      </w:r>
      <w:r w:rsidRPr="004626FE">
        <w:rPr>
          <w:rFonts w:ascii="Arial" w:hAnsi="Arial" w:cs="Arial"/>
          <w:b/>
          <w:sz w:val="22"/>
          <w:szCs w:val="22"/>
          <w:lang w:val="sr-Cyrl-RS" w:eastAsia="en-US"/>
        </w:rPr>
        <w:t>2</w:t>
      </w:r>
      <w:r w:rsidRPr="004626FE">
        <w:rPr>
          <w:rFonts w:ascii="Arial" w:hAnsi="Arial" w:cs="Arial"/>
          <w:b/>
          <w:sz w:val="22"/>
          <w:szCs w:val="22"/>
          <w:lang w:val="en-US" w:eastAsia="en-US"/>
        </w:rPr>
        <w:t>.</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tabs>
          <w:tab w:val="left" w:pos="9090"/>
        </w:tabs>
        <w:suppressAutoHyphens w:val="0"/>
        <w:jc w:val="both"/>
        <w:rPr>
          <w:rFonts w:ascii="Arial" w:hAnsi="Arial" w:cs="Arial"/>
          <w:bCs/>
          <w:sz w:val="22"/>
          <w:szCs w:val="22"/>
          <w:lang w:eastAsia="en-US"/>
        </w:rPr>
      </w:pPr>
      <w:r w:rsidRPr="004626FE">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4626FE">
        <w:rPr>
          <w:rFonts w:ascii="Arial" w:hAnsi="Arial" w:cs="Arial"/>
          <w:sz w:val="22"/>
          <w:szCs w:val="22"/>
          <w:lang w:eastAsia="en-US"/>
        </w:rPr>
        <w:t>Купца</w:t>
      </w:r>
      <w:r w:rsidRPr="004626FE">
        <w:rPr>
          <w:rFonts w:ascii="Arial" w:hAnsi="Arial" w:cs="Arial"/>
          <w:bCs/>
          <w:sz w:val="22"/>
          <w:szCs w:val="22"/>
          <w:lang w:eastAsia="en-US"/>
        </w:rPr>
        <w:t xml:space="preserve">, крши одредбе овог уговора, </w:t>
      </w:r>
      <w:r w:rsidRPr="004626FE">
        <w:rPr>
          <w:rFonts w:ascii="Arial" w:hAnsi="Arial" w:cs="Arial"/>
          <w:sz w:val="22"/>
          <w:szCs w:val="22"/>
          <w:lang w:eastAsia="en-US"/>
        </w:rPr>
        <w:t xml:space="preserve">Купац </w:t>
      </w:r>
      <w:r w:rsidRPr="004626FE">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4626FE" w:rsidRPr="004626FE" w:rsidRDefault="004626FE" w:rsidP="004626FE">
      <w:pPr>
        <w:tabs>
          <w:tab w:val="left" w:pos="9090"/>
        </w:tabs>
        <w:suppressAutoHyphens w:val="0"/>
        <w:spacing w:before="120"/>
        <w:jc w:val="both"/>
        <w:rPr>
          <w:rFonts w:ascii="Arial" w:hAnsi="Arial" w:cs="Arial"/>
          <w:bCs/>
          <w:sz w:val="22"/>
          <w:szCs w:val="22"/>
          <w:lang w:eastAsia="en-US"/>
        </w:rPr>
      </w:pPr>
      <w:r w:rsidRPr="004626FE">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4626FE">
        <w:rPr>
          <w:rFonts w:ascii="Arial" w:hAnsi="Arial" w:cs="Arial"/>
          <w:sz w:val="22"/>
          <w:szCs w:val="22"/>
          <w:lang w:eastAsia="en-US"/>
        </w:rPr>
        <w:t>Купац</w:t>
      </w:r>
      <w:r w:rsidRPr="004626FE">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4626FE" w:rsidRPr="004626FE" w:rsidRDefault="004626FE" w:rsidP="004626FE">
      <w:pPr>
        <w:tabs>
          <w:tab w:val="left" w:pos="9090"/>
        </w:tabs>
        <w:suppressAutoHyphens w:val="0"/>
        <w:spacing w:before="120"/>
        <w:jc w:val="both"/>
        <w:rPr>
          <w:rFonts w:ascii="Arial" w:hAnsi="Arial" w:cs="Arial"/>
          <w:bCs/>
          <w:sz w:val="22"/>
          <w:szCs w:val="22"/>
          <w:lang w:eastAsia="en-US"/>
        </w:rPr>
      </w:pPr>
      <w:r w:rsidRPr="004626FE">
        <w:rPr>
          <w:rFonts w:ascii="Arial" w:hAnsi="Arial" w:cs="Arial"/>
          <w:bCs/>
          <w:sz w:val="22"/>
          <w:szCs w:val="22"/>
          <w:lang w:eastAsia="en-US"/>
        </w:rPr>
        <w:t xml:space="preserve">У случају раскида овог </w:t>
      </w:r>
      <w:r w:rsidRPr="004626FE">
        <w:rPr>
          <w:rFonts w:ascii="Arial" w:hAnsi="Arial" w:cs="Arial"/>
          <w:bCs/>
          <w:sz w:val="22"/>
          <w:szCs w:val="22"/>
          <w:lang w:val="en-US" w:eastAsia="en-US"/>
        </w:rPr>
        <w:t>У</w:t>
      </w:r>
      <w:r w:rsidRPr="004626FE">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4626FE" w:rsidRPr="004626FE" w:rsidRDefault="004626FE" w:rsidP="004626FE">
      <w:pPr>
        <w:tabs>
          <w:tab w:val="left" w:pos="9090"/>
        </w:tabs>
        <w:suppressAutoHyphens w:val="0"/>
        <w:spacing w:before="120"/>
        <w:jc w:val="both"/>
        <w:rPr>
          <w:rFonts w:ascii="Arial" w:hAnsi="Arial" w:cs="Arial"/>
          <w:bCs/>
          <w:sz w:val="22"/>
          <w:szCs w:val="22"/>
          <w:lang w:eastAsia="en-US"/>
        </w:rPr>
      </w:pPr>
      <w:r w:rsidRPr="004626FE">
        <w:rPr>
          <w:rFonts w:ascii="Arial" w:hAnsi="Arial" w:cs="Arial"/>
          <w:bCs/>
          <w:sz w:val="22"/>
          <w:szCs w:val="22"/>
          <w:lang w:eastAsia="en-U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626FE" w:rsidRPr="004626FE" w:rsidRDefault="004626FE" w:rsidP="004626FE">
      <w:pPr>
        <w:suppressAutoHyphens w:val="0"/>
        <w:jc w:val="center"/>
        <w:rPr>
          <w:rFonts w:ascii="Arial" w:hAnsi="Arial" w:cs="Arial"/>
          <w:b/>
          <w:sz w:val="16"/>
          <w:szCs w:val="16"/>
          <w:lang w:val="en-US" w:eastAsia="en-US"/>
        </w:rPr>
      </w:pP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1</w:t>
      </w:r>
      <w:r w:rsidRPr="004626FE">
        <w:rPr>
          <w:rFonts w:ascii="Arial" w:hAnsi="Arial" w:cs="Arial"/>
          <w:b/>
          <w:sz w:val="22"/>
          <w:szCs w:val="22"/>
          <w:lang w:val="sr-Cyrl-RS" w:eastAsia="en-US"/>
        </w:rPr>
        <w:t>3</w:t>
      </w:r>
      <w:r w:rsidRPr="004626FE">
        <w:rPr>
          <w:rFonts w:ascii="Arial" w:hAnsi="Arial" w:cs="Arial"/>
          <w:b/>
          <w:sz w:val="22"/>
          <w:szCs w:val="22"/>
          <w:lang w:val="en-US" w:eastAsia="en-US"/>
        </w:rPr>
        <w:t>.</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suppressAutoHyphens w:val="0"/>
        <w:jc w:val="both"/>
        <w:rPr>
          <w:rFonts w:ascii="Arial" w:hAnsi="Arial" w:cs="Arial"/>
          <w:sz w:val="22"/>
          <w:szCs w:val="22"/>
          <w:lang w:val="en-US" w:eastAsia="en-US"/>
        </w:rPr>
      </w:pPr>
      <w:proofErr w:type="gramStart"/>
      <w:r w:rsidRPr="004626FE">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626FE" w:rsidRPr="004626FE" w:rsidRDefault="004626FE" w:rsidP="004626FE">
      <w:pPr>
        <w:suppressAutoHyphens w:val="0"/>
        <w:rPr>
          <w:rFonts w:ascii="Arial" w:hAnsi="Arial" w:cs="Arial"/>
          <w:b/>
          <w:sz w:val="16"/>
          <w:szCs w:val="16"/>
          <w:lang w:val="sr-Cyrl-RS" w:eastAsia="en-US"/>
        </w:rPr>
      </w:pPr>
    </w:p>
    <w:p w:rsidR="004626FE" w:rsidRPr="004626FE" w:rsidRDefault="004626FE" w:rsidP="004626FE">
      <w:pPr>
        <w:suppressAutoHyphens w:val="0"/>
        <w:spacing w:line="276" w:lineRule="auto"/>
        <w:jc w:val="center"/>
        <w:rPr>
          <w:rFonts w:ascii="Arial" w:eastAsia="Calibri" w:hAnsi="Arial" w:cs="Arial"/>
          <w:b/>
          <w:sz w:val="22"/>
          <w:szCs w:val="22"/>
          <w:lang w:val="sr-Cyrl-RS" w:eastAsia="en-US"/>
        </w:rPr>
      </w:pPr>
      <w:proofErr w:type="gramStart"/>
      <w:r w:rsidRPr="004626FE">
        <w:rPr>
          <w:rFonts w:ascii="Arial" w:eastAsia="Calibri" w:hAnsi="Arial" w:cs="Arial"/>
          <w:b/>
          <w:sz w:val="22"/>
          <w:szCs w:val="22"/>
          <w:lang w:val="en-US" w:eastAsia="en-US"/>
        </w:rPr>
        <w:t>Члан 1</w:t>
      </w:r>
      <w:r w:rsidRPr="004626FE">
        <w:rPr>
          <w:rFonts w:ascii="Arial" w:eastAsia="Calibri" w:hAnsi="Arial" w:cs="Arial"/>
          <w:b/>
          <w:sz w:val="22"/>
          <w:szCs w:val="22"/>
          <w:lang w:val="sr-Cyrl-RS" w:eastAsia="en-US"/>
        </w:rPr>
        <w:t>4</w:t>
      </w:r>
      <w:r w:rsidRPr="004626FE">
        <w:rPr>
          <w:rFonts w:ascii="Arial" w:eastAsia="Calibri" w:hAnsi="Arial" w:cs="Arial"/>
          <w:b/>
          <w:sz w:val="22"/>
          <w:szCs w:val="22"/>
          <w:lang w:val="en-US" w:eastAsia="en-US"/>
        </w:rPr>
        <w:t>.</w:t>
      </w:r>
      <w:proofErr w:type="gramEnd"/>
    </w:p>
    <w:p w:rsidR="004626FE" w:rsidRPr="004626FE" w:rsidRDefault="004626FE" w:rsidP="004626FE">
      <w:pPr>
        <w:suppressAutoHyphens w:val="0"/>
        <w:spacing w:line="276" w:lineRule="auto"/>
        <w:jc w:val="center"/>
        <w:rPr>
          <w:rFonts w:ascii="Arial" w:eastAsia="Calibri" w:hAnsi="Arial" w:cs="Arial"/>
          <w:b/>
          <w:sz w:val="22"/>
          <w:szCs w:val="22"/>
          <w:lang w:val="sr-Cyrl-RS" w:eastAsia="en-US"/>
        </w:rPr>
      </w:pPr>
    </w:p>
    <w:p w:rsidR="004626FE" w:rsidRPr="004626FE" w:rsidRDefault="004626FE" w:rsidP="004626FE">
      <w:pPr>
        <w:suppressAutoHyphens w:val="0"/>
        <w:jc w:val="both"/>
        <w:rPr>
          <w:rFonts w:ascii="Arial" w:eastAsia="Calibri" w:hAnsi="Arial" w:cs="Arial"/>
          <w:sz w:val="22"/>
          <w:szCs w:val="22"/>
          <w:lang w:val="sr-Cyrl-RS" w:eastAsia="en-US"/>
        </w:rPr>
      </w:pPr>
      <w:r w:rsidRPr="004626FE">
        <w:rPr>
          <w:rFonts w:ascii="Arial" w:eastAsia="Calibri" w:hAnsi="Arial" w:cs="Arial"/>
          <w:sz w:val="22"/>
          <w:szCs w:val="22"/>
          <w:lang w:val="en-US" w:eastAsia="en-US"/>
        </w:rPr>
        <w:t>Продавац је дужан</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4626FE">
        <w:rPr>
          <w:rFonts w:ascii="Arial" w:eastAsia="Calibri" w:hAnsi="Arial" w:cs="Arial"/>
          <w:sz w:val="22"/>
          <w:szCs w:val="22"/>
          <w:lang w:val="en-US" w:eastAsia="en-US"/>
        </w:rPr>
        <w:t>,и</w:t>
      </w:r>
      <w:proofErr w:type="gramEnd"/>
      <w:r w:rsidRPr="004626FE">
        <w:rPr>
          <w:rFonts w:ascii="Arial" w:eastAsia="Calibri" w:hAnsi="Arial" w:cs="Arial"/>
          <w:sz w:val="22"/>
          <w:szCs w:val="22"/>
          <w:lang w:val="en-US" w:eastAsia="en-US"/>
        </w:rPr>
        <w:t xml:space="preserve"> да их користи искључиво у вези са реализацијом овог Уговора. </w:t>
      </w:r>
    </w:p>
    <w:p w:rsidR="004626FE" w:rsidRPr="004626FE" w:rsidRDefault="004626FE" w:rsidP="004626FE">
      <w:pPr>
        <w:suppressAutoHyphens w:val="0"/>
        <w:jc w:val="both"/>
        <w:rPr>
          <w:rFonts w:ascii="Arial" w:eastAsia="Calibri" w:hAnsi="Arial" w:cs="Arial"/>
          <w:sz w:val="22"/>
          <w:szCs w:val="22"/>
          <w:lang w:val="sr-Cyrl-RS" w:eastAsia="en-US"/>
        </w:rPr>
      </w:pPr>
      <w:r w:rsidRPr="004626FE">
        <w:rPr>
          <w:rFonts w:ascii="Arial" w:eastAsia="Calibri" w:hAnsi="Arial" w:cs="Arial"/>
          <w:sz w:val="22"/>
          <w:szCs w:val="22"/>
          <w:lang w:val="en-US" w:eastAsia="en-US"/>
        </w:rPr>
        <w:t xml:space="preserve">Информације, подаци и документација које је </w:t>
      </w:r>
      <w:r w:rsidRPr="004626FE">
        <w:rPr>
          <w:rFonts w:ascii="Arial" w:eastAsia="Calibri" w:hAnsi="Arial" w:cs="Arial"/>
          <w:color w:val="000000"/>
          <w:sz w:val="22"/>
          <w:szCs w:val="22"/>
          <w:lang w:val="en-US" w:eastAsia="en-US"/>
        </w:rPr>
        <w:t>Купац</w:t>
      </w:r>
      <w:r w:rsidRPr="004626FE">
        <w:rPr>
          <w:rFonts w:ascii="Arial" w:eastAsia="Calibri" w:hAnsi="Arial" w:cs="Arial"/>
          <w:sz w:val="22"/>
          <w:szCs w:val="22"/>
          <w:lang w:val="en-US" w:eastAsia="en-US"/>
        </w:rPr>
        <w:t xml:space="preserve"> доставио Продавцу у извршавању предмета овог Уговора,</w:t>
      </w:r>
      <w:r w:rsidRPr="004626FE">
        <w:rPr>
          <w:rFonts w:ascii="Arial" w:eastAsia="Calibri" w:hAnsi="Arial" w:cs="Arial"/>
          <w:sz w:val="22"/>
          <w:szCs w:val="22"/>
          <w:lang w:val="sr-Cyrl-RS" w:eastAsia="en-US"/>
        </w:rPr>
        <w:t xml:space="preserve"> </w:t>
      </w:r>
      <w:r w:rsidRPr="004626FE">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4626FE">
        <w:rPr>
          <w:rFonts w:ascii="Arial" w:eastAsia="Calibri" w:hAnsi="Arial" w:cs="Arial"/>
          <w:color w:val="000000"/>
          <w:sz w:val="22"/>
          <w:szCs w:val="22"/>
          <w:lang w:val="en-US" w:eastAsia="en-US"/>
        </w:rPr>
        <w:t>Купца</w:t>
      </w:r>
      <w:proofErr w:type="gramStart"/>
      <w:r w:rsidRPr="004626FE">
        <w:rPr>
          <w:rFonts w:ascii="Arial" w:eastAsia="Calibri" w:hAnsi="Arial" w:cs="Arial"/>
          <w:color w:val="000000"/>
          <w:sz w:val="22"/>
          <w:szCs w:val="22"/>
          <w:lang w:val="en-US" w:eastAsia="en-US"/>
        </w:rPr>
        <w:t>,осим</w:t>
      </w:r>
      <w:proofErr w:type="gramEnd"/>
      <w:r w:rsidRPr="004626FE">
        <w:rPr>
          <w:rFonts w:ascii="Arial" w:eastAsia="Calibri" w:hAnsi="Arial" w:cs="Arial"/>
          <w:color w:val="000000"/>
          <w:sz w:val="22"/>
          <w:szCs w:val="22"/>
          <w:lang w:val="en-US" w:eastAsia="en-US"/>
        </w:rPr>
        <w:t xml:space="preserve"> у случајевима предвиђеним одговарајућим прописима</w:t>
      </w:r>
      <w:r w:rsidRPr="004626FE">
        <w:rPr>
          <w:rFonts w:ascii="Arial" w:eastAsia="Calibri" w:hAnsi="Arial" w:cs="Arial"/>
          <w:sz w:val="22"/>
          <w:szCs w:val="22"/>
          <w:lang w:val="en-US" w:eastAsia="en-US"/>
        </w:rPr>
        <w:t xml:space="preserve">. </w:t>
      </w:r>
    </w:p>
    <w:p w:rsidR="004626FE" w:rsidRPr="004626FE" w:rsidRDefault="004626FE" w:rsidP="004626FE">
      <w:pPr>
        <w:suppressAutoHyphens w:val="0"/>
        <w:jc w:val="both"/>
        <w:rPr>
          <w:rFonts w:ascii="Arial" w:eastAsia="Calibri" w:hAnsi="Arial" w:cs="Arial"/>
          <w:sz w:val="16"/>
          <w:szCs w:val="16"/>
          <w:lang w:val="sr-Cyrl-RS" w:eastAsia="en-US"/>
        </w:rPr>
      </w:pP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1</w:t>
      </w:r>
      <w:r w:rsidRPr="004626FE">
        <w:rPr>
          <w:rFonts w:ascii="Arial" w:hAnsi="Arial" w:cs="Arial"/>
          <w:b/>
          <w:sz w:val="22"/>
          <w:szCs w:val="22"/>
          <w:lang w:val="sr-Cyrl-RS" w:eastAsia="en-US"/>
        </w:rPr>
        <w:t>5</w:t>
      </w:r>
      <w:r w:rsidRPr="004626FE">
        <w:rPr>
          <w:rFonts w:ascii="Arial" w:hAnsi="Arial" w:cs="Arial"/>
          <w:b/>
          <w:sz w:val="22"/>
          <w:szCs w:val="22"/>
          <w:lang w:val="en-US" w:eastAsia="en-US"/>
        </w:rPr>
        <w:t>.</w:t>
      </w:r>
      <w:proofErr w:type="gramEnd"/>
    </w:p>
    <w:p w:rsidR="004626FE" w:rsidRPr="004626FE" w:rsidRDefault="004626FE" w:rsidP="004626FE">
      <w:pPr>
        <w:tabs>
          <w:tab w:val="left" w:pos="9090"/>
        </w:tabs>
        <w:suppressAutoHyphens w:val="0"/>
        <w:jc w:val="both"/>
        <w:rPr>
          <w:rFonts w:ascii="Arial" w:hAnsi="Arial" w:cs="Arial"/>
          <w:sz w:val="22"/>
          <w:szCs w:val="22"/>
          <w:lang w:eastAsia="en-US"/>
        </w:rPr>
      </w:pPr>
      <w:proofErr w:type="gramStart"/>
      <w:r w:rsidRPr="004626FE">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4626FE" w:rsidRPr="004626FE" w:rsidRDefault="004626FE" w:rsidP="004626FE">
      <w:pPr>
        <w:tabs>
          <w:tab w:val="left" w:pos="9090"/>
        </w:tabs>
        <w:suppressAutoHyphens w:val="0"/>
        <w:spacing w:before="120"/>
        <w:jc w:val="both"/>
        <w:rPr>
          <w:rFonts w:ascii="Arial" w:hAnsi="Arial" w:cs="Arial"/>
          <w:sz w:val="22"/>
          <w:szCs w:val="22"/>
          <w:lang w:val="ru-RU" w:eastAsia="en-US"/>
        </w:rPr>
      </w:pPr>
      <w:r w:rsidRPr="004626FE">
        <w:rPr>
          <w:rFonts w:ascii="Arial" w:hAnsi="Arial" w:cs="Arial"/>
          <w:sz w:val="22"/>
          <w:szCs w:val="22"/>
          <w:lang w:val="ru-RU" w:eastAsia="en-US"/>
        </w:rPr>
        <w:t xml:space="preserve">Након закључења </w:t>
      </w:r>
      <w:r w:rsidRPr="004626FE">
        <w:rPr>
          <w:rFonts w:ascii="Arial" w:hAnsi="Arial" w:cs="Arial"/>
          <w:sz w:val="22"/>
          <w:szCs w:val="22"/>
          <w:lang w:val="en-US" w:eastAsia="en-US"/>
        </w:rPr>
        <w:t xml:space="preserve">и ступања на правну снагу </w:t>
      </w:r>
      <w:r w:rsidRPr="004626FE">
        <w:rPr>
          <w:rFonts w:ascii="Arial" w:hAnsi="Arial" w:cs="Arial"/>
          <w:sz w:val="22"/>
          <w:szCs w:val="22"/>
          <w:lang w:val="ru-RU" w:eastAsia="en-US"/>
        </w:rPr>
        <w:t xml:space="preserve">овог Уговора, Купац може да дозволи, а </w:t>
      </w:r>
      <w:r w:rsidRPr="004626FE">
        <w:rPr>
          <w:rFonts w:ascii="Arial" w:hAnsi="Arial" w:cs="Arial"/>
          <w:sz w:val="22"/>
          <w:szCs w:val="22"/>
          <w:lang w:val="en-US" w:eastAsia="en-US"/>
        </w:rPr>
        <w:t>Продавац</w:t>
      </w:r>
      <w:r w:rsidRPr="004626FE">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Члан 1</w:t>
      </w:r>
      <w:r w:rsidRPr="004626FE">
        <w:rPr>
          <w:rFonts w:ascii="Arial" w:hAnsi="Arial" w:cs="Arial"/>
          <w:b/>
          <w:sz w:val="22"/>
          <w:szCs w:val="22"/>
          <w:lang w:val="sr-Cyrl-RS" w:eastAsia="en-US"/>
        </w:rPr>
        <w:t>6</w:t>
      </w:r>
      <w:r w:rsidRPr="004626FE">
        <w:rPr>
          <w:rFonts w:ascii="Arial" w:hAnsi="Arial" w:cs="Arial"/>
          <w:b/>
          <w:sz w:val="22"/>
          <w:szCs w:val="22"/>
          <w:lang w:val="en-US" w:eastAsia="en-US"/>
        </w:rPr>
        <w:t>.</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tabs>
          <w:tab w:val="left" w:pos="567"/>
        </w:tabs>
        <w:suppressAutoHyphens w:val="0"/>
        <w:jc w:val="both"/>
        <w:rPr>
          <w:rFonts w:ascii="Arial" w:eastAsia="Calibri" w:hAnsi="Arial" w:cs="Arial"/>
          <w:noProof/>
          <w:sz w:val="22"/>
          <w:szCs w:val="22"/>
          <w:lang w:val="ru-RU" w:eastAsia="en-US"/>
        </w:rPr>
      </w:pPr>
      <w:proofErr w:type="gramStart"/>
      <w:r w:rsidRPr="004626FE">
        <w:rPr>
          <w:rFonts w:ascii="Arial" w:eastAsia="Calibri" w:hAnsi="Arial" w:cs="Arial"/>
          <w:noProof/>
          <w:sz w:val="22"/>
          <w:szCs w:val="22"/>
          <w:lang w:val="en-US" w:eastAsia="en-US"/>
        </w:rPr>
        <w:t>Продавац</w:t>
      </w:r>
      <w:r w:rsidRPr="004626FE">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4626FE">
        <w:rPr>
          <w:rFonts w:ascii="Arial" w:eastAsia="TimesNewRomanPSMT" w:hAnsi="Arial" w:cs="Arial"/>
          <w:bCs/>
          <w:sz w:val="22"/>
          <w:szCs w:val="22"/>
          <w:lang w:val="ru-RU" w:eastAsia="en-US"/>
        </w:rPr>
        <w:t>у вези са испуњеношћу услова из поступка јавне набавке</w:t>
      </w:r>
      <w:r w:rsidRPr="004626FE">
        <w:rPr>
          <w:rFonts w:ascii="Arial" w:eastAsia="Calibri" w:hAnsi="Arial" w:cs="Arial"/>
          <w:noProof/>
          <w:sz w:val="22"/>
          <w:szCs w:val="22"/>
          <w:lang w:val="ru-RU" w:eastAsia="en-US"/>
        </w:rPr>
        <w:t xml:space="preserve">, о насталој промени писмено обавести </w:t>
      </w:r>
      <w:r w:rsidRPr="004626FE">
        <w:rPr>
          <w:rFonts w:ascii="Arial" w:eastAsia="Calibri" w:hAnsi="Arial" w:cs="Arial"/>
          <w:noProof/>
          <w:sz w:val="22"/>
          <w:szCs w:val="22"/>
          <w:lang w:val="en-US" w:eastAsia="en-US"/>
        </w:rPr>
        <w:t>Купца</w:t>
      </w:r>
      <w:r w:rsidRPr="004626FE">
        <w:rPr>
          <w:rFonts w:ascii="Arial" w:eastAsia="Calibri" w:hAnsi="Arial" w:cs="Arial"/>
          <w:noProof/>
          <w:sz w:val="22"/>
          <w:szCs w:val="22"/>
          <w:lang w:val="ru-RU" w:eastAsia="en-US"/>
        </w:rPr>
        <w:t xml:space="preserve"> и да је документује на прописан начин.</w:t>
      </w:r>
      <w:proofErr w:type="gramEnd"/>
    </w:p>
    <w:p w:rsidR="004626FE" w:rsidRPr="004626FE" w:rsidRDefault="004626FE" w:rsidP="004626FE">
      <w:pPr>
        <w:tabs>
          <w:tab w:val="left" w:pos="567"/>
        </w:tabs>
        <w:suppressAutoHyphens w:val="0"/>
        <w:jc w:val="both"/>
        <w:rPr>
          <w:rFonts w:ascii="Arial" w:eastAsia="Calibri" w:hAnsi="Arial" w:cs="Arial"/>
          <w:noProof/>
          <w:sz w:val="22"/>
          <w:szCs w:val="22"/>
          <w:lang w:val="en-US" w:eastAsia="en-US"/>
        </w:rPr>
      </w:pPr>
      <w:r w:rsidRPr="004626FE">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4626FE" w:rsidRPr="004626FE" w:rsidRDefault="004626FE" w:rsidP="004626FE">
      <w:pPr>
        <w:tabs>
          <w:tab w:val="left" w:pos="567"/>
        </w:tabs>
        <w:suppressAutoHyphens w:val="0"/>
        <w:jc w:val="both"/>
        <w:rPr>
          <w:rFonts w:ascii="Arial" w:hAnsi="Arial" w:cs="Arial"/>
          <w:b/>
          <w:sz w:val="16"/>
          <w:szCs w:val="16"/>
          <w:lang w:val="sr-Cyrl-BA" w:eastAsia="en-US"/>
        </w:rPr>
      </w:pPr>
    </w:p>
    <w:p w:rsidR="004626FE" w:rsidRPr="004626FE" w:rsidRDefault="004626FE" w:rsidP="004626FE">
      <w:pPr>
        <w:tabs>
          <w:tab w:val="left" w:pos="567"/>
        </w:tabs>
        <w:suppressAutoHyphens w:val="0"/>
        <w:jc w:val="both"/>
        <w:rPr>
          <w:rFonts w:ascii="Arial" w:hAnsi="Arial" w:cs="Arial"/>
          <w:b/>
          <w:sz w:val="22"/>
          <w:szCs w:val="22"/>
          <w:lang w:val="sr-Cyrl-BA" w:eastAsia="en-US"/>
        </w:rPr>
      </w:pPr>
      <w:r w:rsidRPr="004626FE">
        <w:rPr>
          <w:rFonts w:ascii="Arial" w:hAnsi="Arial" w:cs="Arial"/>
          <w:b/>
          <w:sz w:val="22"/>
          <w:szCs w:val="22"/>
          <w:lang w:val="sr-Cyrl-BA" w:eastAsia="en-US"/>
        </w:rPr>
        <w:t>ВАЖНОСТ УГОВОРА</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 xml:space="preserve">Члан </w:t>
      </w:r>
      <w:r w:rsidRPr="004626FE">
        <w:rPr>
          <w:rFonts w:ascii="Arial" w:hAnsi="Arial" w:cs="Arial"/>
          <w:b/>
          <w:sz w:val="22"/>
          <w:szCs w:val="22"/>
          <w:lang w:val="sr-Cyrl-RS" w:eastAsia="en-US"/>
        </w:rPr>
        <w:t>17</w:t>
      </w:r>
      <w:r w:rsidRPr="004626FE">
        <w:rPr>
          <w:rFonts w:ascii="Arial" w:hAnsi="Arial" w:cs="Arial"/>
          <w:b/>
          <w:sz w:val="22"/>
          <w:szCs w:val="22"/>
          <w:lang w:val="en-US" w:eastAsia="en-US"/>
        </w:rPr>
        <w:t>.</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tabs>
          <w:tab w:val="left" w:pos="567"/>
        </w:tabs>
        <w:suppressAutoHyphens w:val="0"/>
        <w:jc w:val="both"/>
        <w:rPr>
          <w:rFonts w:ascii="Arial" w:eastAsia="Calibri" w:hAnsi="Arial" w:cs="Arial"/>
          <w:sz w:val="22"/>
          <w:szCs w:val="22"/>
          <w:lang w:val="en-US" w:eastAsia="en-US"/>
        </w:rPr>
      </w:pPr>
      <w:r w:rsidRPr="004626FE">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w:t>
      </w:r>
      <w:r w:rsidRPr="004626FE">
        <w:rPr>
          <w:rFonts w:ascii="Arial" w:eastAsia="Calibri" w:hAnsi="Arial" w:cs="Arial"/>
          <w:sz w:val="22"/>
          <w:szCs w:val="22"/>
          <w:lang w:val="sr-Cyrl-RS" w:eastAsia="en-US"/>
        </w:rPr>
        <w:t>,</w:t>
      </w:r>
      <w:r w:rsidRPr="004626FE">
        <w:rPr>
          <w:rFonts w:ascii="Arial" w:eastAsia="Calibri" w:hAnsi="Arial" w:cs="Arial"/>
          <w:sz w:val="22"/>
          <w:szCs w:val="22"/>
          <w:lang w:val="en-US" w:eastAsia="en-US"/>
        </w:rPr>
        <w:t xml:space="preserve"> а ступа на снагу </w:t>
      </w:r>
      <w:proofErr w:type="gramStart"/>
      <w:r w:rsidRPr="004626FE">
        <w:rPr>
          <w:rFonts w:ascii="Arial" w:eastAsia="Calibri" w:hAnsi="Arial" w:cs="Arial"/>
          <w:sz w:val="22"/>
          <w:szCs w:val="22"/>
          <w:lang w:val="sr-Cyrl-RS" w:eastAsia="en-US"/>
        </w:rPr>
        <w:t>снагу  на</w:t>
      </w:r>
      <w:proofErr w:type="gramEnd"/>
      <w:r w:rsidRPr="004626FE">
        <w:rPr>
          <w:rFonts w:ascii="Arial" w:eastAsia="Calibri" w:hAnsi="Arial" w:cs="Arial"/>
          <w:sz w:val="22"/>
          <w:szCs w:val="22"/>
          <w:lang w:val="sr-Cyrl-RS" w:eastAsia="en-US"/>
        </w:rPr>
        <w:t xml:space="preserve"> дан достављања средства финансијског обезбеђења за добро извршење посла</w:t>
      </w:r>
      <w:r w:rsidRPr="004626FE">
        <w:rPr>
          <w:rFonts w:ascii="Arial" w:eastAsia="Calibri" w:hAnsi="Arial" w:cs="Arial"/>
          <w:sz w:val="22"/>
          <w:szCs w:val="22"/>
          <w:lang w:val="en-US" w:eastAsia="en-US"/>
        </w:rPr>
        <w:t>.</w:t>
      </w: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sr-Cyrl-RS" w:eastAsia="en-US"/>
        </w:rPr>
        <w:t>У</w:t>
      </w:r>
      <w:r w:rsidRPr="004626FE">
        <w:rPr>
          <w:rFonts w:ascii="Arial" w:hAnsi="Arial" w:cs="Arial"/>
          <w:sz w:val="22"/>
          <w:szCs w:val="22"/>
          <w:lang w:val="en-US" w:eastAsia="en-US"/>
        </w:rPr>
        <w:t>говор се закључује</w:t>
      </w:r>
      <w:r w:rsidRPr="004626FE">
        <w:rPr>
          <w:rFonts w:ascii="Arial" w:hAnsi="Arial" w:cs="Arial"/>
          <w:sz w:val="22"/>
          <w:szCs w:val="22"/>
          <w:lang w:val="sr-Cyrl-RS" w:eastAsia="en-US"/>
        </w:rPr>
        <w:t xml:space="preserve"> на период </w:t>
      </w:r>
      <w:r w:rsidRPr="004626FE">
        <w:rPr>
          <w:rFonts w:ascii="Arial" w:hAnsi="Arial" w:cs="Arial"/>
          <w:sz w:val="22"/>
          <w:szCs w:val="22"/>
          <w:lang w:val="en-US" w:eastAsia="en-US"/>
        </w:rPr>
        <w:t xml:space="preserve"> до укупно испоручених уговорених количина добара из члана 1. </w:t>
      </w:r>
      <w:proofErr w:type="gramStart"/>
      <w:r w:rsidRPr="004626FE">
        <w:rPr>
          <w:rFonts w:ascii="Arial" w:hAnsi="Arial" w:cs="Arial"/>
          <w:sz w:val="22"/>
          <w:szCs w:val="22"/>
          <w:lang w:val="en-US" w:eastAsia="en-US"/>
        </w:rPr>
        <w:t>овог</w:t>
      </w:r>
      <w:proofErr w:type="gramEnd"/>
      <w:r w:rsidRPr="004626FE">
        <w:rPr>
          <w:rFonts w:ascii="Arial" w:hAnsi="Arial" w:cs="Arial"/>
          <w:sz w:val="22"/>
          <w:szCs w:val="22"/>
          <w:lang w:val="en-US" w:eastAsia="en-US"/>
        </w:rPr>
        <w:t xml:space="preserve"> Уговора</w:t>
      </w:r>
      <w:r w:rsidRPr="004626FE">
        <w:rPr>
          <w:rFonts w:ascii="Arial" w:hAnsi="Arial" w:cs="Arial"/>
          <w:sz w:val="22"/>
          <w:szCs w:val="22"/>
          <w:lang w:val="sr-Cyrl-RS" w:eastAsia="en-US"/>
        </w:rPr>
        <w:t>.</w:t>
      </w: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eastAsia="Calibri" w:hAnsi="Arial" w:cs="Arial"/>
          <w:color w:val="00B0F0"/>
          <w:sz w:val="22"/>
          <w:szCs w:val="22"/>
          <w:lang w:val="sr-Cyrl-RS" w:eastAsia="en-US"/>
        </w:rPr>
      </w:pPr>
      <w:proofErr w:type="gramStart"/>
      <w:r w:rsidRPr="004626FE">
        <w:rPr>
          <w:rFonts w:ascii="Arial" w:eastAsia="Calibri" w:hAnsi="Arial" w:cs="Arial"/>
          <w:sz w:val="22"/>
          <w:szCs w:val="22"/>
          <w:lang w:val="en-US" w:eastAsia="en-US"/>
        </w:rPr>
        <w:t>Испуњењем обавеза Уговорних страна Уговор се сматра извршеним</w:t>
      </w:r>
      <w:r w:rsidRPr="004626FE">
        <w:rPr>
          <w:rFonts w:ascii="Arial" w:eastAsia="Calibri" w:hAnsi="Arial" w:cs="Arial"/>
          <w:color w:val="00B0F0"/>
          <w:sz w:val="22"/>
          <w:szCs w:val="22"/>
          <w:lang w:val="en-US" w:eastAsia="en-US"/>
        </w:rPr>
        <w:t>.</w:t>
      </w:r>
      <w:proofErr w:type="gramEnd"/>
    </w:p>
    <w:p w:rsidR="004626FE" w:rsidRPr="004626FE" w:rsidRDefault="004626FE" w:rsidP="004626FE">
      <w:pPr>
        <w:tabs>
          <w:tab w:val="left" w:pos="567"/>
        </w:tabs>
        <w:suppressAutoHyphens w:val="0"/>
        <w:jc w:val="both"/>
        <w:rPr>
          <w:rFonts w:ascii="Arial" w:eastAsia="Calibri" w:hAnsi="Arial" w:cs="Arial"/>
          <w:color w:val="00B0F0"/>
          <w:sz w:val="22"/>
          <w:szCs w:val="22"/>
          <w:lang w:val="sr-Cyrl-RS" w:eastAsia="en-US"/>
        </w:rPr>
      </w:pPr>
    </w:p>
    <w:p w:rsidR="004626FE" w:rsidRPr="004626FE" w:rsidRDefault="004626FE" w:rsidP="004626FE">
      <w:pPr>
        <w:suppressAutoHyphens w:val="0"/>
        <w:spacing w:after="200"/>
        <w:jc w:val="both"/>
        <w:rPr>
          <w:rFonts w:ascii="Arial" w:hAnsi="Arial" w:cs="Arial"/>
          <w:spacing w:val="2"/>
          <w:sz w:val="22"/>
          <w:szCs w:val="22"/>
          <w:lang w:val="sr-Cyrl-RS" w:eastAsia="en-US"/>
        </w:rPr>
      </w:pPr>
      <w:r w:rsidRPr="004626FE">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4626FE">
        <w:rPr>
          <w:rFonts w:ascii="Arial" w:hAnsi="Arial" w:cs="Arial"/>
          <w:spacing w:val="2"/>
          <w:sz w:val="22"/>
          <w:szCs w:val="22"/>
          <w:lang w:val="sr-Cyrl-RS" w:eastAsia="en-US"/>
        </w:rPr>
        <w:t>3</w:t>
      </w:r>
      <w:r w:rsidRPr="004626FE">
        <w:rPr>
          <w:rFonts w:ascii="Arial" w:hAnsi="Arial" w:cs="Arial"/>
          <w:spacing w:val="2"/>
          <w:sz w:val="22"/>
          <w:szCs w:val="22"/>
          <w:lang w:val="en-US" w:eastAsia="en-US"/>
        </w:rPr>
        <w:t xml:space="preserve"> месец</w:t>
      </w:r>
      <w:r w:rsidRPr="004626FE">
        <w:rPr>
          <w:rFonts w:ascii="Arial" w:hAnsi="Arial" w:cs="Arial"/>
          <w:spacing w:val="2"/>
          <w:sz w:val="22"/>
          <w:szCs w:val="22"/>
          <w:lang w:val="sr-Cyrl-RS" w:eastAsia="en-US"/>
        </w:rPr>
        <w:t>а</w:t>
      </w:r>
      <w:r w:rsidRPr="004626FE">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p>
    <w:p w:rsidR="004626FE" w:rsidRPr="004626FE" w:rsidRDefault="004626FE" w:rsidP="004626FE">
      <w:pPr>
        <w:suppressAutoHyphens w:val="0"/>
        <w:spacing w:after="200"/>
        <w:jc w:val="both"/>
        <w:rPr>
          <w:rFonts w:ascii="Arial" w:eastAsia="Calibri" w:hAnsi="Arial" w:cs="Arial"/>
          <w:sz w:val="22"/>
          <w:szCs w:val="22"/>
          <w:lang w:eastAsia="en-US"/>
        </w:rPr>
      </w:pPr>
      <w:r w:rsidRPr="004626FE">
        <w:rPr>
          <w:rFonts w:ascii="Arial" w:hAnsi="Arial" w:cs="Arial"/>
          <w:sz w:val="22"/>
          <w:szCs w:val="22"/>
          <w:lang w:val="en-US" w:eastAsia="en-US"/>
        </w:rPr>
        <w:t>O</w:t>
      </w:r>
      <w:r w:rsidRPr="004626FE">
        <w:rPr>
          <w:rFonts w:ascii="Arial" w:hAnsi="Arial" w:cs="Arial"/>
          <w:sz w:val="22"/>
          <w:szCs w:val="22"/>
          <w:lang w:val="sr-Cyrl-RS" w:eastAsia="en-US"/>
        </w:rPr>
        <w:t xml:space="preserve">бавезе по овом </w:t>
      </w:r>
      <w:proofErr w:type="gramStart"/>
      <w:r w:rsidRPr="004626FE">
        <w:rPr>
          <w:rFonts w:ascii="Arial" w:hAnsi="Arial" w:cs="Arial"/>
          <w:sz w:val="22"/>
          <w:szCs w:val="22"/>
          <w:lang w:val="sr-Cyrl-RS" w:eastAsia="en-US"/>
        </w:rPr>
        <w:t>уговору  које</w:t>
      </w:r>
      <w:proofErr w:type="gramEnd"/>
      <w:r w:rsidRPr="004626FE">
        <w:rPr>
          <w:rFonts w:ascii="Arial" w:hAnsi="Arial" w:cs="Arial"/>
          <w:sz w:val="22"/>
          <w:szCs w:val="22"/>
          <w:lang w:val="sr-Cyrl-RS" w:eastAsia="en-US"/>
        </w:rPr>
        <w:t xml:space="preserve"> доспевају у наредној години, Купац ће реализовати највише до износа средстава, која ће за ту намену бити одобрена у  </w:t>
      </w:r>
      <w:r w:rsidRPr="004626FE">
        <w:rPr>
          <w:rFonts w:ascii="Arial" w:hAnsi="Arial" w:cs="Arial"/>
          <w:sz w:val="22"/>
          <w:szCs w:val="22"/>
          <w:lang w:val="ru-RU" w:eastAsia="en-US"/>
        </w:rPr>
        <w:t xml:space="preserve">ГПП ЈП ЕПС </w:t>
      </w:r>
      <w:r w:rsidRPr="004626FE">
        <w:rPr>
          <w:rFonts w:ascii="Arial" w:hAnsi="Arial" w:cs="Arial"/>
          <w:sz w:val="22"/>
          <w:szCs w:val="22"/>
          <w:lang w:val="sr-Cyrl-RS" w:eastAsia="en-US"/>
        </w:rPr>
        <w:t>за године у којима ће се плаћати уговорене обавезе.</w:t>
      </w:r>
    </w:p>
    <w:p w:rsidR="004626FE" w:rsidRPr="004626FE" w:rsidRDefault="004626FE" w:rsidP="004626FE">
      <w:pPr>
        <w:suppressAutoHyphens w:val="0"/>
        <w:jc w:val="both"/>
        <w:rPr>
          <w:rFonts w:ascii="Arial" w:hAnsi="Arial" w:cs="Arial"/>
          <w:b/>
          <w:sz w:val="22"/>
          <w:szCs w:val="22"/>
          <w:lang w:val="sr-Cyrl-RS" w:eastAsia="en-US"/>
        </w:rPr>
      </w:pPr>
      <w:r w:rsidRPr="004626FE">
        <w:rPr>
          <w:rFonts w:ascii="Arial" w:hAnsi="Arial" w:cs="Arial"/>
          <w:b/>
          <w:sz w:val="22"/>
          <w:szCs w:val="22"/>
          <w:lang w:val="en-US" w:eastAsia="en-US"/>
        </w:rPr>
        <w:t>ИЗМЕНЕ ТОКОМ ТРАЈАЊА УГОВОРА</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lastRenderedPageBreak/>
        <w:t xml:space="preserve">Члан </w:t>
      </w:r>
      <w:r w:rsidRPr="004626FE">
        <w:rPr>
          <w:rFonts w:ascii="Arial" w:hAnsi="Arial" w:cs="Arial"/>
          <w:b/>
          <w:sz w:val="22"/>
          <w:szCs w:val="22"/>
          <w:lang w:val="sr-Cyrl-RS" w:eastAsia="en-US"/>
        </w:rPr>
        <w:t>18</w:t>
      </w:r>
      <w:r w:rsidRPr="004626FE">
        <w:rPr>
          <w:rFonts w:ascii="Arial" w:hAnsi="Arial" w:cs="Arial"/>
          <w:b/>
          <w:sz w:val="22"/>
          <w:szCs w:val="22"/>
          <w:lang w:val="en-US" w:eastAsia="en-US"/>
        </w:rPr>
        <w:t>.</w:t>
      </w:r>
      <w:proofErr w:type="gramEnd"/>
    </w:p>
    <w:p w:rsidR="004626FE" w:rsidRPr="004626FE" w:rsidRDefault="004626FE" w:rsidP="004626FE">
      <w:pPr>
        <w:suppressAutoHyphens w:val="0"/>
        <w:spacing w:before="120"/>
        <w:jc w:val="both"/>
        <w:rPr>
          <w:rFonts w:ascii="Arial" w:hAnsi="Arial" w:cs="Arial"/>
          <w:bCs/>
          <w:sz w:val="22"/>
          <w:szCs w:val="22"/>
          <w:lang w:eastAsia="en-US"/>
        </w:rPr>
      </w:pPr>
      <w:r w:rsidRPr="004626FE">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626FE" w:rsidRPr="004626FE" w:rsidRDefault="004626FE" w:rsidP="004626FE">
      <w:pPr>
        <w:suppressAutoHyphens w:val="0"/>
        <w:spacing w:before="120"/>
        <w:jc w:val="both"/>
        <w:rPr>
          <w:rFonts w:ascii="Arial" w:hAnsi="Arial" w:cs="Arial"/>
          <w:sz w:val="22"/>
          <w:szCs w:val="22"/>
          <w:lang w:val="sr-Cyrl-RS" w:eastAsia="sr-Latn-C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626FE" w:rsidRPr="004626FE" w:rsidRDefault="004626FE" w:rsidP="004626FE">
      <w:pPr>
        <w:suppressAutoHyphens w:val="0"/>
        <w:jc w:val="both"/>
        <w:rPr>
          <w:rFonts w:ascii="Arial" w:eastAsia="Calibri" w:hAnsi="Arial" w:cs="Arial"/>
          <w:sz w:val="22"/>
          <w:szCs w:val="22"/>
          <w:lang w:val="sr-Cyrl-RS" w:eastAsia="sr-Latn-CS"/>
        </w:rPr>
      </w:pPr>
    </w:p>
    <w:p w:rsidR="004626FE" w:rsidRPr="004626FE" w:rsidRDefault="004626FE" w:rsidP="004626FE">
      <w:pPr>
        <w:suppressAutoHyphens w:val="0"/>
        <w:jc w:val="both"/>
        <w:rPr>
          <w:rFonts w:ascii="Arial" w:eastAsia="Calibri" w:hAnsi="Arial" w:cs="Arial"/>
          <w:sz w:val="22"/>
          <w:szCs w:val="22"/>
          <w:lang w:val="en-US" w:eastAsia="sr-Latn-CS"/>
        </w:rPr>
      </w:pPr>
      <w:r w:rsidRPr="004626FE">
        <w:rPr>
          <w:rFonts w:ascii="Arial" w:eastAsia="Calibri"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626FE" w:rsidRPr="004626FE" w:rsidRDefault="004626FE" w:rsidP="004626FE">
      <w:pPr>
        <w:suppressAutoHyphens w:val="0"/>
        <w:jc w:val="both"/>
        <w:rPr>
          <w:rFonts w:ascii="Arial" w:eastAsia="Calibri" w:hAnsi="Arial" w:cs="Arial"/>
          <w:sz w:val="22"/>
          <w:szCs w:val="22"/>
          <w:lang w:val="sr-Cyrl-RS" w:eastAsia="sr-Latn-CS"/>
        </w:rPr>
      </w:pPr>
    </w:p>
    <w:p w:rsidR="004626FE" w:rsidRPr="004626FE" w:rsidRDefault="004626FE" w:rsidP="004626FE">
      <w:pPr>
        <w:suppressAutoHyphens w:val="0"/>
        <w:jc w:val="both"/>
        <w:rPr>
          <w:rFonts w:ascii="Arial" w:eastAsia="Calibri" w:hAnsi="Arial" w:cs="Arial"/>
          <w:sz w:val="22"/>
          <w:szCs w:val="22"/>
          <w:lang w:val="sr-Cyrl-RS" w:eastAsia="sr-Latn-CS"/>
        </w:rPr>
      </w:pPr>
      <w:proofErr w:type="gramStart"/>
      <w:r w:rsidRPr="004626FE">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4626FE" w:rsidRPr="004626FE" w:rsidRDefault="004626FE" w:rsidP="004626FE">
      <w:pPr>
        <w:suppressAutoHyphens w:val="0"/>
        <w:jc w:val="both"/>
        <w:rPr>
          <w:rFonts w:ascii="Arial" w:hAnsi="Arial" w:cs="Arial"/>
          <w:sz w:val="22"/>
          <w:szCs w:val="22"/>
          <w:lang w:val="sr-Cyrl-RS" w:eastAsia="sr-Latn-CS"/>
        </w:rPr>
      </w:pPr>
    </w:p>
    <w:p w:rsidR="004626FE" w:rsidRPr="004626FE" w:rsidRDefault="004626FE" w:rsidP="004626FE">
      <w:pPr>
        <w:suppressAutoHyphens w:val="0"/>
        <w:jc w:val="both"/>
        <w:rPr>
          <w:rFonts w:ascii="Arial" w:hAnsi="Arial" w:cs="Arial"/>
          <w:sz w:val="22"/>
          <w:szCs w:val="22"/>
          <w:lang w:val="en-US" w:eastAsia="sr-Latn-CS"/>
        </w:rPr>
      </w:pPr>
      <w:proofErr w:type="gramStart"/>
      <w:r w:rsidRPr="004626FE">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4626FE" w:rsidRPr="004626FE" w:rsidRDefault="004626FE" w:rsidP="004626FE">
      <w:pPr>
        <w:tabs>
          <w:tab w:val="left" w:pos="567"/>
        </w:tabs>
        <w:suppressAutoHyphens w:val="0"/>
        <w:jc w:val="both"/>
        <w:rPr>
          <w:rFonts w:ascii="Arial" w:hAnsi="Arial" w:cs="Arial"/>
          <w:color w:val="00B0F0"/>
          <w:sz w:val="16"/>
          <w:szCs w:val="16"/>
          <w:lang w:val="en-US" w:eastAsia="en-US"/>
        </w:rPr>
      </w:pPr>
    </w:p>
    <w:p w:rsidR="004626FE" w:rsidRPr="004626FE" w:rsidRDefault="004626FE" w:rsidP="004626FE">
      <w:pPr>
        <w:suppressAutoHyphens w:val="0"/>
        <w:jc w:val="both"/>
        <w:rPr>
          <w:rFonts w:ascii="Arial" w:hAnsi="Arial" w:cs="Arial"/>
          <w:b/>
          <w:sz w:val="22"/>
          <w:szCs w:val="22"/>
          <w:lang w:val="sr-Cyrl-RS" w:eastAsia="en-US"/>
        </w:rPr>
      </w:pPr>
      <w:r w:rsidRPr="004626FE">
        <w:rPr>
          <w:rFonts w:ascii="Arial" w:hAnsi="Arial" w:cs="Arial"/>
          <w:b/>
          <w:sz w:val="22"/>
          <w:szCs w:val="22"/>
          <w:lang w:val="en-US" w:eastAsia="en-US"/>
        </w:rPr>
        <w:t>ЗАВРШНЕ ОДРЕДБЕ</w:t>
      </w: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 xml:space="preserve">Члан </w:t>
      </w:r>
      <w:r w:rsidRPr="004626FE">
        <w:rPr>
          <w:rFonts w:ascii="Arial" w:hAnsi="Arial" w:cs="Arial"/>
          <w:b/>
          <w:sz w:val="22"/>
          <w:szCs w:val="22"/>
          <w:lang w:val="sr-Cyrl-RS" w:eastAsia="en-US"/>
        </w:rPr>
        <w:t>19</w:t>
      </w:r>
      <w:r w:rsidRPr="004626FE">
        <w:rPr>
          <w:rFonts w:ascii="Arial" w:hAnsi="Arial" w:cs="Arial"/>
          <w:b/>
          <w:sz w:val="22"/>
          <w:szCs w:val="22"/>
          <w:lang w:val="en-US" w:eastAsia="en-US"/>
        </w:rPr>
        <w:t>.</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tabs>
          <w:tab w:val="left" w:pos="9090"/>
        </w:tabs>
        <w:suppressAutoHyphens w:val="0"/>
        <w:jc w:val="both"/>
        <w:rPr>
          <w:rFonts w:ascii="Arial" w:hAnsi="Arial" w:cs="Arial"/>
          <w:sz w:val="22"/>
          <w:szCs w:val="22"/>
          <w:lang w:eastAsia="en-US"/>
        </w:rPr>
      </w:pPr>
      <w:proofErr w:type="gramStart"/>
      <w:r w:rsidRPr="004626FE">
        <w:rPr>
          <w:rFonts w:ascii="Arial" w:hAnsi="Arial" w:cs="Arial"/>
          <w:sz w:val="22"/>
          <w:szCs w:val="22"/>
          <w:lang w:val="en-US" w:eastAsia="en-US"/>
        </w:rPr>
        <w:t>На односе Уговорних страна</w:t>
      </w:r>
      <w:r w:rsidRPr="004626FE">
        <w:rPr>
          <w:rFonts w:ascii="Arial" w:hAnsi="Arial" w:cs="Arial"/>
          <w:sz w:val="22"/>
          <w:szCs w:val="22"/>
          <w:lang w:eastAsia="en-US"/>
        </w:rPr>
        <w:t>,</w:t>
      </w:r>
      <w:r w:rsidRPr="004626FE">
        <w:rPr>
          <w:rFonts w:ascii="Arial" w:hAnsi="Arial" w:cs="Arial"/>
          <w:sz w:val="22"/>
          <w:szCs w:val="22"/>
          <w:lang w:val="en-US" w:eastAsia="en-US"/>
        </w:rPr>
        <w:t xml:space="preserve"> који нису уређени овим Уговором</w:t>
      </w:r>
      <w:r w:rsidRPr="004626FE">
        <w:rPr>
          <w:rFonts w:ascii="Arial" w:hAnsi="Arial" w:cs="Arial"/>
          <w:sz w:val="22"/>
          <w:szCs w:val="22"/>
          <w:lang w:eastAsia="en-US"/>
        </w:rPr>
        <w:t>,</w:t>
      </w:r>
      <w:r w:rsidRPr="004626FE">
        <w:rPr>
          <w:rFonts w:ascii="Arial" w:hAnsi="Arial" w:cs="Arial"/>
          <w:sz w:val="22"/>
          <w:szCs w:val="22"/>
          <w:lang w:val="en-US" w:eastAsia="en-US"/>
        </w:rPr>
        <w:t xml:space="preserve"> примењују се одговарајуће одредбе ЗОО</w:t>
      </w:r>
      <w:r w:rsidRPr="004626FE">
        <w:rPr>
          <w:rFonts w:ascii="Arial" w:hAnsi="Arial" w:cs="Arial"/>
          <w:sz w:val="22"/>
          <w:szCs w:val="22"/>
          <w:lang w:val="pt-BR" w:eastAsia="en-US"/>
        </w:rPr>
        <w:t xml:space="preserve"> и других </w:t>
      </w:r>
      <w:r w:rsidRPr="004626FE">
        <w:rPr>
          <w:rFonts w:ascii="Arial" w:hAnsi="Arial" w:cs="Arial"/>
          <w:sz w:val="22"/>
          <w:szCs w:val="22"/>
          <w:lang w:eastAsia="en-US"/>
        </w:rPr>
        <w:t xml:space="preserve">закона, подзаконских аката, стандарда и </w:t>
      </w:r>
      <w:r w:rsidRPr="004626FE">
        <w:rPr>
          <w:rFonts w:ascii="Arial" w:hAnsi="Arial" w:cs="Arial"/>
          <w:sz w:val="22"/>
          <w:szCs w:val="22"/>
          <w:lang w:val="ru-RU" w:eastAsia="en-US"/>
        </w:rPr>
        <w:t>техни</w:t>
      </w:r>
      <w:r w:rsidRPr="004626FE">
        <w:rPr>
          <w:rFonts w:ascii="Arial" w:hAnsi="Arial" w:cs="Arial"/>
          <w:sz w:val="22"/>
          <w:szCs w:val="22"/>
          <w:lang w:eastAsia="en-US"/>
        </w:rPr>
        <w:t>ч</w:t>
      </w:r>
      <w:r w:rsidRPr="004626FE">
        <w:rPr>
          <w:rFonts w:ascii="Arial" w:hAnsi="Arial" w:cs="Arial"/>
          <w:sz w:val="22"/>
          <w:szCs w:val="22"/>
          <w:lang w:val="ru-RU" w:eastAsia="en-US"/>
        </w:rPr>
        <w:t>ки</w:t>
      </w:r>
      <w:r w:rsidRPr="004626FE">
        <w:rPr>
          <w:rFonts w:ascii="Arial" w:hAnsi="Arial" w:cs="Arial"/>
          <w:sz w:val="22"/>
          <w:szCs w:val="22"/>
          <w:lang w:eastAsia="en-US"/>
        </w:rPr>
        <w:t xml:space="preserve">х </w:t>
      </w:r>
      <w:r w:rsidRPr="004626FE">
        <w:rPr>
          <w:rFonts w:ascii="Arial" w:hAnsi="Arial" w:cs="Arial"/>
          <w:sz w:val="22"/>
          <w:szCs w:val="22"/>
          <w:lang w:val="ru-RU" w:eastAsia="en-US"/>
        </w:rPr>
        <w:t>норматива Републике Србије</w:t>
      </w:r>
      <w:r w:rsidRPr="004626FE">
        <w:rPr>
          <w:rFonts w:ascii="Arial" w:hAnsi="Arial" w:cs="Arial"/>
          <w:sz w:val="22"/>
          <w:szCs w:val="22"/>
          <w:lang w:eastAsia="en-US"/>
        </w:rPr>
        <w:t xml:space="preserve"> – примењивих с обзиром на предмет овог Уговора.</w:t>
      </w:r>
      <w:proofErr w:type="gramEnd"/>
    </w:p>
    <w:p w:rsidR="004626FE" w:rsidRPr="004626FE" w:rsidRDefault="004626FE" w:rsidP="004626FE">
      <w:pPr>
        <w:suppressAutoHyphens w:val="0"/>
        <w:rPr>
          <w:rFonts w:ascii="Arial" w:hAnsi="Arial" w:cs="Arial"/>
          <w:b/>
          <w:sz w:val="22"/>
          <w:szCs w:val="22"/>
          <w:lang w:val="ru-RU" w:eastAsia="en-US"/>
        </w:rPr>
      </w:pPr>
    </w:p>
    <w:p w:rsidR="004626FE" w:rsidRPr="004626FE" w:rsidRDefault="004626FE" w:rsidP="004626FE">
      <w:pPr>
        <w:suppressAutoHyphens w:val="0"/>
        <w:jc w:val="center"/>
        <w:rPr>
          <w:rFonts w:ascii="Arial" w:hAnsi="Arial" w:cs="Arial"/>
          <w:b/>
          <w:sz w:val="22"/>
          <w:szCs w:val="22"/>
          <w:lang w:val="ru-RU" w:eastAsia="en-US"/>
        </w:rPr>
      </w:pPr>
      <w:r w:rsidRPr="004626FE">
        <w:rPr>
          <w:rFonts w:ascii="Arial" w:hAnsi="Arial" w:cs="Arial"/>
          <w:b/>
          <w:sz w:val="22"/>
          <w:szCs w:val="22"/>
          <w:lang w:val="ru-RU" w:eastAsia="en-US"/>
        </w:rPr>
        <w:t xml:space="preserve">Члан </w:t>
      </w:r>
      <w:r w:rsidRPr="004626FE">
        <w:rPr>
          <w:rFonts w:ascii="Arial" w:hAnsi="Arial" w:cs="Arial"/>
          <w:b/>
          <w:sz w:val="22"/>
          <w:szCs w:val="22"/>
          <w:lang w:val="sr-Cyrl-RS" w:eastAsia="en-US"/>
        </w:rPr>
        <w:t>20</w:t>
      </w:r>
      <w:r w:rsidRPr="004626FE">
        <w:rPr>
          <w:rFonts w:ascii="Arial" w:hAnsi="Arial" w:cs="Arial"/>
          <w:b/>
          <w:sz w:val="22"/>
          <w:szCs w:val="22"/>
          <w:lang w:val="ru-RU" w:eastAsia="en-US"/>
        </w:rPr>
        <w:t>.</w:t>
      </w:r>
    </w:p>
    <w:p w:rsidR="004626FE" w:rsidRPr="004626FE" w:rsidRDefault="004626FE" w:rsidP="004626FE">
      <w:pPr>
        <w:suppressAutoHyphens w:val="0"/>
        <w:jc w:val="center"/>
        <w:rPr>
          <w:rFonts w:ascii="Arial" w:hAnsi="Arial" w:cs="Arial"/>
          <w:b/>
          <w:sz w:val="22"/>
          <w:szCs w:val="22"/>
          <w:lang w:val="ru-RU" w:eastAsia="en-US"/>
        </w:rPr>
      </w:pPr>
    </w:p>
    <w:p w:rsidR="004626FE" w:rsidRPr="004626FE" w:rsidRDefault="004626FE" w:rsidP="004626FE">
      <w:pPr>
        <w:tabs>
          <w:tab w:val="left" w:pos="9090"/>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626FE" w:rsidRPr="004626FE" w:rsidRDefault="004626FE" w:rsidP="004626FE">
      <w:pPr>
        <w:suppressAutoHyphens w:val="0"/>
        <w:rPr>
          <w:rFonts w:ascii="Arial" w:hAnsi="Arial" w:cs="Arial"/>
          <w:b/>
          <w:sz w:val="16"/>
          <w:szCs w:val="16"/>
          <w:lang w:val="sr-Cyrl-RS" w:eastAsia="en-US"/>
        </w:rPr>
      </w:pP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 xml:space="preserve">Члан </w:t>
      </w:r>
      <w:r w:rsidRPr="004626FE">
        <w:rPr>
          <w:rFonts w:ascii="Arial" w:hAnsi="Arial" w:cs="Arial"/>
          <w:b/>
          <w:sz w:val="22"/>
          <w:szCs w:val="22"/>
          <w:lang w:val="sr-Cyrl-RS" w:eastAsia="en-US"/>
        </w:rPr>
        <w:t>21</w:t>
      </w:r>
      <w:r w:rsidRPr="004626FE">
        <w:rPr>
          <w:rFonts w:ascii="Arial" w:hAnsi="Arial" w:cs="Arial"/>
          <w:b/>
          <w:sz w:val="22"/>
          <w:szCs w:val="22"/>
          <w:lang w:val="en-US" w:eastAsia="en-US"/>
        </w:rPr>
        <w:t>.</w:t>
      </w:r>
      <w:proofErr w:type="gramEnd"/>
    </w:p>
    <w:p w:rsidR="004626FE" w:rsidRPr="004626FE" w:rsidRDefault="004626FE" w:rsidP="004626FE">
      <w:pPr>
        <w:suppressAutoHyphens w:val="0"/>
        <w:jc w:val="both"/>
        <w:rPr>
          <w:rFonts w:ascii="Arial" w:hAnsi="Arial" w:cs="Arial"/>
          <w:spacing w:val="2"/>
          <w:sz w:val="22"/>
          <w:szCs w:val="22"/>
          <w:lang w:eastAsia="en-US"/>
        </w:rPr>
      </w:pPr>
    </w:p>
    <w:p w:rsidR="004626FE" w:rsidRPr="004626FE" w:rsidRDefault="004626FE" w:rsidP="004626FE">
      <w:pPr>
        <w:suppressAutoHyphens w:val="0"/>
        <w:jc w:val="both"/>
        <w:rPr>
          <w:rFonts w:ascii="Arial" w:hAnsi="Arial" w:cs="Arial"/>
          <w:spacing w:val="2"/>
          <w:sz w:val="22"/>
          <w:szCs w:val="22"/>
          <w:lang w:eastAsia="en-US"/>
        </w:rPr>
      </w:pPr>
      <w:r w:rsidRPr="004626FE">
        <w:rPr>
          <w:rFonts w:ascii="Arial" w:hAnsi="Arial" w:cs="Arial"/>
          <w:spacing w:val="2"/>
          <w:sz w:val="22"/>
          <w:szCs w:val="22"/>
          <w:lang w:eastAsia="en-US"/>
        </w:rPr>
        <w:t>Саставни део овог Уговора су и његови прилози, како следи:</w:t>
      </w:r>
    </w:p>
    <w:p w:rsidR="004626FE" w:rsidRPr="004626FE" w:rsidRDefault="004626FE" w:rsidP="004626FE">
      <w:pPr>
        <w:tabs>
          <w:tab w:val="left" w:pos="567"/>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Прилог број 1</w:t>
      </w:r>
      <w:r w:rsidRPr="004626FE">
        <w:rPr>
          <w:rFonts w:ascii="Arial" w:hAnsi="Arial" w:cs="Arial"/>
          <w:sz w:val="22"/>
          <w:szCs w:val="22"/>
          <w:lang w:val="en-US" w:eastAsia="en-US"/>
        </w:rPr>
        <w:tab/>
      </w:r>
      <w:r w:rsidRPr="004626FE">
        <w:rPr>
          <w:rFonts w:ascii="Arial" w:hAnsi="Arial" w:cs="Arial"/>
          <w:sz w:val="22"/>
          <w:szCs w:val="22"/>
          <w:lang w:val="sr-Cyrl-RS" w:eastAsia="en-US"/>
        </w:rPr>
        <w:t xml:space="preserve"> </w:t>
      </w:r>
      <w:r w:rsidRPr="004626FE">
        <w:rPr>
          <w:rFonts w:ascii="Arial" w:hAnsi="Arial" w:cs="Arial"/>
          <w:sz w:val="22"/>
          <w:szCs w:val="22"/>
          <w:lang w:val="en-US" w:eastAsia="en-US"/>
        </w:rPr>
        <w:t>Конкурсна документација</w:t>
      </w:r>
      <w:r w:rsidRPr="004626FE">
        <w:rPr>
          <w:rFonts w:ascii="Arial" w:hAnsi="Arial" w:cs="Arial"/>
          <w:sz w:val="22"/>
          <w:szCs w:val="22"/>
          <w:lang w:val="sr-Cyrl-RS" w:eastAsia="en-US"/>
        </w:rPr>
        <w:t xml:space="preserve"> </w:t>
      </w:r>
      <w:r w:rsidRPr="004626FE">
        <w:rPr>
          <w:rFonts w:ascii="Arial" w:hAnsi="Arial" w:cs="Arial"/>
          <w:sz w:val="22"/>
          <w:szCs w:val="22"/>
          <w:lang w:val="sr-Latn-RS" w:eastAsia="en-US"/>
        </w:rPr>
        <w:t>(</w:t>
      </w:r>
      <w:r w:rsidRPr="004626FE">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4626FE" w:rsidRPr="004626FE" w:rsidRDefault="004626FE" w:rsidP="004626FE">
      <w:pPr>
        <w:tabs>
          <w:tab w:val="left" w:pos="9090"/>
        </w:tabs>
        <w:suppressAutoHyphens w:val="0"/>
        <w:jc w:val="both"/>
        <w:rPr>
          <w:rFonts w:ascii="Arial" w:hAnsi="Arial" w:cs="Arial"/>
          <w:sz w:val="22"/>
          <w:szCs w:val="22"/>
          <w:lang w:val="sr-Cyrl-RS" w:eastAsia="en-US"/>
        </w:rPr>
      </w:pPr>
      <w:r w:rsidRPr="004626FE">
        <w:rPr>
          <w:rFonts w:ascii="Arial" w:hAnsi="Arial" w:cs="Arial"/>
          <w:sz w:val="22"/>
          <w:szCs w:val="22"/>
          <w:lang w:val="en-US" w:eastAsia="en-US"/>
        </w:rPr>
        <w:t>Прилог 2 Понуда</w:t>
      </w:r>
      <w:r w:rsidRPr="004626FE">
        <w:rPr>
          <w:rFonts w:ascii="Arial" w:hAnsi="Arial" w:cs="Arial"/>
          <w:sz w:val="22"/>
          <w:szCs w:val="22"/>
          <w:lang w:val="sr-Cyrl-RS" w:eastAsia="en-US"/>
        </w:rPr>
        <w:t xml:space="preserve"> и структура цене</w:t>
      </w:r>
    </w:p>
    <w:p w:rsidR="004626FE" w:rsidRPr="004626FE" w:rsidRDefault="004626FE" w:rsidP="004626FE">
      <w:pPr>
        <w:suppressAutoHyphens w:val="0"/>
        <w:ind w:right="-1149"/>
        <w:rPr>
          <w:rFonts w:ascii="Arial" w:eastAsia="Calibri" w:hAnsi="Arial" w:cs="Arial"/>
          <w:bCs/>
          <w:sz w:val="22"/>
          <w:szCs w:val="22"/>
          <w:lang w:val="sr-Cyrl-RS" w:eastAsia="en-US"/>
        </w:rPr>
      </w:pPr>
      <w:proofErr w:type="gramStart"/>
      <w:r w:rsidRPr="004626FE">
        <w:rPr>
          <w:rFonts w:ascii="Arial" w:hAnsi="Arial" w:cs="Arial"/>
          <w:sz w:val="22"/>
          <w:szCs w:val="22"/>
          <w:lang w:val="en-US" w:eastAsia="en-US"/>
        </w:rPr>
        <w:t xml:space="preserve">Прилог </w:t>
      </w:r>
      <w:r w:rsidRPr="004626FE">
        <w:rPr>
          <w:rFonts w:ascii="Arial" w:hAnsi="Arial" w:cs="Arial"/>
          <w:sz w:val="22"/>
          <w:szCs w:val="22"/>
          <w:lang w:val="sr-Cyrl-RS" w:eastAsia="en-US"/>
        </w:rPr>
        <w:t>3</w:t>
      </w:r>
      <w:r w:rsidRPr="004626FE">
        <w:rPr>
          <w:rFonts w:ascii="Arial" w:hAnsi="Arial" w:cs="Arial"/>
          <w:sz w:val="22"/>
          <w:szCs w:val="22"/>
          <w:lang w:val="en-US" w:eastAsia="en-US"/>
        </w:rPr>
        <w:t xml:space="preserve"> </w:t>
      </w:r>
      <w:r w:rsidRPr="004626FE">
        <w:rPr>
          <w:rFonts w:ascii="Arial" w:eastAsia="Calibri" w:hAnsi="Arial" w:cs="Arial"/>
          <w:bCs/>
          <w:sz w:val="22"/>
          <w:szCs w:val="22"/>
          <w:lang w:val="sr-Cyrl-RS" w:eastAsia="en-US"/>
        </w:rPr>
        <w:t>Банкарска гаранција.</w:t>
      </w:r>
      <w:proofErr w:type="gramEnd"/>
    </w:p>
    <w:p w:rsidR="004626FE" w:rsidRPr="004626FE" w:rsidRDefault="004626FE" w:rsidP="004626FE">
      <w:pPr>
        <w:suppressAutoHyphens w:val="0"/>
        <w:ind w:right="-142"/>
        <w:rPr>
          <w:rFonts w:ascii="Arial" w:hAnsi="Arial" w:cs="Arial"/>
          <w:sz w:val="22"/>
          <w:szCs w:val="22"/>
          <w:lang w:val="sr-Cyrl-RS" w:eastAsia="en-US"/>
        </w:rPr>
      </w:pPr>
      <w:r w:rsidRPr="004626FE">
        <w:rPr>
          <w:rFonts w:ascii="Arial" w:hAnsi="Arial" w:cs="Arial"/>
          <w:sz w:val="22"/>
          <w:szCs w:val="22"/>
          <w:lang w:val="en-US" w:eastAsia="en-US"/>
        </w:rPr>
        <w:t xml:space="preserve">Прилог </w:t>
      </w:r>
      <w:r w:rsidRPr="004626FE">
        <w:rPr>
          <w:rFonts w:ascii="Arial" w:hAnsi="Arial" w:cs="Arial"/>
          <w:sz w:val="22"/>
          <w:szCs w:val="22"/>
          <w:lang w:val="sr-Cyrl-RS" w:eastAsia="en-US"/>
        </w:rPr>
        <w:t>4</w:t>
      </w:r>
      <w:r w:rsidRPr="004626FE">
        <w:rPr>
          <w:rFonts w:ascii="Arial" w:hAnsi="Arial" w:cs="Arial"/>
          <w:sz w:val="22"/>
          <w:szCs w:val="22"/>
          <w:lang w:val="en-US" w:eastAsia="en-US"/>
        </w:rPr>
        <w:t xml:space="preserve"> Споразум о заједничком </w:t>
      </w:r>
      <w:proofErr w:type="gramStart"/>
      <w:r w:rsidRPr="004626FE">
        <w:rPr>
          <w:rFonts w:ascii="Arial" w:hAnsi="Arial" w:cs="Arial"/>
          <w:sz w:val="22"/>
          <w:szCs w:val="22"/>
          <w:lang w:val="en-US" w:eastAsia="en-US"/>
        </w:rPr>
        <w:t>наступању</w:t>
      </w:r>
      <w:r w:rsidRPr="004626FE">
        <w:rPr>
          <w:rFonts w:ascii="Arial" w:hAnsi="Arial" w:cs="Arial"/>
          <w:sz w:val="22"/>
          <w:szCs w:val="22"/>
          <w:lang w:val="sr-Cyrl-RS" w:eastAsia="en-US"/>
        </w:rPr>
        <w:t xml:space="preserve">  </w:t>
      </w:r>
      <w:r w:rsidRPr="004626FE">
        <w:rPr>
          <w:rFonts w:ascii="Arial" w:eastAsia="Calibri" w:hAnsi="Arial" w:cs="Arial"/>
          <w:sz w:val="22"/>
          <w:szCs w:val="22"/>
          <w:lang w:val="sr-Cyrl-RS" w:eastAsia="en-US"/>
        </w:rPr>
        <w:t>(</w:t>
      </w:r>
      <w:proofErr w:type="gramEnd"/>
      <w:r w:rsidRPr="004626FE">
        <w:rPr>
          <w:rFonts w:ascii="Arial" w:eastAsia="Calibri" w:hAnsi="Arial" w:cs="Arial"/>
          <w:sz w:val="22"/>
          <w:szCs w:val="22"/>
          <w:lang w:val="sr-Cyrl-RS" w:eastAsia="en-US"/>
        </w:rPr>
        <w:t>у случају подношења заједничке понуде).</w:t>
      </w:r>
    </w:p>
    <w:p w:rsidR="004626FE" w:rsidRPr="004626FE" w:rsidRDefault="004626FE" w:rsidP="004626FE">
      <w:pPr>
        <w:suppressAutoHyphens w:val="0"/>
        <w:jc w:val="both"/>
        <w:rPr>
          <w:rFonts w:ascii="Arial" w:hAnsi="Arial" w:cs="Arial"/>
          <w:spacing w:val="2"/>
          <w:sz w:val="22"/>
          <w:szCs w:val="22"/>
          <w:lang w:eastAsia="en-US"/>
        </w:rPr>
      </w:pPr>
    </w:p>
    <w:p w:rsidR="004626FE" w:rsidRPr="004626FE" w:rsidRDefault="004626FE" w:rsidP="004626FE">
      <w:pPr>
        <w:suppressAutoHyphens w:val="0"/>
        <w:jc w:val="both"/>
        <w:rPr>
          <w:rFonts w:ascii="Arial" w:hAnsi="Arial" w:cs="Arial"/>
          <w:spacing w:val="2"/>
          <w:sz w:val="22"/>
          <w:szCs w:val="22"/>
          <w:lang w:eastAsia="en-US"/>
        </w:rPr>
      </w:pPr>
      <w:r w:rsidRPr="004626FE">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626FE" w:rsidRPr="004626FE" w:rsidRDefault="004626FE" w:rsidP="004626FE">
      <w:pPr>
        <w:suppressAutoHyphens w:val="0"/>
        <w:jc w:val="both"/>
        <w:rPr>
          <w:rFonts w:ascii="Arial" w:hAnsi="Arial" w:cs="Arial"/>
          <w:spacing w:val="2"/>
          <w:sz w:val="22"/>
          <w:szCs w:val="22"/>
          <w:lang w:eastAsia="en-US"/>
        </w:rPr>
      </w:pPr>
    </w:p>
    <w:p w:rsidR="004626FE" w:rsidRPr="004626FE" w:rsidRDefault="004626FE" w:rsidP="004626FE">
      <w:pPr>
        <w:suppressAutoHyphens w:val="0"/>
        <w:jc w:val="center"/>
        <w:rPr>
          <w:rFonts w:ascii="Arial" w:hAnsi="Arial" w:cs="Arial"/>
          <w:b/>
          <w:sz w:val="22"/>
          <w:szCs w:val="22"/>
          <w:lang w:val="sr-Cyrl-RS" w:eastAsia="en-US"/>
        </w:rPr>
      </w:pPr>
      <w:proofErr w:type="gramStart"/>
      <w:r w:rsidRPr="004626FE">
        <w:rPr>
          <w:rFonts w:ascii="Arial" w:hAnsi="Arial" w:cs="Arial"/>
          <w:b/>
          <w:sz w:val="22"/>
          <w:szCs w:val="22"/>
          <w:lang w:val="en-US" w:eastAsia="en-US"/>
        </w:rPr>
        <w:t xml:space="preserve">Члан </w:t>
      </w:r>
      <w:r w:rsidRPr="004626FE">
        <w:rPr>
          <w:rFonts w:ascii="Arial" w:hAnsi="Arial" w:cs="Arial"/>
          <w:b/>
          <w:sz w:val="22"/>
          <w:szCs w:val="22"/>
          <w:lang w:val="sr-Cyrl-RS" w:eastAsia="en-US"/>
        </w:rPr>
        <w:t>22</w:t>
      </w:r>
      <w:r w:rsidRPr="004626FE">
        <w:rPr>
          <w:rFonts w:ascii="Arial" w:hAnsi="Arial" w:cs="Arial"/>
          <w:b/>
          <w:sz w:val="22"/>
          <w:szCs w:val="22"/>
          <w:lang w:val="en-US" w:eastAsia="en-US"/>
        </w:rPr>
        <w:t>.</w:t>
      </w:r>
      <w:proofErr w:type="gramEnd"/>
    </w:p>
    <w:p w:rsidR="004626FE" w:rsidRPr="004626FE" w:rsidRDefault="004626FE" w:rsidP="004626FE">
      <w:pPr>
        <w:suppressAutoHyphens w:val="0"/>
        <w:jc w:val="center"/>
        <w:rPr>
          <w:rFonts w:ascii="Arial" w:hAnsi="Arial" w:cs="Arial"/>
          <w:b/>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proofErr w:type="gramStart"/>
      <w:r w:rsidRPr="004626FE">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4626FE" w:rsidRPr="004626FE" w:rsidRDefault="004626FE" w:rsidP="004626FE">
      <w:pPr>
        <w:tabs>
          <w:tab w:val="left" w:pos="567"/>
        </w:tabs>
        <w:suppressAutoHyphens w:val="0"/>
        <w:jc w:val="both"/>
        <w:rPr>
          <w:rFonts w:ascii="Arial" w:hAnsi="Arial" w:cs="Arial"/>
          <w:sz w:val="22"/>
          <w:szCs w:val="22"/>
          <w:lang w:val="sr-Cyrl-RS" w:eastAsia="en-US"/>
        </w:rPr>
      </w:pPr>
      <w:proofErr w:type="gramStart"/>
      <w:r w:rsidRPr="004626FE">
        <w:rPr>
          <w:rFonts w:ascii="Arial" w:hAnsi="Arial" w:cs="Arial"/>
          <w:sz w:val="22"/>
          <w:szCs w:val="22"/>
          <w:lang w:val="en-US" w:eastAsia="en-U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4626FE" w:rsidRPr="004626FE" w:rsidTr="00A95538">
        <w:tc>
          <w:tcPr>
            <w:tcW w:w="4503" w:type="dxa"/>
            <w:tcBorders>
              <w:top w:val="nil"/>
              <w:left w:val="nil"/>
              <w:bottom w:val="single" w:sz="4" w:space="0" w:color="auto"/>
              <w:right w:val="nil"/>
            </w:tcBorders>
            <w:hideMark/>
          </w:tcPr>
          <w:p w:rsidR="004626FE" w:rsidRPr="004626FE" w:rsidRDefault="004626FE" w:rsidP="004626FE">
            <w:pPr>
              <w:suppressAutoHyphens w:val="0"/>
              <w:spacing w:line="276" w:lineRule="auto"/>
              <w:jc w:val="center"/>
              <w:rPr>
                <w:rFonts w:ascii="Arial" w:hAnsi="Arial" w:cs="Arial"/>
                <w:b/>
                <w:sz w:val="22"/>
                <w:szCs w:val="22"/>
                <w:lang w:val="sr-Cyrl-RS" w:eastAsia="en-US"/>
              </w:rPr>
            </w:pPr>
            <w:r w:rsidRPr="004626FE">
              <w:rPr>
                <w:rFonts w:ascii="Arial" w:hAnsi="Arial" w:cs="Arial"/>
                <w:b/>
                <w:sz w:val="22"/>
                <w:szCs w:val="22"/>
                <w:lang w:val="sr-Cyrl-RS" w:eastAsia="en-US"/>
              </w:rPr>
              <w:t>КУПАЦ</w:t>
            </w:r>
          </w:p>
          <w:p w:rsidR="004626FE" w:rsidRPr="004626FE" w:rsidRDefault="004626FE" w:rsidP="004626FE">
            <w:pPr>
              <w:suppressAutoHyphens w:val="0"/>
              <w:spacing w:after="200" w:line="276" w:lineRule="auto"/>
              <w:jc w:val="center"/>
              <w:rPr>
                <w:rFonts w:ascii="Arial" w:hAnsi="Arial" w:cs="Arial"/>
                <w:b/>
                <w:sz w:val="22"/>
                <w:szCs w:val="22"/>
                <w:lang w:val="en-US" w:eastAsia="en-US"/>
              </w:rPr>
            </w:pPr>
            <w:r w:rsidRPr="004626FE">
              <w:rPr>
                <w:rFonts w:ascii="Arial" w:hAnsi="Arial" w:cs="Arial"/>
                <w:b/>
                <w:sz w:val="22"/>
                <w:szCs w:val="22"/>
                <w:lang w:val="en-US" w:eastAsia="en-US"/>
              </w:rPr>
              <w:t>ЈП „Електропривреда Србије“Београд</w:t>
            </w:r>
            <w:r w:rsidRPr="004626FE">
              <w:rPr>
                <w:rFonts w:ascii="Arial" w:hAnsi="Arial" w:cs="Arial"/>
                <w:b/>
                <w:sz w:val="22"/>
                <w:szCs w:val="22"/>
                <w:lang w:val="sr-Cyrl-RS" w:eastAsia="en-US"/>
              </w:rPr>
              <w:t>,</w:t>
            </w:r>
            <w:r w:rsidRPr="004626FE">
              <w:rPr>
                <w:rFonts w:ascii="Arial" w:hAnsi="Arial" w:cs="Arial"/>
                <w:b/>
                <w:sz w:val="22"/>
                <w:szCs w:val="22"/>
                <w:highlight w:val="green"/>
                <w:lang w:val="en-US" w:eastAsia="en-US"/>
              </w:rPr>
              <w:t xml:space="preserve"> </w:t>
            </w:r>
            <w:r w:rsidRPr="004626FE">
              <w:rPr>
                <w:rFonts w:ascii="Arial" w:hAnsi="Arial" w:cs="Arial"/>
                <w:b/>
                <w:sz w:val="22"/>
                <w:szCs w:val="22"/>
                <w:lang w:val="en-US" w:eastAsia="en-US"/>
              </w:rPr>
              <w:t>Огранак ТЕНТ Београд-Обреновац</w:t>
            </w:r>
          </w:p>
          <w:p w:rsidR="004626FE" w:rsidRPr="004626FE" w:rsidRDefault="004626FE" w:rsidP="004626FE">
            <w:pPr>
              <w:suppressAutoHyphens w:val="0"/>
              <w:spacing w:after="200" w:line="276" w:lineRule="auto"/>
              <w:jc w:val="center"/>
              <w:rPr>
                <w:rFonts w:ascii="Calibri" w:eastAsia="Calibri" w:hAnsi="Calibri"/>
                <w:sz w:val="22"/>
                <w:szCs w:val="22"/>
                <w:lang w:val="sr-Cyrl-RS" w:eastAsia="en-US"/>
              </w:rPr>
            </w:pPr>
          </w:p>
        </w:tc>
        <w:tc>
          <w:tcPr>
            <w:tcW w:w="1842" w:type="dxa"/>
          </w:tcPr>
          <w:p w:rsidR="004626FE" w:rsidRPr="004626FE" w:rsidRDefault="004626FE" w:rsidP="004626FE">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4626FE" w:rsidRPr="004626FE" w:rsidRDefault="004626FE" w:rsidP="004626FE">
            <w:pPr>
              <w:suppressAutoHyphens w:val="0"/>
              <w:spacing w:after="200" w:line="276" w:lineRule="auto"/>
              <w:jc w:val="center"/>
              <w:rPr>
                <w:rFonts w:ascii="Calibri" w:eastAsia="Calibri" w:hAnsi="Calibri"/>
                <w:sz w:val="22"/>
                <w:szCs w:val="22"/>
                <w:lang w:val="en-US" w:eastAsia="en-US"/>
              </w:rPr>
            </w:pPr>
            <w:r w:rsidRPr="004626FE">
              <w:rPr>
                <w:rFonts w:ascii="Arial" w:hAnsi="Arial" w:cs="Arial"/>
                <w:b/>
                <w:sz w:val="22"/>
                <w:szCs w:val="22"/>
                <w:lang w:val="sr-Cyrl-RS" w:eastAsia="en-US"/>
              </w:rPr>
              <w:t>ПРОДАВАЦ</w:t>
            </w:r>
            <w:r w:rsidRPr="004626FE">
              <w:rPr>
                <w:rFonts w:ascii="Calibri" w:eastAsia="Calibri" w:hAnsi="Calibri"/>
                <w:sz w:val="22"/>
                <w:szCs w:val="22"/>
                <w:lang w:val="en-US" w:eastAsia="en-US"/>
              </w:rPr>
              <w:t xml:space="preserve"> </w:t>
            </w:r>
          </w:p>
        </w:tc>
      </w:tr>
      <w:tr w:rsidR="004626FE" w:rsidRPr="004626FE" w:rsidTr="00A95538">
        <w:tc>
          <w:tcPr>
            <w:tcW w:w="4503" w:type="dxa"/>
            <w:tcBorders>
              <w:top w:val="single" w:sz="4" w:space="0" w:color="auto"/>
              <w:left w:val="nil"/>
              <w:bottom w:val="nil"/>
              <w:right w:val="nil"/>
            </w:tcBorders>
          </w:tcPr>
          <w:p w:rsidR="004626FE" w:rsidRPr="004626FE" w:rsidRDefault="004626FE" w:rsidP="004626FE">
            <w:pPr>
              <w:suppressAutoHyphens w:val="0"/>
              <w:jc w:val="center"/>
              <w:rPr>
                <w:rFonts w:ascii="Arial" w:hAnsi="Arial" w:cs="Arial"/>
                <w:sz w:val="22"/>
                <w:szCs w:val="22"/>
                <w:lang w:val="sr-Cyrl-RS" w:eastAsia="en-US"/>
              </w:rPr>
            </w:pPr>
            <w:r w:rsidRPr="004626FE">
              <w:rPr>
                <w:rFonts w:ascii="Arial" w:hAnsi="Arial" w:cs="Arial"/>
                <w:sz w:val="22"/>
                <w:szCs w:val="22"/>
                <w:lang w:val="en-US" w:eastAsia="en-US"/>
              </w:rPr>
              <w:t>Финансијски директор ТЕНТ</w:t>
            </w:r>
          </w:p>
          <w:p w:rsidR="004626FE" w:rsidRPr="004626FE" w:rsidRDefault="004626FE" w:rsidP="004626FE">
            <w:pPr>
              <w:suppressAutoHyphens w:val="0"/>
              <w:spacing w:after="200" w:line="276" w:lineRule="auto"/>
              <w:jc w:val="center"/>
              <w:rPr>
                <w:rFonts w:ascii="Arial" w:eastAsia="Calibri" w:hAnsi="Arial" w:cs="Arial"/>
                <w:szCs w:val="24"/>
                <w:lang w:val="sr-Latn-RS" w:eastAsia="en-US"/>
              </w:rPr>
            </w:pPr>
            <w:r w:rsidRPr="004626FE">
              <w:rPr>
                <w:rFonts w:ascii="Arial" w:hAnsi="Arial" w:cs="Arial"/>
                <w:sz w:val="22"/>
                <w:szCs w:val="22"/>
                <w:lang w:val="en-US" w:eastAsia="en-US"/>
              </w:rPr>
              <w:t xml:space="preserve"> Милорад Лазић, дипл.екон</w:t>
            </w:r>
          </w:p>
        </w:tc>
        <w:tc>
          <w:tcPr>
            <w:tcW w:w="1842" w:type="dxa"/>
          </w:tcPr>
          <w:p w:rsidR="004626FE" w:rsidRPr="004626FE" w:rsidRDefault="004626FE" w:rsidP="004626FE">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4626FE" w:rsidRPr="004626FE" w:rsidRDefault="004626FE" w:rsidP="004626FE">
            <w:pPr>
              <w:suppressAutoHyphens w:val="0"/>
              <w:spacing w:line="276" w:lineRule="auto"/>
              <w:jc w:val="center"/>
              <w:rPr>
                <w:rFonts w:ascii="Arial" w:eastAsia="Calibri" w:hAnsi="Arial" w:cs="Arial"/>
                <w:szCs w:val="24"/>
                <w:lang w:val="sr-Cyrl-RS" w:eastAsia="en-US"/>
              </w:rPr>
            </w:pPr>
          </w:p>
        </w:tc>
      </w:tr>
    </w:tbl>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sz w:val="22"/>
          <w:szCs w:val="22"/>
          <w:lang w:val="sr-Cyrl-RS" w:eastAsia="en-US"/>
        </w:rPr>
      </w:pPr>
    </w:p>
    <w:p w:rsidR="004626FE" w:rsidRPr="004626FE" w:rsidRDefault="004626FE" w:rsidP="004626FE">
      <w:pPr>
        <w:suppressAutoHyphens w:val="0"/>
        <w:spacing w:after="200" w:line="276" w:lineRule="auto"/>
        <w:rPr>
          <w:rFonts w:ascii="Arial" w:eastAsia="Calibri" w:hAnsi="Arial" w:cs="Arial"/>
          <w:sz w:val="22"/>
          <w:szCs w:val="22"/>
          <w:lang w:val="sr-Cyrl-RS" w:eastAsia="en-US"/>
        </w:rPr>
      </w:pPr>
    </w:p>
    <w:p w:rsidR="004626FE" w:rsidRPr="004626FE" w:rsidRDefault="004626FE" w:rsidP="004626FE">
      <w:pPr>
        <w:tabs>
          <w:tab w:val="left" w:pos="567"/>
        </w:tabs>
        <w:suppressAutoHyphens w:val="0"/>
        <w:jc w:val="both"/>
        <w:rPr>
          <w:rFonts w:ascii="Arial" w:hAnsi="Arial" w:cs="Arial"/>
          <w:b/>
          <w:bCs/>
          <w:color w:val="000000"/>
          <w:sz w:val="22"/>
          <w:szCs w:val="22"/>
          <w:lang w:eastAsia="en-US"/>
        </w:rPr>
      </w:pPr>
      <w:r w:rsidRPr="004626FE">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F695C" w:rsidRPr="00CF695C" w:rsidRDefault="00CF695C" w:rsidP="004626FE">
      <w:pPr>
        <w:suppressAutoHyphens w:val="0"/>
        <w:autoSpaceDE w:val="0"/>
        <w:autoSpaceDN w:val="0"/>
        <w:adjustRightInd w:val="0"/>
        <w:jc w:val="both"/>
        <w:rPr>
          <w:rFonts w:ascii="Calibri" w:eastAsia="TimesNewRomanPS-BoldMT" w:hAnsi="Calibri" w:cs="Arial"/>
          <w:bCs/>
          <w:iCs/>
          <w:sz w:val="20"/>
          <w:lang w:val="sr-Cyrl-RS" w:eastAsia="en-US"/>
        </w:rPr>
      </w:pPr>
    </w:p>
    <w:sectPr w:rsidR="00CF695C" w:rsidRPr="00CF695C" w:rsidSect="004626FE">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D9" w:rsidRDefault="008D4ED9" w:rsidP="00F717AF">
      <w:r>
        <w:separator/>
      </w:r>
    </w:p>
  </w:endnote>
  <w:endnote w:type="continuationSeparator" w:id="0">
    <w:p w:rsidR="008D4ED9" w:rsidRDefault="008D4ED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C0" w:rsidRPr="00523DC0" w:rsidRDefault="00C6690C"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број </w:t>
    </w:r>
    <w:r w:rsidR="004626FE" w:rsidRPr="00523DC0">
      <w:rPr>
        <w:rFonts w:ascii="Arial" w:hAnsi="Arial" w:cs="Arial"/>
        <w:sz w:val="22"/>
        <w:szCs w:val="22"/>
        <w:lang w:val="sr-Cyrl-RS" w:eastAsia="en-US"/>
      </w:rPr>
      <w:t>3000/</w:t>
    </w:r>
    <w:r w:rsidR="004626FE">
      <w:rPr>
        <w:rFonts w:ascii="Arial" w:hAnsi="Arial" w:cs="Arial"/>
        <w:sz w:val="22"/>
        <w:szCs w:val="22"/>
        <w:lang w:val="sr-Cyrl-RS" w:eastAsia="en-US"/>
      </w:rPr>
      <w:t>1589</w:t>
    </w:r>
    <w:r w:rsidR="004626FE" w:rsidRPr="00523DC0">
      <w:rPr>
        <w:rFonts w:ascii="Arial" w:hAnsi="Arial" w:cs="Arial"/>
        <w:sz w:val="22"/>
        <w:szCs w:val="22"/>
        <w:lang w:val="sr-Cyrl-RS" w:eastAsia="en-US"/>
      </w:rPr>
      <w:t>/2016 (</w:t>
    </w:r>
    <w:r w:rsidR="004626FE">
      <w:rPr>
        <w:rFonts w:ascii="Arial" w:hAnsi="Arial" w:cs="Arial"/>
        <w:sz w:val="22"/>
        <w:szCs w:val="22"/>
        <w:lang w:val="sr-Cyrl-RS" w:eastAsia="en-US"/>
      </w:rPr>
      <w:t>1833</w:t>
    </w:r>
    <w:r w:rsidR="004626FE" w:rsidRPr="00523DC0">
      <w:rPr>
        <w:rFonts w:ascii="Arial" w:hAnsi="Arial" w:cs="Arial"/>
        <w:sz w:val="22"/>
        <w:szCs w:val="22"/>
        <w:lang w:val="sr-Cyrl-RS" w:eastAsia="en-US"/>
      </w:rPr>
      <w:t>/2016</w:t>
    </w:r>
    <w:r w:rsidR="004626FE">
      <w:rPr>
        <w:rFonts w:ascii="Arial" w:hAnsi="Arial" w:cs="Arial"/>
        <w:sz w:val="22"/>
        <w:szCs w:val="22"/>
        <w:lang w:val="sr-Cyrl-RS" w:eastAsia="en-US"/>
      </w:rPr>
      <w:t xml:space="preserve">) </w:t>
    </w:r>
    <w:r w:rsidR="007B5C6B">
      <w:rPr>
        <w:rFonts w:ascii="Arial" w:hAnsi="Arial" w:cs="Arial"/>
        <w:i/>
        <w:sz w:val="22"/>
        <w:szCs w:val="22"/>
        <w:lang w:val="sr-Cyrl-RS"/>
      </w:rPr>
      <w:t>Друга</w:t>
    </w:r>
    <w:r w:rsidRPr="005D404F">
      <w:rPr>
        <w:rFonts w:ascii="Arial" w:hAnsi="Arial" w:cs="Arial"/>
        <w:i/>
        <w:sz w:val="22"/>
        <w:szCs w:val="22"/>
      </w:rPr>
      <w:t xml:space="preserve">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306BA2">
      <w:rPr>
        <w:rFonts w:ascii="Arial" w:hAnsi="Arial" w:cs="Arial"/>
        <w:i/>
        <w:noProof/>
        <w:sz w:val="22"/>
        <w:szCs w:val="22"/>
      </w:rPr>
      <w:t>2</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306BA2">
      <w:rPr>
        <w:rFonts w:ascii="Arial" w:hAnsi="Arial" w:cs="Arial"/>
        <w:i/>
        <w:noProof/>
        <w:sz w:val="22"/>
        <w:szCs w:val="22"/>
      </w:rPr>
      <w:t>12</w:t>
    </w:r>
    <w:r w:rsidRPr="00523DC0">
      <w:rPr>
        <w:rFonts w:ascii="Arial" w:hAnsi="Arial" w:cs="Arial"/>
        <w:i/>
        <w:sz w:val="22"/>
        <w:szCs w:val="22"/>
      </w:rPr>
      <w:fldChar w:fldCharType="end"/>
    </w:r>
  </w:p>
  <w:p w:rsidR="00C6690C" w:rsidRPr="00523DC0" w:rsidRDefault="00C6690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D9" w:rsidRDefault="008D4ED9" w:rsidP="00F717AF">
      <w:r>
        <w:separator/>
      </w:r>
    </w:p>
  </w:footnote>
  <w:footnote w:type="continuationSeparator" w:id="0">
    <w:p w:rsidR="008D4ED9" w:rsidRDefault="008D4ED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554949FA" wp14:editId="77A7DA3A">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06BA2">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06BA2">
            <w:rPr>
              <w:rFonts w:cs="Arial"/>
              <w:b/>
              <w:noProof/>
            </w:rPr>
            <w:t>12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8"/>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7"/>
  </w:num>
  <w:num w:numId="8">
    <w:abstractNumId w:val="10"/>
  </w:num>
  <w:num w:numId="9">
    <w:abstractNumId w:val="16"/>
  </w:num>
  <w:num w:numId="10">
    <w:abstractNumId w:val="3"/>
  </w:num>
  <w:num w:numId="11">
    <w:abstractNumId w:val="8"/>
  </w:num>
  <w:num w:numId="12">
    <w:abstractNumId w:val="11"/>
  </w:num>
  <w:num w:numId="13">
    <w:abstractNumId w:val="5"/>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0F6B87"/>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1F6A48"/>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06BA2"/>
    <w:rsid w:val="00310BBD"/>
    <w:rsid w:val="003139E4"/>
    <w:rsid w:val="00317067"/>
    <w:rsid w:val="00320CAD"/>
    <w:rsid w:val="00321AF6"/>
    <w:rsid w:val="00322CBE"/>
    <w:rsid w:val="003234D4"/>
    <w:rsid w:val="0032460D"/>
    <w:rsid w:val="00332AFB"/>
    <w:rsid w:val="00334C09"/>
    <w:rsid w:val="003360F8"/>
    <w:rsid w:val="00344000"/>
    <w:rsid w:val="00347B45"/>
    <w:rsid w:val="003514AE"/>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2174"/>
    <w:rsid w:val="003D4873"/>
    <w:rsid w:val="003E3EA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26FE"/>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5448"/>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5C6B"/>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5F"/>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4ED9"/>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756B"/>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51C"/>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67F6"/>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2F12"/>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25BF"/>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1088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3</cp:revision>
  <cp:lastPrinted>2017-04-04T07:17:00Z</cp:lastPrinted>
  <dcterms:created xsi:type="dcterms:W3CDTF">2017-04-04T10:08:00Z</dcterms:created>
  <dcterms:modified xsi:type="dcterms:W3CDTF">2017-04-04T10:09:00Z</dcterms:modified>
</cp:coreProperties>
</file>