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327718"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8133D9">
        <w:rPr>
          <w:rFonts w:ascii="Arial" w:eastAsia="Times New Roman" w:hAnsi="Arial" w:cs="Arial"/>
          <w:b/>
          <w:lang w:val="sr-Cyrl-RS"/>
        </w:rPr>
        <w:t>3000/0136/2016 (1857/2016)</w:t>
      </w:r>
    </w:p>
    <w:p w:rsidR="00327718" w:rsidRPr="00327718" w:rsidRDefault="00327718" w:rsidP="00327718">
      <w:pPr>
        <w:spacing w:after="60" w:line="240" w:lineRule="auto"/>
        <w:outlineLvl w:val="0"/>
        <w:rPr>
          <w:rFonts w:ascii="Arial" w:eastAsia="Times New Roman" w:hAnsi="Arial" w:cs="Arial"/>
          <w:bCs/>
          <w:color w:val="FF0000"/>
          <w:kern w:val="28"/>
          <w:lang w:val="sr-Cyrl-RS" w:eastAsia="x-none"/>
        </w:rPr>
      </w:pPr>
    </w:p>
    <w:p w:rsidR="00327718" w:rsidRPr="00327718" w:rsidRDefault="00327718" w:rsidP="00327718">
      <w:pPr>
        <w:jc w:val="center"/>
        <w:rPr>
          <w:rFonts w:ascii="Arial" w:eastAsia="Calibri" w:hAnsi="Arial" w:cs="Arial"/>
          <w:b/>
          <w:bCs/>
        </w:rPr>
      </w:pPr>
    </w:p>
    <w:p w:rsidR="00327718" w:rsidRPr="00327718" w:rsidRDefault="00327718" w:rsidP="00327718">
      <w:pPr>
        <w:jc w:val="cente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8133D9">
        <w:rPr>
          <w:rFonts w:ascii="Arial" w:eastAsia="Times New Roman" w:hAnsi="Arial" w:cs="Arial"/>
          <w:lang w:val="ru-RU"/>
        </w:rPr>
        <w:t>Хидраулични алат за завртање и одвртање завртњева са прибором - ТЕНТ Б</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2D7F27">
        <w:rPr>
          <w:rFonts w:ascii="Arial" w:eastAsia="Arial Unicode MS" w:hAnsi="Arial" w:cs="Arial"/>
          <w:kern w:val="2"/>
          <w:lang w:val="ru-RU"/>
        </w:rPr>
        <w:t>5364-E.03.02-155226/</w:t>
      </w:r>
      <w:r w:rsidR="002D7F27">
        <w:rPr>
          <w:rFonts w:ascii="Arial" w:eastAsia="Arial Unicode MS" w:hAnsi="Arial" w:cs="Arial"/>
          <w:kern w:val="2"/>
          <w:lang w:val="sr-Latn-RS"/>
        </w:rPr>
        <w:t>2</w:t>
      </w:r>
      <w:r w:rsidR="002D7F27" w:rsidRPr="002D7F27">
        <w:rPr>
          <w:rFonts w:ascii="Arial" w:eastAsia="Arial Unicode MS" w:hAnsi="Arial" w:cs="Arial"/>
          <w:kern w:val="2"/>
          <w:lang w:val="ru-RU"/>
        </w:rPr>
        <w:t>-2017</w:t>
      </w:r>
      <w:r w:rsidRPr="00327718">
        <w:rPr>
          <w:rFonts w:ascii="Arial" w:eastAsia="Arial Unicode MS" w:hAnsi="Arial" w:cs="Arial"/>
          <w:kern w:val="2"/>
          <w:lang w:val="ru-RU"/>
        </w:rPr>
        <w:t xml:space="preserve"> од </w:t>
      </w:r>
      <w:r w:rsidR="002D7F27">
        <w:rPr>
          <w:rFonts w:ascii="Arial" w:eastAsia="Arial Unicode MS" w:hAnsi="Arial" w:cs="Arial"/>
          <w:kern w:val="2"/>
          <w:lang w:val="sr-Latn-RS"/>
        </w:rPr>
        <w:t>23</w:t>
      </w:r>
      <w:r w:rsidRPr="00327718">
        <w:rPr>
          <w:rFonts w:ascii="Arial" w:eastAsia="Arial Unicode MS" w:hAnsi="Arial" w:cs="Arial"/>
          <w:kern w:val="2"/>
          <w:lang w:val="ru-RU"/>
        </w:rPr>
        <w:t>.</w:t>
      </w:r>
      <w:r w:rsidR="002D7F27">
        <w:rPr>
          <w:rFonts w:ascii="Arial" w:eastAsia="Arial Unicode MS" w:hAnsi="Arial" w:cs="Arial"/>
          <w:kern w:val="2"/>
          <w:lang w:val="sr-Latn-RS"/>
        </w:rPr>
        <w:t>03</w:t>
      </w:r>
      <w:r w:rsidRPr="00327718">
        <w:rPr>
          <w:rFonts w:ascii="Arial" w:eastAsia="Arial Unicode MS" w:hAnsi="Arial" w:cs="Arial"/>
          <w:kern w:val="2"/>
          <w:lang w:val="ru-RU"/>
        </w:rPr>
        <w:t>.201</w:t>
      </w:r>
      <w:r w:rsidR="00FB39F4">
        <w:rPr>
          <w:rFonts w:ascii="Arial" w:eastAsia="Arial Unicode MS" w:hAnsi="Arial" w:cs="Arial"/>
          <w:kern w:val="2"/>
          <w:lang w:val="ru-RU"/>
        </w:rPr>
        <w:t>7</w:t>
      </w:r>
      <w:r w:rsidRPr="00327718">
        <w:rPr>
          <w:rFonts w:ascii="Arial" w:eastAsia="Arial Unicode MS" w:hAnsi="Arial" w:cs="Arial"/>
          <w:kern w:val="2"/>
          <w:lang w:val="ru-RU"/>
        </w:rPr>
        <w:t>. 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4177EE">
        <w:rPr>
          <w:rFonts w:ascii="Arial" w:eastAsia="TimesNewRomanPSMT" w:hAnsi="Arial" w:cs="Arial"/>
          <w:color w:val="000000"/>
          <w:lang w:val="sr-Cyrl-RS"/>
        </w:rPr>
        <w:t>5364-Е.03.02-</w:t>
      </w:r>
      <w:r w:rsidR="008133D9">
        <w:rPr>
          <w:rFonts w:ascii="Arial" w:eastAsia="TimesNewRomanPSMT" w:hAnsi="Arial" w:cs="Arial"/>
          <w:color w:val="000000"/>
          <w:lang w:val="sr-Cyrl-RS"/>
        </w:rPr>
        <w:t>490001</w:t>
      </w:r>
      <w:r w:rsidR="004177EE">
        <w:rPr>
          <w:rFonts w:ascii="Arial" w:eastAsia="TimesNewRomanPSMT" w:hAnsi="Arial" w:cs="Arial"/>
          <w:color w:val="000000"/>
          <w:lang w:val="sr-Cyrl-RS"/>
        </w:rPr>
        <w:t xml:space="preserve">/2-2016 </w:t>
      </w:r>
      <w:r w:rsidRPr="00327718">
        <w:rPr>
          <w:rFonts w:ascii="Arial" w:eastAsia="TimesNewRomanPSMT" w:hAnsi="Arial" w:cs="Arial"/>
          <w:color w:val="000000"/>
        </w:rPr>
        <w:t xml:space="preserve">од </w:t>
      </w:r>
      <w:r w:rsidR="004177EE">
        <w:rPr>
          <w:rFonts w:ascii="Arial" w:eastAsia="TimesNewRomanPSMT" w:hAnsi="Arial" w:cs="Arial"/>
          <w:color w:val="000000"/>
          <w:lang w:val="sr-Cyrl-RS"/>
        </w:rPr>
        <w:t>15.12.2016.</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proofErr w:type="gramEnd"/>
      <w:r w:rsidRPr="00327718">
        <w:rPr>
          <w:rFonts w:ascii="Arial" w:eastAsia="TimesNewRomanPSMT" w:hAnsi="Arial" w:cs="Arial"/>
          <w:color w:val="000000"/>
          <w:lang w:val="sr-Cyrl-RS"/>
        </w:rPr>
        <w:t xml:space="preserve"> </w:t>
      </w:r>
      <w:r w:rsidR="004177EE" w:rsidRPr="00327718">
        <w:rPr>
          <w:rFonts w:ascii="Arial" w:eastAsia="TimesNewRomanPSMT" w:hAnsi="Arial" w:cs="Arial"/>
          <w:color w:val="000000"/>
        </w:rPr>
        <w:t>бр.</w:t>
      </w:r>
      <w:r w:rsidR="004177EE">
        <w:rPr>
          <w:rFonts w:ascii="Arial" w:eastAsia="TimesNewRomanPSMT" w:hAnsi="Arial" w:cs="Arial"/>
          <w:color w:val="000000"/>
          <w:lang w:val="sr-Cyrl-RS"/>
        </w:rPr>
        <w:t>5364-Е.03.02-</w:t>
      </w:r>
      <w:r w:rsidR="008133D9">
        <w:rPr>
          <w:rFonts w:ascii="Arial" w:eastAsia="TimesNewRomanPSMT" w:hAnsi="Arial" w:cs="Arial"/>
          <w:color w:val="000000"/>
          <w:lang w:val="sr-Cyrl-RS"/>
        </w:rPr>
        <w:t>490001</w:t>
      </w:r>
      <w:r w:rsidR="0010382F">
        <w:rPr>
          <w:rFonts w:ascii="Arial" w:eastAsia="TimesNewRomanPSMT" w:hAnsi="Arial" w:cs="Arial"/>
          <w:color w:val="000000"/>
          <w:lang w:val="sr-Cyrl-RS"/>
        </w:rPr>
        <w:t>2</w:t>
      </w:r>
      <w:r w:rsidR="004177EE">
        <w:rPr>
          <w:rFonts w:ascii="Arial" w:eastAsia="TimesNewRomanPSMT" w:hAnsi="Arial" w:cs="Arial"/>
          <w:color w:val="000000"/>
          <w:lang w:val="sr-Cyrl-RS"/>
        </w:rPr>
        <w:t>/3-2016</w:t>
      </w:r>
      <w:r w:rsidRPr="00327718">
        <w:rPr>
          <w:rFonts w:ascii="Arial" w:eastAsia="TimesNewRomanPSMT" w:hAnsi="Arial" w:cs="Arial"/>
          <w:color w:val="000000"/>
        </w:rPr>
        <w:t xml:space="preserve"> од </w:t>
      </w:r>
      <w:r w:rsidR="004177EE">
        <w:rPr>
          <w:rFonts w:ascii="Arial" w:eastAsia="TimesNewRomanPSMT" w:hAnsi="Arial" w:cs="Arial"/>
          <w:color w:val="000000"/>
          <w:lang w:val="sr-Cyrl-RS"/>
        </w:rPr>
        <w:t>15.12.2016</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8133D9">
        <w:rPr>
          <w:rFonts w:ascii="Arial" w:eastAsia="Times New Roman" w:hAnsi="Arial" w:cs="Arial"/>
          <w:b/>
          <w:lang w:val="sr-Cyrl-RS"/>
        </w:rPr>
        <w:t>3000/0136/2016 (1857/2016)</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9F479C"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7</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9F479C"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10</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3117ED" w:rsidRDefault="009F479C" w:rsidP="00DC6327">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12</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3117ED" w:rsidRDefault="00DC6327" w:rsidP="009F479C">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w:t>
            </w:r>
            <w:r w:rsidR="009F479C">
              <w:rPr>
                <w:rFonts w:ascii="Calibri" w:eastAsia="Calibri" w:hAnsi="Calibri" w:cs="Times New Roman"/>
                <w:color w:val="FF0000"/>
                <w:lang w:val="sr-Cyrl-RS"/>
              </w:rPr>
              <w:t>6</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DC6327" w:rsidP="009F479C">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4</w:t>
            </w:r>
            <w:r w:rsidR="009F479C">
              <w:rPr>
                <w:rFonts w:ascii="Calibri" w:eastAsia="Calibri" w:hAnsi="Calibri" w:cs="Times New Roman"/>
                <w:color w:val="FF0000"/>
                <w:lang w:val="sr-Cyrl-RS"/>
              </w:rPr>
              <w:t>1</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327718"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9F479C">
        <w:rPr>
          <w:rFonts w:ascii="Calibri" w:eastAsia="Calibri" w:hAnsi="Calibri" w:cs="Arial"/>
          <w:bCs/>
          <w:noProof/>
          <w:color w:val="FF0000"/>
          <w:lang w:val="sr-Cyrl-RS"/>
        </w:rPr>
        <w:t>49</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6" w:name="_Toc430335136"/>
      <w:bookmarkStart w:id="7"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6"/>
      <w:bookmarkEnd w:id="7"/>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006923"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8" w:name="_Toc442559877"/>
          </w:p>
          <w:p w:rsidR="00327718" w:rsidRPr="00327718" w:rsidRDefault="00327718" w:rsidP="00DE1EEB">
            <w:pPr>
              <w:spacing w:after="0" w:line="240" w:lineRule="auto"/>
              <w:rPr>
                <w:rFonts w:ascii="Arial" w:eastAsia="Calibri" w:hAnsi="Arial" w:cs="Arial"/>
              </w:rPr>
            </w:pPr>
            <w:r w:rsidRPr="00327718">
              <w:rPr>
                <w:rFonts w:ascii="Arial" w:eastAsia="Calibri" w:hAnsi="Arial" w:cs="Arial"/>
                <w:b/>
              </w:rPr>
              <w:t xml:space="preserve">Набавка добара: </w:t>
            </w:r>
            <w:bookmarkEnd w:id="8"/>
            <w:r w:rsidR="00B166A9">
              <w:rPr>
                <w:rFonts w:ascii="Arial" w:eastAsia="Times New Roman" w:hAnsi="Arial" w:cs="Arial"/>
                <w:lang w:val="ru-RU"/>
              </w:rPr>
              <w:t xml:space="preserve"> </w:t>
            </w:r>
            <w:r w:rsidR="008133D9">
              <w:rPr>
                <w:rFonts w:ascii="Arial" w:eastAsia="Times New Roman" w:hAnsi="Arial" w:cs="Arial"/>
                <w:lang w:val="ru-RU"/>
              </w:rPr>
              <w:t>Хидраулични алат за завртање и одвртање завртњева са прибором -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FA2BED">
        <w:trPr>
          <w:trHeight w:val="840"/>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27718" w:rsidP="00327718">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Pr="00327718">
                <w:rPr>
                  <w:rFonts w:ascii="Arial" w:eastAsia="Calibri" w:hAnsi="Arial" w:cs="Arial"/>
                  <w:color w:val="0000FF"/>
                  <w:u w:val="single"/>
                </w:rPr>
                <w:t>jovo.mrav@eps.rs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8133D9">
        <w:rPr>
          <w:rFonts w:ascii="Arial" w:eastAsia="Times New Roman" w:hAnsi="Arial" w:cs="Arial"/>
          <w:lang w:val="ru-RU"/>
        </w:rPr>
        <w:t>Хидраулични алат за завртање и одвртање завртњева са прибором - ТЕНТ Б</w:t>
      </w:r>
    </w:p>
    <w:p w:rsidR="0010382F" w:rsidRDefault="003C2714" w:rsidP="00327718">
      <w:pPr>
        <w:spacing w:after="0" w:line="240" w:lineRule="auto"/>
        <w:rPr>
          <w:rFonts w:ascii="Arial" w:eastAsia="Calibri" w:hAnsi="Arial" w:cs="Arial"/>
          <w:lang w:eastAsia="zh-CN"/>
        </w:rPr>
      </w:pPr>
      <w:r w:rsidRPr="003C2714">
        <w:rPr>
          <w:rFonts w:ascii="Arial" w:eastAsia="Calibri" w:hAnsi="Arial" w:cs="Arial"/>
          <w:lang w:eastAsia="zh-CN"/>
        </w:rPr>
        <w:t xml:space="preserve">Назив и ознака из општег речника набавки: </w:t>
      </w:r>
      <w:r w:rsidR="008133D9" w:rsidRPr="008133D9">
        <w:rPr>
          <w:rFonts w:ascii="Arial" w:eastAsia="Times New Roman" w:hAnsi="Arial" w:cs="Arial"/>
          <w:lang w:val="sr-Cyrl-RS"/>
        </w:rPr>
        <w:t>44512000</w:t>
      </w:r>
      <w:r w:rsidR="008133D9" w:rsidRPr="008133D9">
        <w:rPr>
          <w:rFonts w:ascii="Arial" w:eastAsia="Times New Roman" w:hAnsi="Arial" w:cs="Arial"/>
        </w:rPr>
        <w:t>–</w:t>
      </w:r>
      <w:r w:rsidR="008133D9" w:rsidRPr="008133D9">
        <w:rPr>
          <w:rFonts w:ascii="Arial" w:eastAsia="Times New Roman" w:hAnsi="Arial" w:cs="Arial"/>
          <w:lang w:val="ru-RU"/>
        </w:rPr>
        <w:t xml:space="preserve"> </w:t>
      </w:r>
      <w:r w:rsidR="008133D9" w:rsidRPr="008133D9">
        <w:rPr>
          <w:rFonts w:ascii="Arial" w:eastAsia="Times New Roman" w:hAnsi="Arial" w:cs="Arial"/>
          <w:lang w:val="sr-Cyrl-RS"/>
        </w:rPr>
        <w:t>Разни ручни алати</w:t>
      </w: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3C2714" w:rsidRDefault="003C2714" w:rsidP="00327718">
      <w:pPr>
        <w:spacing w:after="0" w:line="240" w:lineRule="auto"/>
        <w:rPr>
          <w:rFonts w:ascii="Arial" w:eastAsia="Calibri" w:hAnsi="Arial" w:cs="Arial"/>
          <w:lang w:val="sr-Cyrl-RS" w:eastAsia="zh-CN"/>
        </w:rPr>
      </w:pPr>
    </w:p>
    <w:p w:rsidR="001F76C0" w:rsidRDefault="001F76C0" w:rsidP="00327718">
      <w:pPr>
        <w:spacing w:after="0" w:line="240" w:lineRule="auto"/>
        <w:rPr>
          <w:rFonts w:ascii="Arial" w:eastAsia="Calibri" w:hAnsi="Arial" w:cs="Arial"/>
          <w:lang w:val="sr-Cyrl-RS" w:eastAsia="zh-CN"/>
        </w:rPr>
      </w:pPr>
    </w:p>
    <w:p w:rsidR="002F0689" w:rsidRDefault="002F0689" w:rsidP="00327718">
      <w:pPr>
        <w:spacing w:after="0" w:line="240" w:lineRule="auto"/>
        <w:rPr>
          <w:rFonts w:ascii="Arial" w:eastAsia="Calibri" w:hAnsi="Arial" w:cs="Arial"/>
          <w:lang w:val="sr-Cyrl-RS" w:eastAsia="zh-CN"/>
        </w:rPr>
      </w:pPr>
    </w:p>
    <w:p w:rsidR="002F0689" w:rsidRPr="00327718" w:rsidRDefault="002F0689" w:rsidP="00327718">
      <w:pPr>
        <w:spacing w:after="0" w:line="240" w:lineRule="auto"/>
        <w:rPr>
          <w:rFonts w:ascii="Arial" w:eastAsia="Calibri" w:hAnsi="Arial" w:cs="Arial"/>
          <w:lang w:val="sr-Cyrl-RS" w:eastAsia="zh-CN"/>
        </w:rPr>
      </w:pPr>
    </w:p>
    <w:p w:rsidR="00327718" w:rsidRPr="00B2020A" w:rsidRDefault="00327718" w:rsidP="00327718">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t>ТЕХНИЧКА СПЕЦИФИКАЦИЈА</w:t>
      </w:r>
      <w:r w:rsidR="00B2020A">
        <w:rPr>
          <w:rFonts w:ascii="Arial" w:eastAsia="Times New Roman" w:hAnsi="Arial" w:cs="Arial"/>
          <w:b/>
          <w:bCs/>
          <w:kern w:val="32"/>
          <w:lang w:val="sr-Cyrl-RS"/>
        </w:rPr>
        <w:t xml:space="preserve"> </w:t>
      </w:r>
    </w:p>
    <w:p w:rsidR="00B2020A" w:rsidRPr="00BD5EDC" w:rsidRDefault="00B2020A" w:rsidP="00B2020A">
      <w:pPr>
        <w:spacing w:before="120" w:after="0" w:line="240" w:lineRule="auto"/>
        <w:ind w:left="360"/>
        <w:jc w:val="both"/>
        <w:outlineLvl w:val="0"/>
        <w:rPr>
          <w:rFonts w:ascii="Arial" w:eastAsia="Times New Roman" w:hAnsi="Arial" w:cs="Arial"/>
          <w:b/>
          <w:bCs/>
          <w:kern w:val="32"/>
        </w:rPr>
      </w:pPr>
    </w:p>
    <w:p w:rsidR="008133D9" w:rsidRPr="008133D9" w:rsidRDefault="008133D9" w:rsidP="008133D9">
      <w:pPr>
        <w:jc w:val="both"/>
        <w:rPr>
          <w:rFonts w:ascii="Arial" w:eastAsia="Calibri" w:hAnsi="Arial" w:cs="Arial"/>
        </w:rPr>
      </w:pPr>
      <w:r>
        <w:rPr>
          <w:rFonts w:ascii="Arial" w:eastAsia="Calibri" w:hAnsi="Arial" w:cs="Arial"/>
        </w:rPr>
        <w:t>Предмет</w:t>
      </w:r>
      <w:r w:rsidRPr="008133D9">
        <w:rPr>
          <w:rFonts w:ascii="Arial" w:eastAsia="Calibri" w:hAnsi="Arial" w:cs="Arial"/>
        </w:rPr>
        <w:t xml:space="preserve"> </w:t>
      </w:r>
      <w:r>
        <w:rPr>
          <w:rFonts w:ascii="Arial" w:eastAsia="Calibri" w:hAnsi="Arial" w:cs="Arial"/>
        </w:rPr>
        <w:t>набавке</w:t>
      </w:r>
      <w:r w:rsidRPr="008133D9">
        <w:rPr>
          <w:rFonts w:ascii="Arial" w:eastAsia="Calibri" w:hAnsi="Arial" w:cs="Arial"/>
        </w:rPr>
        <w:t xml:space="preserve"> </w:t>
      </w:r>
      <w:r>
        <w:rPr>
          <w:rFonts w:ascii="Arial" w:eastAsia="Calibri" w:hAnsi="Arial" w:cs="Arial"/>
        </w:rPr>
        <w:t>је</w:t>
      </w:r>
      <w:r w:rsidRPr="008133D9">
        <w:rPr>
          <w:rFonts w:ascii="Arial" w:eastAsia="Calibri" w:hAnsi="Arial" w:cs="Arial"/>
        </w:rPr>
        <w:t xml:space="preserve"> </w:t>
      </w:r>
      <w:r>
        <w:rPr>
          <w:rFonts w:ascii="Arial" w:eastAsia="Calibri" w:hAnsi="Arial" w:cs="Arial"/>
        </w:rPr>
        <w:t>комплет</w:t>
      </w:r>
      <w:r w:rsidRPr="008133D9">
        <w:rPr>
          <w:rFonts w:ascii="Arial" w:eastAsia="Calibri" w:hAnsi="Arial" w:cs="Arial"/>
        </w:rPr>
        <w:t xml:space="preserve"> </w:t>
      </w:r>
      <w:r>
        <w:rPr>
          <w:rFonts w:ascii="Arial" w:eastAsia="Calibri" w:hAnsi="Arial" w:cs="Arial"/>
        </w:rPr>
        <w:t>алата</w:t>
      </w:r>
      <w:r w:rsidRPr="008133D9">
        <w:rPr>
          <w:rFonts w:ascii="Arial" w:eastAsia="Calibri" w:hAnsi="Arial" w:cs="Arial"/>
        </w:rPr>
        <w:t xml:space="preserve"> </w:t>
      </w:r>
      <w:r>
        <w:rPr>
          <w:rFonts w:ascii="Arial" w:eastAsia="Calibri" w:hAnsi="Arial" w:cs="Arial"/>
        </w:rPr>
        <w:t>за</w:t>
      </w:r>
      <w:r w:rsidRPr="008133D9">
        <w:rPr>
          <w:rFonts w:ascii="Arial" w:eastAsia="Calibri" w:hAnsi="Arial" w:cs="Arial"/>
        </w:rPr>
        <w:t xml:space="preserve"> </w:t>
      </w:r>
      <w:r>
        <w:rPr>
          <w:rFonts w:ascii="Arial" w:eastAsia="Calibri" w:hAnsi="Arial" w:cs="Arial"/>
        </w:rPr>
        <w:t>хидраулично</w:t>
      </w:r>
      <w:r w:rsidRPr="008133D9">
        <w:rPr>
          <w:rFonts w:ascii="Arial" w:eastAsia="Calibri" w:hAnsi="Arial" w:cs="Arial"/>
        </w:rPr>
        <w:t xml:space="preserve"> </w:t>
      </w:r>
      <w:r>
        <w:rPr>
          <w:rFonts w:ascii="Arial" w:eastAsia="Calibri" w:hAnsi="Arial" w:cs="Arial"/>
        </w:rPr>
        <w:t>одвртање</w:t>
      </w:r>
      <w:r w:rsidRPr="008133D9">
        <w:rPr>
          <w:rFonts w:ascii="Arial" w:eastAsia="Calibri" w:hAnsi="Arial" w:cs="Arial"/>
        </w:rPr>
        <w:t xml:space="preserve"> </w:t>
      </w:r>
      <w:r>
        <w:rPr>
          <w:rFonts w:ascii="Arial" w:eastAsia="Calibri" w:hAnsi="Arial" w:cs="Arial"/>
        </w:rPr>
        <w:t>и</w:t>
      </w:r>
      <w:r w:rsidRPr="008133D9">
        <w:rPr>
          <w:rFonts w:ascii="Arial" w:eastAsia="Calibri" w:hAnsi="Arial" w:cs="Arial"/>
        </w:rPr>
        <w:t xml:space="preserve"> </w:t>
      </w:r>
      <w:r>
        <w:rPr>
          <w:rFonts w:ascii="Arial" w:eastAsia="Calibri" w:hAnsi="Arial" w:cs="Arial"/>
        </w:rPr>
        <w:t>завртање</w:t>
      </w:r>
      <w:r w:rsidRPr="008133D9">
        <w:rPr>
          <w:rFonts w:ascii="Arial" w:eastAsia="Calibri" w:hAnsi="Arial" w:cs="Arial"/>
        </w:rPr>
        <w:t xml:space="preserve"> </w:t>
      </w:r>
      <w:r>
        <w:rPr>
          <w:rFonts w:ascii="Arial" w:eastAsia="Calibri" w:hAnsi="Arial" w:cs="Arial"/>
        </w:rPr>
        <w:t>вијака</w:t>
      </w:r>
      <w:r w:rsidRPr="008133D9">
        <w:rPr>
          <w:rFonts w:ascii="Arial" w:eastAsia="Calibri" w:hAnsi="Arial" w:cs="Arial"/>
        </w:rPr>
        <w:t xml:space="preserve"> </w:t>
      </w:r>
      <w:r>
        <w:rPr>
          <w:rFonts w:ascii="Arial" w:eastAsia="Calibri" w:hAnsi="Arial" w:cs="Arial"/>
        </w:rPr>
        <w:t>према</w:t>
      </w:r>
      <w:r w:rsidRPr="008133D9">
        <w:rPr>
          <w:rFonts w:ascii="Arial" w:eastAsia="Calibri" w:hAnsi="Arial" w:cs="Arial"/>
        </w:rPr>
        <w:t xml:space="preserve"> </w:t>
      </w:r>
      <w:r>
        <w:rPr>
          <w:rFonts w:ascii="Arial" w:eastAsia="Calibri" w:hAnsi="Arial" w:cs="Arial"/>
        </w:rPr>
        <w:t>следећој</w:t>
      </w:r>
      <w:r w:rsidRPr="008133D9">
        <w:rPr>
          <w:rFonts w:ascii="Arial" w:eastAsia="Calibri" w:hAnsi="Arial" w:cs="Arial"/>
        </w:rPr>
        <w:t xml:space="preserve"> </w:t>
      </w:r>
      <w:r>
        <w:rPr>
          <w:rFonts w:ascii="Arial" w:eastAsia="Calibri" w:hAnsi="Arial" w:cs="Arial"/>
        </w:rPr>
        <w:t>спецификацији</w:t>
      </w:r>
      <w:r w:rsidRPr="008133D9">
        <w:rPr>
          <w:rFonts w:ascii="Arial" w:eastAsia="Calibri" w:hAnsi="Arial" w:cs="Arial"/>
        </w:rPr>
        <w:t>:</w:t>
      </w:r>
    </w:p>
    <w:p w:rsidR="008133D9" w:rsidRPr="008133D9" w:rsidRDefault="008133D9" w:rsidP="008133D9">
      <w:pPr>
        <w:numPr>
          <w:ilvl w:val="0"/>
          <w:numId w:val="34"/>
        </w:numPr>
        <w:contextualSpacing/>
        <w:jc w:val="both"/>
        <w:rPr>
          <w:rFonts w:ascii="Arial" w:eastAsia="Calibri" w:hAnsi="Arial" w:cs="Arial"/>
        </w:rPr>
      </w:pPr>
      <w:r>
        <w:rPr>
          <w:rFonts w:ascii="Arial" w:eastAsia="Calibri" w:hAnsi="Arial" w:cs="Arial"/>
        </w:rPr>
        <w:t>Хидраулични</w:t>
      </w:r>
      <w:r w:rsidRPr="008133D9">
        <w:rPr>
          <w:rFonts w:ascii="Arial" w:eastAsia="Calibri" w:hAnsi="Arial" w:cs="Arial"/>
        </w:rPr>
        <w:t xml:space="preserve"> </w:t>
      </w:r>
      <w:r>
        <w:rPr>
          <w:rFonts w:ascii="Arial" w:eastAsia="Calibri" w:hAnsi="Arial" w:cs="Arial"/>
        </w:rPr>
        <w:t>алат</w:t>
      </w:r>
      <w:r w:rsidRPr="008133D9">
        <w:rPr>
          <w:rFonts w:ascii="Arial" w:eastAsia="Calibri" w:hAnsi="Arial" w:cs="Arial"/>
        </w:rPr>
        <w:t xml:space="preserve"> </w:t>
      </w:r>
      <w:r>
        <w:rPr>
          <w:rFonts w:ascii="Arial" w:eastAsia="Calibri" w:hAnsi="Arial" w:cs="Arial"/>
        </w:rPr>
        <w:t>за</w:t>
      </w:r>
      <w:r w:rsidRPr="008133D9">
        <w:rPr>
          <w:rFonts w:ascii="Arial" w:eastAsia="Calibri" w:hAnsi="Arial" w:cs="Arial"/>
        </w:rPr>
        <w:t xml:space="preserve"> </w:t>
      </w:r>
      <w:r>
        <w:rPr>
          <w:rFonts w:ascii="Arial" w:eastAsia="Calibri" w:hAnsi="Arial" w:cs="Arial"/>
        </w:rPr>
        <w:t>одвртање</w:t>
      </w:r>
      <w:r w:rsidRPr="008133D9">
        <w:rPr>
          <w:rFonts w:ascii="Arial" w:eastAsia="Calibri" w:hAnsi="Arial" w:cs="Arial"/>
        </w:rPr>
        <w:t xml:space="preserve"> </w:t>
      </w:r>
      <w:r>
        <w:rPr>
          <w:rFonts w:ascii="Arial" w:eastAsia="Calibri" w:hAnsi="Arial" w:cs="Arial"/>
        </w:rPr>
        <w:t>и</w:t>
      </w:r>
      <w:r w:rsidRPr="008133D9">
        <w:rPr>
          <w:rFonts w:ascii="Arial" w:eastAsia="Calibri" w:hAnsi="Arial" w:cs="Arial"/>
        </w:rPr>
        <w:t xml:space="preserve"> </w:t>
      </w:r>
      <w:r>
        <w:rPr>
          <w:rFonts w:ascii="Arial" w:eastAsia="Calibri" w:hAnsi="Arial" w:cs="Arial"/>
        </w:rPr>
        <w:t>завртање</w:t>
      </w:r>
      <w:r w:rsidRPr="008133D9">
        <w:rPr>
          <w:rFonts w:ascii="Arial" w:eastAsia="Calibri" w:hAnsi="Arial" w:cs="Arial"/>
        </w:rPr>
        <w:t xml:space="preserve"> </w:t>
      </w:r>
      <w:r>
        <w:rPr>
          <w:rFonts w:ascii="Arial" w:eastAsia="Calibri" w:hAnsi="Arial" w:cs="Arial"/>
        </w:rPr>
        <w:t>вијака</w:t>
      </w:r>
      <w:r w:rsidRPr="008133D9">
        <w:rPr>
          <w:rFonts w:ascii="Arial" w:eastAsia="Calibri" w:hAnsi="Arial" w:cs="Arial"/>
        </w:rPr>
        <w:t xml:space="preserve"> </w:t>
      </w:r>
      <w:r w:rsidRPr="008133D9">
        <w:rPr>
          <w:rFonts w:ascii="Arial" w:eastAsia="Calibri" w:hAnsi="Arial" w:cs="Arial"/>
          <w:b/>
        </w:rPr>
        <w:t>S11000PX</w:t>
      </w:r>
      <w:r w:rsidRPr="008133D9">
        <w:rPr>
          <w:rFonts w:ascii="Arial" w:eastAsia="Calibri" w:hAnsi="Arial" w:cs="Arial"/>
        </w:rPr>
        <w:t xml:space="preserve"> ( ENERPAC </w:t>
      </w:r>
      <w:r>
        <w:rPr>
          <w:rFonts w:ascii="Arial" w:eastAsia="Calibri" w:hAnsi="Arial" w:cs="Arial"/>
        </w:rPr>
        <w:t>или</w:t>
      </w:r>
      <w:r w:rsidRPr="008133D9">
        <w:rPr>
          <w:rFonts w:ascii="Arial" w:eastAsia="Calibri" w:hAnsi="Arial" w:cs="Arial"/>
        </w:rPr>
        <w:t xml:space="preserve"> </w:t>
      </w:r>
      <w:r>
        <w:rPr>
          <w:rFonts w:ascii="Arial" w:eastAsia="Calibri" w:hAnsi="Arial" w:cs="Arial"/>
        </w:rPr>
        <w:t>одговарајући</w:t>
      </w:r>
      <w:r w:rsidRPr="008133D9">
        <w:rPr>
          <w:rFonts w:ascii="Arial" w:eastAsia="Calibri" w:hAnsi="Arial" w:cs="Arial"/>
        </w:rPr>
        <w:t xml:space="preserve"> )</w:t>
      </w:r>
    </w:p>
    <w:p w:rsidR="008133D9" w:rsidRPr="008133D9" w:rsidRDefault="008133D9" w:rsidP="008133D9">
      <w:pPr>
        <w:numPr>
          <w:ilvl w:val="0"/>
          <w:numId w:val="34"/>
        </w:numPr>
        <w:contextualSpacing/>
        <w:jc w:val="both"/>
        <w:rPr>
          <w:rFonts w:ascii="Arial" w:eastAsia="Calibri" w:hAnsi="Arial" w:cs="Arial"/>
        </w:rPr>
      </w:pPr>
      <w:r>
        <w:rPr>
          <w:rFonts w:ascii="Arial" w:eastAsia="Calibri" w:hAnsi="Arial" w:cs="Arial"/>
        </w:rPr>
        <w:t>Наставни</w:t>
      </w:r>
      <w:r w:rsidRPr="008133D9">
        <w:rPr>
          <w:rFonts w:ascii="Arial" w:eastAsia="Calibri" w:hAnsi="Arial" w:cs="Arial"/>
        </w:rPr>
        <w:t xml:space="preserve"> </w:t>
      </w:r>
      <w:r>
        <w:rPr>
          <w:rFonts w:ascii="Arial" w:eastAsia="Calibri" w:hAnsi="Arial" w:cs="Arial"/>
        </w:rPr>
        <w:t>алат</w:t>
      </w:r>
      <w:r w:rsidRPr="008133D9">
        <w:rPr>
          <w:rFonts w:ascii="Arial" w:eastAsia="Calibri" w:hAnsi="Arial" w:cs="Arial"/>
        </w:rPr>
        <w:t xml:space="preserve"> </w:t>
      </w:r>
      <w:r>
        <w:rPr>
          <w:rFonts w:ascii="Arial" w:eastAsia="Calibri" w:hAnsi="Arial" w:cs="Arial"/>
        </w:rPr>
        <w:t>за</w:t>
      </w:r>
      <w:r w:rsidRPr="008133D9">
        <w:rPr>
          <w:rFonts w:ascii="Arial" w:eastAsia="Calibri" w:hAnsi="Arial" w:cs="Arial"/>
        </w:rPr>
        <w:t xml:space="preserve"> </w:t>
      </w:r>
      <w:r>
        <w:rPr>
          <w:rFonts w:ascii="Arial" w:eastAsia="Calibri" w:hAnsi="Arial" w:cs="Arial"/>
        </w:rPr>
        <w:t>одвртање</w:t>
      </w:r>
      <w:r w:rsidRPr="008133D9">
        <w:rPr>
          <w:rFonts w:ascii="Arial" w:eastAsia="Calibri" w:hAnsi="Arial" w:cs="Arial"/>
        </w:rPr>
        <w:t xml:space="preserve"> </w:t>
      </w:r>
      <w:r>
        <w:rPr>
          <w:rFonts w:ascii="Arial" w:eastAsia="Calibri" w:hAnsi="Arial" w:cs="Arial"/>
        </w:rPr>
        <w:t>за</w:t>
      </w:r>
      <w:r w:rsidRPr="008133D9">
        <w:rPr>
          <w:rFonts w:ascii="Arial" w:eastAsia="Calibri" w:hAnsi="Arial" w:cs="Arial"/>
        </w:rPr>
        <w:t xml:space="preserve">:  </w:t>
      </w:r>
      <w:r w:rsidRPr="008133D9">
        <w:rPr>
          <w:rFonts w:ascii="Arial" w:eastAsia="Calibri" w:hAnsi="Arial" w:cs="Arial"/>
          <w:b/>
        </w:rPr>
        <w:t>OK55 -</w:t>
      </w:r>
      <w:r w:rsidRPr="008133D9">
        <w:rPr>
          <w:rFonts w:ascii="Arial" w:eastAsia="Calibri" w:hAnsi="Arial" w:cs="Arial"/>
        </w:rPr>
        <w:t xml:space="preserve"> </w:t>
      </w:r>
      <w:r w:rsidRPr="008133D9">
        <w:rPr>
          <w:rFonts w:ascii="Arial" w:eastAsia="Calibri" w:hAnsi="Arial" w:cs="Arial"/>
          <w:b/>
          <w:bCs/>
        </w:rPr>
        <w:t xml:space="preserve">BSH1555 </w:t>
      </w:r>
      <w:r w:rsidRPr="008133D9">
        <w:rPr>
          <w:rFonts w:ascii="Arial" w:eastAsia="Calibri" w:hAnsi="Arial" w:cs="Arial"/>
        </w:rPr>
        <w:t xml:space="preserve">( ENERPAC </w:t>
      </w:r>
      <w:r>
        <w:rPr>
          <w:rFonts w:ascii="Arial" w:eastAsia="Calibri" w:hAnsi="Arial" w:cs="Arial"/>
        </w:rPr>
        <w:t>или</w:t>
      </w:r>
      <w:r w:rsidRPr="008133D9">
        <w:rPr>
          <w:rFonts w:ascii="Arial" w:eastAsia="Calibri" w:hAnsi="Arial" w:cs="Arial"/>
        </w:rPr>
        <w:t xml:space="preserve"> </w:t>
      </w:r>
      <w:r>
        <w:rPr>
          <w:rFonts w:ascii="Arial" w:eastAsia="Calibri" w:hAnsi="Arial" w:cs="Arial"/>
        </w:rPr>
        <w:t>одговарајући</w:t>
      </w:r>
      <w:r w:rsidRPr="008133D9">
        <w:rPr>
          <w:rFonts w:ascii="Arial" w:eastAsia="Calibri" w:hAnsi="Arial" w:cs="Arial"/>
        </w:rPr>
        <w:t xml:space="preserve"> )</w:t>
      </w:r>
    </w:p>
    <w:p w:rsidR="008133D9" w:rsidRPr="008133D9" w:rsidRDefault="008133D9" w:rsidP="008133D9">
      <w:pPr>
        <w:ind w:left="1211"/>
        <w:contextualSpacing/>
        <w:jc w:val="both"/>
        <w:rPr>
          <w:rFonts w:ascii="Arial" w:eastAsia="Calibri" w:hAnsi="Arial" w:cs="Arial"/>
        </w:rPr>
      </w:pPr>
      <w:r w:rsidRPr="008133D9">
        <w:rPr>
          <w:rFonts w:ascii="Arial" w:eastAsia="Calibri" w:hAnsi="Arial" w:cs="Arial"/>
        </w:rPr>
        <w:t xml:space="preserve">                                                 </w:t>
      </w:r>
      <w:proofErr w:type="gramStart"/>
      <w:r w:rsidRPr="008133D9">
        <w:rPr>
          <w:rFonts w:ascii="Arial" w:eastAsia="Calibri" w:hAnsi="Arial" w:cs="Arial"/>
          <w:b/>
          <w:bCs/>
        </w:rPr>
        <w:t>OK95  -</w:t>
      </w:r>
      <w:proofErr w:type="gramEnd"/>
      <w:r w:rsidRPr="008133D9">
        <w:rPr>
          <w:rFonts w:ascii="Arial" w:eastAsia="Calibri" w:hAnsi="Arial" w:cs="Arial"/>
          <w:b/>
          <w:bCs/>
        </w:rPr>
        <w:t xml:space="preserve"> BSH1595 </w:t>
      </w:r>
      <w:r w:rsidRPr="008133D9">
        <w:rPr>
          <w:rFonts w:ascii="Arial" w:eastAsia="Calibri" w:hAnsi="Arial" w:cs="Arial"/>
        </w:rPr>
        <w:t xml:space="preserve">( ENERPAC </w:t>
      </w:r>
      <w:r>
        <w:rPr>
          <w:rFonts w:ascii="Arial" w:eastAsia="Calibri" w:hAnsi="Arial" w:cs="Arial"/>
        </w:rPr>
        <w:t>или</w:t>
      </w:r>
      <w:r w:rsidRPr="008133D9">
        <w:rPr>
          <w:rFonts w:ascii="Arial" w:eastAsia="Calibri" w:hAnsi="Arial" w:cs="Arial"/>
        </w:rPr>
        <w:t xml:space="preserve"> </w:t>
      </w:r>
      <w:r>
        <w:rPr>
          <w:rFonts w:ascii="Arial" w:eastAsia="Calibri" w:hAnsi="Arial" w:cs="Arial"/>
        </w:rPr>
        <w:t>одговарајући</w:t>
      </w:r>
      <w:r w:rsidRPr="008133D9">
        <w:rPr>
          <w:rFonts w:ascii="Arial" w:eastAsia="Calibri" w:hAnsi="Arial" w:cs="Arial"/>
        </w:rPr>
        <w:t xml:space="preserve"> )</w:t>
      </w:r>
    </w:p>
    <w:p w:rsidR="008133D9" w:rsidRPr="008133D9" w:rsidRDefault="008133D9" w:rsidP="008133D9">
      <w:pPr>
        <w:ind w:left="1211"/>
        <w:contextualSpacing/>
        <w:jc w:val="both"/>
        <w:rPr>
          <w:rFonts w:ascii="Arial" w:eastAsia="Calibri" w:hAnsi="Arial" w:cs="Arial"/>
        </w:rPr>
      </w:pPr>
      <w:r w:rsidRPr="008133D9">
        <w:rPr>
          <w:rFonts w:ascii="Arial" w:eastAsia="Calibri" w:hAnsi="Arial" w:cs="Arial"/>
          <w:b/>
          <w:bCs/>
        </w:rPr>
        <w:t xml:space="preserve">                                                 OK105 BSH15105 </w:t>
      </w:r>
      <w:proofErr w:type="gramStart"/>
      <w:r w:rsidRPr="008133D9">
        <w:rPr>
          <w:rFonts w:ascii="Arial" w:eastAsia="Calibri" w:hAnsi="Arial" w:cs="Arial"/>
        </w:rPr>
        <w:t>( ENERPAC</w:t>
      </w:r>
      <w:proofErr w:type="gramEnd"/>
      <w:r w:rsidRPr="008133D9">
        <w:rPr>
          <w:rFonts w:ascii="Arial" w:eastAsia="Calibri" w:hAnsi="Arial" w:cs="Arial"/>
        </w:rPr>
        <w:t xml:space="preserve"> </w:t>
      </w:r>
      <w:r>
        <w:rPr>
          <w:rFonts w:ascii="Arial" w:eastAsia="Calibri" w:hAnsi="Arial" w:cs="Arial"/>
        </w:rPr>
        <w:t>или</w:t>
      </w:r>
      <w:r w:rsidRPr="008133D9">
        <w:rPr>
          <w:rFonts w:ascii="Arial" w:eastAsia="Calibri" w:hAnsi="Arial" w:cs="Arial"/>
        </w:rPr>
        <w:t xml:space="preserve"> </w:t>
      </w:r>
      <w:r>
        <w:rPr>
          <w:rFonts w:ascii="Arial" w:eastAsia="Calibri" w:hAnsi="Arial" w:cs="Arial"/>
        </w:rPr>
        <w:t>одговарајући</w:t>
      </w:r>
      <w:r w:rsidRPr="008133D9">
        <w:rPr>
          <w:rFonts w:ascii="Arial" w:eastAsia="Calibri" w:hAnsi="Arial" w:cs="Arial"/>
        </w:rPr>
        <w:t xml:space="preserve"> )</w:t>
      </w:r>
    </w:p>
    <w:p w:rsidR="008133D9" w:rsidRPr="008133D9" w:rsidRDefault="008133D9" w:rsidP="008133D9">
      <w:pPr>
        <w:numPr>
          <w:ilvl w:val="0"/>
          <w:numId w:val="34"/>
        </w:numPr>
        <w:contextualSpacing/>
        <w:jc w:val="both"/>
        <w:rPr>
          <w:rFonts w:ascii="Arial" w:eastAsia="Calibri" w:hAnsi="Arial" w:cs="Arial"/>
        </w:rPr>
      </w:pPr>
      <w:r>
        <w:rPr>
          <w:rFonts w:ascii="Arial" w:eastAsia="Calibri" w:hAnsi="Arial" w:cs="Arial"/>
        </w:rPr>
        <w:t>Електрична</w:t>
      </w:r>
      <w:r w:rsidRPr="008133D9">
        <w:rPr>
          <w:rFonts w:ascii="Arial" w:eastAsia="Calibri" w:hAnsi="Arial" w:cs="Arial"/>
        </w:rPr>
        <w:t xml:space="preserve"> </w:t>
      </w:r>
      <w:r>
        <w:rPr>
          <w:rFonts w:ascii="Arial" w:eastAsia="Calibri" w:hAnsi="Arial" w:cs="Arial"/>
        </w:rPr>
        <w:t>хидраулична</w:t>
      </w:r>
      <w:r w:rsidRPr="008133D9">
        <w:rPr>
          <w:rFonts w:ascii="Arial" w:eastAsia="Calibri" w:hAnsi="Arial" w:cs="Arial"/>
        </w:rPr>
        <w:t xml:space="preserve"> </w:t>
      </w:r>
      <w:r>
        <w:rPr>
          <w:rFonts w:ascii="Arial" w:eastAsia="Calibri" w:hAnsi="Arial" w:cs="Arial"/>
        </w:rPr>
        <w:t>пумпа</w:t>
      </w:r>
      <w:r w:rsidRPr="008133D9">
        <w:rPr>
          <w:rFonts w:ascii="Arial" w:eastAsia="Calibri" w:hAnsi="Arial" w:cs="Arial"/>
        </w:rPr>
        <w:t xml:space="preserve"> PRO serije </w:t>
      </w:r>
      <w:r w:rsidRPr="008133D9">
        <w:rPr>
          <w:rFonts w:ascii="Arial" w:eastAsia="Calibri" w:hAnsi="Arial" w:cs="Arial"/>
          <w:b/>
          <w:bCs/>
        </w:rPr>
        <w:t xml:space="preserve">ZU4208TEQ-H </w:t>
      </w:r>
      <w:r w:rsidRPr="008133D9">
        <w:rPr>
          <w:rFonts w:ascii="Arial" w:eastAsia="Calibri" w:hAnsi="Arial" w:cs="Arial"/>
        </w:rPr>
        <w:t xml:space="preserve">( ENERPAC </w:t>
      </w:r>
      <w:r>
        <w:rPr>
          <w:rFonts w:ascii="Arial" w:eastAsia="Calibri" w:hAnsi="Arial" w:cs="Arial"/>
        </w:rPr>
        <w:t>или</w:t>
      </w:r>
      <w:r w:rsidRPr="008133D9">
        <w:rPr>
          <w:rFonts w:ascii="Arial" w:eastAsia="Calibri" w:hAnsi="Arial" w:cs="Arial"/>
        </w:rPr>
        <w:t xml:space="preserve"> </w:t>
      </w:r>
      <w:r>
        <w:rPr>
          <w:rFonts w:ascii="Arial" w:eastAsia="Calibri" w:hAnsi="Arial" w:cs="Arial"/>
        </w:rPr>
        <w:t>одговарајући</w:t>
      </w:r>
      <w:r w:rsidRPr="008133D9">
        <w:rPr>
          <w:rFonts w:ascii="Arial" w:eastAsia="Calibri" w:hAnsi="Arial" w:cs="Arial"/>
        </w:rPr>
        <w:t xml:space="preserve"> )</w:t>
      </w:r>
    </w:p>
    <w:p w:rsidR="008133D9" w:rsidRPr="008133D9" w:rsidRDefault="008133D9" w:rsidP="008133D9">
      <w:pPr>
        <w:numPr>
          <w:ilvl w:val="0"/>
          <w:numId w:val="34"/>
        </w:numPr>
        <w:contextualSpacing/>
        <w:jc w:val="both"/>
        <w:rPr>
          <w:rFonts w:ascii="Arial" w:eastAsia="Calibri" w:hAnsi="Arial" w:cs="Arial"/>
        </w:rPr>
      </w:pPr>
      <w:r>
        <w:rPr>
          <w:rFonts w:ascii="Arial" w:eastAsia="Calibri" w:hAnsi="Arial" w:cs="Arial"/>
        </w:rPr>
        <w:t>Црева</w:t>
      </w:r>
      <w:r w:rsidRPr="008133D9">
        <w:rPr>
          <w:rFonts w:ascii="Arial" w:eastAsia="Calibri" w:hAnsi="Arial" w:cs="Arial"/>
        </w:rPr>
        <w:t xml:space="preserve"> </w:t>
      </w:r>
      <w:r>
        <w:rPr>
          <w:rFonts w:ascii="Arial" w:eastAsia="Calibri" w:hAnsi="Arial" w:cs="Arial"/>
        </w:rPr>
        <w:t>адекватна</w:t>
      </w:r>
      <w:r w:rsidRPr="008133D9">
        <w:rPr>
          <w:rFonts w:ascii="Arial" w:eastAsia="Calibri" w:hAnsi="Arial" w:cs="Arial"/>
        </w:rPr>
        <w:t xml:space="preserve"> </w:t>
      </w:r>
      <w:r>
        <w:rPr>
          <w:rFonts w:ascii="Arial" w:eastAsia="Calibri" w:hAnsi="Arial" w:cs="Arial"/>
        </w:rPr>
        <w:t>за</w:t>
      </w:r>
      <w:r w:rsidRPr="008133D9">
        <w:rPr>
          <w:rFonts w:ascii="Arial" w:eastAsia="Calibri" w:hAnsi="Arial" w:cs="Arial"/>
        </w:rPr>
        <w:t xml:space="preserve"> </w:t>
      </w:r>
      <w:r>
        <w:rPr>
          <w:rFonts w:ascii="Arial" w:eastAsia="Calibri" w:hAnsi="Arial" w:cs="Arial"/>
        </w:rPr>
        <w:t>употребу</w:t>
      </w:r>
      <w:r w:rsidRPr="008133D9">
        <w:rPr>
          <w:rFonts w:ascii="Arial" w:eastAsia="Calibri" w:hAnsi="Arial" w:cs="Arial"/>
        </w:rPr>
        <w:t xml:space="preserve"> </w:t>
      </w:r>
      <w:r>
        <w:rPr>
          <w:rFonts w:ascii="Arial" w:eastAsia="Calibri" w:hAnsi="Arial" w:cs="Arial"/>
        </w:rPr>
        <w:t>на</w:t>
      </w:r>
      <w:r w:rsidRPr="008133D9">
        <w:rPr>
          <w:rFonts w:ascii="Arial" w:eastAsia="Calibri" w:hAnsi="Arial" w:cs="Arial"/>
        </w:rPr>
        <w:t xml:space="preserve"> </w:t>
      </w:r>
      <w:r>
        <w:rPr>
          <w:rFonts w:ascii="Arial" w:eastAsia="Calibri" w:hAnsi="Arial" w:cs="Arial"/>
        </w:rPr>
        <w:t>наведеном</w:t>
      </w:r>
      <w:r w:rsidRPr="008133D9">
        <w:rPr>
          <w:rFonts w:ascii="Arial" w:eastAsia="Calibri" w:hAnsi="Arial" w:cs="Arial"/>
        </w:rPr>
        <w:t xml:space="preserve"> </w:t>
      </w:r>
      <w:r>
        <w:rPr>
          <w:rFonts w:ascii="Arial" w:eastAsia="Calibri" w:hAnsi="Arial" w:cs="Arial"/>
        </w:rPr>
        <w:t>алату</w:t>
      </w:r>
      <w:r w:rsidRPr="008133D9">
        <w:rPr>
          <w:rFonts w:ascii="Arial" w:eastAsia="Calibri" w:hAnsi="Arial" w:cs="Arial"/>
        </w:rPr>
        <w:t xml:space="preserve"> </w:t>
      </w:r>
      <w:r w:rsidRPr="008133D9">
        <w:rPr>
          <w:rFonts w:ascii="Arial" w:eastAsia="Calibri" w:hAnsi="Arial" w:cs="Arial"/>
          <w:b/>
          <w:bCs/>
        </w:rPr>
        <w:t>THQ-</w:t>
      </w:r>
      <w:proofErr w:type="gramStart"/>
      <w:r w:rsidRPr="008133D9">
        <w:rPr>
          <w:rFonts w:ascii="Arial" w:eastAsia="Calibri" w:hAnsi="Arial" w:cs="Arial"/>
          <w:b/>
          <w:bCs/>
        </w:rPr>
        <w:t>706T  i</w:t>
      </w:r>
      <w:proofErr w:type="gramEnd"/>
      <w:r w:rsidRPr="008133D9">
        <w:rPr>
          <w:rFonts w:ascii="Arial" w:eastAsia="Calibri" w:hAnsi="Arial" w:cs="Arial"/>
          <w:b/>
          <w:bCs/>
        </w:rPr>
        <w:t xml:space="preserve"> THQ-712T </w:t>
      </w:r>
      <w:r w:rsidRPr="008133D9">
        <w:rPr>
          <w:rFonts w:ascii="Arial" w:eastAsia="Calibri" w:hAnsi="Arial" w:cs="Arial"/>
        </w:rPr>
        <w:t xml:space="preserve">( ENERPAC </w:t>
      </w:r>
      <w:r>
        <w:rPr>
          <w:rFonts w:ascii="Arial" w:eastAsia="Calibri" w:hAnsi="Arial" w:cs="Arial"/>
        </w:rPr>
        <w:t>или</w:t>
      </w:r>
      <w:r w:rsidRPr="008133D9">
        <w:rPr>
          <w:rFonts w:ascii="Arial" w:eastAsia="Calibri" w:hAnsi="Arial" w:cs="Arial"/>
        </w:rPr>
        <w:t xml:space="preserve"> </w:t>
      </w:r>
      <w:r>
        <w:rPr>
          <w:rFonts w:ascii="Arial" w:eastAsia="Calibri" w:hAnsi="Arial" w:cs="Arial"/>
        </w:rPr>
        <w:t>одговарајући</w:t>
      </w:r>
      <w:r w:rsidRPr="008133D9">
        <w:rPr>
          <w:rFonts w:ascii="Arial" w:eastAsia="Calibri" w:hAnsi="Arial" w:cs="Arial"/>
        </w:rPr>
        <w:t xml:space="preserve"> )</w:t>
      </w:r>
      <w:r w:rsidRPr="008133D9">
        <w:rPr>
          <w:rFonts w:ascii="Arial" w:eastAsia="Calibri" w:hAnsi="Arial" w:cs="Arial"/>
          <w:bCs/>
        </w:rPr>
        <w:t>.</w:t>
      </w:r>
    </w:p>
    <w:p w:rsidR="008133D9" w:rsidRPr="008133D9" w:rsidRDefault="008133D9" w:rsidP="008133D9">
      <w:pPr>
        <w:ind w:left="1211"/>
        <w:contextualSpacing/>
        <w:jc w:val="both"/>
        <w:rPr>
          <w:rFonts w:ascii="Arial" w:eastAsia="Calibri" w:hAnsi="Arial" w:cs="Arial"/>
        </w:rPr>
      </w:pPr>
    </w:p>
    <w:p w:rsidR="008133D9" w:rsidRPr="008133D9" w:rsidRDefault="008133D9" w:rsidP="008133D9">
      <w:pPr>
        <w:jc w:val="both"/>
        <w:rPr>
          <w:rFonts w:ascii="Arial" w:eastAsia="Calibri" w:hAnsi="Arial" w:cs="Arial"/>
        </w:rPr>
      </w:pPr>
      <w:proofErr w:type="gramStart"/>
      <w:r>
        <w:rPr>
          <w:rFonts w:ascii="Arial" w:eastAsia="Calibri" w:hAnsi="Arial" w:cs="Arial"/>
        </w:rPr>
        <w:t>Компоненте</w:t>
      </w:r>
      <w:r w:rsidRPr="008133D9">
        <w:rPr>
          <w:rFonts w:ascii="Arial" w:eastAsia="Calibri" w:hAnsi="Arial" w:cs="Arial"/>
        </w:rPr>
        <w:t xml:space="preserve"> </w:t>
      </w:r>
      <w:r>
        <w:rPr>
          <w:rFonts w:ascii="Arial" w:eastAsia="Calibri" w:hAnsi="Arial" w:cs="Arial"/>
        </w:rPr>
        <w:t>понуђеног</w:t>
      </w:r>
      <w:r w:rsidRPr="008133D9">
        <w:rPr>
          <w:rFonts w:ascii="Arial" w:eastAsia="Calibri" w:hAnsi="Arial" w:cs="Arial"/>
        </w:rPr>
        <w:t xml:space="preserve"> </w:t>
      </w:r>
      <w:r>
        <w:rPr>
          <w:rFonts w:ascii="Arial" w:eastAsia="Calibri" w:hAnsi="Arial" w:cs="Arial"/>
        </w:rPr>
        <w:t>комплета</w:t>
      </w:r>
      <w:r w:rsidRPr="008133D9">
        <w:rPr>
          <w:rFonts w:ascii="Arial" w:eastAsia="Calibri" w:hAnsi="Arial" w:cs="Arial"/>
        </w:rPr>
        <w:t xml:space="preserve"> </w:t>
      </w:r>
      <w:r>
        <w:rPr>
          <w:rFonts w:ascii="Arial" w:eastAsia="Calibri" w:hAnsi="Arial" w:cs="Arial"/>
        </w:rPr>
        <w:t>алата</w:t>
      </w:r>
      <w:r w:rsidRPr="008133D9">
        <w:rPr>
          <w:rFonts w:ascii="Arial" w:eastAsia="Calibri" w:hAnsi="Arial" w:cs="Arial"/>
        </w:rPr>
        <w:t xml:space="preserve"> </w:t>
      </w:r>
      <w:r>
        <w:rPr>
          <w:rFonts w:ascii="Arial" w:eastAsia="Calibri" w:hAnsi="Arial" w:cs="Arial"/>
        </w:rPr>
        <w:t>морају</w:t>
      </w:r>
      <w:r w:rsidRPr="008133D9">
        <w:rPr>
          <w:rFonts w:ascii="Arial" w:eastAsia="Calibri" w:hAnsi="Arial" w:cs="Arial"/>
        </w:rPr>
        <w:t xml:space="preserve"> </w:t>
      </w:r>
      <w:r>
        <w:rPr>
          <w:rFonts w:ascii="Arial" w:eastAsia="Calibri" w:hAnsi="Arial" w:cs="Arial"/>
        </w:rPr>
        <w:t>имати</w:t>
      </w:r>
      <w:r w:rsidRPr="008133D9">
        <w:rPr>
          <w:rFonts w:ascii="Arial" w:eastAsia="Calibri" w:hAnsi="Arial" w:cs="Arial"/>
        </w:rPr>
        <w:t xml:space="preserve"> </w:t>
      </w:r>
      <w:r>
        <w:rPr>
          <w:rFonts w:ascii="Arial" w:eastAsia="Calibri" w:hAnsi="Arial" w:cs="Arial"/>
        </w:rPr>
        <w:t>исте</w:t>
      </w:r>
      <w:r w:rsidRPr="008133D9">
        <w:rPr>
          <w:rFonts w:ascii="Arial" w:eastAsia="Calibri" w:hAnsi="Arial" w:cs="Arial"/>
        </w:rPr>
        <w:t xml:space="preserve"> </w:t>
      </w:r>
      <w:r>
        <w:rPr>
          <w:rFonts w:ascii="Arial" w:eastAsia="Calibri" w:hAnsi="Arial" w:cs="Arial"/>
        </w:rPr>
        <w:t>или</w:t>
      </w:r>
      <w:r w:rsidRPr="008133D9">
        <w:rPr>
          <w:rFonts w:ascii="Arial" w:eastAsia="Calibri" w:hAnsi="Arial" w:cs="Arial"/>
        </w:rPr>
        <w:t xml:space="preserve"> </w:t>
      </w:r>
      <w:r>
        <w:rPr>
          <w:rFonts w:ascii="Arial" w:eastAsia="Calibri" w:hAnsi="Arial" w:cs="Arial"/>
        </w:rPr>
        <w:t>боље</w:t>
      </w:r>
      <w:r w:rsidRPr="008133D9">
        <w:rPr>
          <w:rFonts w:ascii="Arial" w:eastAsia="Calibri" w:hAnsi="Arial" w:cs="Arial"/>
        </w:rPr>
        <w:t xml:space="preserve"> </w:t>
      </w:r>
      <w:r>
        <w:rPr>
          <w:rFonts w:ascii="Arial" w:eastAsia="Calibri" w:hAnsi="Arial" w:cs="Arial"/>
        </w:rPr>
        <w:t>карактеристике</w:t>
      </w:r>
      <w:r w:rsidRPr="008133D9">
        <w:rPr>
          <w:rFonts w:ascii="Arial" w:eastAsia="Calibri" w:hAnsi="Arial" w:cs="Arial"/>
        </w:rPr>
        <w:t xml:space="preserve">, </w:t>
      </w:r>
      <w:r>
        <w:rPr>
          <w:rFonts w:ascii="Arial" w:eastAsia="Calibri" w:hAnsi="Arial" w:cs="Arial"/>
        </w:rPr>
        <w:t>у</w:t>
      </w:r>
      <w:r w:rsidRPr="008133D9">
        <w:rPr>
          <w:rFonts w:ascii="Arial" w:eastAsia="Calibri" w:hAnsi="Arial" w:cs="Arial"/>
        </w:rPr>
        <w:t xml:space="preserve"> </w:t>
      </w:r>
      <w:r>
        <w:rPr>
          <w:rFonts w:ascii="Arial" w:eastAsia="Calibri" w:hAnsi="Arial" w:cs="Arial"/>
        </w:rPr>
        <w:t>односу</w:t>
      </w:r>
      <w:r w:rsidRPr="008133D9">
        <w:rPr>
          <w:rFonts w:ascii="Arial" w:eastAsia="Calibri" w:hAnsi="Arial" w:cs="Arial"/>
        </w:rPr>
        <w:t xml:space="preserve"> </w:t>
      </w:r>
      <w:r>
        <w:rPr>
          <w:rFonts w:ascii="Arial" w:eastAsia="Calibri" w:hAnsi="Arial" w:cs="Arial"/>
        </w:rPr>
        <w:t>на</w:t>
      </w:r>
      <w:r w:rsidRPr="008133D9">
        <w:rPr>
          <w:rFonts w:ascii="Arial" w:eastAsia="Calibri" w:hAnsi="Arial" w:cs="Arial"/>
        </w:rPr>
        <w:t xml:space="preserve"> </w:t>
      </w:r>
      <w:r>
        <w:rPr>
          <w:rFonts w:ascii="Arial" w:eastAsia="Calibri" w:hAnsi="Arial" w:cs="Arial"/>
        </w:rPr>
        <w:t>компоненте</w:t>
      </w:r>
      <w:r w:rsidRPr="008133D9">
        <w:rPr>
          <w:rFonts w:ascii="Arial" w:eastAsia="Calibri" w:hAnsi="Arial" w:cs="Arial"/>
        </w:rPr>
        <w:t xml:space="preserve"> </w:t>
      </w:r>
      <w:r>
        <w:rPr>
          <w:rFonts w:ascii="Arial" w:eastAsia="Calibri" w:hAnsi="Arial" w:cs="Arial"/>
        </w:rPr>
        <w:t>наведене</w:t>
      </w:r>
      <w:r w:rsidRPr="008133D9">
        <w:rPr>
          <w:rFonts w:ascii="Arial" w:eastAsia="Calibri" w:hAnsi="Arial" w:cs="Arial"/>
        </w:rPr>
        <w:t xml:space="preserve"> </w:t>
      </w:r>
      <w:r>
        <w:rPr>
          <w:rFonts w:ascii="Arial" w:eastAsia="Calibri" w:hAnsi="Arial" w:cs="Arial"/>
        </w:rPr>
        <w:t>у</w:t>
      </w:r>
      <w:r w:rsidRPr="008133D9">
        <w:rPr>
          <w:rFonts w:ascii="Arial" w:eastAsia="Calibri" w:hAnsi="Arial" w:cs="Arial"/>
        </w:rPr>
        <w:t xml:space="preserve"> </w:t>
      </w:r>
      <w:r>
        <w:rPr>
          <w:rFonts w:ascii="Arial" w:eastAsia="Calibri" w:hAnsi="Arial" w:cs="Arial"/>
        </w:rPr>
        <w:t>претходној</w:t>
      </w:r>
      <w:r w:rsidRPr="008133D9">
        <w:rPr>
          <w:rFonts w:ascii="Arial" w:eastAsia="Calibri" w:hAnsi="Arial" w:cs="Arial"/>
        </w:rPr>
        <w:t xml:space="preserve"> </w:t>
      </w:r>
      <w:r>
        <w:rPr>
          <w:rFonts w:ascii="Arial" w:eastAsia="Calibri" w:hAnsi="Arial" w:cs="Arial"/>
        </w:rPr>
        <w:t>спецификацији</w:t>
      </w:r>
      <w:r w:rsidRPr="008133D9">
        <w:rPr>
          <w:rFonts w:ascii="Arial" w:eastAsia="Calibri" w:hAnsi="Arial" w:cs="Arial"/>
        </w:rPr>
        <w:t>.</w:t>
      </w:r>
      <w:proofErr w:type="gramEnd"/>
    </w:p>
    <w:p w:rsidR="008133D9" w:rsidRPr="008133D9" w:rsidRDefault="008133D9" w:rsidP="008133D9">
      <w:pPr>
        <w:jc w:val="both"/>
        <w:rPr>
          <w:rFonts w:ascii="Arial" w:eastAsia="Calibri" w:hAnsi="Arial" w:cs="Arial"/>
        </w:rPr>
      </w:pPr>
      <w:r>
        <w:rPr>
          <w:rFonts w:ascii="Arial" w:eastAsia="Calibri" w:hAnsi="Arial" w:cs="Arial"/>
        </w:rPr>
        <w:t>Обавезне</w:t>
      </w:r>
      <w:r w:rsidRPr="008133D9">
        <w:rPr>
          <w:rFonts w:ascii="Arial" w:eastAsia="Calibri" w:hAnsi="Arial" w:cs="Arial"/>
        </w:rPr>
        <w:t xml:space="preserve"> </w:t>
      </w:r>
      <w:r>
        <w:rPr>
          <w:rFonts w:ascii="Arial" w:eastAsia="Calibri" w:hAnsi="Arial" w:cs="Arial"/>
        </w:rPr>
        <w:t>карактеристике</w:t>
      </w:r>
      <w:r w:rsidRPr="008133D9">
        <w:rPr>
          <w:rFonts w:ascii="Arial" w:eastAsia="Calibri" w:hAnsi="Arial" w:cs="Arial"/>
        </w:rPr>
        <w:t xml:space="preserve"> </w:t>
      </w:r>
      <w:r>
        <w:rPr>
          <w:rFonts w:ascii="Arial" w:eastAsia="Calibri" w:hAnsi="Arial" w:cs="Arial"/>
        </w:rPr>
        <w:t>комплета</w:t>
      </w:r>
      <w:r w:rsidRPr="008133D9">
        <w:rPr>
          <w:rFonts w:ascii="Arial" w:eastAsia="Calibri" w:hAnsi="Arial" w:cs="Arial"/>
        </w:rPr>
        <w:t xml:space="preserve"> </w:t>
      </w:r>
      <w:r>
        <w:rPr>
          <w:rFonts w:ascii="Arial" w:eastAsia="Calibri" w:hAnsi="Arial" w:cs="Arial"/>
        </w:rPr>
        <w:t>алата</w:t>
      </w:r>
      <w:r w:rsidRPr="008133D9">
        <w:rPr>
          <w:rFonts w:ascii="Arial" w:eastAsia="Calibri" w:hAnsi="Arial" w:cs="Arial"/>
        </w:rPr>
        <w:t xml:space="preserve">: </w:t>
      </w:r>
    </w:p>
    <w:p w:rsidR="008133D9" w:rsidRPr="008133D9" w:rsidRDefault="008133D9" w:rsidP="008133D9">
      <w:pPr>
        <w:jc w:val="both"/>
        <w:rPr>
          <w:rFonts w:ascii="Arial" w:eastAsia="Calibri" w:hAnsi="Arial" w:cs="Arial"/>
        </w:rPr>
      </w:pPr>
      <w:r w:rsidRPr="008133D9">
        <w:rPr>
          <w:rFonts w:ascii="Arial" w:eastAsia="Calibri" w:hAnsi="Arial" w:cs="Arial"/>
        </w:rPr>
        <w:t xml:space="preserve">            -</w:t>
      </w:r>
      <w:r>
        <w:rPr>
          <w:rFonts w:ascii="Arial" w:eastAsia="Calibri" w:hAnsi="Arial" w:cs="Arial"/>
        </w:rPr>
        <w:t>минимални</w:t>
      </w:r>
      <w:r w:rsidRPr="008133D9">
        <w:rPr>
          <w:rFonts w:ascii="Arial" w:eastAsia="Calibri" w:hAnsi="Arial" w:cs="Arial"/>
        </w:rPr>
        <w:t xml:space="preserve"> </w:t>
      </w:r>
      <w:r>
        <w:rPr>
          <w:rFonts w:ascii="Arial" w:eastAsia="Calibri" w:hAnsi="Arial" w:cs="Arial"/>
        </w:rPr>
        <w:t>момент</w:t>
      </w:r>
      <w:r w:rsidRPr="008133D9">
        <w:rPr>
          <w:rFonts w:ascii="Arial" w:eastAsia="Calibri" w:hAnsi="Arial" w:cs="Arial"/>
        </w:rPr>
        <w:t xml:space="preserve"> </w:t>
      </w:r>
      <w:r>
        <w:rPr>
          <w:rFonts w:ascii="Arial" w:eastAsia="Calibri" w:hAnsi="Arial" w:cs="Arial"/>
        </w:rPr>
        <w:t>стезања</w:t>
      </w:r>
      <w:r w:rsidRPr="008133D9">
        <w:rPr>
          <w:rFonts w:ascii="Arial" w:eastAsia="Calibri" w:hAnsi="Arial" w:cs="Arial"/>
        </w:rPr>
        <w:t xml:space="preserve"> </w:t>
      </w:r>
      <w:r>
        <w:rPr>
          <w:rFonts w:ascii="Arial" w:eastAsia="Calibri" w:hAnsi="Arial" w:cs="Arial"/>
        </w:rPr>
        <w:t>вијака</w:t>
      </w:r>
      <w:r w:rsidRPr="008133D9">
        <w:rPr>
          <w:rFonts w:ascii="Arial" w:eastAsia="Calibri" w:hAnsi="Arial" w:cs="Arial"/>
        </w:rPr>
        <w:t xml:space="preserve"> </w:t>
      </w:r>
      <w:r>
        <w:rPr>
          <w:rFonts w:ascii="Arial" w:eastAsia="Calibri" w:hAnsi="Arial" w:cs="Arial"/>
        </w:rPr>
        <w:t>који</w:t>
      </w:r>
      <w:r w:rsidRPr="008133D9">
        <w:rPr>
          <w:rFonts w:ascii="Arial" w:eastAsia="Calibri" w:hAnsi="Arial" w:cs="Arial"/>
        </w:rPr>
        <w:t xml:space="preserve"> </w:t>
      </w:r>
      <w:r>
        <w:rPr>
          <w:rFonts w:ascii="Arial" w:eastAsia="Calibri" w:hAnsi="Arial" w:cs="Arial"/>
        </w:rPr>
        <w:t>комплет</w:t>
      </w:r>
      <w:r w:rsidRPr="008133D9">
        <w:rPr>
          <w:rFonts w:ascii="Arial" w:eastAsia="Calibri" w:hAnsi="Arial" w:cs="Arial"/>
        </w:rPr>
        <w:t xml:space="preserve"> </w:t>
      </w:r>
      <w:r>
        <w:rPr>
          <w:rFonts w:ascii="Arial" w:eastAsia="Calibri" w:hAnsi="Arial" w:cs="Arial"/>
        </w:rPr>
        <w:t>алата</w:t>
      </w:r>
      <w:r w:rsidRPr="008133D9">
        <w:rPr>
          <w:rFonts w:ascii="Arial" w:eastAsia="Calibri" w:hAnsi="Arial" w:cs="Arial"/>
        </w:rPr>
        <w:t xml:space="preserve"> </w:t>
      </w:r>
      <w:r>
        <w:rPr>
          <w:rFonts w:ascii="Arial" w:eastAsia="Calibri" w:hAnsi="Arial" w:cs="Arial"/>
        </w:rPr>
        <w:t>остварује</w:t>
      </w:r>
      <w:r w:rsidRPr="008133D9">
        <w:rPr>
          <w:rFonts w:ascii="Arial" w:eastAsia="Calibri" w:hAnsi="Arial" w:cs="Arial"/>
        </w:rPr>
        <w:t xml:space="preserve"> </w:t>
      </w:r>
      <w:r>
        <w:rPr>
          <w:rFonts w:ascii="Arial" w:eastAsia="Calibri" w:hAnsi="Arial" w:cs="Arial"/>
          <w:b/>
          <w:u w:val="single"/>
        </w:rPr>
        <w:t>мора</w:t>
      </w:r>
      <w:r w:rsidRPr="008133D9">
        <w:rPr>
          <w:rFonts w:ascii="Arial" w:eastAsia="Calibri" w:hAnsi="Arial" w:cs="Arial"/>
        </w:rPr>
        <w:t xml:space="preserve"> </w:t>
      </w:r>
      <w:r>
        <w:rPr>
          <w:rFonts w:ascii="Arial" w:eastAsia="Calibri" w:hAnsi="Arial" w:cs="Arial"/>
        </w:rPr>
        <w:t>бити</w:t>
      </w:r>
      <w:r w:rsidRPr="008133D9">
        <w:rPr>
          <w:rFonts w:ascii="Arial" w:eastAsia="Calibri" w:hAnsi="Arial" w:cs="Arial"/>
        </w:rPr>
        <w:t xml:space="preserve"> 2 400Nm </w:t>
      </w:r>
      <w:r>
        <w:rPr>
          <w:rFonts w:ascii="Arial" w:eastAsia="Calibri" w:hAnsi="Arial" w:cs="Arial"/>
        </w:rPr>
        <w:t>или</w:t>
      </w:r>
      <w:r w:rsidRPr="008133D9">
        <w:rPr>
          <w:rFonts w:ascii="Arial" w:eastAsia="Calibri" w:hAnsi="Arial" w:cs="Arial"/>
        </w:rPr>
        <w:t xml:space="preserve"> </w:t>
      </w:r>
      <w:r>
        <w:rPr>
          <w:rFonts w:ascii="Arial" w:eastAsia="Calibri" w:hAnsi="Arial" w:cs="Arial"/>
          <w:u w:val="single"/>
        </w:rPr>
        <w:t>мањи</w:t>
      </w:r>
      <w:r w:rsidRPr="008133D9">
        <w:rPr>
          <w:rFonts w:ascii="Arial" w:eastAsia="Calibri" w:hAnsi="Arial" w:cs="Arial"/>
          <w:u w:val="single"/>
        </w:rPr>
        <w:t>,</w:t>
      </w:r>
    </w:p>
    <w:p w:rsidR="008133D9" w:rsidRPr="008133D9" w:rsidRDefault="008133D9" w:rsidP="008133D9">
      <w:pPr>
        <w:jc w:val="both"/>
        <w:rPr>
          <w:rFonts w:ascii="Arial" w:eastAsia="Calibri" w:hAnsi="Arial" w:cs="Arial"/>
        </w:rPr>
      </w:pPr>
      <w:r w:rsidRPr="008133D9">
        <w:rPr>
          <w:rFonts w:ascii="Arial" w:eastAsia="Calibri" w:hAnsi="Arial" w:cs="Arial"/>
        </w:rPr>
        <w:t xml:space="preserve">            </w:t>
      </w:r>
      <w:proofErr w:type="gramStart"/>
      <w:r w:rsidRPr="008133D9">
        <w:rPr>
          <w:rFonts w:ascii="Arial" w:eastAsia="Calibri" w:hAnsi="Arial" w:cs="Arial"/>
        </w:rPr>
        <w:t>-</w:t>
      </w:r>
      <w:r>
        <w:rPr>
          <w:rFonts w:ascii="Arial" w:eastAsia="Calibri" w:hAnsi="Arial" w:cs="Arial"/>
        </w:rPr>
        <w:t>максимални</w:t>
      </w:r>
      <w:r w:rsidRPr="008133D9">
        <w:rPr>
          <w:rFonts w:ascii="Arial" w:eastAsia="Calibri" w:hAnsi="Arial" w:cs="Arial"/>
        </w:rPr>
        <w:t xml:space="preserve"> </w:t>
      </w:r>
      <w:r>
        <w:rPr>
          <w:rFonts w:ascii="Arial" w:eastAsia="Calibri" w:hAnsi="Arial" w:cs="Arial"/>
        </w:rPr>
        <w:t>момент</w:t>
      </w:r>
      <w:r w:rsidRPr="008133D9">
        <w:rPr>
          <w:rFonts w:ascii="Arial" w:eastAsia="Calibri" w:hAnsi="Arial" w:cs="Arial"/>
        </w:rPr>
        <w:t xml:space="preserve"> </w:t>
      </w:r>
      <w:r>
        <w:rPr>
          <w:rFonts w:ascii="Arial" w:eastAsia="Calibri" w:hAnsi="Arial" w:cs="Arial"/>
        </w:rPr>
        <w:t>стезања</w:t>
      </w:r>
      <w:r w:rsidRPr="008133D9">
        <w:rPr>
          <w:rFonts w:ascii="Arial" w:eastAsia="Calibri" w:hAnsi="Arial" w:cs="Arial"/>
        </w:rPr>
        <w:t xml:space="preserve"> </w:t>
      </w:r>
      <w:r>
        <w:rPr>
          <w:rFonts w:ascii="Arial" w:eastAsia="Calibri" w:hAnsi="Arial" w:cs="Arial"/>
        </w:rPr>
        <w:t>вијака</w:t>
      </w:r>
      <w:r w:rsidRPr="008133D9">
        <w:rPr>
          <w:rFonts w:ascii="Arial" w:eastAsia="Calibri" w:hAnsi="Arial" w:cs="Arial"/>
        </w:rPr>
        <w:t xml:space="preserve"> </w:t>
      </w:r>
      <w:r>
        <w:rPr>
          <w:rFonts w:ascii="Arial" w:eastAsia="Calibri" w:hAnsi="Arial" w:cs="Arial"/>
        </w:rPr>
        <w:t>који</w:t>
      </w:r>
      <w:r w:rsidRPr="008133D9">
        <w:rPr>
          <w:rFonts w:ascii="Arial" w:eastAsia="Calibri" w:hAnsi="Arial" w:cs="Arial"/>
        </w:rPr>
        <w:t xml:space="preserve"> </w:t>
      </w:r>
      <w:r>
        <w:rPr>
          <w:rFonts w:ascii="Arial" w:eastAsia="Calibri" w:hAnsi="Arial" w:cs="Arial"/>
        </w:rPr>
        <w:t>комплет</w:t>
      </w:r>
      <w:r w:rsidRPr="008133D9">
        <w:rPr>
          <w:rFonts w:ascii="Arial" w:eastAsia="Calibri" w:hAnsi="Arial" w:cs="Arial"/>
        </w:rPr>
        <w:t xml:space="preserve"> </w:t>
      </w:r>
      <w:r>
        <w:rPr>
          <w:rFonts w:ascii="Arial" w:eastAsia="Calibri" w:hAnsi="Arial" w:cs="Arial"/>
        </w:rPr>
        <w:t>алата</w:t>
      </w:r>
      <w:r w:rsidRPr="008133D9">
        <w:rPr>
          <w:rFonts w:ascii="Arial" w:eastAsia="Calibri" w:hAnsi="Arial" w:cs="Arial"/>
        </w:rPr>
        <w:t xml:space="preserve"> </w:t>
      </w:r>
      <w:r>
        <w:rPr>
          <w:rFonts w:ascii="Arial" w:eastAsia="Calibri" w:hAnsi="Arial" w:cs="Arial"/>
        </w:rPr>
        <w:t>остварује</w:t>
      </w:r>
      <w:r w:rsidRPr="008133D9">
        <w:rPr>
          <w:rFonts w:ascii="Arial" w:eastAsia="Calibri" w:hAnsi="Arial" w:cs="Arial"/>
        </w:rPr>
        <w:t xml:space="preserve"> </w:t>
      </w:r>
      <w:r>
        <w:rPr>
          <w:rFonts w:ascii="Arial" w:eastAsia="Calibri" w:hAnsi="Arial" w:cs="Arial"/>
          <w:b/>
          <w:u w:val="single"/>
        </w:rPr>
        <w:t>мора</w:t>
      </w:r>
      <w:r w:rsidRPr="008133D9">
        <w:rPr>
          <w:rFonts w:ascii="Arial" w:eastAsia="Calibri" w:hAnsi="Arial" w:cs="Arial"/>
        </w:rPr>
        <w:t xml:space="preserve"> </w:t>
      </w:r>
      <w:r>
        <w:rPr>
          <w:rFonts w:ascii="Arial" w:eastAsia="Calibri" w:hAnsi="Arial" w:cs="Arial"/>
        </w:rPr>
        <w:t>бити</w:t>
      </w:r>
      <w:r w:rsidRPr="008133D9">
        <w:rPr>
          <w:rFonts w:ascii="Arial" w:eastAsia="Calibri" w:hAnsi="Arial" w:cs="Arial"/>
        </w:rPr>
        <w:t xml:space="preserve"> 14 000Nm </w:t>
      </w:r>
      <w:r>
        <w:rPr>
          <w:rFonts w:ascii="Arial" w:eastAsia="Calibri" w:hAnsi="Arial" w:cs="Arial"/>
        </w:rPr>
        <w:t>или</w:t>
      </w:r>
      <w:r w:rsidRPr="008133D9">
        <w:rPr>
          <w:rFonts w:ascii="Arial" w:eastAsia="Calibri" w:hAnsi="Arial" w:cs="Arial"/>
        </w:rPr>
        <w:t xml:space="preserve"> </w:t>
      </w:r>
      <w:r>
        <w:rPr>
          <w:rFonts w:ascii="Arial" w:eastAsia="Calibri" w:hAnsi="Arial" w:cs="Arial"/>
          <w:u w:val="single"/>
        </w:rPr>
        <w:t>већи</w:t>
      </w:r>
      <w:r w:rsidRPr="008133D9">
        <w:rPr>
          <w:rFonts w:ascii="Arial" w:eastAsia="Calibri" w:hAnsi="Arial" w:cs="Arial"/>
        </w:rPr>
        <w:t>.</w:t>
      </w:r>
      <w:proofErr w:type="gramEnd"/>
      <w:r w:rsidRPr="008133D9">
        <w:rPr>
          <w:rFonts w:ascii="Arial" w:eastAsia="Calibri" w:hAnsi="Arial" w:cs="Arial"/>
        </w:rPr>
        <w:t xml:space="preserve"> </w:t>
      </w:r>
    </w:p>
    <w:p w:rsidR="008133D9" w:rsidRPr="008133D9" w:rsidRDefault="008133D9" w:rsidP="008133D9">
      <w:pPr>
        <w:ind w:right="26" w:firstLine="720"/>
        <w:jc w:val="both"/>
        <w:rPr>
          <w:rFonts w:ascii="Arial" w:eastAsia="Calibri" w:hAnsi="Arial" w:cs="Arial"/>
          <w:b/>
        </w:rPr>
      </w:pPr>
      <w:r>
        <w:rPr>
          <w:rFonts w:ascii="Arial" w:eastAsia="Calibri" w:hAnsi="Arial" w:cs="Arial"/>
          <w:bCs/>
        </w:rPr>
        <w:t>Наведени</w:t>
      </w:r>
      <w:r w:rsidRPr="008133D9">
        <w:rPr>
          <w:rFonts w:ascii="Arial" w:eastAsia="Calibri" w:hAnsi="Arial" w:cs="Arial"/>
          <w:bCs/>
        </w:rPr>
        <w:t xml:space="preserve"> </w:t>
      </w:r>
      <w:r>
        <w:rPr>
          <w:rFonts w:ascii="Arial" w:eastAsia="Calibri" w:hAnsi="Arial" w:cs="Arial"/>
          <w:bCs/>
        </w:rPr>
        <w:t>алат</w:t>
      </w:r>
      <w:r w:rsidRPr="008133D9">
        <w:rPr>
          <w:rFonts w:ascii="Arial" w:eastAsia="Calibri" w:hAnsi="Arial" w:cs="Arial"/>
          <w:bCs/>
        </w:rPr>
        <w:t xml:space="preserve"> </w:t>
      </w:r>
      <w:r>
        <w:rPr>
          <w:rFonts w:ascii="Arial" w:eastAsia="Calibri" w:hAnsi="Arial" w:cs="Arial"/>
          <w:bCs/>
        </w:rPr>
        <w:t>сачињава</w:t>
      </w:r>
      <w:r w:rsidRPr="008133D9">
        <w:rPr>
          <w:rFonts w:ascii="Arial" w:eastAsia="Calibri" w:hAnsi="Arial" w:cs="Arial"/>
          <w:bCs/>
        </w:rPr>
        <w:t xml:space="preserve"> </w:t>
      </w:r>
      <w:r>
        <w:rPr>
          <w:rFonts w:ascii="Arial" w:eastAsia="Calibri" w:hAnsi="Arial" w:cs="Arial"/>
          <w:bCs/>
        </w:rPr>
        <w:t>комплет</w:t>
      </w:r>
      <w:r w:rsidRPr="008133D9">
        <w:rPr>
          <w:rFonts w:ascii="Arial" w:eastAsia="Calibri" w:hAnsi="Arial" w:cs="Arial"/>
          <w:bCs/>
        </w:rPr>
        <w:t xml:space="preserve"> </w:t>
      </w:r>
      <w:r>
        <w:rPr>
          <w:rFonts w:ascii="Arial" w:eastAsia="Calibri" w:hAnsi="Arial" w:cs="Arial"/>
          <w:bCs/>
        </w:rPr>
        <w:t>који</w:t>
      </w:r>
      <w:r w:rsidRPr="008133D9">
        <w:rPr>
          <w:rFonts w:ascii="Arial" w:eastAsia="Calibri" w:hAnsi="Arial" w:cs="Arial"/>
          <w:bCs/>
        </w:rPr>
        <w:t xml:space="preserve"> </w:t>
      </w:r>
      <w:r>
        <w:rPr>
          <w:rFonts w:ascii="Arial" w:eastAsia="Calibri" w:hAnsi="Arial" w:cs="Arial"/>
          <w:bCs/>
        </w:rPr>
        <w:t>служи</w:t>
      </w:r>
      <w:r w:rsidRPr="008133D9">
        <w:rPr>
          <w:rFonts w:ascii="Arial" w:eastAsia="Calibri" w:hAnsi="Arial" w:cs="Arial"/>
          <w:bCs/>
        </w:rPr>
        <w:t xml:space="preserve"> </w:t>
      </w:r>
      <w:r>
        <w:rPr>
          <w:rFonts w:ascii="Arial" w:eastAsia="Calibri" w:hAnsi="Arial" w:cs="Arial"/>
          <w:bCs/>
        </w:rPr>
        <w:t>за</w:t>
      </w:r>
      <w:r w:rsidRPr="008133D9">
        <w:rPr>
          <w:rFonts w:ascii="Arial" w:eastAsia="Calibri" w:hAnsi="Arial" w:cs="Arial"/>
          <w:bCs/>
        </w:rPr>
        <w:t xml:space="preserve"> </w:t>
      </w:r>
      <w:r>
        <w:rPr>
          <w:rFonts w:ascii="Arial" w:eastAsia="Calibri" w:hAnsi="Arial" w:cs="Arial"/>
          <w:bCs/>
        </w:rPr>
        <w:t>одвртање</w:t>
      </w:r>
      <w:r w:rsidRPr="008133D9">
        <w:rPr>
          <w:rFonts w:ascii="Arial" w:eastAsia="Calibri" w:hAnsi="Arial" w:cs="Arial"/>
          <w:bCs/>
        </w:rPr>
        <w:t xml:space="preserve"> </w:t>
      </w:r>
      <w:r>
        <w:rPr>
          <w:rFonts w:ascii="Arial" w:eastAsia="Calibri" w:hAnsi="Arial" w:cs="Arial"/>
          <w:bCs/>
        </w:rPr>
        <w:t>и</w:t>
      </w:r>
      <w:r w:rsidRPr="008133D9">
        <w:rPr>
          <w:rFonts w:ascii="Arial" w:eastAsia="Calibri" w:hAnsi="Arial" w:cs="Arial"/>
          <w:bCs/>
        </w:rPr>
        <w:t xml:space="preserve"> </w:t>
      </w:r>
      <w:r>
        <w:rPr>
          <w:rFonts w:ascii="Arial" w:eastAsia="Calibri" w:hAnsi="Arial" w:cs="Arial"/>
          <w:bCs/>
        </w:rPr>
        <w:t>завртање</w:t>
      </w:r>
      <w:r w:rsidRPr="008133D9">
        <w:rPr>
          <w:rFonts w:ascii="Arial" w:eastAsia="Calibri" w:hAnsi="Arial" w:cs="Arial"/>
          <w:bCs/>
        </w:rPr>
        <w:t xml:space="preserve"> </w:t>
      </w:r>
      <w:r>
        <w:rPr>
          <w:rFonts w:ascii="Arial" w:eastAsia="Calibri" w:hAnsi="Arial" w:cs="Arial"/>
          <w:bCs/>
        </w:rPr>
        <w:t>вијака</w:t>
      </w:r>
      <w:r w:rsidRPr="008133D9">
        <w:rPr>
          <w:rFonts w:ascii="Arial" w:eastAsia="Calibri" w:hAnsi="Arial" w:cs="Arial"/>
          <w:bCs/>
        </w:rPr>
        <w:t xml:space="preserve"> </w:t>
      </w:r>
      <w:r>
        <w:rPr>
          <w:rFonts w:ascii="Arial" w:eastAsia="Calibri" w:hAnsi="Arial" w:cs="Arial"/>
          <w:b/>
          <w:bCs/>
        </w:rPr>
        <w:t>М</w:t>
      </w:r>
      <w:r w:rsidRPr="008133D9">
        <w:rPr>
          <w:rFonts w:ascii="Arial" w:eastAsia="Calibri" w:hAnsi="Arial" w:cs="Arial"/>
          <w:b/>
          <w:bCs/>
        </w:rPr>
        <w:t xml:space="preserve">48 </w:t>
      </w:r>
      <w:r>
        <w:rPr>
          <w:rFonts w:ascii="Arial" w:eastAsia="Calibri" w:hAnsi="Arial" w:cs="Arial"/>
          <w:bCs/>
        </w:rPr>
        <w:t>на</w:t>
      </w:r>
      <w:r w:rsidRPr="008133D9">
        <w:rPr>
          <w:rFonts w:ascii="Arial" w:eastAsia="Calibri" w:hAnsi="Arial" w:cs="Arial"/>
          <w:bCs/>
        </w:rPr>
        <w:t xml:space="preserve"> </w:t>
      </w:r>
      <w:r>
        <w:rPr>
          <w:rFonts w:ascii="Arial" w:eastAsia="Calibri" w:hAnsi="Arial" w:cs="Arial"/>
          <w:bCs/>
        </w:rPr>
        <w:t>стезном</w:t>
      </w:r>
      <w:r w:rsidRPr="008133D9">
        <w:rPr>
          <w:rFonts w:ascii="Arial" w:eastAsia="Calibri" w:hAnsi="Arial" w:cs="Arial"/>
          <w:bCs/>
        </w:rPr>
        <w:t xml:space="preserve"> </w:t>
      </w:r>
      <w:r>
        <w:rPr>
          <w:rFonts w:ascii="Arial" w:eastAsia="Calibri" w:hAnsi="Arial" w:cs="Arial"/>
          <w:bCs/>
        </w:rPr>
        <w:t>склопу</w:t>
      </w:r>
      <w:r w:rsidRPr="008133D9">
        <w:rPr>
          <w:rFonts w:ascii="Arial" w:eastAsia="Calibri" w:hAnsi="Arial" w:cs="Arial"/>
          <w:bCs/>
        </w:rPr>
        <w:t xml:space="preserve"> </w:t>
      </w:r>
      <w:r>
        <w:rPr>
          <w:rFonts w:ascii="Arial" w:eastAsia="Calibri" w:hAnsi="Arial" w:cs="Arial"/>
          <w:bCs/>
        </w:rPr>
        <w:t>млинског</w:t>
      </w:r>
      <w:r w:rsidRPr="008133D9">
        <w:rPr>
          <w:rFonts w:ascii="Arial" w:eastAsia="Calibri" w:hAnsi="Arial" w:cs="Arial"/>
          <w:bCs/>
        </w:rPr>
        <w:t xml:space="preserve"> </w:t>
      </w:r>
      <w:r>
        <w:rPr>
          <w:rFonts w:ascii="Arial" w:eastAsia="Calibri" w:hAnsi="Arial" w:cs="Arial"/>
          <w:bCs/>
        </w:rPr>
        <w:t>кола</w:t>
      </w:r>
      <w:r w:rsidRPr="008133D9">
        <w:rPr>
          <w:rFonts w:ascii="Arial" w:eastAsia="Calibri" w:hAnsi="Arial" w:cs="Arial"/>
          <w:b/>
          <w:bCs/>
        </w:rPr>
        <w:t xml:space="preserve"> </w:t>
      </w:r>
      <w:r>
        <w:rPr>
          <w:rFonts w:ascii="Arial" w:eastAsia="Calibri" w:hAnsi="Arial" w:cs="Arial"/>
          <w:bCs/>
        </w:rPr>
        <w:t>као</w:t>
      </w:r>
      <w:r w:rsidRPr="008133D9">
        <w:rPr>
          <w:rFonts w:ascii="Arial" w:eastAsia="Calibri" w:hAnsi="Arial" w:cs="Arial"/>
          <w:bCs/>
        </w:rPr>
        <w:t xml:space="preserve"> </w:t>
      </w:r>
      <w:r>
        <w:rPr>
          <w:rFonts w:ascii="Arial" w:eastAsia="Calibri" w:hAnsi="Arial" w:cs="Arial"/>
          <w:bCs/>
        </w:rPr>
        <w:t>и</w:t>
      </w:r>
      <w:r w:rsidRPr="008133D9">
        <w:rPr>
          <w:rFonts w:ascii="Arial" w:eastAsia="Calibri" w:hAnsi="Arial" w:cs="Arial"/>
          <w:b/>
          <w:bCs/>
        </w:rPr>
        <w:t xml:space="preserve"> </w:t>
      </w:r>
      <w:r>
        <w:rPr>
          <w:rFonts w:ascii="Arial" w:eastAsia="Calibri" w:hAnsi="Arial" w:cs="Arial"/>
          <w:b/>
          <w:bCs/>
        </w:rPr>
        <w:t>М</w:t>
      </w:r>
      <w:r w:rsidRPr="008133D9">
        <w:rPr>
          <w:rFonts w:ascii="Arial" w:eastAsia="Calibri" w:hAnsi="Arial" w:cs="Arial"/>
          <w:b/>
          <w:bCs/>
        </w:rPr>
        <w:t xml:space="preserve">56 </w:t>
      </w:r>
      <w:r>
        <w:rPr>
          <w:rFonts w:ascii="Arial" w:eastAsia="Calibri" w:hAnsi="Arial" w:cs="Arial"/>
          <w:b/>
          <w:bCs/>
        </w:rPr>
        <w:t>и</w:t>
      </w:r>
      <w:r w:rsidRPr="008133D9">
        <w:rPr>
          <w:rFonts w:ascii="Arial" w:eastAsia="Calibri" w:hAnsi="Arial" w:cs="Arial"/>
          <w:b/>
          <w:bCs/>
        </w:rPr>
        <w:t xml:space="preserve"> </w:t>
      </w:r>
      <w:r>
        <w:rPr>
          <w:rFonts w:ascii="Arial" w:eastAsia="Calibri" w:hAnsi="Arial" w:cs="Arial"/>
          <w:b/>
          <w:bCs/>
        </w:rPr>
        <w:t>М</w:t>
      </w:r>
      <w:r w:rsidRPr="008133D9">
        <w:rPr>
          <w:rFonts w:ascii="Arial" w:eastAsia="Calibri" w:hAnsi="Arial" w:cs="Arial"/>
          <w:b/>
          <w:bCs/>
        </w:rPr>
        <w:t xml:space="preserve">72 </w:t>
      </w:r>
      <w:r>
        <w:rPr>
          <w:rFonts w:ascii="Arial" w:eastAsia="Calibri" w:hAnsi="Arial" w:cs="Arial"/>
          <w:bCs/>
        </w:rPr>
        <w:t>на</w:t>
      </w:r>
      <w:r w:rsidRPr="008133D9">
        <w:rPr>
          <w:rFonts w:ascii="Arial" w:eastAsia="Calibri" w:hAnsi="Arial" w:cs="Arial"/>
          <w:bCs/>
        </w:rPr>
        <w:t xml:space="preserve"> </w:t>
      </w:r>
      <w:r>
        <w:rPr>
          <w:rFonts w:ascii="Arial" w:eastAsia="Calibri" w:hAnsi="Arial" w:cs="Arial"/>
          <w:bCs/>
        </w:rPr>
        <w:t>анкер</w:t>
      </w:r>
      <w:r w:rsidRPr="008133D9">
        <w:rPr>
          <w:rFonts w:ascii="Arial" w:eastAsia="Calibri" w:hAnsi="Arial" w:cs="Arial"/>
          <w:bCs/>
        </w:rPr>
        <w:t xml:space="preserve"> </w:t>
      </w:r>
      <w:r>
        <w:rPr>
          <w:rFonts w:ascii="Arial" w:eastAsia="Calibri" w:hAnsi="Arial" w:cs="Arial"/>
          <w:bCs/>
        </w:rPr>
        <w:t>завртњима</w:t>
      </w:r>
      <w:r w:rsidRPr="008133D9">
        <w:rPr>
          <w:rFonts w:ascii="Arial" w:eastAsia="Calibri" w:hAnsi="Arial" w:cs="Arial"/>
          <w:bCs/>
        </w:rPr>
        <w:t xml:space="preserve"> </w:t>
      </w:r>
      <w:r>
        <w:rPr>
          <w:rFonts w:ascii="Arial" w:eastAsia="Calibri" w:hAnsi="Arial" w:cs="Arial"/>
          <w:bCs/>
        </w:rPr>
        <w:t>за</w:t>
      </w:r>
      <w:r w:rsidRPr="008133D9">
        <w:rPr>
          <w:rFonts w:ascii="Arial" w:eastAsia="Calibri" w:hAnsi="Arial" w:cs="Arial"/>
          <w:bCs/>
        </w:rPr>
        <w:t xml:space="preserve"> </w:t>
      </w:r>
      <w:r>
        <w:rPr>
          <w:rFonts w:ascii="Arial" w:eastAsia="Calibri" w:hAnsi="Arial" w:cs="Arial"/>
          <w:bCs/>
        </w:rPr>
        <w:t>фиксирање</w:t>
      </w:r>
      <w:r w:rsidRPr="008133D9">
        <w:rPr>
          <w:rFonts w:ascii="Arial" w:eastAsia="Calibri" w:hAnsi="Arial" w:cs="Arial"/>
          <w:bCs/>
        </w:rPr>
        <w:t xml:space="preserve"> </w:t>
      </w:r>
      <w:r>
        <w:rPr>
          <w:rFonts w:ascii="Arial" w:eastAsia="Calibri" w:hAnsi="Arial" w:cs="Arial"/>
          <w:bCs/>
        </w:rPr>
        <w:t>дуплог</w:t>
      </w:r>
      <w:r w:rsidRPr="008133D9">
        <w:rPr>
          <w:rFonts w:ascii="Arial" w:eastAsia="Calibri" w:hAnsi="Arial" w:cs="Arial"/>
          <w:bCs/>
        </w:rPr>
        <w:t xml:space="preserve"> </w:t>
      </w:r>
      <w:r>
        <w:rPr>
          <w:rFonts w:ascii="Arial" w:eastAsia="Calibri" w:hAnsi="Arial" w:cs="Arial"/>
          <w:bCs/>
        </w:rPr>
        <w:t>лежаја</w:t>
      </w:r>
      <w:r w:rsidRPr="008133D9">
        <w:rPr>
          <w:rFonts w:ascii="Arial" w:eastAsia="Calibri" w:hAnsi="Arial" w:cs="Arial"/>
          <w:bCs/>
        </w:rPr>
        <w:t xml:space="preserve"> </w:t>
      </w:r>
      <w:r>
        <w:rPr>
          <w:rFonts w:ascii="Arial" w:eastAsia="Calibri" w:hAnsi="Arial" w:cs="Arial"/>
          <w:bCs/>
        </w:rPr>
        <w:t>и</w:t>
      </w:r>
      <w:r w:rsidRPr="008133D9">
        <w:rPr>
          <w:rFonts w:ascii="Arial" w:eastAsia="Calibri" w:hAnsi="Arial" w:cs="Arial"/>
          <w:bCs/>
        </w:rPr>
        <w:t xml:space="preserve"> </w:t>
      </w:r>
      <w:r>
        <w:rPr>
          <w:rFonts w:ascii="Arial" w:eastAsia="Calibri" w:hAnsi="Arial" w:cs="Arial"/>
          <w:bCs/>
        </w:rPr>
        <w:t>регулационе</w:t>
      </w:r>
      <w:r w:rsidRPr="008133D9">
        <w:rPr>
          <w:rFonts w:ascii="Arial" w:eastAsia="Calibri" w:hAnsi="Arial" w:cs="Arial"/>
          <w:bCs/>
        </w:rPr>
        <w:t xml:space="preserve"> </w:t>
      </w:r>
      <w:r>
        <w:rPr>
          <w:rFonts w:ascii="Arial" w:eastAsia="Calibri" w:hAnsi="Arial" w:cs="Arial"/>
          <w:bCs/>
        </w:rPr>
        <w:t>спојнице</w:t>
      </w:r>
      <w:r w:rsidRPr="008133D9">
        <w:rPr>
          <w:rFonts w:ascii="Arial" w:eastAsia="Calibri" w:hAnsi="Arial" w:cs="Arial"/>
          <w:bCs/>
        </w:rPr>
        <w:t xml:space="preserve"> ( VOITH ) </w:t>
      </w:r>
      <w:r>
        <w:rPr>
          <w:rFonts w:ascii="Arial" w:eastAsia="Calibri" w:hAnsi="Arial" w:cs="Arial"/>
          <w:bCs/>
        </w:rPr>
        <w:t>на</w:t>
      </w:r>
      <w:r w:rsidRPr="008133D9">
        <w:rPr>
          <w:rFonts w:ascii="Arial" w:eastAsia="Calibri" w:hAnsi="Arial" w:cs="Arial"/>
          <w:bCs/>
        </w:rPr>
        <w:t xml:space="preserve"> </w:t>
      </w:r>
      <w:r>
        <w:rPr>
          <w:rFonts w:ascii="Arial" w:eastAsia="Calibri" w:hAnsi="Arial" w:cs="Arial"/>
          <w:bCs/>
        </w:rPr>
        <w:t>млинским</w:t>
      </w:r>
      <w:r w:rsidRPr="008133D9">
        <w:rPr>
          <w:rFonts w:ascii="Arial" w:eastAsia="Calibri" w:hAnsi="Arial" w:cs="Arial"/>
          <w:bCs/>
        </w:rPr>
        <w:t xml:space="preserve"> </w:t>
      </w:r>
      <w:r>
        <w:rPr>
          <w:rFonts w:ascii="Arial" w:eastAsia="Calibri" w:hAnsi="Arial" w:cs="Arial"/>
          <w:bCs/>
        </w:rPr>
        <w:t>постројењима</w:t>
      </w:r>
      <w:r w:rsidRPr="008133D9">
        <w:rPr>
          <w:rFonts w:ascii="Arial" w:eastAsia="Calibri" w:hAnsi="Arial" w:cs="Arial"/>
          <w:bCs/>
        </w:rPr>
        <w:t xml:space="preserve"> </w:t>
      </w:r>
      <w:r>
        <w:rPr>
          <w:rFonts w:ascii="Arial" w:eastAsia="Calibri" w:hAnsi="Arial" w:cs="Arial"/>
          <w:bCs/>
        </w:rPr>
        <w:t>на</w:t>
      </w:r>
      <w:r w:rsidRPr="008133D9">
        <w:rPr>
          <w:rFonts w:ascii="Arial" w:eastAsia="Calibri" w:hAnsi="Arial" w:cs="Arial"/>
          <w:bCs/>
        </w:rPr>
        <w:t xml:space="preserve"> </w:t>
      </w:r>
      <w:r>
        <w:rPr>
          <w:rFonts w:ascii="Arial" w:eastAsia="Calibri" w:hAnsi="Arial" w:cs="Arial"/>
          <w:bCs/>
        </w:rPr>
        <w:t>ТЕНТ</w:t>
      </w:r>
      <w:r w:rsidRPr="008133D9">
        <w:rPr>
          <w:rFonts w:ascii="Arial" w:eastAsia="Calibri" w:hAnsi="Arial" w:cs="Arial"/>
          <w:bCs/>
        </w:rPr>
        <w:t xml:space="preserve"> </w:t>
      </w:r>
      <w:r>
        <w:rPr>
          <w:rFonts w:ascii="Arial" w:eastAsia="Calibri" w:hAnsi="Arial" w:cs="Arial"/>
          <w:bCs/>
        </w:rPr>
        <w:t>Б</w:t>
      </w:r>
      <w:r w:rsidRPr="008133D9">
        <w:rPr>
          <w:rFonts w:ascii="Arial" w:eastAsia="Calibri" w:hAnsi="Arial" w:cs="Arial"/>
          <w:bCs/>
        </w:rPr>
        <w:t xml:space="preserve">. </w:t>
      </w:r>
      <w:r>
        <w:rPr>
          <w:rFonts w:ascii="Arial" w:eastAsia="Calibri" w:hAnsi="Arial" w:cs="Arial"/>
          <w:bCs/>
        </w:rPr>
        <w:t>Сви</w:t>
      </w:r>
      <w:r w:rsidRPr="008133D9">
        <w:rPr>
          <w:rFonts w:ascii="Arial" w:eastAsia="Calibri" w:hAnsi="Arial" w:cs="Arial"/>
          <w:bCs/>
        </w:rPr>
        <w:t xml:space="preserve"> </w:t>
      </w:r>
      <w:r>
        <w:rPr>
          <w:rFonts w:ascii="Arial" w:eastAsia="Calibri" w:hAnsi="Arial" w:cs="Arial"/>
          <w:bCs/>
        </w:rPr>
        <w:t>наведени</w:t>
      </w:r>
      <w:r w:rsidRPr="008133D9">
        <w:rPr>
          <w:rFonts w:ascii="Arial" w:eastAsia="Calibri" w:hAnsi="Arial" w:cs="Arial"/>
          <w:bCs/>
        </w:rPr>
        <w:t xml:space="preserve"> </w:t>
      </w:r>
      <w:r>
        <w:rPr>
          <w:rFonts w:ascii="Arial" w:eastAsia="Calibri" w:hAnsi="Arial" w:cs="Arial"/>
          <w:bCs/>
        </w:rPr>
        <w:t>делови</w:t>
      </w:r>
      <w:r w:rsidRPr="008133D9">
        <w:rPr>
          <w:rFonts w:ascii="Arial" w:eastAsia="Calibri" w:hAnsi="Arial" w:cs="Arial"/>
          <w:bCs/>
        </w:rPr>
        <w:t xml:space="preserve"> </w:t>
      </w:r>
      <w:r>
        <w:rPr>
          <w:rFonts w:ascii="Arial" w:eastAsia="Calibri" w:hAnsi="Arial" w:cs="Arial"/>
          <w:bCs/>
        </w:rPr>
        <w:t>комплета</w:t>
      </w:r>
      <w:r w:rsidRPr="008133D9">
        <w:rPr>
          <w:rFonts w:ascii="Arial" w:eastAsia="Calibri" w:hAnsi="Arial" w:cs="Arial"/>
          <w:bCs/>
        </w:rPr>
        <w:t xml:space="preserve"> </w:t>
      </w:r>
      <w:r>
        <w:rPr>
          <w:rFonts w:ascii="Arial" w:eastAsia="Calibri" w:hAnsi="Arial" w:cs="Arial"/>
          <w:bCs/>
        </w:rPr>
        <w:t>алата</w:t>
      </w:r>
      <w:r w:rsidRPr="008133D9">
        <w:rPr>
          <w:rFonts w:ascii="Arial" w:eastAsia="Calibri" w:hAnsi="Arial" w:cs="Arial"/>
          <w:bCs/>
        </w:rPr>
        <w:t xml:space="preserve"> </w:t>
      </w:r>
      <w:r>
        <w:rPr>
          <w:rFonts w:ascii="Arial" w:eastAsia="Calibri" w:hAnsi="Arial" w:cs="Arial"/>
          <w:bCs/>
        </w:rPr>
        <w:t>треба</w:t>
      </w:r>
      <w:r w:rsidRPr="008133D9">
        <w:rPr>
          <w:rFonts w:ascii="Arial" w:eastAsia="Calibri" w:hAnsi="Arial" w:cs="Arial"/>
          <w:bCs/>
        </w:rPr>
        <w:t xml:space="preserve"> </w:t>
      </w:r>
      <w:r>
        <w:rPr>
          <w:rFonts w:ascii="Arial" w:eastAsia="Calibri" w:hAnsi="Arial" w:cs="Arial"/>
          <w:bCs/>
        </w:rPr>
        <w:t>да</w:t>
      </w:r>
      <w:r w:rsidRPr="008133D9">
        <w:rPr>
          <w:rFonts w:ascii="Arial" w:eastAsia="Calibri" w:hAnsi="Arial" w:cs="Arial"/>
          <w:bCs/>
        </w:rPr>
        <w:t xml:space="preserve"> </w:t>
      </w:r>
      <w:r>
        <w:rPr>
          <w:rFonts w:ascii="Arial" w:eastAsia="Calibri" w:hAnsi="Arial" w:cs="Arial"/>
          <w:bCs/>
        </w:rPr>
        <w:t>чине</w:t>
      </w:r>
      <w:r w:rsidRPr="008133D9">
        <w:rPr>
          <w:rFonts w:ascii="Arial" w:eastAsia="Calibri" w:hAnsi="Arial" w:cs="Arial"/>
          <w:bCs/>
        </w:rPr>
        <w:t xml:space="preserve"> </w:t>
      </w:r>
      <w:r>
        <w:rPr>
          <w:rFonts w:ascii="Arial" w:eastAsia="Calibri" w:hAnsi="Arial" w:cs="Arial"/>
          <w:bCs/>
        </w:rPr>
        <w:t>целину</w:t>
      </w:r>
      <w:r w:rsidRPr="008133D9">
        <w:rPr>
          <w:rFonts w:ascii="Arial" w:eastAsia="Calibri" w:hAnsi="Arial" w:cs="Arial"/>
          <w:bCs/>
        </w:rPr>
        <w:t xml:space="preserve"> </w:t>
      </w:r>
      <w:r>
        <w:rPr>
          <w:rFonts w:ascii="Arial" w:eastAsia="Calibri" w:hAnsi="Arial" w:cs="Arial"/>
          <w:bCs/>
        </w:rPr>
        <w:t>и</w:t>
      </w:r>
      <w:r w:rsidRPr="008133D9">
        <w:rPr>
          <w:rFonts w:ascii="Arial" w:eastAsia="Calibri" w:hAnsi="Arial" w:cs="Arial"/>
          <w:bCs/>
        </w:rPr>
        <w:t xml:space="preserve"> </w:t>
      </w:r>
      <w:r>
        <w:rPr>
          <w:rFonts w:ascii="Arial" w:eastAsia="Calibri" w:hAnsi="Arial" w:cs="Arial"/>
          <w:bCs/>
        </w:rPr>
        <w:t>морају</w:t>
      </w:r>
      <w:r w:rsidRPr="008133D9">
        <w:rPr>
          <w:rFonts w:ascii="Arial" w:eastAsia="Calibri" w:hAnsi="Arial" w:cs="Arial"/>
          <w:bCs/>
        </w:rPr>
        <w:t xml:space="preserve"> </w:t>
      </w:r>
      <w:r>
        <w:rPr>
          <w:rFonts w:ascii="Arial" w:eastAsia="Calibri" w:hAnsi="Arial" w:cs="Arial"/>
          <w:bCs/>
        </w:rPr>
        <w:t>бити</w:t>
      </w:r>
      <w:r w:rsidRPr="008133D9">
        <w:rPr>
          <w:rFonts w:ascii="Arial" w:eastAsia="Calibri" w:hAnsi="Arial" w:cs="Arial"/>
          <w:bCs/>
        </w:rPr>
        <w:t xml:space="preserve"> </w:t>
      </w:r>
      <w:r>
        <w:rPr>
          <w:rFonts w:ascii="Arial" w:eastAsia="Calibri" w:hAnsi="Arial" w:cs="Arial"/>
          <w:bCs/>
        </w:rPr>
        <w:t>међусобно</w:t>
      </w:r>
      <w:r w:rsidRPr="008133D9">
        <w:rPr>
          <w:rFonts w:ascii="Arial" w:eastAsia="Calibri" w:hAnsi="Arial" w:cs="Arial"/>
          <w:bCs/>
        </w:rPr>
        <w:t xml:space="preserve"> </w:t>
      </w:r>
      <w:r>
        <w:rPr>
          <w:rFonts w:ascii="Arial" w:eastAsia="Calibri" w:hAnsi="Arial" w:cs="Arial"/>
          <w:bCs/>
        </w:rPr>
        <w:t>усаглашени</w:t>
      </w:r>
      <w:r w:rsidRPr="008133D9">
        <w:rPr>
          <w:rFonts w:ascii="Arial" w:eastAsia="Calibri" w:hAnsi="Arial" w:cs="Arial"/>
          <w:bCs/>
        </w:rPr>
        <w:t xml:space="preserve"> </w:t>
      </w:r>
      <w:r>
        <w:rPr>
          <w:rFonts w:ascii="Arial" w:eastAsia="Calibri" w:hAnsi="Arial" w:cs="Arial"/>
          <w:bCs/>
        </w:rPr>
        <w:t>како</w:t>
      </w:r>
      <w:r w:rsidRPr="008133D9">
        <w:rPr>
          <w:rFonts w:ascii="Arial" w:eastAsia="Calibri" w:hAnsi="Arial" w:cs="Arial"/>
          <w:bCs/>
        </w:rPr>
        <w:t xml:space="preserve"> </w:t>
      </w:r>
      <w:r>
        <w:rPr>
          <w:rFonts w:ascii="Arial" w:eastAsia="Calibri" w:hAnsi="Arial" w:cs="Arial"/>
          <w:bCs/>
        </w:rPr>
        <w:t>конструктивно</w:t>
      </w:r>
      <w:r w:rsidRPr="008133D9">
        <w:rPr>
          <w:rFonts w:ascii="Arial" w:eastAsia="Calibri" w:hAnsi="Arial" w:cs="Arial"/>
          <w:bCs/>
        </w:rPr>
        <w:t xml:space="preserve"> </w:t>
      </w:r>
      <w:r>
        <w:rPr>
          <w:rFonts w:ascii="Arial" w:eastAsia="Calibri" w:hAnsi="Arial" w:cs="Arial"/>
          <w:bCs/>
        </w:rPr>
        <w:t>тако</w:t>
      </w:r>
      <w:r w:rsidRPr="008133D9">
        <w:rPr>
          <w:rFonts w:ascii="Arial" w:eastAsia="Calibri" w:hAnsi="Arial" w:cs="Arial"/>
          <w:bCs/>
        </w:rPr>
        <w:t xml:space="preserve"> </w:t>
      </w:r>
      <w:r>
        <w:rPr>
          <w:rFonts w:ascii="Arial" w:eastAsia="Calibri" w:hAnsi="Arial" w:cs="Arial"/>
          <w:bCs/>
        </w:rPr>
        <w:t>и</w:t>
      </w:r>
      <w:r w:rsidRPr="008133D9">
        <w:rPr>
          <w:rFonts w:ascii="Arial" w:eastAsia="Calibri" w:hAnsi="Arial" w:cs="Arial"/>
          <w:bCs/>
        </w:rPr>
        <w:t xml:space="preserve"> </w:t>
      </w:r>
      <w:r>
        <w:rPr>
          <w:rFonts w:ascii="Arial" w:eastAsia="Calibri" w:hAnsi="Arial" w:cs="Arial"/>
          <w:bCs/>
        </w:rPr>
        <w:t>у</w:t>
      </w:r>
      <w:r w:rsidRPr="008133D9">
        <w:rPr>
          <w:rFonts w:ascii="Arial" w:eastAsia="Calibri" w:hAnsi="Arial" w:cs="Arial"/>
          <w:bCs/>
        </w:rPr>
        <w:t xml:space="preserve"> </w:t>
      </w:r>
      <w:r>
        <w:rPr>
          <w:rFonts w:ascii="Arial" w:eastAsia="Calibri" w:hAnsi="Arial" w:cs="Arial"/>
          <w:bCs/>
        </w:rPr>
        <w:t>функционалном</w:t>
      </w:r>
      <w:r w:rsidRPr="008133D9">
        <w:rPr>
          <w:rFonts w:ascii="Arial" w:eastAsia="Calibri" w:hAnsi="Arial" w:cs="Arial"/>
          <w:bCs/>
        </w:rPr>
        <w:t xml:space="preserve"> </w:t>
      </w:r>
      <w:r>
        <w:rPr>
          <w:rFonts w:ascii="Arial" w:eastAsia="Calibri" w:hAnsi="Arial" w:cs="Arial"/>
          <w:bCs/>
        </w:rPr>
        <w:t>смислу</w:t>
      </w:r>
      <w:r w:rsidRPr="008133D9">
        <w:rPr>
          <w:rFonts w:ascii="Arial" w:eastAsia="Calibri" w:hAnsi="Arial" w:cs="Arial"/>
          <w:bCs/>
        </w:rPr>
        <w:t xml:space="preserve">. </w:t>
      </w:r>
      <w:r w:rsidRPr="008133D9">
        <w:rPr>
          <w:rFonts w:ascii="Arial" w:eastAsia="Calibri" w:hAnsi="Arial" w:cs="Arial"/>
          <w:b/>
          <w:bCs/>
        </w:rPr>
        <w:t xml:space="preserve">Уколико је за потребе обављења наведеног посла потребно испоручити још неку компоненту, понуђач је у обавези </w:t>
      </w:r>
      <w:r w:rsidRPr="008133D9">
        <w:rPr>
          <w:rFonts w:ascii="Arial" w:eastAsia="Calibri" w:hAnsi="Arial" w:cs="Arial"/>
          <w:b/>
          <w:bCs/>
          <w:lang w:val="sr-Cyrl-RS"/>
        </w:rPr>
        <w:t>и</w:t>
      </w:r>
      <w:r w:rsidRPr="008133D9">
        <w:rPr>
          <w:rFonts w:ascii="Arial" w:eastAsia="Calibri" w:hAnsi="Arial" w:cs="Arial"/>
          <w:b/>
          <w:bCs/>
        </w:rPr>
        <w:t xml:space="preserve"> да испоруку те компоненте такође укључи у понуђену </w:t>
      </w:r>
      <w:proofErr w:type="gramStart"/>
      <w:r w:rsidRPr="008133D9">
        <w:rPr>
          <w:rFonts w:ascii="Arial" w:eastAsia="Calibri" w:hAnsi="Arial" w:cs="Arial"/>
          <w:b/>
          <w:bCs/>
        </w:rPr>
        <w:t>цену</w:t>
      </w:r>
      <w:r w:rsidRPr="008133D9">
        <w:rPr>
          <w:rFonts w:ascii="Arial" w:eastAsia="Calibri" w:hAnsi="Arial" w:cs="Arial"/>
          <w:b/>
          <w:bCs/>
          <w:lang w:val="sr-Cyrl-RS"/>
        </w:rPr>
        <w:t xml:space="preserve"> </w:t>
      </w:r>
      <w:r w:rsidRPr="008133D9">
        <w:rPr>
          <w:rFonts w:ascii="Arial" w:eastAsia="Calibri" w:hAnsi="Arial" w:cs="Arial"/>
          <w:b/>
          <w:bCs/>
        </w:rPr>
        <w:t>.</w:t>
      </w:r>
      <w:proofErr w:type="gramEnd"/>
    </w:p>
    <w:p w:rsidR="008133D9" w:rsidRPr="004F6BAC" w:rsidRDefault="008133D9" w:rsidP="008133D9">
      <w:pPr>
        <w:ind w:firstLine="720"/>
        <w:jc w:val="both"/>
        <w:rPr>
          <w:rFonts w:ascii="Arial" w:eastAsia="Calibri" w:hAnsi="Arial" w:cs="Arial"/>
          <w:b/>
          <w:bCs/>
        </w:rPr>
      </w:pPr>
      <w:r w:rsidRPr="004F6BAC">
        <w:rPr>
          <w:rFonts w:ascii="Arial" w:eastAsia="Calibri" w:hAnsi="Arial" w:cs="Arial"/>
          <w:b/>
          <w:bCs/>
        </w:rPr>
        <w:t xml:space="preserve">Понуђени алат мора поседовати ATEX сертификат </w:t>
      </w:r>
      <w:proofErr w:type="gramStart"/>
      <w:r w:rsidRPr="004F6BAC">
        <w:rPr>
          <w:rFonts w:ascii="Arial" w:eastAsia="Calibri" w:hAnsi="Arial" w:cs="Arial"/>
          <w:b/>
          <w:bCs/>
        </w:rPr>
        <w:t>( или</w:t>
      </w:r>
      <w:proofErr w:type="gramEnd"/>
      <w:r w:rsidRPr="004F6BAC">
        <w:rPr>
          <w:rFonts w:ascii="Arial" w:eastAsia="Calibri" w:hAnsi="Arial" w:cs="Arial"/>
          <w:b/>
          <w:bCs/>
        </w:rPr>
        <w:t xml:space="preserve"> одговарајући ) за рад у потенцијално експлозивној средини.</w:t>
      </w:r>
    </w:p>
    <w:p w:rsidR="008133D9" w:rsidRPr="008133D9" w:rsidRDefault="008133D9" w:rsidP="008133D9">
      <w:pPr>
        <w:spacing w:after="0"/>
        <w:jc w:val="both"/>
        <w:rPr>
          <w:rFonts w:ascii="Arial" w:eastAsia="Calibri" w:hAnsi="Arial" w:cs="Arial"/>
          <w:lang w:val="it-IT"/>
        </w:rPr>
      </w:pPr>
      <w:r w:rsidRPr="008133D9">
        <w:rPr>
          <w:rFonts w:ascii="Arial" w:eastAsia="Calibri" w:hAnsi="Arial" w:cs="Arial"/>
          <w:lang w:val="it-IT"/>
        </w:rPr>
        <w:t xml:space="preserve">            </w:t>
      </w:r>
      <w:r>
        <w:rPr>
          <w:rFonts w:ascii="Arial" w:eastAsia="Calibri" w:hAnsi="Arial" w:cs="Arial"/>
          <w:lang w:val="it-IT"/>
        </w:rPr>
        <w:t>Произвођач</w:t>
      </w:r>
      <w:r w:rsidRPr="008133D9">
        <w:rPr>
          <w:rFonts w:ascii="Arial" w:eastAsia="Calibri" w:hAnsi="Arial" w:cs="Arial"/>
          <w:lang w:val="it-IT"/>
        </w:rPr>
        <w:t xml:space="preserve"> </w:t>
      </w:r>
      <w:r>
        <w:rPr>
          <w:rFonts w:ascii="Arial" w:eastAsia="Calibri" w:hAnsi="Arial" w:cs="Arial"/>
          <w:lang w:val="it-IT"/>
        </w:rPr>
        <w:t>чији</w:t>
      </w:r>
      <w:r w:rsidRPr="008133D9">
        <w:rPr>
          <w:rFonts w:ascii="Arial" w:eastAsia="Calibri" w:hAnsi="Arial" w:cs="Arial"/>
          <w:lang w:val="it-IT"/>
        </w:rPr>
        <w:t xml:space="preserve"> </w:t>
      </w:r>
      <w:r>
        <w:rPr>
          <w:rFonts w:ascii="Arial" w:eastAsia="Calibri" w:hAnsi="Arial" w:cs="Arial"/>
          <w:lang w:val="it-IT"/>
        </w:rPr>
        <w:t>се</w:t>
      </w:r>
      <w:r w:rsidRPr="008133D9">
        <w:rPr>
          <w:rFonts w:ascii="Arial" w:eastAsia="Calibri" w:hAnsi="Arial" w:cs="Arial"/>
          <w:lang w:val="it-IT"/>
        </w:rPr>
        <w:t xml:space="preserve"> </w:t>
      </w:r>
      <w:r>
        <w:rPr>
          <w:rFonts w:ascii="Arial" w:eastAsia="Calibri" w:hAnsi="Arial" w:cs="Arial"/>
          <w:lang w:val="it-IT"/>
        </w:rPr>
        <w:t>комплет</w:t>
      </w:r>
      <w:r w:rsidRPr="008133D9">
        <w:rPr>
          <w:rFonts w:ascii="Arial" w:eastAsia="Calibri" w:hAnsi="Arial" w:cs="Arial"/>
          <w:lang w:val="it-IT"/>
        </w:rPr>
        <w:t xml:space="preserve"> </w:t>
      </w:r>
      <w:r>
        <w:rPr>
          <w:rFonts w:ascii="Arial" w:eastAsia="Calibri" w:hAnsi="Arial" w:cs="Arial"/>
          <w:lang w:val="it-IT"/>
        </w:rPr>
        <w:t>алата</w:t>
      </w:r>
      <w:r w:rsidRPr="008133D9">
        <w:rPr>
          <w:rFonts w:ascii="Arial" w:eastAsia="Calibri" w:hAnsi="Arial" w:cs="Arial"/>
          <w:lang w:val="it-IT"/>
        </w:rPr>
        <w:t xml:space="preserve"> </w:t>
      </w:r>
      <w:r>
        <w:rPr>
          <w:rFonts w:ascii="Arial" w:eastAsia="Calibri" w:hAnsi="Arial" w:cs="Arial"/>
          <w:lang w:val="it-IT"/>
        </w:rPr>
        <w:t>нуди</w:t>
      </w:r>
      <w:r w:rsidRPr="008133D9">
        <w:rPr>
          <w:rFonts w:ascii="Arial" w:eastAsia="Calibri" w:hAnsi="Arial" w:cs="Arial"/>
          <w:lang w:val="it-IT"/>
        </w:rPr>
        <w:t xml:space="preserve"> </w:t>
      </w:r>
      <w:r>
        <w:rPr>
          <w:rFonts w:ascii="Arial" w:eastAsia="Calibri" w:hAnsi="Arial" w:cs="Arial"/>
          <w:lang w:val="it-IT"/>
        </w:rPr>
        <w:t>мора</w:t>
      </w:r>
      <w:r w:rsidRPr="008133D9">
        <w:rPr>
          <w:rFonts w:ascii="Arial" w:eastAsia="Calibri" w:hAnsi="Arial" w:cs="Arial"/>
          <w:lang w:val="it-IT"/>
        </w:rPr>
        <w:t xml:space="preserve"> </w:t>
      </w:r>
      <w:r>
        <w:rPr>
          <w:rFonts w:ascii="Arial" w:eastAsia="Calibri" w:hAnsi="Arial" w:cs="Arial"/>
          <w:lang w:val="it-IT"/>
        </w:rPr>
        <w:t>имати</w:t>
      </w:r>
      <w:r w:rsidRPr="008133D9">
        <w:rPr>
          <w:rFonts w:ascii="Arial" w:eastAsia="Calibri" w:hAnsi="Arial" w:cs="Arial"/>
          <w:lang w:val="it-IT"/>
        </w:rPr>
        <w:t xml:space="preserve"> </w:t>
      </w:r>
      <w:r>
        <w:rPr>
          <w:rFonts w:ascii="Arial" w:eastAsia="Calibri" w:hAnsi="Arial" w:cs="Arial"/>
          <w:lang w:val="it-IT"/>
        </w:rPr>
        <w:t>овлашћеног</w:t>
      </w:r>
      <w:r w:rsidRPr="008133D9">
        <w:rPr>
          <w:rFonts w:ascii="Arial" w:eastAsia="Calibri" w:hAnsi="Arial" w:cs="Arial"/>
          <w:lang w:val="it-IT"/>
        </w:rPr>
        <w:t xml:space="preserve">  </w:t>
      </w:r>
      <w:r>
        <w:rPr>
          <w:rFonts w:ascii="Arial" w:eastAsia="Calibri" w:hAnsi="Arial" w:cs="Arial"/>
          <w:lang w:val="it-IT"/>
        </w:rPr>
        <w:t>сервисера</w:t>
      </w:r>
      <w:r w:rsidRPr="008133D9">
        <w:rPr>
          <w:rFonts w:ascii="Arial" w:eastAsia="Calibri" w:hAnsi="Arial" w:cs="Arial"/>
          <w:lang w:val="it-IT"/>
        </w:rPr>
        <w:t xml:space="preserve"> </w:t>
      </w:r>
      <w:r>
        <w:rPr>
          <w:rFonts w:ascii="Arial" w:eastAsia="Calibri" w:hAnsi="Arial" w:cs="Arial"/>
          <w:lang w:val="it-IT"/>
        </w:rPr>
        <w:t>на</w:t>
      </w:r>
      <w:r w:rsidRPr="008133D9">
        <w:rPr>
          <w:rFonts w:ascii="Arial" w:eastAsia="Calibri" w:hAnsi="Arial" w:cs="Arial"/>
          <w:lang w:val="it-IT"/>
        </w:rPr>
        <w:t xml:space="preserve"> </w:t>
      </w:r>
      <w:r>
        <w:rPr>
          <w:rFonts w:ascii="Arial" w:eastAsia="Calibri" w:hAnsi="Arial" w:cs="Arial"/>
          <w:lang w:val="it-IT"/>
        </w:rPr>
        <w:t>територији</w:t>
      </w:r>
      <w:r w:rsidRPr="008133D9">
        <w:rPr>
          <w:rFonts w:ascii="Arial" w:eastAsia="Calibri" w:hAnsi="Arial" w:cs="Arial"/>
          <w:lang w:val="it-IT"/>
        </w:rPr>
        <w:t xml:space="preserve"> </w:t>
      </w:r>
      <w:r>
        <w:rPr>
          <w:rFonts w:ascii="Arial" w:eastAsia="Calibri" w:hAnsi="Arial" w:cs="Arial"/>
          <w:lang w:val="it-IT"/>
        </w:rPr>
        <w:t>Републике</w:t>
      </w:r>
      <w:r w:rsidRPr="008133D9">
        <w:rPr>
          <w:rFonts w:ascii="Arial" w:eastAsia="Calibri" w:hAnsi="Arial" w:cs="Arial"/>
          <w:lang w:val="it-IT"/>
        </w:rPr>
        <w:t xml:space="preserve"> </w:t>
      </w:r>
      <w:r>
        <w:rPr>
          <w:rFonts w:ascii="Arial" w:eastAsia="Calibri" w:hAnsi="Arial" w:cs="Arial"/>
          <w:lang w:val="it-IT"/>
        </w:rPr>
        <w:t>Србије</w:t>
      </w:r>
      <w:r w:rsidRPr="008133D9">
        <w:rPr>
          <w:rFonts w:ascii="Arial" w:eastAsia="Calibri" w:hAnsi="Arial" w:cs="Arial"/>
          <w:lang w:val="it-IT"/>
        </w:rPr>
        <w:t xml:space="preserve"> </w:t>
      </w:r>
      <w:r>
        <w:rPr>
          <w:rFonts w:ascii="Arial" w:eastAsia="Calibri" w:hAnsi="Arial" w:cs="Arial"/>
          <w:lang w:val="it-IT"/>
        </w:rPr>
        <w:t>који</w:t>
      </w:r>
      <w:r w:rsidRPr="008133D9">
        <w:rPr>
          <w:rFonts w:ascii="Arial" w:eastAsia="Calibri" w:hAnsi="Arial" w:cs="Arial"/>
          <w:lang w:val="it-IT"/>
        </w:rPr>
        <w:t xml:space="preserve"> </w:t>
      </w:r>
      <w:r>
        <w:rPr>
          <w:rFonts w:ascii="Arial" w:eastAsia="Calibri" w:hAnsi="Arial" w:cs="Arial"/>
          <w:lang w:val="it-IT"/>
        </w:rPr>
        <w:t>је</w:t>
      </w:r>
      <w:r w:rsidRPr="008133D9">
        <w:rPr>
          <w:rFonts w:ascii="Arial" w:eastAsia="Calibri" w:hAnsi="Arial" w:cs="Arial"/>
          <w:lang w:val="it-IT"/>
        </w:rPr>
        <w:t xml:space="preserve"> </w:t>
      </w:r>
      <w:r>
        <w:rPr>
          <w:rFonts w:ascii="Arial" w:eastAsia="Calibri" w:hAnsi="Arial" w:cs="Arial"/>
          <w:lang w:val="it-IT"/>
        </w:rPr>
        <w:t>од</w:t>
      </w:r>
      <w:r w:rsidRPr="008133D9">
        <w:rPr>
          <w:rFonts w:ascii="Arial" w:eastAsia="Calibri" w:hAnsi="Arial" w:cs="Arial"/>
          <w:lang w:val="it-IT"/>
        </w:rPr>
        <w:t xml:space="preserve"> </w:t>
      </w:r>
      <w:r>
        <w:rPr>
          <w:rFonts w:ascii="Arial" w:eastAsia="Calibri" w:hAnsi="Arial" w:cs="Arial"/>
          <w:lang w:val="it-IT"/>
        </w:rPr>
        <w:t>стране</w:t>
      </w:r>
      <w:r w:rsidRPr="008133D9">
        <w:rPr>
          <w:rFonts w:ascii="Arial" w:eastAsia="Calibri" w:hAnsi="Arial" w:cs="Arial"/>
          <w:lang w:val="it-IT"/>
        </w:rPr>
        <w:t xml:space="preserve"> </w:t>
      </w:r>
      <w:r>
        <w:rPr>
          <w:rFonts w:ascii="Arial" w:eastAsia="Calibri" w:hAnsi="Arial" w:cs="Arial"/>
          <w:lang w:val="it-IT"/>
        </w:rPr>
        <w:t>произвођача</w:t>
      </w:r>
      <w:r w:rsidRPr="008133D9">
        <w:rPr>
          <w:rFonts w:ascii="Arial" w:eastAsia="Calibri" w:hAnsi="Arial" w:cs="Arial"/>
          <w:lang w:val="it-IT"/>
        </w:rPr>
        <w:t xml:space="preserve"> </w:t>
      </w:r>
      <w:r>
        <w:rPr>
          <w:rFonts w:ascii="Arial" w:eastAsia="Calibri" w:hAnsi="Arial" w:cs="Arial"/>
          <w:lang w:val="it-IT"/>
        </w:rPr>
        <w:t>овлашћен</w:t>
      </w:r>
      <w:r w:rsidRPr="008133D9">
        <w:rPr>
          <w:rFonts w:ascii="Arial" w:eastAsia="Calibri" w:hAnsi="Arial" w:cs="Arial"/>
          <w:lang w:val="it-IT"/>
        </w:rPr>
        <w:t xml:space="preserve"> </w:t>
      </w:r>
      <w:r>
        <w:rPr>
          <w:rFonts w:ascii="Arial" w:eastAsia="Calibri" w:hAnsi="Arial" w:cs="Arial"/>
          <w:lang w:val="it-IT"/>
        </w:rPr>
        <w:t>за</w:t>
      </w:r>
      <w:r w:rsidRPr="008133D9">
        <w:rPr>
          <w:rFonts w:ascii="Arial" w:eastAsia="Calibri" w:hAnsi="Arial" w:cs="Arial"/>
          <w:lang w:val="it-IT"/>
        </w:rPr>
        <w:t xml:space="preserve"> </w:t>
      </w:r>
      <w:r>
        <w:rPr>
          <w:rFonts w:ascii="Arial" w:eastAsia="Calibri" w:hAnsi="Arial" w:cs="Arial"/>
          <w:lang w:val="it-IT"/>
        </w:rPr>
        <w:t>обављање</w:t>
      </w:r>
      <w:r w:rsidRPr="008133D9">
        <w:rPr>
          <w:rFonts w:ascii="Arial" w:eastAsia="Calibri" w:hAnsi="Arial" w:cs="Arial"/>
          <w:lang w:val="it-IT"/>
        </w:rPr>
        <w:t xml:space="preserve"> </w:t>
      </w:r>
      <w:r>
        <w:rPr>
          <w:rFonts w:ascii="Arial" w:eastAsia="Calibri" w:hAnsi="Arial" w:cs="Arial"/>
          <w:lang w:val="it-IT"/>
        </w:rPr>
        <w:t>сервиса</w:t>
      </w:r>
      <w:r w:rsidRPr="008133D9">
        <w:rPr>
          <w:rFonts w:ascii="Arial" w:eastAsia="Calibri" w:hAnsi="Arial" w:cs="Arial"/>
          <w:lang w:val="it-IT"/>
        </w:rPr>
        <w:t xml:space="preserve"> </w:t>
      </w:r>
      <w:r>
        <w:rPr>
          <w:rFonts w:ascii="Arial" w:eastAsia="Calibri" w:hAnsi="Arial" w:cs="Arial"/>
          <w:lang w:val="it-IT"/>
        </w:rPr>
        <w:t>као</w:t>
      </w:r>
      <w:r w:rsidRPr="008133D9">
        <w:rPr>
          <w:rFonts w:ascii="Arial" w:eastAsia="Calibri" w:hAnsi="Arial" w:cs="Arial"/>
          <w:lang w:val="it-IT"/>
        </w:rPr>
        <w:t xml:space="preserve"> </w:t>
      </w:r>
      <w:r>
        <w:rPr>
          <w:rFonts w:ascii="Arial" w:eastAsia="Calibri" w:hAnsi="Arial" w:cs="Arial"/>
          <w:lang w:val="it-IT"/>
        </w:rPr>
        <w:t>и</w:t>
      </w:r>
      <w:r w:rsidRPr="008133D9">
        <w:rPr>
          <w:rFonts w:ascii="Arial" w:eastAsia="Calibri" w:hAnsi="Arial" w:cs="Arial"/>
          <w:lang w:val="it-IT"/>
        </w:rPr>
        <w:t xml:space="preserve"> </w:t>
      </w:r>
      <w:r>
        <w:rPr>
          <w:rFonts w:ascii="Arial" w:eastAsia="Calibri" w:hAnsi="Arial" w:cs="Arial"/>
          <w:lang w:val="it-IT"/>
        </w:rPr>
        <w:t>издавање</w:t>
      </w:r>
      <w:r w:rsidRPr="008133D9">
        <w:rPr>
          <w:rFonts w:ascii="Arial" w:eastAsia="Calibri" w:hAnsi="Arial" w:cs="Arial"/>
          <w:lang w:val="it-IT"/>
        </w:rPr>
        <w:t xml:space="preserve"> </w:t>
      </w:r>
      <w:r>
        <w:rPr>
          <w:rFonts w:ascii="Arial" w:eastAsia="Calibri" w:hAnsi="Arial" w:cs="Arial"/>
          <w:lang w:val="it-IT"/>
        </w:rPr>
        <w:t>потребних</w:t>
      </w:r>
      <w:r w:rsidRPr="008133D9">
        <w:rPr>
          <w:rFonts w:ascii="Arial" w:eastAsia="Calibri" w:hAnsi="Arial" w:cs="Arial"/>
          <w:lang w:val="it-IT"/>
        </w:rPr>
        <w:t xml:space="preserve"> </w:t>
      </w:r>
      <w:r>
        <w:rPr>
          <w:rFonts w:ascii="Arial" w:eastAsia="Calibri" w:hAnsi="Arial" w:cs="Arial"/>
          <w:lang w:val="it-IT"/>
        </w:rPr>
        <w:t>сертификата</w:t>
      </w:r>
      <w:r w:rsidRPr="008133D9">
        <w:rPr>
          <w:rFonts w:ascii="Arial" w:eastAsia="Calibri" w:hAnsi="Arial" w:cs="Arial"/>
          <w:lang w:val="it-IT"/>
        </w:rPr>
        <w:t xml:space="preserve"> </w:t>
      </w:r>
      <w:r>
        <w:rPr>
          <w:rFonts w:ascii="Arial" w:eastAsia="Calibri" w:hAnsi="Arial" w:cs="Arial"/>
          <w:lang w:val="it-IT"/>
        </w:rPr>
        <w:t>и</w:t>
      </w:r>
      <w:r w:rsidRPr="008133D9">
        <w:rPr>
          <w:rFonts w:ascii="Arial" w:eastAsia="Calibri" w:hAnsi="Arial" w:cs="Arial"/>
          <w:lang w:val="it-IT"/>
        </w:rPr>
        <w:t xml:space="preserve"> </w:t>
      </w:r>
      <w:r>
        <w:rPr>
          <w:rFonts w:ascii="Arial" w:eastAsia="Calibri" w:hAnsi="Arial" w:cs="Arial"/>
          <w:lang w:val="it-IT"/>
        </w:rPr>
        <w:t>гаранција</w:t>
      </w:r>
      <w:r w:rsidRPr="008133D9">
        <w:rPr>
          <w:rFonts w:ascii="Arial" w:eastAsia="Calibri" w:hAnsi="Arial" w:cs="Arial"/>
          <w:lang w:val="it-IT"/>
        </w:rPr>
        <w:t xml:space="preserve"> </w:t>
      </w:r>
      <w:r>
        <w:rPr>
          <w:rFonts w:ascii="Arial" w:eastAsia="Calibri" w:hAnsi="Arial" w:cs="Arial"/>
          <w:lang w:val="it-IT"/>
        </w:rPr>
        <w:t>о</w:t>
      </w:r>
      <w:r w:rsidRPr="008133D9">
        <w:rPr>
          <w:rFonts w:ascii="Arial" w:eastAsia="Calibri" w:hAnsi="Arial" w:cs="Arial"/>
          <w:lang w:val="it-IT"/>
        </w:rPr>
        <w:t xml:space="preserve"> </w:t>
      </w:r>
      <w:r>
        <w:rPr>
          <w:rFonts w:ascii="Arial" w:eastAsia="Calibri" w:hAnsi="Arial" w:cs="Arial"/>
          <w:lang w:val="it-IT"/>
        </w:rPr>
        <w:t>сервисираној</w:t>
      </w:r>
      <w:r w:rsidRPr="008133D9">
        <w:rPr>
          <w:rFonts w:ascii="Arial" w:eastAsia="Calibri" w:hAnsi="Arial" w:cs="Arial"/>
          <w:lang w:val="it-IT"/>
        </w:rPr>
        <w:t xml:space="preserve"> </w:t>
      </w:r>
      <w:r>
        <w:rPr>
          <w:rFonts w:ascii="Arial" w:eastAsia="Calibri" w:hAnsi="Arial" w:cs="Arial"/>
          <w:lang w:val="it-IT"/>
        </w:rPr>
        <w:t>опреми</w:t>
      </w:r>
      <w:r w:rsidRPr="008133D9">
        <w:rPr>
          <w:rFonts w:ascii="Arial" w:eastAsia="Calibri" w:hAnsi="Arial" w:cs="Arial"/>
          <w:lang w:val="it-IT"/>
        </w:rPr>
        <w:t>.</w:t>
      </w:r>
    </w:p>
    <w:p w:rsidR="008133D9" w:rsidRPr="008133D9" w:rsidRDefault="008133D9" w:rsidP="008133D9">
      <w:pPr>
        <w:spacing w:after="0"/>
        <w:jc w:val="both"/>
        <w:rPr>
          <w:rFonts w:ascii="Arial" w:eastAsia="Calibri" w:hAnsi="Arial" w:cs="Arial"/>
          <w:lang w:val="it-IT"/>
        </w:rPr>
      </w:pPr>
      <w:r w:rsidRPr="008133D9">
        <w:rPr>
          <w:rFonts w:ascii="Arial" w:eastAsia="Calibri" w:hAnsi="Arial" w:cs="Arial"/>
          <w:lang w:val="it-IT"/>
        </w:rPr>
        <w:t xml:space="preserve">. </w:t>
      </w:r>
    </w:p>
    <w:p w:rsidR="008133D9" w:rsidRDefault="008133D9" w:rsidP="008133D9">
      <w:pPr>
        <w:ind w:firstLine="720"/>
        <w:jc w:val="both"/>
        <w:rPr>
          <w:rFonts w:ascii="Arial" w:eastAsia="Calibri" w:hAnsi="Arial" w:cs="Arial"/>
          <w:bCs/>
          <w:lang w:val="sr-Cyrl-RS"/>
        </w:rPr>
      </w:pPr>
      <w:r>
        <w:rPr>
          <w:rFonts w:ascii="Arial" w:eastAsia="Calibri" w:hAnsi="Arial" w:cs="Arial"/>
          <w:bCs/>
        </w:rPr>
        <w:t>Обавеза</w:t>
      </w:r>
      <w:r w:rsidRPr="008133D9">
        <w:rPr>
          <w:rFonts w:ascii="Arial" w:eastAsia="Calibri" w:hAnsi="Arial" w:cs="Arial"/>
          <w:bCs/>
        </w:rPr>
        <w:t xml:space="preserve"> </w:t>
      </w:r>
      <w:r>
        <w:rPr>
          <w:rFonts w:ascii="Arial" w:eastAsia="Calibri" w:hAnsi="Arial" w:cs="Arial"/>
          <w:bCs/>
          <w:lang w:val="sr-Cyrl-RS"/>
        </w:rPr>
        <w:t>изабраног понуђача</w:t>
      </w:r>
      <w:r w:rsidRPr="008133D9">
        <w:rPr>
          <w:rFonts w:ascii="Arial" w:eastAsia="Calibri" w:hAnsi="Arial" w:cs="Arial"/>
          <w:bCs/>
        </w:rPr>
        <w:t xml:space="preserve"> </w:t>
      </w:r>
      <w:r>
        <w:rPr>
          <w:rFonts w:ascii="Arial" w:eastAsia="Calibri" w:hAnsi="Arial" w:cs="Arial"/>
          <w:bCs/>
        </w:rPr>
        <w:t>је</w:t>
      </w:r>
      <w:r w:rsidRPr="008133D9">
        <w:rPr>
          <w:rFonts w:ascii="Arial" w:eastAsia="Calibri" w:hAnsi="Arial" w:cs="Arial"/>
          <w:bCs/>
        </w:rPr>
        <w:t xml:space="preserve"> </w:t>
      </w:r>
      <w:r>
        <w:rPr>
          <w:rFonts w:ascii="Arial" w:eastAsia="Calibri" w:hAnsi="Arial" w:cs="Arial"/>
          <w:bCs/>
        </w:rPr>
        <w:t>да</w:t>
      </w:r>
      <w:r w:rsidRPr="008133D9">
        <w:rPr>
          <w:rFonts w:ascii="Arial" w:eastAsia="Calibri" w:hAnsi="Arial" w:cs="Arial"/>
          <w:bCs/>
        </w:rPr>
        <w:t xml:space="preserve"> </w:t>
      </w:r>
      <w:r>
        <w:rPr>
          <w:rFonts w:ascii="Arial" w:eastAsia="Calibri" w:hAnsi="Arial" w:cs="Arial"/>
          <w:bCs/>
        </w:rPr>
        <w:t>обави</w:t>
      </w:r>
      <w:r w:rsidRPr="008133D9">
        <w:rPr>
          <w:rFonts w:ascii="Arial" w:eastAsia="Calibri" w:hAnsi="Arial" w:cs="Arial"/>
          <w:bCs/>
        </w:rPr>
        <w:t xml:space="preserve"> </w:t>
      </w:r>
      <w:r>
        <w:rPr>
          <w:rFonts w:ascii="Arial" w:eastAsia="Calibri" w:hAnsi="Arial" w:cs="Arial"/>
          <w:bCs/>
        </w:rPr>
        <w:t>обуку</w:t>
      </w:r>
      <w:r w:rsidRPr="008133D9">
        <w:rPr>
          <w:rFonts w:ascii="Arial" w:eastAsia="Calibri" w:hAnsi="Arial" w:cs="Arial"/>
          <w:bCs/>
        </w:rPr>
        <w:t xml:space="preserve"> </w:t>
      </w:r>
      <w:r>
        <w:rPr>
          <w:rFonts w:ascii="Arial" w:eastAsia="Calibri" w:hAnsi="Arial" w:cs="Arial"/>
          <w:bCs/>
        </w:rPr>
        <w:t>особља</w:t>
      </w:r>
      <w:r w:rsidRPr="008133D9">
        <w:rPr>
          <w:rFonts w:ascii="Arial" w:eastAsia="Calibri" w:hAnsi="Arial" w:cs="Arial"/>
          <w:bCs/>
        </w:rPr>
        <w:t xml:space="preserve"> </w:t>
      </w:r>
      <w:r>
        <w:rPr>
          <w:rFonts w:ascii="Arial" w:eastAsia="Calibri" w:hAnsi="Arial" w:cs="Arial"/>
          <w:bCs/>
        </w:rPr>
        <w:t>ТЕНТ</w:t>
      </w:r>
      <w:r w:rsidRPr="008133D9">
        <w:rPr>
          <w:rFonts w:ascii="Arial" w:eastAsia="Calibri" w:hAnsi="Arial" w:cs="Arial"/>
          <w:bCs/>
        </w:rPr>
        <w:t xml:space="preserve"> </w:t>
      </w:r>
      <w:r>
        <w:rPr>
          <w:rFonts w:ascii="Arial" w:eastAsia="Calibri" w:hAnsi="Arial" w:cs="Arial"/>
          <w:bCs/>
        </w:rPr>
        <w:t>Б</w:t>
      </w:r>
      <w:r w:rsidRPr="008133D9">
        <w:rPr>
          <w:rFonts w:ascii="Arial" w:eastAsia="Calibri" w:hAnsi="Arial" w:cs="Arial"/>
          <w:bCs/>
        </w:rPr>
        <w:t xml:space="preserve"> </w:t>
      </w:r>
      <w:r>
        <w:rPr>
          <w:rFonts w:ascii="Arial" w:eastAsia="Calibri" w:hAnsi="Arial" w:cs="Arial"/>
          <w:bCs/>
        </w:rPr>
        <w:t>за</w:t>
      </w:r>
      <w:r w:rsidRPr="008133D9">
        <w:rPr>
          <w:rFonts w:ascii="Arial" w:eastAsia="Calibri" w:hAnsi="Arial" w:cs="Arial"/>
          <w:bCs/>
        </w:rPr>
        <w:t xml:space="preserve"> </w:t>
      </w:r>
      <w:r>
        <w:rPr>
          <w:rFonts w:ascii="Arial" w:eastAsia="Calibri" w:hAnsi="Arial" w:cs="Arial"/>
          <w:bCs/>
        </w:rPr>
        <w:t>руковање</w:t>
      </w:r>
      <w:r w:rsidRPr="008133D9">
        <w:rPr>
          <w:rFonts w:ascii="Arial" w:eastAsia="Calibri" w:hAnsi="Arial" w:cs="Arial"/>
          <w:bCs/>
        </w:rPr>
        <w:t xml:space="preserve"> </w:t>
      </w:r>
      <w:r>
        <w:rPr>
          <w:rFonts w:ascii="Arial" w:eastAsia="Calibri" w:hAnsi="Arial" w:cs="Arial"/>
          <w:bCs/>
        </w:rPr>
        <w:t>И</w:t>
      </w:r>
      <w:r w:rsidRPr="008133D9">
        <w:rPr>
          <w:rFonts w:ascii="Arial" w:eastAsia="Calibri" w:hAnsi="Arial" w:cs="Arial"/>
          <w:bCs/>
        </w:rPr>
        <w:t xml:space="preserve"> </w:t>
      </w:r>
      <w:r>
        <w:rPr>
          <w:rFonts w:ascii="Arial" w:eastAsia="Calibri" w:hAnsi="Arial" w:cs="Arial"/>
          <w:bCs/>
        </w:rPr>
        <w:t>одржавање</w:t>
      </w:r>
      <w:r w:rsidRPr="008133D9">
        <w:rPr>
          <w:rFonts w:ascii="Arial" w:eastAsia="Calibri" w:hAnsi="Arial" w:cs="Arial"/>
          <w:bCs/>
        </w:rPr>
        <w:t xml:space="preserve"> </w:t>
      </w:r>
      <w:r>
        <w:rPr>
          <w:rFonts w:ascii="Arial" w:eastAsia="Calibri" w:hAnsi="Arial" w:cs="Arial"/>
          <w:bCs/>
        </w:rPr>
        <w:t>испорученог</w:t>
      </w:r>
      <w:r w:rsidRPr="008133D9">
        <w:rPr>
          <w:rFonts w:ascii="Arial" w:eastAsia="Calibri" w:hAnsi="Arial" w:cs="Arial"/>
          <w:bCs/>
        </w:rPr>
        <w:t xml:space="preserve"> </w:t>
      </w:r>
      <w:r>
        <w:rPr>
          <w:rFonts w:ascii="Arial" w:eastAsia="Calibri" w:hAnsi="Arial" w:cs="Arial"/>
          <w:bCs/>
        </w:rPr>
        <w:t>комплета</w:t>
      </w:r>
      <w:r w:rsidRPr="008133D9">
        <w:rPr>
          <w:rFonts w:ascii="Arial" w:eastAsia="Calibri" w:hAnsi="Arial" w:cs="Arial"/>
          <w:bCs/>
        </w:rPr>
        <w:t xml:space="preserve"> </w:t>
      </w:r>
      <w:r>
        <w:rPr>
          <w:rFonts w:ascii="Arial" w:eastAsia="Calibri" w:hAnsi="Arial" w:cs="Arial"/>
          <w:bCs/>
        </w:rPr>
        <w:t>алата</w:t>
      </w:r>
      <w:r w:rsidRPr="008133D9">
        <w:rPr>
          <w:rFonts w:ascii="Arial" w:eastAsia="Calibri" w:hAnsi="Arial" w:cs="Arial"/>
          <w:bCs/>
        </w:rPr>
        <w:t xml:space="preserve"> </w:t>
      </w:r>
      <w:r>
        <w:rPr>
          <w:rFonts w:ascii="Arial" w:eastAsia="Calibri" w:hAnsi="Arial" w:cs="Arial"/>
          <w:bCs/>
        </w:rPr>
        <w:t>у</w:t>
      </w:r>
      <w:r w:rsidRPr="008133D9">
        <w:rPr>
          <w:rFonts w:ascii="Arial" w:eastAsia="Calibri" w:hAnsi="Arial" w:cs="Arial"/>
          <w:bCs/>
        </w:rPr>
        <w:t xml:space="preserve"> </w:t>
      </w:r>
      <w:r>
        <w:rPr>
          <w:rFonts w:ascii="Arial" w:eastAsia="Calibri" w:hAnsi="Arial" w:cs="Arial"/>
          <w:bCs/>
        </w:rPr>
        <w:t>термину</w:t>
      </w:r>
      <w:r w:rsidRPr="008133D9">
        <w:rPr>
          <w:rFonts w:ascii="Arial" w:eastAsia="Calibri" w:hAnsi="Arial" w:cs="Arial"/>
          <w:bCs/>
        </w:rPr>
        <w:t xml:space="preserve"> </w:t>
      </w:r>
      <w:r>
        <w:rPr>
          <w:rFonts w:ascii="Arial" w:eastAsia="Calibri" w:hAnsi="Arial" w:cs="Arial"/>
          <w:bCs/>
        </w:rPr>
        <w:t>са</w:t>
      </w:r>
      <w:r w:rsidRPr="008133D9">
        <w:rPr>
          <w:rFonts w:ascii="Arial" w:eastAsia="Calibri" w:hAnsi="Arial" w:cs="Arial"/>
          <w:bCs/>
        </w:rPr>
        <w:t xml:space="preserve"> </w:t>
      </w:r>
      <w:r>
        <w:rPr>
          <w:rFonts w:ascii="Arial" w:eastAsia="Calibri" w:hAnsi="Arial" w:cs="Arial"/>
          <w:bCs/>
        </w:rPr>
        <w:t>којим</w:t>
      </w:r>
      <w:r w:rsidRPr="008133D9">
        <w:rPr>
          <w:rFonts w:ascii="Arial" w:eastAsia="Calibri" w:hAnsi="Arial" w:cs="Arial"/>
          <w:bCs/>
        </w:rPr>
        <w:t xml:space="preserve"> </w:t>
      </w:r>
      <w:r>
        <w:rPr>
          <w:rFonts w:ascii="Arial" w:eastAsia="Calibri" w:hAnsi="Arial" w:cs="Arial"/>
          <w:bCs/>
        </w:rPr>
        <w:t>се</w:t>
      </w:r>
      <w:r w:rsidRPr="008133D9">
        <w:rPr>
          <w:rFonts w:ascii="Arial" w:eastAsia="Calibri" w:hAnsi="Arial" w:cs="Arial"/>
          <w:bCs/>
        </w:rPr>
        <w:t xml:space="preserve"> </w:t>
      </w:r>
      <w:r>
        <w:rPr>
          <w:rFonts w:ascii="Arial" w:eastAsia="Calibri" w:hAnsi="Arial" w:cs="Arial"/>
          <w:bCs/>
        </w:rPr>
        <w:t>сагласи</w:t>
      </w:r>
      <w:r w:rsidRPr="008133D9">
        <w:rPr>
          <w:rFonts w:ascii="Arial" w:eastAsia="Calibri" w:hAnsi="Arial" w:cs="Arial"/>
          <w:bCs/>
        </w:rPr>
        <w:t xml:space="preserve"> </w:t>
      </w:r>
      <w:r>
        <w:rPr>
          <w:rFonts w:ascii="Arial" w:eastAsia="Calibri" w:hAnsi="Arial" w:cs="Arial"/>
          <w:bCs/>
        </w:rPr>
        <w:t>наручилац</w:t>
      </w:r>
      <w:r w:rsidRPr="008133D9">
        <w:rPr>
          <w:rFonts w:ascii="Arial" w:eastAsia="Calibri" w:hAnsi="Arial" w:cs="Arial"/>
          <w:bCs/>
        </w:rPr>
        <w:t xml:space="preserve"> </w:t>
      </w:r>
      <w:r>
        <w:rPr>
          <w:rFonts w:ascii="Arial" w:eastAsia="Calibri" w:hAnsi="Arial" w:cs="Arial"/>
          <w:bCs/>
        </w:rPr>
        <w:t>а</w:t>
      </w:r>
      <w:r w:rsidRPr="008133D9">
        <w:rPr>
          <w:rFonts w:ascii="Arial" w:eastAsia="Calibri" w:hAnsi="Arial" w:cs="Arial"/>
          <w:bCs/>
        </w:rPr>
        <w:t xml:space="preserve"> </w:t>
      </w:r>
      <w:r>
        <w:rPr>
          <w:rFonts w:ascii="Arial" w:eastAsia="Calibri" w:hAnsi="Arial" w:cs="Arial"/>
          <w:bCs/>
        </w:rPr>
        <w:t>у</w:t>
      </w:r>
      <w:r w:rsidRPr="008133D9">
        <w:rPr>
          <w:rFonts w:ascii="Arial" w:eastAsia="Calibri" w:hAnsi="Arial" w:cs="Arial"/>
          <w:bCs/>
        </w:rPr>
        <w:t xml:space="preserve"> </w:t>
      </w:r>
      <w:r>
        <w:rPr>
          <w:rFonts w:ascii="Arial" w:eastAsia="Calibri" w:hAnsi="Arial" w:cs="Arial"/>
          <w:bCs/>
        </w:rPr>
        <w:t>периоду</w:t>
      </w:r>
      <w:r w:rsidRPr="008133D9">
        <w:rPr>
          <w:rFonts w:ascii="Arial" w:eastAsia="Calibri" w:hAnsi="Arial" w:cs="Arial"/>
          <w:bCs/>
        </w:rPr>
        <w:t xml:space="preserve"> </w:t>
      </w:r>
      <w:r>
        <w:rPr>
          <w:rFonts w:ascii="Arial" w:eastAsia="Calibri" w:hAnsi="Arial" w:cs="Arial"/>
          <w:bCs/>
        </w:rPr>
        <w:t>не</w:t>
      </w:r>
      <w:r w:rsidRPr="008133D9">
        <w:rPr>
          <w:rFonts w:ascii="Arial" w:eastAsia="Calibri" w:hAnsi="Arial" w:cs="Arial"/>
          <w:bCs/>
        </w:rPr>
        <w:t xml:space="preserve"> </w:t>
      </w:r>
      <w:r>
        <w:rPr>
          <w:rFonts w:ascii="Arial" w:eastAsia="Calibri" w:hAnsi="Arial" w:cs="Arial"/>
          <w:bCs/>
        </w:rPr>
        <w:t>дужем</w:t>
      </w:r>
      <w:r w:rsidRPr="008133D9">
        <w:rPr>
          <w:rFonts w:ascii="Arial" w:eastAsia="Calibri" w:hAnsi="Arial" w:cs="Arial"/>
          <w:bCs/>
        </w:rPr>
        <w:t xml:space="preserve"> </w:t>
      </w:r>
      <w:proofErr w:type="gramStart"/>
      <w:r>
        <w:rPr>
          <w:rFonts w:ascii="Arial" w:eastAsia="Calibri" w:hAnsi="Arial" w:cs="Arial"/>
          <w:bCs/>
        </w:rPr>
        <w:t>од</w:t>
      </w:r>
      <w:r w:rsidRPr="008133D9">
        <w:rPr>
          <w:rFonts w:ascii="Arial" w:eastAsia="Calibri" w:hAnsi="Arial" w:cs="Arial"/>
          <w:bCs/>
        </w:rPr>
        <w:t xml:space="preserve">  20</w:t>
      </w:r>
      <w:proofErr w:type="gramEnd"/>
      <w:r w:rsidRPr="008133D9">
        <w:rPr>
          <w:rFonts w:ascii="Arial" w:eastAsia="Calibri" w:hAnsi="Arial" w:cs="Arial"/>
          <w:bCs/>
        </w:rPr>
        <w:t xml:space="preserve"> </w:t>
      </w:r>
      <w:r>
        <w:rPr>
          <w:rFonts w:ascii="Arial" w:eastAsia="Calibri" w:hAnsi="Arial" w:cs="Arial"/>
          <w:bCs/>
        </w:rPr>
        <w:t>дана</w:t>
      </w:r>
      <w:r w:rsidRPr="008133D9">
        <w:rPr>
          <w:rFonts w:ascii="Arial" w:eastAsia="Calibri" w:hAnsi="Arial" w:cs="Arial"/>
          <w:bCs/>
        </w:rPr>
        <w:t xml:space="preserve"> </w:t>
      </w:r>
      <w:r>
        <w:rPr>
          <w:rFonts w:ascii="Arial" w:eastAsia="Calibri" w:hAnsi="Arial" w:cs="Arial"/>
          <w:bCs/>
        </w:rPr>
        <w:t>од</w:t>
      </w:r>
      <w:r w:rsidRPr="008133D9">
        <w:rPr>
          <w:rFonts w:ascii="Arial" w:eastAsia="Calibri" w:hAnsi="Arial" w:cs="Arial"/>
          <w:bCs/>
        </w:rPr>
        <w:t xml:space="preserve"> </w:t>
      </w:r>
      <w:r>
        <w:rPr>
          <w:rFonts w:ascii="Arial" w:eastAsia="Calibri" w:hAnsi="Arial" w:cs="Arial"/>
          <w:bCs/>
        </w:rPr>
        <w:t>дана</w:t>
      </w:r>
      <w:r w:rsidRPr="008133D9">
        <w:rPr>
          <w:rFonts w:ascii="Arial" w:eastAsia="Calibri" w:hAnsi="Arial" w:cs="Arial"/>
          <w:bCs/>
        </w:rPr>
        <w:t xml:space="preserve"> </w:t>
      </w:r>
      <w:r>
        <w:rPr>
          <w:rFonts w:ascii="Arial" w:eastAsia="Calibri" w:hAnsi="Arial" w:cs="Arial"/>
          <w:bCs/>
        </w:rPr>
        <w:t>испоруке</w:t>
      </w:r>
      <w:r w:rsidRPr="008133D9">
        <w:rPr>
          <w:rFonts w:ascii="Arial" w:eastAsia="Calibri" w:hAnsi="Arial" w:cs="Arial"/>
          <w:bCs/>
        </w:rPr>
        <w:t xml:space="preserve">. </w:t>
      </w:r>
      <w:r>
        <w:rPr>
          <w:rFonts w:ascii="Arial" w:eastAsia="Calibri" w:hAnsi="Arial" w:cs="Arial"/>
          <w:bCs/>
        </w:rPr>
        <w:t>Такође</w:t>
      </w:r>
      <w:r w:rsidRPr="008133D9">
        <w:rPr>
          <w:rFonts w:ascii="Arial" w:eastAsia="Calibri" w:hAnsi="Arial" w:cs="Arial"/>
          <w:bCs/>
        </w:rPr>
        <w:t xml:space="preserve"> </w:t>
      </w:r>
      <w:r>
        <w:rPr>
          <w:rFonts w:ascii="Arial" w:eastAsia="Calibri" w:hAnsi="Arial" w:cs="Arial"/>
          <w:bCs/>
        </w:rPr>
        <w:t>уз</w:t>
      </w:r>
      <w:r w:rsidRPr="008133D9">
        <w:rPr>
          <w:rFonts w:ascii="Arial" w:eastAsia="Calibri" w:hAnsi="Arial" w:cs="Arial"/>
          <w:bCs/>
        </w:rPr>
        <w:t xml:space="preserve"> </w:t>
      </w:r>
      <w:r>
        <w:rPr>
          <w:rFonts w:ascii="Arial" w:eastAsia="Calibri" w:hAnsi="Arial" w:cs="Arial"/>
          <w:bCs/>
        </w:rPr>
        <w:t>испоруку</w:t>
      </w:r>
      <w:r w:rsidRPr="008133D9">
        <w:rPr>
          <w:rFonts w:ascii="Arial" w:eastAsia="Calibri" w:hAnsi="Arial" w:cs="Arial"/>
          <w:bCs/>
        </w:rPr>
        <w:t xml:space="preserve"> </w:t>
      </w:r>
      <w:r>
        <w:rPr>
          <w:rFonts w:ascii="Arial" w:eastAsia="Calibri" w:hAnsi="Arial" w:cs="Arial"/>
          <w:bCs/>
          <w:lang w:val="sr-Cyrl-RS"/>
        </w:rPr>
        <w:t>изабрани понуђач</w:t>
      </w:r>
      <w:r w:rsidRPr="008133D9">
        <w:rPr>
          <w:rFonts w:ascii="Arial" w:eastAsia="Calibri" w:hAnsi="Arial" w:cs="Arial"/>
          <w:bCs/>
        </w:rPr>
        <w:t xml:space="preserve"> </w:t>
      </w:r>
      <w:r>
        <w:rPr>
          <w:rFonts w:ascii="Arial" w:eastAsia="Calibri" w:hAnsi="Arial" w:cs="Arial"/>
          <w:bCs/>
        </w:rPr>
        <w:t>је</w:t>
      </w:r>
      <w:r w:rsidRPr="008133D9">
        <w:rPr>
          <w:rFonts w:ascii="Arial" w:eastAsia="Calibri" w:hAnsi="Arial" w:cs="Arial"/>
          <w:bCs/>
        </w:rPr>
        <w:t xml:space="preserve"> </w:t>
      </w:r>
      <w:r>
        <w:rPr>
          <w:rFonts w:ascii="Arial" w:eastAsia="Calibri" w:hAnsi="Arial" w:cs="Arial"/>
          <w:bCs/>
        </w:rPr>
        <w:t>у</w:t>
      </w:r>
      <w:r w:rsidRPr="008133D9">
        <w:rPr>
          <w:rFonts w:ascii="Arial" w:eastAsia="Calibri" w:hAnsi="Arial" w:cs="Arial"/>
          <w:bCs/>
        </w:rPr>
        <w:t xml:space="preserve"> </w:t>
      </w:r>
      <w:r>
        <w:rPr>
          <w:rFonts w:ascii="Arial" w:eastAsia="Calibri" w:hAnsi="Arial" w:cs="Arial"/>
          <w:bCs/>
        </w:rPr>
        <w:t>обавези</w:t>
      </w:r>
      <w:r w:rsidRPr="008133D9">
        <w:rPr>
          <w:rFonts w:ascii="Arial" w:eastAsia="Calibri" w:hAnsi="Arial" w:cs="Arial"/>
          <w:bCs/>
        </w:rPr>
        <w:t xml:space="preserve"> </w:t>
      </w:r>
      <w:r>
        <w:rPr>
          <w:rFonts w:ascii="Arial" w:eastAsia="Calibri" w:hAnsi="Arial" w:cs="Arial"/>
          <w:bCs/>
        </w:rPr>
        <w:t>да</w:t>
      </w:r>
      <w:r w:rsidRPr="008133D9">
        <w:rPr>
          <w:rFonts w:ascii="Arial" w:eastAsia="Calibri" w:hAnsi="Arial" w:cs="Arial"/>
          <w:bCs/>
        </w:rPr>
        <w:t xml:space="preserve"> </w:t>
      </w:r>
      <w:r>
        <w:rPr>
          <w:rFonts w:ascii="Arial" w:eastAsia="Calibri" w:hAnsi="Arial" w:cs="Arial"/>
          <w:bCs/>
        </w:rPr>
        <w:t>достави</w:t>
      </w:r>
      <w:r w:rsidRPr="008133D9">
        <w:rPr>
          <w:rFonts w:ascii="Arial" w:eastAsia="Calibri" w:hAnsi="Arial" w:cs="Arial"/>
          <w:bCs/>
        </w:rPr>
        <w:t xml:space="preserve"> </w:t>
      </w:r>
      <w:r>
        <w:rPr>
          <w:rFonts w:ascii="Arial" w:eastAsia="Calibri" w:hAnsi="Arial" w:cs="Arial"/>
          <w:bCs/>
        </w:rPr>
        <w:t>у</w:t>
      </w:r>
      <w:r w:rsidRPr="008133D9">
        <w:rPr>
          <w:rFonts w:ascii="Arial" w:eastAsia="Calibri" w:hAnsi="Arial" w:cs="Arial"/>
          <w:bCs/>
        </w:rPr>
        <w:t xml:space="preserve"> </w:t>
      </w:r>
      <w:r>
        <w:rPr>
          <w:rFonts w:ascii="Arial" w:eastAsia="Calibri" w:hAnsi="Arial" w:cs="Arial"/>
          <w:bCs/>
        </w:rPr>
        <w:t>писаној</w:t>
      </w:r>
      <w:r w:rsidRPr="008133D9">
        <w:rPr>
          <w:rFonts w:ascii="Arial" w:eastAsia="Calibri" w:hAnsi="Arial" w:cs="Arial"/>
          <w:bCs/>
        </w:rPr>
        <w:t xml:space="preserve"> </w:t>
      </w:r>
      <w:r>
        <w:rPr>
          <w:rFonts w:ascii="Arial" w:eastAsia="Calibri" w:hAnsi="Arial" w:cs="Arial"/>
          <w:bCs/>
        </w:rPr>
        <w:t>форми</w:t>
      </w:r>
      <w:r w:rsidRPr="008133D9">
        <w:rPr>
          <w:rFonts w:ascii="Arial" w:eastAsia="Calibri" w:hAnsi="Arial" w:cs="Arial"/>
          <w:bCs/>
        </w:rPr>
        <w:t xml:space="preserve"> </w:t>
      </w:r>
      <w:r>
        <w:rPr>
          <w:rFonts w:ascii="Arial" w:eastAsia="Calibri" w:hAnsi="Arial" w:cs="Arial"/>
          <w:bCs/>
        </w:rPr>
        <w:t>упутство</w:t>
      </w:r>
      <w:r w:rsidRPr="008133D9">
        <w:rPr>
          <w:rFonts w:ascii="Arial" w:eastAsia="Calibri" w:hAnsi="Arial" w:cs="Arial"/>
          <w:bCs/>
        </w:rPr>
        <w:t xml:space="preserve"> </w:t>
      </w:r>
      <w:r>
        <w:rPr>
          <w:rFonts w:ascii="Arial" w:eastAsia="Calibri" w:hAnsi="Arial" w:cs="Arial"/>
          <w:bCs/>
        </w:rPr>
        <w:t>за</w:t>
      </w:r>
      <w:r w:rsidRPr="008133D9">
        <w:rPr>
          <w:rFonts w:ascii="Arial" w:eastAsia="Calibri" w:hAnsi="Arial" w:cs="Arial"/>
          <w:bCs/>
        </w:rPr>
        <w:t xml:space="preserve"> </w:t>
      </w:r>
      <w:r>
        <w:rPr>
          <w:rFonts w:ascii="Arial" w:eastAsia="Calibri" w:hAnsi="Arial" w:cs="Arial"/>
          <w:bCs/>
        </w:rPr>
        <w:t>употребу</w:t>
      </w:r>
      <w:r w:rsidRPr="008133D9">
        <w:rPr>
          <w:rFonts w:ascii="Arial" w:eastAsia="Calibri" w:hAnsi="Arial" w:cs="Arial"/>
          <w:bCs/>
        </w:rPr>
        <w:t xml:space="preserve"> </w:t>
      </w:r>
      <w:r>
        <w:rPr>
          <w:rFonts w:ascii="Arial" w:eastAsia="Calibri" w:hAnsi="Arial" w:cs="Arial"/>
          <w:bCs/>
        </w:rPr>
        <w:t>И</w:t>
      </w:r>
      <w:r w:rsidRPr="008133D9">
        <w:rPr>
          <w:rFonts w:ascii="Arial" w:eastAsia="Calibri" w:hAnsi="Arial" w:cs="Arial"/>
          <w:bCs/>
        </w:rPr>
        <w:t xml:space="preserve"> </w:t>
      </w:r>
      <w:r>
        <w:rPr>
          <w:rFonts w:ascii="Arial" w:eastAsia="Calibri" w:hAnsi="Arial" w:cs="Arial"/>
          <w:bCs/>
        </w:rPr>
        <w:t>одржавање</w:t>
      </w:r>
      <w:r w:rsidRPr="008133D9">
        <w:rPr>
          <w:rFonts w:ascii="Arial" w:eastAsia="Calibri" w:hAnsi="Arial" w:cs="Arial"/>
          <w:bCs/>
        </w:rPr>
        <w:t xml:space="preserve"> </w:t>
      </w:r>
      <w:r>
        <w:rPr>
          <w:rFonts w:ascii="Arial" w:eastAsia="Calibri" w:hAnsi="Arial" w:cs="Arial"/>
          <w:bCs/>
        </w:rPr>
        <w:t>испоручене</w:t>
      </w:r>
      <w:r w:rsidRPr="008133D9">
        <w:rPr>
          <w:rFonts w:ascii="Arial" w:eastAsia="Calibri" w:hAnsi="Arial" w:cs="Arial"/>
          <w:bCs/>
        </w:rPr>
        <w:t xml:space="preserve"> </w:t>
      </w:r>
      <w:r>
        <w:rPr>
          <w:rFonts w:ascii="Arial" w:eastAsia="Calibri" w:hAnsi="Arial" w:cs="Arial"/>
          <w:bCs/>
        </w:rPr>
        <w:t>опреме</w:t>
      </w:r>
      <w:r w:rsidRPr="008133D9">
        <w:rPr>
          <w:rFonts w:ascii="Arial" w:eastAsia="Calibri" w:hAnsi="Arial" w:cs="Arial"/>
          <w:bCs/>
        </w:rPr>
        <w:t xml:space="preserve"> </w:t>
      </w:r>
      <w:r>
        <w:rPr>
          <w:rFonts w:ascii="Arial" w:eastAsia="Calibri" w:hAnsi="Arial" w:cs="Arial"/>
          <w:bCs/>
        </w:rPr>
        <w:t>на</w:t>
      </w:r>
      <w:r w:rsidRPr="008133D9">
        <w:rPr>
          <w:rFonts w:ascii="Arial" w:eastAsia="Calibri" w:hAnsi="Arial" w:cs="Arial"/>
          <w:bCs/>
        </w:rPr>
        <w:t xml:space="preserve"> </w:t>
      </w:r>
      <w:r>
        <w:rPr>
          <w:rFonts w:ascii="Arial" w:eastAsia="Calibri" w:hAnsi="Arial" w:cs="Arial"/>
          <w:bCs/>
        </w:rPr>
        <w:t>српском</w:t>
      </w:r>
      <w:r w:rsidRPr="008133D9">
        <w:rPr>
          <w:rFonts w:ascii="Arial" w:eastAsia="Calibri" w:hAnsi="Arial" w:cs="Arial"/>
          <w:bCs/>
        </w:rPr>
        <w:t xml:space="preserve"> </w:t>
      </w:r>
      <w:r>
        <w:rPr>
          <w:rFonts w:ascii="Arial" w:eastAsia="Calibri" w:hAnsi="Arial" w:cs="Arial"/>
          <w:bCs/>
        </w:rPr>
        <w:t>језику</w:t>
      </w:r>
      <w:r w:rsidRPr="008133D9">
        <w:rPr>
          <w:rFonts w:ascii="Arial" w:eastAsia="Calibri" w:hAnsi="Arial" w:cs="Arial"/>
          <w:bCs/>
        </w:rPr>
        <w:t xml:space="preserve"> </w:t>
      </w:r>
      <w:r>
        <w:rPr>
          <w:rFonts w:ascii="Arial" w:eastAsia="Calibri" w:hAnsi="Arial" w:cs="Arial"/>
          <w:bCs/>
        </w:rPr>
        <w:t>И</w:t>
      </w:r>
      <w:r w:rsidRPr="008133D9">
        <w:rPr>
          <w:rFonts w:ascii="Arial" w:eastAsia="Calibri" w:hAnsi="Arial" w:cs="Arial"/>
          <w:bCs/>
        </w:rPr>
        <w:t xml:space="preserve"> </w:t>
      </w:r>
      <w:r>
        <w:rPr>
          <w:rFonts w:ascii="Arial" w:eastAsia="Calibri" w:hAnsi="Arial" w:cs="Arial"/>
          <w:bCs/>
        </w:rPr>
        <w:t>језику</w:t>
      </w:r>
      <w:r w:rsidRPr="008133D9">
        <w:rPr>
          <w:rFonts w:ascii="Arial" w:eastAsia="Calibri" w:hAnsi="Arial" w:cs="Arial"/>
          <w:bCs/>
        </w:rPr>
        <w:t xml:space="preserve"> </w:t>
      </w:r>
      <w:r>
        <w:rPr>
          <w:rFonts w:ascii="Arial" w:eastAsia="Calibri" w:hAnsi="Arial" w:cs="Arial"/>
          <w:bCs/>
        </w:rPr>
        <w:t>оригиналног</w:t>
      </w:r>
      <w:r w:rsidRPr="008133D9">
        <w:rPr>
          <w:rFonts w:ascii="Arial" w:eastAsia="Calibri" w:hAnsi="Arial" w:cs="Arial"/>
          <w:bCs/>
        </w:rPr>
        <w:t xml:space="preserve"> </w:t>
      </w:r>
      <w:r>
        <w:rPr>
          <w:rFonts w:ascii="Arial" w:eastAsia="Calibri" w:hAnsi="Arial" w:cs="Arial"/>
          <w:bCs/>
        </w:rPr>
        <w:t>произвођача</w:t>
      </w:r>
      <w:r w:rsidRPr="008133D9">
        <w:rPr>
          <w:rFonts w:ascii="Arial" w:eastAsia="Calibri" w:hAnsi="Arial" w:cs="Arial"/>
          <w:bCs/>
        </w:rPr>
        <w:t xml:space="preserve"> </w:t>
      </w:r>
      <w:proofErr w:type="gramStart"/>
      <w:r w:rsidRPr="008133D9">
        <w:rPr>
          <w:rFonts w:ascii="Arial" w:eastAsia="Calibri" w:hAnsi="Arial" w:cs="Arial"/>
          <w:bCs/>
        </w:rPr>
        <w:t xml:space="preserve">( </w:t>
      </w:r>
      <w:r>
        <w:rPr>
          <w:rFonts w:ascii="Arial" w:eastAsia="Calibri" w:hAnsi="Arial" w:cs="Arial"/>
          <w:bCs/>
        </w:rPr>
        <w:t>по</w:t>
      </w:r>
      <w:proofErr w:type="gramEnd"/>
      <w:r w:rsidRPr="008133D9">
        <w:rPr>
          <w:rFonts w:ascii="Arial" w:eastAsia="Calibri" w:hAnsi="Arial" w:cs="Arial"/>
          <w:bCs/>
        </w:rPr>
        <w:t xml:space="preserve"> </w:t>
      </w:r>
      <w:r>
        <w:rPr>
          <w:rFonts w:ascii="Arial" w:eastAsia="Calibri" w:hAnsi="Arial" w:cs="Arial"/>
          <w:bCs/>
        </w:rPr>
        <w:t>два</w:t>
      </w:r>
      <w:r w:rsidRPr="008133D9">
        <w:rPr>
          <w:rFonts w:ascii="Arial" w:eastAsia="Calibri" w:hAnsi="Arial" w:cs="Arial"/>
          <w:bCs/>
        </w:rPr>
        <w:t xml:space="preserve"> </w:t>
      </w:r>
      <w:r>
        <w:rPr>
          <w:rFonts w:ascii="Arial" w:eastAsia="Calibri" w:hAnsi="Arial" w:cs="Arial"/>
          <w:bCs/>
        </w:rPr>
        <w:t>комплета</w:t>
      </w:r>
      <w:r w:rsidRPr="008133D9">
        <w:rPr>
          <w:rFonts w:ascii="Arial" w:eastAsia="Calibri" w:hAnsi="Arial" w:cs="Arial"/>
          <w:bCs/>
        </w:rPr>
        <w:t xml:space="preserve"> ). </w:t>
      </w:r>
      <w:proofErr w:type="gramStart"/>
      <w:r>
        <w:rPr>
          <w:rFonts w:ascii="Arial" w:eastAsia="Calibri" w:hAnsi="Arial" w:cs="Arial"/>
          <w:bCs/>
        </w:rPr>
        <w:t>Након</w:t>
      </w:r>
      <w:r w:rsidRPr="008133D9">
        <w:rPr>
          <w:rFonts w:ascii="Arial" w:eastAsia="Calibri" w:hAnsi="Arial" w:cs="Arial"/>
          <w:bCs/>
        </w:rPr>
        <w:t xml:space="preserve"> </w:t>
      </w:r>
      <w:r>
        <w:rPr>
          <w:rFonts w:ascii="Arial" w:eastAsia="Calibri" w:hAnsi="Arial" w:cs="Arial"/>
          <w:bCs/>
        </w:rPr>
        <w:t>испуњења</w:t>
      </w:r>
      <w:r w:rsidRPr="008133D9">
        <w:rPr>
          <w:rFonts w:ascii="Arial" w:eastAsia="Calibri" w:hAnsi="Arial" w:cs="Arial"/>
          <w:bCs/>
        </w:rPr>
        <w:t xml:space="preserve"> </w:t>
      </w:r>
      <w:r>
        <w:rPr>
          <w:rFonts w:ascii="Arial" w:eastAsia="Calibri" w:hAnsi="Arial" w:cs="Arial"/>
          <w:bCs/>
        </w:rPr>
        <w:t>ових</w:t>
      </w:r>
      <w:r w:rsidRPr="008133D9">
        <w:rPr>
          <w:rFonts w:ascii="Arial" w:eastAsia="Calibri" w:hAnsi="Arial" w:cs="Arial"/>
          <w:bCs/>
        </w:rPr>
        <w:t xml:space="preserve"> </w:t>
      </w:r>
      <w:r>
        <w:rPr>
          <w:rFonts w:ascii="Arial" w:eastAsia="Calibri" w:hAnsi="Arial" w:cs="Arial"/>
          <w:bCs/>
        </w:rPr>
        <w:t>обавеза</w:t>
      </w:r>
      <w:r w:rsidRPr="008133D9">
        <w:rPr>
          <w:rFonts w:ascii="Arial" w:eastAsia="Calibri" w:hAnsi="Arial" w:cs="Arial"/>
          <w:bCs/>
        </w:rPr>
        <w:t xml:space="preserve"> </w:t>
      </w:r>
      <w:r>
        <w:rPr>
          <w:rFonts w:ascii="Arial" w:eastAsia="Calibri" w:hAnsi="Arial" w:cs="Arial"/>
          <w:bCs/>
        </w:rPr>
        <w:t>биће</w:t>
      </w:r>
      <w:r w:rsidRPr="008133D9">
        <w:rPr>
          <w:rFonts w:ascii="Arial" w:eastAsia="Calibri" w:hAnsi="Arial" w:cs="Arial"/>
          <w:bCs/>
        </w:rPr>
        <w:t xml:space="preserve"> </w:t>
      </w:r>
      <w:r>
        <w:rPr>
          <w:rFonts w:ascii="Arial" w:eastAsia="Calibri" w:hAnsi="Arial" w:cs="Arial"/>
          <w:bCs/>
        </w:rPr>
        <w:t>обострано</w:t>
      </w:r>
      <w:r w:rsidRPr="008133D9">
        <w:rPr>
          <w:rFonts w:ascii="Arial" w:eastAsia="Calibri" w:hAnsi="Arial" w:cs="Arial"/>
          <w:bCs/>
        </w:rPr>
        <w:t xml:space="preserve"> </w:t>
      </w:r>
      <w:r>
        <w:rPr>
          <w:rFonts w:ascii="Arial" w:eastAsia="Calibri" w:hAnsi="Arial" w:cs="Arial"/>
          <w:bCs/>
        </w:rPr>
        <w:t>потписан</w:t>
      </w:r>
      <w:r w:rsidRPr="008133D9">
        <w:rPr>
          <w:rFonts w:ascii="Arial" w:eastAsia="Calibri" w:hAnsi="Arial" w:cs="Arial"/>
          <w:bCs/>
        </w:rPr>
        <w:t xml:space="preserve"> </w:t>
      </w:r>
      <w:r>
        <w:rPr>
          <w:rFonts w:ascii="Arial" w:eastAsia="Calibri" w:hAnsi="Arial" w:cs="Arial"/>
          <w:bCs/>
        </w:rPr>
        <w:t>Записник</w:t>
      </w:r>
      <w:r w:rsidRPr="008133D9">
        <w:rPr>
          <w:rFonts w:ascii="Arial" w:eastAsia="Calibri" w:hAnsi="Arial" w:cs="Arial"/>
          <w:bCs/>
        </w:rPr>
        <w:t xml:space="preserve"> </w:t>
      </w:r>
      <w:r>
        <w:rPr>
          <w:rFonts w:ascii="Arial" w:eastAsia="Calibri" w:hAnsi="Arial" w:cs="Arial"/>
          <w:bCs/>
        </w:rPr>
        <w:t>о</w:t>
      </w:r>
      <w:r w:rsidRPr="008133D9">
        <w:rPr>
          <w:rFonts w:ascii="Arial" w:eastAsia="Calibri" w:hAnsi="Arial" w:cs="Arial"/>
          <w:bCs/>
        </w:rPr>
        <w:t xml:space="preserve"> </w:t>
      </w:r>
      <w:r>
        <w:rPr>
          <w:rFonts w:ascii="Arial" w:eastAsia="Calibri" w:hAnsi="Arial" w:cs="Arial"/>
          <w:bCs/>
        </w:rPr>
        <w:t>завршеном</w:t>
      </w:r>
      <w:r w:rsidRPr="008133D9">
        <w:rPr>
          <w:rFonts w:ascii="Arial" w:eastAsia="Calibri" w:hAnsi="Arial" w:cs="Arial"/>
          <w:bCs/>
        </w:rPr>
        <w:t xml:space="preserve"> </w:t>
      </w:r>
      <w:r>
        <w:rPr>
          <w:rFonts w:ascii="Arial" w:eastAsia="Calibri" w:hAnsi="Arial" w:cs="Arial"/>
          <w:bCs/>
        </w:rPr>
        <w:t>послу</w:t>
      </w:r>
      <w:r w:rsidRPr="008133D9">
        <w:rPr>
          <w:rFonts w:ascii="Arial" w:eastAsia="Calibri" w:hAnsi="Arial" w:cs="Arial"/>
          <w:bCs/>
        </w:rPr>
        <w:t xml:space="preserve"> </w:t>
      </w:r>
      <w:r>
        <w:rPr>
          <w:rFonts w:ascii="Arial" w:eastAsia="Calibri" w:hAnsi="Arial" w:cs="Arial"/>
          <w:bCs/>
        </w:rPr>
        <w:t>чиме</w:t>
      </w:r>
      <w:r w:rsidRPr="008133D9">
        <w:rPr>
          <w:rFonts w:ascii="Arial" w:eastAsia="Calibri" w:hAnsi="Arial" w:cs="Arial"/>
          <w:bCs/>
        </w:rPr>
        <w:t xml:space="preserve"> </w:t>
      </w:r>
      <w:r>
        <w:rPr>
          <w:rFonts w:ascii="Arial" w:eastAsia="Calibri" w:hAnsi="Arial" w:cs="Arial"/>
          <w:bCs/>
        </w:rPr>
        <w:t>ће</w:t>
      </w:r>
      <w:r w:rsidRPr="008133D9">
        <w:rPr>
          <w:rFonts w:ascii="Arial" w:eastAsia="Calibri" w:hAnsi="Arial" w:cs="Arial"/>
          <w:bCs/>
        </w:rPr>
        <w:t xml:space="preserve"> </w:t>
      </w:r>
      <w:r>
        <w:rPr>
          <w:rFonts w:ascii="Arial" w:eastAsia="Calibri" w:hAnsi="Arial" w:cs="Arial"/>
          <w:bCs/>
        </w:rPr>
        <w:t>се</w:t>
      </w:r>
      <w:r w:rsidRPr="008133D9">
        <w:rPr>
          <w:rFonts w:ascii="Arial" w:eastAsia="Calibri" w:hAnsi="Arial" w:cs="Arial"/>
          <w:bCs/>
        </w:rPr>
        <w:t xml:space="preserve"> </w:t>
      </w:r>
      <w:r>
        <w:rPr>
          <w:rFonts w:ascii="Arial" w:eastAsia="Calibri" w:hAnsi="Arial" w:cs="Arial"/>
          <w:bCs/>
        </w:rPr>
        <w:t>посао</w:t>
      </w:r>
      <w:r w:rsidRPr="008133D9">
        <w:rPr>
          <w:rFonts w:ascii="Arial" w:eastAsia="Calibri" w:hAnsi="Arial" w:cs="Arial"/>
          <w:bCs/>
        </w:rPr>
        <w:t xml:space="preserve"> </w:t>
      </w:r>
      <w:r>
        <w:rPr>
          <w:rFonts w:ascii="Arial" w:eastAsia="Calibri" w:hAnsi="Arial" w:cs="Arial"/>
          <w:bCs/>
        </w:rPr>
        <w:t>сматрати</w:t>
      </w:r>
      <w:r w:rsidRPr="008133D9">
        <w:rPr>
          <w:rFonts w:ascii="Arial" w:eastAsia="Calibri" w:hAnsi="Arial" w:cs="Arial"/>
          <w:bCs/>
        </w:rPr>
        <w:t xml:space="preserve"> </w:t>
      </w:r>
      <w:r>
        <w:rPr>
          <w:rFonts w:ascii="Arial" w:eastAsia="Calibri" w:hAnsi="Arial" w:cs="Arial"/>
          <w:bCs/>
        </w:rPr>
        <w:t>завршеним</w:t>
      </w:r>
      <w:r w:rsidRPr="008133D9">
        <w:rPr>
          <w:rFonts w:ascii="Arial" w:eastAsia="Calibri" w:hAnsi="Arial" w:cs="Arial"/>
          <w:bCs/>
        </w:rPr>
        <w:t xml:space="preserve"> </w:t>
      </w:r>
      <w:r>
        <w:rPr>
          <w:rFonts w:ascii="Arial" w:eastAsia="Calibri" w:hAnsi="Arial" w:cs="Arial"/>
          <w:bCs/>
        </w:rPr>
        <w:t>И</w:t>
      </w:r>
      <w:r w:rsidRPr="008133D9">
        <w:rPr>
          <w:rFonts w:ascii="Arial" w:eastAsia="Calibri" w:hAnsi="Arial" w:cs="Arial"/>
          <w:bCs/>
        </w:rPr>
        <w:t xml:space="preserve"> </w:t>
      </w:r>
      <w:r>
        <w:rPr>
          <w:rFonts w:ascii="Arial" w:eastAsia="Calibri" w:hAnsi="Arial" w:cs="Arial"/>
          <w:bCs/>
        </w:rPr>
        <w:t>испоручени</w:t>
      </w:r>
      <w:r w:rsidRPr="008133D9">
        <w:rPr>
          <w:rFonts w:ascii="Arial" w:eastAsia="Calibri" w:hAnsi="Arial" w:cs="Arial"/>
          <w:bCs/>
        </w:rPr>
        <w:t xml:space="preserve"> </w:t>
      </w:r>
      <w:r>
        <w:rPr>
          <w:rFonts w:ascii="Arial" w:eastAsia="Calibri" w:hAnsi="Arial" w:cs="Arial"/>
          <w:bCs/>
        </w:rPr>
        <w:t>комплет</w:t>
      </w:r>
      <w:r w:rsidRPr="008133D9">
        <w:rPr>
          <w:rFonts w:ascii="Arial" w:eastAsia="Calibri" w:hAnsi="Arial" w:cs="Arial"/>
          <w:bCs/>
        </w:rPr>
        <w:t xml:space="preserve"> </w:t>
      </w:r>
      <w:r>
        <w:rPr>
          <w:rFonts w:ascii="Arial" w:eastAsia="Calibri" w:hAnsi="Arial" w:cs="Arial"/>
          <w:bCs/>
        </w:rPr>
        <w:t>алата</w:t>
      </w:r>
      <w:r w:rsidRPr="008133D9">
        <w:rPr>
          <w:rFonts w:ascii="Arial" w:eastAsia="Calibri" w:hAnsi="Arial" w:cs="Arial"/>
          <w:bCs/>
        </w:rPr>
        <w:t xml:space="preserve"> </w:t>
      </w:r>
      <w:r>
        <w:rPr>
          <w:rFonts w:ascii="Arial" w:eastAsia="Calibri" w:hAnsi="Arial" w:cs="Arial"/>
          <w:bCs/>
        </w:rPr>
        <w:t>биће</w:t>
      </w:r>
      <w:r w:rsidRPr="008133D9">
        <w:rPr>
          <w:rFonts w:ascii="Arial" w:eastAsia="Calibri" w:hAnsi="Arial" w:cs="Arial"/>
          <w:bCs/>
        </w:rPr>
        <w:t xml:space="preserve"> </w:t>
      </w:r>
      <w:r>
        <w:rPr>
          <w:rFonts w:ascii="Arial" w:eastAsia="Calibri" w:hAnsi="Arial" w:cs="Arial"/>
          <w:bCs/>
        </w:rPr>
        <w:t>прихваћен</w:t>
      </w:r>
      <w:r w:rsidRPr="008133D9">
        <w:rPr>
          <w:rFonts w:ascii="Arial" w:eastAsia="Calibri" w:hAnsi="Arial" w:cs="Arial"/>
          <w:bCs/>
        </w:rPr>
        <w:t xml:space="preserve"> </w:t>
      </w:r>
      <w:r>
        <w:rPr>
          <w:rFonts w:ascii="Arial" w:eastAsia="Calibri" w:hAnsi="Arial" w:cs="Arial"/>
          <w:bCs/>
        </w:rPr>
        <w:t>у</w:t>
      </w:r>
      <w:r w:rsidRPr="008133D9">
        <w:rPr>
          <w:rFonts w:ascii="Arial" w:eastAsia="Calibri" w:hAnsi="Arial" w:cs="Arial"/>
          <w:bCs/>
        </w:rPr>
        <w:t xml:space="preserve"> </w:t>
      </w:r>
      <w:r>
        <w:rPr>
          <w:rFonts w:ascii="Arial" w:eastAsia="Calibri" w:hAnsi="Arial" w:cs="Arial"/>
          <w:bCs/>
        </w:rPr>
        <w:t>квалитативном</w:t>
      </w:r>
      <w:r w:rsidRPr="008133D9">
        <w:rPr>
          <w:rFonts w:ascii="Arial" w:eastAsia="Calibri" w:hAnsi="Arial" w:cs="Arial"/>
          <w:bCs/>
        </w:rPr>
        <w:t xml:space="preserve"> </w:t>
      </w:r>
      <w:r>
        <w:rPr>
          <w:rFonts w:ascii="Arial" w:eastAsia="Calibri" w:hAnsi="Arial" w:cs="Arial"/>
          <w:bCs/>
        </w:rPr>
        <w:t>смислу</w:t>
      </w:r>
      <w:r w:rsidRPr="008133D9">
        <w:rPr>
          <w:rFonts w:ascii="Arial" w:eastAsia="Calibri" w:hAnsi="Arial" w:cs="Arial"/>
          <w:bCs/>
        </w:rPr>
        <w:t>.</w:t>
      </w:r>
      <w:proofErr w:type="gramEnd"/>
    </w:p>
    <w:p w:rsidR="00367892" w:rsidRPr="00367892" w:rsidRDefault="00367892" w:rsidP="008133D9">
      <w:pPr>
        <w:ind w:firstLine="720"/>
        <w:jc w:val="both"/>
        <w:rPr>
          <w:rFonts w:ascii="Arial" w:eastAsia="Calibri" w:hAnsi="Arial" w:cs="Arial"/>
          <w:bCs/>
          <w:lang w:val="sr-Cyrl-RS"/>
        </w:rPr>
      </w:pPr>
    </w:p>
    <w:p w:rsidR="008133D9" w:rsidRPr="008133D9" w:rsidRDefault="008133D9" w:rsidP="008133D9">
      <w:pPr>
        <w:ind w:firstLine="720"/>
        <w:jc w:val="both"/>
        <w:rPr>
          <w:rFonts w:ascii="Arial" w:eastAsia="Calibri" w:hAnsi="Arial" w:cs="Arial"/>
          <w:bCs/>
        </w:rPr>
      </w:pPr>
      <w:proofErr w:type="gramStart"/>
      <w:r>
        <w:rPr>
          <w:rFonts w:ascii="Arial" w:eastAsia="Calibri" w:hAnsi="Arial" w:cs="Arial"/>
          <w:bCs/>
        </w:rPr>
        <w:lastRenderedPageBreak/>
        <w:t>Комплет</w:t>
      </w:r>
      <w:r w:rsidRPr="008133D9">
        <w:rPr>
          <w:rFonts w:ascii="Arial" w:eastAsia="Calibri" w:hAnsi="Arial" w:cs="Arial"/>
          <w:bCs/>
        </w:rPr>
        <w:t xml:space="preserve"> </w:t>
      </w:r>
      <w:r>
        <w:rPr>
          <w:rFonts w:ascii="Arial" w:eastAsia="Calibri" w:hAnsi="Arial" w:cs="Arial"/>
          <w:bCs/>
        </w:rPr>
        <w:t>алата</w:t>
      </w:r>
      <w:r w:rsidRPr="008133D9">
        <w:rPr>
          <w:rFonts w:ascii="Arial" w:eastAsia="Calibri" w:hAnsi="Arial" w:cs="Arial"/>
          <w:bCs/>
        </w:rPr>
        <w:t xml:space="preserve"> </w:t>
      </w:r>
      <w:r>
        <w:rPr>
          <w:rFonts w:ascii="Arial" w:eastAsia="Calibri" w:hAnsi="Arial" w:cs="Arial"/>
          <w:bCs/>
        </w:rPr>
        <w:t>за</w:t>
      </w:r>
      <w:r w:rsidRPr="008133D9">
        <w:rPr>
          <w:rFonts w:ascii="Arial" w:eastAsia="Calibri" w:hAnsi="Arial" w:cs="Arial"/>
          <w:bCs/>
        </w:rPr>
        <w:t xml:space="preserve"> </w:t>
      </w:r>
      <w:r>
        <w:rPr>
          <w:rFonts w:ascii="Arial" w:eastAsia="Calibri" w:hAnsi="Arial" w:cs="Arial"/>
          <w:bCs/>
        </w:rPr>
        <w:t>хидраулично</w:t>
      </w:r>
      <w:r w:rsidRPr="008133D9">
        <w:rPr>
          <w:rFonts w:ascii="Arial" w:eastAsia="Calibri" w:hAnsi="Arial" w:cs="Arial"/>
          <w:bCs/>
        </w:rPr>
        <w:t xml:space="preserve"> </w:t>
      </w:r>
      <w:r>
        <w:rPr>
          <w:rFonts w:ascii="Arial" w:eastAsia="Calibri" w:hAnsi="Arial" w:cs="Arial"/>
          <w:bCs/>
        </w:rPr>
        <w:t>завртање</w:t>
      </w:r>
      <w:r w:rsidRPr="008133D9">
        <w:rPr>
          <w:rFonts w:ascii="Arial" w:eastAsia="Calibri" w:hAnsi="Arial" w:cs="Arial"/>
          <w:bCs/>
        </w:rPr>
        <w:t xml:space="preserve"> </w:t>
      </w:r>
      <w:r>
        <w:rPr>
          <w:rFonts w:ascii="Arial" w:eastAsia="Calibri" w:hAnsi="Arial" w:cs="Arial"/>
          <w:bCs/>
        </w:rPr>
        <w:t>И</w:t>
      </w:r>
      <w:r w:rsidRPr="008133D9">
        <w:rPr>
          <w:rFonts w:ascii="Arial" w:eastAsia="Calibri" w:hAnsi="Arial" w:cs="Arial"/>
          <w:bCs/>
        </w:rPr>
        <w:t xml:space="preserve"> </w:t>
      </w:r>
      <w:r>
        <w:rPr>
          <w:rFonts w:ascii="Arial" w:eastAsia="Calibri" w:hAnsi="Arial" w:cs="Arial"/>
          <w:bCs/>
        </w:rPr>
        <w:t>одвртање</w:t>
      </w:r>
      <w:r w:rsidRPr="008133D9">
        <w:rPr>
          <w:rFonts w:ascii="Arial" w:eastAsia="Calibri" w:hAnsi="Arial" w:cs="Arial"/>
          <w:bCs/>
        </w:rPr>
        <w:t xml:space="preserve"> </w:t>
      </w:r>
      <w:r>
        <w:rPr>
          <w:rFonts w:ascii="Arial" w:eastAsia="Calibri" w:hAnsi="Arial" w:cs="Arial"/>
          <w:bCs/>
        </w:rPr>
        <w:t>вијака</w:t>
      </w:r>
      <w:r w:rsidRPr="008133D9">
        <w:rPr>
          <w:rFonts w:ascii="Arial" w:eastAsia="Calibri" w:hAnsi="Arial" w:cs="Arial"/>
          <w:bCs/>
        </w:rPr>
        <w:t xml:space="preserve"> </w:t>
      </w:r>
      <w:r>
        <w:rPr>
          <w:rFonts w:ascii="Arial" w:eastAsia="Calibri" w:hAnsi="Arial" w:cs="Arial"/>
          <w:bCs/>
        </w:rPr>
        <w:t>мора</w:t>
      </w:r>
      <w:r w:rsidRPr="008133D9">
        <w:rPr>
          <w:rFonts w:ascii="Arial" w:eastAsia="Calibri" w:hAnsi="Arial" w:cs="Arial"/>
          <w:bCs/>
        </w:rPr>
        <w:t xml:space="preserve"> </w:t>
      </w:r>
      <w:r>
        <w:rPr>
          <w:rFonts w:ascii="Arial" w:eastAsia="Calibri" w:hAnsi="Arial" w:cs="Arial"/>
          <w:bCs/>
        </w:rPr>
        <w:t>бити</w:t>
      </w:r>
      <w:r w:rsidRPr="008133D9">
        <w:rPr>
          <w:rFonts w:ascii="Arial" w:eastAsia="Calibri" w:hAnsi="Arial" w:cs="Arial"/>
          <w:bCs/>
        </w:rPr>
        <w:t xml:space="preserve"> </w:t>
      </w:r>
      <w:r>
        <w:rPr>
          <w:rFonts w:ascii="Arial" w:eastAsia="Calibri" w:hAnsi="Arial" w:cs="Arial"/>
          <w:bCs/>
        </w:rPr>
        <w:t>атестиран</w:t>
      </w:r>
      <w:r w:rsidRPr="008133D9">
        <w:rPr>
          <w:rFonts w:ascii="Arial" w:eastAsia="Calibri" w:hAnsi="Arial" w:cs="Arial"/>
          <w:bCs/>
        </w:rPr>
        <w:t xml:space="preserve"> </w:t>
      </w:r>
      <w:r>
        <w:rPr>
          <w:rFonts w:ascii="Arial" w:eastAsia="Calibri" w:hAnsi="Arial" w:cs="Arial"/>
          <w:bCs/>
        </w:rPr>
        <w:t>И</w:t>
      </w:r>
      <w:r w:rsidRPr="008133D9">
        <w:rPr>
          <w:rFonts w:ascii="Arial" w:eastAsia="Calibri" w:hAnsi="Arial" w:cs="Arial"/>
          <w:bCs/>
        </w:rPr>
        <w:t xml:space="preserve"> </w:t>
      </w:r>
      <w:r>
        <w:rPr>
          <w:rFonts w:ascii="Arial" w:eastAsia="Calibri" w:hAnsi="Arial" w:cs="Arial"/>
          <w:bCs/>
        </w:rPr>
        <w:t>сертификован</w:t>
      </w:r>
      <w:r w:rsidRPr="008133D9">
        <w:rPr>
          <w:rFonts w:ascii="Arial" w:eastAsia="Calibri" w:hAnsi="Arial" w:cs="Arial"/>
          <w:bCs/>
        </w:rPr>
        <w:t xml:space="preserve"> </w:t>
      </w:r>
      <w:r>
        <w:rPr>
          <w:rFonts w:ascii="Arial" w:eastAsia="Calibri" w:hAnsi="Arial" w:cs="Arial"/>
          <w:bCs/>
        </w:rPr>
        <w:t>у</w:t>
      </w:r>
      <w:r w:rsidRPr="008133D9">
        <w:rPr>
          <w:rFonts w:ascii="Arial" w:eastAsia="Calibri" w:hAnsi="Arial" w:cs="Arial"/>
          <w:bCs/>
        </w:rPr>
        <w:t xml:space="preserve"> </w:t>
      </w:r>
      <w:r>
        <w:rPr>
          <w:rFonts w:ascii="Arial" w:eastAsia="Calibri" w:hAnsi="Arial" w:cs="Arial"/>
          <w:bCs/>
        </w:rPr>
        <w:t>складу</w:t>
      </w:r>
      <w:r w:rsidRPr="008133D9">
        <w:rPr>
          <w:rFonts w:ascii="Arial" w:eastAsia="Calibri" w:hAnsi="Arial" w:cs="Arial"/>
          <w:bCs/>
        </w:rPr>
        <w:t xml:space="preserve"> </w:t>
      </w:r>
      <w:r>
        <w:rPr>
          <w:rFonts w:ascii="Arial" w:eastAsia="Calibri" w:hAnsi="Arial" w:cs="Arial"/>
          <w:bCs/>
        </w:rPr>
        <w:t>са</w:t>
      </w:r>
      <w:r w:rsidRPr="008133D9">
        <w:rPr>
          <w:rFonts w:ascii="Arial" w:eastAsia="Calibri" w:hAnsi="Arial" w:cs="Arial"/>
          <w:bCs/>
        </w:rPr>
        <w:t xml:space="preserve"> </w:t>
      </w:r>
      <w:r>
        <w:rPr>
          <w:rFonts w:ascii="Arial" w:eastAsia="Calibri" w:hAnsi="Arial" w:cs="Arial"/>
          <w:bCs/>
        </w:rPr>
        <w:t>важећим</w:t>
      </w:r>
      <w:r w:rsidRPr="008133D9">
        <w:rPr>
          <w:rFonts w:ascii="Arial" w:eastAsia="Calibri" w:hAnsi="Arial" w:cs="Arial"/>
          <w:bCs/>
        </w:rPr>
        <w:t xml:space="preserve"> </w:t>
      </w:r>
      <w:r>
        <w:rPr>
          <w:rFonts w:ascii="Arial" w:eastAsia="Calibri" w:hAnsi="Arial" w:cs="Arial"/>
          <w:bCs/>
        </w:rPr>
        <w:t>прописима</w:t>
      </w:r>
      <w:r w:rsidRPr="008133D9">
        <w:rPr>
          <w:rFonts w:ascii="Arial" w:eastAsia="Calibri" w:hAnsi="Arial" w:cs="Arial"/>
          <w:bCs/>
        </w:rPr>
        <w:t xml:space="preserve"> </w:t>
      </w:r>
      <w:r>
        <w:rPr>
          <w:rFonts w:ascii="Arial" w:eastAsia="Calibri" w:hAnsi="Arial" w:cs="Arial"/>
          <w:bCs/>
        </w:rPr>
        <w:t>Републике</w:t>
      </w:r>
      <w:r w:rsidRPr="008133D9">
        <w:rPr>
          <w:rFonts w:ascii="Arial" w:eastAsia="Calibri" w:hAnsi="Arial" w:cs="Arial"/>
          <w:bCs/>
        </w:rPr>
        <w:t xml:space="preserve"> </w:t>
      </w:r>
      <w:r>
        <w:rPr>
          <w:rFonts w:ascii="Arial" w:eastAsia="Calibri" w:hAnsi="Arial" w:cs="Arial"/>
          <w:bCs/>
        </w:rPr>
        <w:t>Србије</w:t>
      </w:r>
      <w:r w:rsidRPr="008133D9">
        <w:rPr>
          <w:rFonts w:ascii="Arial" w:eastAsia="Calibri" w:hAnsi="Arial" w:cs="Arial"/>
          <w:bCs/>
        </w:rPr>
        <w:t xml:space="preserve"> </w:t>
      </w:r>
      <w:r>
        <w:rPr>
          <w:rFonts w:ascii="Arial" w:eastAsia="Calibri" w:hAnsi="Arial" w:cs="Arial"/>
          <w:bCs/>
        </w:rPr>
        <w:t>за</w:t>
      </w:r>
      <w:r w:rsidRPr="008133D9">
        <w:rPr>
          <w:rFonts w:ascii="Arial" w:eastAsia="Calibri" w:hAnsi="Arial" w:cs="Arial"/>
          <w:bCs/>
        </w:rPr>
        <w:t xml:space="preserve"> </w:t>
      </w:r>
      <w:r>
        <w:rPr>
          <w:rFonts w:ascii="Arial" w:eastAsia="Calibri" w:hAnsi="Arial" w:cs="Arial"/>
          <w:bCs/>
        </w:rPr>
        <w:t>ту</w:t>
      </w:r>
      <w:r w:rsidRPr="008133D9">
        <w:rPr>
          <w:rFonts w:ascii="Arial" w:eastAsia="Calibri" w:hAnsi="Arial" w:cs="Arial"/>
          <w:bCs/>
        </w:rPr>
        <w:t xml:space="preserve"> </w:t>
      </w:r>
      <w:r>
        <w:rPr>
          <w:rFonts w:ascii="Arial" w:eastAsia="Calibri" w:hAnsi="Arial" w:cs="Arial"/>
          <w:bCs/>
        </w:rPr>
        <w:t>врсту</w:t>
      </w:r>
      <w:r w:rsidRPr="008133D9">
        <w:rPr>
          <w:rFonts w:ascii="Arial" w:eastAsia="Calibri" w:hAnsi="Arial" w:cs="Arial"/>
          <w:bCs/>
        </w:rPr>
        <w:t xml:space="preserve"> </w:t>
      </w:r>
      <w:r>
        <w:rPr>
          <w:rFonts w:ascii="Arial" w:eastAsia="Calibri" w:hAnsi="Arial" w:cs="Arial"/>
          <w:bCs/>
        </w:rPr>
        <w:t>опреме</w:t>
      </w:r>
      <w:r w:rsidRPr="008133D9">
        <w:rPr>
          <w:rFonts w:ascii="Arial" w:eastAsia="Calibri" w:hAnsi="Arial" w:cs="Arial"/>
          <w:bCs/>
        </w:rPr>
        <w:t>.</w:t>
      </w:r>
      <w:proofErr w:type="gramEnd"/>
      <w:r w:rsidRPr="008133D9">
        <w:rPr>
          <w:rFonts w:ascii="Arial" w:eastAsia="Calibri" w:hAnsi="Arial" w:cs="Arial"/>
          <w:bCs/>
        </w:rPr>
        <w:t xml:space="preserve"> </w:t>
      </w:r>
      <w:r>
        <w:rPr>
          <w:rFonts w:ascii="Arial" w:eastAsia="Calibri" w:hAnsi="Arial" w:cs="Arial"/>
          <w:bCs/>
        </w:rPr>
        <w:t>Обавеза</w:t>
      </w:r>
      <w:r w:rsidRPr="008133D9">
        <w:rPr>
          <w:rFonts w:ascii="Arial" w:eastAsia="Calibri" w:hAnsi="Arial" w:cs="Arial"/>
          <w:bCs/>
        </w:rPr>
        <w:t xml:space="preserve"> </w:t>
      </w:r>
      <w:r>
        <w:rPr>
          <w:rFonts w:ascii="Arial" w:eastAsia="Calibri" w:hAnsi="Arial" w:cs="Arial"/>
          <w:bCs/>
          <w:lang w:val="sr-Cyrl-RS"/>
        </w:rPr>
        <w:t>изабраног понуђача</w:t>
      </w:r>
      <w:r w:rsidRPr="008133D9">
        <w:rPr>
          <w:rFonts w:ascii="Arial" w:eastAsia="Calibri" w:hAnsi="Arial" w:cs="Arial"/>
          <w:bCs/>
        </w:rPr>
        <w:t xml:space="preserve"> </w:t>
      </w:r>
      <w:r>
        <w:rPr>
          <w:rFonts w:ascii="Arial" w:eastAsia="Calibri" w:hAnsi="Arial" w:cs="Arial"/>
          <w:bCs/>
        </w:rPr>
        <w:t>је</w:t>
      </w:r>
      <w:r w:rsidRPr="008133D9">
        <w:rPr>
          <w:rFonts w:ascii="Arial" w:eastAsia="Calibri" w:hAnsi="Arial" w:cs="Arial"/>
          <w:bCs/>
        </w:rPr>
        <w:t xml:space="preserve"> </w:t>
      </w:r>
      <w:r>
        <w:rPr>
          <w:rFonts w:ascii="Arial" w:eastAsia="Calibri" w:hAnsi="Arial" w:cs="Arial"/>
          <w:bCs/>
        </w:rPr>
        <w:t>да</w:t>
      </w:r>
      <w:r w:rsidRPr="008133D9">
        <w:rPr>
          <w:rFonts w:ascii="Arial" w:eastAsia="Calibri" w:hAnsi="Arial" w:cs="Arial"/>
          <w:bCs/>
        </w:rPr>
        <w:t xml:space="preserve"> </w:t>
      </w:r>
      <w:r>
        <w:rPr>
          <w:rFonts w:ascii="Arial" w:eastAsia="Calibri" w:hAnsi="Arial" w:cs="Arial"/>
          <w:bCs/>
        </w:rPr>
        <w:t>при</w:t>
      </w:r>
      <w:r w:rsidRPr="008133D9">
        <w:rPr>
          <w:rFonts w:ascii="Arial" w:eastAsia="Calibri" w:hAnsi="Arial" w:cs="Arial"/>
          <w:bCs/>
        </w:rPr>
        <w:t xml:space="preserve"> </w:t>
      </w:r>
      <w:r>
        <w:rPr>
          <w:rFonts w:ascii="Arial" w:eastAsia="Calibri" w:hAnsi="Arial" w:cs="Arial"/>
          <w:bCs/>
        </w:rPr>
        <w:t>испоруци</w:t>
      </w:r>
      <w:r w:rsidRPr="008133D9">
        <w:rPr>
          <w:rFonts w:ascii="Arial" w:eastAsia="Calibri" w:hAnsi="Arial" w:cs="Arial"/>
          <w:bCs/>
        </w:rPr>
        <w:t xml:space="preserve"> </w:t>
      </w:r>
      <w:proofErr w:type="gramStart"/>
      <w:r>
        <w:rPr>
          <w:rFonts w:ascii="Arial" w:eastAsia="Calibri" w:hAnsi="Arial" w:cs="Arial"/>
          <w:bCs/>
        </w:rPr>
        <w:t xml:space="preserve">достави </w:t>
      </w:r>
      <w:r w:rsidRPr="008133D9">
        <w:rPr>
          <w:rFonts w:ascii="Arial" w:eastAsia="Calibri" w:hAnsi="Arial" w:cs="Arial"/>
          <w:bCs/>
        </w:rPr>
        <w:t>,</w:t>
      </w:r>
      <w:proofErr w:type="gramEnd"/>
      <w:r w:rsidRPr="008133D9">
        <w:rPr>
          <w:rFonts w:ascii="Arial" w:eastAsia="Calibri" w:hAnsi="Arial" w:cs="Arial"/>
          <w:bCs/>
        </w:rPr>
        <w:t xml:space="preserve"> </w:t>
      </w:r>
      <w:r>
        <w:rPr>
          <w:rFonts w:ascii="Arial" w:eastAsia="Calibri" w:hAnsi="Arial" w:cs="Arial"/>
          <w:bCs/>
        </w:rPr>
        <w:t>матичну</w:t>
      </w:r>
      <w:r w:rsidRPr="008133D9">
        <w:rPr>
          <w:rFonts w:ascii="Arial" w:eastAsia="Calibri" w:hAnsi="Arial" w:cs="Arial"/>
          <w:bCs/>
        </w:rPr>
        <w:t xml:space="preserve"> </w:t>
      </w:r>
      <w:r>
        <w:rPr>
          <w:rFonts w:ascii="Arial" w:eastAsia="Calibri" w:hAnsi="Arial" w:cs="Arial"/>
          <w:bCs/>
        </w:rPr>
        <w:t>књигу</w:t>
      </w:r>
      <w:r w:rsidRPr="008133D9">
        <w:rPr>
          <w:rFonts w:ascii="Arial" w:eastAsia="Calibri" w:hAnsi="Arial" w:cs="Arial"/>
          <w:bCs/>
        </w:rPr>
        <w:t xml:space="preserve">,, </w:t>
      </w:r>
      <w:r>
        <w:rPr>
          <w:rFonts w:ascii="Arial" w:eastAsia="Calibri" w:hAnsi="Arial" w:cs="Arial"/>
          <w:bCs/>
        </w:rPr>
        <w:t>оверену</w:t>
      </w:r>
      <w:r w:rsidRPr="008133D9">
        <w:rPr>
          <w:rFonts w:ascii="Arial" w:eastAsia="Calibri" w:hAnsi="Arial" w:cs="Arial"/>
          <w:bCs/>
        </w:rPr>
        <w:t xml:space="preserve"> </w:t>
      </w:r>
      <w:r>
        <w:rPr>
          <w:rFonts w:ascii="Arial" w:eastAsia="Calibri" w:hAnsi="Arial" w:cs="Arial"/>
          <w:bCs/>
        </w:rPr>
        <w:t>од</w:t>
      </w:r>
      <w:r w:rsidRPr="008133D9">
        <w:rPr>
          <w:rFonts w:ascii="Arial" w:eastAsia="Calibri" w:hAnsi="Arial" w:cs="Arial"/>
          <w:bCs/>
        </w:rPr>
        <w:t xml:space="preserve"> </w:t>
      </w:r>
      <w:r>
        <w:rPr>
          <w:rFonts w:ascii="Arial" w:eastAsia="Calibri" w:hAnsi="Arial" w:cs="Arial"/>
          <w:bCs/>
        </w:rPr>
        <w:t>стране</w:t>
      </w:r>
      <w:r w:rsidRPr="008133D9">
        <w:rPr>
          <w:rFonts w:ascii="Arial" w:eastAsia="Calibri" w:hAnsi="Arial" w:cs="Arial"/>
          <w:bCs/>
        </w:rPr>
        <w:t xml:space="preserve"> </w:t>
      </w:r>
      <w:r>
        <w:rPr>
          <w:rFonts w:ascii="Arial" w:eastAsia="Calibri" w:hAnsi="Arial" w:cs="Arial"/>
          <w:bCs/>
        </w:rPr>
        <w:t>произвођача</w:t>
      </w:r>
      <w:r w:rsidRPr="008133D9">
        <w:rPr>
          <w:rFonts w:ascii="Arial" w:eastAsia="Calibri" w:hAnsi="Arial" w:cs="Arial"/>
          <w:bCs/>
        </w:rPr>
        <w:t xml:space="preserve"> </w:t>
      </w:r>
      <w:r>
        <w:rPr>
          <w:rFonts w:ascii="Arial" w:eastAsia="Calibri" w:hAnsi="Arial" w:cs="Arial"/>
          <w:bCs/>
        </w:rPr>
        <w:t>за</w:t>
      </w:r>
      <w:r w:rsidRPr="008133D9">
        <w:rPr>
          <w:rFonts w:ascii="Arial" w:eastAsia="Calibri" w:hAnsi="Arial" w:cs="Arial"/>
          <w:bCs/>
        </w:rPr>
        <w:t xml:space="preserve"> </w:t>
      </w:r>
      <w:r>
        <w:rPr>
          <w:rFonts w:ascii="Arial" w:eastAsia="Calibri" w:hAnsi="Arial" w:cs="Arial"/>
          <w:bCs/>
        </w:rPr>
        <w:t>наведени</w:t>
      </w:r>
      <w:r w:rsidRPr="008133D9">
        <w:rPr>
          <w:rFonts w:ascii="Arial" w:eastAsia="Calibri" w:hAnsi="Arial" w:cs="Arial"/>
          <w:bCs/>
        </w:rPr>
        <w:t xml:space="preserve"> </w:t>
      </w:r>
      <w:r>
        <w:rPr>
          <w:rFonts w:ascii="Arial" w:eastAsia="Calibri" w:hAnsi="Arial" w:cs="Arial"/>
          <w:bCs/>
        </w:rPr>
        <w:t>комплет</w:t>
      </w:r>
      <w:r w:rsidRPr="008133D9">
        <w:rPr>
          <w:rFonts w:ascii="Arial" w:eastAsia="Calibri" w:hAnsi="Arial" w:cs="Arial"/>
          <w:bCs/>
        </w:rPr>
        <w:t xml:space="preserve"> </w:t>
      </w:r>
      <w:r>
        <w:rPr>
          <w:rFonts w:ascii="Arial" w:eastAsia="Calibri" w:hAnsi="Arial" w:cs="Arial"/>
          <w:bCs/>
        </w:rPr>
        <w:t>алата</w:t>
      </w:r>
      <w:r w:rsidRPr="008133D9">
        <w:rPr>
          <w:rFonts w:ascii="Arial" w:eastAsia="Calibri" w:hAnsi="Arial" w:cs="Arial"/>
          <w:bCs/>
        </w:rPr>
        <w:t xml:space="preserve"> </w:t>
      </w:r>
      <w:r>
        <w:rPr>
          <w:rFonts w:ascii="Arial" w:eastAsia="Calibri" w:hAnsi="Arial" w:cs="Arial"/>
          <w:bCs/>
        </w:rPr>
        <w:t>на</w:t>
      </w:r>
      <w:r w:rsidRPr="008133D9">
        <w:rPr>
          <w:rFonts w:ascii="Arial" w:eastAsia="Calibri" w:hAnsi="Arial" w:cs="Arial"/>
          <w:bCs/>
        </w:rPr>
        <w:t xml:space="preserve"> </w:t>
      </w:r>
      <w:r>
        <w:rPr>
          <w:rFonts w:ascii="Arial" w:eastAsia="Calibri" w:hAnsi="Arial" w:cs="Arial"/>
          <w:bCs/>
        </w:rPr>
        <w:t>основу</w:t>
      </w:r>
      <w:r w:rsidRPr="008133D9">
        <w:rPr>
          <w:rFonts w:ascii="Arial" w:eastAsia="Calibri" w:hAnsi="Arial" w:cs="Arial"/>
          <w:bCs/>
        </w:rPr>
        <w:t xml:space="preserve"> </w:t>
      </w:r>
      <w:r>
        <w:rPr>
          <w:rFonts w:ascii="Arial" w:eastAsia="Calibri" w:hAnsi="Arial" w:cs="Arial"/>
          <w:bCs/>
        </w:rPr>
        <w:t>које</w:t>
      </w:r>
      <w:r w:rsidRPr="008133D9">
        <w:rPr>
          <w:rFonts w:ascii="Arial" w:eastAsia="Calibri" w:hAnsi="Arial" w:cs="Arial"/>
          <w:bCs/>
        </w:rPr>
        <w:t xml:space="preserve"> </w:t>
      </w:r>
      <w:r>
        <w:rPr>
          <w:rFonts w:ascii="Arial" w:eastAsia="Calibri" w:hAnsi="Arial" w:cs="Arial"/>
          <w:bCs/>
        </w:rPr>
        <w:t>ће</w:t>
      </w:r>
      <w:r w:rsidRPr="008133D9">
        <w:rPr>
          <w:rFonts w:ascii="Arial" w:eastAsia="Calibri" w:hAnsi="Arial" w:cs="Arial"/>
          <w:bCs/>
        </w:rPr>
        <w:t xml:space="preserve"> </w:t>
      </w:r>
      <w:r>
        <w:rPr>
          <w:rFonts w:ascii="Arial" w:eastAsia="Calibri" w:hAnsi="Arial" w:cs="Arial"/>
          <w:bCs/>
        </w:rPr>
        <w:t>бити</w:t>
      </w:r>
      <w:r w:rsidRPr="008133D9">
        <w:rPr>
          <w:rFonts w:ascii="Arial" w:eastAsia="Calibri" w:hAnsi="Arial" w:cs="Arial"/>
          <w:bCs/>
        </w:rPr>
        <w:t xml:space="preserve"> </w:t>
      </w:r>
      <w:r>
        <w:rPr>
          <w:rFonts w:ascii="Arial" w:eastAsia="Calibri" w:hAnsi="Arial" w:cs="Arial"/>
          <w:bCs/>
        </w:rPr>
        <w:t>могуће</w:t>
      </w:r>
      <w:r w:rsidRPr="008133D9">
        <w:rPr>
          <w:rFonts w:ascii="Arial" w:eastAsia="Calibri" w:hAnsi="Arial" w:cs="Arial"/>
          <w:bCs/>
        </w:rPr>
        <w:t xml:space="preserve"> </w:t>
      </w:r>
      <w:r>
        <w:rPr>
          <w:rFonts w:ascii="Arial" w:eastAsia="Calibri" w:hAnsi="Arial" w:cs="Arial"/>
          <w:bCs/>
        </w:rPr>
        <w:t>касније</w:t>
      </w:r>
      <w:r w:rsidRPr="008133D9">
        <w:rPr>
          <w:rFonts w:ascii="Arial" w:eastAsia="Calibri" w:hAnsi="Arial" w:cs="Arial"/>
          <w:bCs/>
        </w:rPr>
        <w:t xml:space="preserve">  </w:t>
      </w:r>
      <w:r>
        <w:rPr>
          <w:rFonts w:ascii="Arial" w:eastAsia="Calibri" w:hAnsi="Arial" w:cs="Arial"/>
          <w:bCs/>
        </w:rPr>
        <w:t>вршити</w:t>
      </w:r>
      <w:r w:rsidRPr="008133D9">
        <w:rPr>
          <w:rFonts w:ascii="Arial" w:eastAsia="Calibri" w:hAnsi="Arial" w:cs="Arial"/>
          <w:bCs/>
        </w:rPr>
        <w:t xml:space="preserve"> </w:t>
      </w:r>
      <w:r>
        <w:rPr>
          <w:rFonts w:ascii="Arial" w:eastAsia="Calibri" w:hAnsi="Arial" w:cs="Arial"/>
          <w:bCs/>
        </w:rPr>
        <w:t>атестацију</w:t>
      </w:r>
      <w:r w:rsidRPr="008133D9">
        <w:rPr>
          <w:rFonts w:ascii="Arial" w:eastAsia="Calibri" w:hAnsi="Arial" w:cs="Arial"/>
          <w:bCs/>
        </w:rPr>
        <w:t xml:space="preserve"> </w:t>
      </w:r>
      <w:r>
        <w:rPr>
          <w:rFonts w:ascii="Arial" w:eastAsia="Calibri" w:hAnsi="Arial" w:cs="Arial"/>
          <w:bCs/>
        </w:rPr>
        <w:t>И</w:t>
      </w:r>
      <w:r w:rsidRPr="008133D9">
        <w:rPr>
          <w:rFonts w:ascii="Arial" w:eastAsia="Calibri" w:hAnsi="Arial" w:cs="Arial"/>
          <w:bCs/>
        </w:rPr>
        <w:t xml:space="preserve"> </w:t>
      </w:r>
      <w:r>
        <w:rPr>
          <w:rFonts w:ascii="Arial" w:eastAsia="Calibri" w:hAnsi="Arial" w:cs="Arial"/>
          <w:bCs/>
        </w:rPr>
        <w:t>сертификовање</w:t>
      </w:r>
      <w:r w:rsidRPr="008133D9">
        <w:rPr>
          <w:rFonts w:ascii="Arial" w:eastAsia="Calibri" w:hAnsi="Arial" w:cs="Arial"/>
          <w:bCs/>
        </w:rPr>
        <w:t xml:space="preserve"> </w:t>
      </w:r>
      <w:r>
        <w:rPr>
          <w:rFonts w:ascii="Arial" w:eastAsia="Calibri" w:hAnsi="Arial" w:cs="Arial"/>
          <w:bCs/>
        </w:rPr>
        <w:t>ове</w:t>
      </w:r>
      <w:r w:rsidRPr="008133D9">
        <w:rPr>
          <w:rFonts w:ascii="Arial" w:eastAsia="Calibri" w:hAnsi="Arial" w:cs="Arial"/>
          <w:bCs/>
        </w:rPr>
        <w:t xml:space="preserve"> </w:t>
      </w:r>
      <w:r>
        <w:rPr>
          <w:rFonts w:ascii="Arial" w:eastAsia="Calibri" w:hAnsi="Arial" w:cs="Arial"/>
          <w:bCs/>
        </w:rPr>
        <w:t>опреме</w:t>
      </w:r>
      <w:r w:rsidRPr="008133D9">
        <w:rPr>
          <w:rFonts w:ascii="Arial" w:eastAsia="Calibri" w:hAnsi="Arial" w:cs="Arial"/>
          <w:bCs/>
        </w:rPr>
        <w:t xml:space="preserve">. </w:t>
      </w:r>
    </w:p>
    <w:p w:rsidR="008133D9" w:rsidRPr="004B7270" w:rsidRDefault="004B7270" w:rsidP="008133D9">
      <w:pPr>
        <w:ind w:firstLine="851"/>
        <w:jc w:val="both"/>
        <w:rPr>
          <w:rFonts w:ascii="Arial" w:eastAsia="Calibri" w:hAnsi="Arial" w:cs="Arial"/>
          <w:bCs/>
        </w:rPr>
      </w:pPr>
      <w:r>
        <w:rPr>
          <w:rFonts w:ascii="Arial" w:eastAsia="Calibri" w:hAnsi="Arial" w:cs="Arial"/>
          <w:bCs/>
          <w:lang w:val="sr-Cyrl-RS"/>
        </w:rPr>
        <w:t xml:space="preserve">Потребно је да </w:t>
      </w:r>
      <w:r w:rsidR="008133D9">
        <w:rPr>
          <w:rFonts w:ascii="Arial" w:eastAsia="Calibri" w:hAnsi="Arial" w:cs="Arial"/>
          <w:bCs/>
          <w:lang w:val="sr-Cyrl-RS"/>
        </w:rPr>
        <w:t xml:space="preserve"> </w:t>
      </w:r>
      <w:r>
        <w:rPr>
          <w:rFonts w:ascii="Arial" w:eastAsia="Calibri" w:hAnsi="Arial" w:cs="Arial"/>
          <w:bCs/>
          <w:lang w:val="sr-Cyrl-RS"/>
        </w:rPr>
        <w:t>понуђач посети</w:t>
      </w:r>
      <w:r w:rsidR="008133D9" w:rsidRPr="008133D9">
        <w:rPr>
          <w:rFonts w:ascii="Arial" w:eastAsia="Calibri" w:hAnsi="Arial" w:cs="Arial"/>
          <w:bCs/>
        </w:rPr>
        <w:t xml:space="preserve"> </w:t>
      </w:r>
      <w:r w:rsidR="008133D9">
        <w:rPr>
          <w:rFonts w:ascii="Arial" w:eastAsia="Calibri" w:hAnsi="Arial" w:cs="Arial"/>
          <w:bCs/>
          <w:lang w:val="sr-Cyrl-RS"/>
        </w:rPr>
        <w:t>ТЕНТ Б</w:t>
      </w:r>
      <w:r w:rsidR="008133D9" w:rsidRPr="008133D9">
        <w:rPr>
          <w:rFonts w:ascii="Arial" w:eastAsia="Calibri" w:hAnsi="Arial" w:cs="Arial"/>
          <w:bCs/>
        </w:rPr>
        <w:t xml:space="preserve"> </w:t>
      </w:r>
      <w:r w:rsidR="008133D9">
        <w:rPr>
          <w:rFonts w:ascii="Arial" w:eastAsia="Calibri" w:hAnsi="Arial" w:cs="Arial"/>
          <w:bCs/>
          <w:lang w:val="sr-Cyrl-RS"/>
        </w:rPr>
        <w:t>у циљу</w:t>
      </w:r>
      <w:r w:rsidR="008133D9" w:rsidRPr="008133D9">
        <w:rPr>
          <w:rFonts w:ascii="Arial" w:eastAsia="Calibri" w:hAnsi="Arial" w:cs="Arial"/>
          <w:bCs/>
        </w:rPr>
        <w:t xml:space="preserve"> </w:t>
      </w:r>
      <w:r w:rsidR="008133D9">
        <w:rPr>
          <w:rFonts w:ascii="Arial" w:eastAsia="Calibri" w:hAnsi="Arial" w:cs="Arial"/>
          <w:bCs/>
        </w:rPr>
        <w:t>упозна</w:t>
      </w:r>
      <w:r w:rsidR="008133D9">
        <w:rPr>
          <w:rFonts w:ascii="Arial" w:eastAsia="Calibri" w:hAnsi="Arial" w:cs="Arial"/>
          <w:bCs/>
          <w:lang w:val="sr-Cyrl-RS"/>
        </w:rPr>
        <w:t>вања</w:t>
      </w:r>
      <w:r w:rsidR="008133D9" w:rsidRPr="008133D9">
        <w:rPr>
          <w:rFonts w:ascii="Arial" w:eastAsia="Calibri" w:hAnsi="Arial" w:cs="Arial"/>
          <w:bCs/>
        </w:rPr>
        <w:t xml:space="preserve"> </w:t>
      </w:r>
      <w:r w:rsidR="008133D9">
        <w:rPr>
          <w:rFonts w:ascii="Arial" w:eastAsia="Calibri" w:hAnsi="Arial" w:cs="Arial"/>
          <w:bCs/>
        </w:rPr>
        <w:t>са</w:t>
      </w:r>
      <w:r w:rsidR="008133D9" w:rsidRPr="008133D9">
        <w:rPr>
          <w:rFonts w:ascii="Arial" w:eastAsia="Calibri" w:hAnsi="Arial" w:cs="Arial"/>
          <w:bCs/>
        </w:rPr>
        <w:t xml:space="preserve"> </w:t>
      </w:r>
      <w:r w:rsidR="008133D9">
        <w:rPr>
          <w:rFonts w:ascii="Arial" w:eastAsia="Calibri" w:hAnsi="Arial" w:cs="Arial"/>
          <w:bCs/>
        </w:rPr>
        <w:t>функцијом</w:t>
      </w:r>
      <w:r w:rsidR="008133D9" w:rsidRPr="008133D9">
        <w:rPr>
          <w:rFonts w:ascii="Arial" w:eastAsia="Calibri" w:hAnsi="Arial" w:cs="Arial"/>
          <w:bCs/>
        </w:rPr>
        <w:t xml:space="preserve"> </w:t>
      </w:r>
      <w:r w:rsidR="008133D9">
        <w:rPr>
          <w:rFonts w:ascii="Arial" w:eastAsia="Calibri" w:hAnsi="Arial" w:cs="Arial"/>
          <w:bCs/>
        </w:rPr>
        <w:t>коју</w:t>
      </w:r>
      <w:r w:rsidR="008133D9" w:rsidRPr="008133D9">
        <w:rPr>
          <w:rFonts w:ascii="Arial" w:eastAsia="Calibri" w:hAnsi="Arial" w:cs="Arial"/>
          <w:bCs/>
        </w:rPr>
        <w:t xml:space="preserve"> </w:t>
      </w:r>
      <w:r w:rsidR="008133D9">
        <w:rPr>
          <w:rFonts w:ascii="Arial" w:eastAsia="Calibri" w:hAnsi="Arial" w:cs="Arial"/>
          <w:bCs/>
        </w:rPr>
        <w:t>комплет</w:t>
      </w:r>
      <w:r w:rsidR="008133D9" w:rsidRPr="008133D9">
        <w:rPr>
          <w:rFonts w:ascii="Arial" w:eastAsia="Calibri" w:hAnsi="Arial" w:cs="Arial"/>
          <w:bCs/>
        </w:rPr>
        <w:t xml:space="preserve"> </w:t>
      </w:r>
      <w:r w:rsidR="008133D9">
        <w:rPr>
          <w:rFonts w:ascii="Arial" w:eastAsia="Calibri" w:hAnsi="Arial" w:cs="Arial"/>
          <w:bCs/>
        </w:rPr>
        <w:t>алата</w:t>
      </w:r>
      <w:r w:rsidR="008133D9" w:rsidRPr="008133D9">
        <w:rPr>
          <w:rFonts w:ascii="Arial" w:eastAsia="Calibri" w:hAnsi="Arial" w:cs="Arial"/>
          <w:bCs/>
        </w:rPr>
        <w:t xml:space="preserve"> </w:t>
      </w:r>
      <w:r w:rsidR="008133D9">
        <w:rPr>
          <w:rFonts w:ascii="Arial" w:eastAsia="Calibri" w:hAnsi="Arial" w:cs="Arial"/>
          <w:bCs/>
        </w:rPr>
        <w:t>треба</w:t>
      </w:r>
      <w:r w:rsidR="008133D9" w:rsidRPr="008133D9">
        <w:rPr>
          <w:rFonts w:ascii="Arial" w:eastAsia="Calibri" w:hAnsi="Arial" w:cs="Arial"/>
          <w:bCs/>
        </w:rPr>
        <w:t xml:space="preserve"> </w:t>
      </w:r>
      <w:r w:rsidR="008133D9">
        <w:rPr>
          <w:rFonts w:ascii="Arial" w:eastAsia="Calibri" w:hAnsi="Arial" w:cs="Arial"/>
          <w:bCs/>
        </w:rPr>
        <w:t>да</w:t>
      </w:r>
      <w:r w:rsidR="008133D9" w:rsidRPr="008133D9">
        <w:rPr>
          <w:rFonts w:ascii="Arial" w:eastAsia="Calibri" w:hAnsi="Arial" w:cs="Arial"/>
          <w:bCs/>
        </w:rPr>
        <w:t xml:space="preserve"> </w:t>
      </w:r>
      <w:r w:rsidR="008133D9">
        <w:rPr>
          <w:rFonts w:ascii="Arial" w:eastAsia="Calibri" w:hAnsi="Arial" w:cs="Arial"/>
          <w:bCs/>
        </w:rPr>
        <w:t>обавља</w:t>
      </w:r>
      <w:r w:rsidR="008133D9" w:rsidRPr="008133D9">
        <w:rPr>
          <w:rFonts w:ascii="Arial" w:eastAsia="Calibri" w:hAnsi="Arial" w:cs="Arial"/>
          <w:bCs/>
        </w:rPr>
        <w:t xml:space="preserve">, </w:t>
      </w:r>
      <w:r w:rsidR="008133D9">
        <w:rPr>
          <w:rFonts w:ascii="Arial" w:eastAsia="Calibri" w:hAnsi="Arial" w:cs="Arial"/>
          <w:bCs/>
        </w:rPr>
        <w:t>начином</w:t>
      </w:r>
      <w:r w:rsidR="008133D9" w:rsidRPr="008133D9">
        <w:rPr>
          <w:rFonts w:ascii="Arial" w:eastAsia="Calibri" w:hAnsi="Arial" w:cs="Arial"/>
          <w:bCs/>
        </w:rPr>
        <w:t xml:space="preserve"> </w:t>
      </w:r>
      <w:r w:rsidR="008133D9">
        <w:rPr>
          <w:rFonts w:ascii="Arial" w:eastAsia="Calibri" w:hAnsi="Arial" w:cs="Arial"/>
          <w:bCs/>
        </w:rPr>
        <w:t>на</w:t>
      </w:r>
      <w:r w:rsidR="008133D9" w:rsidRPr="008133D9">
        <w:rPr>
          <w:rFonts w:ascii="Arial" w:eastAsia="Calibri" w:hAnsi="Arial" w:cs="Arial"/>
          <w:bCs/>
        </w:rPr>
        <w:t xml:space="preserve"> </w:t>
      </w:r>
      <w:r w:rsidR="008133D9">
        <w:rPr>
          <w:rFonts w:ascii="Arial" w:eastAsia="Calibri" w:hAnsi="Arial" w:cs="Arial"/>
          <w:bCs/>
        </w:rPr>
        <w:t>који</w:t>
      </w:r>
      <w:r w:rsidR="008133D9" w:rsidRPr="008133D9">
        <w:rPr>
          <w:rFonts w:ascii="Arial" w:eastAsia="Calibri" w:hAnsi="Arial" w:cs="Arial"/>
          <w:bCs/>
        </w:rPr>
        <w:t xml:space="preserve"> </w:t>
      </w:r>
      <w:r w:rsidR="008133D9">
        <w:rPr>
          <w:rFonts w:ascii="Arial" w:eastAsia="Calibri" w:hAnsi="Arial" w:cs="Arial"/>
          <w:bCs/>
        </w:rPr>
        <w:t>наведени</w:t>
      </w:r>
      <w:r w:rsidR="008133D9" w:rsidRPr="008133D9">
        <w:rPr>
          <w:rFonts w:ascii="Arial" w:eastAsia="Calibri" w:hAnsi="Arial" w:cs="Arial"/>
          <w:bCs/>
        </w:rPr>
        <w:t xml:space="preserve"> </w:t>
      </w:r>
      <w:r w:rsidR="008133D9">
        <w:rPr>
          <w:rFonts w:ascii="Arial" w:eastAsia="Calibri" w:hAnsi="Arial" w:cs="Arial"/>
          <w:bCs/>
        </w:rPr>
        <w:t>комплет</w:t>
      </w:r>
      <w:r w:rsidR="008133D9" w:rsidRPr="008133D9">
        <w:rPr>
          <w:rFonts w:ascii="Arial" w:eastAsia="Calibri" w:hAnsi="Arial" w:cs="Arial"/>
          <w:bCs/>
        </w:rPr>
        <w:t xml:space="preserve"> </w:t>
      </w:r>
      <w:r w:rsidR="008133D9">
        <w:rPr>
          <w:rFonts w:ascii="Arial" w:eastAsia="Calibri" w:hAnsi="Arial" w:cs="Arial"/>
          <w:bCs/>
        </w:rPr>
        <w:t>алата</w:t>
      </w:r>
      <w:r w:rsidR="008133D9" w:rsidRPr="008133D9">
        <w:rPr>
          <w:rFonts w:ascii="Arial" w:eastAsia="Calibri" w:hAnsi="Arial" w:cs="Arial"/>
          <w:bCs/>
        </w:rPr>
        <w:t xml:space="preserve"> </w:t>
      </w:r>
      <w:r w:rsidR="008133D9">
        <w:rPr>
          <w:rFonts w:ascii="Arial" w:eastAsia="Calibri" w:hAnsi="Arial" w:cs="Arial"/>
          <w:bCs/>
        </w:rPr>
        <w:t>треба</w:t>
      </w:r>
      <w:r w:rsidR="008133D9" w:rsidRPr="008133D9">
        <w:rPr>
          <w:rFonts w:ascii="Arial" w:eastAsia="Calibri" w:hAnsi="Arial" w:cs="Arial"/>
          <w:bCs/>
        </w:rPr>
        <w:t xml:space="preserve"> </w:t>
      </w:r>
      <w:r w:rsidR="008133D9">
        <w:rPr>
          <w:rFonts w:ascii="Arial" w:eastAsia="Calibri" w:hAnsi="Arial" w:cs="Arial"/>
          <w:bCs/>
        </w:rPr>
        <w:t>да</w:t>
      </w:r>
      <w:r w:rsidR="008133D9" w:rsidRPr="008133D9">
        <w:rPr>
          <w:rFonts w:ascii="Arial" w:eastAsia="Calibri" w:hAnsi="Arial" w:cs="Arial"/>
          <w:bCs/>
        </w:rPr>
        <w:t xml:space="preserve"> </w:t>
      </w:r>
      <w:r w:rsidR="008133D9">
        <w:rPr>
          <w:rFonts w:ascii="Arial" w:eastAsia="Calibri" w:hAnsi="Arial" w:cs="Arial"/>
          <w:bCs/>
        </w:rPr>
        <w:t>функционише</w:t>
      </w:r>
      <w:r w:rsidR="008133D9" w:rsidRPr="008133D9">
        <w:rPr>
          <w:rFonts w:ascii="Arial" w:eastAsia="Calibri" w:hAnsi="Arial" w:cs="Arial"/>
          <w:bCs/>
        </w:rPr>
        <w:t xml:space="preserve"> </w:t>
      </w:r>
      <w:r w:rsidR="008133D9">
        <w:rPr>
          <w:rFonts w:ascii="Arial" w:eastAsia="Calibri" w:hAnsi="Arial" w:cs="Arial"/>
          <w:bCs/>
        </w:rPr>
        <w:t>и</w:t>
      </w:r>
      <w:r w:rsidR="008133D9" w:rsidRPr="008133D9">
        <w:rPr>
          <w:rFonts w:ascii="Arial" w:eastAsia="Calibri" w:hAnsi="Arial" w:cs="Arial"/>
          <w:bCs/>
        </w:rPr>
        <w:t xml:space="preserve"> </w:t>
      </w:r>
      <w:r w:rsidR="008133D9">
        <w:rPr>
          <w:rFonts w:ascii="Arial" w:eastAsia="Calibri" w:hAnsi="Arial" w:cs="Arial"/>
          <w:bCs/>
        </w:rPr>
        <w:t>које</w:t>
      </w:r>
      <w:r w:rsidR="008133D9" w:rsidRPr="008133D9">
        <w:rPr>
          <w:rFonts w:ascii="Arial" w:eastAsia="Calibri" w:hAnsi="Arial" w:cs="Arial"/>
          <w:bCs/>
        </w:rPr>
        <w:t xml:space="preserve"> </w:t>
      </w:r>
      <w:r w:rsidR="008133D9">
        <w:rPr>
          <w:rFonts w:ascii="Arial" w:eastAsia="Calibri" w:hAnsi="Arial" w:cs="Arial"/>
          <w:bCs/>
        </w:rPr>
        <w:t>захтеве</w:t>
      </w:r>
      <w:r w:rsidR="008133D9" w:rsidRPr="008133D9">
        <w:rPr>
          <w:rFonts w:ascii="Arial" w:eastAsia="Calibri" w:hAnsi="Arial" w:cs="Arial"/>
          <w:bCs/>
        </w:rPr>
        <w:t xml:space="preserve"> </w:t>
      </w:r>
      <w:r w:rsidR="008133D9">
        <w:rPr>
          <w:rFonts w:ascii="Arial" w:eastAsia="Calibri" w:hAnsi="Arial" w:cs="Arial"/>
          <w:bCs/>
        </w:rPr>
        <w:t>треба</w:t>
      </w:r>
      <w:r w:rsidR="008133D9" w:rsidRPr="008133D9">
        <w:rPr>
          <w:rFonts w:ascii="Arial" w:eastAsia="Calibri" w:hAnsi="Arial" w:cs="Arial"/>
          <w:bCs/>
        </w:rPr>
        <w:t xml:space="preserve"> </w:t>
      </w:r>
      <w:r w:rsidR="008133D9">
        <w:rPr>
          <w:rFonts w:ascii="Arial" w:eastAsia="Calibri" w:hAnsi="Arial" w:cs="Arial"/>
          <w:bCs/>
        </w:rPr>
        <w:t>да</w:t>
      </w:r>
      <w:r w:rsidR="008133D9" w:rsidRPr="008133D9">
        <w:rPr>
          <w:rFonts w:ascii="Arial" w:eastAsia="Calibri" w:hAnsi="Arial" w:cs="Arial"/>
          <w:bCs/>
        </w:rPr>
        <w:t xml:space="preserve"> </w:t>
      </w:r>
      <w:r w:rsidR="008133D9">
        <w:rPr>
          <w:rFonts w:ascii="Arial" w:eastAsia="Calibri" w:hAnsi="Arial" w:cs="Arial"/>
          <w:bCs/>
        </w:rPr>
        <w:t>задовољи</w:t>
      </w:r>
      <w:r>
        <w:rPr>
          <w:rFonts w:ascii="Arial" w:eastAsia="Calibri" w:hAnsi="Arial" w:cs="Arial"/>
          <w:bCs/>
        </w:rPr>
        <w:t>.</w:t>
      </w:r>
      <w:r>
        <w:rPr>
          <w:rFonts w:ascii="Arial" w:eastAsia="Calibri" w:hAnsi="Arial" w:cs="Arial"/>
          <w:bCs/>
          <w:lang w:val="sr-Cyrl-RS"/>
        </w:rPr>
        <w:t xml:space="preserve"> Адреса контакт особе за посету објекту: </w:t>
      </w:r>
      <w:hyperlink r:id="rId12" w:history="1">
        <w:r w:rsidRPr="00201D51">
          <w:rPr>
            <w:rStyle w:val="Hyperlink"/>
            <w:rFonts w:ascii="Arial" w:eastAsia="Calibri" w:hAnsi="Arial" w:cs="Arial"/>
            <w:bCs/>
          </w:rPr>
          <w:t>vladan.canic@eps.rs</w:t>
        </w:r>
      </w:hyperlink>
      <w:r>
        <w:rPr>
          <w:rFonts w:ascii="Arial" w:eastAsia="Calibri" w:hAnsi="Arial" w:cs="Arial"/>
          <w:bCs/>
        </w:rPr>
        <w:t xml:space="preserve"> </w:t>
      </w:r>
    </w:p>
    <w:p w:rsidR="008133D9" w:rsidRPr="008133D9" w:rsidRDefault="006777D5" w:rsidP="008133D9">
      <w:pPr>
        <w:ind w:firstLine="851"/>
        <w:jc w:val="both"/>
        <w:rPr>
          <w:rFonts w:ascii="Arial" w:eastAsia="Calibri" w:hAnsi="Arial" w:cs="Arial"/>
          <w:bCs/>
        </w:rPr>
      </w:pPr>
      <w:r>
        <w:rPr>
          <w:rFonts w:ascii="Arial" w:eastAsia="Calibri" w:hAnsi="Arial" w:cs="Arial"/>
          <w:bCs/>
          <w:lang w:val="sr-Cyrl-RS"/>
        </w:rPr>
        <w:t>Потребно је да</w:t>
      </w:r>
      <w:r w:rsidR="008133D9" w:rsidRPr="008133D9">
        <w:rPr>
          <w:rFonts w:ascii="Arial" w:eastAsia="Calibri" w:hAnsi="Arial" w:cs="Arial"/>
          <w:bCs/>
        </w:rPr>
        <w:t xml:space="preserve"> </w:t>
      </w:r>
      <w:r w:rsidR="008133D9">
        <w:rPr>
          <w:rFonts w:ascii="Arial" w:eastAsia="Calibri" w:hAnsi="Arial" w:cs="Arial"/>
          <w:bCs/>
        </w:rPr>
        <w:t>понуђени</w:t>
      </w:r>
      <w:r w:rsidR="008133D9" w:rsidRPr="008133D9">
        <w:rPr>
          <w:rFonts w:ascii="Arial" w:eastAsia="Calibri" w:hAnsi="Arial" w:cs="Arial"/>
          <w:bCs/>
        </w:rPr>
        <w:t xml:space="preserve"> </w:t>
      </w:r>
      <w:r w:rsidR="008133D9">
        <w:rPr>
          <w:rFonts w:ascii="Arial" w:eastAsia="Calibri" w:hAnsi="Arial" w:cs="Arial"/>
          <w:bCs/>
        </w:rPr>
        <w:t>комплет</w:t>
      </w:r>
      <w:r w:rsidR="008133D9" w:rsidRPr="008133D9">
        <w:rPr>
          <w:rFonts w:ascii="Arial" w:eastAsia="Calibri" w:hAnsi="Arial" w:cs="Arial"/>
          <w:bCs/>
        </w:rPr>
        <w:t xml:space="preserve"> </w:t>
      </w:r>
      <w:r w:rsidR="008133D9">
        <w:rPr>
          <w:rFonts w:ascii="Arial" w:eastAsia="Calibri" w:hAnsi="Arial" w:cs="Arial"/>
          <w:bCs/>
        </w:rPr>
        <w:t>алата</w:t>
      </w:r>
      <w:r w:rsidR="008133D9" w:rsidRPr="008133D9">
        <w:rPr>
          <w:rFonts w:ascii="Arial" w:eastAsia="Calibri" w:hAnsi="Arial" w:cs="Arial"/>
          <w:bCs/>
        </w:rPr>
        <w:t xml:space="preserve"> </w:t>
      </w:r>
      <w:r>
        <w:rPr>
          <w:rFonts w:ascii="Arial" w:eastAsia="Calibri" w:hAnsi="Arial" w:cs="Arial"/>
          <w:bCs/>
          <w:lang w:val="sr-Cyrl-RS"/>
        </w:rPr>
        <w:t>буде</w:t>
      </w:r>
      <w:r w:rsidR="008133D9" w:rsidRPr="008133D9">
        <w:rPr>
          <w:rFonts w:ascii="Arial" w:eastAsia="Calibri" w:hAnsi="Arial" w:cs="Arial"/>
          <w:bCs/>
        </w:rPr>
        <w:t xml:space="preserve"> </w:t>
      </w:r>
      <w:r w:rsidR="008133D9">
        <w:rPr>
          <w:rFonts w:ascii="Arial" w:eastAsia="Calibri" w:hAnsi="Arial" w:cs="Arial"/>
          <w:bCs/>
        </w:rPr>
        <w:t>одговарајући</w:t>
      </w:r>
      <w:r w:rsidR="008133D9" w:rsidRPr="008133D9">
        <w:rPr>
          <w:rFonts w:ascii="Arial" w:eastAsia="Calibri" w:hAnsi="Arial" w:cs="Arial"/>
          <w:bCs/>
        </w:rPr>
        <w:t xml:space="preserve"> </w:t>
      </w:r>
      <w:r w:rsidR="008133D9">
        <w:rPr>
          <w:rFonts w:ascii="Arial" w:eastAsia="Calibri" w:hAnsi="Arial" w:cs="Arial"/>
          <w:bCs/>
        </w:rPr>
        <w:t>за</w:t>
      </w:r>
      <w:r w:rsidR="008133D9" w:rsidRPr="008133D9">
        <w:rPr>
          <w:rFonts w:ascii="Arial" w:eastAsia="Calibri" w:hAnsi="Arial" w:cs="Arial"/>
          <w:bCs/>
        </w:rPr>
        <w:t xml:space="preserve"> </w:t>
      </w:r>
      <w:r w:rsidR="008133D9">
        <w:rPr>
          <w:rFonts w:ascii="Arial" w:eastAsia="Calibri" w:hAnsi="Arial" w:cs="Arial"/>
          <w:bCs/>
        </w:rPr>
        <w:t>намену</w:t>
      </w:r>
      <w:r w:rsidR="008133D9" w:rsidRPr="008133D9">
        <w:rPr>
          <w:rFonts w:ascii="Arial" w:eastAsia="Calibri" w:hAnsi="Arial" w:cs="Arial"/>
          <w:bCs/>
        </w:rPr>
        <w:t xml:space="preserve"> </w:t>
      </w:r>
      <w:r w:rsidR="008133D9">
        <w:rPr>
          <w:rFonts w:ascii="Arial" w:eastAsia="Calibri" w:hAnsi="Arial" w:cs="Arial"/>
          <w:bCs/>
        </w:rPr>
        <w:t>за</w:t>
      </w:r>
      <w:r w:rsidR="008133D9" w:rsidRPr="008133D9">
        <w:rPr>
          <w:rFonts w:ascii="Arial" w:eastAsia="Calibri" w:hAnsi="Arial" w:cs="Arial"/>
          <w:bCs/>
        </w:rPr>
        <w:t xml:space="preserve"> </w:t>
      </w:r>
      <w:r w:rsidR="008133D9">
        <w:rPr>
          <w:rFonts w:ascii="Arial" w:eastAsia="Calibri" w:hAnsi="Arial" w:cs="Arial"/>
          <w:bCs/>
        </w:rPr>
        <w:t>коју</w:t>
      </w:r>
      <w:r w:rsidR="008133D9" w:rsidRPr="008133D9">
        <w:rPr>
          <w:rFonts w:ascii="Arial" w:eastAsia="Calibri" w:hAnsi="Arial" w:cs="Arial"/>
          <w:bCs/>
        </w:rPr>
        <w:t xml:space="preserve"> </w:t>
      </w:r>
      <w:r w:rsidR="008133D9">
        <w:rPr>
          <w:rFonts w:ascii="Arial" w:eastAsia="Calibri" w:hAnsi="Arial" w:cs="Arial"/>
          <w:bCs/>
        </w:rPr>
        <w:t>је</w:t>
      </w:r>
      <w:r w:rsidR="008133D9" w:rsidRPr="008133D9">
        <w:rPr>
          <w:rFonts w:ascii="Arial" w:eastAsia="Calibri" w:hAnsi="Arial" w:cs="Arial"/>
          <w:bCs/>
        </w:rPr>
        <w:t xml:space="preserve"> </w:t>
      </w:r>
      <w:r w:rsidR="008133D9">
        <w:rPr>
          <w:rFonts w:ascii="Arial" w:eastAsia="Calibri" w:hAnsi="Arial" w:cs="Arial"/>
          <w:bCs/>
        </w:rPr>
        <w:t>предвиђен</w:t>
      </w:r>
      <w:r w:rsidR="008133D9" w:rsidRPr="008133D9">
        <w:rPr>
          <w:rFonts w:ascii="Arial" w:eastAsia="Calibri" w:hAnsi="Arial" w:cs="Arial"/>
          <w:bCs/>
        </w:rPr>
        <w:t xml:space="preserve">, </w:t>
      </w:r>
      <w:r w:rsidR="008133D9">
        <w:rPr>
          <w:rFonts w:ascii="Arial" w:eastAsia="Calibri" w:hAnsi="Arial" w:cs="Arial"/>
          <w:bCs/>
        </w:rPr>
        <w:t>у</w:t>
      </w:r>
      <w:r w:rsidR="008133D9" w:rsidRPr="008133D9">
        <w:rPr>
          <w:rFonts w:ascii="Arial" w:eastAsia="Calibri" w:hAnsi="Arial" w:cs="Arial"/>
          <w:bCs/>
        </w:rPr>
        <w:t xml:space="preserve"> </w:t>
      </w:r>
      <w:r w:rsidR="008133D9">
        <w:rPr>
          <w:rFonts w:ascii="Arial" w:eastAsia="Calibri" w:hAnsi="Arial" w:cs="Arial"/>
          <w:bCs/>
        </w:rPr>
        <w:t>датим</w:t>
      </w:r>
      <w:r w:rsidR="008133D9" w:rsidRPr="008133D9">
        <w:rPr>
          <w:rFonts w:ascii="Arial" w:eastAsia="Calibri" w:hAnsi="Arial" w:cs="Arial"/>
          <w:bCs/>
        </w:rPr>
        <w:t xml:space="preserve"> </w:t>
      </w:r>
      <w:r w:rsidR="008133D9">
        <w:rPr>
          <w:rFonts w:ascii="Arial" w:eastAsia="Calibri" w:hAnsi="Arial" w:cs="Arial"/>
          <w:bCs/>
        </w:rPr>
        <w:t>условима</w:t>
      </w:r>
      <w:r w:rsidR="008133D9" w:rsidRPr="008133D9">
        <w:rPr>
          <w:rFonts w:ascii="Arial" w:eastAsia="Calibri" w:hAnsi="Arial" w:cs="Arial"/>
          <w:bCs/>
        </w:rPr>
        <w:t xml:space="preserve"> </w:t>
      </w:r>
      <w:r w:rsidR="008133D9">
        <w:rPr>
          <w:rFonts w:ascii="Arial" w:eastAsia="Calibri" w:hAnsi="Arial" w:cs="Arial"/>
          <w:bCs/>
        </w:rPr>
        <w:t>експлоатације</w:t>
      </w:r>
      <w:r w:rsidR="008133D9" w:rsidRPr="008133D9">
        <w:rPr>
          <w:rFonts w:ascii="Arial" w:eastAsia="Calibri" w:hAnsi="Arial" w:cs="Arial"/>
          <w:bCs/>
        </w:rPr>
        <w:t xml:space="preserve">  </w:t>
      </w:r>
      <w:r w:rsidR="008133D9">
        <w:rPr>
          <w:rFonts w:ascii="Arial" w:eastAsia="Calibri" w:hAnsi="Arial" w:cs="Arial"/>
          <w:bCs/>
        </w:rPr>
        <w:t>у</w:t>
      </w:r>
      <w:r w:rsidR="008133D9" w:rsidRPr="008133D9">
        <w:rPr>
          <w:rFonts w:ascii="Arial" w:eastAsia="Calibri" w:hAnsi="Arial" w:cs="Arial"/>
          <w:bCs/>
        </w:rPr>
        <w:t xml:space="preserve"> </w:t>
      </w:r>
      <w:r w:rsidR="008133D9">
        <w:rPr>
          <w:rFonts w:ascii="Arial" w:eastAsia="Calibri" w:hAnsi="Arial" w:cs="Arial"/>
          <w:bCs/>
        </w:rPr>
        <w:t>погонима</w:t>
      </w:r>
      <w:r w:rsidR="008133D9" w:rsidRPr="008133D9">
        <w:rPr>
          <w:rFonts w:ascii="Arial" w:eastAsia="Calibri" w:hAnsi="Arial" w:cs="Arial"/>
          <w:bCs/>
        </w:rPr>
        <w:t xml:space="preserve"> </w:t>
      </w:r>
      <w:r w:rsidR="008133D9">
        <w:rPr>
          <w:rFonts w:ascii="Arial" w:eastAsia="Calibri" w:hAnsi="Arial" w:cs="Arial"/>
          <w:bCs/>
        </w:rPr>
        <w:t>ТЕНТ</w:t>
      </w:r>
      <w:r w:rsidR="008133D9" w:rsidRPr="008133D9">
        <w:rPr>
          <w:rFonts w:ascii="Arial" w:eastAsia="Calibri" w:hAnsi="Arial" w:cs="Arial"/>
          <w:bCs/>
        </w:rPr>
        <w:t xml:space="preserve"> </w:t>
      </w:r>
      <w:r w:rsidR="008133D9">
        <w:rPr>
          <w:rFonts w:ascii="Arial" w:eastAsia="Calibri" w:hAnsi="Arial" w:cs="Arial"/>
          <w:bCs/>
        </w:rPr>
        <w:t>Б</w:t>
      </w:r>
      <w:r w:rsidR="008133D9" w:rsidRPr="008133D9">
        <w:rPr>
          <w:rFonts w:ascii="Arial" w:eastAsia="Calibri" w:hAnsi="Arial" w:cs="Arial"/>
          <w:bCs/>
        </w:rPr>
        <w:t xml:space="preserve">, </w:t>
      </w:r>
    </w:p>
    <w:p w:rsidR="008133D9" w:rsidRPr="008133D9" w:rsidRDefault="008133D9" w:rsidP="008133D9">
      <w:pPr>
        <w:ind w:firstLine="851"/>
        <w:jc w:val="both"/>
        <w:rPr>
          <w:rFonts w:ascii="Arial" w:eastAsia="Calibri" w:hAnsi="Arial" w:cs="Arial"/>
          <w:b/>
          <w:bCs/>
          <w:u w:val="single"/>
        </w:rPr>
      </w:pPr>
      <w:r>
        <w:rPr>
          <w:rFonts w:ascii="Arial" w:eastAsia="Calibri" w:hAnsi="Arial" w:cs="Arial"/>
          <w:b/>
          <w:bCs/>
          <w:u w:val="single"/>
        </w:rPr>
        <w:t>Понуђач</w:t>
      </w:r>
      <w:r w:rsidRPr="008133D9">
        <w:rPr>
          <w:rFonts w:ascii="Arial" w:eastAsia="Calibri" w:hAnsi="Arial" w:cs="Arial"/>
          <w:b/>
          <w:bCs/>
          <w:u w:val="single"/>
        </w:rPr>
        <w:t xml:space="preserve"> </w:t>
      </w:r>
      <w:r>
        <w:rPr>
          <w:rFonts w:ascii="Arial" w:eastAsia="Calibri" w:hAnsi="Arial" w:cs="Arial"/>
          <w:b/>
          <w:bCs/>
          <w:u w:val="single"/>
        </w:rPr>
        <w:t>је</w:t>
      </w:r>
      <w:r w:rsidRPr="008133D9">
        <w:rPr>
          <w:rFonts w:ascii="Arial" w:eastAsia="Calibri" w:hAnsi="Arial" w:cs="Arial"/>
          <w:b/>
          <w:bCs/>
          <w:u w:val="single"/>
        </w:rPr>
        <w:t xml:space="preserve"> </w:t>
      </w:r>
      <w:r>
        <w:rPr>
          <w:rFonts w:ascii="Arial" w:eastAsia="Calibri" w:hAnsi="Arial" w:cs="Arial"/>
          <w:b/>
          <w:bCs/>
          <w:u w:val="single"/>
        </w:rPr>
        <w:t>у</w:t>
      </w:r>
      <w:r w:rsidRPr="008133D9">
        <w:rPr>
          <w:rFonts w:ascii="Arial" w:eastAsia="Calibri" w:hAnsi="Arial" w:cs="Arial"/>
          <w:b/>
          <w:bCs/>
          <w:u w:val="single"/>
        </w:rPr>
        <w:t xml:space="preserve"> </w:t>
      </w:r>
      <w:r>
        <w:rPr>
          <w:rFonts w:ascii="Arial" w:eastAsia="Calibri" w:hAnsi="Arial" w:cs="Arial"/>
          <w:b/>
          <w:bCs/>
          <w:u w:val="single"/>
        </w:rPr>
        <w:t>обавези</w:t>
      </w:r>
      <w:r w:rsidRPr="008133D9">
        <w:rPr>
          <w:rFonts w:ascii="Arial" w:eastAsia="Calibri" w:hAnsi="Arial" w:cs="Arial"/>
          <w:b/>
          <w:bCs/>
          <w:u w:val="single"/>
        </w:rPr>
        <w:t xml:space="preserve"> </w:t>
      </w:r>
      <w:r>
        <w:rPr>
          <w:rFonts w:ascii="Arial" w:eastAsia="Calibri" w:hAnsi="Arial" w:cs="Arial"/>
          <w:b/>
          <w:bCs/>
          <w:u w:val="single"/>
        </w:rPr>
        <w:t>да</w:t>
      </w:r>
      <w:r w:rsidRPr="008133D9">
        <w:rPr>
          <w:rFonts w:ascii="Arial" w:eastAsia="Calibri" w:hAnsi="Arial" w:cs="Arial"/>
          <w:b/>
          <w:bCs/>
          <w:u w:val="single"/>
        </w:rPr>
        <w:t xml:space="preserve"> </w:t>
      </w:r>
      <w:r>
        <w:rPr>
          <w:rFonts w:ascii="Arial" w:eastAsia="Calibri" w:hAnsi="Arial" w:cs="Arial"/>
          <w:b/>
          <w:bCs/>
          <w:u w:val="single"/>
        </w:rPr>
        <w:t>уз</w:t>
      </w:r>
      <w:r w:rsidRPr="008133D9">
        <w:rPr>
          <w:rFonts w:ascii="Arial" w:eastAsia="Calibri" w:hAnsi="Arial" w:cs="Arial"/>
          <w:b/>
          <w:bCs/>
          <w:u w:val="single"/>
        </w:rPr>
        <w:t xml:space="preserve"> </w:t>
      </w:r>
      <w:r>
        <w:rPr>
          <w:rFonts w:ascii="Arial" w:eastAsia="Calibri" w:hAnsi="Arial" w:cs="Arial"/>
          <w:b/>
          <w:bCs/>
          <w:u w:val="single"/>
        </w:rPr>
        <w:t>понуду</w:t>
      </w:r>
      <w:r w:rsidRPr="008133D9">
        <w:rPr>
          <w:rFonts w:ascii="Arial" w:eastAsia="Calibri" w:hAnsi="Arial" w:cs="Arial"/>
          <w:b/>
          <w:bCs/>
          <w:u w:val="single"/>
        </w:rPr>
        <w:t xml:space="preserve"> </w:t>
      </w:r>
      <w:r>
        <w:rPr>
          <w:rFonts w:ascii="Arial" w:eastAsia="Calibri" w:hAnsi="Arial" w:cs="Arial"/>
          <w:b/>
          <w:bCs/>
          <w:u w:val="single"/>
        </w:rPr>
        <w:t>достави</w:t>
      </w:r>
      <w:r w:rsidRPr="008133D9">
        <w:rPr>
          <w:rFonts w:ascii="Arial" w:eastAsia="Calibri" w:hAnsi="Arial" w:cs="Arial"/>
          <w:b/>
          <w:bCs/>
          <w:u w:val="single"/>
        </w:rPr>
        <w:t>:</w:t>
      </w:r>
    </w:p>
    <w:p w:rsidR="008133D9" w:rsidRPr="008133D9" w:rsidRDefault="008133D9" w:rsidP="008133D9">
      <w:pPr>
        <w:ind w:firstLine="709"/>
        <w:jc w:val="both"/>
        <w:rPr>
          <w:rFonts w:ascii="Arial" w:eastAsia="Calibri" w:hAnsi="Arial" w:cs="Arial"/>
          <w:bCs/>
        </w:rPr>
      </w:pPr>
      <w:r w:rsidRPr="008133D9">
        <w:rPr>
          <w:rFonts w:ascii="Arial" w:eastAsia="Calibri" w:hAnsi="Arial" w:cs="Arial"/>
          <w:bCs/>
        </w:rPr>
        <w:t xml:space="preserve">  </w:t>
      </w:r>
    </w:p>
    <w:p w:rsidR="008133D9" w:rsidRDefault="008133D9" w:rsidP="008133D9">
      <w:pPr>
        <w:jc w:val="both"/>
        <w:rPr>
          <w:rFonts w:ascii="Arial" w:eastAsia="Calibri" w:hAnsi="Arial" w:cs="Arial"/>
          <w:b/>
          <w:bCs/>
          <w:u w:val="single"/>
          <w:lang w:val="sr-Cyrl-RS"/>
        </w:rPr>
      </w:pPr>
      <w:r w:rsidRPr="008133D9">
        <w:rPr>
          <w:rFonts w:ascii="Arial" w:eastAsia="Calibri" w:hAnsi="Arial" w:cs="Arial"/>
          <w:bCs/>
        </w:rPr>
        <w:t xml:space="preserve">             </w:t>
      </w:r>
      <w:proofErr w:type="gramStart"/>
      <w:r w:rsidRPr="008133D9">
        <w:rPr>
          <w:rFonts w:ascii="Arial" w:eastAsia="Calibri" w:hAnsi="Arial" w:cs="Arial"/>
          <w:bCs/>
        </w:rPr>
        <w:t xml:space="preserve">- </w:t>
      </w:r>
      <w:r w:rsidRPr="008133D9">
        <w:rPr>
          <w:rFonts w:ascii="Arial" w:eastAsia="Calibri" w:hAnsi="Arial" w:cs="Arial"/>
          <w:b/>
          <w:bCs/>
          <w:u w:val="single"/>
          <w:lang w:val="sr-Cyrl-RS"/>
        </w:rPr>
        <w:t>Доказ усаглашености у случају понуде одговарајућих добара</w:t>
      </w:r>
      <w:r>
        <w:rPr>
          <w:rFonts w:ascii="Arial" w:eastAsia="Calibri" w:hAnsi="Arial" w:cs="Arial"/>
          <w:b/>
          <w:bCs/>
          <w:u w:val="single"/>
          <w:lang w:val="sr-Cyrl-RS"/>
        </w:rPr>
        <w:t xml:space="preserve"> -</w:t>
      </w:r>
      <w:r>
        <w:rPr>
          <w:rFonts w:ascii="Arial" w:eastAsia="Calibri" w:hAnsi="Arial" w:cs="Arial"/>
          <w:b/>
          <w:bCs/>
          <w:u w:val="single"/>
        </w:rPr>
        <w:t>Каталог</w:t>
      </w:r>
      <w:r w:rsidRPr="008133D9">
        <w:rPr>
          <w:rFonts w:ascii="Arial" w:eastAsia="Calibri" w:hAnsi="Arial" w:cs="Arial"/>
          <w:b/>
          <w:bCs/>
          <w:u w:val="single"/>
        </w:rPr>
        <w:t xml:space="preserve"> </w:t>
      </w:r>
      <w:r w:rsidR="006777D5" w:rsidRPr="00915860">
        <w:rPr>
          <w:rFonts w:ascii="Arial" w:eastAsia="Calibri" w:hAnsi="Arial" w:cs="Arial"/>
          <w:b/>
          <w:bCs/>
          <w:u w:val="single"/>
          <w:lang w:val="sr-Cyrl-RS"/>
        </w:rPr>
        <w:t>или извод из каталога произвођача</w:t>
      </w:r>
      <w:r w:rsidRPr="00915860">
        <w:rPr>
          <w:rFonts w:ascii="Arial" w:eastAsia="Calibri" w:hAnsi="Arial" w:cs="Arial"/>
          <w:b/>
          <w:bCs/>
          <w:u w:val="single"/>
        </w:rPr>
        <w:t xml:space="preserve"> </w:t>
      </w:r>
      <w:r>
        <w:rPr>
          <w:rFonts w:ascii="Arial" w:eastAsia="Calibri" w:hAnsi="Arial" w:cs="Arial"/>
          <w:bCs/>
        </w:rPr>
        <w:t>чији</w:t>
      </w:r>
      <w:r w:rsidRPr="008133D9">
        <w:rPr>
          <w:rFonts w:ascii="Arial" w:eastAsia="Calibri" w:hAnsi="Arial" w:cs="Arial"/>
          <w:bCs/>
        </w:rPr>
        <w:t xml:space="preserve"> </w:t>
      </w:r>
      <w:r>
        <w:rPr>
          <w:rFonts w:ascii="Arial" w:eastAsia="Calibri" w:hAnsi="Arial" w:cs="Arial"/>
          <w:bCs/>
        </w:rPr>
        <w:t>се</w:t>
      </w:r>
      <w:r w:rsidRPr="008133D9">
        <w:rPr>
          <w:rFonts w:ascii="Arial" w:eastAsia="Calibri" w:hAnsi="Arial" w:cs="Arial"/>
          <w:bCs/>
        </w:rPr>
        <w:t xml:space="preserve"> </w:t>
      </w:r>
      <w:r>
        <w:rPr>
          <w:rFonts w:ascii="Arial" w:eastAsia="Calibri" w:hAnsi="Arial" w:cs="Arial"/>
          <w:bCs/>
        </w:rPr>
        <w:t>комплет</w:t>
      </w:r>
      <w:r w:rsidRPr="008133D9">
        <w:rPr>
          <w:rFonts w:ascii="Arial" w:eastAsia="Calibri" w:hAnsi="Arial" w:cs="Arial"/>
          <w:bCs/>
        </w:rPr>
        <w:t xml:space="preserve"> </w:t>
      </w:r>
      <w:r>
        <w:rPr>
          <w:rFonts w:ascii="Arial" w:eastAsia="Calibri" w:hAnsi="Arial" w:cs="Arial"/>
          <w:bCs/>
        </w:rPr>
        <w:t>алата</w:t>
      </w:r>
      <w:r w:rsidRPr="008133D9">
        <w:rPr>
          <w:rFonts w:ascii="Arial" w:eastAsia="Calibri" w:hAnsi="Arial" w:cs="Arial"/>
          <w:bCs/>
        </w:rPr>
        <w:t xml:space="preserve"> </w:t>
      </w:r>
      <w:r>
        <w:rPr>
          <w:rFonts w:ascii="Arial" w:eastAsia="Calibri" w:hAnsi="Arial" w:cs="Arial"/>
          <w:bCs/>
        </w:rPr>
        <w:t>нуди</w:t>
      </w:r>
      <w:r w:rsidR="004F6BAC">
        <w:rPr>
          <w:rFonts w:ascii="Arial" w:eastAsia="Calibri" w:hAnsi="Arial" w:cs="Arial"/>
          <w:bCs/>
          <w:lang w:val="sr-Cyrl-RS"/>
        </w:rPr>
        <w:t>, са јасно означеним понуђеним добрима</w:t>
      </w:r>
      <w:r w:rsidR="006777D5">
        <w:rPr>
          <w:rFonts w:ascii="Arial" w:eastAsia="Calibri" w:hAnsi="Arial" w:cs="Arial"/>
          <w:bCs/>
          <w:lang w:val="sr-Cyrl-RS"/>
        </w:rPr>
        <w:t>,</w:t>
      </w:r>
      <w:r w:rsidRPr="008133D9">
        <w:rPr>
          <w:rFonts w:ascii="Arial" w:eastAsia="Calibri" w:hAnsi="Arial" w:cs="Arial"/>
          <w:bCs/>
        </w:rPr>
        <w:t xml:space="preserve"> </w:t>
      </w:r>
      <w:r>
        <w:rPr>
          <w:rFonts w:ascii="Arial" w:eastAsia="Calibri" w:hAnsi="Arial" w:cs="Arial"/>
          <w:bCs/>
        </w:rPr>
        <w:t>на</w:t>
      </w:r>
      <w:r w:rsidRPr="008133D9">
        <w:rPr>
          <w:rFonts w:ascii="Arial" w:eastAsia="Calibri" w:hAnsi="Arial" w:cs="Arial"/>
          <w:bCs/>
        </w:rPr>
        <w:t xml:space="preserve"> </w:t>
      </w:r>
      <w:r>
        <w:rPr>
          <w:rFonts w:ascii="Arial" w:eastAsia="Calibri" w:hAnsi="Arial" w:cs="Arial"/>
          <w:bCs/>
        </w:rPr>
        <w:t>основу</w:t>
      </w:r>
      <w:r w:rsidRPr="008133D9">
        <w:rPr>
          <w:rFonts w:ascii="Arial" w:eastAsia="Calibri" w:hAnsi="Arial" w:cs="Arial"/>
          <w:bCs/>
        </w:rPr>
        <w:t xml:space="preserve"> </w:t>
      </w:r>
      <w:r>
        <w:rPr>
          <w:rFonts w:ascii="Arial" w:eastAsia="Calibri" w:hAnsi="Arial" w:cs="Arial"/>
          <w:bCs/>
        </w:rPr>
        <w:t>којег</w:t>
      </w:r>
      <w:r w:rsidRPr="008133D9">
        <w:rPr>
          <w:rFonts w:ascii="Arial" w:eastAsia="Calibri" w:hAnsi="Arial" w:cs="Arial"/>
          <w:bCs/>
        </w:rPr>
        <w:t xml:space="preserve"> </w:t>
      </w:r>
      <w:r>
        <w:rPr>
          <w:rFonts w:ascii="Arial" w:eastAsia="Calibri" w:hAnsi="Arial" w:cs="Arial"/>
          <w:bCs/>
        </w:rPr>
        <w:t>се</w:t>
      </w:r>
      <w:r w:rsidRPr="008133D9">
        <w:rPr>
          <w:rFonts w:ascii="Arial" w:eastAsia="Calibri" w:hAnsi="Arial" w:cs="Arial"/>
          <w:bCs/>
        </w:rPr>
        <w:t xml:space="preserve"> </w:t>
      </w:r>
      <w:r>
        <w:rPr>
          <w:rFonts w:ascii="Arial" w:eastAsia="Calibri" w:hAnsi="Arial" w:cs="Arial"/>
          <w:bCs/>
        </w:rPr>
        <w:t>може</w:t>
      </w:r>
      <w:r w:rsidRPr="008133D9">
        <w:rPr>
          <w:rFonts w:ascii="Arial" w:eastAsia="Calibri" w:hAnsi="Arial" w:cs="Arial"/>
          <w:bCs/>
        </w:rPr>
        <w:t xml:space="preserve"> </w:t>
      </w:r>
      <w:r>
        <w:rPr>
          <w:rFonts w:ascii="Arial" w:eastAsia="Calibri" w:hAnsi="Arial" w:cs="Arial"/>
          <w:bCs/>
        </w:rPr>
        <w:t>одредити</w:t>
      </w:r>
      <w:r w:rsidRPr="008133D9">
        <w:rPr>
          <w:rFonts w:ascii="Arial" w:eastAsia="Calibri" w:hAnsi="Arial" w:cs="Arial"/>
          <w:bCs/>
        </w:rPr>
        <w:t xml:space="preserve"> </w:t>
      </w:r>
      <w:r>
        <w:rPr>
          <w:rFonts w:ascii="Arial" w:eastAsia="Calibri" w:hAnsi="Arial" w:cs="Arial"/>
          <w:bCs/>
        </w:rPr>
        <w:t>да</w:t>
      </w:r>
      <w:r w:rsidRPr="008133D9">
        <w:rPr>
          <w:rFonts w:ascii="Arial" w:eastAsia="Calibri" w:hAnsi="Arial" w:cs="Arial"/>
          <w:bCs/>
        </w:rPr>
        <w:t xml:space="preserve"> </w:t>
      </w:r>
      <w:r>
        <w:rPr>
          <w:rFonts w:ascii="Arial" w:eastAsia="Calibri" w:hAnsi="Arial" w:cs="Arial"/>
          <w:bCs/>
        </w:rPr>
        <w:t>ли</w:t>
      </w:r>
      <w:r w:rsidRPr="008133D9">
        <w:rPr>
          <w:rFonts w:ascii="Arial" w:eastAsia="Calibri" w:hAnsi="Arial" w:cs="Arial"/>
          <w:bCs/>
        </w:rPr>
        <w:t xml:space="preserve"> </w:t>
      </w:r>
      <w:r>
        <w:rPr>
          <w:rFonts w:ascii="Arial" w:eastAsia="Calibri" w:hAnsi="Arial" w:cs="Arial"/>
          <w:bCs/>
        </w:rPr>
        <w:t>је</w:t>
      </w:r>
      <w:r w:rsidRPr="008133D9">
        <w:rPr>
          <w:rFonts w:ascii="Arial" w:eastAsia="Calibri" w:hAnsi="Arial" w:cs="Arial"/>
          <w:bCs/>
        </w:rPr>
        <w:t xml:space="preserve"> </w:t>
      </w:r>
      <w:r>
        <w:rPr>
          <w:rFonts w:ascii="Arial" w:eastAsia="Calibri" w:hAnsi="Arial" w:cs="Arial"/>
          <w:bCs/>
        </w:rPr>
        <w:t>понуђени</w:t>
      </w:r>
      <w:r w:rsidRPr="008133D9">
        <w:rPr>
          <w:rFonts w:ascii="Arial" w:eastAsia="Calibri" w:hAnsi="Arial" w:cs="Arial"/>
          <w:bCs/>
        </w:rPr>
        <w:t xml:space="preserve"> </w:t>
      </w:r>
      <w:r>
        <w:rPr>
          <w:rFonts w:ascii="Arial" w:eastAsia="Calibri" w:hAnsi="Arial" w:cs="Arial"/>
          <w:bCs/>
        </w:rPr>
        <w:t>алат</w:t>
      </w:r>
      <w:r w:rsidRPr="008133D9">
        <w:rPr>
          <w:rFonts w:ascii="Arial" w:eastAsia="Calibri" w:hAnsi="Arial" w:cs="Arial"/>
          <w:bCs/>
        </w:rPr>
        <w:t xml:space="preserve"> </w:t>
      </w:r>
      <w:r>
        <w:rPr>
          <w:rFonts w:ascii="Arial" w:eastAsia="Calibri" w:hAnsi="Arial" w:cs="Arial"/>
          <w:bCs/>
          <w:lang w:val="sr-Cyrl-RS"/>
        </w:rPr>
        <w:t>одговарајући</w:t>
      </w:r>
      <w:r w:rsidRPr="008133D9">
        <w:rPr>
          <w:rFonts w:ascii="Arial" w:eastAsia="Calibri" w:hAnsi="Arial" w:cs="Arial"/>
          <w:bCs/>
        </w:rPr>
        <w:t xml:space="preserve"> </w:t>
      </w:r>
      <w:r>
        <w:rPr>
          <w:rFonts w:ascii="Arial" w:eastAsia="Calibri" w:hAnsi="Arial" w:cs="Arial"/>
          <w:bCs/>
        </w:rPr>
        <w:t>захтеваном</w:t>
      </w:r>
      <w:r w:rsidR="006777D5">
        <w:rPr>
          <w:rFonts w:ascii="Arial" w:eastAsia="Calibri" w:hAnsi="Arial" w:cs="Arial"/>
          <w:bCs/>
          <w:lang w:val="sr-Cyrl-RS"/>
        </w:rPr>
        <w:t>.</w:t>
      </w:r>
      <w:proofErr w:type="gramEnd"/>
      <w:r w:rsidRPr="008133D9">
        <w:rPr>
          <w:rFonts w:ascii="Arial" w:eastAsia="Calibri" w:hAnsi="Arial" w:cs="Arial"/>
          <w:bCs/>
        </w:rPr>
        <w:t xml:space="preserve"> </w:t>
      </w:r>
      <w:proofErr w:type="gramStart"/>
      <w:r w:rsidRPr="00915860">
        <w:rPr>
          <w:rFonts w:ascii="Arial" w:eastAsia="Calibri" w:hAnsi="Arial" w:cs="Arial"/>
          <w:b/>
          <w:bCs/>
          <w:u w:val="single"/>
        </w:rPr>
        <w:t>Каталог</w:t>
      </w:r>
      <w:r w:rsidR="006777D5" w:rsidRPr="00915860">
        <w:rPr>
          <w:rFonts w:ascii="Arial" w:eastAsia="Calibri" w:hAnsi="Arial" w:cs="Arial"/>
          <w:b/>
          <w:bCs/>
          <w:u w:val="single"/>
          <w:lang w:val="sr-Cyrl-RS"/>
        </w:rPr>
        <w:t xml:space="preserve"> (извод),</w:t>
      </w:r>
      <w:r w:rsidRPr="00915860">
        <w:rPr>
          <w:rFonts w:ascii="Arial" w:eastAsia="Calibri" w:hAnsi="Arial" w:cs="Arial"/>
          <w:b/>
          <w:bCs/>
          <w:u w:val="single"/>
        </w:rPr>
        <w:t xml:space="preserve"> доставити у штампаној верзији</w:t>
      </w:r>
      <w:r w:rsidR="006777D5" w:rsidRPr="00915860">
        <w:rPr>
          <w:rFonts w:ascii="Arial" w:eastAsia="Calibri" w:hAnsi="Arial" w:cs="Arial"/>
          <w:b/>
          <w:bCs/>
          <w:u w:val="single"/>
          <w:lang w:val="sr-Cyrl-RS"/>
        </w:rPr>
        <w:t xml:space="preserve"> по</w:t>
      </w:r>
      <w:r w:rsidR="007D4160">
        <w:rPr>
          <w:rFonts w:ascii="Arial" w:eastAsia="Calibri" w:hAnsi="Arial" w:cs="Arial"/>
          <w:b/>
          <w:bCs/>
          <w:u w:val="single"/>
          <w:lang w:val="sr-Cyrl-RS"/>
        </w:rPr>
        <w:t>т</w:t>
      </w:r>
      <w:r w:rsidR="006777D5" w:rsidRPr="00915860">
        <w:rPr>
          <w:rFonts w:ascii="Arial" w:eastAsia="Calibri" w:hAnsi="Arial" w:cs="Arial"/>
          <w:b/>
          <w:bCs/>
          <w:u w:val="single"/>
          <w:lang w:val="sr-Cyrl-RS"/>
        </w:rPr>
        <w:t>писати и оверити печатом понуђача</w:t>
      </w:r>
      <w:r w:rsidRPr="00915860">
        <w:rPr>
          <w:rFonts w:ascii="Arial" w:eastAsia="Calibri" w:hAnsi="Arial" w:cs="Arial"/>
          <w:b/>
          <w:bCs/>
          <w:u w:val="single"/>
        </w:rPr>
        <w:t>.</w:t>
      </w:r>
      <w:proofErr w:type="gramEnd"/>
      <w:r w:rsidRPr="00915860">
        <w:rPr>
          <w:rFonts w:ascii="Arial" w:eastAsia="Calibri" w:hAnsi="Arial" w:cs="Arial"/>
          <w:b/>
          <w:bCs/>
          <w:u w:val="single"/>
        </w:rPr>
        <w:t xml:space="preserve"> </w:t>
      </w:r>
    </w:p>
    <w:p w:rsidR="00E411A3" w:rsidRDefault="00E411A3" w:rsidP="008133D9">
      <w:pPr>
        <w:jc w:val="both"/>
        <w:rPr>
          <w:rFonts w:ascii="Arial" w:eastAsia="Calibri" w:hAnsi="Arial" w:cs="Arial"/>
          <w:b/>
          <w:bCs/>
          <w:u w:val="single"/>
          <w:lang w:val="sr-Cyrl-RS"/>
        </w:rPr>
      </w:pPr>
    </w:p>
    <w:p w:rsidR="00E411A3" w:rsidRDefault="00E411A3" w:rsidP="00E411A3">
      <w:pPr>
        <w:ind w:firstLine="720"/>
        <w:jc w:val="both"/>
        <w:rPr>
          <w:rFonts w:ascii="Arial" w:eastAsia="Calibri" w:hAnsi="Arial" w:cs="Arial"/>
          <w:b/>
          <w:bCs/>
          <w:u w:val="single"/>
          <w:lang w:val="sr-Cyrl-RS"/>
        </w:rPr>
      </w:pPr>
      <w:r w:rsidRPr="00E411A3">
        <w:rPr>
          <w:rFonts w:ascii="Arial" w:eastAsia="Calibri" w:hAnsi="Arial" w:cs="Arial"/>
          <w:b/>
          <w:bCs/>
          <w:u w:val="single"/>
          <w:lang w:val="sr-Cyrl-RS"/>
        </w:rPr>
        <w:t>-</w:t>
      </w:r>
      <w:r w:rsidRPr="00E411A3">
        <w:rPr>
          <w:rFonts w:ascii="Arial" w:eastAsia="Calibri" w:hAnsi="Arial" w:cs="Arial"/>
          <w:b/>
          <w:bCs/>
          <w:u w:val="single"/>
        </w:rPr>
        <w:t xml:space="preserve"> ATEX сертификат ( или одговарајући )за рад у потенцијално експлозивној средини</w:t>
      </w:r>
      <w:r w:rsidRPr="00E411A3">
        <w:rPr>
          <w:rFonts w:ascii="Arial" w:eastAsia="Calibri" w:hAnsi="Arial" w:cs="Arial"/>
          <w:b/>
          <w:bCs/>
          <w:u w:val="single"/>
          <w:lang w:val="sr-Cyrl-RS"/>
        </w:rPr>
        <w:t>, за понуђени алат</w:t>
      </w:r>
    </w:p>
    <w:p w:rsidR="00E411A3" w:rsidRPr="00E411A3" w:rsidRDefault="00E411A3" w:rsidP="00E411A3">
      <w:pPr>
        <w:ind w:firstLine="720"/>
        <w:jc w:val="both"/>
        <w:rPr>
          <w:rFonts w:ascii="Arial" w:eastAsia="Calibri" w:hAnsi="Arial" w:cs="Arial"/>
          <w:b/>
          <w:bCs/>
          <w:u w:val="single"/>
          <w:lang w:val="sr-Cyrl-RS"/>
        </w:rPr>
      </w:pPr>
      <w:r>
        <w:rPr>
          <w:rFonts w:ascii="Arial" w:eastAsia="Calibri" w:hAnsi="Arial" w:cs="Arial"/>
          <w:b/>
          <w:bCs/>
          <w:u w:val="single"/>
          <w:lang w:val="sr-Cyrl-RS"/>
        </w:rPr>
        <w:t>-Списак овлашћених сервисера за понуђени алат на територији Републике Србије</w:t>
      </w:r>
    </w:p>
    <w:p w:rsidR="00E411A3" w:rsidRPr="00E411A3" w:rsidRDefault="00E411A3" w:rsidP="008133D9">
      <w:pPr>
        <w:jc w:val="both"/>
        <w:rPr>
          <w:rFonts w:ascii="Arial" w:eastAsia="Calibri" w:hAnsi="Arial" w:cs="Arial"/>
          <w:b/>
          <w:bCs/>
          <w:u w:val="single"/>
          <w:lang w:val="sr-Cyrl-RS"/>
        </w:rPr>
      </w:pPr>
    </w:p>
    <w:p w:rsidR="0010382F" w:rsidRPr="0010382F" w:rsidRDefault="0010382F" w:rsidP="0010382F">
      <w:pPr>
        <w:spacing w:after="0" w:line="240" w:lineRule="auto"/>
        <w:ind w:left="360"/>
        <w:rPr>
          <w:rFonts w:ascii="Arial" w:eastAsia="Times New Roman" w:hAnsi="Arial" w:cs="Arial"/>
          <w:lang w:val="sr-Cyrl-CS"/>
        </w:rPr>
      </w:pPr>
    </w:p>
    <w:p w:rsidR="0010382F" w:rsidRPr="0010382F" w:rsidRDefault="0010382F" w:rsidP="0010382F">
      <w:pPr>
        <w:spacing w:after="0" w:line="240" w:lineRule="auto"/>
        <w:ind w:left="720" w:right="360"/>
        <w:contextualSpacing/>
        <w:rPr>
          <w:rFonts w:ascii="Arial" w:eastAsia="Times New Roman" w:hAnsi="Arial" w:cs="Arial"/>
          <w:lang w:val="sr-Cyrl-RS"/>
        </w:rPr>
      </w:pPr>
    </w:p>
    <w:p w:rsidR="0010382F" w:rsidRPr="0010382F" w:rsidRDefault="0010382F" w:rsidP="0010382F">
      <w:pPr>
        <w:spacing w:after="0" w:line="240" w:lineRule="auto"/>
        <w:ind w:right="360"/>
        <w:rPr>
          <w:rFonts w:ascii="Arial" w:eastAsia="Times New Roman" w:hAnsi="Arial" w:cs="Arial"/>
          <w:sz w:val="24"/>
          <w:szCs w:val="24"/>
          <w:lang w:val="sl-SI"/>
        </w:rPr>
      </w:pPr>
    </w:p>
    <w:p w:rsidR="00327718" w:rsidRDefault="00327718" w:rsidP="001F76C0">
      <w:pPr>
        <w:spacing w:after="0"/>
        <w:rPr>
          <w:rFonts w:ascii="Arial" w:eastAsia="Times New Roman" w:hAnsi="Arial" w:cs="Arial"/>
          <w:b/>
          <w:sz w:val="24"/>
          <w:szCs w:val="24"/>
          <w:lang w:val="sr-Cyrl-RS"/>
        </w:rPr>
      </w:pPr>
    </w:p>
    <w:p w:rsidR="00745078" w:rsidRDefault="00745078" w:rsidP="001F76C0">
      <w:pPr>
        <w:spacing w:after="0"/>
        <w:rPr>
          <w:rFonts w:ascii="Arial" w:eastAsia="Times New Roman" w:hAnsi="Arial" w:cs="Arial"/>
          <w:b/>
          <w:sz w:val="24"/>
          <w:szCs w:val="24"/>
          <w:lang w:val="sr-Cyrl-RS"/>
        </w:rPr>
      </w:pPr>
    </w:p>
    <w:p w:rsidR="00745078" w:rsidRDefault="00745078" w:rsidP="001F76C0">
      <w:pPr>
        <w:spacing w:after="0"/>
        <w:rPr>
          <w:rFonts w:ascii="Arial" w:eastAsia="Times New Roman" w:hAnsi="Arial" w:cs="Arial"/>
          <w:b/>
          <w:sz w:val="24"/>
          <w:szCs w:val="24"/>
          <w:lang w:val="sr-Cyrl-RS"/>
        </w:rPr>
      </w:pPr>
    </w:p>
    <w:p w:rsidR="00745078" w:rsidRPr="00745078" w:rsidRDefault="00745078" w:rsidP="001F76C0">
      <w:pPr>
        <w:spacing w:after="0"/>
        <w:rPr>
          <w:rFonts w:ascii="Arial" w:eastAsia="Calibri" w:hAnsi="Arial" w:cs="Arial"/>
          <w:iCs/>
          <w:lang w:val="sr-Cyrl-RS"/>
        </w:rPr>
      </w:pPr>
    </w:p>
    <w:p w:rsidR="00B2020A" w:rsidRDefault="00B2020A" w:rsidP="00327718">
      <w:pPr>
        <w:rPr>
          <w:rFonts w:ascii="Arial" w:eastAsia="Calibri" w:hAnsi="Arial" w:cs="Arial"/>
          <w:iCs/>
          <w:lang w:val="sr-Cyrl-RS"/>
        </w:rPr>
      </w:pPr>
    </w:p>
    <w:p w:rsidR="002F0689" w:rsidRDefault="002F0689" w:rsidP="00327718">
      <w:pPr>
        <w:rPr>
          <w:rFonts w:ascii="Arial" w:eastAsia="Calibri" w:hAnsi="Arial" w:cs="Arial"/>
          <w:iCs/>
          <w:lang w:val="sr-Cyrl-RS"/>
        </w:rPr>
      </w:pPr>
    </w:p>
    <w:p w:rsidR="002F0689" w:rsidRDefault="002F0689" w:rsidP="00327718">
      <w:pPr>
        <w:rPr>
          <w:rFonts w:ascii="Arial" w:eastAsia="Calibri" w:hAnsi="Arial" w:cs="Arial"/>
          <w:iCs/>
          <w:lang w:val="sr-Cyrl-RS"/>
        </w:rPr>
      </w:pPr>
    </w:p>
    <w:p w:rsidR="008133D9" w:rsidRDefault="008133D9" w:rsidP="00327718">
      <w:pPr>
        <w:rPr>
          <w:rFonts w:ascii="Arial" w:eastAsia="Calibri" w:hAnsi="Arial" w:cs="Arial"/>
          <w:iCs/>
          <w:lang w:val="sr-Cyrl-RS"/>
        </w:rPr>
      </w:pPr>
    </w:p>
    <w:p w:rsidR="008133D9" w:rsidRDefault="008133D9" w:rsidP="00327718">
      <w:pPr>
        <w:rPr>
          <w:rFonts w:ascii="Arial" w:eastAsia="Calibri" w:hAnsi="Arial" w:cs="Arial"/>
          <w:iCs/>
          <w:lang w:val="sr-Cyrl-RS"/>
        </w:rPr>
      </w:pPr>
    </w:p>
    <w:p w:rsidR="008133D9" w:rsidRDefault="008133D9" w:rsidP="00327718">
      <w:pPr>
        <w:rPr>
          <w:rFonts w:ascii="Arial" w:eastAsia="Calibri" w:hAnsi="Arial" w:cs="Arial"/>
          <w:iCs/>
          <w:lang w:val="sr-Cyrl-RS"/>
        </w:rPr>
      </w:pPr>
    </w:p>
    <w:p w:rsidR="008133D9" w:rsidRDefault="008133D9" w:rsidP="00327718">
      <w:pPr>
        <w:rPr>
          <w:rFonts w:ascii="Arial" w:eastAsia="Calibri" w:hAnsi="Arial" w:cs="Arial"/>
          <w:iCs/>
          <w:lang w:val="sr-Cyrl-RS"/>
        </w:rPr>
      </w:pPr>
    </w:p>
    <w:p w:rsidR="008133D9" w:rsidRDefault="008133D9" w:rsidP="00327718">
      <w:pPr>
        <w:rPr>
          <w:rFonts w:ascii="Arial" w:eastAsia="Calibri" w:hAnsi="Arial" w:cs="Arial"/>
          <w:iCs/>
          <w:lang w:val="sr-Cyrl-RS"/>
        </w:rPr>
      </w:pPr>
    </w:p>
    <w:p w:rsidR="008133D9" w:rsidRDefault="008133D9" w:rsidP="00327718">
      <w:pPr>
        <w:rPr>
          <w:rFonts w:ascii="Arial" w:eastAsia="Calibri" w:hAnsi="Arial" w:cs="Arial"/>
          <w:iCs/>
          <w:lang w:val="sr-Cyrl-RS"/>
        </w:rPr>
      </w:pPr>
    </w:p>
    <w:p w:rsidR="00327718" w:rsidRPr="00767F57" w:rsidRDefault="00327718" w:rsidP="00327718">
      <w:pPr>
        <w:keepNext/>
        <w:numPr>
          <w:ilvl w:val="1"/>
          <w:numId w:val="5"/>
        </w:numPr>
        <w:spacing w:before="240" w:after="60"/>
        <w:jc w:val="both"/>
        <w:outlineLvl w:val="0"/>
        <w:rPr>
          <w:rFonts w:ascii="Arial" w:eastAsia="Times New Roman" w:hAnsi="Arial" w:cs="Arial"/>
          <w:b/>
          <w:bCs/>
          <w:kern w:val="32"/>
        </w:rPr>
      </w:pPr>
      <w:bookmarkStart w:id="9" w:name="_Toc441651541"/>
      <w:bookmarkStart w:id="10" w:name="_Toc442559879"/>
      <w:r w:rsidRPr="00767F57">
        <w:rPr>
          <w:rFonts w:ascii="Arial" w:eastAsia="Times New Roman" w:hAnsi="Arial" w:cs="Arial"/>
          <w:b/>
          <w:bCs/>
          <w:kern w:val="32"/>
        </w:rPr>
        <w:lastRenderedPageBreak/>
        <w:t>Врста и количина добара</w:t>
      </w:r>
      <w:bookmarkEnd w:id="9"/>
      <w:bookmarkEnd w:id="10"/>
    </w:p>
    <w:p w:rsidR="00327718"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Према обрасцу структуре цене.</w:t>
      </w:r>
    </w:p>
    <w:p w:rsidR="008133D9" w:rsidRPr="00D46326" w:rsidRDefault="008133D9" w:rsidP="00327718">
      <w:pPr>
        <w:autoSpaceDE w:val="0"/>
        <w:autoSpaceDN w:val="0"/>
        <w:adjustRightInd w:val="0"/>
        <w:spacing w:after="0" w:line="240" w:lineRule="auto"/>
        <w:rPr>
          <w:rFonts w:ascii="Arial" w:eastAsia="Calibri" w:hAnsi="Arial" w:cs="Arial"/>
          <w:lang w:val="sr-Cyrl-RS"/>
        </w:rPr>
      </w:pPr>
      <w:r w:rsidRPr="008133D9">
        <w:rPr>
          <w:rFonts w:ascii="Arial" w:eastAsia="Calibri" w:hAnsi="Arial" w:cs="Arial"/>
          <w:b/>
          <w:lang w:val="sr-Cyrl-RS"/>
        </w:rPr>
        <w:t>Напомена</w:t>
      </w:r>
      <w:r>
        <w:rPr>
          <w:rFonts w:ascii="Arial" w:eastAsia="Calibri" w:hAnsi="Arial" w:cs="Arial"/>
          <w:lang w:val="sr-Cyrl-RS"/>
        </w:rPr>
        <w:t xml:space="preserve">: </w:t>
      </w:r>
      <w:r w:rsidRPr="008133D9">
        <w:rPr>
          <w:rFonts w:ascii="Arial" w:eastAsia="Calibri" w:hAnsi="Arial" w:cs="Arial"/>
          <w:b/>
          <w:bCs/>
        </w:rPr>
        <w:t>Уколико је за потребе обављења наведеног посла</w:t>
      </w:r>
      <w:r>
        <w:rPr>
          <w:rFonts w:ascii="Arial" w:eastAsia="Calibri" w:hAnsi="Arial" w:cs="Arial"/>
          <w:b/>
          <w:bCs/>
          <w:lang w:val="sr-Cyrl-RS"/>
        </w:rPr>
        <w:t xml:space="preserve"> (функционисања понуђеног комплета)</w:t>
      </w:r>
      <w:r w:rsidRPr="008133D9">
        <w:rPr>
          <w:rFonts w:ascii="Arial" w:eastAsia="Calibri" w:hAnsi="Arial" w:cs="Arial"/>
          <w:b/>
          <w:bCs/>
        </w:rPr>
        <w:t xml:space="preserve"> потребно испоручити још неку компоненту, понуђач је у обавези да</w:t>
      </w:r>
      <w:r w:rsidR="00D46326">
        <w:rPr>
          <w:rFonts w:ascii="Arial" w:eastAsia="Calibri" w:hAnsi="Arial" w:cs="Arial"/>
          <w:b/>
          <w:bCs/>
        </w:rPr>
        <w:t xml:space="preserve"> </w:t>
      </w:r>
      <w:r w:rsidR="00D46326">
        <w:rPr>
          <w:rFonts w:ascii="Arial" w:eastAsia="Calibri" w:hAnsi="Arial" w:cs="Arial"/>
          <w:b/>
          <w:bCs/>
          <w:lang w:val="sr-Cyrl-RS"/>
        </w:rPr>
        <w:t>такву компоненту испоручи као</w:t>
      </w:r>
      <w:r w:rsidRPr="008133D9">
        <w:rPr>
          <w:rFonts w:ascii="Arial" w:eastAsia="Calibri" w:hAnsi="Arial" w:cs="Arial"/>
          <w:b/>
          <w:bCs/>
        </w:rPr>
        <w:t xml:space="preserve"> </w:t>
      </w:r>
      <w:r w:rsidR="00D46326">
        <w:rPr>
          <w:rFonts w:ascii="Arial" w:eastAsia="Calibri" w:hAnsi="Arial" w:cs="Arial"/>
          <w:b/>
          <w:bCs/>
          <w:lang w:val="sr-Cyrl-RS"/>
        </w:rPr>
        <w:t xml:space="preserve">и да испоруку </w:t>
      </w:r>
      <w:r w:rsidRPr="008133D9">
        <w:rPr>
          <w:rFonts w:ascii="Arial" w:eastAsia="Calibri" w:hAnsi="Arial" w:cs="Arial"/>
          <w:b/>
          <w:bCs/>
        </w:rPr>
        <w:t xml:space="preserve"> те компоненте укључи у понуђену цену</w:t>
      </w:r>
      <w:r w:rsidR="00D46326">
        <w:rPr>
          <w:rFonts w:ascii="Arial" w:eastAsia="Calibri" w:hAnsi="Arial" w:cs="Arial"/>
          <w:b/>
          <w:bCs/>
          <w:lang w:val="sr-Cyrl-RS"/>
        </w:rPr>
        <w:t>.</w:t>
      </w:r>
    </w:p>
    <w:p w:rsidR="00327718" w:rsidRPr="00767F57" w:rsidRDefault="00327718" w:rsidP="0032771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Изабрани понуђач је обавезан да испоруку добара изврши у року који не може бити дужи</w:t>
      </w:r>
      <w:r w:rsidR="00CB2E53">
        <w:rPr>
          <w:rFonts w:ascii="Arial" w:eastAsia="Calibri" w:hAnsi="Arial" w:cs="Arial"/>
          <w:lang w:val="sr-Cyrl-RS"/>
        </w:rPr>
        <w:t xml:space="preserve"> од</w:t>
      </w:r>
      <w:r w:rsidRPr="00767F57">
        <w:rPr>
          <w:rFonts w:ascii="Arial" w:eastAsia="Calibri" w:hAnsi="Arial" w:cs="Arial"/>
        </w:rPr>
        <w:t xml:space="preserve"> </w:t>
      </w:r>
      <w:r w:rsidR="00D06F57">
        <w:rPr>
          <w:rFonts w:ascii="Arial" w:eastAsia="Calibri" w:hAnsi="Arial" w:cs="Arial"/>
          <w:lang w:val="sr-Cyrl-RS"/>
        </w:rPr>
        <w:t xml:space="preserve">90 </w:t>
      </w:r>
      <w:proofErr w:type="gramStart"/>
      <w:r w:rsidR="00C819C6">
        <w:rPr>
          <w:rFonts w:ascii="Arial" w:eastAsia="Calibri" w:hAnsi="Arial" w:cs="Arial"/>
          <w:lang w:val="sr-Cyrl-RS"/>
        </w:rPr>
        <w:t>дана</w:t>
      </w:r>
      <w:r w:rsidRPr="00767F57">
        <w:rPr>
          <w:rFonts w:ascii="Arial" w:eastAsia="Calibri" w:hAnsi="Arial" w:cs="Arial"/>
          <w:lang w:val="sr-Cyrl-RS"/>
        </w:rPr>
        <w:t xml:space="preserve"> </w:t>
      </w:r>
      <w:r w:rsidRPr="00767F57">
        <w:rPr>
          <w:rFonts w:ascii="Arial" w:eastAsia="Calibri" w:hAnsi="Arial" w:cs="Arial"/>
        </w:rPr>
        <w:t xml:space="preserve"> од</w:t>
      </w:r>
      <w:proofErr w:type="gramEnd"/>
      <w:r w:rsidRPr="00767F57">
        <w:rPr>
          <w:rFonts w:ascii="Arial" w:eastAsia="Calibri" w:hAnsi="Arial" w:cs="Arial"/>
        </w:rPr>
        <w:t xml:space="preserve"> дана </w:t>
      </w:r>
      <w:r w:rsidRPr="00767F57">
        <w:rPr>
          <w:rFonts w:ascii="Arial" w:eastAsia="Calibri" w:hAnsi="Arial" w:cs="Arial"/>
          <w:lang w:val="sr-Cyrl-RS"/>
        </w:rPr>
        <w:t>потписивања</w:t>
      </w:r>
      <w:r w:rsidRPr="00767F57">
        <w:rPr>
          <w:rFonts w:ascii="Arial" w:eastAsia="Calibri" w:hAnsi="Arial" w:cs="Arial"/>
        </w:rPr>
        <w:t xml:space="preserve"> Уговора.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3.3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327718" w:rsidRDefault="001D3750" w:rsidP="00327718">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Захтев у погледу техничких карактеристика добара је дат</w:t>
      </w:r>
      <w:r w:rsidR="00327718" w:rsidRPr="00767F57">
        <w:rPr>
          <w:rFonts w:ascii="Arial" w:eastAsia="Calibri" w:hAnsi="Arial" w:cs="Arial"/>
          <w:lang w:val="sr-Cyrl-RS"/>
        </w:rPr>
        <w:t xml:space="preserve"> </w:t>
      </w:r>
      <w:r w:rsidR="00BD5EDC">
        <w:rPr>
          <w:rFonts w:ascii="Arial" w:eastAsia="Calibri" w:hAnsi="Arial" w:cs="Arial"/>
          <w:lang w:val="sr-Cyrl-RS"/>
        </w:rPr>
        <w:t>у техничкој спецификацији</w:t>
      </w:r>
      <w:r w:rsidR="008F0444">
        <w:rPr>
          <w:rFonts w:ascii="Arial" w:eastAsia="Calibri" w:hAnsi="Arial" w:cs="Arial"/>
          <w:lang w:val="sr-Cyrl-RS"/>
        </w:rPr>
        <w:t xml:space="preserve"> </w:t>
      </w:r>
    </w:p>
    <w:p w:rsidR="008133D9" w:rsidRPr="00767F57" w:rsidRDefault="008133D9"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keepNext/>
        <w:spacing w:before="240" w:after="60"/>
        <w:outlineLvl w:val="0"/>
        <w:rPr>
          <w:rFonts w:ascii="Arial" w:eastAsia="Times New Roman" w:hAnsi="Arial" w:cs="Arial"/>
          <w:b/>
          <w:bCs/>
          <w:kern w:val="32"/>
        </w:rPr>
      </w:pPr>
      <w:bookmarkStart w:id="11" w:name="_Toc441651542"/>
      <w:bookmarkStart w:id="12" w:name="_Toc442559880"/>
      <w:r w:rsidRPr="00767F57">
        <w:rPr>
          <w:rFonts w:ascii="Arial" w:eastAsia="Times New Roman" w:hAnsi="Arial" w:cs="Arial"/>
          <w:b/>
          <w:bCs/>
          <w:kern w:val="32"/>
        </w:rPr>
        <w:t>3.</w:t>
      </w:r>
      <w:r w:rsidRPr="00767F57">
        <w:rPr>
          <w:rFonts w:ascii="Arial" w:eastAsia="Times New Roman" w:hAnsi="Arial" w:cs="Arial"/>
          <w:b/>
          <w:bCs/>
          <w:kern w:val="32"/>
          <w:lang w:val="sr-Cyrl-RS"/>
        </w:rPr>
        <w:t>4</w:t>
      </w:r>
      <w:proofErr w:type="gramStart"/>
      <w:r w:rsidRPr="00767F57">
        <w:rPr>
          <w:rFonts w:ascii="Arial" w:eastAsia="Times New Roman" w:hAnsi="Arial" w:cs="Arial"/>
          <w:b/>
          <w:bCs/>
          <w:kern w:val="32"/>
        </w:rPr>
        <w:t>.  Место</w:t>
      </w:r>
      <w:proofErr w:type="gramEnd"/>
      <w:r w:rsidRPr="00767F57">
        <w:rPr>
          <w:rFonts w:ascii="Arial" w:eastAsia="Times New Roman" w:hAnsi="Arial" w:cs="Arial"/>
          <w:b/>
          <w:bCs/>
          <w:kern w:val="32"/>
        </w:rPr>
        <w:t xml:space="preserve"> испоруке добара</w:t>
      </w:r>
      <w:bookmarkEnd w:id="11"/>
      <w:bookmarkEnd w:id="12"/>
    </w:p>
    <w:p w:rsidR="00327718" w:rsidRPr="00767F57" w:rsidRDefault="00327718" w:rsidP="00327718">
      <w:pPr>
        <w:spacing w:after="0" w:line="240" w:lineRule="auto"/>
        <w:rPr>
          <w:rFonts w:ascii="Arial" w:eastAsia="Calibri" w:hAnsi="Arial" w:cs="Arial"/>
          <w:lang w:val="sr-Cyrl-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 Ушће.</w:t>
      </w:r>
    </w:p>
    <w:p w:rsidR="00327718" w:rsidRPr="00767F57" w:rsidRDefault="00327718" w:rsidP="00327718">
      <w:pPr>
        <w:spacing w:after="0" w:line="240" w:lineRule="auto"/>
        <w:rPr>
          <w:rFonts w:ascii="Arial" w:eastAsia="Calibri" w:hAnsi="Arial" w:cs="Arial"/>
          <w:lang w:val="sr-Cyrl-CS" w:eastAsia="zh-CN"/>
        </w:rPr>
      </w:pPr>
      <w:r w:rsidRPr="00767F57">
        <w:rPr>
          <w:rFonts w:ascii="Arial" w:eastAsia="Calibri" w:hAnsi="Arial" w:cs="Arial"/>
          <w:lang w:val="sr-Cyrl-CS" w:eastAsia="zh-CN"/>
        </w:rPr>
        <w:t xml:space="preserve">Паритет испоруке  је </w:t>
      </w:r>
      <w:r w:rsidR="00BD5EDC">
        <w:rPr>
          <w:rFonts w:ascii="Arial" w:eastAsia="Calibri" w:hAnsi="Arial" w:cs="Arial"/>
          <w:lang w:val="sr-Cyrl-CS" w:eastAsia="zh-CN"/>
        </w:rPr>
        <w:t>франко</w:t>
      </w:r>
      <w:r w:rsidRPr="00767F57">
        <w:rPr>
          <w:rFonts w:ascii="Arial" w:eastAsia="Calibri" w:hAnsi="Arial" w:cs="Arial"/>
          <w:lang w:val="sr-Cyrl-CS" w:eastAsia="zh-CN"/>
        </w:rPr>
        <w:t xml:space="preserve"> (магацин Наручиоца</w:t>
      </w:r>
      <w:r w:rsidR="00BD5EDC">
        <w:rPr>
          <w:rFonts w:ascii="Arial" w:eastAsia="Calibri" w:hAnsi="Arial" w:cs="Arial"/>
          <w:lang w:val="sr-Cyrl-CS" w:eastAsia="zh-CN"/>
        </w:rPr>
        <w:t>, локација ТЕНТ Б</w:t>
      </w:r>
      <w:r w:rsidRPr="00767F57">
        <w:rPr>
          <w:rFonts w:ascii="Arial" w:eastAsia="Calibri" w:hAnsi="Arial" w:cs="Arial"/>
          <w:lang w:val="sr-Cyrl-CS" w:eastAsia="zh-CN"/>
        </w:rPr>
        <w:t>) са урачунатим зависним трошковима.</w:t>
      </w:r>
    </w:p>
    <w:p w:rsidR="00327718" w:rsidRPr="00767F57" w:rsidRDefault="00327718" w:rsidP="00327718">
      <w:pPr>
        <w:spacing w:after="0" w:line="240" w:lineRule="auto"/>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27718" w:rsidRPr="00767F57" w:rsidRDefault="00327718" w:rsidP="00327718">
      <w:pPr>
        <w:spacing w:before="120" w:after="0" w:line="240" w:lineRule="auto"/>
        <w:ind w:left="360"/>
        <w:outlineLvl w:val="0"/>
        <w:rPr>
          <w:rFonts w:ascii="Arial" w:eastAsia="Times New Roman" w:hAnsi="Arial" w:cs="Arial"/>
          <w:b/>
          <w:bCs/>
          <w:kern w:val="32"/>
        </w:rPr>
      </w:pPr>
      <w:r w:rsidRPr="00767F57">
        <w:rPr>
          <w:rFonts w:ascii="Arial" w:eastAsia="Times New Roman" w:hAnsi="Arial" w:cs="Arial"/>
          <w:b/>
          <w:bCs/>
          <w:kern w:val="32"/>
          <w:lang w:val="sr-Cyrl-RS"/>
        </w:rPr>
        <w:t xml:space="preserve">3.5 </w:t>
      </w:r>
      <w:r w:rsidRPr="00767F57">
        <w:rPr>
          <w:rFonts w:ascii="Arial" w:eastAsia="Times New Roman" w:hAnsi="Arial" w:cs="Arial"/>
          <w:b/>
          <w:bCs/>
          <w:kern w:val="32"/>
        </w:rPr>
        <w:t>Квалитативни и квантитативни пријем</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 xml:space="preserve">Пријем робе у погледу количине и квалитета врши се у складишту Наручиоца где </w:t>
      </w:r>
      <w:proofErr w:type="gramStart"/>
      <w:r w:rsidRPr="00767F57">
        <w:rPr>
          <w:rFonts w:ascii="Arial" w:eastAsia="Calibri" w:hAnsi="Arial" w:cs="Arial"/>
        </w:rPr>
        <w:t>се  утврђују</w:t>
      </w:r>
      <w:proofErr w:type="gramEnd"/>
      <w:r w:rsidRPr="00767F57">
        <w:rPr>
          <w:rFonts w:ascii="Arial" w:eastAsia="Calibri" w:hAnsi="Arial" w:cs="Arial"/>
        </w:rPr>
        <w:t xml:space="preserve">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8133D9" w:rsidRPr="009F479C" w:rsidRDefault="008133D9" w:rsidP="008133D9">
      <w:pPr>
        <w:pStyle w:val="ListParagraph"/>
        <w:numPr>
          <w:ilvl w:val="0"/>
          <w:numId w:val="35"/>
        </w:numPr>
        <w:autoSpaceDE w:val="0"/>
        <w:autoSpaceDN w:val="0"/>
        <w:adjustRightInd w:val="0"/>
        <w:spacing w:after="0"/>
        <w:rPr>
          <w:rFonts w:ascii="Arial" w:hAnsi="Arial" w:cs="Arial"/>
          <w:lang w:val="sr-Cyrl-RS"/>
        </w:rPr>
      </w:pPr>
      <w:r w:rsidRPr="008133D9">
        <w:rPr>
          <w:rFonts w:ascii="Arial" w:hAnsi="Arial" w:cs="Arial"/>
          <w:lang w:val="sr-Cyrl-RS"/>
        </w:rPr>
        <w:t xml:space="preserve">да ли је продавац доставио </w:t>
      </w:r>
      <w:r w:rsidRPr="008133D9">
        <w:rPr>
          <w:rFonts w:ascii="Arial" w:hAnsi="Arial" w:cs="Arial"/>
          <w:bCs/>
        </w:rPr>
        <w:t xml:space="preserve">упутство за употребу </w:t>
      </w:r>
      <w:r w:rsidRPr="008133D9">
        <w:rPr>
          <w:rFonts w:ascii="Arial" w:hAnsi="Arial" w:cs="Arial"/>
          <w:bCs/>
          <w:lang w:val="sr-Cyrl-RS"/>
        </w:rPr>
        <w:t>и</w:t>
      </w:r>
      <w:r w:rsidRPr="008133D9">
        <w:rPr>
          <w:rFonts w:ascii="Arial" w:hAnsi="Arial" w:cs="Arial"/>
          <w:bCs/>
        </w:rPr>
        <w:t xml:space="preserve"> одржавање испоручене опреме на српском језику </w:t>
      </w:r>
      <w:r w:rsidRPr="008133D9">
        <w:rPr>
          <w:rFonts w:ascii="Arial" w:hAnsi="Arial" w:cs="Arial"/>
          <w:bCs/>
          <w:lang w:val="sr-Cyrl-RS"/>
        </w:rPr>
        <w:t>и</w:t>
      </w:r>
      <w:r w:rsidRPr="008133D9">
        <w:rPr>
          <w:rFonts w:ascii="Arial" w:hAnsi="Arial" w:cs="Arial"/>
          <w:bCs/>
        </w:rPr>
        <w:t xml:space="preserve"> језику оригиналног произвођача ( по два комплета )</w:t>
      </w:r>
      <w:r w:rsidR="00915860">
        <w:rPr>
          <w:rFonts w:ascii="Arial" w:hAnsi="Arial" w:cs="Arial"/>
          <w:bCs/>
          <w:lang w:val="sr-Cyrl-RS"/>
        </w:rPr>
        <w:t xml:space="preserve"> и </w:t>
      </w:r>
      <w:r w:rsidR="00915860">
        <w:rPr>
          <w:rFonts w:ascii="Arial" w:hAnsi="Arial" w:cs="Arial"/>
          <w:bCs/>
        </w:rPr>
        <w:t>матичну</w:t>
      </w:r>
      <w:r w:rsidR="00915860" w:rsidRPr="008133D9">
        <w:rPr>
          <w:rFonts w:ascii="Arial" w:hAnsi="Arial" w:cs="Arial"/>
          <w:bCs/>
        </w:rPr>
        <w:t xml:space="preserve"> </w:t>
      </w:r>
      <w:r w:rsidR="00915860">
        <w:rPr>
          <w:rFonts w:ascii="Arial" w:hAnsi="Arial" w:cs="Arial"/>
          <w:bCs/>
        </w:rPr>
        <w:t>књигу</w:t>
      </w:r>
      <w:r w:rsidR="00915860" w:rsidRPr="008133D9">
        <w:rPr>
          <w:rFonts w:ascii="Arial" w:hAnsi="Arial" w:cs="Arial"/>
          <w:bCs/>
        </w:rPr>
        <w:t xml:space="preserve">, </w:t>
      </w:r>
      <w:r w:rsidR="00915860">
        <w:rPr>
          <w:rFonts w:ascii="Arial" w:hAnsi="Arial" w:cs="Arial"/>
          <w:bCs/>
        </w:rPr>
        <w:t>оверену</w:t>
      </w:r>
      <w:r w:rsidR="00915860" w:rsidRPr="008133D9">
        <w:rPr>
          <w:rFonts w:ascii="Arial" w:hAnsi="Arial" w:cs="Arial"/>
          <w:bCs/>
        </w:rPr>
        <w:t xml:space="preserve"> </w:t>
      </w:r>
      <w:r w:rsidR="00915860">
        <w:rPr>
          <w:rFonts w:ascii="Arial" w:hAnsi="Arial" w:cs="Arial"/>
          <w:bCs/>
        </w:rPr>
        <w:t>од</w:t>
      </w:r>
      <w:r w:rsidR="00915860" w:rsidRPr="008133D9">
        <w:rPr>
          <w:rFonts w:ascii="Arial" w:hAnsi="Arial" w:cs="Arial"/>
          <w:bCs/>
        </w:rPr>
        <w:t xml:space="preserve"> </w:t>
      </w:r>
      <w:r w:rsidR="00915860">
        <w:rPr>
          <w:rFonts w:ascii="Arial" w:hAnsi="Arial" w:cs="Arial"/>
          <w:bCs/>
        </w:rPr>
        <w:t>стране</w:t>
      </w:r>
      <w:r w:rsidR="00915860" w:rsidRPr="008133D9">
        <w:rPr>
          <w:rFonts w:ascii="Arial" w:hAnsi="Arial" w:cs="Arial"/>
          <w:bCs/>
        </w:rPr>
        <w:t xml:space="preserve"> </w:t>
      </w:r>
      <w:r w:rsidR="00915860">
        <w:rPr>
          <w:rFonts w:ascii="Arial" w:hAnsi="Arial" w:cs="Arial"/>
          <w:bCs/>
        </w:rPr>
        <w:t>произвођача</w:t>
      </w:r>
      <w:r w:rsidR="00915860" w:rsidRPr="008133D9">
        <w:rPr>
          <w:rFonts w:ascii="Arial" w:hAnsi="Arial" w:cs="Arial"/>
          <w:bCs/>
        </w:rPr>
        <w:t xml:space="preserve"> </w:t>
      </w:r>
      <w:r w:rsidR="00915860">
        <w:rPr>
          <w:rFonts w:ascii="Arial" w:hAnsi="Arial" w:cs="Arial"/>
          <w:bCs/>
        </w:rPr>
        <w:t>за</w:t>
      </w:r>
      <w:r w:rsidR="00915860" w:rsidRPr="008133D9">
        <w:rPr>
          <w:rFonts w:ascii="Arial" w:hAnsi="Arial" w:cs="Arial"/>
          <w:bCs/>
        </w:rPr>
        <w:t xml:space="preserve"> </w:t>
      </w:r>
      <w:r w:rsidR="00915860">
        <w:rPr>
          <w:rFonts w:ascii="Arial" w:hAnsi="Arial" w:cs="Arial"/>
          <w:bCs/>
        </w:rPr>
        <w:t>наведени</w:t>
      </w:r>
      <w:r w:rsidR="00915860" w:rsidRPr="008133D9">
        <w:rPr>
          <w:rFonts w:ascii="Arial" w:hAnsi="Arial" w:cs="Arial"/>
          <w:bCs/>
        </w:rPr>
        <w:t xml:space="preserve"> </w:t>
      </w:r>
      <w:r w:rsidR="00915860">
        <w:rPr>
          <w:rFonts w:ascii="Arial" w:hAnsi="Arial" w:cs="Arial"/>
          <w:bCs/>
        </w:rPr>
        <w:t>комплет</w:t>
      </w:r>
      <w:r w:rsidR="00915860" w:rsidRPr="008133D9">
        <w:rPr>
          <w:rFonts w:ascii="Arial" w:hAnsi="Arial" w:cs="Arial"/>
          <w:bCs/>
        </w:rPr>
        <w:t xml:space="preserve"> </w:t>
      </w:r>
      <w:r w:rsidR="00915860">
        <w:rPr>
          <w:rFonts w:ascii="Arial" w:hAnsi="Arial" w:cs="Arial"/>
          <w:bCs/>
        </w:rPr>
        <w:t>алата</w:t>
      </w:r>
    </w:p>
    <w:p w:rsidR="009F479C" w:rsidRPr="009F479C" w:rsidRDefault="009F479C" w:rsidP="009F479C">
      <w:pPr>
        <w:pStyle w:val="ListParagraph"/>
        <w:autoSpaceDE w:val="0"/>
        <w:autoSpaceDN w:val="0"/>
        <w:adjustRightInd w:val="0"/>
        <w:spacing w:after="0"/>
        <w:rPr>
          <w:rFonts w:ascii="Arial" w:hAnsi="Arial" w:cs="Arial"/>
          <w:b/>
          <w:lang w:val="sr-Cyrl-RS"/>
        </w:rPr>
      </w:pPr>
      <w:r w:rsidRPr="009F479C">
        <w:rPr>
          <w:rFonts w:ascii="Arial" w:hAnsi="Arial" w:cs="Arial"/>
          <w:b/>
          <w:bCs/>
          <w:lang w:val="sr-Cyrl-RS"/>
        </w:rPr>
        <w:t>Квалитативни пријем се окончава у складу са моделом уговор (члан 1 став 3)</w:t>
      </w:r>
    </w:p>
    <w:p w:rsidR="00C819C6" w:rsidRPr="00515475" w:rsidRDefault="00C819C6" w:rsidP="00C819C6">
      <w:pPr>
        <w:numPr>
          <w:ilvl w:val="1"/>
          <w:numId w:val="6"/>
        </w:numPr>
        <w:spacing w:before="120" w:after="0" w:line="240" w:lineRule="auto"/>
        <w:jc w:val="both"/>
        <w:outlineLvl w:val="0"/>
        <w:rPr>
          <w:rFonts w:ascii="Arial" w:eastAsia="Times New Roman" w:hAnsi="Arial" w:cs="Times New Roman"/>
          <w:b/>
          <w:lang w:val="sr-Cyrl-CS" w:eastAsia="ar-SA"/>
        </w:rPr>
      </w:pPr>
      <w:bookmarkStart w:id="13" w:name="_Toc441651543"/>
      <w:bookmarkStart w:id="14" w:name="_Toc442559881"/>
      <w:r w:rsidRPr="00515475">
        <w:rPr>
          <w:rFonts w:ascii="Arial" w:eastAsia="Times New Roman" w:hAnsi="Arial" w:cs="Times New Roman"/>
          <w:b/>
          <w:lang w:val="sr-Cyrl-CS" w:eastAsia="ar-SA"/>
        </w:rPr>
        <w:t>Гарантни рок</w:t>
      </w:r>
      <w:bookmarkEnd w:id="13"/>
      <w:bookmarkEnd w:id="14"/>
    </w:p>
    <w:p w:rsidR="00C819C6" w:rsidRPr="00F53073" w:rsidRDefault="00C819C6" w:rsidP="00C819C6">
      <w:pPr>
        <w:spacing w:after="0" w:line="240" w:lineRule="auto"/>
        <w:jc w:val="both"/>
        <w:rPr>
          <w:rFonts w:ascii="Arial" w:eastAsia="Times New Roman" w:hAnsi="Arial" w:cs="Arial"/>
          <w:lang w:val="sr-Cyrl-RS" w:eastAsia="zh-CN"/>
        </w:rPr>
      </w:pPr>
      <w:proofErr w:type="gramStart"/>
      <w:r w:rsidRPr="00515475">
        <w:rPr>
          <w:rFonts w:ascii="Arial" w:eastAsia="Times New Roman" w:hAnsi="Arial" w:cs="Arial"/>
          <w:lang w:eastAsia="zh-CN"/>
        </w:rPr>
        <w:t xml:space="preserve">Гарантни рок за предмет набавке је минимум </w:t>
      </w:r>
      <w:r w:rsidR="00146E74">
        <w:rPr>
          <w:rFonts w:ascii="Arial" w:eastAsia="Times New Roman" w:hAnsi="Arial" w:cs="Arial"/>
          <w:lang w:val="sr-Cyrl-CS" w:eastAsia="zh-CN"/>
        </w:rPr>
        <w:t>24</w:t>
      </w:r>
      <w:r w:rsidR="00F7058D">
        <w:rPr>
          <w:rFonts w:ascii="Arial" w:eastAsia="Times New Roman" w:hAnsi="Arial" w:cs="Arial"/>
          <w:lang w:val="sr-Cyrl-CS" w:eastAsia="zh-CN"/>
        </w:rPr>
        <w:t xml:space="preserve"> </w:t>
      </w:r>
      <w:r w:rsidRPr="00515475">
        <w:rPr>
          <w:rFonts w:ascii="Arial" w:eastAsia="Times New Roman" w:hAnsi="Arial" w:cs="Arial"/>
          <w:lang w:val="sr-Cyrl-CS" w:eastAsia="zh-CN"/>
        </w:rPr>
        <w:t>месец</w:t>
      </w:r>
      <w:r w:rsidR="00146E74">
        <w:rPr>
          <w:rFonts w:ascii="Arial" w:eastAsia="Times New Roman" w:hAnsi="Arial" w:cs="Arial"/>
          <w:lang w:val="sr-Cyrl-CS" w:eastAsia="zh-CN"/>
        </w:rPr>
        <w:t>а</w:t>
      </w:r>
      <w:r w:rsidRPr="00515475">
        <w:rPr>
          <w:rFonts w:ascii="Arial" w:eastAsia="Times New Roman" w:hAnsi="Arial" w:cs="Arial"/>
          <w:lang w:eastAsia="zh-CN"/>
        </w:rPr>
        <w:t xml:space="preserve"> од дана </w:t>
      </w:r>
      <w:r>
        <w:rPr>
          <w:rFonts w:ascii="Arial" w:eastAsia="Times New Roman" w:hAnsi="Arial" w:cs="Arial"/>
          <w:lang w:val="sr-Cyrl-RS" w:eastAsia="zh-CN"/>
        </w:rPr>
        <w:t>испоруке.</w:t>
      </w:r>
      <w:proofErr w:type="gramEnd"/>
      <w:r>
        <w:rPr>
          <w:rFonts w:ascii="Arial" w:eastAsia="Times New Roman" w:hAnsi="Arial" w:cs="Arial"/>
          <w:lang w:val="sr-Cyrl-RS" w:eastAsia="zh-CN"/>
        </w:rPr>
        <w:t xml:space="preserve"> </w:t>
      </w:r>
    </w:p>
    <w:p w:rsidR="00C819C6" w:rsidRPr="00767F57" w:rsidRDefault="00C819C6" w:rsidP="00327718">
      <w:pPr>
        <w:autoSpaceDE w:val="0"/>
        <w:autoSpaceDN w:val="0"/>
        <w:adjustRightInd w:val="0"/>
        <w:rPr>
          <w:rFonts w:ascii="Arial" w:eastAsia="Calibri" w:hAnsi="Arial" w:cs="Arial"/>
          <w:lang w:val="sr-Cyrl-RS"/>
        </w:rPr>
      </w:pPr>
    </w:p>
    <w:p w:rsidR="00327718" w:rsidRPr="00767F57" w:rsidRDefault="00327718" w:rsidP="008032CE">
      <w:pPr>
        <w:numPr>
          <w:ilvl w:val="1"/>
          <w:numId w:val="19"/>
        </w:numPr>
        <w:spacing w:before="120" w:after="0" w:line="240" w:lineRule="auto"/>
        <w:outlineLvl w:val="0"/>
        <w:rPr>
          <w:rFonts w:ascii="Arial" w:eastAsia="Times New Roman" w:hAnsi="Arial" w:cs="Arial"/>
          <w:b/>
          <w:bCs/>
          <w:kern w:val="32"/>
        </w:rPr>
      </w:pPr>
      <w:bookmarkStart w:id="15" w:name="_Toc441651544"/>
      <w:bookmarkStart w:id="16" w:name="_Toc442559882"/>
      <w:r w:rsidRPr="00767F57">
        <w:rPr>
          <w:rFonts w:ascii="Arial" w:eastAsia="Times New Roman" w:hAnsi="Arial" w:cs="Arial"/>
          <w:b/>
          <w:bCs/>
          <w:kern w:val="32"/>
        </w:rPr>
        <w:t>Евентуалне додатне услуге</w:t>
      </w:r>
      <w:bookmarkEnd w:id="15"/>
      <w:bookmarkEnd w:id="16"/>
      <w:r w:rsidR="00D06F57">
        <w:rPr>
          <w:rFonts w:ascii="Arial" w:eastAsia="Times New Roman" w:hAnsi="Arial" w:cs="Arial"/>
          <w:b/>
          <w:bCs/>
          <w:kern w:val="32"/>
          <w:lang w:val="sr-Cyrl-RS"/>
        </w:rPr>
        <w:t>:</w:t>
      </w:r>
      <w:r w:rsidRPr="00767F57">
        <w:rPr>
          <w:rFonts w:ascii="Arial" w:eastAsia="Times New Roman" w:hAnsi="Arial" w:cs="Arial"/>
          <w:b/>
          <w:bCs/>
          <w:kern w:val="32"/>
          <w:lang w:val="sr-Cyrl-RS"/>
        </w:rPr>
        <w:t xml:space="preserve">  </w:t>
      </w:r>
    </w:p>
    <w:p w:rsidR="00CF7D8F" w:rsidRDefault="008133D9" w:rsidP="00327718">
      <w:pPr>
        <w:rPr>
          <w:rFonts w:ascii="Arial" w:hAnsi="Arial" w:cs="Arial"/>
          <w:b/>
          <w:bCs/>
          <w:lang w:val="sr-Cyrl-RS"/>
        </w:rPr>
      </w:pPr>
      <w:r>
        <w:rPr>
          <w:rFonts w:ascii="Arial" w:eastAsia="Calibri" w:hAnsi="Arial" w:cs="Arial"/>
          <w:bCs/>
          <w:lang w:val="sr-Cyrl-RS"/>
        </w:rPr>
        <w:t>Обука</w:t>
      </w:r>
      <w:r w:rsidRPr="008133D9">
        <w:rPr>
          <w:rFonts w:ascii="Arial" w:eastAsia="Calibri" w:hAnsi="Arial" w:cs="Arial"/>
          <w:bCs/>
        </w:rPr>
        <w:t xml:space="preserve"> </w:t>
      </w:r>
      <w:r>
        <w:rPr>
          <w:rFonts w:ascii="Arial" w:eastAsia="Calibri" w:hAnsi="Arial" w:cs="Arial"/>
          <w:bCs/>
        </w:rPr>
        <w:t>особља</w:t>
      </w:r>
      <w:r w:rsidRPr="008133D9">
        <w:rPr>
          <w:rFonts w:ascii="Arial" w:eastAsia="Calibri" w:hAnsi="Arial" w:cs="Arial"/>
          <w:bCs/>
        </w:rPr>
        <w:t xml:space="preserve"> </w:t>
      </w:r>
      <w:r>
        <w:rPr>
          <w:rFonts w:ascii="Arial" w:eastAsia="Calibri" w:hAnsi="Arial" w:cs="Arial"/>
          <w:bCs/>
        </w:rPr>
        <w:t>ТЕНТ</w:t>
      </w:r>
      <w:r w:rsidRPr="008133D9">
        <w:rPr>
          <w:rFonts w:ascii="Arial" w:eastAsia="Calibri" w:hAnsi="Arial" w:cs="Arial"/>
          <w:bCs/>
        </w:rPr>
        <w:t xml:space="preserve"> </w:t>
      </w:r>
      <w:r>
        <w:rPr>
          <w:rFonts w:ascii="Arial" w:eastAsia="Calibri" w:hAnsi="Arial" w:cs="Arial"/>
          <w:bCs/>
        </w:rPr>
        <w:t>Б</w:t>
      </w:r>
      <w:r w:rsidRPr="008133D9">
        <w:rPr>
          <w:rFonts w:ascii="Arial" w:eastAsia="Calibri" w:hAnsi="Arial" w:cs="Arial"/>
          <w:bCs/>
        </w:rPr>
        <w:t xml:space="preserve"> </w:t>
      </w:r>
      <w:r>
        <w:rPr>
          <w:rFonts w:ascii="Arial" w:eastAsia="Calibri" w:hAnsi="Arial" w:cs="Arial"/>
          <w:bCs/>
        </w:rPr>
        <w:t>за</w:t>
      </w:r>
      <w:r w:rsidRPr="008133D9">
        <w:rPr>
          <w:rFonts w:ascii="Arial" w:eastAsia="Calibri" w:hAnsi="Arial" w:cs="Arial"/>
          <w:bCs/>
        </w:rPr>
        <w:t xml:space="preserve"> </w:t>
      </w:r>
      <w:r>
        <w:rPr>
          <w:rFonts w:ascii="Arial" w:eastAsia="Calibri" w:hAnsi="Arial" w:cs="Arial"/>
          <w:bCs/>
        </w:rPr>
        <w:t>руковање</w:t>
      </w:r>
      <w:r w:rsidRPr="008133D9">
        <w:rPr>
          <w:rFonts w:ascii="Arial" w:eastAsia="Calibri" w:hAnsi="Arial" w:cs="Arial"/>
          <w:bCs/>
        </w:rPr>
        <w:t xml:space="preserve"> </w:t>
      </w:r>
      <w:r>
        <w:rPr>
          <w:rFonts w:ascii="Arial" w:eastAsia="Calibri" w:hAnsi="Arial" w:cs="Arial"/>
          <w:bCs/>
          <w:lang w:val="sr-Cyrl-RS"/>
        </w:rPr>
        <w:t>и</w:t>
      </w:r>
      <w:r w:rsidRPr="008133D9">
        <w:rPr>
          <w:rFonts w:ascii="Arial" w:eastAsia="Calibri" w:hAnsi="Arial" w:cs="Arial"/>
          <w:bCs/>
        </w:rPr>
        <w:t xml:space="preserve"> </w:t>
      </w:r>
      <w:r>
        <w:rPr>
          <w:rFonts w:ascii="Arial" w:eastAsia="Calibri" w:hAnsi="Arial" w:cs="Arial"/>
          <w:bCs/>
        </w:rPr>
        <w:t>одржавање</w:t>
      </w:r>
      <w:r w:rsidRPr="008133D9">
        <w:rPr>
          <w:rFonts w:ascii="Arial" w:eastAsia="Calibri" w:hAnsi="Arial" w:cs="Arial"/>
          <w:bCs/>
        </w:rPr>
        <w:t xml:space="preserve"> </w:t>
      </w:r>
      <w:r>
        <w:rPr>
          <w:rFonts w:ascii="Arial" w:eastAsia="Calibri" w:hAnsi="Arial" w:cs="Arial"/>
          <w:bCs/>
        </w:rPr>
        <w:t>испорученог</w:t>
      </w:r>
      <w:r w:rsidRPr="008133D9">
        <w:rPr>
          <w:rFonts w:ascii="Arial" w:eastAsia="Calibri" w:hAnsi="Arial" w:cs="Arial"/>
          <w:bCs/>
        </w:rPr>
        <w:t xml:space="preserve"> </w:t>
      </w:r>
      <w:r>
        <w:rPr>
          <w:rFonts w:ascii="Arial" w:eastAsia="Calibri" w:hAnsi="Arial" w:cs="Arial"/>
          <w:bCs/>
        </w:rPr>
        <w:t>комплета</w:t>
      </w:r>
      <w:r w:rsidRPr="008133D9">
        <w:rPr>
          <w:rFonts w:ascii="Arial" w:eastAsia="Calibri" w:hAnsi="Arial" w:cs="Arial"/>
          <w:bCs/>
        </w:rPr>
        <w:t xml:space="preserve"> </w:t>
      </w:r>
      <w:r>
        <w:rPr>
          <w:rFonts w:ascii="Arial" w:eastAsia="Calibri" w:hAnsi="Arial" w:cs="Arial"/>
          <w:bCs/>
        </w:rPr>
        <w:t>алата</w:t>
      </w:r>
      <w:r w:rsidRPr="008133D9">
        <w:rPr>
          <w:rFonts w:ascii="Arial" w:eastAsia="Calibri" w:hAnsi="Arial" w:cs="Arial"/>
          <w:bCs/>
        </w:rPr>
        <w:t xml:space="preserve"> </w:t>
      </w:r>
      <w:r>
        <w:rPr>
          <w:rFonts w:ascii="Arial" w:eastAsia="Calibri" w:hAnsi="Arial" w:cs="Arial"/>
          <w:bCs/>
        </w:rPr>
        <w:t>у</w:t>
      </w:r>
      <w:r w:rsidRPr="008133D9">
        <w:rPr>
          <w:rFonts w:ascii="Arial" w:eastAsia="Calibri" w:hAnsi="Arial" w:cs="Arial"/>
          <w:bCs/>
        </w:rPr>
        <w:t xml:space="preserve"> </w:t>
      </w:r>
      <w:r>
        <w:rPr>
          <w:rFonts w:ascii="Arial" w:eastAsia="Calibri" w:hAnsi="Arial" w:cs="Arial"/>
          <w:bCs/>
        </w:rPr>
        <w:t>термину</w:t>
      </w:r>
      <w:r w:rsidRPr="008133D9">
        <w:rPr>
          <w:rFonts w:ascii="Arial" w:eastAsia="Calibri" w:hAnsi="Arial" w:cs="Arial"/>
          <w:bCs/>
        </w:rPr>
        <w:t xml:space="preserve"> </w:t>
      </w:r>
      <w:r>
        <w:rPr>
          <w:rFonts w:ascii="Arial" w:eastAsia="Calibri" w:hAnsi="Arial" w:cs="Arial"/>
          <w:bCs/>
        </w:rPr>
        <w:t>са</w:t>
      </w:r>
      <w:r w:rsidRPr="008133D9">
        <w:rPr>
          <w:rFonts w:ascii="Arial" w:eastAsia="Calibri" w:hAnsi="Arial" w:cs="Arial"/>
          <w:bCs/>
        </w:rPr>
        <w:t xml:space="preserve"> </w:t>
      </w:r>
      <w:r>
        <w:rPr>
          <w:rFonts w:ascii="Arial" w:eastAsia="Calibri" w:hAnsi="Arial" w:cs="Arial"/>
          <w:bCs/>
        </w:rPr>
        <w:t>којим</w:t>
      </w:r>
      <w:r w:rsidRPr="008133D9">
        <w:rPr>
          <w:rFonts w:ascii="Arial" w:eastAsia="Calibri" w:hAnsi="Arial" w:cs="Arial"/>
          <w:bCs/>
        </w:rPr>
        <w:t xml:space="preserve"> </w:t>
      </w:r>
      <w:r>
        <w:rPr>
          <w:rFonts w:ascii="Arial" w:eastAsia="Calibri" w:hAnsi="Arial" w:cs="Arial"/>
          <w:bCs/>
        </w:rPr>
        <w:t>се</w:t>
      </w:r>
      <w:r w:rsidRPr="008133D9">
        <w:rPr>
          <w:rFonts w:ascii="Arial" w:eastAsia="Calibri" w:hAnsi="Arial" w:cs="Arial"/>
          <w:bCs/>
        </w:rPr>
        <w:t xml:space="preserve"> </w:t>
      </w:r>
      <w:r>
        <w:rPr>
          <w:rFonts w:ascii="Arial" w:eastAsia="Calibri" w:hAnsi="Arial" w:cs="Arial"/>
          <w:bCs/>
        </w:rPr>
        <w:t>сагласи</w:t>
      </w:r>
      <w:r w:rsidRPr="008133D9">
        <w:rPr>
          <w:rFonts w:ascii="Arial" w:eastAsia="Calibri" w:hAnsi="Arial" w:cs="Arial"/>
          <w:bCs/>
        </w:rPr>
        <w:t xml:space="preserve"> </w:t>
      </w:r>
      <w:r>
        <w:rPr>
          <w:rFonts w:ascii="Arial" w:eastAsia="Calibri" w:hAnsi="Arial" w:cs="Arial"/>
          <w:bCs/>
        </w:rPr>
        <w:t>наручилац</w:t>
      </w:r>
      <w:r w:rsidRPr="008133D9">
        <w:rPr>
          <w:rFonts w:ascii="Arial" w:eastAsia="Calibri" w:hAnsi="Arial" w:cs="Arial"/>
          <w:bCs/>
        </w:rPr>
        <w:t xml:space="preserve"> </w:t>
      </w:r>
      <w:r>
        <w:rPr>
          <w:rFonts w:ascii="Arial" w:eastAsia="Calibri" w:hAnsi="Arial" w:cs="Arial"/>
          <w:bCs/>
        </w:rPr>
        <w:t>а</w:t>
      </w:r>
      <w:r w:rsidRPr="008133D9">
        <w:rPr>
          <w:rFonts w:ascii="Arial" w:eastAsia="Calibri" w:hAnsi="Arial" w:cs="Arial"/>
          <w:bCs/>
        </w:rPr>
        <w:t xml:space="preserve"> </w:t>
      </w:r>
      <w:r>
        <w:rPr>
          <w:rFonts w:ascii="Arial" w:eastAsia="Calibri" w:hAnsi="Arial" w:cs="Arial"/>
          <w:bCs/>
        </w:rPr>
        <w:t>у</w:t>
      </w:r>
      <w:r w:rsidRPr="008133D9">
        <w:rPr>
          <w:rFonts w:ascii="Arial" w:eastAsia="Calibri" w:hAnsi="Arial" w:cs="Arial"/>
          <w:bCs/>
        </w:rPr>
        <w:t xml:space="preserve"> </w:t>
      </w:r>
      <w:r>
        <w:rPr>
          <w:rFonts w:ascii="Arial" w:eastAsia="Calibri" w:hAnsi="Arial" w:cs="Arial"/>
          <w:bCs/>
        </w:rPr>
        <w:t>периоду</w:t>
      </w:r>
      <w:r w:rsidRPr="008133D9">
        <w:rPr>
          <w:rFonts w:ascii="Arial" w:eastAsia="Calibri" w:hAnsi="Arial" w:cs="Arial"/>
          <w:bCs/>
        </w:rPr>
        <w:t xml:space="preserve"> </w:t>
      </w:r>
      <w:r>
        <w:rPr>
          <w:rFonts w:ascii="Arial" w:eastAsia="Calibri" w:hAnsi="Arial" w:cs="Arial"/>
          <w:bCs/>
        </w:rPr>
        <w:t>не</w:t>
      </w:r>
      <w:r w:rsidRPr="008133D9">
        <w:rPr>
          <w:rFonts w:ascii="Arial" w:eastAsia="Calibri" w:hAnsi="Arial" w:cs="Arial"/>
          <w:bCs/>
        </w:rPr>
        <w:t xml:space="preserve"> </w:t>
      </w:r>
      <w:r>
        <w:rPr>
          <w:rFonts w:ascii="Arial" w:eastAsia="Calibri" w:hAnsi="Arial" w:cs="Arial"/>
          <w:bCs/>
        </w:rPr>
        <w:t>дужем</w:t>
      </w:r>
      <w:r w:rsidRPr="008133D9">
        <w:rPr>
          <w:rFonts w:ascii="Arial" w:eastAsia="Calibri" w:hAnsi="Arial" w:cs="Arial"/>
          <w:bCs/>
        </w:rPr>
        <w:t xml:space="preserve"> </w:t>
      </w:r>
      <w:r>
        <w:rPr>
          <w:rFonts w:ascii="Arial" w:eastAsia="Calibri" w:hAnsi="Arial" w:cs="Arial"/>
          <w:bCs/>
        </w:rPr>
        <w:t>од</w:t>
      </w:r>
      <w:r w:rsidRPr="008133D9">
        <w:rPr>
          <w:rFonts w:ascii="Arial" w:eastAsia="Calibri" w:hAnsi="Arial" w:cs="Arial"/>
          <w:bCs/>
        </w:rPr>
        <w:t xml:space="preserve">  20 </w:t>
      </w:r>
      <w:r>
        <w:rPr>
          <w:rFonts w:ascii="Arial" w:eastAsia="Calibri" w:hAnsi="Arial" w:cs="Arial"/>
          <w:bCs/>
        </w:rPr>
        <w:t>дана</w:t>
      </w:r>
      <w:r w:rsidRPr="008133D9">
        <w:rPr>
          <w:rFonts w:ascii="Arial" w:eastAsia="Calibri" w:hAnsi="Arial" w:cs="Arial"/>
          <w:bCs/>
        </w:rPr>
        <w:t xml:space="preserve"> </w:t>
      </w:r>
      <w:r>
        <w:rPr>
          <w:rFonts w:ascii="Arial" w:eastAsia="Calibri" w:hAnsi="Arial" w:cs="Arial"/>
          <w:bCs/>
        </w:rPr>
        <w:t>од</w:t>
      </w:r>
      <w:r w:rsidRPr="008133D9">
        <w:rPr>
          <w:rFonts w:ascii="Arial" w:eastAsia="Calibri" w:hAnsi="Arial" w:cs="Arial"/>
          <w:bCs/>
        </w:rPr>
        <w:t xml:space="preserve"> </w:t>
      </w:r>
      <w:r>
        <w:rPr>
          <w:rFonts w:ascii="Arial" w:eastAsia="Calibri" w:hAnsi="Arial" w:cs="Arial"/>
          <w:bCs/>
        </w:rPr>
        <w:t>дана</w:t>
      </w:r>
      <w:r w:rsidRPr="008133D9">
        <w:rPr>
          <w:rFonts w:ascii="Arial" w:eastAsia="Calibri" w:hAnsi="Arial" w:cs="Arial"/>
          <w:bCs/>
        </w:rPr>
        <w:t xml:space="preserve"> </w:t>
      </w:r>
      <w:r>
        <w:rPr>
          <w:rFonts w:ascii="Arial" w:eastAsia="Calibri" w:hAnsi="Arial" w:cs="Arial"/>
          <w:bCs/>
        </w:rPr>
        <w:t>испоруке</w:t>
      </w:r>
    </w:p>
    <w:p w:rsidR="00CF7D8F" w:rsidRDefault="00CF7D8F" w:rsidP="00327718">
      <w:pPr>
        <w:rPr>
          <w:rFonts w:ascii="Arial" w:eastAsia="Calibri" w:hAnsi="Arial" w:cs="Arial"/>
          <w:b/>
          <w:lang w:val="sr-Cyrl-RS" w:eastAsia="zh-CN"/>
        </w:rPr>
      </w:pPr>
    </w:p>
    <w:p w:rsidR="0037049C" w:rsidRDefault="0037049C" w:rsidP="00327718">
      <w:pPr>
        <w:rPr>
          <w:rFonts w:ascii="Arial" w:eastAsia="Calibri" w:hAnsi="Arial" w:cs="Arial"/>
          <w:b/>
          <w:lang w:val="sr-Cyrl-RS" w:eastAsia="zh-CN"/>
        </w:rPr>
      </w:pPr>
    </w:p>
    <w:p w:rsidR="0037049C" w:rsidRDefault="0037049C" w:rsidP="00327718">
      <w:pPr>
        <w:rPr>
          <w:rFonts w:ascii="Arial" w:eastAsia="Calibri" w:hAnsi="Arial" w:cs="Arial"/>
          <w:b/>
          <w:lang w:val="sr-Cyrl-RS" w:eastAsia="zh-CN"/>
        </w:rPr>
      </w:pPr>
    </w:p>
    <w:p w:rsidR="008133D9" w:rsidRDefault="008133D9" w:rsidP="00327718">
      <w:pPr>
        <w:rPr>
          <w:rFonts w:ascii="Arial" w:eastAsia="Calibri" w:hAnsi="Arial" w:cs="Arial"/>
          <w:b/>
          <w:lang w:val="sr-Cyrl-RS" w:eastAsia="zh-CN"/>
        </w:rPr>
      </w:pPr>
    </w:p>
    <w:p w:rsidR="008133D9" w:rsidRDefault="008133D9" w:rsidP="00327718">
      <w:pPr>
        <w:rPr>
          <w:rFonts w:ascii="Arial" w:eastAsia="Calibri" w:hAnsi="Arial" w:cs="Arial"/>
          <w:b/>
          <w:lang w:val="sr-Cyrl-RS" w:eastAsia="zh-CN"/>
        </w:rPr>
      </w:pPr>
    </w:p>
    <w:p w:rsidR="006777D5" w:rsidRDefault="006777D5" w:rsidP="00327718">
      <w:pPr>
        <w:rPr>
          <w:rFonts w:ascii="Arial" w:eastAsia="Calibri" w:hAnsi="Arial" w:cs="Arial"/>
          <w:b/>
          <w:lang w:val="sr-Cyrl-RS" w:eastAsia="zh-CN"/>
        </w:rPr>
      </w:pPr>
    </w:p>
    <w:p w:rsidR="006777D5" w:rsidRDefault="006777D5" w:rsidP="00327718">
      <w:pPr>
        <w:rPr>
          <w:rFonts w:ascii="Arial" w:eastAsia="Calibri" w:hAnsi="Arial" w:cs="Arial"/>
          <w:b/>
          <w:lang w:val="sr-Cyrl-RS" w:eastAsia="zh-CN"/>
        </w:rPr>
      </w:pPr>
    </w:p>
    <w:p w:rsidR="006777D5" w:rsidRDefault="006777D5" w:rsidP="00327718">
      <w:pPr>
        <w:rPr>
          <w:rFonts w:ascii="Arial" w:eastAsia="Calibri" w:hAnsi="Arial" w:cs="Arial"/>
          <w:b/>
          <w:lang w:val="sr-Cyrl-RS" w:eastAsia="zh-CN"/>
        </w:rPr>
      </w:pPr>
    </w:p>
    <w:p w:rsidR="00327718" w:rsidRPr="00327718" w:rsidRDefault="00327718" w:rsidP="00424F95">
      <w:pPr>
        <w:numPr>
          <w:ilvl w:val="0"/>
          <w:numId w:val="5"/>
        </w:numPr>
        <w:spacing w:before="120" w:after="0" w:line="240" w:lineRule="auto"/>
        <w:jc w:val="both"/>
        <w:outlineLvl w:val="0"/>
        <w:rPr>
          <w:rFonts w:ascii="Arial" w:eastAsia="Times New Roman" w:hAnsi="Arial" w:cs="Arial"/>
          <w:b/>
          <w:bCs/>
          <w:kern w:val="32"/>
          <w:lang w:val="sr-Cyrl-RS"/>
        </w:rPr>
      </w:pPr>
      <w:bookmarkStart w:id="17" w:name="_Toc442559884"/>
      <w:r w:rsidRPr="00327718">
        <w:rPr>
          <w:rFonts w:ascii="Arial" w:eastAsia="Times New Roman" w:hAnsi="Arial" w:cs="Arial"/>
          <w:b/>
          <w:bCs/>
          <w:kern w:val="32"/>
        </w:rPr>
        <w:t xml:space="preserve">УСЛОВИ ЗА УЧЕШЋЕ У ПОСТУПКУ ЈАВНЕ НАБАВКЕ </w:t>
      </w:r>
      <w:bookmarkEnd w:id="17"/>
      <w:r w:rsidR="00424F95" w:rsidRPr="00424F95">
        <w:rPr>
          <w:rFonts w:ascii="Arial" w:eastAsia="Times New Roman" w:hAnsi="Arial" w:cs="Arial"/>
          <w:b/>
          <w:bCs/>
          <w:kern w:val="32"/>
        </w:rPr>
        <w:t>ИЗ ЧЛ. 75. ЗАКОНА О ЈАВНИМ НАБАВКАМА И УПУТСТВО КАКО СЕ ДОКАЗУЈЕ ИСПУЊЕНОСТ ТИХ УСЛОВА</w:t>
      </w: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C819C6">
        <w:trPr>
          <w:trHeight w:val="2680"/>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3"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C819C6">
        <w:trPr>
          <w:trHeight w:val="70"/>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C819C6">
        <w:trPr>
          <w:trHeight w:val="4095"/>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327718">
            <w:pPr>
              <w:numPr>
                <w:ilvl w:val="0"/>
                <w:numId w:val="8"/>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780B41" w:rsidRPr="00327718" w:rsidRDefault="00780B41" w:rsidP="00327718">
      <w:pPr>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 xml:space="preserve">Понуда понуђача који не докаже да испуњава наведене обавезне </w:t>
      </w:r>
      <w:r w:rsidR="007F0E14">
        <w:rPr>
          <w:rFonts w:ascii="Arial" w:eastAsia="Calibri" w:hAnsi="Arial" w:cs="Arial"/>
          <w:lang w:eastAsia="zh-CN"/>
        </w:rPr>
        <w:t>услов</w:t>
      </w:r>
      <w:r w:rsidR="00C50CE5">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1F76C0">
        <w:rPr>
          <w:rFonts w:ascii="Arial" w:eastAsia="Calibri" w:hAnsi="Arial" w:cs="Arial"/>
          <w:lang w:val="sr-Cyrl-RS" w:eastAsia="zh-CN"/>
        </w:rPr>
        <w:t>4</w:t>
      </w:r>
      <w:r w:rsidR="00780B41">
        <w:rPr>
          <w:rFonts w:ascii="Arial" w:eastAsia="Calibri" w:hAnsi="Arial" w:cs="Arial"/>
          <w:lang w:val="sr-Cyrl-RS" w:eastAsia="zh-CN"/>
        </w:rPr>
        <w:t>.</w:t>
      </w:r>
      <w:proofErr w:type="gramEnd"/>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ово</w:t>
      </w:r>
      <w:r w:rsidR="00424F95">
        <w:rPr>
          <w:rFonts w:ascii="Arial" w:eastAsia="Calibri" w:hAnsi="Arial" w:cs="Arial"/>
          <w:lang w:eastAsia="zh-CN"/>
        </w:rPr>
        <w:t>г</w:t>
      </w:r>
      <w:proofErr w:type="gramEnd"/>
      <w:r w:rsidR="00424F95">
        <w:rPr>
          <w:rFonts w:ascii="Arial" w:eastAsia="Calibri" w:hAnsi="Arial" w:cs="Arial"/>
          <w:lang w:eastAsia="zh-CN"/>
        </w:rPr>
        <w:t xml:space="preserve"> обрасца</w:t>
      </w:r>
      <w:r w:rsidR="00424F95">
        <w:rPr>
          <w:rFonts w:ascii="Arial" w:eastAsia="Calibri" w:hAnsi="Arial" w:cs="Arial"/>
          <w:lang w:val="sr-Cyrl-RS" w:eastAsia="zh-CN"/>
        </w:rPr>
        <w:t xml:space="preserve"> </w:t>
      </w:r>
      <w:r w:rsidRPr="00327718">
        <w:rPr>
          <w:rFonts w:ascii="Arial" w:eastAsia="Calibri" w:hAnsi="Arial" w:cs="Arial"/>
          <w:lang w:eastAsia="zh-CN"/>
        </w:rPr>
        <w:t>биће одбијена као неприхватљива.</w:t>
      </w:r>
    </w:p>
    <w:p w:rsidR="001F76C0" w:rsidRPr="001F76C0" w:rsidRDefault="00327718" w:rsidP="00327718">
      <w:pPr>
        <w:numPr>
          <w:ilvl w:val="0"/>
          <w:numId w:val="10"/>
        </w:numPr>
        <w:spacing w:line="240" w:lineRule="auto"/>
        <w:jc w:val="both"/>
        <w:rPr>
          <w:rFonts w:ascii="Arial" w:eastAsia="Calibri" w:hAnsi="Arial" w:cs="Arial"/>
          <w:lang w:eastAsia="zh-CN"/>
        </w:rPr>
      </w:pPr>
      <w:r w:rsidRPr="001F76C0">
        <w:rPr>
          <w:rFonts w:ascii="Arial" w:eastAsia="Calibri" w:hAnsi="Arial" w:cs="Arial"/>
        </w:rPr>
        <w:t xml:space="preserve">Сваки подизвођач мора да испуњава услове из члана 75.став 1. </w:t>
      </w:r>
      <w:proofErr w:type="gramStart"/>
      <w:r w:rsidRPr="001F76C0">
        <w:rPr>
          <w:rFonts w:ascii="Arial" w:eastAsia="Calibri" w:hAnsi="Arial" w:cs="Arial"/>
        </w:rPr>
        <w:t>тачка</w:t>
      </w:r>
      <w:proofErr w:type="gramEnd"/>
      <w:r w:rsidRPr="001F76C0">
        <w:rPr>
          <w:rFonts w:ascii="Arial" w:eastAsia="Calibri" w:hAnsi="Arial" w:cs="Arial"/>
        </w:rPr>
        <w:t xml:space="preserve"> 1), 2) и 4) и члана 75. </w:t>
      </w:r>
      <w:proofErr w:type="gramStart"/>
      <w:r w:rsidRPr="001F76C0">
        <w:rPr>
          <w:rFonts w:ascii="Arial" w:eastAsia="Calibri" w:hAnsi="Arial" w:cs="Arial"/>
        </w:rPr>
        <w:t>став</w:t>
      </w:r>
      <w:proofErr w:type="gramEnd"/>
      <w:r w:rsidRPr="001F76C0">
        <w:rPr>
          <w:rFonts w:ascii="Arial" w:eastAsia="Calibri" w:hAnsi="Arial" w:cs="Arial"/>
        </w:rPr>
        <w:t xml:space="preserve"> 2. Закона, што доказује достављањем доказа наведених у овом одељку. </w:t>
      </w:r>
    </w:p>
    <w:p w:rsidR="00327718" w:rsidRPr="00424F95" w:rsidRDefault="00424F95" w:rsidP="00424F95">
      <w:pPr>
        <w:pStyle w:val="ListParagraph"/>
        <w:numPr>
          <w:ilvl w:val="0"/>
          <w:numId w:val="10"/>
        </w:numPr>
        <w:rPr>
          <w:rFonts w:ascii="Arial" w:hAnsi="Arial" w:cs="Arial"/>
          <w:lang w:eastAsia="zh-CN"/>
        </w:rPr>
      </w:pPr>
      <w:r w:rsidRPr="00424F95">
        <w:rPr>
          <w:rFonts w:ascii="Arial" w:hAnsi="Arial" w:cs="Arial"/>
          <w:lang w:eastAsia="zh-CN"/>
        </w:rPr>
        <w:t xml:space="preserve">Сваки понуђач из групе </w:t>
      </w:r>
      <w:proofErr w:type="gramStart"/>
      <w:r w:rsidRPr="00424F95">
        <w:rPr>
          <w:rFonts w:ascii="Arial" w:hAnsi="Arial" w:cs="Arial"/>
          <w:lang w:eastAsia="zh-CN"/>
        </w:rPr>
        <w:t>понуђача  која</w:t>
      </w:r>
      <w:proofErr w:type="gramEnd"/>
      <w:r w:rsidRPr="00424F95">
        <w:rPr>
          <w:rFonts w:ascii="Arial" w:hAnsi="Arial" w:cs="Arial"/>
          <w:lang w:eastAsia="zh-CN"/>
        </w:rPr>
        <w:t xml:space="preserve"> подноси заједничку понуду мора да испуњава услове из члана 75. </w:t>
      </w:r>
      <w:proofErr w:type="gramStart"/>
      <w:r w:rsidRPr="00424F95">
        <w:rPr>
          <w:rFonts w:ascii="Arial" w:hAnsi="Arial" w:cs="Arial"/>
          <w:lang w:eastAsia="zh-CN"/>
        </w:rPr>
        <w:t>став</w:t>
      </w:r>
      <w:proofErr w:type="gramEnd"/>
      <w:r w:rsidRPr="00424F95">
        <w:rPr>
          <w:rFonts w:ascii="Arial" w:hAnsi="Arial" w:cs="Arial"/>
          <w:lang w:eastAsia="zh-CN"/>
        </w:rPr>
        <w:t xml:space="preserve"> 1. </w:t>
      </w:r>
      <w:proofErr w:type="gramStart"/>
      <w:r w:rsidRPr="00424F95">
        <w:rPr>
          <w:rFonts w:ascii="Arial" w:hAnsi="Arial" w:cs="Arial"/>
          <w:lang w:eastAsia="zh-CN"/>
        </w:rPr>
        <w:t>тачка</w:t>
      </w:r>
      <w:proofErr w:type="gramEnd"/>
      <w:r w:rsidRPr="00424F95">
        <w:rPr>
          <w:rFonts w:ascii="Arial" w:hAnsi="Arial" w:cs="Arial"/>
          <w:lang w:eastAsia="zh-CN"/>
        </w:rPr>
        <w:t xml:space="preserve"> 1), 2) и 4) и члана 75. </w:t>
      </w:r>
      <w:proofErr w:type="gramStart"/>
      <w:r w:rsidRPr="00424F95">
        <w:rPr>
          <w:rFonts w:ascii="Arial" w:hAnsi="Arial" w:cs="Arial"/>
          <w:lang w:eastAsia="zh-CN"/>
        </w:rPr>
        <w:t>став</w:t>
      </w:r>
      <w:proofErr w:type="gramEnd"/>
      <w:r w:rsidRPr="00424F95">
        <w:rPr>
          <w:rFonts w:ascii="Arial" w:hAnsi="Arial" w:cs="Arial"/>
          <w:lang w:eastAsia="zh-CN"/>
        </w:rPr>
        <w:t xml:space="preserve"> 2. Закона, што доказује достављањем доказа наведених у овом одељку. </w:t>
      </w:r>
    </w:p>
    <w:p w:rsidR="00327718" w:rsidRPr="00327718" w:rsidRDefault="00327718" w:rsidP="0032771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Pr="00327718" w:rsidRDefault="001A1954" w:rsidP="00C819C6">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327718" w:rsidRPr="00327718" w:rsidRDefault="00327718" w:rsidP="00327718">
      <w:pPr>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327718">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4"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eastAsia="zh-CN"/>
        </w:rPr>
      </w:pPr>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lastRenderedPageBreak/>
        <w:t xml:space="preserve">-регистар понуђача: </w:t>
      </w:r>
      <w:hyperlink r:id="rId15" w:history="1">
        <w:r w:rsidRPr="00327718">
          <w:rPr>
            <w:rFonts w:ascii="Arial" w:eastAsia="Calibri" w:hAnsi="Arial" w:cs="Arial"/>
            <w:lang w:eastAsia="zh-CN"/>
          </w:rPr>
          <w:t>www.apr.gov.rs</w:t>
        </w:r>
      </w:hyperlink>
    </w:p>
    <w:p w:rsidR="00B2020A" w:rsidRPr="00327718" w:rsidRDefault="00B2020A" w:rsidP="00424F95">
      <w:pPr>
        <w:spacing w:after="40" w:line="240" w:lineRule="auto"/>
        <w:rPr>
          <w:rFonts w:ascii="Arial" w:eastAsia="Calibri" w:hAnsi="Arial" w:cs="Arial"/>
          <w:lang w:val="sr-Cyrl-RS"/>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Pr="00B2020A" w:rsidRDefault="001A1954" w:rsidP="00B2020A">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2020A" w:rsidRPr="00424F95" w:rsidRDefault="00327718" w:rsidP="00424F95">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6"/>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7" w:name="_Toc441651548"/>
      <w:bookmarkStart w:id="188" w:name="_Toc442559886"/>
      <w:r w:rsidRPr="00327718">
        <w:rPr>
          <w:rFonts w:ascii="Arial" w:eastAsia="Times New Roman" w:hAnsi="Arial" w:cs="Arial"/>
          <w:b/>
          <w:bCs/>
          <w:kern w:val="32"/>
          <w:sz w:val="24"/>
          <w:szCs w:val="24"/>
        </w:rPr>
        <w:t xml:space="preserve">5.1. </w:t>
      </w:r>
      <w:bookmarkEnd w:id="187"/>
      <w:bookmarkEnd w:id="188"/>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27718" w:rsidRPr="00327718" w:rsidRDefault="00327718" w:rsidP="00327718">
      <w:pPr>
        <w:spacing w:line="240" w:lineRule="auto"/>
        <w:jc w:val="both"/>
        <w:rPr>
          <w:rFonts w:ascii="Arial" w:eastAsia="Calibri" w:hAnsi="Arial" w:cs="Arial"/>
        </w:rPr>
      </w:pPr>
      <w:r w:rsidRPr="00327718">
        <w:rPr>
          <w:rFonts w:ascii="Arial" w:eastAsia="Calibri" w:hAnsi="Arial"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B2020A">
        <w:rPr>
          <w:rFonts w:ascii="Arial" w:eastAsia="Calibri" w:hAnsi="Arial" w:cs="Arial"/>
          <w:lang w:val="sr-Cyrl-RS"/>
        </w:rPr>
        <w:t>дужи гарантни рок</w:t>
      </w:r>
      <w:r w:rsidR="00767F57">
        <w:rPr>
          <w:rFonts w:ascii="Arial" w:eastAsia="Calibri" w:hAnsi="Arial" w:cs="Arial"/>
          <w:lang w:val="sr-Cyrl-RS"/>
        </w:rPr>
        <w:t xml:space="preserve"> добара</w:t>
      </w:r>
      <w:r w:rsidRPr="00327718">
        <w:rPr>
          <w:rFonts w:ascii="Arial" w:eastAsia="Calibri" w:hAnsi="Arial" w:cs="Arial"/>
        </w:rPr>
        <w:t xml:space="preserve">.У случају истог понуђеног </w:t>
      </w:r>
      <w:r w:rsidR="00B2020A">
        <w:rPr>
          <w:rFonts w:ascii="Arial" w:eastAsia="Calibri" w:hAnsi="Arial" w:cs="Arial"/>
          <w:lang w:val="sr-Cyrl-RS"/>
        </w:rPr>
        <w:t xml:space="preserve">гарантног </w:t>
      </w:r>
      <w:proofErr w:type="gramStart"/>
      <w:r w:rsidR="00B2020A">
        <w:rPr>
          <w:rFonts w:ascii="Arial" w:eastAsia="Calibri" w:hAnsi="Arial" w:cs="Arial"/>
          <w:lang w:val="sr-Cyrl-RS"/>
        </w:rPr>
        <w:t>рока</w:t>
      </w:r>
      <w:r w:rsidR="00767F57">
        <w:rPr>
          <w:rFonts w:ascii="Arial" w:eastAsia="Calibri" w:hAnsi="Arial" w:cs="Arial"/>
          <w:lang w:val="sr-Cyrl-RS"/>
        </w:rPr>
        <w:t xml:space="preserve"> </w:t>
      </w:r>
      <w:r w:rsidRPr="00327718">
        <w:rPr>
          <w:rFonts w:ascii="Arial" w:eastAsia="Calibri" w:hAnsi="Arial" w:cs="Arial"/>
        </w:rPr>
        <w:t>,</w:t>
      </w:r>
      <w:proofErr w:type="gramEnd"/>
      <w:r w:rsidRPr="00327718">
        <w:rPr>
          <w:rFonts w:ascii="Arial" w:eastAsia="Calibri" w:hAnsi="Arial" w:cs="Arial"/>
        </w:rPr>
        <w:t xml:space="preserve"> као најповољнија биће изабрана понуда оног понуђача који је понудио </w:t>
      </w:r>
      <w:r w:rsidR="00B2020A">
        <w:rPr>
          <w:rFonts w:ascii="Arial" w:eastAsia="Calibri" w:hAnsi="Arial" w:cs="Arial"/>
          <w:lang w:val="sr-Cyrl-RS"/>
        </w:rPr>
        <w:t>краћи рок испоруке</w:t>
      </w:r>
      <w:r w:rsidRPr="00327718">
        <w:rPr>
          <w:rFonts w:ascii="Arial" w:eastAsia="Calibri" w:hAnsi="Arial" w:cs="Arial"/>
        </w:rPr>
        <w:t>.</w:t>
      </w:r>
      <w:r w:rsidR="00242901">
        <w:rPr>
          <w:rFonts w:ascii="Arial" w:eastAsia="Calibri" w:hAnsi="Arial" w:cs="Arial"/>
          <w:lang w:val="sr-Cyrl-RS"/>
        </w:rPr>
        <w:t xml:space="preserve">  У случају једнаких услова и за </w:t>
      </w:r>
      <w:r w:rsidR="009F0D82">
        <w:rPr>
          <w:rFonts w:ascii="Arial" w:eastAsia="Calibri" w:hAnsi="Arial" w:cs="Arial"/>
          <w:lang w:val="sr-Cyrl-RS"/>
        </w:rPr>
        <w:t>рок испоруке</w:t>
      </w:r>
      <w:r w:rsidR="00BE4F24">
        <w:rPr>
          <w:rFonts w:ascii="Arial" w:eastAsia="Calibri" w:hAnsi="Arial" w:cs="Arial"/>
          <w:lang w:val="sr-Cyrl-RS"/>
        </w:rPr>
        <w:t>,</w:t>
      </w:r>
      <w:r w:rsidR="00242901">
        <w:rPr>
          <w:rFonts w:ascii="Arial" w:eastAsia="Calibri" w:hAnsi="Arial" w:cs="Arial"/>
          <w:lang w:val="sr-Cyrl-RS"/>
        </w:rPr>
        <w:t xml:space="preserve"> </w:t>
      </w:r>
      <w:r w:rsidR="00242901" w:rsidRPr="00327718">
        <w:rPr>
          <w:rFonts w:ascii="Arial" w:eastAsia="Calibri" w:hAnsi="Arial" w:cs="Arial"/>
        </w:rPr>
        <w:t xml:space="preserve">биће изабрана понуда оног понуђача који је понудио </w:t>
      </w:r>
      <w:r w:rsidR="00242901">
        <w:rPr>
          <w:rFonts w:ascii="Arial" w:eastAsia="Calibri" w:hAnsi="Arial" w:cs="Arial"/>
          <w:lang w:val="sr-Cyrl-RS"/>
        </w:rPr>
        <w:t xml:space="preserve">дужи рок важности понуде. </w:t>
      </w:r>
      <w:r w:rsidRPr="00327718">
        <w:rPr>
          <w:rFonts w:ascii="Arial" w:eastAsia="Calibri" w:hAnsi="Arial" w:cs="Arial"/>
        </w:rPr>
        <w:t xml:space="preserve">Уколико ни после примене резервних критеријума не </w:t>
      </w:r>
      <w:proofErr w:type="gramStart"/>
      <w:r w:rsidRPr="00327718">
        <w:rPr>
          <w:rFonts w:ascii="Arial" w:eastAsia="Calibri" w:hAnsi="Arial" w:cs="Arial"/>
        </w:rPr>
        <w:t>буде  могуће</w:t>
      </w:r>
      <w:proofErr w:type="gramEnd"/>
      <w:r w:rsidRPr="00327718">
        <w:rPr>
          <w:rFonts w:ascii="Arial" w:eastAsia="Calibri" w:hAnsi="Arial" w:cs="Arial"/>
        </w:rPr>
        <w:t xml:space="preserve"> изабрати најповољнију понуду, најповољнија понуда биће изабрана путем жреба.</w:t>
      </w:r>
    </w:p>
    <w:p w:rsidR="00327718" w:rsidRPr="00BD0126" w:rsidRDefault="00327718" w:rsidP="00327718">
      <w:pPr>
        <w:spacing w:after="0" w:line="240" w:lineRule="auto"/>
        <w:jc w:val="both"/>
        <w:rPr>
          <w:rFonts w:ascii="Arial" w:eastAsia="Calibri" w:hAnsi="Arial" w:cs="Arial"/>
          <w:b/>
          <w:lang w:val="sr-Cyrl-RS"/>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 xml:space="preserve">аручилац ће </w:t>
      </w:r>
      <w:r w:rsidRPr="00327718">
        <w:rPr>
          <w:rFonts w:ascii="Arial" w:eastAsia="Calibri" w:hAnsi="Arial" w:cs="Arial"/>
        </w:rPr>
        <w:lastRenderedPageBreak/>
        <w:t>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327718">
        <w:rPr>
          <w:rFonts w:ascii="Arial" w:eastAsia="TimesNewRomanPSMT" w:hAnsi="Arial" w:cs="Arial"/>
          <w:bCs/>
        </w:rPr>
        <w:t>.</w:t>
      </w:r>
      <w:r w:rsidR="00BD0126">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327718" w:rsidP="001A1954">
      <w:pPr>
        <w:spacing w:after="80" w:line="240" w:lineRule="auto"/>
        <w:rPr>
          <w:rFonts w:ascii="Arial" w:eastAsia="Arial Unicode MS" w:hAnsi="Arial" w:cs="Arial"/>
          <w:b/>
          <w:kern w:val="2"/>
          <w:lang w:val="ru-RU"/>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BE4F24">
      <w:pPr>
        <w:autoSpaceDE w:val="0"/>
        <w:autoSpaceDN w:val="0"/>
        <w:adjustRightInd w:val="0"/>
        <w:spacing w:line="360" w:lineRule="auto"/>
        <w:contextualSpacing/>
        <w:rPr>
          <w:rFonts w:ascii="Arial" w:eastAsia="TimesNewRomanPS-BoldMT" w:hAnsi="Arial" w:cs="Arial"/>
          <w:bCs/>
          <w:lang w:val="sr-Cyrl-RS" w:eastAsia="sr-Latn-CS"/>
        </w:rPr>
      </w:pPr>
    </w:p>
    <w:p w:rsidR="0037049C" w:rsidRDefault="0037049C" w:rsidP="00BE4F24">
      <w:pPr>
        <w:autoSpaceDE w:val="0"/>
        <w:autoSpaceDN w:val="0"/>
        <w:adjustRightInd w:val="0"/>
        <w:spacing w:line="360" w:lineRule="auto"/>
        <w:contextualSpacing/>
        <w:rPr>
          <w:rFonts w:ascii="Arial" w:eastAsia="TimesNewRomanPS-BoldMT" w:hAnsi="Arial" w:cs="Arial"/>
          <w:bCs/>
          <w:lang w:val="sr-Cyrl-RS" w:eastAsia="sr-Latn-CS"/>
        </w:rPr>
      </w:pPr>
    </w:p>
    <w:p w:rsidR="0037049C" w:rsidRDefault="0037049C" w:rsidP="00BE4F24">
      <w:pPr>
        <w:autoSpaceDE w:val="0"/>
        <w:autoSpaceDN w:val="0"/>
        <w:adjustRightInd w:val="0"/>
        <w:spacing w:line="360" w:lineRule="auto"/>
        <w:contextualSpacing/>
        <w:rPr>
          <w:rFonts w:ascii="Arial" w:eastAsia="TimesNewRomanPS-BoldMT" w:hAnsi="Arial" w:cs="Arial"/>
          <w:bCs/>
          <w:lang w:val="sr-Cyrl-RS" w:eastAsia="sr-Latn-CS"/>
        </w:rPr>
      </w:pPr>
    </w:p>
    <w:p w:rsidR="0037049C" w:rsidRDefault="0037049C" w:rsidP="00BE4F24">
      <w:pPr>
        <w:autoSpaceDE w:val="0"/>
        <w:autoSpaceDN w:val="0"/>
        <w:adjustRightInd w:val="0"/>
        <w:spacing w:line="360" w:lineRule="auto"/>
        <w:contextualSpacing/>
        <w:rPr>
          <w:rFonts w:ascii="Arial" w:eastAsia="TimesNewRomanPS-BoldMT" w:hAnsi="Arial" w:cs="Arial"/>
          <w:bCs/>
          <w:lang w:val="sr-Cyrl-RS" w:eastAsia="sr-Latn-CS"/>
        </w:rPr>
      </w:pPr>
    </w:p>
    <w:p w:rsidR="0037049C" w:rsidRDefault="0037049C" w:rsidP="00BE4F24">
      <w:pPr>
        <w:autoSpaceDE w:val="0"/>
        <w:autoSpaceDN w:val="0"/>
        <w:adjustRightInd w:val="0"/>
        <w:spacing w:line="360" w:lineRule="auto"/>
        <w:contextualSpacing/>
        <w:rPr>
          <w:rFonts w:ascii="Arial" w:eastAsia="TimesNewRomanPS-BoldMT" w:hAnsi="Arial" w:cs="Arial"/>
          <w:bCs/>
          <w:lang w:val="sr-Cyrl-RS" w:eastAsia="sr-Latn-CS"/>
        </w:rPr>
      </w:pPr>
    </w:p>
    <w:p w:rsidR="0037049C" w:rsidRDefault="0037049C" w:rsidP="00BE4F24">
      <w:pPr>
        <w:autoSpaceDE w:val="0"/>
        <w:autoSpaceDN w:val="0"/>
        <w:adjustRightInd w:val="0"/>
        <w:spacing w:line="360" w:lineRule="auto"/>
        <w:contextualSpacing/>
        <w:rPr>
          <w:rFonts w:ascii="Arial" w:eastAsia="TimesNewRomanPS-BoldMT" w:hAnsi="Arial" w:cs="Arial"/>
          <w:bCs/>
          <w:lang w:val="sr-Cyrl-RS" w:eastAsia="sr-Latn-CS"/>
        </w:rPr>
      </w:pPr>
    </w:p>
    <w:p w:rsidR="0037049C" w:rsidRDefault="0037049C" w:rsidP="00BE4F24">
      <w:pPr>
        <w:autoSpaceDE w:val="0"/>
        <w:autoSpaceDN w:val="0"/>
        <w:adjustRightInd w:val="0"/>
        <w:spacing w:line="360" w:lineRule="auto"/>
        <w:contextualSpacing/>
        <w:rPr>
          <w:rFonts w:ascii="Arial" w:eastAsia="TimesNewRomanPS-BoldMT" w:hAnsi="Arial" w:cs="Arial"/>
          <w:bCs/>
          <w:lang w:val="sr-Cyrl-RS" w:eastAsia="sr-Latn-CS"/>
        </w:rPr>
      </w:pPr>
    </w:p>
    <w:p w:rsidR="0037049C" w:rsidRDefault="0037049C" w:rsidP="00BE4F24">
      <w:pPr>
        <w:autoSpaceDE w:val="0"/>
        <w:autoSpaceDN w:val="0"/>
        <w:adjustRightInd w:val="0"/>
        <w:spacing w:line="360" w:lineRule="auto"/>
        <w:contextualSpacing/>
        <w:rPr>
          <w:rFonts w:ascii="Arial" w:eastAsia="TimesNewRomanPS-BoldMT" w:hAnsi="Arial" w:cs="Arial"/>
          <w:bCs/>
          <w:lang w:val="sr-Cyrl-RS" w:eastAsia="sr-Latn-CS"/>
        </w:rPr>
      </w:pPr>
    </w:p>
    <w:p w:rsidR="0037049C" w:rsidRDefault="0037049C" w:rsidP="00BE4F24">
      <w:pPr>
        <w:autoSpaceDE w:val="0"/>
        <w:autoSpaceDN w:val="0"/>
        <w:adjustRightInd w:val="0"/>
        <w:spacing w:line="360" w:lineRule="auto"/>
        <w:contextualSpacing/>
        <w:rPr>
          <w:rFonts w:ascii="Arial" w:eastAsia="TimesNewRomanPS-BoldMT" w:hAnsi="Arial" w:cs="Arial"/>
          <w:bCs/>
          <w:lang w:val="sr-Cyrl-RS" w:eastAsia="sr-Latn-CS"/>
        </w:rPr>
      </w:pPr>
    </w:p>
    <w:p w:rsidR="0037049C" w:rsidRDefault="0037049C" w:rsidP="00BE4F24">
      <w:pPr>
        <w:autoSpaceDE w:val="0"/>
        <w:autoSpaceDN w:val="0"/>
        <w:adjustRightInd w:val="0"/>
        <w:spacing w:line="360" w:lineRule="auto"/>
        <w:contextualSpacing/>
        <w:rPr>
          <w:rFonts w:ascii="Arial" w:eastAsia="TimesNewRomanPS-BoldMT" w:hAnsi="Arial" w:cs="Arial"/>
          <w:bCs/>
          <w:lang w:val="sr-Cyrl-RS" w:eastAsia="sr-Latn-CS"/>
        </w:rPr>
      </w:pPr>
    </w:p>
    <w:p w:rsidR="0037049C" w:rsidRDefault="0037049C" w:rsidP="00BE4F24">
      <w:pPr>
        <w:autoSpaceDE w:val="0"/>
        <w:autoSpaceDN w:val="0"/>
        <w:adjustRightInd w:val="0"/>
        <w:spacing w:line="360" w:lineRule="auto"/>
        <w:contextualSpacing/>
        <w:rPr>
          <w:rFonts w:ascii="Arial" w:eastAsia="TimesNewRomanPS-BoldMT" w:hAnsi="Arial" w:cs="Arial"/>
          <w:bCs/>
          <w:lang w:val="sr-Cyrl-RS" w:eastAsia="sr-Latn-CS"/>
        </w:rPr>
      </w:pPr>
    </w:p>
    <w:p w:rsidR="0037049C" w:rsidRDefault="0037049C" w:rsidP="00BE4F24">
      <w:pPr>
        <w:autoSpaceDE w:val="0"/>
        <w:autoSpaceDN w:val="0"/>
        <w:adjustRightInd w:val="0"/>
        <w:spacing w:line="360" w:lineRule="auto"/>
        <w:contextualSpacing/>
        <w:rPr>
          <w:rFonts w:ascii="Arial" w:eastAsia="TimesNewRomanPS-BoldMT" w:hAnsi="Arial" w:cs="Arial"/>
          <w:bCs/>
          <w:lang w:val="sr-Cyrl-RS" w:eastAsia="sr-Latn-CS"/>
        </w:rPr>
      </w:pPr>
    </w:p>
    <w:p w:rsidR="0037049C" w:rsidRDefault="0037049C" w:rsidP="00BE4F24">
      <w:pPr>
        <w:autoSpaceDE w:val="0"/>
        <w:autoSpaceDN w:val="0"/>
        <w:adjustRightInd w:val="0"/>
        <w:spacing w:line="360" w:lineRule="auto"/>
        <w:contextualSpacing/>
        <w:rPr>
          <w:rFonts w:ascii="Arial" w:eastAsia="TimesNewRomanPS-BoldMT" w:hAnsi="Arial" w:cs="Arial"/>
          <w:bCs/>
          <w:lang w:val="sr-Latn-RS" w:eastAsia="sr-Latn-CS"/>
        </w:rPr>
      </w:pPr>
    </w:p>
    <w:p w:rsidR="00087AFA" w:rsidRDefault="00087AFA" w:rsidP="00BE4F24">
      <w:pPr>
        <w:autoSpaceDE w:val="0"/>
        <w:autoSpaceDN w:val="0"/>
        <w:adjustRightInd w:val="0"/>
        <w:spacing w:line="360" w:lineRule="auto"/>
        <w:contextualSpacing/>
        <w:rPr>
          <w:rFonts w:ascii="Arial" w:eastAsia="TimesNewRomanPS-BoldMT" w:hAnsi="Arial" w:cs="Arial"/>
          <w:bCs/>
          <w:lang w:val="sr-Latn-RS" w:eastAsia="sr-Latn-CS"/>
        </w:rPr>
      </w:pPr>
    </w:p>
    <w:p w:rsidR="00087AFA" w:rsidRDefault="00087AFA" w:rsidP="00BE4F24">
      <w:pPr>
        <w:autoSpaceDE w:val="0"/>
        <w:autoSpaceDN w:val="0"/>
        <w:adjustRightInd w:val="0"/>
        <w:spacing w:line="360" w:lineRule="auto"/>
        <w:contextualSpacing/>
        <w:rPr>
          <w:rFonts w:ascii="Arial" w:eastAsia="TimesNewRomanPS-BoldMT" w:hAnsi="Arial" w:cs="Arial"/>
          <w:bCs/>
          <w:lang w:val="sr-Latn-RS" w:eastAsia="sr-Latn-CS"/>
        </w:rPr>
      </w:pPr>
    </w:p>
    <w:p w:rsidR="00087AFA" w:rsidRDefault="00087AFA" w:rsidP="00BE4F24">
      <w:pPr>
        <w:autoSpaceDE w:val="0"/>
        <w:autoSpaceDN w:val="0"/>
        <w:adjustRightInd w:val="0"/>
        <w:spacing w:line="360" w:lineRule="auto"/>
        <w:contextualSpacing/>
        <w:rPr>
          <w:rFonts w:ascii="Arial" w:eastAsia="TimesNewRomanPS-BoldMT" w:hAnsi="Arial" w:cs="Arial"/>
          <w:bCs/>
          <w:lang w:val="sr-Latn-RS" w:eastAsia="sr-Latn-CS"/>
        </w:rPr>
      </w:pPr>
    </w:p>
    <w:p w:rsidR="00087AFA" w:rsidRDefault="00087AFA" w:rsidP="00BE4F24">
      <w:pPr>
        <w:autoSpaceDE w:val="0"/>
        <w:autoSpaceDN w:val="0"/>
        <w:adjustRightInd w:val="0"/>
        <w:spacing w:line="360" w:lineRule="auto"/>
        <w:contextualSpacing/>
        <w:rPr>
          <w:rFonts w:ascii="Arial" w:eastAsia="TimesNewRomanPS-BoldMT" w:hAnsi="Arial" w:cs="Arial"/>
          <w:bCs/>
          <w:lang w:val="sr-Latn-RS" w:eastAsia="sr-Latn-CS"/>
        </w:rPr>
      </w:pPr>
    </w:p>
    <w:p w:rsidR="00087AFA" w:rsidRDefault="00087AFA" w:rsidP="00BE4F24">
      <w:pPr>
        <w:autoSpaceDE w:val="0"/>
        <w:autoSpaceDN w:val="0"/>
        <w:adjustRightInd w:val="0"/>
        <w:spacing w:line="360" w:lineRule="auto"/>
        <w:contextualSpacing/>
        <w:rPr>
          <w:rFonts w:ascii="Arial" w:eastAsia="TimesNewRomanPS-BoldMT" w:hAnsi="Arial" w:cs="Arial"/>
          <w:bCs/>
          <w:lang w:val="sr-Latn-RS" w:eastAsia="sr-Latn-CS"/>
        </w:rPr>
      </w:pPr>
    </w:p>
    <w:p w:rsidR="00087AFA" w:rsidRDefault="00087AFA" w:rsidP="00BE4F24">
      <w:pPr>
        <w:autoSpaceDE w:val="0"/>
        <w:autoSpaceDN w:val="0"/>
        <w:adjustRightInd w:val="0"/>
        <w:spacing w:line="360" w:lineRule="auto"/>
        <w:contextualSpacing/>
        <w:rPr>
          <w:rFonts w:ascii="Arial" w:eastAsia="TimesNewRomanPS-BoldMT" w:hAnsi="Arial" w:cs="Arial"/>
          <w:bCs/>
          <w:lang w:val="sr-Latn-RS" w:eastAsia="sr-Latn-CS"/>
        </w:rPr>
      </w:pPr>
    </w:p>
    <w:p w:rsidR="00087AFA" w:rsidRDefault="00087AFA" w:rsidP="00BE4F24">
      <w:pPr>
        <w:autoSpaceDE w:val="0"/>
        <w:autoSpaceDN w:val="0"/>
        <w:adjustRightInd w:val="0"/>
        <w:spacing w:line="360" w:lineRule="auto"/>
        <w:contextualSpacing/>
        <w:rPr>
          <w:rFonts w:ascii="Arial" w:eastAsia="TimesNewRomanPS-BoldMT" w:hAnsi="Arial" w:cs="Arial"/>
          <w:bCs/>
          <w:lang w:val="sr-Latn-RS" w:eastAsia="sr-Latn-CS"/>
        </w:rPr>
      </w:pPr>
    </w:p>
    <w:p w:rsidR="00087AFA" w:rsidRDefault="00087AFA" w:rsidP="00BE4F24">
      <w:pPr>
        <w:autoSpaceDE w:val="0"/>
        <w:autoSpaceDN w:val="0"/>
        <w:adjustRightInd w:val="0"/>
        <w:spacing w:line="360" w:lineRule="auto"/>
        <w:contextualSpacing/>
        <w:rPr>
          <w:rFonts w:ascii="Arial" w:eastAsia="TimesNewRomanPS-BoldMT" w:hAnsi="Arial" w:cs="Arial"/>
          <w:bCs/>
          <w:lang w:val="sr-Latn-RS" w:eastAsia="sr-Latn-CS"/>
        </w:rPr>
      </w:pPr>
    </w:p>
    <w:p w:rsidR="00087AFA" w:rsidRDefault="00087AFA" w:rsidP="00BE4F24">
      <w:pPr>
        <w:autoSpaceDE w:val="0"/>
        <w:autoSpaceDN w:val="0"/>
        <w:adjustRightInd w:val="0"/>
        <w:spacing w:line="360" w:lineRule="auto"/>
        <w:contextualSpacing/>
        <w:rPr>
          <w:rFonts w:ascii="Arial" w:eastAsia="TimesNewRomanPS-BoldMT" w:hAnsi="Arial" w:cs="Arial"/>
          <w:bCs/>
          <w:lang w:val="sr-Latn-RS" w:eastAsia="sr-Latn-CS"/>
        </w:rPr>
      </w:pPr>
    </w:p>
    <w:p w:rsidR="00087AFA" w:rsidRDefault="00087AFA" w:rsidP="00BE4F24">
      <w:pPr>
        <w:autoSpaceDE w:val="0"/>
        <w:autoSpaceDN w:val="0"/>
        <w:adjustRightInd w:val="0"/>
        <w:spacing w:line="360" w:lineRule="auto"/>
        <w:contextualSpacing/>
        <w:rPr>
          <w:rFonts w:ascii="Arial" w:eastAsia="TimesNewRomanPS-BoldMT" w:hAnsi="Arial" w:cs="Arial"/>
          <w:bCs/>
          <w:lang w:val="sr-Latn-RS" w:eastAsia="sr-Latn-CS"/>
        </w:rPr>
      </w:pPr>
    </w:p>
    <w:p w:rsidR="00087AFA" w:rsidRDefault="00087AFA" w:rsidP="00BE4F24">
      <w:pPr>
        <w:autoSpaceDE w:val="0"/>
        <w:autoSpaceDN w:val="0"/>
        <w:adjustRightInd w:val="0"/>
        <w:spacing w:line="360" w:lineRule="auto"/>
        <w:contextualSpacing/>
        <w:rPr>
          <w:rFonts w:ascii="Arial" w:eastAsia="TimesNewRomanPS-BoldMT" w:hAnsi="Arial" w:cs="Arial"/>
          <w:bCs/>
          <w:lang w:val="sr-Latn-RS" w:eastAsia="sr-Latn-CS"/>
        </w:rPr>
      </w:pPr>
    </w:p>
    <w:p w:rsidR="00087AFA" w:rsidRPr="00087AFA" w:rsidRDefault="00087AFA" w:rsidP="00BE4F24">
      <w:pPr>
        <w:autoSpaceDE w:val="0"/>
        <w:autoSpaceDN w:val="0"/>
        <w:adjustRightInd w:val="0"/>
        <w:spacing w:line="360" w:lineRule="auto"/>
        <w:contextualSpacing/>
        <w:rPr>
          <w:rFonts w:ascii="Arial" w:eastAsia="TimesNewRomanPS-BoldMT" w:hAnsi="Arial" w:cs="Arial"/>
          <w:bCs/>
          <w:lang w:val="sr-Latn-RS" w:eastAsia="sr-Latn-CS"/>
        </w:rPr>
      </w:pPr>
      <w:bookmarkStart w:id="189" w:name="_GoBack"/>
      <w:bookmarkEnd w:id="189"/>
    </w:p>
    <w:p w:rsidR="0037049C" w:rsidRDefault="0037049C" w:rsidP="00BE4F24">
      <w:pPr>
        <w:autoSpaceDE w:val="0"/>
        <w:autoSpaceDN w:val="0"/>
        <w:adjustRightInd w:val="0"/>
        <w:spacing w:line="360" w:lineRule="auto"/>
        <w:contextualSpacing/>
        <w:rPr>
          <w:rFonts w:ascii="Arial" w:eastAsia="TimesNewRomanPS-BoldMT" w:hAnsi="Arial" w:cs="Arial"/>
          <w:bCs/>
          <w:lang w:val="sr-Cyrl-RS" w:eastAsia="sr-Latn-C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90" w:name="_Toc442559887"/>
      <w:r w:rsidRPr="00327718">
        <w:rPr>
          <w:rFonts w:ascii="Arial" w:eastAsia="Times New Roman" w:hAnsi="Arial" w:cs="Arial"/>
          <w:b/>
        </w:rPr>
        <w:lastRenderedPageBreak/>
        <w:t>УПУТСТВО ПОНУЂАЧИМА КАКО ДА САЧИНЕ ПОНУДУ</w:t>
      </w:r>
      <w:bookmarkEnd w:id="190"/>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1" w:name="_Toc441651577"/>
      <w:bookmarkStart w:id="192" w:name="_Toc442559888"/>
      <w:r w:rsidRPr="00327718">
        <w:rPr>
          <w:rFonts w:ascii="Arial" w:eastAsia="Times New Roman" w:hAnsi="Arial" w:cs="Arial"/>
          <w:b/>
        </w:rPr>
        <w:t>Језик на којем понуда мора бити састављена</w:t>
      </w:r>
      <w:bookmarkEnd w:id="191"/>
      <w:bookmarkEnd w:id="192"/>
    </w:p>
    <w:p w:rsidR="00327718" w:rsidRPr="008133D9"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r w:rsidR="008133D9">
        <w:rPr>
          <w:rFonts w:ascii="Arial" w:eastAsia="Times New Roman" w:hAnsi="Arial" w:cs="Arial"/>
          <w:lang w:val="sr-Cyrl-RS"/>
        </w:rPr>
        <w:t xml:space="preserve"> Доказ усаглашености</w:t>
      </w:r>
      <w:r w:rsidR="00F54661">
        <w:rPr>
          <w:rFonts w:ascii="Arial" w:eastAsia="Times New Roman" w:hAnsi="Arial" w:cs="Arial"/>
          <w:lang w:val="sr-Cyrl-RS"/>
        </w:rPr>
        <w:t xml:space="preserve">, </w:t>
      </w:r>
      <w:r w:rsidR="008133D9">
        <w:rPr>
          <w:rFonts w:ascii="Arial" w:eastAsia="Times New Roman" w:hAnsi="Arial" w:cs="Arial"/>
          <w:lang w:val="sr-Cyrl-RS"/>
        </w:rPr>
        <w:t xml:space="preserve"> </w:t>
      </w:r>
      <w:r w:rsidR="00F54661">
        <w:rPr>
          <w:rFonts w:ascii="Arial" w:eastAsia="Times New Roman" w:hAnsi="Arial" w:cs="Arial"/>
          <w:lang w:val="sr-Cyrl-RS"/>
        </w:rPr>
        <w:t>м</w:t>
      </w:r>
      <w:r w:rsidR="00CA732A">
        <w:rPr>
          <w:rFonts w:ascii="Arial" w:eastAsia="Times New Roman" w:hAnsi="Arial" w:cs="Arial"/>
          <w:lang w:val="sr-Cyrl-RS"/>
        </w:rPr>
        <w:t>оже</w:t>
      </w:r>
      <w:r w:rsidR="008133D9">
        <w:rPr>
          <w:rFonts w:ascii="Arial" w:eastAsia="Times New Roman" w:hAnsi="Arial" w:cs="Arial"/>
          <w:lang w:val="sr-Cyrl-RS"/>
        </w:rPr>
        <w:t xml:space="preserve"> бити</w:t>
      </w:r>
      <w:r w:rsidR="00F54661">
        <w:rPr>
          <w:rFonts w:ascii="Arial" w:eastAsia="Times New Roman" w:hAnsi="Arial" w:cs="Arial"/>
          <w:lang w:val="sr-Cyrl-RS"/>
        </w:rPr>
        <w:t xml:space="preserve"> и</w:t>
      </w:r>
      <w:r w:rsidR="008133D9">
        <w:rPr>
          <w:rFonts w:ascii="Arial" w:eastAsia="Times New Roman" w:hAnsi="Arial" w:cs="Arial"/>
          <w:lang w:val="sr-Cyrl-RS"/>
        </w:rPr>
        <w:t xml:space="preserve"> на енглеском или немачком језику.</w:t>
      </w:r>
    </w:p>
    <w:p w:rsidR="0037049C" w:rsidRDefault="00327718" w:rsidP="00D52E76">
      <w:pPr>
        <w:tabs>
          <w:tab w:val="left" w:pos="1134"/>
        </w:tabs>
        <w:spacing w:after="0" w:line="240" w:lineRule="auto"/>
        <w:jc w:val="both"/>
        <w:rPr>
          <w:rFonts w:ascii="Arial" w:eastAsia="Times New Roman" w:hAnsi="Arial" w:cs="Arial"/>
          <w:lang w:val="ru-RU"/>
        </w:rPr>
      </w:pPr>
      <w:r w:rsidRPr="00327718">
        <w:rPr>
          <w:rFonts w:ascii="Arial" w:eastAsia="Times New Roman" w:hAnsi="Arial" w:cs="Arial"/>
          <w:lang w:val="ru-RU"/>
        </w:rPr>
        <w:t>Понуда са свим прилозима мора бити сачињена на српском језику.</w:t>
      </w:r>
      <w:r w:rsidR="001F76C0">
        <w:rPr>
          <w:rFonts w:ascii="Arial" w:eastAsia="Times New Roman" w:hAnsi="Arial" w:cs="Arial"/>
          <w:lang w:val="ru-RU"/>
        </w:rPr>
        <w:t xml:space="preserve"> </w:t>
      </w:r>
      <w:bookmarkStart w:id="193" w:name="_Toc441651578"/>
      <w:bookmarkStart w:id="194" w:name="_Toc442559889"/>
    </w:p>
    <w:p w:rsidR="00327718" w:rsidRPr="00327718" w:rsidRDefault="00327718" w:rsidP="00D52E76">
      <w:pPr>
        <w:tabs>
          <w:tab w:val="left" w:pos="1134"/>
        </w:tabs>
        <w:spacing w:after="0" w:line="240" w:lineRule="auto"/>
        <w:jc w:val="both"/>
        <w:rPr>
          <w:rFonts w:ascii="Arial" w:eastAsia="Times New Roman" w:hAnsi="Arial" w:cs="Arial"/>
          <w:b/>
        </w:rPr>
      </w:pPr>
      <w:r w:rsidRPr="00327718">
        <w:rPr>
          <w:rFonts w:ascii="Arial" w:eastAsia="Times New Roman" w:hAnsi="Arial" w:cs="Arial"/>
          <w:b/>
        </w:rPr>
        <w:t>Начин састављања и подношења понуде</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8133D9" w:rsidRDefault="008133D9" w:rsidP="00327718">
      <w:pPr>
        <w:tabs>
          <w:tab w:val="left" w:pos="567"/>
        </w:tabs>
        <w:spacing w:after="0" w:line="240" w:lineRule="auto"/>
        <w:jc w:val="both"/>
        <w:rPr>
          <w:rFonts w:ascii="Arial" w:eastAsia="Times New Roman" w:hAnsi="Arial" w:cs="Arial"/>
          <w:lang w:val="ru-RU"/>
        </w:rPr>
      </w:pPr>
    </w:p>
    <w:p w:rsidR="008133D9" w:rsidRPr="00CB32A3" w:rsidRDefault="008133D9" w:rsidP="00CB32A3">
      <w:pPr>
        <w:autoSpaceDE w:val="0"/>
        <w:autoSpaceDN w:val="0"/>
        <w:adjustRightInd w:val="0"/>
        <w:spacing w:after="0" w:line="240" w:lineRule="auto"/>
        <w:jc w:val="both"/>
        <w:rPr>
          <w:rFonts w:ascii="Arial" w:eastAsia="Calibri" w:hAnsi="Arial" w:cs="Arial"/>
          <w:lang w:val="sr-Cyrl-RS"/>
        </w:rPr>
      </w:pPr>
      <w:proofErr w:type="gramStart"/>
      <w:r w:rsidRPr="008133D9">
        <w:rPr>
          <w:rFonts w:ascii="Arial" w:eastAsia="Calibri" w:hAnsi="Arial" w:cs="Arial"/>
          <w:b/>
          <w:bCs/>
        </w:rPr>
        <w:t>Уколико је за потребе обављења наведеног посла</w:t>
      </w:r>
      <w:r>
        <w:rPr>
          <w:rFonts w:ascii="Arial" w:eastAsia="Calibri" w:hAnsi="Arial" w:cs="Arial"/>
          <w:b/>
          <w:bCs/>
          <w:lang w:val="sr-Cyrl-RS"/>
        </w:rPr>
        <w:t xml:space="preserve"> (функционисања понуђеног комплета)</w:t>
      </w:r>
      <w:r w:rsidRPr="008133D9">
        <w:rPr>
          <w:rFonts w:ascii="Arial" w:eastAsia="Calibri" w:hAnsi="Arial" w:cs="Arial"/>
          <w:b/>
          <w:bCs/>
        </w:rPr>
        <w:t xml:space="preserve"> потребно испоручити још неку компоненту, понуђач је у обавези да </w:t>
      </w:r>
      <w:r w:rsidR="00CB32A3">
        <w:rPr>
          <w:rFonts w:ascii="Arial" w:eastAsia="Calibri" w:hAnsi="Arial" w:cs="Arial"/>
          <w:b/>
          <w:bCs/>
          <w:lang w:val="sr-Cyrl-RS"/>
        </w:rPr>
        <w:t>такву компоненту испоручи и урачуна у понуђену цену.</w:t>
      </w:r>
      <w:proofErr w:type="gramEnd"/>
    </w:p>
    <w:p w:rsidR="008133D9" w:rsidRPr="00327718" w:rsidRDefault="008133D9"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8133D9">
        <w:rPr>
          <w:rFonts w:ascii="Arial" w:eastAsia="Times New Roman" w:hAnsi="Arial" w:cs="Arial"/>
          <w:lang w:val="ru-RU"/>
        </w:rPr>
        <w:t>Хидраулични алат за завртање и одвртање завртњева са прибором - ТЕНТ Б</w:t>
      </w:r>
      <w:r w:rsidRPr="00327718">
        <w:rPr>
          <w:rFonts w:ascii="Arial" w:eastAsia="Times New Roman" w:hAnsi="Arial" w:cs="Arial"/>
          <w:lang w:val="ru-RU"/>
        </w:rPr>
        <w:t xml:space="preserve"> Јавна набавка број </w:t>
      </w:r>
      <w:r w:rsidR="008133D9">
        <w:rPr>
          <w:rFonts w:ascii="Arial" w:eastAsia="Times New Roman" w:hAnsi="Arial" w:cs="Arial"/>
          <w:lang w:val="sr-Cyrl-RS"/>
        </w:rPr>
        <w:t>3000/0136/2016 (1857/2016)</w:t>
      </w:r>
      <w:r w:rsidRPr="00327718">
        <w:rPr>
          <w:rFonts w:ascii="Arial" w:eastAsia="Times New Roman" w:hAnsi="Arial" w:cs="Arial"/>
          <w:lang w:val="ru-RU"/>
        </w:rPr>
        <w:t xml:space="preserve"> - НЕ ОТВАРАТИ“, уручити Писарници ТЕНТ - Б за Јова Мрава.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4F6BAC" w:rsidRDefault="004F6BAC" w:rsidP="00327718">
      <w:pPr>
        <w:tabs>
          <w:tab w:val="left" w:pos="567"/>
        </w:tabs>
        <w:spacing w:after="0" w:line="240" w:lineRule="auto"/>
        <w:jc w:val="both"/>
        <w:rPr>
          <w:rFonts w:ascii="Arial" w:eastAsia="Times New Roman" w:hAnsi="Arial" w:cs="Arial"/>
          <w:lang w:val="sr-Cyrl-RS"/>
        </w:rPr>
      </w:pPr>
    </w:p>
    <w:p w:rsidR="004F6BAC" w:rsidRDefault="004F6BAC" w:rsidP="00327718">
      <w:pPr>
        <w:tabs>
          <w:tab w:val="left" w:pos="567"/>
        </w:tabs>
        <w:spacing w:after="0" w:line="240" w:lineRule="auto"/>
        <w:jc w:val="both"/>
        <w:rPr>
          <w:rFonts w:ascii="Arial" w:eastAsia="Times New Roman" w:hAnsi="Arial" w:cs="Arial"/>
          <w:lang w:val="sr-Cyrl-RS"/>
        </w:rPr>
      </w:pPr>
    </w:p>
    <w:p w:rsidR="004F6BAC" w:rsidRPr="004F6BAC" w:rsidRDefault="004F6BAC"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4F6BAC"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5" w:name="_Toc441651579"/>
      <w:bookmarkStart w:id="196" w:name="_Toc442559890"/>
      <w:r w:rsidRPr="00327718">
        <w:rPr>
          <w:rFonts w:ascii="Arial" w:eastAsia="Times New Roman" w:hAnsi="Arial" w:cs="Arial"/>
          <w:b/>
        </w:rPr>
        <w:t>Обавезна садржина понуде</w:t>
      </w:r>
      <w:bookmarkEnd w:id="195"/>
      <w:bookmarkEnd w:id="196"/>
    </w:p>
    <w:p w:rsidR="004F6BAC" w:rsidRPr="00327718" w:rsidRDefault="004F6BAC" w:rsidP="004F6BAC">
      <w:pPr>
        <w:keepNext/>
        <w:tabs>
          <w:tab w:val="left" w:pos="567"/>
        </w:tabs>
        <w:spacing w:after="0" w:line="240" w:lineRule="auto"/>
        <w:ind w:left="810"/>
        <w:jc w:val="both"/>
        <w:outlineLvl w:val="1"/>
        <w:rPr>
          <w:rFonts w:ascii="Arial" w:eastAsia="Times New Roman" w:hAnsi="Arial" w:cs="Arial"/>
          <w:b/>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Образац понуде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500177" w:rsidRDefault="00327718" w:rsidP="00500177">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1F76C0" w:rsidRPr="0088549B" w:rsidRDefault="00BE4F24" w:rsidP="0088549B">
      <w:pPr>
        <w:spacing w:after="0"/>
        <w:rPr>
          <w:rFonts w:ascii="Arial" w:hAnsi="Arial" w:cs="Arial"/>
          <w:bCs/>
          <w:lang w:val="sr-Cyrl-RS"/>
        </w:rPr>
      </w:pPr>
      <w:r w:rsidRPr="0088549B">
        <w:rPr>
          <w:rFonts w:ascii="Arial" w:hAnsi="Arial" w:cs="Arial"/>
          <w:bCs/>
          <w:lang w:val="sr-Cyrl-RS"/>
        </w:rPr>
        <w:t>Доказ усаглашености у случају понуде одговарајућих добара</w:t>
      </w:r>
      <w:r w:rsidR="00D06F57" w:rsidRPr="0088549B">
        <w:rPr>
          <w:rFonts w:ascii="Arial" w:hAnsi="Arial" w:cs="Arial"/>
          <w:bCs/>
          <w:lang w:val="sr-Cyrl-RS"/>
        </w:rPr>
        <w:t xml:space="preserve"> у складу са техничком спецификацијом</w:t>
      </w:r>
    </w:p>
    <w:p w:rsidR="0088549B" w:rsidRDefault="0088549B" w:rsidP="0088549B">
      <w:pPr>
        <w:spacing w:after="0"/>
        <w:jc w:val="both"/>
        <w:rPr>
          <w:rFonts w:ascii="Arial" w:eastAsia="Calibri" w:hAnsi="Arial" w:cs="Arial"/>
          <w:bCs/>
          <w:lang w:val="sr-Cyrl-RS"/>
        </w:rPr>
      </w:pPr>
      <w:r w:rsidRPr="0088549B">
        <w:rPr>
          <w:rFonts w:ascii="Arial" w:eastAsia="Calibri" w:hAnsi="Arial" w:cs="Arial"/>
          <w:bCs/>
        </w:rPr>
        <w:t xml:space="preserve">ATEX сертификат </w:t>
      </w:r>
      <w:proofErr w:type="gramStart"/>
      <w:r w:rsidRPr="0088549B">
        <w:rPr>
          <w:rFonts w:ascii="Arial" w:eastAsia="Calibri" w:hAnsi="Arial" w:cs="Arial"/>
          <w:bCs/>
        </w:rPr>
        <w:t>( или</w:t>
      </w:r>
      <w:proofErr w:type="gramEnd"/>
      <w:r w:rsidRPr="0088549B">
        <w:rPr>
          <w:rFonts w:ascii="Arial" w:eastAsia="Calibri" w:hAnsi="Arial" w:cs="Arial"/>
          <w:bCs/>
        </w:rPr>
        <w:t xml:space="preserve"> одговарајући )за рад у потенцијално експлозивној средини</w:t>
      </w:r>
      <w:r w:rsidRPr="0088549B">
        <w:rPr>
          <w:rFonts w:ascii="Arial" w:eastAsia="Calibri" w:hAnsi="Arial" w:cs="Arial"/>
          <w:bCs/>
          <w:lang w:val="sr-Cyrl-RS"/>
        </w:rPr>
        <w:t>, за понуђени алат</w:t>
      </w:r>
    </w:p>
    <w:p w:rsidR="0088549B" w:rsidRPr="0088549B" w:rsidRDefault="0088549B" w:rsidP="0088549B">
      <w:pPr>
        <w:spacing w:after="0"/>
        <w:jc w:val="both"/>
        <w:rPr>
          <w:rFonts w:ascii="Arial" w:eastAsia="Calibri" w:hAnsi="Arial" w:cs="Arial"/>
          <w:bCs/>
          <w:lang w:val="sr-Cyrl-RS"/>
        </w:rPr>
      </w:pPr>
      <w:r w:rsidRPr="0088549B">
        <w:rPr>
          <w:rFonts w:ascii="Arial" w:eastAsia="Calibri" w:hAnsi="Arial" w:cs="Arial"/>
          <w:bCs/>
          <w:lang w:val="sr-Cyrl-RS"/>
        </w:rPr>
        <w:t>Списак овлашћених сервисера за понуђени алат на територији Републике Србије</w:t>
      </w:r>
      <w:r>
        <w:rPr>
          <w:rFonts w:ascii="Arial" w:eastAsia="Calibri" w:hAnsi="Arial" w:cs="Arial"/>
          <w:bCs/>
          <w:lang w:val="sr-Cyrl-RS"/>
        </w:rPr>
        <w:t xml:space="preserve"> ( у слободној форми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sr-Cyrl-RS" w:bidi="en-US"/>
        </w:rPr>
        <w:t xml:space="preserve">И 76.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327718" w:rsidRDefault="00995314" w:rsidP="00327718">
      <w:pPr>
        <w:spacing w:after="0" w:line="240" w:lineRule="auto"/>
        <w:ind w:left="270"/>
        <w:jc w:val="both"/>
        <w:rPr>
          <w:rFonts w:ascii="Arial" w:eastAsia="Times New Roman" w:hAnsi="Arial" w:cs="Arial"/>
          <w:b/>
          <w:lang w:val="ru-RU"/>
        </w:rPr>
      </w:pPr>
      <w:r w:rsidRPr="00D06F57">
        <w:rPr>
          <w:rFonts w:ascii="Arial" w:eastAsia="Times New Roman" w:hAnsi="Arial" w:cs="Arial"/>
          <w:b/>
          <w:lang w:val="ru-RU"/>
        </w:rPr>
        <w:t>Меница за озбиљност понуде</w:t>
      </w:r>
    </w:p>
    <w:p w:rsidR="004F6BAC" w:rsidRPr="00D06F57" w:rsidRDefault="004F6BAC" w:rsidP="00327718">
      <w:pPr>
        <w:spacing w:after="0" w:line="240" w:lineRule="auto"/>
        <w:ind w:left="270"/>
        <w:jc w:val="both"/>
        <w:rPr>
          <w:rFonts w:ascii="Arial" w:eastAsia="Times New Roman" w:hAnsi="Arial" w:cs="Arial"/>
          <w:b/>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4F6BAC"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7" w:name="_Toc441651580"/>
      <w:bookmarkStart w:id="198" w:name="_Toc442559891"/>
      <w:r w:rsidRPr="00327718">
        <w:rPr>
          <w:rFonts w:ascii="Arial" w:eastAsia="Times New Roman" w:hAnsi="Arial" w:cs="Arial"/>
          <w:b/>
        </w:rPr>
        <w:t>Подношење и отварање понуда</w:t>
      </w:r>
      <w:bookmarkEnd w:id="197"/>
      <w:bookmarkEnd w:id="198"/>
    </w:p>
    <w:p w:rsidR="004F6BAC" w:rsidRPr="00327718" w:rsidRDefault="004F6BAC" w:rsidP="004F6BAC">
      <w:pPr>
        <w:keepNext/>
        <w:tabs>
          <w:tab w:val="left" w:pos="567"/>
        </w:tabs>
        <w:spacing w:after="0" w:line="240" w:lineRule="auto"/>
        <w:ind w:left="810"/>
        <w:jc w:val="both"/>
        <w:outlineLvl w:val="1"/>
        <w:rPr>
          <w:rFonts w:ascii="Arial" w:eastAsia="Times New Roman" w:hAnsi="Arial" w:cs="Arial"/>
          <w:b/>
        </w:rPr>
      </w:pPr>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F6BAC" w:rsidRDefault="004F6BAC"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4F6BAC" w:rsidRDefault="004F6BAC"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w:t>
      </w:r>
      <w:r w:rsidRPr="00327718">
        <w:rPr>
          <w:rFonts w:ascii="Arial" w:eastAsia="Times New Roman" w:hAnsi="Arial" w:cs="Arial"/>
        </w:rPr>
        <w:lastRenderedPageBreak/>
        <w:t>надлежног органа или лица овлашћеног од стране законског заступника уз доставу овлашћења у понуди.</w:t>
      </w:r>
    </w:p>
    <w:p w:rsidR="004F6BAC" w:rsidRDefault="004F6BAC" w:rsidP="00327718">
      <w:pPr>
        <w:tabs>
          <w:tab w:val="left" w:pos="567"/>
        </w:tabs>
        <w:spacing w:after="0" w:line="240" w:lineRule="auto"/>
        <w:jc w:val="both"/>
        <w:rPr>
          <w:rFonts w:ascii="Arial" w:eastAsia="Times New Roman" w:hAnsi="Arial" w:cs="Arial"/>
          <w:lang w:val="sr-Cyrl-RS"/>
        </w:rPr>
      </w:pPr>
    </w:p>
    <w:p w:rsidR="004F6BAC" w:rsidRDefault="004F6BAC"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9" w:name="_Toc441651581"/>
      <w:bookmarkStart w:id="200" w:name="_Toc442559892"/>
      <w:r w:rsidRPr="00327718">
        <w:rPr>
          <w:rFonts w:ascii="Arial" w:eastAsia="Times New Roman" w:hAnsi="Arial" w:cs="Arial"/>
          <w:b/>
        </w:rPr>
        <w:t>Начин подношења понуде</w:t>
      </w:r>
      <w:bookmarkEnd w:id="199"/>
      <w:bookmarkEnd w:id="200"/>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1" w:name="_Toc441651582"/>
      <w:bookmarkStart w:id="202" w:name="_Toc442559893"/>
      <w:r w:rsidRPr="00327718">
        <w:rPr>
          <w:rFonts w:ascii="Arial" w:eastAsia="Times New Roman" w:hAnsi="Arial" w:cs="Arial"/>
          <w:b/>
        </w:rPr>
        <w:t>Измена, допуна и опозив понуде</w:t>
      </w:r>
      <w:bookmarkEnd w:id="201"/>
      <w:bookmarkEnd w:id="202"/>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8133D9">
        <w:rPr>
          <w:rFonts w:ascii="Arial" w:eastAsia="Times New Roman" w:hAnsi="Arial" w:cs="Arial"/>
          <w:lang w:val="ru-RU"/>
        </w:rPr>
        <w:t>Хидраулични алат за завртање и одвртање завртњева са прибором - ТЕНТ Б</w:t>
      </w:r>
      <w:r w:rsidRPr="00327718">
        <w:rPr>
          <w:rFonts w:ascii="Arial" w:eastAsia="Times New Roman" w:hAnsi="Arial" w:cs="Arial"/>
          <w:lang w:val="ru-RU"/>
        </w:rPr>
        <w:t xml:space="preserve"> - Јавна набавка број </w:t>
      </w:r>
      <w:r w:rsidR="008133D9">
        <w:rPr>
          <w:rFonts w:ascii="Arial" w:eastAsia="Times New Roman" w:hAnsi="Arial" w:cs="Arial"/>
          <w:b/>
          <w:lang w:val="sr-Cyrl-RS"/>
        </w:rPr>
        <w:t>3000/0136/2016 (1857/2016)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327718">
        <w:rPr>
          <w:rFonts w:ascii="Arial" w:eastAsia="Times New Roman" w:hAnsi="Arial" w:cs="Arial"/>
        </w:rPr>
        <w:t xml:space="preserve">набавку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8133D9">
        <w:rPr>
          <w:rFonts w:ascii="Arial" w:eastAsia="Times New Roman" w:hAnsi="Arial" w:cs="Arial"/>
          <w:lang w:val="ru-RU"/>
        </w:rPr>
        <w:t>Хидраулични алат за завртање и одвртање завртњева са прибором - ТЕНТ Б</w:t>
      </w:r>
      <w:r w:rsidRPr="00327718">
        <w:rPr>
          <w:rFonts w:ascii="Arial" w:eastAsia="Times New Roman" w:hAnsi="Arial" w:cs="Arial"/>
          <w:lang w:val="ru-RU"/>
        </w:rPr>
        <w:t xml:space="preserve"> - Јавна набавка број </w:t>
      </w:r>
      <w:r w:rsidR="008133D9">
        <w:rPr>
          <w:rFonts w:ascii="Arial" w:eastAsia="Times New Roman" w:hAnsi="Arial" w:cs="Arial"/>
          <w:b/>
          <w:lang w:val="sr-Cyrl-RS"/>
        </w:rPr>
        <w:t>3000/0136/2016 (1857/2016)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3" w:name="_Toc441651583"/>
      <w:bookmarkStart w:id="204" w:name="_Toc442559894"/>
      <w:r w:rsidRPr="00327718">
        <w:rPr>
          <w:rFonts w:ascii="Arial" w:eastAsia="Times New Roman" w:hAnsi="Arial" w:cs="Arial"/>
          <w:b/>
          <w:lang w:val="ru-RU"/>
        </w:rPr>
        <w:t>П</w:t>
      </w:r>
      <w:r w:rsidRPr="00327718">
        <w:rPr>
          <w:rFonts w:ascii="Arial" w:eastAsia="Times New Roman" w:hAnsi="Arial" w:cs="Arial"/>
          <w:b/>
        </w:rPr>
        <w:t>артије</w:t>
      </w:r>
      <w:bookmarkEnd w:id="203"/>
      <w:bookmarkEnd w:id="204"/>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5" w:name="_Toc441651584"/>
      <w:bookmarkStart w:id="206" w:name="_Toc442559895"/>
      <w:r w:rsidRPr="00327718">
        <w:rPr>
          <w:rFonts w:ascii="Arial" w:eastAsia="Times New Roman" w:hAnsi="Arial" w:cs="Arial"/>
          <w:b/>
        </w:rPr>
        <w:t>Понуда са варијантама</w:t>
      </w:r>
      <w:bookmarkEnd w:id="205"/>
      <w:bookmarkEnd w:id="206"/>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7" w:name="_Toc441651585"/>
      <w:bookmarkStart w:id="208" w:name="_Toc442559896"/>
      <w:r w:rsidRPr="00327718">
        <w:rPr>
          <w:rFonts w:ascii="Arial" w:eastAsia="Times New Roman" w:hAnsi="Arial" w:cs="Arial"/>
          <w:b/>
        </w:rPr>
        <w:t>Подношење понуде са подизвођачима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9" w:name="_Toc441651586"/>
      <w:bookmarkStart w:id="210" w:name="_Toc442559897"/>
      <w:r w:rsidRPr="00327718">
        <w:rPr>
          <w:rFonts w:ascii="Arial" w:eastAsia="Times New Roman" w:hAnsi="Arial" w:cs="Arial"/>
          <w:b/>
        </w:rPr>
        <w:t>Подношење заједничке понуде</w:t>
      </w:r>
      <w:bookmarkEnd w:id="209"/>
      <w:bookmarkEnd w:id="210"/>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4666CF" w:rsidRPr="004666CF" w:rsidRDefault="004666CF"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11" w:name="_Toc441651587"/>
      <w:bookmarkStart w:id="212" w:name="_Toc442559898"/>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11"/>
      <w:bookmarkEnd w:id="212"/>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lastRenderedPageBreak/>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13" w:name="_Toc441651588"/>
      <w:bookmarkStart w:id="214"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D06F57">
        <w:rPr>
          <w:rFonts w:ascii="Arial" w:eastAsia="Calibri" w:hAnsi="Arial" w:cs="Arial"/>
          <w:lang w:val="sr-Cyrl-RS"/>
        </w:rPr>
        <w:t>90</w:t>
      </w:r>
      <w:r w:rsidRPr="00327718">
        <w:rPr>
          <w:rFonts w:ascii="Arial" w:eastAsia="Calibri" w:hAnsi="Arial" w:cs="Arial"/>
          <w:lang w:val="sr-Cyrl-RS"/>
        </w:rPr>
        <w:t xml:space="preserve"> </w:t>
      </w:r>
      <w:r w:rsidR="001A1954">
        <w:rPr>
          <w:rFonts w:ascii="Arial" w:eastAsia="Calibri" w:hAnsi="Arial" w:cs="Arial"/>
          <w:lang w:val="sr-Cyrl-RS"/>
        </w:rPr>
        <w:t>дана</w:t>
      </w:r>
      <w:r w:rsidRPr="00327718">
        <w:rPr>
          <w:rFonts w:ascii="Arial" w:eastAsia="Calibri" w:hAnsi="Arial" w:cs="Arial"/>
          <w:lang w:val="sr-Cyrl-RS"/>
        </w:rPr>
        <w:t xml:space="preserve"> </w:t>
      </w:r>
      <w:r w:rsidRPr="00327718">
        <w:rPr>
          <w:rFonts w:ascii="Arial" w:eastAsia="Calibri" w:hAnsi="Arial" w:cs="Arial"/>
        </w:rPr>
        <w:t xml:space="preserve">од дана </w:t>
      </w:r>
      <w:r w:rsidRPr="00327718">
        <w:rPr>
          <w:rFonts w:ascii="Arial" w:eastAsia="Calibri" w:hAnsi="Arial" w:cs="Arial"/>
          <w:lang w:val="sr-Cyrl-RS"/>
        </w:rPr>
        <w:t>потписивања</w:t>
      </w:r>
      <w:r w:rsidRPr="00327718">
        <w:rPr>
          <w:rFonts w:ascii="Arial" w:eastAsia="Calibri" w:hAnsi="Arial" w:cs="Arial"/>
        </w:rPr>
        <w:t xml:space="preserve"> Уговора.</w:t>
      </w:r>
      <w:proofErr w:type="gramEnd"/>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A1954">
      <w:pPr>
        <w:numPr>
          <w:ilvl w:val="1"/>
          <w:numId w:val="11"/>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1A1954" w:rsidRDefault="001A1954" w:rsidP="001A1954">
      <w:pPr>
        <w:spacing w:before="120" w:after="0" w:line="240" w:lineRule="auto"/>
        <w:jc w:val="both"/>
        <w:outlineLvl w:val="0"/>
        <w:rPr>
          <w:rFonts w:ascii="Arial" w:eastAsia="Times New Roman" w:hAnsi="Arial" w:cs="Arial"/>
          <w:lang w:eastAsia="zh-CN"/>
        </w:rPr>
      </w:pPr>
      <w:r w:rsidRPr="001A1954">
        <w:rPr>
          <w:rFonts w:ascii="Arial" w:eastAsia="Times New Roman" w:hAnsi="Arial" w:cs="Arial"/>
          <w:lang w:eastAsia="zh-CN"/>
        </w:rPr>
        <w:t xml:space="preserve">Гарантни рок за предмет набавке је </w:t>
      </w:r>
      <w:r w:rsidRPr="001A1954">
        <w:rPr>
          <w:rFonts w:ascii="Arial" w:eastAsia="Times New Roman" w:hAnsi="Arial" w:cs="Arial"/>
          <w:lang w:val="sr-Cyrl-CS" w:eastAsia="zh-CN"/>
        </w:rPr>
        <w:t xml:space="preserve">минимум </w:t>
      </w:r>
      <w:r w:rsidR="00BE4F24">
        <w:rPr>
          <w:rFonts w:ascii="Arial" w:eastAsia="Times New Roman" w:hAnsi="Arial" w:cs="Arial"/>
          <w:lang w:val="sr-Cyrl-CS" w:eastAsia="zh-CN"/>
        </w:rPr>
        <w:t xml:space="preserve">24 </w:t>
      </w:r>
      <w:r w:rsidR="00780B41">
        <w:rPr>
          <w:rFonts w:ascii="Arial" w:eastAsia="Times New Roman" w:hAnsi="Arial" w:cs="Arial"/>
          <w:lang w:val="sr-Cyrl-RS" w:eastAsia="zh-CN"/>
        </w:rPr>
        <w:t>месец</w:t>
      </w:r>
      <w:r w:rsidR="00BE4F24">
        <w:rPr>
          <w:rFonts w:ascii="Arial" w:eastAsia="Times New Roman" w:hAnsi="Arial" w:cs="Arial"/>
          <w:lang w:val="sr-Cyrl-RS" w:eastAsia="zh-CN"/>
        </w:rPr>
        <w:t>а</w:t>
      </w:r>
      <w:r w:rsidRPr="001A1954">
        <w:rPr>
          <w:rFonts w:ascii="Arial" w:eastAsia="Times New Roman" w:hAnsi="Arial" w:cs="Arial"/>
          <w:lang w:val="sr-Cyrl-RS" w:eastAsia="zh-CN"/>
        </w:rPr>
        <w:t xml:space="preserve"> </w:t>
      </w:r>
      <w:r w:rsidRPr="001A1954">
        <w:rPr>
          <w:rFonts w:ascii="Arial" w:eastAsia="Times New Roman" w:hAnsi="Arial" w:cs="Arial"/>
          <w:lang w:eastAsia="zh-CN"/>
        </w:rPr>
        <w:t xml:space="preserve">од дана </w:t>
      </w:r>
      <w:proofErr w:type="gramStart"/>
      <w:r w:rsidRPr="001A1954">
        <w:rPr>
          <w:rFonts w:ascii="Arial" w:eastAsia="Times New Roman" w:hAnsi="Arial" w:cs="Arial"/>
          <w:lang w:eastAsia="zh-CN"/>
        </w:rPr>
        <w:t>испоруке  добара</w:t>
      </w:r>
      <w:proofErr w:type="gramEnd"/>
      <w:r w:rsidRPr="001A1954">
        <w:rPr>
          <w:rFonts w:ascii="Arial" w:eastAsia="Times New Roman" w:hAnsi="Arial" w:cs="Arial"/>
          <w:lang w:eastAsia="zh-CN"/>
        </w:rPr>
        <w:t>.</w:t>
      </w:r>
    </w:p>
    <w:p w:rsidR="001A1954" w:rsidRPr="001A1954" w:rsidRDefault="001A1954" w:rsidP="001A1954">
      <w:pPr>
        <w:autoSpaceDE w:val="0"/>
        <w:autoSpaceDN w:val="0"/>
        <w:adjustRightInd w:val="0"/>
        <w:spacing w:after="0" w:line="240" w:lineRule="auto"/>
        <w:rPr>
          <w:rFonts w:ascii="Arial" w:eastAsia="Calibri" w:hAnsi="Arial" w:cs="Arial"/>
          <w:lang w:val="sr-Cyrl-RS"/>
        </w:rPr>
      </w:pPr>
      <w:r w:rsidRPr="001A1954">
        <w:rPr>
          <w:rFonts w:ascii="Arial" w:eastAsia="Times New Roman" w:hAnsi="Arial" w:cs="Arial"/>
          <w:lang w:val="sr-Cyrl-CS" w:eastAsia="zh-CN"/>
        </w:rPr>
        <w:t xml:space="preserve">Изабрани </w:t>
      </w:r>
      <w:r w:rsidRPr="001A195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1A1954" w:rsidRPr="001A1954" w:rsidRDefault="001A1954" w:rsidP="00327718">
      <w:pPr>
        <w:autoSpaceDE w:val="0"/>
        <w:autoSpaceDN w:val="0"/>
        <w:adjustRightInd w:val="0"/>
        <w:spacing w:after="0" w:line="240" w:lineRule="auto"/>
        <w:rPr>
          <w:rFonts w:ascii="Arial" w:eastAsia="Calibri" w:hAnsi="Arial" w:cs="Arial"/>
          <w:lang w:val="sr-Cyrl-RS"/>
        </w:rPr>
      </w:pPr>
    </w:p>
    <w:p w:rsidR="00327718" w:rsidRPr="00327718" w:rsidRDefault="00327718" w:rsidP="00327718">
      <w:pPr>
        <w:autoSpaceDE w:val="0"/>
        <w:autoSpaceDN w:val="0"/>
        <w:adjustRightInd w:val="0"/>
        <w:spacing w:after="0" w:line="240" w:lineRule="auto"/>
        <w:rPr>
          <w:rFonts w:ascii="Arial" w:eastAsia="Calibri" w:hAnsi="Arial" w:cs="Arial"/>
          <w:color w:val="00B0F0"/>
        </w:rPr>
      </w:pP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A1954">
      <w:pPr>
        <w:keepNext/>
        <w:numPr>
          <w:ilvl w:val="1"/>
          <w:numId w:val="1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13"/>
      <w:bookmarkEnd w:id="214"/>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327718">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5" w:name="_Toc441651589"/>
      <w:bookmarkStart w:id="216"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5"/>
      <w:bookmarkEnd w:id="216"/>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45 (словима: четрдесетпет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D3EC2" w:rsidRPr="00ED7773" w:rsidRDefault="00121584" w:rsidP="008032CE">
      <w:pPr>
        <w:pStyle w:val="ListParagraph"/>
        <w:numPr>
          <w:ilvl w:val="0"/>
          <w:numId w:val="20"/>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121584" w:rsidRDefault="00121584" w:rsidP="00121584">
      <w:pPr>
        <w:pStyle w:val="ListParagraph"/>
        <w:spacing w:after="0" w:line="240" w:lineRule="auto"/>
        <w:rPr>
          <w:rFonts w:ascii="Arial" w:hAnsi="Arial" w:cs="Arial"/>
          <w:lang w:val="ru-RU"/>
        </w:rPr>
      </w:pPr>
    </w:p>
    <w:p w:rsidR="008133D9" w:rsidRPr="00ED7773" w:rsidRDefault="008133D9" w:rsidP="008133D9">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8133D9" w:rsidRPr="00ED7773" w:rsidRDefault="008133D9" w:rsidP="008133D9">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8133D9" w:rsidRPr="00ED7773" w:rsidRDefault="008133D9" w:rsidP="008133D9">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8133D9" w:rsidRDefault="008133D9" w:rsidP="008133D9">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8133D9" w:rsidRDefault="008133D9" w:rsidP="008133D9">
      <w:pPr>
        <w:pStyle w:val="ListParagraph"/>
        <w:spacing w:after="0" w:line="240" w:lineRule="auto"/>
        <w:rPr>
          <w:rFonts w:ascii="Arial" w:hAnsi="Arial" w:cs="Arial"/>
          <w:lang w:val="ru-RU"/>
        </w:rPr>
      </w:pPr>
    </w:p>
    <w:p w:rsidR="008133D9" w:rsidRPr="00C114BB" w:rsidRDefault="008133D9" w:rsidP="008133D9">
      <w:pPr>
        <w:tabs>
          <w:tab w:val="left" w:pos="567"/>
          <w:tab w:val="left" w:pos="851"/>
        </w:tabs>
        <w:spacing w:after="0" w:line="240" w:lineRule="auto"/>
        <w:ind w:left="851"/>
        <w:jc w:val="both"/>
        <w:outlineLvl w:val="2"/>
        <w:rPr>
          <w:rFonts w:ascii="Arial" w:eastAsia="Times New Roman" w:hAnsi="Arial" w:cs="Arial"/>
          <w:b/>
        </w:rPr>
      </w:pPr>
      <w:r w:rsidRPr="00C114BB">
        <w:rPr>
          <w:rFonts w:ascii="Arial" w:eastAsia="Times New Roman" w:hAnsi="Arial" w:cs="Arial"/>
          <w:b/>
        </w:rPr>
        <w:t>Меница за озбиљност понуде</w:t>
      </w:r>
    </w:p>
    <w:p w:rsidR="008133D9" w:rsidRPr="007F263D" w:rsidRDefault="008133D9" w:rsidP="008133D9">
      <w:pPr>
        <w:spacing w:before="120"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8133D9" w:rsidRPr="00C114BB" w:rsidRDefault="008133D9" w:rsidP="008133D9">
      <w:pPr>
        <w:numPr>
          <w:ilvl w:val="0"/>
          <w:numId w:val="26"/>
        </w:numPr>
        <w:spacing w:before="120"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8133D9" w:rsidRPr="00C114BB" w:rsidRDefault="008133D9" w:rsidP="008133D9">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 xml:space="preserve">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w:t>
      </w:r>
      <w:r w:rsidRPr="00C114BB">
        <w:rPr>
          <w:rFonts w:ascii="Arial" w:eastAsia="Times New Roman" w:hAnsi="Arial" w:cs="Arial"/>
        </w:rPr>
        <w:lastRenderedPageBreak/>
        <w:t>16/65, 54/70 и 57/89 и "Сл. лист СРЈ" бр. 46/96, Сл. лист СЦГ бр. 01/03 Уст. повеља)</w:t>
      </w:r>
    </w:p>
    <w:p w:rsidR="008133D9" w:rsidRPr="00C114BB" w:rsidRDefault="008133D9" w:rsidP="008133D9">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133D9" w:rsidRPr="00C114BB" w:rsidRDefault="008133D9" w:rsidP="008133D9">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8133D9" w:rsidRPr="00C114BB" w:rsidRDefault="008133D9" w:rsidP="008133D9">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133D9" w:rsidRPr="00C114BB" w:rsidRDefault="008133D9" w:rsidP="008133D9">
      <w:pPr>
        <w:numPr>
          <w:ilvl w:val="0"/>
          <w:numId w:val="26"/>
        </w:numPr>
        <w:spacing w:before="120" w:after="0" w:line="240" w:lineRule="auto"/>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133D9" w:rsidRPr="00C114BB" w:rsidRDefault="008133D9" w:rsidP="008133D9">
      <w:pPr>
        <w:numPr>
          <w:ilvl w:val="0"/>
          <w:numId w:val="26"/>
        </w:numPr>
        <w:spacing w:before="120" w:after="0" w:line="240" w:lineRule="auto"/>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8133D9" w:rsidRPr="00C114BB" w:rsidRDefault="008133D9" w:rsidP="008133D9">
      <w:pPr>
        <w:numPr>
          <w:ilvl w:val="0"/>
          <w:numId w:val="26"/>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133D9" w:rsidRPr="00C114BB" w:rsidRDefault="008133D9" w:rsidP="008133D9">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8133D9" w:rsidRPr="00C114BB" w:rsidRDefault="008133D9" w:rsidP="008133D9">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8133D9" w:rsidRPr="00C114BB" w:rsidRDefault="008133D9" w:rsidP="008133D9">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8133D9" w:rsidRPr="00C114BB" w:rsidRDefault="008133D9" w:rsidP="008133D9">
      <w:pPr>
        <w:spacing w:before="120" w:after="0" w:line="240" w:lineRule="auto"/>
        <w:jc w:val="both"/>
        <w:rPr>
          <w:rFonts w:ascii="Arial" w:eastAsia="Times New Roman" w:hAnsi="Arial" w:cs="Arial"/>
        </w:rPr>
      </w:pPr>
      <w:proofErr w:type="gramStart"/>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8133D9" w:rsidRDefault="008133D9" w:rsidP="008133D9">
      <w:pPr>
        <w:pStyle w:val="ListParagraph"/>
        <w:spacing w:after="0" w:line="240" w:lineRule="auto"/>
        <w:rPr>
          <w:rFonts w:ascii="Arial" w:hAnsi="Arial" w:cs="Arial"/>
          <w:lang w:val="ru-RU"/>
        </w:rPr>
      </w:pPr>
    </w:p>
    <w:p w:rsidR="008133D9" w:rsidRPr="00327718" w:rsidRDefault="008133D9" w:rsidP="008133D9">
      <w:pPr>
        <w:spacing w:after="0" w:line="240" w:lineRule="auto"/>
        <w:rPr>
          <w:rFonts w:ascii="Arial" w:eastAsia="Calibri" w:hAnsi="Arial" w:cs="Arial"/>
          <w:lang w:val="ru-RU"/>
        </w:rPr>
      </w:pPr>
    </w:p>
    <w:p w:rsidR="008133D9" w:rsidRPr="00327718" w:rsidRDefault="008133D9" w:rsidP="008133D9">
      <w:pPr>
        <w:spacing w:after="0" w:line="240" w:lineRule="auto"/>
        <w:ind w:left="568"/>
        <w:rPr>
          <w:rFonts w:ascii="Arial" w:eastAsia="Calibri" w:hAnsi="Arial" w:cs="Arial"/>
          <w:b/>
          <w:lang w:val="sr-Cyrl-RS"/>
        </w:rPr>
      </w:pPr>
      <w:r w:rsidRPr="00327718">
        <w:rPr>
          <w:rFonts w:ascii="Arial" w:eastAsia="Calibri" w:hAnsi="Arial" w:cs="Arial"/>
          <w:b/>
        </w:rPr>
        <w:t xml:space="preserve">Средство обезбеђења за </w:t>
      </w:r>
      <w:r w:rsidRPr="00327718">
        <w:rPr>
          <w:rFonts w:ascii="Arial" w:eastAsia="Calibri" w:hAnsi="Arial" w:cs="Arial"/>
          <w:b/>
          <w:lang w:val="sr-Cyrl-RS"/>
        </w:rPr>
        <w:t xml:space="preserve">добро извршење посла  </w:t>
      </w:r>
    </w:p>
    <w:p w:rsidR="008133D9" w:rsidRPr="00327718" w:rsidRDefault="008133D9" w:rsidP="008133D9">
      <w:pPr>
        <w:spacing w:after="0" w:line="240" w:lineRule="auto"/>
        <w:ind w:left="915"/>
        <w:rPr>
          <w:rFonts w:ascii="Arial" w:eastAsia="Calibri" w:hAnsi="Arial" w:cs="Arial"/>
          <w:b/>
          <w:lang w:val="sr-Cyrl-RS"/>
        </w:rPr>
      </w:pPr>
    </w:p>
    <w:p w:rsidR="008133D9" w:rsidRPr="00327718" w:rsidRDefault="008133D9" w:rsidP="008133D9">
      <w:pPr>
        <w:spacing w:after="0" w:line="240" w:lineRule="auto"/>
        <w:ind w:left="915"/>
        <w:rPr>
          <w:rFonts w:ascii="Arial" w:eastAsia="Calibri" w:hAnsi="Arial" w:cs="Arial"/>
          <w:b/>
          <w:lang w:val="sr-Cyrl-RS"/>
        </w:rPr>
      </w:pPr>
      <w:r w:rsidRPr="00327718">
        <w:rPr>
          <w:rFonts w:ascii="Arial" w:eastAsia="Calibri" w:hAnsi="Arial" w:cs="Arial"/>
          <w:b/>
          <w:lang w:val="sr-Cyrl-RS"/>
        </w:rPr>
        <w:t>Банкарска гаранција за добро извршење посла</w:t>
      </w:r>
    </w:p>
    <w:p w:rsidR="008133D9" w:rsidRPr="00327718" w:rsidRDefault="008133D9" w:rsidP="008133D9">
      <w:pPr>
        <w:spacing w:after="0" w:line="240" w:lineRule="auto"/>
        <w:ind w:left="915"/>
        <w:rPr>
          <w:rFonts w:ascii="Arial" w:eastAsia="Calibri" w:hAnsi="Arial" w:cs="Arial"/>
          <w:b/>
          <w:lang w:val="sr-Cyrl-RS"/>
        </w:rPr>
      </w:pPr>
    </w:p>
    <w:p w:rsidR="008133D9" w:rsidRPr="00327718" w:rsidRDefault="008133D9" w:rsidP="008133D9">
      <w:pPr>
        <w:spacing w:after="0" w:line="240" w:lineRule="auto"/>
        <w:rPr>
          <w:rFonts w:ascii="Arial" w:eastAsia="Calibri" w:hAnsi="Arial" w:cs="Arial"/>
          <w:lang w:val="sr-Cyrl-RS"/>
        </w:rPr>
      </w:pPr>
      <w:r w:rsidRPr="00327718">
        <w:rPr>
          <w:rFonts w:ascii="Arial" w:eastAsia="Calibri" w:hAnsi="Arial" w:cs="Arial"/>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средство финансијског обезбеђења за добро извршење посла преда Наручиоцу банкарску гаранцију за добро извршење посла.</w:t>
      </w:r>
    </w:p>
    <w:p w:rsidR="008133D9" w:rsidRPr="00327718" w:rsidRDefault="008133D9" w:rsidP="008133D9">
      <w:pPr>
        <w:spacing w:after="0" w:line="240" w:lineRule="auto"/>
        <w:rPr>
          <w:rFonts w:ascii="Arial" w:eastAsia="Calibri" w:hAnsi="Arial" w:cs="Arial"/>
          <w:lang w:val="sr-Cyrl-RS"/>
        </w:rPr>
      </w:pPr>
    </w:p>
    <w:p w:rsidR="008133D9" w:rsidRPr="00327718" w:rsidRDefault="008133D9" w:rsidP="008133D9">
      <w:pPr>
        <w:spacing w:after="0" w:line="240" w:lineRule="auto"/>
        <w:rPr>
          <w:rFonts w:ascii="Arial" w:eastAsia="Calibri" w:hAnsi="Arial" w:cs="Arial"/>
          <w:lang w:val="sr-Cyrl-RS"/>
        </w:rPr>
      </w:pPr>
      <w:r w:rsidRPr="00327718">
        <w:rPr>
          <w:rFonts w:ascii="Arial" w:eastAsia="Calibri" w:hAnsi="Arial" w:cs="Arial"/>
        </w:rPr>
        <w:t>Изабрани понуђач је дужан да Наручиоцу достави неопозиву</w:t>
      </w:r>
      <w:proofErr w:type="gramStart"/>
      <w:r w:rsidRPr="00327718">
        <w:rPr>
          <w:rFonts w:ascii="Arial" w:eastAsia="Calibri" w:hAnsi="Arial" w:cs="Arial"/>
        </w:rPr>
        <w:t>,  безусловну</w:t>
      </w:r>
      <w:proofErr w:type="gramEnd"/>
      <w:r w:rsidRPr="00327718">
        <w:rPr>
          <w:rFonts w:ascii="Arial" w:eastAsia="Calibri" w:hAnsi="Arial"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8133D9" w:rsidRPr="00327718" w:rsidRDefault="008133D9" w:rsidP="008133D9">
      <w:pPr>
        <w:spacing w:after="0" w:line="240" w:lineRule="auto"/>
        <w:rPr>
          <w:rFonts w:ascii="Arial" w:eastAsia="Calibri" w:hAnsi="Arial" w:cs="Arial"/>
          <w:lang w:val="sr-Cyrl-RS"/>
        </w:rPr>
      </w:pPr>
    </w:p>
    <w:p w:rsidR="008133D9" w:rsidRPr="00327718" w:rsidRDefault="008133D9" w:rsidP="008133D9">
      <w:pPr>
        <w:spacing w:after="0" w:line="240" w:lineRule="auto"/>
        <w:rPr>
          <w:rFonts w:ascii="Arial" w:eastAsia="Calibri" w:hAnsi="Arial" w:cs="Arial"/>
          <w:lang w:val="sr-Cyrl-RS"/>
        </w:rPr>
      </w:pPr>
      <w:r w:rsidRPr="00327718">
        <w:rPr>
          <w:rFonts w:ascii="Arial" w:eastAsia="Calibri" w:hAnsi="Arial" w:cs="Arial"/>
        </w:rPr>
        <w:t>Банкарска гаранција мора трајати најмање 30 (словима</w:t>
      </w:r>
      <w:proofErr w:type="gramStart"/>
      <w:r w:rsidRPr="00327718">
        <w:rPr>
          <w:rFonts w:ascii="Arial" w:eastAsia="Calibri" w:hAnsi="Arial" w:cs="Arial"/>
        </w:rPr>
        <w:t>:тридесет</w:t>
      </w:r>
      <w:proofErr w:type="gramEnd"/>
      <w:r w:rsidRPr="00327718">
        <w:rPr>
          <w:rFonts w:ascii="Arial" w:eastAsia="Calibri" w:hAnsi="Arial" w:cs="Arial"/>
        </w:rPr>
        <w:t xml:space="preserve">) календарских дана дуже од </w:t>
      </w:r>
      <w:r>
        <w:rPr>
          <w:rFonts w:ascii="Arial" w:eastAsia="Calibri" w:hAnsi="Arial" w:cs="Arial"/>
          <w:lang w:val="sr-Cyrl-RS"/>
        </w:rPr>
        <w:t>уговореног рока испоруке</w:t>
      </w:r>
      <w:r w:rsidRPr="00327718">
        <w:rPr>
          <w:rFonts w:ascii="Arial" w:eastAsia="Calibri" w:hAnsi="Arial" w:cs="Arial"/>
        </w:rPr>
        <w:t>.</w:t>
      </w:r>
    </w:p>
    <w:p w:rsidR="008133D9" w:rsidRPr="00327718" w:rsidRDefault="008133D9" w:rsidP="008133D9">
      <w:pPr>
        <w:spacing w:after="0" w:line="240" w:lineRule="auto"/>
        <w:rPr>
          <w:rFonts w:ascii="Arial" w:eastAsia="Calibri" w:hAnsi="Arial" w:cs="Arial"/>
          <w:lang w:val="sr-Cyrl-RS"/>
        </w:rPr>
      </w:pPr>
    </w:p>
    <w:p w:rsidR="008133D9" w:rsidRPr="00327718" w:rsidRDefault="008133D9" w:rsidP="008133D9">
      <w:pPr>
        <w:spacing w:after="0" w:line="240" w:lineRule="auto"/>
        <w:rPr>
          <w:rFonts w:ascii="Arial" w:eastAsia="Calibri" w:hAnsi="Arial" w:cs="Arial"/>
          <w:b/>
          <w:lang w:val="sr-Cyrl-RS"/>
        </w:rPr>
      </w:pPr>
      <w:proofErr w:type="gramStart"/>
      <w:r w:rsidRPr="00327718">
        <w:rPr>
          <w:rFonts w:ascii="Arial" w:eastAsia="Calibri" w:hAnsi="Arial" w:cs="Arial"/>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8133D9" w:rsidRPr="00327718" w:rsidRDefault="008133D9" w:rsidP="008133D9">
      <w:pPr>
        <w:keepNext/>
        <w:tabs>
          <w:tab w:val="left" w:pos="567"/>
          <w:tab w:val="left" w:pos="851"/>
        </w:tabs>
        <w:spacing w:before="120" w:after="0" w:line="240" w:lineRule="auto"/>
        <w:jc w:val="both"/>
        <w:outlineLvl w:val="2"/>
        <w:rPr>
          <w:rFonts w:ascii="Arial" w:eastAsia="Calibri" w:hAnsi="Arial" w:cs="Arial"/>
        </w:rPr>
      </w:pPr>
      <w:proofErr w:type="gramStart"/>
      <w:r w:rsidRPr="00327718">
        <w:rPr>
          <w:rFonts w:ascii="Arial" w:eastAsia="Calibri" w:hAnsi="Arial"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327718">
        <w:rPr>
          <w:rFonts w:ascii="Arial" w:eastAsia="Calibri" w:hAnsi="Arial" w:cs="Arial"/>
        </w:rPr>
        <w:t xml:space="preserve"> </w:t>
      </w:r>
    </w:p>
    <w:p w:rsidR="008133D9" w:rsidRPr="00327718" w:rsidRDefault="008133D9" w:rsidP="008133D9">
      <w:pPr>
        <w:keepNext/>
        <w:tabs>
          <w:tab w:val="left" w:pos="567"/>
          <w:tab w:val="left" w:pos="851"/>
        </w:tabs>
        <w:spacing w:before="120" w:after="0" w:line="240" w:lineRule="auto"/>
        <w:jc w:val="both"/>
        <w:outlineLvl w:val="2"/>
        <w:rPr>
          <w:rFonts w:ascii="Arial" w:eastAsia="Calibri" w:hAnsi="Arial" w:cs="Arial"/>
        </w:rPr>
      </w:pPr>
      <w:proofErr w:type="gramStart"/>
      <w:r w:rsidRPr="00327718">
        <w:rPr>
          <w:rFonts w:ascii="Arial" w:eastAsia="Calibri" w:hAnsi="Arial"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327718">
        <w:rPr>
          <w:rFonts w:ascii="Arial" w:eastAsia="Calibri" w:hAnsi="Arial" w:cs="Arial"/>
        </w:rPr>
        <w:t xml:space="preserve"> </w:t>
      </w:r>
    </w:p>
    <w:p w:rsidR="008133D9" w:rsidRPr="00327718" w:rsidRDefault="008133D9" w:rsidP="008133D9">
      <w:pPr>
        <w:keepNext/>
        <w:tabs>
          <w:tab w:val="left" w:pos="567"/>
          <w:tab w:val="left" w:pos="851"/>
        </w:tabs>
        <w:spacing w:before="120" w:after="0" w:line="240" w:lineRule="auto"/>
        <w:jc w:val="both"/>
        <w:outlineLvl w:val="2"/>
        <w:rPr>
          <w:rFonts w:ascii="Arial" w:eastAsia="Calibri" w:hAnsi="Arial" w:cs="Arial"/>
        </w:rPr>
      </w:pPr>
      <w:proofErr w:type="gramStart"/>
      <w:r w:rsidRPr="00327718">
        <w:rPr>
          <w:rFonts w:ascii="Arial" w:eastAsia="Calibri"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8133D9" w:rsidRPr="00327718" w:rsidRDefault="008133D9" w:rsidP="008133D9">
      <w:pPr>
        <w:tabs>
          <w:tab w:val="left" w:pos="567"/>
        </w:tabs>
        <w:spacing w:after="0" w:line="240" w:lineRule="auto"/>
        <w:jc w:val="both"/>
        <w:outlineLvl w:val="2"/>
        <w:rPr>
          <w:rFonts w:ascii="Arial" w:eastAsia="Calibri" w:hAnsi="Arial" w:cs="Arial"/>
          <w:lang w:val="sr-Cyrl-RS"/>
        </w:rPr>
      </w:pPr>
      <w:proofErr w:type="gramStart"/>
      <w:r w:rsidRPr="00327718">
        <w:rPr>
          <w:rFonts w:ascii="Arial" w:eastAsia="Calibri" w:hAnsi="Arial"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8133D9" w:rsidRDefault="008133D9" w:rsidP="008133D9">
      <w:pPr>
        <w:tabs>
          <w:tab w:val="left" w:pos="567"/>
          <w:tab w:val="left" w:pos="709"/>
        </w:tabs>
        <w:spacing w:after="120" w:line="240" w:lineRule="auto"/>
        <w:jc w:val="both"/>
        <w:rPr>
          <w:rFonts w:ascii="Arial" w:eastAsia="Calibri" w:hAnsi="Arial" w:cs="Arial"/>
          <w:b/>
          <w:lang w:val="sr-Cyrl-RS"/>
        </w:rPr>
      </w:pPr>
    </w:p>
    <w:p w:rsidR="008133D9" w:rsidRPr="00F646D1" w:rsidRDefault="008133D9" w:rsidP="008133D9">
      <w:pPr>
        <w:tabs>
          <w:tab w:val="left" w:pos="567"/>
          <w:tab w:val="left" w:pos="851"/>
        </w:tabs>
        <w:spacing w:after="0" w:line="240" w:lineRule="auto"/>
        <w:ind w:left="851"/>
        <w:jc w:val="both"/>
        <w:outlineLvl w:val="2"/>
        <w:rPr>
          <w:rFonts w:ascii="Arial" w:eastAsia="TimesNewRomanPSMT" w:hAnsi="Arial" w:cs="Arial"/>
          <w:b/>
          <w:bCs/>
          <w:iCs/>
        </w:rPr>
      </w:pPr>
      <w:r w:rsidRPr="00F646D1">
        <w:rPr>
          <w:rFonts w:ascii="Arial" w:eastAsia="TimesNewRomanPSMT" w:hAnsi="Arial" w:cs="Arial"/>
          <w:b/>
          <w:bCs/>
          <w:iCs/>
        </w:rPr>
        <w:t xml:space="preserve">Меница као гаранција </w:t>
      </w:r>
      <w:proofErr w:type="gramStart"/>
      <w:r w:rsidRPr="00F646D1">
        <w:rPr>
          <w:rFonts w:ascii="Arial" w:eastAsia="TimesNewRomanPSMT" w:hAnsi="Arial" w:cs="Arial"/>
          <w:b/>
          <w:bCs/>
          <w:iCs/>
        </w:rPr>
        <w:t>за  отклањање</w:t>
      </w:r>
      <w:proofErr w:type="gramEnd"/>
      <w:r w:rsidRPr="00F646D1">
        <w:rPr>
          <w:rFonts w:ascii="Arial" w:eastAsia="TimesNewRomanPSMT" w:hAnsi="Arial" w:cs="Arial"/>
          <w:b/>
          <w:bCs/>
          <w:iCs/>
        </w:rPr>
        <w:t xml:space="preserve"> грешака у гарантном року</w:t>
      </w:r>
    </w:p>
    <w:p w:rsidR="008133D9" w:rsidRPr="00F646D1" w:rsidRDefault="008133D9" w:rsidP="008133D9">
      <w:pPr>
        <w:spacing w:before="120" w:after="0" w:line="240" w:lineRule="auto"/>
        <w:jc w:val="both"/>
        <w:rPr>
          <w:rFonts w:ascii="Arial" w:eastAsia="Times New Roman" w:hAnsi="Arial" w:cs="Arial"/>
          <w:lang w:val="sr-Cyrl-RS"/>
        </w:rPr>
      </w:pPr>
      <w:r w:rsidRPr="00F646D1">
        <w:rPr>
          <w:rFonts w:ascii="Arial" w:eastAsia="Times New Roman" w:hAnsi="Arial" w:cs="Arial"/>
        </w:rPr>
        <w:t>Понуђач је обавезан да Наручиоцу у тренутку примопредаје предмета уговора / последње или најкасније</w:t>
      </w:r>
      <w:r w:rsidRPr="00FB6B61">
        <w:rPr>
          <w:rFonts w:ascii="Arial" w:eastAsia="Times New Roman" w:hAnsi="Arial" w:cs="Arial"/>
          <w:lang w:val="sr-Cyrl-RS"/>
        </w:rPr>
        <w:t xml:space="preserve"> у року </w:t>
      </w:r>
      <w:proofErr w:type="gramStart"/>
      <w:r w:rsidRPr="00FB6B61">
        <w:rPr>
          <w:rFonts w:ascii="Arial" w:eastAsia="Times New Roman" w:hAnsi="Arial" w:cs="Arial"/>
          <w:lang w:val="sr-Cyrl-RS"/>
        </w:rPr>
        <w:t xml:space="preserve">од </w:t>
      </w:r>
      <w:r w:rsidRPr="00F646D1">
        <w:rPr>
          <w:rFonts w:ascii="Arial" w:eastAsia="Times New Roman" w:hAnsi="Arial" w:cs="Arial"/>
        </w:rPr>
        <w:t xml:space="preserve"> </w:t>
      </w:r>
      <w:r w:rsidRPr="00FB6B61">
        <w:rPr>
          <w:rFonts w:ascii="Arial" w:eastAsia="Times New Roman" w:hAnsi="Arial" w:cs="Arial"/>
          <w:lang w:val="sr-Cyrl-RS"/>
        </w:rPr>
        <w:t>10</w:t>
      </w:r>
      <w:proofErr w:type="gramEnd"/>
      <w:r w:rsidRPr="00F646D1">
        <w:rPr>
          <w:rFonts w:ascii="Arial" w:eastAsia="Times New Roman" w:hAnsi="Arial" w:cs="Arial"/>
        </w:rPr>
        <w:t xml:space="preserve"> дана</w:t>
      </w:r>
      <w:r w:rsidRPr="00FB6B61">
        <w:rPr>
          <w:rFonts w:ascii="Arial" w:eastAsia="Times New Roman" w:hAnsi="Arial" w:cs="Arial"/>
          <w:lang w:val="sr-Cyrl-RS"/>
        </w:rPr>
        <w:t xml:space="preserve"> од дана испоруке </w:t>
      </w:r>
      <w:r w:rsidRPr="00F646D1">
        <w:rPr>
          <w:rFonts w:ascii="Arial" w:eastAsia="Times New Roman" w:hAnsi="Arial" w:cs="Arial"/>
        </w:rPr>
        <w:t>достави:</w:t>
      </w:r>
    </w:p>
    <w:p w:rsidR="008133D9" w:rsidRPr="00F646D1" w:rsidRDefault="008133D9" w:rsidP="008133D9">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8133D9" w:rsidRPr="00FB6B61" w:rsidRDefault="008133D9" w:rsidP="008133D9">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Pr="00FB6B61">
        <w:rPr>
          <w:rFonts w:ascii="Arial" w:eastAsia="Calibri" w:hAnsi="Arial" w:cs="Arial"/>
          <w:lang w:val="sr-Cyrl-RS"/>
        </w:rPr>
        <w:t>30 дана</w:t>
      </w:r>
      <w:r w:rsidRPr="00F646D1">
        <w:rPr>
          <w:rFonts w:ascii="Arial" w:eastAsia="Calibri" w:hAnsi="Arial"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8133D9" w:rsidRPr="00F646D1" w:rsidRDefault="008133D9" w:rsidP="008133D9">
      <w:pPr>
        <w:spacing w:before="120" w:after="0" w:line="240" w:lineRule="auto"/>
        <w:ind w:left="360"/>
        <w:contextualSpacing/>
        <w:jc w:val="both"/>
        <w:rPr>
          <w:rFonts w:ascii="Arial" w:eastAsia="Calibri" w:hAnsi="Arial" w:cs="Arial"/>
        </w:rPr>
      </w:pPr>
    </w:p>
    <w:p w:rsidR="008133D9" w:rsidRPr="00F646D1" w:rsidRDefault="008133D9" w:rsidP="008133D9">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133D9" w:rsidRPr="00F646D1" w:rsidRDefault="008133D9" w:rsidP="008133D9">
      <w:pPr>
        <w:numPr>
          <w:ilvl w:val="0"/>
          <w:numId w:val="16"/>
        </w:numPr>
        <w:spacing w:before="120" w:after="0" w:line="240" w:lineRule="auto"/>
        <w:contextualSpacing/>
        <w:jc w:val="both"/>
        <w:rPr>
          <w:rFonts w:ascii="Arial" w:eastAsia="Calibri" w:hAnsi="Arial" w:cs="Arial"/>
        </w:rPr>
      </w:pPr>
      <w:proofErr w:type="gramStart"/>
      <w:r w:rsidRPr="00F646D1">
        <w:rPr>
          <w:rFonts w:ascii="Arial" w:eastAsia="Calibri" w:hAnsi="Arial" w:cs="Arial"/>
        </w:rPr>
        <w:t>фотокопију</w:t>
      </w:r>
      <w:proofErr w:type="gramEnd"/>
      <w:r w:rsidRPr="00F646D1">
        <w:rPr>
          <w:rFonts w:ascii="Arial" w:eastAsia="Calibri" w:hAnsi="Arial" w:cs="Arial"/>
        </w:rPr>
        <w:t xml:space="preserve"> ОП обрасца.</w:t>
      </w:r>
    </w:p>
    <w:p w:rsidR="008133D9" w:rsidRPr="00F646D1" w:rsidRDefault="008133D9" w:rsidP="008133D9">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133D9" w:rsidRPr="00F646D1" w:rsidRDefault="008133D9" w:rsidP="008133D9">
      <w:pPr>
        <w:spacing w:before="120" w:after="0" w:line="240" w:lineRule="auto"/>
        <w:jc w:val="both"/>
        <w:rPr>
          <w:rFonts w:ascii="Arial" w:eastAsia="Times New Roman" w:hAnsi="Arial" w:cs="Arial"/>
        </w:rPr>
      </w:pPr>
      <w:proofErr w:type="gramStart"/>
      <w:r w:rsidRPr="00F646D1">
        <w:rPr>
          <w:rFonts w:ascii="Arial" w:eastAsia="Times New Roman" w:hAnsi="Arial" w:cs="Arial"/>
        </w:rPr>
        <w:t>Меница може бити наплаћена у случају да изабрани понуђач не отклони недостатке у гарантном року.</w:t>
      </w:r>
      <w:proofErr w:type="gramEnd"/>
      <w:r w:rsidRPr="00F646D1">
        <w:rPr>
          <w:rFonts w:ascii="Arial" w:eastAsia="Times New Roman" w:hAnsi="Arial" w:cs="Arial"/>
        </w:rPr>
        <w:t xml:space="preserve"> </w:t>
      </w:r>
    </w:p>
    <w:p w:rsidR="008133D9" w:rsidRPr="00112994" w:rsidRDefault="008133D9" w:rsidP="008133D9">
      <w:pPr>
        <w:tabs>
          <w:tab w:val="left" w:pos="567"/>
        </w:tabs>
        <w:spacing w:after="0" w:line="240" w:lineRule="auto"/>
        <w:jc w:val="both"/>
        <w:outlineLvl w:val="2"/>
        <w:rPr>
          <w:rFonts w:ascii="Arial" w:eastAsia="Calibri" w:hAnsi="Arial" w:cs="Arial"/>
          <w:lang w:val="sr-Cyrl-RS"/>
        </w:rPr>
      </w:pPr>
      <w:r w:rsidRPr="00F646D1">
        <w:rPr>
          <w:rFonts w:ascii="Arial" w:eastAsia="Times New Roman" w:hAnsi="Arial" w:cs="Times New Roman"/>
        </w:rPr>
        <w:t xml:space="preserve">Уколико се средство финансијског обезбеђења не достави у уговореном року, Купац има </w:t>
      </w:r>
      <w:proofErr w:type="gramStart"/>
      <w:r w:rsidRPr="00F646D1">
        <w:rPr>
          <w:rFonts w:ascii="Arial" w:eastAsia="Times New Roman" w:hAnsi="Arial" w:cs="Times New Roman"/>
        </w:rPr>
        <w:t>право  да</w:t>
      </w:r>
      <w:proofErr w:type="gramEnd"/>
      <w:r w:rsidRPr="00F646D1">
        <w:rPr>
          <w:rFonts w:ascii="Arial" w:eastAsia="Times New Roman" w:hAnsi="Arial" w:cs="Times New Roman"/>
        </w:rPr>
        <w:t xml:space="preserve"> наплати средство финанасијског обезбеђења за добро извршење посла</w:t>
      </w:r>
    </w:p>
    <w:p w:rsidR="008133D9" w:rsidRDefault="008133D9" w:rsidP="008133D9">
      <w:pPr>
        <w:tabs>
          <w:tab w:val="left" w:pos="567"/>
          <w:tab w:val="left" w:pos="709"/>
        </w:tabs>
        <w:spacing w:after="120" w:line="240" w:lineRule="auto"/>
        <w:jc w:val="both"/>
        <w:rPr>
          <w:rFonts w:ascii="Arial" w:eastAsia="TimesNewRomanPSMT" w:hAnsi="Arial" w:cs="Arial"/>
          <w:bCs/>
          <w:lang w:val="sr-Cyrl-RS"/>
        </w:rPr>
      </w:pPr>
    </w:p>
    <w:p w:rsidR="008133D9" w:rsidRPr="006619FF" w:rsidRDefault="008133D9" w:rsidP="008133D9">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Pr>
          <w:rFonts w:ascii="Arial" w:eastAsia="TimesNewRomanPSMT" w:hAnsi="Arial" w:cs="Arial"/>
          <w:bCs/>
          <w:lang w:val="sr-Cyrl-RS"/>
        </w:rPr>
        <w:t>а</w:t>
      </w:r>
      <w:r w:rsidRPr="00327718">
        <w:rPr>
          <w:rFonts w:ascii="Arial" w:eastAsia="TimesNewRomanPSMT" w:hAnsi="Arial" w:cs="Arial"/>
          <w:bCs/>
        </w:rPr>
        <w:t xml:space="preserve"> финансијског обезбеђења глас</w:t>
      </w:r>
      <w:r>
        <w:rPr>
          <w:rFonts w:ascii="Arial" w:eastAsia="TimesNewRomanPSMT" w:hAnsi="Arial" w:cs="Arial"/>
          <w:bCs/>
          <w:lang w:val="sr-Cyrl-RS"/>
        </w:rPr>
        <w:t>е</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w:t>
      </w:r>
    </w:p>
    <w:p w:rsidR="008133D9" w:rsidRPr="00B2020A" w:rsidRDefault="008133D9" w:rsidP="008133D9">
      <w:pPr>
        <w:tabs>
          <w:tab w:val="left" w:pos="567"/>
          <w:tab w:val="left" w:pos="709"/>
        </w:tabs>
        <w:spacing w:after="120" w:line="240" w:lineRule="auto"/>
        <w:jc w:val="both"/>
        <w:rPr>
          <w:rFonts w:ascii="Arial" w:eastAsia="Calibri" w:hAnsi="Arial" w:cs="Arial"/>
          <w:lang w:val="sr-Cyrl-RS"/>
        </w:rPr>
      </w:pPr>
      <w:r w:rsidRPr="00B2020A">
        <w:rPr>
          <w:rFonts w:ascii="Arial" w:eastAsia="Calibri" w:hAnsi="Arial" w:cs="Arial"/>
          <w:b/>
          <w:lang w:val="sr-Cyrl-RS"/>
        </w:rPr>
        <w:t xml:space="preserve">Меница за озбиљност понуде се доставља као део понуде, док се </w:t>
      </w:r>
      <w:r>
        <w:rPr>
          <w:rFonts w:ascii="Arial" w:eastAsia="Calibri" w:hAnsi="Arial" w:cs="Arial"/>
          <w:b/>
          <w:lang w:val="sr-Cyrl-RS"/>
        </w:rPr>
        <w:t>банкарска гаранција</w:t>
      </w:r>
      <w:r w:rsidRPr="00B2020A">
        <w:rPr>
          <w:rFonts w:ascii="Arial" w:eastAsia="Calibri" w:hAnsi="Arial" w:cs="Arial"/>
          <w:b/>
          <w:lang w:val="sr-Cyrl-RS"/>
        </w:rPr>
        <w:t xml:space="preserve"> за добро извршење посла</w:t>
      </w:r>
      <w:r>
        <w:rPr>
          <w:rFonts w:ascii="Arial" w:eastAsia="Calibri" w:hAnsi="Arial" w:cs="Arial"/>
          <w:b/>
          <w:lang w:val="sr-Cyrl-RS"/>
        </w:rPr>
        <w:t xml:space="preserve"> и меница за отклањање грешака у гарантном року </w:t>
      </w:r>
      <w:r w:rsidRPr="00B2020A">
        <w:rPr>
          <w:rFonts w:ascii="Arial" w:eastAsia="Calibri" w:hAnsi="Arial" w:cs="Arial"/>
          <w:b/>
        </w:rPr>
        <w:t>доставља</w:t>
      </w:r>
      <w:r>
        <w:rPr>
          <w:rFonts w:ascii="Arial" w:eastAsia="Calibri" w:hAnsi="Arial" w:cs="Arial"/>
          <w:b/>
          <w:lang w:val="sr-Cyrl-RS"/>
        </w:rPr>
        <w:t>ју</w:t>
      </w:r>
      <w:r w:rsidRPr="00B2020A">
        <w:rPr>
          <w:rFonts w:ascii="Arial" w:eastAsia="Calibri" w:hAnsi="Arial" w:cs="Arial"/>
          <w:b/>
          <w:lang w:val="sr-Cyrl-RS"/>
        </w:rPr>
        <w:t xml:space="preserve"> </w:t>
      </w:r>
      <w:r w:rsidRPr="00B2020A">
        <w:rPr>
          <w:rFonts w:ascii="Arial" w:eastAsia="Calibri" w:hAnsi="Arial" w:cs="Arial"/>
          <w:b/>
        </w:rPr>
        <w:t>поштом на адресу</w:t>
      </w:r>
      <w:r w:rsidRPr="00327718">
        <w:rPr>
          <w:rFonts w:ascii="Arial" w:eastAsia="Calibri" w:hAnsi="Arial" w:cs="Arial"/>
          <w:b/>
        </w:rPr>
        <w:t xml:space="preserve">: </w:t>
      </w:r>
    </w:p>
    <w:p w:rsidR="008133D9" w:rsidRPr="00327718" w:rsidRDefault="008133D9" w:rsidP="008133D9">
      <w:pPr>
        <w:suppressAutoHyphens/>
        <w:spacing w:line="240" w:lineRule="auto"/>
        <w:jc w:val="both"/>
        <w:rPr>
          <w:rFonts w:ascii="Arial" w:eastAsia="Calibri" w:hAnsi="Arial" w:cs="Arial"/>
          <w:b/>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8133D9" w:rsidRPr="00327718" w:rsidRDefault="008133D9" w:rsidP="008133D9">
      <w:pPr>
        <w:suppressAutoHyphens/>
        <w:spacing w:line="240" w:lineRule="auto"/>
        <w:jc w:val="both"/>
        <w:rPr>
          <w:rFonts w:ascii="Arial" w:eastAsia="Calibri" w:hAnsi="Arial" w:cs="Arial"/>
          <w:lang w:val="sr-Cyrl-CS"/>
        </w:rPr>
      </w:pPr>
      <w:proofErr w:type="gramStart"/>
      <w:r w:rsidRPr="00327718">
        <w:rPr>
          <w:rFonts w:ascii="Arial" w:eastAsia="Calibri" w:hAnsi="Arial" w:cs="Arial"/>
          <w:b/>
        </w:rPr>
        <w:t>или</w:t>
      </w:r>
      <w:proofErr w:type="gramEnd"/>
      <w:r w:rsidRPr="00327718">
        <w:rPr>
          <w:rFonts w:ascii="Arial" w:eastAsia="Calibri" w:hAnsi="Arial" w:cs="Arial"/>
          <w:b/>
        </w:rPr>
        <w:t xml:space="preserve"> лично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Pr>
          <w:rFonts w:ascii="Arial" w:eastAsia="Calibri" w:hAnsi="Arial" w:cs="Arial"/>
          <w:lang w:val="sr-Cyrl-CS"/>
        </w:rPr>
        <w:t>3000/0136/2016 (1857/2016)</w:t>
      </w:r>
      <w:r w:rsidRPr="00327718">
        <w:rPr>
          <w:rFonts w:ascii="Arial" w:eastAsia="Calibri" w:hAnsi="Arial" w:cs="Arial"/>
          <w:lang w:val="sr-Cyrl-CS"/>
        </w:rPr>
        <w:t xml:space="preserve"> предати </w:t>
      </w:r>
      <w:r>
        <w:rPr>
          <w:rFonts w:ascii="Arial" w:eastAsia="Calibri" w:hAnsi="Arial" w:cs="Arial"/>
          <w:lang w:val="sr-Cyrl-RS"/>
        </w:rPr>
        <w:t>одељењу набавке ТЕНТ Б</w:t>
      </w:r>
      <w:r w:rsidRPr="00327718">
        <w:rPr>
          <w:rFonts w:ascii="Arial" w:eastAsia="Calibri" w:hAnsi="Arial" w:cs="Arial"/>
          <w:lang w:val="sr-Cyrl-CS"/>
        </w:rPr>
        <w:t>.</w:t>
      </w:r>
    </w:p>
    <w:p w:rsidR="008133D9" w:rsidRPr="00327718" w:rsidRDefault="008133D9" w:rsidP="008133D9">
      <w:pPr>
        <w:tabs>
          <w:tab w:val="left" w:pos="1134"/>
        </w:tabs>
        <w:rPr>
          <w:rFonts w:ascii="Arial" w:eastAsia="Calibri" w:hAnsi="Arial" w:cs="Arial"/>
          <w:b/>
          <w:lang w:val="sr-Cyrl-RS"/>
        </w:rPr>
      </w:pPr>
      <w:r w:rsidRPr="00327718">
        <w:rPr>
          <w:rFonts w:ascii="Arial" w:eastAsia="Calibri" w:hAnsi="Arial" w:cs="Arial"/>
          <w:b/>
          <w:lang w:val="sr-Cyrl-RS"/>
        </w:rPr>
        <w:lastRenderedPageBreak/>
        <w:t>Понуђач је одгворан за прописан и безбедан начин достав</w:t>
      </w:r>
      <w:r>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17" w:name="_Toc441651602"/>
      <w:bookmarkStart w:id="218"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7"/>
      <w:bookmarkEnd w:id="218"/>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133D9">
        <w:rPr>
          <w:rFonts w:ascii="Arial" w:eastAsia="Calibri" w:hAnsi="Arial" w:cs="Arial"/>
          <w:lang w:val="ru-RU"/>
        </w:rPr>
        <w:t>3000/0136/2016 (1857/2016)</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6"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w:t>
      </w:r>
      <w:r w:rsidRPr="00327718">
        <w:rPr>
          <w:rFonts w:ascii="Arial" w:eastAsia="Calibri" w:hAnsi="Arial" w:cs="Arial"/>
          <w:lang w:val="ru-RU"/>
        </w:rPr>
        <w:lastRenderedPageBreak/>
        <w:t>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19" w:name="_Toc441651603"/>
      <w:bookmarkStart w:id="220" w:name="_Toc442559914"/>
      <w:r w:rsidRPr="00327718">
        <w:rPr>
          <w:rFonts w:ascii="Arial" w:eastAsia="Times New Roman" w:hAnsi="Arial" w:cs="Arial"/>
          <w:b/>
        </w:rPr>
        <w:t>Трошкови понуде</w:t>
      </w:r>
      <w:bookmarkEnd w:id="219"/>
      <w:bookmarkEnd w:id="22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88549B" w:rsidRDefault="00327718" w:rsidP="0088549B">
      <w:pPr>
        <w:keepNext/>
        <w:numPr>
          <w:ilvl w:val="1"/>
          <w:numId w:val="21"/>
        </w:numPr>
        <w:tabs>
          <w:tab w:val="left" w:pos="567"/>
        </w:tabs>
        <w:spacing w:after="0" w:line="240" w:lineRule="auto"/>
        <w:jc w:val="both"/>
        <w:outlineLvl w:val="1"/>
        <w:rPr>
          <w:rFonts w:ascii="Arial" w:eastAsia="Times New Roman" w:hAnsi="Arial" w:cs="Arial"/>
          <w:b/>
        </w:rPr>
      </w:pPr>
      <w:bookmarkStart w:id="221" w:name="_Toc442559917"/>
      <w:bookmarkStart w:id="222" w:name="_Toc441651606"/>
      <w:r w:rsidRPr="00327718">
        <w:rPr>
          <w:rFonts w:ascii="Arial" w:eastAsia="Times New Roman" w:hAnsi="Arial" w:cs="Arial"/>
          <w:b/>
        </w:rPr>
        <w:t xml:space="preserve"> Разлози за одбијање понуде</w:t>
      </w:r>
      <w:bookmarkEnd w:id="221"/>
      <w:bookmarkEnd w:id="222"/>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w:t>
      </w:r>
      <w:r w:rsidR="006E57D1">
        <w:rPr>
          <w:rFonts w:ascii="Arial" w:eastAsia="TimesNewRomanPSMT" w:hAnsi="Arial" w:cs="Arial"/>
          <w:bCs/>
          <w:iCs/>
          <w:lang w:val="ru-RU"/>
        </w:rPr>
        <w:t xml:space="preserve"> </w:t>
      </w:r>
      <w:r w:rsidRPr="00327718">
        <w:rPr>
          <w:rFonts w:ascii="Arial" w:eastAsia="TimesNewRomanPSMT" w:hAnsi="Arial" w:cs="Arial"/>
          <w:bCs/>
          <w:iCs/>
          <w:lang w:val="ru-RU"/>
        </w:rPr>
        <w:t>услове за учешће;</w:t>
      </w:r>
    </w:p>
    <w:p w:rsidR="00327718" w:rsidRPr="0092773F"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A03DCE" w:rsidRPr="00A03DCE" w:rsidRDefault="00327718" w:rsidP="00A03DCE">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BD0126" w:rsidRPr="00424F95" w:rsidRDefault="00BD0126" w:rsidP="00327718">
      <w:pPr>
        <w:numPr>
          <w:ilvl w:val="0"/>
          <w:numId w:val="14"/>
        </w:numPr>
        <w:spacing w:after="0" w:line="240" w:lineRule="auto"/>
        <w:ind w:left="714" w:hanging="357"/>
        <w:jc w:val="both"/>
        <w:rPr>
          <w:rFonts w:ascii="Arial" w:eastAsia="Times New Roman" w:hAnsi="Arial" w:cs="Arial"/>
          <w:b/>
          <w:lang w:val="ru-RU"/>
        </w:rPr>
      </w:pPr>
      <w:r w:rsidRPr="00424F95">
        <w:rPr>
          <w:rFonts w:ascii="Arial" w:eastAsia="TimesNewRomanPSMT" w:hAnsi="Arial" w:cs="Arial"/>
          <w:b/>
          <w:bCs/>
          <w:iCs/>
          <w:lang w:val="ru-RU"/>
        </w:rPr>
        <w:t>понуђач не достави меницу за озбиљност понуде</w:t>
      </w:r>
    </w:p>
    <w:p w:rsidR="008133D9" w:rsidRDefault="008133D9" w:rsidP="008133D9">
      <w:pPr>
        <w:numPr>
          <w:ilvl w:val="0"/>
          <w:numId w:val="14"/>
        </w:numPr>
        <w:spacing w:after="0" w:line="240" w:lineRule="auto"/>
        <w:jc w:val="both"/>
        <w:rPr>
          <w:rFonts w:ascii="Arial" w:eastAsia="Times New Roman" w:hAnsi="Arial" w:cs="Arial"/>
          <w:b/>
          <w:lang w:val="ru-RU"/>
        </w:rPr>
      </w:pPr>
      <w:r w:rsidRPr="00424F95">
        <w:rPr>
          <w:rFonts w:ascii="Arial" w:eastAsia="TimesNewRomanPSMT" w:hAnsi="Arial" w:cs="Arial"/>
          <w:b/>
          <w:bCs/>
          <w:iCs/>
          <w:lang w:val="ru-RU"/>
        </w:rPr>
        <w:t xml:space="preserve">понуђач не достави </w:t>
      </w:r>
      <w:r>
        <w:rPr>
          <w:rFonts w:ascii="Arial" w:eastAsia="Times New Roman" w:hAnsi="Arial" w:cs="Arial"/>
          <w:b/>
          <w:lang w:val="ru-RU"/>
        </w:rPr>
        <w:t>д</w:t>
      </w:r>
      <w:r w:rsidRPr="008133D9">
        <w:rPr>
          <w:rFonts w:ascii="Arial" w:eastAsia="Times New Roman" w:hAnsi="Arial" w:cs="Arial"/>
          <w:b/>
          <w:lang w:val="ru-RU"/>
        </w:rPr>
        <w:t>оказ усаглашености у случају понуде одговарајућих добара у складу са техничком спецификацијом</w:t>
      </w:r>
    </w:p>
    <w:p w:rsidR="0088549B" w:rsidRPr="0088549B" w:rsidRDefault="0088549B" w:rsidP="008133D9">
      <w:pPr>
        <w:numPr>
          <w:ilvl w:val="0"/>
          <w:numId w:val="14"/>
        </w:numPr>
        <w:spacing w:after="0" w:line="240" w:lineRule="auto"/>
        <w:jc w:val="both"/>
        <w:rPr>
          <w:rFonts w:ascii="Arial" w:eastAsia="Times New Roman" w:hAnsi="Arial" w:cs="Arial"/>
          <w:b/>
          <w:lang w:val="ru-RU"/>
        </w:rPr>
      </w:pPr>
      <w:r>
        <w:rPr>
          <w:rFonts w:ascii="Arial" w:eastAsia="TimesNewRomanPSMT" w:hAnsi="Arial" w:cs="Arial"/>
          <w:b/>
          <w:bCs/>
          <w:iCs/>
          <w:lang w:val="ru-RU"/>
        </w:rPr>
        <w:t>понуђач не достави списак овлашћених сервисера за понуђени алат на територији РС</w:t>
      </w:r>
    </w:p>
    <w:p w:rsidR="0088549B" w:rsidRPr="0088549B" w:rsidRDefault="0088549B" w:rsidP="0088549B">
      <w:pPr>
        <w:numPr>
          <w:ilvl w:val="0"/>
          <w:numId w:val="14"/>
        </w:numPr>
        <w:spacing w:after="0" w:line="240" w:lineRule="auto"/>
        <w:jc w:val="both"/>
        <w:rPr>
          <w:rFonts w:ascii="Arial" w:eastAsia="Times New Roman" w:hAnsi="Arial" w:cs="Arial"/>
          <w:b/>
          <w:lang w:val="ru-RU"/>
        </w:rPr>
      </w:pPr>
      <w:r w:rsidRPr="0088549B">
        <w:rPr>
          <w:rFonts w:ascii="Arial" w:eastAsia="TimesNewRomanPSMT" w:hAnsi="Arial" w:cs="Arial"/>
          <w:b/>
          <w:bCs/>
          <w:iCs/>
          <w:lang w:val="ru-RU"/>
        </w:rPr>
        <w:t xml:space="preserve">понуђач не достави </w:t>
      </w:r>
      <w:r w:rsidR="00857051">
        <w:rPr>
          <w:rFonts w:ascii="Arial" w:eastAsia="TimesNewRomanPSMT" w:hAnsi="Arial" w:cs="Arial"/>
          <w:b/>
          <w:bCs/>
          <w:iCs/>
          <w:lang w:val="ru-RU"/>
        </w:rPr>
        <w:t>атех сертификат</w:t>
      </w:r>
      <w:r w:rsidR="00857051" w:rsidRPr="0088549B">
        <w:rPr>
          <w:rFonts w:ascii="Arial" w:eastAsia="Calibri" w:hAnsi="Arial" w:cs="Arial"/>
          <w:b/>
          <w:bCs/>
        </w:rPr>
        <w:t xml:space="preserve"> </w:t>
      </w:r>
      <w:r w:rsidRPr="0088549B">
        <w:rPr>
          <w:rFonts w:ascii="Arial" w:eastAsia="Calibri" w:hAnsi="Arial" w:cs="Arial"/>
          <w:b/>
          <w:bCs/>
        </w:rPr>
        <w:t>( или одговарајући )за рад у потенцијално експлозивној средини</w:t>
      </w:r>
      <w:r w:rsidRPr="0088549B">
        <w:rPr>
          <w:rFonts w:ascii="Arial" w:eastAsia="Calibri" w:hAnsi="Arial" w:cs="Arial"/>
          <w:b/>
          <w:bCs/>
          <w:lang w:val="sr-Cyrl-RS"/>
        </w:rPr>
        <w:t>, за понуђени алат</w:t>
      </w:r>
    </w:p>
    <w:p w:rsidR="004F6BAC" w:rsidRDefault="004F6BAC" w:rsidP="00327718">
      <w:pPr>
        <w:spacing w:after="0"/>
        <w:rPr>
          <w:rFonts w:ascii="Arial" w:eastAsia="Calibri" w:hAnsi="Arial" w:cs="Arial"/>
          <w:sz w:val="16"/>
          <w:szCs w:val="16"/>
          <w:lang w:val="sr-Cyrl-RS"/>
        </w:rPr>
      </w:pPr>
    </w:p>
    <w:p w:rsidR="0088549B" w:rsidRPr="0088549B" w:rsidRDefault="0088549B" w:rsidP="00327718">
      <w:pPr>
        <w:spacing w:after="0"/>
        <w:rPr>
          <w:rFonts w:ascii="Arial" w:eastAsia="Calibri" w:hAnsi="Arial" w:cs="Arial"/>
          <w:sz w:val="16"/>
          <w:szCs w:val="16"/>
          <w:lang w:val="sr-Cyrl-RS"/>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Default="00327718" w:rsidP="00327718">
      <w:pPr>
        <w:autoSpaceDE w:val="0"/>
        <w:autoSpaceDN w:val="0"/>
        <w:adjustRightInd w:val="0"/>
        <w:spacing w:after="0" w:line="240" w:lineRule="auto"/>
        <w:contextualSpacing/>
        <w:rPr>
          <w:rFonts w:ascii="Arial" w:eastAsia="TimesNewRomanPSMT" w:hAnsi="Arial" w:cs="Arial"/>
          <w:bCs/>
          <w:iCs/>
          <w:lang w:val="sr-Cyrl-RS"/>
        </w:rPr>
      </w:pPr>
    </w:p>
    <w:p w:rsidR="0034675D" w:rsidRPr="0034675D" w:rsidRDefault="0034675D" w:rsidP="00327718">
      <w:pPr>
        <w:autoSpaceDE w:val="0"/>
        <w:autoSpaceDN w:val="0"/>
        <w:adjustRightInd w:val="0"/>
        <w:spacing w:after="0" w:line="240" w:lineRule="auto"/>
        <w:contextualSpacing/>
        <w:rPr>
          <w:rFonts w:ascii="Arial" w:eastAsia="TimesNewRomanPSMT" w:hAnsi="Arial" w:cs="Arial"/>
          <w:bCs/>
          <w:iCs/>
          <w:lang w:val="sr-Cyrl-RS"/>
        </w:rPr>
      </w:pPr>
    </w:p>
    <w:p w:rsid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065453" w:rsidRDefault="00065453" w:rsidP="00065453">
      <w:pPr>
        <w:keepNext/>
        <w:tabs>
          <w:tab w:val="left" w:pos="567"/>
        </w:tabs>
        <w:spacing w:after="0" w:line="240" w:lineRule="auto"/>
        <w:ind w:left="1033"/>
        <w:jc w:val="both"/>
        <w:outlineLvl w:val="1"/>
        <w:rPr>
          <w:rFonts w:ascii="Arial" w:eastAsia="Times New Roman" w:hAnsi="Arial" w:cs="Arial"/>
          <w:b/>
          <w:lang w:val="sr-Cyrl-RS"/>
        </w:rPr>
      </w:pPr>
    </w:p>
    <w:p w:rsidR="00065453" w:rsidRDefault="00065453" w:rsidP="00065453">
      <w:pPr>
        <w:keepNext/>
        <w:tabs>
          <w:tab w:val="left" w:pos="567"/>
        </w:tabs>
        <w:spacing w:after="0" w:line="240" w:lineRule="auto"/>
        <w:ind w:left="1033"/>
        <w:jc w:val="both"/>
        <w:outlineLvl w:val="1"/>
        <w:rPr>
          <w:rFonts w:ascii="Arial" w:eastAsia="Times New Roman" w:hAnsi="Arial" w:cs="Arial"/>
          <w:b/>
          <w:lang w:val="sr-Cyrl-RS"/>
        </w:rPr>
      </w:pPr>
    </w:p>
    <w:p w:rsidR="0088549B" w:rsidRPr="00327718" w:rsidRDefault="0088549B" w:rsidP="00065453">
      <w:pPr>
        <w:keepNext/>
        <w:tabs>
          <w:tab w:val="left" w:pos="567"/>
        </w:tabs>
        <w:spacing w:after="0" w:line="240" w:lineRule="auto"/>
        <w:ind w:left="1033"/>
        <w:jc w:val="both"/>
        <w:outlineLvl w:val="1"/>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065453" w:rsidRDefault="00327718" w:rsidP="008032CE">
      <w:pPr>
        <w:keepNext/>
        <w:numPr>
          <w:ilvl w:val="1"/>
          <w:numId w:val="21"/>
        </w:numPr>
        <w:tabs>
          <w:tab w:val="left" w:pos="567"/>
        </w:tabs>
        <w:spacing w:after="0" w:line="240" w:lineRule="auto"/>
        <w:jc w:val="both"/>
        <w:outlineLvl w:val="1"/>
        <w:rPr>
          <w:rFonts w:ascii="Arial" w:eastAsia="Times New Roman" w:hAnsi="Arial" w:cs="Arial"/>
          <w:b/>
          <w:lang w:val="ru-RU"/>
        </w:rPr>
      </w:pPr>
      <w:bookmarkStart w:id="223" w:name="_Toc441651607"/>
      <w:bookmarkStart w:id="224"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3"/>
      <w:bookmarkEnd w:id="224"/>
    </w:p>
    <w:p w:rsidR="00065453" w:rsidRDefault="00065453" w:rsidP="00065453">
      <w:pPr>
        <w:keepNext/>
        <w:tabs>
          <w:tab w:val="left" w:pos="567"/>
        </w:tabs>
        <w:spacing w:after="0" w:line="240" w:lineRule="auto"/>
        <w:ind w:left="1033"/>
        <w:jc w:val="both"/>
        <w:outlineLvl w:val="1"/>
        <w:rPr>
          <w:rFonts w:ascii="Arial" w:eastAsia="Times New Roman" w:hAnsi="Arial" w:cs="Arial"/>
          <w:b/>
          <w:lang w:val="ru-RU"/>
        </w:rPr>
      </w:pPr>
    </w:p>
    <w:p w:rsidR="0088549B" w:rsidRPr="00327718" w:rsidRDefault="0088549B" w:rsidP="00065453">
      <w:pPr>
        <w:keepNext/>
        <w:tabs>
          <w:tab w:val="left" w:pos="567"/>
        </w:tabs>
        <w:spacing w:after="0" w:line="240" w:lineRule="auto"/>
        <w:ind w:left="1033"/>
        <w:jc w:val="both"/>
        <w:outlineLvl w:val="1"/>
        <w:rPr>
          <w:rFonts w:ascii="Arial" w:eastAsia="Times New Roman" w:hAnsi="Arial" w:cs="Arial"/>
          <w:b/>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5" w:name="_Toc441651608"/>
      <w:bookmarkStart w:id="226"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5"/>
      <w:bookmarkEnd w:id="226"/>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7" w:name="_Toc441651609"/>
      <w:bookmarkStart w:id="228" w:name="_Toc442559920"/>
      <w:r w:rsidRPr="00327718">
        <w:rPr>
          <w:rFonts w:ascii="Arial" w:eastAsia="Times New Roman" w:hAnsi="Arial" w:cs="Arial"/>
          <w:b/>
          <w:lang w:val="ru-RU"/>
        </w:rPr>
        <w:lastRenderedPageBreak/>
        <w:t xml:space="preserve"> З</w:t>
      </w:r>
      <w:r w:rsidRPr="00327718">
        <w:rPr>
          <w:rFonts w:ascii="Arial" w:eastAsia="Times New Roman" w:hAnsi="Arial" w:cs="Arial"/>
          <w:b/>
        </w:rPr>
        <w:t>аштита права понуђача</w:t>
      </w:r>
      <w:bookmarkEnd w:id="227"/>
      <w:bookmarkEnd w:id="228"/>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8133D9">
        <w:rPr>
          <w:rFonts w:ascii="Arial" w:eastAsia="Times New Roman" w:hAnsi="Arial" w:cs="Arial"/>
          <w:lang w:val="ru-RU"/>
        </w:rPr>
        <w:t>Хидраулични алат за завртање и одвртање завртњева са прибором - ТЕНТ Б</w:t>
      </w:r>
      <w:r w:rsidRPr="00327718">
        <w:rPr>
          <w:rFonts w:ascii="Arial" w:eastAsia="Times New Roman" w:hAnsi="Arial" w:cs="Arial"/>
          <w:lang w:val="ru-RU"/>
        </w:rPr>
        <w:t xml:space="preserve"> - Јавна набавка број </w:t>
      </w:r>
      <w:r w:rsidR="008133D9">
        <w:rPr>
          <w:rFonts w:ascii="Arial" w:eastAsia="Times New Roman" w:hAnsi="Arial" w:cs="Arial"/>
          <w:b/>
          <w:lang w:val="sr-Cyrl-RS"/>
        </w:rPr>
        <w:t>3000/0136/2016 (1857/2016)</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8"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lastRenderedPageBreak/>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6E57D1" w:rsidRPr="00B12A15" w:rsidRDefault="00327718" w:rsidP="006E57D1">
      <w:pPr>
        <w:rPr>
          <w:rFonts w:ascii="Arial"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70638F">
        <w:rPr>
          <w:rFonts w:ascii="Arial" w:hAnsi="Arial" w:cs="Arial"/>
          <w:bCs/>
        </w:rPr>
        <w:t>3000/</w:t>
      </w:r>
      <w:r w:rsidR="0067435E">
        <w:rPr>
          <w:rFonts w:ascii="Arial" w:hAnsi="Arial" w:cs="Arial"/>
          <w:bCs/>
          <w:lang w:val="sr-Cyrl-RS"/>
        </w:rPr>
        <w:t>0</w:t>
      </w:r>
      <w:r w:rsidR="00CB32A3">
        <w:rPr>
          <w:rFonts w:ascii="Arial" w:hAnsi="Arial" w:cs="Arial"/>
          <w:bCs/>
          <w:lang w:val="sr-Cyrl-RS"/>
        </w:rPr>
        <w:t>136</w:t>
      </w:r>
      <w:r w:rsidR="0070638F">
        <w:rPr>
          <w:rFonts w:ascii="Arial" w:hAnsi="Arial" w:cs="Arial"/>
          <w:bCs/>
        </w:rPr>
        <w:t>/2016</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w:t>
      </w:r>
      <w:r w:rsidR="006E57D1" w:rsidRPr="00327718">
        <w:rPr>
          <w:rFonts w:ascii="Arial" w:eastAsia="Times New Roman" w:hAnsi="Arial" w:cs="Arial"/>
        </w:rPr>
        <w:t>Б</w:t>
      </w:r>
      <w:r w:rsidRPr="00327718">
        <w:rPr>
          <w:rFonts w:ascii="Arial" w:eastAsia="Times New Roman" w:hAnsi="Arial" w:cs="Arial"/>
        </w:rPr>
        <w:t>р</w:t>
      </w:r>
      <w:r w:rsidR="006E57D1">
        <w:rPr>
          <w:rFonts w:ascii="Arial" w:eastAsia="Times New Roman" w:hAnsi="Arial" w:cs="Arial"/>
          <w:lang w:val="sr-Cyrl-RS"/>
        </w:rPr>
        <w:t>.</w:t>
      </w:r>
      <w:r w:rsidR="008133D9">
        <w:rPr>
          <w:rFonts w:ascii="Arial" w:eastAsia="Times New Roman" w:hAnsi="Arial" w:cs="Arial"/>
          <w:lang w:val="sr-Cyrl-RS"/>
        </w:rPr>
        <w:t>3000/0136/2016 (1857/2016)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9"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9" w:name="_Toc441651610"/>
      <w:bookmarkStart w:id="230" w:name="_Toc442559921"/>
    </w:p>
    <w:p w:rsidR="00327718" w:rsidRPr="00327718" w:rsidRDefault="00327718" w:rsidP="008032CE">
      <w:pPr>
        <w:keepNext/>
        <w:numPr>
          <w:ilvl w:val="1"/>
          <w:numId w:val="22"/>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9"/>
      <w:bookmarkEnd w:id="230"/>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E917B9" w:rsidRPr="00B1534E" w:rsidRDefault="00E917B9" w:rsidP="00E917B9">
      <w:pPr>
        <w:spacing w:after="0" w:line="240" w:lineRule="auto"/>
        <w:rPr>
          <w:rFonts w:ascii="Arial" w:eastAsia="Calibri" w:hAnsi="Arial" w:cs="Arial"/>
          <w:lang w:val="sr-Cyrl-RS"/>
        </w:rPr>
      </w:pPr>
      <w:r w:rsidRPr="00AE4E62">
        <w:rPr>
          <w:rFonts w:ascii="Arial" w:eastAsia="Times New Roman" w:hAnsi="Arial" w:cs="Arial"/>
        </w:rPr>
        <w:t>Понуђач којем буде додељен уговор, обавезан је да у року од највише 10(десет</w:t>
      </w:r>
      <w:proofErr w:type="gramStart"/>
      <w:r w:rsidRPr="00AE4E62">
        <w:rPr>
          <w:rFonts w:ascii="Arial" w:eastAsia="Times New Roman" w:hAnsi="Arial" w:cs="Arial"/>
        </w:rPr>
        <w:t>)  дана</w:t>
      </w:r>
      <w:proofErr w:type="gramEnd"/>
      <w:r w:rsidRPr="00AE4E62">
        <w:rPr>
          <w:rFonts w:ascii="Arial" w:eastAsia="Times New Roman" w:hAnsi="Arial" w:cs="Arial"/>
        </w:rPr>
        <w:t xml:space="preserve"> од дана закључења уговора </w:t>
      </w:r>
      <w:r w:rsidR="008133D9">
        <w:rPr>
          <w:rFonts w:ascii="Arial" w:eastAsia="Times New Roman" w:hAnsi="Arial" w:cs="Arial"/>
          <w:lang w:val="sr-Cyrl-RS"/>
        </w:rPr>
        <w:t>банкарску гаранцију</w:t>
      </w:r>
      <w:r w:rsidRPr="00AE4E62">
        <w:rPr>
          <w:rFonts w:ascii="Arial" w:eastAsia="Times New Roman" w:hAnsi="Arial" w:cs="Arial"/>
        </w:rPr>
        <w:t xml:space="preserve"> за добро извршење посла</w:t>
      </w:r>
      <w:r w:rsidR="00B1534E">
        <w:rPr>
          <w:rFonts w:ascii="Arial" w:eastAsia="Times New Roman" w:hAnsi="Arial" w:cs="Arial"/>
          <w:lang w:val="sr-Cyrl-RS"/>
        </w:rPr>
        <w:t xml:space="preserve"> као и да </w:t>
      </w:r>
      <w:r w:rsidR="00B1534E" w:rsidRPr="00AE4E62">
        <w:rPr>
          <w:rFonts w:ascii="Arial" w:eastAsia="Times New Roman" w:hAnsi="Arial" w:cs="Arial"/>
        </w:rPr>
        <w:t>у року од највише 10(десет)  дана од дана</w:t>
      </w:r>
      <w:r w:rsidR="00B1534E">
        <w:rPr>
          <w:rFonts w:ascii="Arial" w:eastAsia="Times New Roman" w:hAnsi="Arial" w:cs="Arial"/>
          <w:lang w:val="sr-Cyrl-RS"/>
        </w:rPr>
        <w:t xml:space="preserve"> испоруке достави мениц</w:t>
      </w:r>
      <w:r w:rsidR="00540727">
        <w:rPr>
          <w:rFonts w:ascii="Arial" w:eastAsia="Times New Roman" w:hAnsi="Arial" w:cs="Arial"/>
          <w:lang w:val="sr-Cyrl-RS"/>
        </w:rPr>
        <w:t>у</w:t>
      </w:r>
      <w:r w:rsidR="00B1534E">
        <w:rPr>
          <w:rFonts w:ascii="Arial" w:eastAsia="Times New Roman" w:hAnsi="Arial" w:cs="Arial"/>
          <w:lang w:val="sr-Cyrl-RS"/>
        </w:rPr>
        <w:t xml:space="preserve"> за отклањање грешака у гарантном периоду.</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8032CE">
      <w:pPr>
        <w:keepNext/>
        <w:numPr>
          <w:ilvl w:val="1"/>
          <w:numId w:val="22"/>
        </w:numPr>
        <w:tabs>
          <w:tab w:val="left" w:pos="567"/>
        </w:tabs>
        <w:spacing w:after="0" w:line="240" w:lineRule="auto"/>
        <w:jc w:val="both"/>
        <w:outlineLvl w:val="1"/>
        <w:rPr>
          <w:rFonts w:ascii="Arial" w:eastAsia="Times New Roman" w:hAnsi="Arial" w:cs="Arial"/>
          <w:b/>
          <w:lang w:val="sr-Cyrl-RS"/>
        </w:rPr>
      </w:pPr>
      <w:bookmarkStart w:id="231" w:name="_Toc441651611"/>
      <w:bookmarkStart w:id="232" w:name="_Toc442559922"/>
      <w:r w:rsidRPr="00327718">
        <w:rPr>
          <w:rFonts w:ascii="Arial" w:eastAsia="Times New Roman" w:hAnsi="Arial" w:cs="Arial"/>
          <w:b/>
        </w:rPr>
        <w:t>Измене током трајања уговора</w:t>
      </w:r>
      <w:bookmarkEnd w:id="231"/>
      <w:bookmarkEnd w:id="232"/>
    </w:p>
    <w:p w:rsidR="008A0024" w:rsidRPr="008A0024" w:rsidRDefault="008A0024" w:rsidP="008A0024">
      <w:pPr>
        <w:spacing w:after="0" w:line="240" w:lineRule="auto"/>
        <w:jc w:val="both"/>
        <w:rPr>
          <w:rFonts w:ascii="Arial" w:eastAsia="Calibri" w:hAnsi="Arial" w:cs="Arial"/>
          <w:lang w:eastAsia="sr-Latn-CS"/>
        </w:rPr>
      </w:pPr>
      <w:proofErr w:type="gramStart"/>
      <w:r w:rsidRPr="008A0024">
        <w:rPr>
          <w:rFonts w:ascii="Arial" w:eastAsia="Calibri" w:hAnsi="Arial" w:cs="Arial"/>
          <w:lang w:eastAsia="sr-Latn-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roofErr w:type="gramEnd"/>
    </w:p>
    <w:p w:rsidR="008A0024" w:rsidRPr="008A0024" w:rsidRDefault="008A0024" w:rsidP="008A0024">
      <w:pPr>
        <w:spacing w:after="0" w:line="240" w:lineRule="auto"/>
        <w:jc w:val="both"/>
        <w:rPr>
          <w:rFonts w:ascii="Arial" w:eastAsia="Calibri" w:hAnsi="Arial" w:cs="Arial"/>
          <w:lang w:eastAsia="sr-Latn-CS"/>
        </w:rPr>
      </w:pPr>
      <w:r w:rsidRPr="008A0024">
        <w:rPr>
          <w:rFonts w:ascii="Arial" w:eastAsia="Calibri" w:hAnsi="Arial" w:cs="Arial"/>
          <w:lang w:eastAsia="sr-Latn-C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27718" w:rsidRPr="00327718" w:rsidRDefault="008A0024" w:rsidP="008A0024">
      <w:pPr>
        <w:spacing w:after="0" w:line="240" w:lineRule="auto"/>
        <w:jc w:val="both"/>
        <w:rPr>
          <w:rFonts w:ascii="Arial" w:eastAsia="Calibri" w:hAnsi="Arial" w:cs="Arial"/>
          <w:lang w:eastAsia="sr-Latn-CS"/>
        </w:rPr>
      </w:pPr>
      <w:proofErr w:type="gramStart"/>
      <w:r w:rsidRPr="008A0024">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jc w:val="both"/>
        <w:rPr>
          <w:rFonts w:ascii="Arial" w:eastAsia="Calibri" w:hAnsi="Arial" w:cs="Arial"/>
          <w:lang w:val="sr-Cyrl-RS" w:eastAsia="sr-Latn-CS"/>
        </w:rPr>
      </w:pPr>
    </w:p>
    <w:p w:rsidR="00112994" w:rsidRDefault="00112994"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4F6BAC" w:rsidRDefault="004F6BAC" w:rsidP="00613726">
      <w:pPr>
        <w:rPr>
          <w:rFonts w:ascii="Calibri" w:eastAsia="Calibri" w:hAnsi="Calibri" w:cs="Arial"/>
          <w:color w:val="00B0F0"/>
          <w:lang w:val="sr-Cyrl-RS" w:eastAsia="sr-Latn-CS"/>
        </w:rPr>
      </w:pPr>
    </w:p>
    <w:p w:rsidR="00327718" w:rsidRPr="00327718" w:rsidRDefault="00327718" w:rsidP="008032CE">
      <w:pPr>
        <w:keepNext/>
        <w:numPr>
          <w:ilvl w:val="0"/>
          <w:numId w:val="22"/>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lastRenderedPageBreak/>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33"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3"/>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8133D9">
        <w:rPr>
          <w:rFonts w:ascii="Arial" w:eastAsia="Times New Roman" w:hAnsi="Arial" w:cs="Arial"/>
          <w:lang w:val="ru-RU"/>
        </w:rPr>
        <w:t>Хидраулични алат за завртање и одвртање завртњева са прибором -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8133D9">
        <w:rPr>
          <w:rFonts w:ascii="Arial" w:eastAsia="Times New Roman" w:hAnsi="Arial" w:cs="Arial"/>
          <w:b/>
          <w:lang w:val="sr-Cyrl-RS"/>
        </w:rPr>
        <w:t>3000/0136/2016 (1857/2016)</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70638F" w:rsidRPr="00327718" w:rsidRDefault="0070638F"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t xml:space="preserve">4) </w:t>
      </w:r>
      <w:r w:rsidRPr="00327718">
        <w:rPr>
          <w:rFonts w:ascii="Calibri" w:eastAsia="TimesNewRomanPSMT" w:hAnsi="Calibri" w:cs="Arial"/>
          <w:b/>
          <w:bCs/>
          <w:lang w:val="ru-RU"/>
        </w:rPr>
        <w:t>ПОДАЦИ</w:t>
      </w:r>
      <w:r w:rsidR="0070638F">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DE1EEB" w:rsidRDefault="008133D9" w:rsidP="008133D9">
            <w:pPr>
              <w:spacing w:after="0"/>
              <w:rPr>
                <w:rFonts w:ascii="Arial" w:eastAsia="Calibri" w:hAnsi="Arial" w:cs="Arial"/>
                <w:lang w:val="sr-Cyrl-RS"/>
              </w:rPr>
            </w:pPr>
            <w:r>
              <w:rPr>
                <w:rFonts w:ascii="Arial" w:eastAsia="Calibri" w:hAnsi="Arial" w:cs="Arial"/>
                <w:lang w:val="ru-RU"/>
              </w:rPr>
              <w:t>Комплет хидрауличниог алата за завртање и одвртање завртњева са прибором - ТЕНТ Б</w:t>
            </w:r>
            <w:r w:rsidR="00DE1EEB">
              <w:rPr>
                <w:rFonts w:ascii="Arial" w:eastAsia="Calibri" w:hAnsi="Arial" w:cs="Arial"/>
                <w:lang w:val="sr-Cyrl-RS"/>
              </w:rPr>
              <w:t xml:space="preserve">, </w:t>
            </w:r>
            <w:r w:rsidR="00327718" w:rsidRPr="00327718">
              <w:rPr>
                <w:rFonts w:ascii="Arial" w:eastAsia="Calibri" w:hAnsi="Arial" w:cs="Arial"/>
                <w:lang w:val="sr-Cyrl-RS"/>
              </w:rPr>
              <w:t xml:space="preserve">ЈН. Бр. </w:t>
            </w:r>
            <w:r>
              <w:rPr>
                <w:rFonts w:ascii="Arial" w:eastAsia="Calibri" w:hAnsi="Arial" w:cs="Arial"/>
                <w:lang w:val="sr-Cyrl-RS"/>
              </w:rPr>
              <w:t>3000/0136/2016 (1857/2016)</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8F62E7">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до </w:t>
            </w:r>
            <w:r w:rsidR="008F62E7">
              <w:rPr>
                <w:rFonts w:ascii="Arial" w:eastAsia="Calibri" w:hAnsi="Arial" w:cs="Arial"/>
                <w:b/>
                <w:spacing w:val="4"/>
                <w:lang w:val="sr-Cyrl-CS"/>
              </w:rPr>
              <w:t>9</w:t>
            </w:r>
            <w:r w:rsidR="000B41D8">
              <w:rPr>
                <w:rFonts w:ascii="Arial" w:eastAsia="Calibri" w:hAnsi="Arial" w:cs="Arial"/>
                <w:b/>
                <w:spacing w:val="4"/>
                <w:lang w:val="sr-Cyrl-CS"/>
              </w:rPr>
              <w:t>0</w:t>
            </w:r>
            <w:r w:rsidRPr="00327718">
              <w:rPr>
                <w:rFonts w:ascii="Arial" w:eastAsia="Calibri" w:hAnsi="Arial" w:cs="Arial"/>
                <w:spacing w:val="4"/>
                <w:lang w:val="sr-Cyrl-CS"/>
              </w:rPr>
              <w:t xml:space="preserve"> </w:t>
            </w:r>
            <w:r w:rsidR="0034706B">
              <w:rPr>
                <w:rFonts w:ascii="Arial" w:eastAsia="Calibri" w:hAnsi="Arial" w:cs="Arial"/>
                <w:spacing w:val="4"/>
                <w:lang w:val="sr-Cyrl-CS"/>
              </w:rPr>
              <w:t>дана</w:t>
            </w:r>
            <w:r w:rsidRPr="00327718">
              <w:rPr>
                <w:rFonts w:ascii="Arial" w:eastAsia="Calibri" w:hAnsi="Arial" w:cs="Arial"/>
                <w:bCs/>
                <w:iCs/>
                <w:lang w:val="sr-Cyrl-CS"/>
              </w:rPr>
              <w:t xml:space="preserve"> од дана потписивања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____ </w:t>
            </w:r>
            <w:r w:rsidR="0034706B">
              <w:rPr>
                <w:rFonts w:ascii="Arial" w:eastAsia="Calibri" w:hAnsi="Arial" w:cs="Arial"/>
                <w:bCs/>
                <w:iCs/>
                <w:lang w:val="sr-Cyrl-CS"/>
              </w:rPr>
              <w:t>дана</w:t>
            </w:r>
            <w:r w:rsidRPr="00327718">
              <w:rPr>
                <w:rFonts w:ascii="Arial" w:eastAsia="Calibri" w:hAnsi="Arial" w:cs="Arial"/>
                <w:bCs/>
                <w:iCs/>
                <w:lang w:val="sr-Cyrl-CS"/>
              </w:rPr>
              <w:t xml:space="preserve"> од дана потписивања уговора</w:t>
            </w:r>
          </w:p>
          <w:p w:rsidR="00327718" w:rsidRPr="00327718" w:rsidRDefault="00327718" w:rsidP="00327718">
            <w:pPr>
              <w:spacing w:after="0" w:line="240" w:lineRule="auto"/>
              <w:jc w:val="both"/>
              <w:rPr>
                <w:rFonts w:ascii="Arial" w:eastAsia="Calibri" w:hAnsi="Arial" w:cs="Arial"/>
                <w:bCs/>
                <w:iCs/>
              </w:rPr>
            </w:pP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327718">
        <w:trPr>
          <w:trHeight w:val="818"/>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327718" w:rsidRDefault="0034706B" w:rsidP="00540727">
            <w:pPr>
              <w:spacing w:after="0" w:line="240" w:lineRule="auto"/>
              <w:jc w:val="center"/>
              <w:rPr>
                <w:rFonts w:ascii="Arial" w:eastAsia="Calibri" w:hAnsi="Arial" w:cs="Arial"/>
                <w:b/>
                <w:bCs/>
                <w:iCs/>
                <w:lang w:val="sr-Cyrl-CS"/>
              </w:rPr>
            </w:pPr>
            <w:r>
              <w:rPr>
                <w:rFonts w:ascii="Arial" w:eastAsia="Calibri" w:hAnsi="Arial" w:cs="Arial"/>
                <w:b/>
                <w:bCs/>
                <w:iCs/>
                <w:lang w:val="sr-Cyrl-CS"/>
              </w:rPr>
              <w:t xml:space="preserve">Минимум </w:t>
            </w:r>
            <w:r w:rsidR="00540727">
              <w:rPr>
                <w:rFonts w:ascii="Arial" w:eastAsia="Calibri" w:hAnsi="Arial" w:cs="Arial"/>
                <w:b/>
                <w:bCs/>
                <w:iCs/>
                <w:lang w:val="sr-Cyrl-CS"/>
              </w:rPr>
              <w:t>24</w:t>
            </w:r>
            <w:r>
              <w:rPr>
                <w:rFonts w:ascii="Arial" w:eastAsia="Calibri" w:hAnsi="Arial" w:cs="Arial"/>
                <w:b/>
                <w:bCs/>
                <w:iCs/>
                <w:lang w:val="sr-Cyrl-CS"/>
              </w:rPr>
              <w:t xml:space="preserve"> месец</w:t>
            </w:r>
            <w:r w:rsidR="00540727">
              <w:rPr>
                <w:rFonts w:ascii="Arial" w:eastAsia="Calibri" w:hAnsi="Arial" w:cs="Arial"/>
                <w:b/>
                <w:bCs/>
                <w:iCs/>
                <w:lang w:val="sr-Cyrl-CS"/>
              </w:rPr>
              <w:t>а</w:t>
            </w:r>
            <w:r w:rsidR="008F62E7">
              <w:rPr>
                <w:rFonts w:ascii="Arial" w:eastAsia="Calibri" w:hAnsi="Arial" w:cs="Arial"/>
                <w:b/>
                <w:bCs/>
                <w:iCs/>
                <w:lang w:val="sr-Cyrl-CS"/>
              </w:rPr>
              <w:t xml:space="preserve"> </w:t>
            </w:r>
            <w:r>
              <w:rPr>
                <w:rFonts w:ascii="Arial" w:eastAsia="Calibri" w:hAnsi="Arial" w:cs="Arial"/>
                <w:b/>
                <w:bCs/>
                <w:iCs/>
                <w:lang w:val="sr-Cyrl-CS"/>
              </w:rPr>
              <w:t>од дана испоруке добара</w:t>
            </w:r>
          </w:p>
        </w:tc>
        <w:tc>
          <w:tcPr>
            <w:tcW w:w="4381" w:type="dxa"/>
            <w:vAlign w:val="center"/>
          </w:tcPr>
          <w:p w:rsidR="0034706B" w:rsidRPr="00327718" w:rsidRDefault="0034706B" w:rsidP="000B41D8">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w:t>
            </w:r>
            <w:r w:rsidR="000B41D8">
              <w:rPr>
                <w:rFonts w:ascii="Arial" w:eastAsia="Calibri" w:hAnsi="Arial" w:cs="Arial"/>
                <w:b/>
                <w:bCs/>
                <w:iCs/>
                <w:lang w:val="sr-Cyrl-CS"/>
              </w:rPr>
              <w:t>и</w:t>
            </w:r>
            <w:r>
              <w:rPr>
                <w:rFonts w:ascii="Arial" w:eastAsia="Calibri" w:hAnsi="Arial" w:cs="Arial"/>
                <w:b/>
                <w:bCs/>
                <w:iCs/>
                <w:lang w:val="sr-Cyrl-CS"/>
              </w:rPr>
              <w:t xml:space="preserve"> од дана испоруке добара</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Pr="00327718">
              <w:rPr>
                <w:rFonts w:ascii="Arial" w:eastAsia="Calibri" w:hAnsi="Arial" w:cs="Arial"/>
                <w:b/>
                <w:bCs/>
                <w:iCs/>
                <w:lang w:val="sr-Cyrl-CS"/>
              </w:rPr>
              <w:t xml:space="preserve">45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A03DCE" w:rsidRDefault="00A03DCE"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4" w:name="_Toc442559925"/>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4"/>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29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2"/>
        <w:gridCol w:w="141"/>
        <w:gridCol w:w="712"/>
        <w:gridCol w:w="712"/>
        <w:gridCol w:w="993"/>
        <w:gridCol w:w="993"/>
        <w:gridCol w:w="1275"/>
        <w:gridCol w:w="1378"/>
      </w:tblGrid>
      <w:tr w:rsidR="008133D9" w:rsidRPr="00327718" w:rsidTr="008133D9">
        <w:trPr>
          <w:trHeight w:val="1507"/>
        </w:trPr>
        <w:tc>
          <w:tcPr>
            <w:tcW w:w="260"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954" w:type="pct"/>
            <w:gridSpan w:val="2"/>
            <w:shd w:val="clear" w:color="auto" w:fill="C6D9F1"/>
            <w:vAlign w:val="center"/>
          </w:tcPr>
          <w:p w:rsidR="00D33C96" w:rsidRPr="00327718" w:rsidRDefault="00D33C96" w:rsidP="009B12C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sidR="009B12CB">
              <w:rPr>
                <w:rFonts w:ascii="Arial" w:eastAsia="Calibri" w:hAnsi="Arial" w:cs="Arial"/>
                <w:bCs/>
                <w:iCs/>
                <w:lang w:val="sr-Cyrl-CS"/>
              </w:rPr>
              <w:t>,</w:t>
            </w:r>
            <w:r>
              <w:rPr>
                <w:rFonts w:ascii="Arial" w:eastAsia="Calibri" w:hAnsi="Arial" w:cs="Arial"/>
                <w:bCs/>
                <w:iCs/>
                <w:lang w:val="sr-Cyrl-CS"/>
              </w:rPr>
              <w:t xml:space="preserve"> произвођача</w:t>
            </w:r>
            <w:r w:rsidR="009B12CB">
              <w:rPr>
                <w:rFonts w:ascii="Arial" w:eastAsia="Calibri" w:hAnsi="Arial" w:cs="Arial"/>
                <w:bCs/>
                <w:iCs/>
                <w:lang w:val="sr-Cyrl-CS"/>
              </w:rPr>
              <w:t xml:space="preserve"> и каталошки назив</w:t>
            </w:r>
            <w:r>
              <w:rPr>
                <w:rFonts w:ascii="Arial" w:eastAsia="Calibri" w:hAnsi="Arial" w:cs="Arial"/>
                <w:bCs/>
                <w:iCs/>
                <w:lang w:val="sr-Cyrl-CS"/>
              </w:rPr>
              <w:t xml:space="preserve"> </w:t>
            </w:r>
          </w:p>
        </w:tc>
        <w:tc>
          <w:tcPr>
            <w:tcW w:w="327"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27"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56"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456"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86"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633" w:type="pct"/>
            <w:shd w:val="clear" w:color="auto" w:fill="C6D9F1"/>
            <w:vAlign w:val="center"/>
          </w:tcPr>
          <w:p w:rsidR="00D33C96" w:rsidRPr="00327718" w:rsidRDefault="00D33C96"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8133D9" w:rsidRPr="00327718" w:rsidTr="008133D9">
        <w:trPr>
          <w:trHeight w:val="359"/>
        </w:trPr>
        <w:tc>
          <w:tcPr>
            <w:tcW w:w="260"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889" w:type="pct"/>
            <w:shd w:val="clear" w:color="auto" w:fill="auto"/>
          </w:tcPr>
          <w:p w:rsidR="00D33C96" w:rsidRPr="00327718" w:rsidRDefault="00D33C96"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392" w:type="pct"/>
            <w:gridSpan w:val="2"/>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27" w:type="pct"/>
            <w:shd w:val="clear" w:color="auto" w:fill="auto"/>
          </w:tcPr>
          <w:p w:rsidR="00D33C96" w:rsidRPr="00327718" w:rsidRDefault="00D33C96" w:rsidP="00DA2831">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sidR="00DA2831">
              <w:rPr>
                <w:rFonts w:ascii="Calibri" w:eastAsia="Calibri" w:hAnsi="Calibri" w:cs="Arial"/>
                <w:b/>
                <w:bCs/>
                <w:iCs/>
                <w:lang w:val="sr-Cyrl-CS"/>
              </w:rPr>
              <w:t>4</w:t>
            </w:r>
            <w:r w:rsidRPr="00327718">
              <w:rPr>
                <w:rFonts w:ascii="Calibri" w:eastAsia="Calibri" w:hAnsi="Calibri" w:cs="Arial"/>
                <w:b/>
                <w:bCs/>
                <w:iCs/>
                <w:lang w:val="sr-Cyrl-CS"/>
              </w:rPr>
              <w:t>)</w:t>
            </w:r>
          </w:p>
        </w:tc>
        <w:tc>
          <w:tcPr>
            <w:tcW w:w="456"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456"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86"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633"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8133D9" w:rsidRPr="00327718" w:rsidTr="00CB32A3">
        <w:trPr>
          <w:trHeight w:val="2847"/>
        </w:trPr>
        <w:tc>
          <w:tcPr>
            <w:tcW w:w="260" w:type="pct"/>
            <w:shd w:val="clear" w:color="auto" w:fill="auto"/>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1889" w:type="pct"/>
            <w:shd w:val="clear" w:color="auto" w:fill="auto"/>
          </w:tcPr>
          <w:p w:rsidR="008133D9" w:rsidRPr="008133D9" w:rsidRDefault="008133D9" w:rsidP="00CB32A3">
            <w:pPr>
              <w:spacing w:before="120" w:after="0"/>
              <w:rPr>
                <w:rFonts w:ascii="Arial" w:hAnsi="Arial" w:cs="Arial"/>
                <w:lang w:val="ru-RU"/>
              </w:rPr>
            </w:pPr>
            <w:r w:rsidRPr="008133D9">
              <w:rPr>
                <w:rFonts w:ascii="Arial" w:eastAsia="Calibri" w:hAnsi="Arial" w:cs="Arial"/>
                <w:b/>
                <w:lang w:val="ru-RU"/>
              </w:rPr>
              <w:t xml:space="preserve">Комплет хидрауличниог алата за завртање и одвртање завртњева са прибором </w:t>
            </w:r>
          </w:p>
          <w:p w:rsidR="00540727" w:rsidRPr="00CB32A3" w:rsidRDefault="008133D9" w:rsidP="00CB32A3">
            <w:pPr>
              <w:spacing w:before="120" w:after="0"/>
              <w:rPr>
                <w:rFonts w:ascii="Arial" w:eastAsia="Calibri" w:hAnsi="Arial" w:cs="Arial"/>
                <w:lang w:val="ru-RU"/>
              </w:rPr>
            </w:pPr>
            <w:r w:rsidRPr="008133D9">
              <w:rPr>
                <w:rFonts w:ascii="Arial" w:hAnsi="Arial" w:cs="Arial"/>
                <w:lang w:val="ru-RU"/>
              </w:rPr>
              <w:t>Произвођач: ___________________</w:t>
            </w:r>
          </w:p>
        </w:tc>
        <w:tc>
          <w:tcPr>
            <w:tcW w:w="392" w:type="pct"/>
            <w:gridSpan w:val="2"/>
            <w:shd w:val="clear" w:color="auto" w:fill="auto"/>
            <w:vAlign w:val="center"/>
          </w:tcPr>
          <w:p w:rsidR="00D33C96" w:rsidRPr="00327718" w:rsidRDefault="00D33C96" w:rsidP="006101DC">
            <w:pPr>
              <w:spacing w:after="0" w:line="240" w:lineRule="auto"/>
              <w:jc w:val="center"/>
              <w:rPr>
                <w:rFonts w:ascii="Arial" w:eastAsia="Calibri" w:hAnsi="Arial" w:cs="Arial"/>
                <w:lang w:val="sr-Latn-RS"/>
              </w:rPr>
            </w:pPr>
          </w:p>
          <w:p w:rsidR="00D33C96" w:rsidRPr="00424F95" w:rsidRDefault="00424F95" w:rsidP="006101DC">
            <w:pPr>
              <w:spacing w:after="0" w:line="240" w:lineRule="auto"/>
              <w:jc w:val="center"/>
              <w:rPr>
                <w:rFonts w:ascii="Arial" w:eastAsia="Calibri" w:hAnsi="Arial" w:cs="Arial"/>
                <w:lang w:val="sr-Cyrl-RS"/>
              </w:rPr>
            </w:pPr>
            <w:r>
              <w:rPr>
                <w:rFonts w:ascii="Arial" w:eastAsia="Calibri" w:hAnsi="Arial" w:cs="Arial"/>
                <w:lang w:val="sr-Cyrl-RS"/>
              </w:rPr>
              <w:t>комад</w:t>
            </w:r>
          </w:p>
        </w:tc>
        <w:tc>
          <w:tcPr>
            <w:tcW w:w="327" w:type="pct"/>
            <w:shd w:val="clear" w:color="auto" w:fill="auto"/>
            <w:vAlign w:val="center"/>
          </w:tcPr>
          <w:p w:rsidR="00D33C96" w:rsidRPr="0034706B" w:rsidRDefault="008133D9" w:rsidP="006101DC">
            <w:pPr>
              <w:jc w:val="center"/>
              <w:rPr>
                <w:rFonts w:ascii="Arial" w:eastAsia="Times New Roman" w:hAnsi="Arial" w:cs="Arial"/>
                <w:sz w:val="24"/>
                <w:szCs w:val="24"/>
                <w:lang w:val="sr-Cyrl-RS" w:eastAsia="hr-HR"/>
              </w:rPr>
            </w:pPr>
            <w:r>
              <w:rPr>
                <w:rFonts w:ascii="Arial" w:eastAsia="Calibri" w:hAnsi="Arial" w:cs="Arial"/>
                <w:lang w:val="sr-Cyrl-RS"/>
              </w:rPr>
              <w:t>1</w:t>
            </w:r>
          </w:p>
        </w:tc>
        <w:tc>
          <w:tcPr>
            <w:tcW w:w="456"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c>
          <w:tcPr>
            <w:tcW w:w="456"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c>
          <w:tcPr>
            <w:tcW w:w="586"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c>
          <w:tcPr>
            <w:tcW w:w="633"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r>
    </w:tbl>
    <w:p w:rsidR="00327718" w:rsidRDefault="00327718" w:rsidP="00327718">
      <w:pPr>
        <w:spacing w:after="0"/>
        <w:rPr>
          <w:rFonts w:ascii="Calibri" w:eastAsia="Calibri" w:hAnsi="Calibri" w:cs="Times New Roman"/>
          <w:lang w:val="sr-Cyrl-RS"/>
        </w:rPr>
      </w:pPr>
    </w:p>
    <w:p w:rsidR="008133D9" w:rsidRDefault="008133D9" w:rsidP="00327718">
      <w:pPr>
        <w:spacing w:after="0"/>
        <w:rPr>
          <w:rFonts w:ascii="Calibri" w:eastAsia="Calibri" w:hAnsi="Calibri" w:cs="Times New Roman"/>
          <w:lang w:val="sr-Cyrl-RS"/>
        </w:rPr>
      </w:pPr>
    </w:p>
    <w:p w:rsidR="008133D9" w:rsidRDefault="008133D9" w:rsidP="00327718">
      <w:pPr>
        <w:spacing w:after="0"/>
        <w:rPr>
          <w:rFonts w:ascii="Calibri" w:eastAsia="Calibri" w:hAnsi="Calibri" w:cs="Times New Roman"/>
          <w:lang w:val="sr-Cyrl-RS"/>
        </w:rPr>
      </w:pPr>
    </w:p>
    <w:p w:rsidR="008133D9" w:rsidRPr="008133D9" w:rsidRDefault="008133D9" w:rsidP="00327718">
      <w:pPr>
        <w:spacing w:after="0"/>
        <w:rPr>
          <w:rFonts w:ascii="Calibri" w:eastAsia="Calibri" w:hAnsi="Calibri" w:cs="Times New Roman"/>
          <w:vanish/>
          <w:lang w:val="sr-Cyrl-RS"/>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424F95" w:rsidP="00327718">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327718"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327718">
      <w:pPr>
        <w:tabs>
          <w:tab w:val="left" w:pos="90"/>
        </w:tabs>
        <w:spacing w:after="0" w:line="240" w:lineRule="auto"/>
        <w:contextualSpacing/>
        <w:rPr>
          <w:rFonts w:ascii="Arial" w:eastAsia="Calibri" w:hAnsi="Arial" w:cs="Arial"/>
          <w:bCs/>
          <w:iCs/>
          <w:sz w:val="20"/>
          <w:szCs w:val="20"/>
          <w:lang w:val="sr-Cyrl-RS"/>
        </w:rPr>
      </w:pPr>
      <w:proofErr w:type="gramStart"/>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w:t>
      </w:r>
      <w:proofErr w:type="gramEnd"/>
      <w:r w:rsidRPr="00327718">
        <w:rPr>
          <w:rFonts w:ascii="Arial" w:eastAsia="Calibri" w:hAnsi="Arial" w:cs="Arial"/>
          <w:bCs/>
          <w:iCs/>
          <w:sz w:val="20"/>
          <w:szCs w:val="20"/>
          <w:lang w:val="sr-Cyrl-CS"/>
        </w:rPr>
        <w:t xml:space="preserve"> на следећи начин</w:t>
      </w:r>
      <w:r w:rsidRPr="00327718">
        <w:rPr>
          <w:rFonts w:ascii="Arial" w:eastAsia="Calibri" w:hAnsi="Arial" w:cs="Arial"/>
          <w:bCs/>
          <w:iCs/>
          <w:sz w:val="20"/>
          <w:szCs w:val="20"/>
        </w:rPr>
        <w:t>:</w:t>
      </w:r>
    </w:p>
    <w:p w:rsidR="00540727" w:rsidRPr="00540727" w:rsidRDefault="00540727" w:rsidP="00327718">
      <w:pPr>
        <w:tabs>
          <w:tab w:val="left" w:pos="90"/>
        </w:tabs>
        <w:spacing w:after="0" w:line="240" w:lineRule="auto"/>
        <w:contextualSpacing/>
        <w:rPr>
          <w:rFonts w:ascii="Arial" w:eastAsia="Calibri" w:hAnsi="Arial" w:cs="Arial"/>
          <w:bCs/>
          <w:iCs/>
          <w:sz w:val="20"/>
          <w:szCs w:val="20"/>
          <w:lang w:val="sr-Cyrl-RS"/>
        </w:rPr>
      </w:pPr>
      <w:r>
        <w:rPr>
          <w:rFonts w:ascii="Arial" w:eastAsia="Calibri" w:hAnsi="Arial" w:cs="Arial"/>
          <w:bCs/>
          <w:iCs/>
          <w:sz w:val="20"/>
          <w:szCs w:val="20"/>
          <w:lang w:val="sr-Cyrl-RS"/>
        </w:rPr>
        <w:t>-</w:t>
      </w:r>
      <w:r w:rsidRPr="009B12CB">
        <w:rPr>
          <w:rFonts w:ascii="Arial" w:eastAsia="Calibri" w:hAnsi="Arial" w:cs="Arial"/>
          <w:b/>
          <w:bCs/>
          <w:iCs/>
          <w:sz w:val="20"/>
          <w:szCs w:val="20"/>
          <w:lang w:val="sr-Cyrl-RS"/>
        </w:rPr>
        <w:t xml:space="preserve">у колону </w:t>
      </w:r>
      <w:r w:rsidR="009B12CB" w:rsidRPr="009B12CB">
        <w:rPr>
          <w:rFonts w:ascii="Arial" w:eastAsia="Calibri" w:hAnsi="Arial" w:cs="Arial"/>
          <w:b/>
          <w:bCs/>
          <w:iCs/>
          <w:sz w:val="20"/>
          <w:szCs w:val="20"/>
          <w:lang w:val="sr-Cyrl-RS"/>
        </w:rPr>
        <w:t xml:space="preserve">2 </w:t>
      </w:r>
      <w:r w:rsidRPr="009B12CB">
        <w:rPr>
          <w:rFonts w:ascii="Arial" w:eastAsia="Calibri" w:hAnsi="Arial" w:cs="Arial"/>
          <w:b/>
          <w:bCs/>
          <w:iCs/>
          <w:sz w:val="20"/>
          <w:szCs w:val="20"/>
          <w:lang w:val="sr-Cyrl-RS"/>
        </w:rPr>
        <w:t xml:space="preserve"> уписати назив </w:t>
      </w:r>
      <w:r w:rsidR="009B12CB" w:rsidRPr="009B12CB">
        <w:rPr>
          <w:rFonts w:ascii="Arial" w:eastAsia="Calibri" w:hAnsi="Arial" w:cs="Arial"/>
          <w:b/>
          <w:bCs/>
          <w:iCs/>
          <w:sz w:val="20"/>
          <w:szCs w:val="20"/>
          <w:lang w:val="sr-Cyrl-RS"/>
        </w:rPr>
        <w:t xml:space="preserve">проивођача </w:t>
      </w:r>
      <w:r w:rsidR="00CB32A3">
        <w:rPr>
          <w:rFonts w:ascii="Arial" w:eastAsia="Calibri" w:hAnsi="Arial" w:cs="Arial"/>
          <w:b/>
          <w:bCs/>
          <w:iCs/>
          <w:sz w:val="20"/>
          <w:szCs w:val="20"/>
          <w:lang w:val="sr-Cyrl-RS"/>
        </w:rPr>
        <w:t>комплета</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lastRenderedPageBreak/>
        <w:t xml:space="preserve">-у колону 5.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без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са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 – уписује се укупно понуђена цена за све </w:t>
      </w:r>
      <w:proofErr w:type="gramStart"/>
      <w:r w:rsidRPr="00327718">
        <w:rPr>
          <w:rFonts w:ascii="Arial" w:eastAsia="Calibri" w:hAnsi="Arial" w:cs="Arial"/>
          <w:sz w:val="20"/>
          <w:szCs w:val="20"/>
        </w:rPr>
        <w:t>позиције  без</w:t>
      </w:r>
      <w:proofErr w:type="gramEnd"/>
      <w:r w:rsidRPr="00327718">
        <w:rPr>
          <w:rFonts w:ascii="Arial" w:eastAsia="Calibri" w:hAnsi="Arial" w:cs="Arial"/>
          <w:sz w:val="20"/>
          <w:szCs w:val="20"/>
        </w:rPr>
        <w:t xml:space="preserve">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II – уписује се укупан износ ПДВ </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III – уписује се укупно понуђена цена са ПДВ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 + ред.бр.</w:t>
      </w:r>
      <w:proofErr w:type="gramEnd"/>
      <w:r w:rsidRPr="00327718">
        <w:rPr>
          <w:rFonts w:ascii="Arial" w:eastAsia="Calibri" w:hAnsi="Arial" w:cs="Arial"/>
          <w:sz w:val="20"/>
          <w:szCs w:val="20"/>
        </w:rPr>
        <w:t xml:space="preserve"> II)</w:t>
      </w:r>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w:t>
      </w:r>
      <w:proofErr w:type="gramStart"/>
      <w:r w:rsidRPr="00327718">
        <w:rPr>
          <w:rFonts w:ascii="Arial" w:eastAsia="Calibri" w:hAnsi="Arial" w:cs="Arial"/>
          <w:sz w:val="20"/>
          <w:szCs w:val="20"/>
        </w:rPr>
        <w:t>који</w:t>
      </w:r>
      <w:proofErr w:type="gramEnd"/>
      <w:r w:rsidRPr="00327718">
        <w:rPr>
          <w:rFonts w:ascii="Arial" w:eastAsia="Calibri" w:hAnsi="Arial" w:cs="Arial"/>
          <w:sz w:val="20"/>
          <w:szCs w:val="20"/>
        </w:rPr>
        <w:t xml:space="preserve"> су укључени у укупно понуђену цену без ПДВ (ред бр. </w:t>
      </w:r>
      <w:proofErr w:type="gramStart"/>
      <w:r w:rsidRPr="00327718">
        <w:rPr>
          <w:rFonts w:ascii="Arial" w:eastAsia="Calibri"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327718">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roofErr w:type="gramEnd"/>
    </w:p>
    <w:p w:rsidR="00C7531C" w:rsidRPr="00424F95" w:rsidRDefault="00327718" w:rsidP="00424F95">
      <w:pPr>
        <w:tabs>
          <w:tab w:val="left" w:pos="992"/>
        </w:tabs>
        <w:spacing w:after="0" w:line="240" w:lineRule="auto"/>
        <w:rPr>
          <w:rFonts w:ascii="Arial" w:eastAsia="Calibri" w:hAnsi="Arial" w:cs="Arial"/>
          <w:sz w:val="20"/>
          <w:szCs w:val="20"/>
          <w:lang w:val="sr-Cyrl-RS"/>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потписује образац структуре цене.</w:t>
      </w:r>
      <w:bookmarkStart w:id="235" w:name="_Toc442559926"/>
    </w:p>
    <w:p w:rsidR="00A03DCE" w:rsidRDefault="00A03DCE" w:rsidP="00327718">
      <w:pPr>
        <w:spacing w:after="0" w:line="240" w:lineRule="auto"/>
        <w:jc w:val="right"/>
        <w:outlineLvl w:val="1"/>
        <w:rPr>
          <w:rFonts w:ascii="Arial" w:eastAsia="Times New Roman" w:hAnsi="Arial" w:cs="Arial"/>
          <w:b/>
          <w:lang w:val="sr-Cyrl-RS"/>
        </w:rPr>
      </w:pPr>
    </w:p>
    <w:p w:rsidR="00A03DCE" w:rsidRDefault="00A03DCE"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CB32A3" w:rsidRDefault="00CB32A3" w:rsidP="00327718">
      <w:pPr>
        <w:spacing w:after="0" w:line="240" w:lineRule="auto"/>
        <w:jc w:val="right"/>
        <w:outlineLvl w:val="1"/>
        <w:rPr>
          <w:rFonts w:ascii="Arial" w:eastAsia="Times New Roman" w:hAnsi="Arial" w:cs="Arial"/>
          <w:b/>
          <w:lang w:val="sr-Cyrl-RS"/>
        </w:rPr>
      </w:pPr>
    </w:p>
    <w:p w:rsidR="00CB32A3" w:rsidRDefault="00CB32A3" w:rsidP="00327718">
      <w:pPr>
        <w:spacing w:after="0" w:line="240" w:lineRule="auto"/>
        <w:jc w:val="right"/>
        <w:outlineLvl w:val="1"/>
        <w:rPr>
          <w:rFonts w:ascii="Arial" w:eastAsia="Times New Roman" w:hAnsi="Arial" w:cs="Arial"/>
          <w:b/>
          <w:lang w:val="sr-Cyrl-RS"/>
        </w:rPr>
      </w:pPr>
    </w:p>
    <w:p w:rsidR="00CB32A3" w:rsidRDefault="00CB32A3" w:rsidP="00327718">
      <w:pPr>
        <w:spacing w:after="0" w:line="240" w:lineRule="auto"/>
        <w:jc w:val="right"/>
        <w:outlineLvl w:val="1"/>
        <w:rPr>
          <w:rFonts w:ascii="Arial" w:eastAsia="Times New Roman" w:hAnsi="Arial" w:cs="Arial"/>
          <w:b/>
          <w:lang w:val="sr-Cyrl-RS"/>
        </w:rPr>
      </w:pPr>
    </w:p>
    <w:p w:rsidR="00CB32A3" w:rsidRDefault="00CB32A3" w:rsidP="00327718">
      <w:pPr>
        <w:spacing w:after="0" w:line="240" w:lineRule="auto"/>
        <w:jc w:val="right"/>
        <w:outlineLvl w:val="1"/>
        <w:rPr>
          <w:rFonts w:ascii="Arial" w:eastAsia="Times New Roman" w:hAnsi="Arial" w:cs="Arial"/>
          <w:b/>
          <w:lang w:val="sr-Cyrl-RS"/>
        </w:rPr>
      </w:pPr>
    </w:p>
    <w:p w:rsidR="00CB32A3" w:rsidRDefault="00CB32A3" w:rsidP="00327718">
      <w:pPr>
        <w:spacing w:after="0" w:line="240" w:lineRule="auto"/>
        <w:jc w:val="right"/>
        <w:outlineLvl w:val="1"/>
        <w:rPr>
          <w:rFonts w:ascii="Arial" w:eastAsia="Times New Roman" w:hAnsi="Arial" w:cs="Arial"/>
          <w:b/>
          <w:lang w:val="sr-Cyrl-RS"/>
        </w:rPr>
      </w:pPr>
    </w:p>
    <w:p w:rsidR="00CB32A3" w:rsidRDefault="00CB32A3" w:rsidP="00327718">
      <w:pPr>
        <w:spacing w:after="0" w:line="240" w:lineRule="auto"/>
        <w:jc w:val="right"/>
        <w:outlineLvl w:val="1"/>
        <w:rPr>
          <w:rFonts w:ascii="Arial" w:eastAsia="Times New Roman" w:hAnsi="Arial" w:cs="Arial"/>
          <w:b/>
          <w:lang w:val="sr-Cyrl-RS"/>
        </w:rPr>
      </w:pPr>
    </w:p>
    <w:p w:rsidR="00CB32A3" w:rsidRDefault="00CB32A3" w:rsidP="00327718">
      <w:pPr>
        <w:spacing w:after="0" w:line="240" w:lineRule="auto"/>
        <w:jc w:val="right"/>
        <w:outlineLvl w:val="1"/>
        <w:rPr>
          <w:rFonts w:ascii="Arial" w:eastAsia="Times New Roman" w:hAnsi="Arial" w:cs="Arial"/>
          <w:b/>
          <w:lang w:val="sr-Cyrl-RS"/>
        </w:rPr>
      </w:pPr>
    </w:p>
    <w:p w:rsidR="00CB32A3" w:rsidRDefault="00CB32A3" w:rsidP="00327718">
      <w:pPr>
        <w:spacing w:after="0" w:line="240" w:lineRule="auto"/>
        <w:jc w:val="right"/>
        <w:outlineLvl w:val="1"/>
        <w:rPr>
          <w:rFonts w:ascii="Arial" w:eastAsia="Times New Roman" w:hAnsi="Arial" w:cs="Arial"/>
          <w:b/>
          <w:lang w:val="sr-Cyrl-RS"/>
        </w:rPr>
      </w:pPr>
    </w:p>
    <w:p w:rsidR="00CB32A3" w:rsidRDefault="00CB32A3" w:rsidP="00327718">
      <w:pPr>
        <w:spacing w:after="0" w:line="240" w:lineRule="auto"/>
        <w:jc w:val="right"/>
        <w:outlineLvl w:val="1"/>
        <w:rPr>
          <w:rFonts w:ascii="Arial" w:eastAsia="Times New Roman" w:hAnsi="Arial" w:cs="Arial"/>
          <w:b/>
          <w:lang w:val="sr-Cyrl-RS"/>
        </w:rPr>
      </w:pPr>
    </w:p>
    <w:p w:rsidR="00CB32A3" w:rsidRDefault="00CB32A3" w:rsidP="00327718">
      <w:pPr>
        <w:spacing w:after="0" w:line="240" w:lineRule="auto"/>
        <w:jc w:val="right"/>
        <w:outlineLvl w:val="1"/>
        <w:rPr>
          <w:rFonts w:ascii="Arial" w:eastAsia="Times New Roman" w:hAnsi="Arial" w:cs="Arial"/>
          <w:b/>
          <w:lang w:val="sr-Cyrl-RS"/>
        </w:rPr>
      </w:pPr>
    </w:p>
    <w:p w:rsidR="00CB32A3" w:rsidRDefault="00CB32A3" w:rsidP="00327718">
      <w:pPr>
        <w:spacing w:after="0" w:line="240" w:lineRule="auto"/>
        <w:jc w:val="right"/>
        <w:outlineLvl w:val="1"/>
        <w:rPr>
          <w:rFonts w:ascii="Arial" w:eastAsia="Times New Roman" w:hAnsi="Arial" w:cs="Arial"/>
          <w:b/>
          <w:lang w:val="sr-Cyrl-RS"/>
        </w:rPr>
      </w:pPr>
    </w:p>
    <w:p w:rsidR="00CB32A3" w:rsidRDefault="00CB32A3" w:rsidP="00327718">
      <w:pPr>
        <w:spacing w:after="0" w:line="240" w:lineRule="auto"/>
        <w:jc w:val="right"/>
        <w:outlineLvl w:val="1"/>
        <w:rPr>
          <w:rFonts w:ascii="Arial" w:eastAsia="Times New Roman" w:hAnsi="Arial" w:cs="Arial"/>
          <w:b/>
          <w:lang w:val="sr-Cyrl-RS"/>
        </w:rPr>
      </w:pPr>
    </w:p>
    <w:p w:rsidR="00CB32A3" w:rsidRDefault="00CB32A3" w:rsidP="00327718">
      <w:pPr>
        <w:spacing w:after="0" w:line="240" w:lineRule="auto"/>
        <w:jc w:val="right"/>
        <w:outlineLvl w:val="1"/>
        <w:rPr>
          <w:rFonts w:ascii="Arial" w:eastAsia="Times New Roman" w:hAnsi="Arial" w:cs="Arial"/>
          <w:b/>
          <w:lang w:val="sr-Cyrl-RS"/>
        </w:rPr>
      </w:pPr>
    </w:p>
    <w:p w:rsidR="00CB32A3" w:rsidRDefault="00CB32A3" w:rsidP="00327718">
      <w:pPr>
        <w:spacing w:after="0" w:line="240" w:lineRule="auto"/>
        <w:jc w:val="right"/>
        <w:outlineLvl w:val="1"/>
        <w:rPr>
          <w:rFonts w:ascii="Arial" w:eastAsia="Times New Roman" w:hAnsi="Arial" w:cs="Arial"/>
          <w:b/>
          <w:lang w:val="sr-Cyrl-RS"/>
        </w:rPr>
      </w:pPr>
    </w:p>
    <w:p w:rsidR="00CB32A3" w:rsidRDefault="00CB32A3" w:rsidP="00327718">
      <w:pPr>
        <w:spacing w:after="0" w:line="240" w:lineRule="auto"/>
        <w:jc w:val="right"/>
        <w:outlineLvl w:val="1"/>
        <w:rPr>
          <w:rFonts w:ascii="Arial" w:eastAsia="Times New Roman" w:hAnsi="Arial" w:cs="Arial"/>
          <w:b/>
          <w:lang w:val="sr-Cyrl-RS"/>
        </w:rPr>
      </w:pPr>
    </w:p>
    <w:p w:rsidR="00CB32A3" w:rsidRDefault="00CB32A3" w:rsidP="00327718">
      <w:pPr>
        <w:spacing w:after="0" w:line="240" w:lineRule="auto"/>
        <w:jc w:val="right"/>
        <w:outlineLvl w:val="1"/>
        <w:rPr>
          <w:rFonts w:ascii="Arial" w:eastAsia="Times New Roman" w:hAnsi="Arial" w:cs="Arial"/>
          <w:b/>
          <w:lang w:val="sr-Cyrl-RS"/>
        </w:rPr>
      </w:pPr>
    </w:p>
    <w:p w:rsidR="00CB32A3" w:rsidRDefault="00CB32A3" w:rsidP="00327718">
      <w:pPr>
        <w:spacing w:after="0" w:line="240" w:lineRule="auto"/>
        <w:jc w:val="right"/>
        <w:outlineLvl w:val="1"/>
        <w:rPr>
          <w:rFonts w:ascii="Arial" w:eastAsia="Times New Roman" w:hAnsi="Arial" w:cs="Arial"/>
          <w:b/>
          <w:lang w:val="sr-Cyrl-RS"/>
        </w:rPr>
      </w:pPr>
    </w:p>
    <w:p w:rsidR="00CB32A3" w:rsidRDefault="00CB32A3" w:rsidP="00327718">
      <w:pPr>
        <w:spacing w:after="0" w:line="240" w:lineRule="auto"/>
        <w:jc w:val="right"/>
        <w:outlineLvl w:val="1"/>
        <w:rPr>
          <w:rFonts w:ascii="Arial" w:eastAsia="Times New Roman" w:hAnsi="Arial" w:cs="Arial"/>
          <w:b/>
          <w:lang w:val="sr-Cyrl-RS"/>
        </w:rPr>
      </w:pPr>
    </w:p>
    <w:p w:rsidR="00CB32A3" w:rsidRDefault="00CB32A3" w:rsidP="00327718">
      <w:pPr>
        <w:spacing w:after="0" w:line="240" w:lineRule="auto"/>
        <w:jc w:val="right"/>
        <w:outlineLvl w:val="1"/>
        <w:rPr>
          <w:rFonts w:ascii="Arial" w:eastAsia="Times New Roman" w:hAnsi="Arial" w:cs="Arial"/>
          <w:b/>
          <w:lang w:val="sr-Cyrl-RS"/>
        </w:rPr>
      </w:pPr>
    </w:p>
    <w:p w:rsidR="00CB32A3" w:rsidRDefault="00CB32A3" w:rsidP="00327718">
      <w:pPr>
        <w:spacing w:after="0" w:line="240" w:lineRule="auto"/>
        <w:jc w:val="right"/>
        <w:outlineLvl w:val="1"/>
        <w:rPr>
          <w:rFonts w:ascii="Arial" w:eastAsia="Times New Roman" w:hAnsi="Arial" w:cs="Arial"/>
          <w:b/>
          <w:lang w:val="sr-Cyrl-RS"/>
        </w:rPr>
      </w:pPr>
    </w:p>
    <w:p w:rsidR="00CB32A3" w:rsidRDefault="00CB32A3" w:rsidP="00327718">
      <w:pPr>
        <w:spacing w:after="0" w:line="240" w:lineRule="auto"/>
        <w:jc w:val="right"/>
        <w:outlineLvl w:val="1"/>
        <w:rPr>
          <w:rFonts w:ascii="Arial" w:eastAsia="Times New Roman" w:hAnsi="Arial" w:cs="Arial"/>
          <w:b/>
          <w:lang w:val="sr-Cyrl-RS"/>
        </w:rPr>
      </w:pPr>
    </w:p>
    <w:p w:rsidR="00CB32A3" w:rsidRDefault="00CB32A3" w:rsidP="00327718">
      <w:pPr>
        <w:spacing w:after="0" w:line="240" w:lineRule="auto"/>
        <w:jc w:val="right"/>
        <w:outlineLvl w:val="1"/>
        <w:rPr>
          <w:rFonts w:ascii="Arial" w:eastAsia="Times New Roman" w:hAnsi="Arial" w:cs="Arial"/>
          <w:b/>
          <w:lang w:val="sr-Cyrl-RS"/>
        </w:rPr>
      </w:pPr>
    </w:p>
    <w:p w:rsidR="00CB32A3" w:rsidRDefault="00CB32A3" w:rsidP="00327718">
      <w:pPr>
        <w:spacing w:after="0" w:line="240" w:lineRule="auto"/>
        <w:jc w:val="right"/>
        <w:outlineLvl w:val="1"/>
        <w:rPr>
          <w:rFonts w:ascii="Arial" w:eastAsia="Times New Roman" w:hAnsi="Arial" w:cs="Arial"/>
          <w:b/>
          <w:lang w:val="sr-Cyrl-RS"/>
        </w:rPr>
      </w:pPr>
    </w:p>
    <w:p w:rsidR="00CB32A3" w:rsidRDefault="00CB32A3" w:rsidP="00327718">
      <w:pPr>
        <w:spacing w:after="0" w:line="240" w:lineRule="auto"/>
        <w:jc w:val="right"/>
        <w:outlineLvl w:val="1"/>
        <w:rPr>
          <w:rFonts w:ascii="Arial" w:eastAsia="Times New Roman" w:hAnsi="Arial" w:cs="Arial"/>
          <w:b/>
          <w:lang w:val="sr-Cyrl-RS"/>
        </w:rPr>
      </w:pPr>
    </w:p>
    <w:p w:rsidR="00CB32A3" w:rsidRDefault="00CB32A3" w:rsidP="00327718">
      <w:pPr>
        <w:spacing w:after="0" w:line="240" w:lineRule="auto"/>
        <w:jc w:val="right"/>
        <w:outlineLvl w:val="1"/>
        <w:rPr>
          <w:rFonts w:ascii="Arial" w:eastAsia="Times New Roman" w:hAnsi="Arial" w:cs="Arial"/>
          <w:b/>
          <w:lang w:val="sr-Cyrl-RS"/>
        </w:rPr>
      </w:pPr>
    </w:p>
    <w:p w:rsidR="00CB32A3" w:rsidRDefault="00CB32A3" w:rsidP="00327718">
      <w:pPr>
        <w:spacing w:after="0" w:line="240" w:lineRule="auto"/>
        <w:jc w:val="right"/>
        <w:outlineLvl w:val="1"/>
        <w:rPr>
          <w:rFonts w:ascii="Arial" w:eastAsia="Times New Roman" w:hAnsi="Arial" w:cs="Arial"/>
          <w:b/>
          <w:lang w:val="sr-Cyrl-RS"/>
        </w:rPr>
      </w:pPr>
    </w:p>
    <w:p w:rsidR="00CB32A3" w:rsidRDefault="00CB32A3" w:rsidP="00327718">
      <w:pPr>
        <w:spacing w:after="0" w:line="240" w:lineRule="auto"/>
        <w:jc w:val="right"/>
        <w:outlineLvl w:val="1"/>
        <w:rPr>
          <w:rFonts w:ascii="Arial" w:eastAsia="Times New Roman" w:hAnsi="Arial" w:cs="Arial"/>
          <w:b/>
          <w:lang w:val="sr-Cyrl-RS"/>
        </w:rPr>
      </w:pPr>
    </w:p>
    <w:p w:rsidR="00CB32A3" w:rsidRDefault="00CB32A3" w:rsidP="00327718">
      <w:pPr>
        <w:spacing w:after="0" w:line="240" w:lineRule="auto"/>
        <w:jc w:val="right"/>
        <w:outlineLvl w:val="1"/>
        <w:rPr>
          <w:rFonts w:ascii="Arial" w:eastAsia="Times New Roman" w:hAnsi="Arial" w:cs="Arial"/>
          <w:b/>
          <w:lang w:val="sr-Cyrl-RS"/>
        </w:rPr>
      </w:pPr>
    </w:p>
    <w:p w:rsidR="00CB32A3" w:rsidRDefault="00CB32A3" w:rsidP="00327718">
      <w:pPr>
        <w:spacing w:after="0" w:line="240" w:lineRule="auto"/>
        <w:jc w:val="right"/>
        <w:outlineLvl w:val="1"/>
        <w:rPr>
          <w:rFonts w:ascii="Arial" w:eastAsia="Times New Roman" w:hAnsi="Arial" w:cs="Arial"/>
          <w:b/>
          <w:lang w:val="sr-Cyrl-RS"/>
        </w:rPr>
      </w:pPr>
    </w:p>
    <w:p w:rsidR="00CB32A3" w:rsidRDefault="00CB32A3"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lastRenderedPageBreak/>
        <w:t>ОБРАЗАЦ   3.</w:t>
      </w:r>
      <w:bookmarkEnd w:id="235"/>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8133D9">
        <w:rPr>
          <w:rFonts w:ascii="Arial" w:eastAsia="Calibri" w:hAnsi="Arial" w:cs="Arial"/>
          <w:lang w:val="ru-RU"/>
        </w:rPr>
        <w:t>Хидраулични алат за завртање и одвртање завртњева са прибором -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8133D9">
        <w:rPr>
          <w:rFonts w:ascii="Arial" w:eastAsia="Calibri" w:hAnsi="Arial" w:cs="Arial"/>
          <w:lang w:val="ru-RU"/>
        </w:rPr>
        <w:t>3000/0136/2016 (1857/2016)</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Default="00327718" w:rsidP="00327718">
      <w:pPr>
        <w:autoSpaceDE w:val="0"/>
        <w:autoSpaceDN w:val="0"/>
        <w:adjustRightInd w:val="0"/>
        <w:spacing w:after="0" w:line="240" w:lineRule="auto"/>
        <w:jc w:val="both"/>
        <w:rPr>
          <w:rFonts w:ascii="Arial" w:eastAsia="Calibri" w:hAnsi="Arial" w:cs="Arial"/>
          <w:lang w:val="sr-Cyrl-RS"/>
        </w:rPr>
      </w:pPr>
    </w:p>
    <w:p w:rsidR="00BD3B70" w:rsidRPr="00BD3B70" w:rsidRDefault="00BD3B70" w:rsidP="00327718">
      <w:pPr>
        <w:autoSpaceDE w:val="0"/>
        <w:autoSpaceDN w:val="0"/>
        <w:adjustRightInd w:val="0"/>
        <w:spacing w:after="0" w:line="240" w:lineRule="auto"/>
        <w:jc w:val="both"/>
        <w:rPr>
          <w:rFonts w:ascii="Arial" w:eastAsia="TimesNewRomanPSMT" w:hAnsi="Arial" w:cs="Arial"/>
          <w:b/>
          <w:bCs/>
          <w:color w:val="000000"/>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B166A9">
        <w:rPr>
          <w:rFonts w:ascii="Arial" w:eastAsia="Calibri" w:hAnsi="Arial" w:cs="Arial"/>
          <w:lang w:val="ru-RU"/>
        </w:rPr>
        <w:t xml:space="preserve">: </w:t>
      </w:r>
      <w:r w:rsidR="008133D9">
        <w:rPr>
          <w:rFonts w:ascii="Arial" w:eastAsia="Calibri" w:hAnsi="Arial" w:cs="Arial"/>
          <w:lang w:val="ru-RU"/>
        </w:rPr>
        <w:t>Хидраулични алат за завртање и одвртање завртњева са прибором - ТЕНТ Б</w:t>
      </w:r>
      <w:r>
        <w:rPr>
          <w:rFonts w:ascii="Arial" w:eastAsia="Calibri" w:hAnsi="Arial" w:cs="Arial"/>
          <w:lang w:val="ru-RU"/>
        </w:rPr>
        <w:t xml:space="preserve">,  ЈН бр. </w:t>
      </w:r>
      <w:r w:rsidR="008133D9">
        <w:rPr>
          <w:rFonts w:ascii="Arial" w:eastAsia="Calibri" w:hAnsi="Arial" w:cs="Arial"/>
          <w:lang w:val="ru-RU"/>
        </w:rPr>
        <w:t>3000/0136/2016 (1857/2016)</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73B3A" w:rsidRPr="00E73B3A" w:rsidRDefault="00E73B3A" w:rsidP="00E73B3A">
      <w:pPr>
        <w:autoSpaceDE w:val="0"/>
        <w:autoSpaceDN w:val="0"/>
        <w:adjustRightInd w:val="0"/>
        <w:spacing w:after="0" w:line="240" w:lineRule="auto"/>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Pr="00327718"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0B41D8" w:rsidRDefault="000B41D8" w:rsidP="00327718">
      <w:pPr>
        <w:spacing w:after="0" w:line="240" w:lineRule="auto"/>
        <w:rPr>
          <w:rFonts w:ascii="Arial" w:eastAsia="Calibri" w:hAnsi="Arial" w:cs="Arial"/>
          <w:lang w:val="sr-Cyrl-RS"/>
        </w:rPr>
      </w:pPr>
    </w:p>
    <w:p w:rsidR="007473DF" w:rsidRPr="00327718" w:rsidRDefault="007473DF"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Default="00327718" w:rsidP="00327718">
      <w:pPr>
        <w:spacing w:after="0" w:line="240" w:lineRule="auto"/>
        <w:jc w:val="center"/>
        <w:rPr>
          <w:rFonts w:ascii="Arial" w:eastAsia="Calibri" w:hAnsi="Arial" w:cs="Arial"/>
          <w:b/>
          <w:lang w:val="sr-Cyrl-RS"/>
        </w:rPr>
      </w:pPr>
    </w:p>
    <w:p w:rsidR="002F0689" w:rsidRDefault="002F0689" w:rsidP="00327718">
      <w:pPr>
        <w:spacing w:after="0" w:line="240" w:lineRule="auto"/>
        <w:jc w:val="center"/>
        <w:rPr>
          <w:rFonts w:ascii="Arial" w:eastAsia="Calibri" w:hAnsi="Arial" w:cs="Arial"/>
          <w:b/>
          <w:lang w:val="sr-Cyrl-RS"/>
        </w:rPr>
      </w:pPr>
    </w:p>
    <w:p w:rsidR="002F0689" w:rsidRPr="00327718" w:rsidRDefault="002F0689"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8133D9">
        <w:rPr>
          <w:rFonts w:ascii="Arial" w:eastAsia="Calibri" w:hAnsi="Arial" w:cs="Arial"/>
          <w:lang w:val="ru-RU"/>
        </w:rPr>
        <w:t>Хидраулични алат за завртање и одвртање завртњева са прибором - ТЕНТ Б</w:t>
      </w:r>
      <w:r w:rsidRPr="00327718">
        <w:rPr>
          <w:rFonts w:ascii="Arial" w:eastAsia="Calibri" w:hAnsi="Arial" w:cs="Arial"/>
          <w:lang w:val="ru-RU"/>
        </w:rPr>
        <w:t xml:space="preserve">,  ЈН бр. </w:t>
      </w:r>
      <w:r w:rsidR="008133D9">
        <w:rPr>
          <w:rFonts w:ascii="Arial" w:eastAsia="Calibri" w:hAnsi="Arial" w:cs="Arial"/>
          <w:lang w:val="ru-RU"/>
        </w:rPr>
        <w:t>3000/0136/2016 (1857/2016)</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Default="00327718" w:rsidP="00327718">
      <w:pPr>
        <w:tabs>
          <w:tab w:val="left" w:pos="0"/>
        </w:tabs>
        <w:spacing w:after="0" w:line="240" w:lineRule="auto"/>
        <w:rPr>
          <w:rFonts w:ascii="Arial" w:eastAsia="Calibri" w:hAnsi="Arial" w:cs="Arial"/>
          <w:lang w:val="ru-RU"/>
        </w:rPr>
      </w:pPr>
    </w:p>
    <w:p w:rsidR="002F0689" w:rsidRDefault="002F0689" w:rsidP="00327718">
      <w:pPr>
        <w:tabs>
          <w:tab w:val="left" w:pos="0"/>
        </w:tabs>
        <w:spacing w:after="0" w:line="240" w:lineRule="auto"/>
        <w:rPr>
          <w:rFonts w:ascii="Arial" w:eastAsia="Calibri" w:hAnsi="Arial" w:cs="Arial"/>
          <w:lang w:val="ru-RU"/>
        </w:rPr>
      </w:pPr>
    </w:p>
    <w:p w:rsidR="002F0689" w:rsidRPr="00327718" w:rsidRDefault="002F0689"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Default="00327718" w:rsidP="00327718">
      <w:pPr>
        <w:tabs>
          <w:tab w:val="left" w:pos="0"/>
        </w:tabs>
        <w:rPr>
          <w:rFonts w:ascii="Arial" w:eastAsia="Calibri" w:hAnsi="Arial" w:cs="Arial"/>
          <w:lang w:val="ru-RU"/>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2F0689" w:rsidRDefault="002F0689" w:rsidP="00327718">
      <w:pPr>
        <w:tabs>
          <w:tab w:val="left" w:pos="0"/>
        </w:tabs>
        <w:rPr>
          <w:rFonts w:ascii="Arial" w:eastAsia="Calibri" w:hAnsi="Arial" w:cs="Arial"/>
          <w:lang w:val="ru-RU"/>
        </w:rPr>
      </w:pPr>
    </w:p>
    <w:p w:rsidR="002F0689" w:rsidRDefault="002F0689" w:rsidP="00327718">
      <w:pPr>
        <w:tabs>
          <w:tab w:val="left" w:pos="0"/>
        </w:tabs>
        <w:rPr>
          <w:rFonts w:ascii="Arial" w:eastAsia="Calibri" w:hAnsi="Arial" w:cs="Arial"/>
          <w:lang w:val="ru-RU"/>
        </w:rPr>
      </w:pPr>
    </w:p>
    <w:p w:rsidR="002F0689" w:rsidRDefault="002F0689" w:rsidP="00327718">
      <w:pPr>
        <w:tabs>
          <w:tab w:val="left" w:pos="0"/>
        </w:tabs>
        <w:rPr>
          <w:rFonts w:ascii="Arial" w:eastAsia="Calibri" w:hAnsi="Arial" w:cs="Arial"/>
          <w:lang w:val="ru-RU"/>
        </w:rPr>
      </w:pPr>
    </w:p>
    <w:p w:rsidR="002F0689" w:rsidRPr="00327718" w:rsidRDefault="002F0689" w:rsidP="00327718">
      <w:pPr>
        <w:tabs>
          <w:tab w:val="left" w:pos="0"/>
        </w:tabs>
        <w:rPr>
          <w:rFonts w:ascii="Arial" w:eastAsia="Calibri" w:hAnsi="Arial" w:cs="Arial"/>
          <w:lang w:val="sr-Latn-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2F0689" w:rsidRPr="00327718" w:rsidRDefault="002F0689" w:rsidP="00327718">
      <w:pPr>
        <w:tabs>
          <w:tab w:val="left" w:pos="0"/>
        </w:tabs>
        <w:spacing w:after="0"/>
        <w:rPr>
          <w:rFonts w:ascii="Arial" w:eastAsia="Calibri" w:hAnsi="Arial" w:cs="Arial"/>
          <w:b/>
          <w:lang w:val="ru-RU"/>
        </w:rPr>
      </w:pP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lastRenderedPageBreak/>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Default="00327718" w:rsidP="00327718">
      <w:pPr>
        <w:autoSpaceDE w:val="0"/>
        <w:autoSpaceDN w:val="0"/>
        <w:adjustRightInd w:val="0"/>
        <w:spacing w:after="0" w:line="240" w:lineRule="auto"/>
        <w:ind w:left="360"/>
        <w:rPr>
          <w:rFonts w:ascii="Arial" w:eastAsia="Calibri" w:hAnsi="Arial" w:cs="Arial"/>
          <w:lang w:val="sr-Cyrl-RS"/>
        </w:rPr>
      </w:pPr>
      <w:r w:rsidRPr="00327718">
        <w:rPr>
          <w:rFonts w:ascii="Arial" w:eastAsia="Calibri" w:hAnsi="Arial" w:cs="Arial"/>
          <w:lang w:val="sr-Latn-CS"/>
        </w:rPr>
        <w:br w:type="page"/>
      </w:r>
    </w:p>
    <w:p w:rsidR="00BD3B70" w:rsidRDefault="00BD3B70" w:rsidP="00327718">
      <w:pPr>
        <w:autoSpaceDE w:val="0"/>
        <w:autoSpaceDN w:val="0"/>
        <w:adjustRightInd w:val="0"/>
        <w:spacing w:after="0" w:line="240" w:lineRule="auto"/>
        <w:ind w:left="360"/>
        <w:rPr>
          <w:rFonts w:ascii="Arial" w:eastAsia="Calibri" w:hAnsi="Arial" w:cs="Arial"/>
          <w:lang w:val="sr-Cyrl-RS"/>
        </w:rPr>
      </w:pPr>
    </w:p>
    <w:p w:rsidR="00BD3B70" w:rsidRPr="00BD3B70" w:rsidRDefault="00BD3B70" w:rsidP="00327718">
      <w:pPr>
        <w:autoSpaceDE w:val="0"/>
        <w:autoSpaceDN w:val="0"/>
        <w:adjustRightInd w:val="0"/>
        <w:spacing w:after="0" w:line="240" w:lineRule="auto"/>
        <w:ind w:left="360"/>
        <w:rPr>
          <w:rFonts w:ascii="Arial" w:eastAsia="Calibri" w:hAnsi="Arial" w:cs="Arial"/>
          <w:b/>
          <w:bCs/>
          <w:iCs/>
          <w:color w:val="7030A0"/>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2F0689"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2F0689" w:rsidRDefault="00327718" w:rsidP="00327718">
      <w:pPr>
        <w:rPr>
          <w:rFonts w:ascii="Arial" w:eastAsia="Calibri" w:hAnsi="Arial"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t xml:space="preserve">ПРИЛОГ </w:t>
      </w:r>
      <w:r>
        <w:rPr>
          <w:rFonts w:ascii="Arial" w:eastAsia="Times New Roman" w:hAnsi="Arial" w:cs="Arial"/>
          <w:b/>
          <w:lang w:val="sr-Cyrl-RS"/>
        </w:rPr>
        <w:t>2</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3C2FEC" w:rsidRDefault="000B41D8" w:rsidP="000B41D8">
      <w:pPr>
        <w:spacing w:before="120" w:after="0" w:line="240" w:lineRule="auto"/>
        <w:jc w:val="both"/>
        <w:rPr>
          <w:rFonts w:ascii="Arial" w:eastAsia="Times New Roman" w:hAnsi="Arial" w:cs="Times New Roman"/>
          <w:color w:val="FF0000"/>
        </w:rPr>
      </w:pPr>
    </w:p>
    <w:p w:rsidR="000B41D8" w:rsidRPr="003C2FEC" w:rsidRDefault="000B41D8" w:rsidP="000B41D8">
      <w:pPr>
        <w:spacing w:after="0" w:line="240" w:lineRule="auto"/>
        <w:jc w:val="both"/>
        <w:rPr>
          <w:rFonts w:ascii="Arial" w:eastAsia="Times New Roman" w:hAnsi="Arial" w:cs="Arial"/>
          <w:color w:val="00B0F0"/>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 xml:space="preserve">н) </w:t>
      </w:r>
      <w:r w:rsidRPr="00FC69F7">
        <w:rPr>
          <w:rFonts w:ascii="Arial" w:eastAsia="Times New Roman" w:hAnsi="Arial" w:cs="Arial"/>
          <w:lang w:val="sr-Cyrl-CS"/>
        </w:rPr>
        <w:lastRenderedPageBreak/>
        <w:t>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8032CE">
      <w:pPr>
        <w:numPr>
          <w:ilvl w:val="0"/>
          <w:numId w:val="23"/>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8032CE">
      <w:pPr>
        <w:numPr>
          <w:ilvl w:val="0"/>
          <w:numId w:val="23"/>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7A5B3D" w:rsidRDefault="007A5B3D" w:rsidP="00327718">
      <w:pPr>
        <w:tabs>
          <w:tab w:val="num" w:pos="360"/>
        </w:tabs>
        <w:rPr>
          <w:rFonts w:ascii="Calibri" w:eastAsia="Calibri" w:hAnsi="Calibri" w:cs="Arial"/>
          <w:spacing w:val="2"/>
          <w:lang w:val="sr-Cyrl-RS"/>
        </w:rPr>
      </w:pPr>
    </w:p>
    <w:p w:rsidR="00FB18B1" w:rsidRPr="008133D9" w:rsidRDefault="00FB18B1" w:rsidP="008133D9">
      <w:pPr>
        <w:spacing w:after="0" w:line="240" w:lineRule="auto"/>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Pr="00E47BB7" w:rsidRDefault="00FB18B1" w:rsidP="00FB18B1">
      <w:pPr>
        <w:spacing w:after="0" w:line="240" w:lineRule="auto"/>
        <w:jc w:val="right"/>
        <w:rPr>
          <w:rFonts w:ascii="Arial" w:eastAsia="Times New Roman" w:hAnsi="Arial" w:cs="Arial"/>
          <w:b/>
          <w:lang w:val="sr-Cyrl-RS"/>
        </w:rPr>
      </w:pPr>
      <w:r w:rsidRPr="00E47BB7">
        <w:rPr>
          <w:rFonts w:ascii="Arial" w:eastAsia="Times New Roman" w:hAnsi="Arial" w:cs="Arial"/>
          <w:b/>
        </w:rPr>
        <w:t xml:space="preserve">ПРИЛОГ </w:t>
      </w:r>
      <w:r w:rsidR="008133D9">
        <w:rPr>
          <w:rFonts w:ascii="Arial" w:eastAsia="Times New Roman" w:hAnsi="Arial" w:cs="Arial"/>
          <w:b/>
          <w:lang w:val="sr-Cyrl-RS"/>
        </w:rPr>
        <w:t>3</w:t>
      </w:r>
    </w:p>
    <w:p w:rsidR="00FB18B1" w:rsidRPr="00E47BB7" w:rsidRDefault="00FB18B1" w:rsidP="00FB18B1">
      <w:pPr>
        <w:spacing w:after="0" w:line="240" w:lineRule="auto"/>
        <w:jc w:val="right"/>
        <w:rPr>
          <w:rFonts w:ascii="Arial" w:eastAsia="Times New Roman" w:hAnsi="Arial" w:cs="Arial"/>
          <w:b/>
          <w:color w:val="00B0F0"/>
        </w:rPr>
      </w:pPr>
    </w:p>
    <w:p w:rsidR="00FB18B1" w:rsidRPr="00E47BB7" w:rsidRDefault="00FB18B1" w:rsidP="00FB18B1">
      <w:pPr>
        <w:spacing w:after="0" w:line="240" w:lineRule="auto"/>
        <w:jc w:val="both"/>
        <w:rPr>
          <w:rFonts w:ascii="Arial" w:eastAsia="Times New Roman" w:hAnsi="Arial" w:cs="Arial"/>
        </w:rPr>
      </w:pPr>
      <w:proofErr w:type="gramStart"/>
      <w:r w:rsidRPr="00E47BB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47BB7">
        <w:rPr>
          <w:rFonts w:ascii="Arial" w:eastAsia="Times New Roman" w:hAnsi="Arial" w:cs="Arial"/>
        </w:rPr>
        <w:t xml:space="preserve"> </w:t>
      </w:r>
      <w:proofErr w:type="gramStart"/>
      <w:r w:rsidRPr="00E47BB7">
        <w:rPr>
          <w:rFonts w:ascii="Arial" w:eastAsia="Times New Roman" w:hAnsi="Arial" w:cs="Arial"/>
        </w:rPr>
        <w:t>РС бр.</w:t>
      </w:r>
      <w:proofErr w:type="gramEnd"/>
      <w:r w:rsidRPr="00E47BB7">
        <w:rPr>
          <w:rFonts w:ascii="Arial" w:eastAsia="Times New Roman" w:hAnsi="Arial" w:cs="Arial"/>
        </w:rPr>
        <w:t xml:space="preserve"> </w:t>
      </w:r>
      <w:proofErr w:type="gramStart"/>
      <w:r w:rsidRPr="00E47BB7">
        <w:rPr>
          <w:rFonts w:ascii="Arial" w:eastAsia="Times New Roman" w:hAnsi="Arial" w:cs="Arial"/>
        </w:rPr>
        <w:t>43/04, 62/06, 111/09 др.</w:t>
      </w:r>
      <w:proofErr w:type="gramEnd"/>
      <w:r w:rsidRPr="00E47BB7">
        <w:rPr>
          <w:rFonts w:ascii="Arial" w:eastAsia="Times New Roman" w:hAnsi="Arial" w:cs="Arial"/>
        </w:rPr>
        <w:t xml:space="preserve"> </w:t>
      </w:r>
      <w:proofErr w:type="gramStart"/>
      <w:r w:rsidRPr="00E47BB7">
        <w:rPr>
          <w:rFonts w:ascii="Arial" w:eastAsia="Times New Roman" w:hAnsi="Arial" w:cs="Arial"/>
        </w:rPr>
        <w:t>закон</w:t>
      </w:r>
      <w:proofErr w:type="gramEnd"/>
      <w:r w:rsidRPr="00E47BB7">
        <w:rPr>
          <w:rFonts w:ascii="Arial" w:eastAsia="Times New Roman" w:hAnsi="Arial" w:cs="Arial"/>
        </w:rPr>
        <w:t xml:space="preserve"> и 31/11) и тачке 1, 2. </w:t>
      </w:r>
      <w:proofErr w:type="gramStart"/>
      <w:r w:rsidRPr="00E47BB7">
        <w:rPr>
          <w:rFonts w:ascii="Arial" w:eastAsia="Times New Roman" w:hAnsi="Arial" w:cs="Arial"/>
        </w:rPr>
        <w:t>и</w:t>
      </w:r>
      <w:proofErr w:type="gramEnd"/>
      <w:r w:rsidRPr="00E47BB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b/>
        </w:rPr>
      </w:pPr>
      <w:r w:rsidRPr="00E47BB7">
        <w:rPr>
          <w:rFonts w:ascii="Arial" w:eastAsia="Times New Roman" w:hAnsi="Arial" w:cs="Arial"/>
          <w:b/>
        </w:rPr>
        <w:t>(</w:t>
      </w:r>
      <w:proofErr w:type="gramStart"/>
      <w:r w:rsidRPr="00E47BB7">
        <w:rPr>
          <w:rFonts w:ascii="Arial" w:eastAsia="Times New Roman" w:hAnsi="Arial" w:cs="Arial"/>
          <w:b/>
        </w:rPr>
        <w:t>напомена</w:t>
      </w:r>
      <w:proofErr w:type="gramEnd"/>
      <w:r w:rsidRPr="00E47BB7">
        <w:rPr>
          <w:rFonts w:ascii="Arial" w:eastAsia="Times New Roman" w:hAnsi="Arial" w:cs="Arial"/>
          <w:b/>
        </w:rPr>
        <w:t>: не доставља се у понуди)</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lang w:val="ru-RU"/>
        </w:rPr>
      </w:pPr>
      <w:r w:rsidRPr="00E47BB7">
        <w:rPr>
          <w:rFonts w:ascii="Arial" w:eastAsia="Times New Roman" w:hAnsi="Arial" w:cs="Arial"/>
        </w:rPr>
        <w:t>ДУЖНИК</w:t>
      </w:r>
      <w:proofErr w:type="gramStart"/>
      <w:r w:rsidRPr="00E47BB7">
        <w:rPr>
          <w:rFonts w:ascii="Arial" w:eastAsia="Times New Roman" w:hAnsi="Arial" w:cs="Arial"/>
        </w:rPr>
        <w:t xml:space="preserve">:  </w:t>
      </w:r>
      <w:r w:rsidRPr="00E47BB7">
        <w:rPr>
          <w:rFonts w:ascii="Arial" w:eastAsia="Times New Roman" w:hAnsi="Arial" w:cs="Arial"/>
          <w:lang w:val="ru-RU"/>
        </w:rPr>
        <w:t>…………………………………………………………………………........................</w:t>
      </w:r>
      <w:proofErr w:type="gramEnd"/>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w:t>
      </w:r>
      <w:proofErr w:type="gramStart"/>
      <w:r w:rsidRPr="00E47BB7">
        <w:rPr>
          <w:rFonts w:ascii="Arial" w:eastAsia="Times New Roman" w:hAnsi="Arial" w:cs="Arial"/>
        </w:rPr>
        <w:t>назив</w:t>
      </w:r>
      <w:proofErr w:type="gramEnd"/>
      <w:r w:rsidRPr="00E47BB7">
        <w:rPr>
          <w:rFonts w:ascii="Arial" w:eastAsia="Times New Roman" w:hAnsi="Arial" w:cs="Arial"/>
        </w:rPr>
        <w:t xml:space="preserve"> и седиште Понуђача)</w:t>
      </w: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МАТИЧНИ БРОЈ ДУЖНИКА (Понуђача): ..................................................................</w:t>
      </w: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ТЕКУЋИ РАЧУН ДУЖНИКА (Понуђача): ...................................................................</w:t>
      </w: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ПИБ ДУЖНИКА (Понуђача): ........................................................................................</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proofErr w:type="gramStart"/>
      <w:r w:rsidRPr="00E47BB7">
        <w:rPr>
          <w:rFonts w:ascii="Arial" w:eastAsia="Times New Roman" w:hAnsi="Arial" w:cs="Arial"/>
        </w:rPr>
        <w:t>и</w:t>
      </w:r>
      <w:proofErr w:type="gramEnd"/>
      <w:r w:rsidRPr="00E47BB7">
        <w:rPr>
          <w:rFonts w:ascii="Arial" w:eastAsia="Times New Roman" w:hAnsi="Arial" w:cs="Arial"/>
        </w:rPr>
        <w:t xml:space="preserve"> з д а ј е  д а н а ............................ године</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center"/>
        <w:rPr>
          <w:rFonts w:ascii="Arial" w:eastAsia="Times New Roman" w:hAnsi="Arial" w:cs="Arial"/>
          <w:b/>
        </w:rPr>
      </w:pPr>
      <w:r w:rsidRPr="00E47BB7">
        <w:rPr>
          <w:rFonts w:ascii="Arial" w:eastAsia="Times New Roman" w:hAnsi="Arial" w:cs="Arial"/>
          <w:b/>
        </w:rPr>
        <w:t xml:space="preserve">МЕНИЧНО ПИСМО – ОВЛАШЋЕЊЕ ЗА </w:t>
      </w:r>
      <w:proofErr w:type="gramStart"/>
      <w:r w:rsidRPr="00E47BB7">
        <w:rPr>
          <w:rFonts w:ascii="Arial" w:eastAsia="Times New Roman" w:hAnsi="Arial" w:cs="Arial"/>
          <w:b/>
        </w:rPr>
        <w:t>КОРИСНИКА  БЛАНКО</w:t>
      </w:r>
      <w:proofErr w:type="gramEnd"/>
      <w:r w:rsidRPr="00E47BB7">
        <w:rPr>
          <w:rFonts w:ascii="Arial" w:eastAsia="Times New Roman" w:hAnsi="Arial" w:cs="Arial"/>
          <w:b/>
        </w:rPr>
        <w:t xml:space="preserve"> СОПСТВЕНЕ МЕНИЦЕ</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E47BB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E47BB7">
        <w:rPr>
          <w:rFonts w:ascii="Arial" w:eastAsia="Times New Roman" w:hAnsi="Arial" w:cs="Arial"/>
          <w:bCs/>
        </w:rPr>
        <w:t>тек</w:t>
      </w:r>
      <w:proofErr w:type="gramEnd"/>
      <w:r w:rsidRPr="00E47BB7">
        <w:rPr>
          <w:rFonts w:ascii="Arial" w:eastAsia="Times New Roman" w:hAnsi="Arial" w:cs="Arial"/>
          <w:bCs/>
        </w:rPr>
        <w:t xml:space="preserve">. </w:t>
      </w:r>
      <w:proofErr w:type="gramStart"/>
      <w:r w:rsidRPr="00E47BB7">
        <w:rPr>
          <w:rFonts w:ascii="Arial" w:eastAsia="Times New Roman" w:hAnsi="Arial" w:cs="Arial"/>
          <w:bCs/>
        </w:rPr>
        <w:t>рачуна</w:t>
      </w:r>
      <w:proofErr w:type="gramEnd"/>
      <w:r w:rsidRPr="00E47BB7">
        <w:rPr>
          <w:rFonts w:ascii="Arial" w:eastAsia="Times New Roman" w:hAnsi="Arial" w:cs="Arial"/>
          <w:bCs/>
        </w:rPr>
        <w:t xml:space="preserve">: 160-700-13 Banka Intesa, </w:t>
      </w:r>
    </w:p>
    <w:p w:rsidR="00FB18B1" w:rsidRPr="00E47BB7" w:rsidRDefault="00FB18B1" w:rsidP="00FB18B1">
      <w:pPr>
        <w:tabs>
          <w:tab w:val="left" w:pos="1418"/>
        </w:tabs>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Издата Бланко соло меница серијски број</w:t>
      </w:r>
      <w:r w:rsidRPr="00E47BB7">
        <w:rPr>
          <w:rFonts w:ascii="Arial" w:eastAsia="Times New Roman" w:hAnsi="Arial" w:cs="Arial"/>
        </w:rPr>
        <w:tab/>
        <w:t xml:space="preserve"> (уписати серијски број) може се поднети на наплату у року </w:t>
      </w:r>
      <w:proofErr w:type="gramStart"/>
      <w:r w:rsidRPr="00E47BB7">
        <w:rPr>
          <w:rFonts w:ascii="Arial" w:eastAsia="Times New Roman" w:hAnsi="Arial" w:cs="Arial"/>
        </w:rPr>
        <w:t>доспећа  утврђеном</w:t>
      </w:r>
      <w:proofErr w:type="gramEnd"/>
      <w:r w:rsidRPr="00E47BB7">
        <w:rPr>
          <w:rFonts w:ascii="Arial" w:eastAsia="Times New Roman" w:hAnsi="Arial" w:cs="Arial"/>
        </w:rPr>
        <w:t xml:space="preserve">  Уговором бр. ___________ </w:t>
      </w:r>
      <w:proofErr w:type="gramStart"/>
      <w:r w:rsidRPr="00E47BB7">
        <w:rPr>
          <w:rFonts w:ascii="Arial" w:eastAsia="Times New Roman" w:hAnsi="Arial" w:cs="Arial"/>
        </w:rPr>
        <w:t>од</w:t>
      </w:r>
      <w:proofErr w:type="gramEnd"/>
      <w:r w:rsidRPr="00E47BB7">
        <w:rPr>
          <w:rFonts w:ascii="Arial" w:eastAsia="Times New Roman" w:hAnsi="Arial" w:cs="Arial"/>
        </w:rPr>
        <w:t xml:space="preserve"> _________ године (заведен код Корисника-Повериоца)  и бр. _____________ </w:t>
      </w:r>
      <w:proofErr w:type="gramStart"/>
      <w:r w:rsidRPr="00E47BB7">
        <w:rPr>
          <w:rFonts w:ascii="Arial" w:eastAsia="Times New Roman" w:hAnsi="Arial" w:cs="Arial"/>
        </w:rPr>
        <w:t>од</w:t>
      </w:r>
      <w:proofErr w:type="gramEnd"/>
      <w:r w:rsidRPr="00E47BB7">
        <w:rPr>
          <w:rFonts w:ascii="Arial" w:eastAsia="Times New Roman" w:hAnsi="Arial" w:cs="Arial"/>
        </w:rPr>
        <w:t xml:space="preserve"> _____ године (заведен код дужника) т.ј. најкасније до истека рока од 30(тридесет) дана од истека гарантног рока с тим да евентуални продужетак гарантног рока има за последицу и продужење рока важења менице и меничног овлашћења, за исти број дана за који ће бити продужен гарантн</w:t>
      </w:r>
      <w:r>
        <w:rPr>
          <w:rFonts w:ascii="Arial" w:eastAsia="Times New Roman" w:hAnsi="Arial" w:cs="Arial"/>
          <w:lang w:val="sr-Cyrl-RS"/>
        </w:rPr>
        <w:t>и</w:t>
      </w:r>
      <w:r w:rsidRPr="00E47BB7">
        <w:rPr>
          <w:rFonts w:ascii="Arial" w:eastAsia="Times New Roman" w:hAnsi="Arial" w:cs="Arial"/>
        </w:rPr>
        <w:t xml:space="preserve"> рок.</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Овлашћујемо Јавно предузеће „Електропривреда Србије</w:t>
      </w:r>
      <w:proofErr w:type="gramStart"/>
      <w:r w:rsidRPr="00E47BB7">
        <w:rPr>
          <w:rFonts w:ascii="Arial" w:eastAsia="Times New Roman" w:hAnsi="Arial" w:cs="Arial"/>
        </w:rPr>
        <w:t>“ Београд</w:t>
      </w:r>
      <w:proofErr w:type="gramEnd"/>
      <w:r w:rsidRPr="00E47BB7">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47BB7">
        <w:rPr>
          <w:rFonts w:ascii="Arial" w:eastAsia="Times New Roman" w:hAnsi="Arial" w:cs="Arial"/>
        </w:rPr>
        <w:t>вансудски</w:t>
      </w:r>
      <w:proofErr w:type="gramEnd"/>
      <w:r w:rsidRPr="00E47BB7">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47BB7">
        <w:rPr>
          <w:rFonts w:ascii="Arial" w:eastAsia="Times New Roman" w:hAnsi="Arial" w:cs="Arial"/>
        </w:rPr>
        <w:t>160-700-13 Banka Intesa.</w:t>
      </w:r>
      <w:proofErr w:type="gramEnd"/>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proofErr w:type="gramStart"/>
      <w:r w:rsidRPr="00E47BB7">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Меница је потписана од стране овлашћеног лица за заступање Дужника ____________________</w:t>
      </w:r>
      <w:proofErr w:type="gramStart"/>
      <w:r w:rsidRPr="00E47BB7">
        <w:rPr>
          <w:rFonts w:ascii="Arial" w:eastAsia="Times New Roman" w:hAnsi="Arial" w:cs="Arial"/>
        </w:rPr>
        <w:t>_(</w:t>
      </w:r>
      <w:proofErr w:type="gramEnd"/>
      <w:r w:rsidRPr="00E47BB7">
        <w:rPr>
          <w:rFonts w:ascii="Arial" w:eastAsia="Times New Roman" w:hAnsi="Arial" w:cs="Arial"/>
        </w:rPr>
        <w:t>унети име и презиме овлашћеног лица).</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proofErr w:type="gramStart"/>
      <w:r w:rsidRPr="00E47BB7">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 xml:space="preserve">Место и датум издавања Овлашћења          </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FB18B1" w:rsidRPr="00E47BB7" w:rsidTr="004177EE">
        <w:trPr>
          <w:jc w:val="center"/>
        </w:trPr>
        <w:tc>
          <w:tcPr>
            <w:tcW w:w="3882" w:type="dxa"/>
          </w:tcPr>
          <w:p w:rsidR="00FB18B1" w:rsidRPr="00E47BB7" w:rsidRDefault="00FB18B1" w:rsidP="004177EE">
            <w:pPr>
              <w:spacing w:after="0" w:line="240" w:lineRule="auto"/>
              <w:jc w:val="center"/>
              <w:rPr>
                <w:rFonts w:ascii="Arial" w:eastAsia="Times New Roman" w:hAnsi="Arial" w:cs="Arial"/>
              </w:rPr>
            </w:pPr>
            <w:r w:rsidRPr="00E47BB7">
              <w:rPr>
                <w:rFonts w:ascii="Arial" w:eastAsia="Times New Roman" w:hAnsi="Arial" w:cs="Arial"/>
              </w:rPr>
              <w:t>Датум:</w:t>
            </w:r>
          </w:p>
        </w:tc>
        <w:tc>
          <w:tcPr>
            <w:tcW w:w="2127" w:type="dxa"/>
          </w:tcPr>
          <w:p w:rsidR="00FB18B1" w:rsidRPr="00E47BB7" w:rsidRDefault="00FB18B1" w:rsidP="004177EE">
            <w:pPr>
              <w:spacing w:after="0" w:line="240" w:lineRule="auto"/>
              <w:jc w:val="center"/>
              <w:rPr>
                <w:rFonts w:ascii="Arial" w:eastAsia="Times New Roman" w:hAnsi="Arial" w:cs="Arial"/>
                <w:lang w:val="ru-RU"/>
              </w:rPr>
            </w:pPr>
          </w:p>
        </w:tc>
        <w:tc>
          <w:tcPr>
            <w:tcW w:w="4022" w:type="dxa"/>
          </w:tcPr>
          <w:p w:rsidR="00FB18B1" w:rsidRPr="00E47BB7" w:rsidRDefault="00FB18B1" w:rsidP="004177EE">
            <w:pPr>
              <w:spacing w:after="0" w:line="240" w:lineRule="auto"/>
              <w:jc w:val="center"/>
              <w:rPr>
                <w:rFonts w:ascii="Arial" w:eastAsia="Times New Roman" w:hAnsi="Arial" w:cs="Arial"/>
                <w:lang w:val="ru-RU"/>
              </w:rPr>
            </w:pPr>
            <w:r>
              <w:rPr>
                <w:rFonts w:ascii="Arial" w:eastAsia="Times New Roman" w:hAnsi="Arial" w:cs="Arial"/>
                <w:lang w:val="sr-Cyrl-RS"/>
              </w:rPr>
              <w:t>ДУЖНИК (</w:t>
            </w:r>
            <w:r w:rsidRPr="00E47BB7">
              <w:rPr>
                <w:rFonts w:ascii="Arial" w:eastAsia="Times New Roman" w:hAnsi="Arial" w:cs="Arial"/>
              </w:rPr>
              <w:t>Понуђач</w:t>
            </w:r>
            <w:r>
              <w:rPr>
                <w:rFonts w:ascii="Arial" w:eastAsia="Times New Roman" w:hAnsi="Arial" w:cs="Arial"/>
                <w:lang w:val="sr-Cyrl-RS"/>
              </w:rPr>
              <w:t>)</w:t>
            </w:r>
            <w:r w:rsidRPr="00E47BB7">
              <w:rPr>
                <w:rFonts w:ascii="Arial" w:eastAsia="Times New Roman" w:hAnsi="Arial" w:cs="Arial"/>
                <w:lang w:val="ru-RU"/>
              </w:rPr>
              <w:t>:</w:t>
            </w:r>
          </w:p>
        </w:tc>
      </w:tr>
      <w:tr w:rsidR="00FB18B1" w:rsidRPr="00E47BB7" w:rsidTr="004177EE">
        <w:trPr>
          <w:jc w:val="center"/>
        </w:trPr>
        <w:tc>
          <w:tcPr>
            <w:tcW w:w="3882" w:type="dxa"/>
          </w:tcPr>
          <w:p w:rsidR="00FB18B1" w:rsidRPr="00E47BB7" w:rsidRDefault="00FB18B1" w:rsidP="004177EE">
            <w:pPr>
              <w:spacing w:after="0" w:line="240" w:lineRule="auto"/>
              <w:jc w:val="center"/>
              <w:rPr>
                <w:rFonts w:ascii="Arial" w:eastAsia="Times New Roman" w:hAnsi="Arial" w:cs="Arial"/>
              </w:rPr>
            </w:pPr>
          </w:p>
        </w:tc>
        <w:tc>
          <w:tcPr>
            <w:tcW w:w="2127" w:type="dxa"/>
          </w:tcPr>
          <w:p w:rsidR="00FB18B1" w:rsidRPr="00E47BB7" w:rsidRDefault="00FB18B1" w:rsidP="004177EE">
            <w:pPr>
              <w:spacing w:after="0" w:line="240" w:lineRule="auto"/>
              <w:jc w:val="center"/>
              <w:rPr>
                <w:rFonts w:ascii="Arial" w:eastAsia="Times New Roman" w:hAnsi="Arial" w:cs="Arial"/>
              </w:rPr>
            </w:pPr>
            <w:r w:rsidRPr="00E47BB7">
              <w:rPr>
                <w:rFonts w:ascii="Arial" w:eastAsia="Times New Roman" w:hAnsi="Arial" w:cs="Arial"/>
              </w:rPr>
              <w:t>М.П.</w:t>
            </w:r>
          </w:p>
        </w:tc>
        <w:tc>
          <w:tcPr>
            <w:tcW w:w="4022" w:type="dxa"/>
          </w:tcPr>
          <w:p w:rsidR="00FB18B1" w:rsidRPr="00E47BB7" w:rsidRDefault="00FB18B1" w:rsidP="004177EE">
            <w:pPr>
              <w:spacing w:after="0" w:line="240" w:lineRule="auto"/>
              <w:jc w:val="center"/>
              <w:rPr>
                <w:rFonts w:ascii="Arial" w:eastAsia="Times New Roman" w:hAnsi="Arial" w:cs="Arial"/>
                <w:lang w:val="ru-RU"/>
              </w:rPr>
            </w:pPr>
          </w:p>
        </w:tc>
      </w:tr>
      <w:tr w:rsidR="00FB18B1" w:rsidRPr="00E47BB7" w:rsidTr="004177EE">
        <w:trPr>
          <w:jc w:val="center"/>
        </w:trPr>
        <w:tc>
          <w:tcPr>
            <w:tcW w:w="3882" w:type="dxa"/>
            <w:tcBorders>
              <w:bottom w:val="single" w:sz="4" w:space="0" w:color="auto"/>
            </w:tcBorders>
          </w:tcPr>
          <w:p w:rsidR="00FB18B1" w:rsidRPr="00E47BB7" w:rsidRDefault="00FB18B1" w:rsidP="004177EE">
            <w:pPr>
              <w:spacing w:after="0" w:line="240" w:lineRule="auto"/>
              <w:jc w:val="center"/>
              <w:rPr>
                <w:rFonts w:ascii="Arial" w:eastAsia="Times New Roman" w:hAnsi="Arial" w:cs="Arial"/>
              </w:rPr>
            </w:pPr>
          </w:p>
        </w:tc>
        <w:tc>
          <w:tcPr>
            <w:tcW w:w="2127" w:type="dxa"/>
          </w:tcPr>
          <w:p w:rsidR="00FB18B1" w:rsidRPr="00E47BB7" w:rsidRDefault="00FB18B1" w:rsidP="004177EE">
            <w:pPr>
              <w:spacing w:after="0" w:line="240" w:lineRule="auto"/>
              <w:jc w:val="center"/>
              <w:rPr>
                <w:rFonts w:ascii="Arial" w:eastAsia="Times New Roman" w:hAnsi="Arial" w:cs="Arial"/>
                <w:lang w:val="ru-RU"/>
              </w:rPr>
            </w:pPr>
          </w:p>
        </w:tc>
        <w:tc>
          <w:tcPr>
            <w:tcW w:w="4022" w:type="dxa"/>
            <w:tcBorders>
              <w:bottom w:val="single" w:sz="4" w:space="0" w:color="auto"/>
            </w:tcBorders>
          </w:tcPr>
          <w:p w:rsidR="00FB18B1" w:rsidRPr="00E47BB7" w:rsidRDefault="00FB18B1" w:rsidP="004177EE">
            <w:pPr>
              <w:spacing w:after="0" w:line="240" w:lineRule="auto"/>
              <w:jc w:val="center"/>
              <w:rPr>
                <w:rFonts w:ascii="Arial" w:eastAsia="Times New Roman" w:hAnsi="Arial" w:cs="Arial"/>
                <w:lang w:val="ru-RU"/>
              </w:rPr>
            </w:pPr>
          </w:p>
        </w:tc>
      </w:tr>
    </w:tbl>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 xml:space="preserve">                                                                                                 Потпис овлашћеног лица</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Прилог:</w:t>
      </w:r>
    </w:p>
    <w:p w:rsidR="00FB18B1" w:rsidRPr="00E47BB7" w:rsidRDefault="00FB18B1" w:rsidP="008032CE">
      <w:pPr>
        <w:numPr>
          <w:ilvl w:val="0"/>
          <w:numId w:val="17"/>
        </w:numPr>
        <w:spacing w:before="120" w:after="0" w:line="240" w:lineRule="auto"/>
        <w:contextualSpacing/>
        <w:jc w:val="both"/>
        <w:rPr>
          <w:rFonts w:ascii="Arial" w:eastAsia="Calibri" w:hAnsi="Arial" w:cs="Arial"/>
        </w:rPr>
      </w:pPr>
      <w:r w:rsidRPr="00E47BB7">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FB18B1" w:rsidRPr="00E47BB7" w:rsidRDefault="00FB18B1" w:rsidP="008032CE">
      <w:pPr>
        <w:numPr>
          <w:ilvl w:val="0"/>
          <w:numId w:val="17"/>
        </w:numPr>
        <w:spacing w:before="120" w:after="0" w:line="240" w:lineRule="auto"/>
        <w:contextualSpacing/>
        <w:jc w:val="both"/>
        <w:rPr>
          <w:rFonts w:ascii="Arial" w:eastAsia="Calibri" w:hAnsi="Arial" w:cs="Arial"/>
        </w:rPr>
      </w:pPr>
      <w:r w:rsidRPr="00E47BB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B18B1" w:rsidRPr="00E47BB7" w:rsidRDefault="00FB18B1" w:rsidP="008032CE">
      <w:pPr>
        <w:numPr>
          <w:ilvl w:val="0"/>
          <w:numId w:val="17"/>
        </w:numPr>
        <w:spacing w:before="120" w:after="0" w:line="240" w:lineRule="auto"/>
        <w:contextualSpacing/>
        <w:jc w:val="both"/>
        <w:rPr>
          <w:rFonts w:ascii="Arial" w:eastAsia="Calibri" w:hAnsi="Arial" w:cs="Arial"/>
        </w:rPr>
      </w:pPr>
      <w:r w:rsidRPr="00E47BB7">
        <w:rPr>
          <w:rFonts w:ascii="Arial" w:eastAsia="Calibri" w:hAnsi="Arial" w:cs="Arial"/>
        </w:rPr>
        <w:t xml:space="preserve">фотокопија ОП обрасца </w:t>
      </w:r>
    </w:p>
    <w:p w:rsidR="00FB18B1" w:rsidRPr="00E47BB7" w:rsidRDefault="00FB18B1" w:rsidP="008032CE">
      <w:pPr>
        <w:numPr>
          <w:ilvl w:val="0"/>
          <w:numId w:val="17"/>
        </w:numPr>
        <w:spacing w:before="120" w:after="0" w:line="240" w:lineRule="auto"/>
        <w:contextualSpacing/>
        <w:jc w:val="both"/>
        <w:rPr>
          <w:rFonts w:ascii="Calibri" w:eastAsia="Calibri" w:hAnsi="Calibri" w:cs="Arial"/>
        </w:rPr>
      </w:pPr>
      <w:r w:rsidRPr="00E47BB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18B1" w:rsidRPr="00E47BB7" w:rsidRDefault="00FB18B1" w:rsidP="00FB18B1">
      <w:pPr>
        <w:spacing w:after="0" w:line="240" w:lineRule="auto"/>
        <w:ind w:left="720"/>
        <w:contextualSpacing/>
        <w:jc w:val="both"/>
        <w:rPr>
          <w:rFonts w:ascii="Arial" w:eastAsia="Calibri" w:hAnsi="Arial" w:cs="Arial"/>
          <w:lang w:val="sr-Cyrl-RS"/>
        </w:rPr>
      </w:pPr>
    </w:p>
    <w:p w:rsidR="00FB18B1" w:rsidRPr="00FB18B1" w:rsidRDefault="00FB18B1" w:rsidP="00ED7773">
      <w:pPr>
        <w:spacing w:after="0" w:line="240" w:lineRule="auto"/>
        <w:ind w:left="720"/>
        <w:contextualSpacing/>
        <w:jc w:val="both"/>
        <w:rPr>
          <w:rFonts w:ascii="Arial" w:eastAsia="Calibri" w:hAnsi="Arial" w:cs="Arial"/>
          <w:color w:val="00B0F0"/>
          <w:lang w:val="sr-Cyrl-RS"/>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613726" w:rsidRDefault="00613726"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613726"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FB18B1" w:rsidRDefault="00FB18B1"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FB18B1" w:rsidRDefault="00FB18B1"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FB18B1" w:rsidRPr="00327718" w:rsidRDefault="00FB18B1"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E1794D" w:rsidRDefault="00E1794D" w:rsidP="00327718">
      <w:pPr>
        <w:tabs>
          <w:tab w:val="left" w:pos="567"/>
        </w:tabs>
        <w:spacing w:after="0" w:line="240" w:lineRule="auto"/>
        <w:jc w:val="both"/>
        <w:rPr>
          <w:rFonts w:ascii="Arial" w:eastAsia="Times New Roman" w:hAnsi="Arial" w:cs="Arial"/>
          <w:lang w:val="sr-Cyrl-RS"/>
        </w:rPr>
      </w:pPr>
    </w:p>
    <w:p w:rsidR="00E1794D" w:rsidRDefault="00E1794D" w:rsidP="00327718">
      <w:pPr>
        <w:tabs>
          <w:tab w:val="left" w:pos="567"/>
        </w:tabs>
        <w:spacing w:after="0" w:line="240" w:lineRule="auto"/>
        <w:jc w:val="both"/>
        <w:rPr>
          <w:rFonts w:ascii="Arial" w:eastAsia="Times New Roman" w:hAnsi="Arial" w:cs="Arial"/>
          <w:lang w:val="sr-Cyrl-RS"/>
        </w:rPr>
      </w:pPr>
    </w:p>
    <w:p w:rsidR="00E1794D" w:rsidRDefault="00E1794D" w:rsidP="00327718">
      <w:pPr>
        <w:tabs>
          <w:tab w:val="left" w:pos="567"/>
        </w:tabs>
        <w:spacing w:after="0" w:line="240" w:lineRule="auto"/>
        <w:jc w:val="both"/>
        <w:rPr>
          <w:rFonts w:ascii="Arial" w:eastAsia="Times New Roman" w:hAnsi="Arial" w:cs="Arial"/>
          <w:lang w:val="sr-Cyrl-RS"/>
        </w:rPr>
      </w:pPr>
    </w:p>
    <w:p w:rsidR="00E1794D" w:rsidRDefault="00E1794D"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92773F" w:rsidRDefault="0092773F" w:rsidP="00327718">
      <w:pPr>
        <w:tabs>
          <w:tab w:val="left" w:pos="567"/>
        </w:tabs>
        <w:spacing w:after="0" w:line="240" w:lineRule="auto"/>
        <w:jc w:val="both"/>
        <w:rPr>
          <w:rFonts w:ascii="Arial" w:eastAsia="Times New Roman" w:hAnsi="Arial" w:cs="Arial"/>
          <w:b/>
          <w:lang w:val="sr-Cyrl-RS"/>
        </w:rPr>
      </w:pPr>
    </w:p>
    <w:p w:rsidR="00E1794D" w:rsidRPr="00327718" w:rsidRDefault="00E1794D" w:rsidP="00327718">
      <w:pPr>
        <w:tabs>
          <w:tab w:val="left" w:pos="567"/>
        </w:tabs>
        <w:spacing w:after="0" w:line="240" w:lineRule="auto"/>
        <w:jc w:val="both"/>
        <w:rPr>
          <w:rFonts w:ascii="Arial" w:eastAsia="Times New Roman" w:hAnsi="Arial" w:cs="Arial"/>
          <w:b/>
          <w:lang w:val="sr-Cyrl-RS"/>
        </w:rPr>
      </w:pPr>
    </w:p>
    <w:p w:rsidR="00E1794D" w:rsidRDefault="00E1794D"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8032CE">
      <w:pPr>
        <w:numPr>
          <w:ilvl w:val="0"/>
          <w:numId w:val="15"/>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327718">
        <w:rPr>
          <w:rFonts w:ascii="Arial" w:eastAsia="Calibri" w:hAnsi="Arial" w:cs="Arial"/>
          <w:lang w:val="sr-Cyrl-RS"/>
        </w:rPr>
        <w:t>20</w:t>
      </w:r>
      <w:r w:rsidRPr="00327718">
        <w:rPr>
          <w:rFonts w:ascii="Arial" w:eastAsia="Calibri" w:hAnsi="Arial" w:cs="Arial"/>
        </w:rPr>
        <w:t xml:space="preserve">16 од 01.03.2016.године, заступа финансијски директор ТЕНТ Милорад Лазић, дипл. </w:t>
      </w:r>
      <w:proofErr w:type="gramStart"/>
      <w:r w:rsidRPr="00327718">
        <w:rPr>
          <w:rFonts w:ascii="Arial" w:eastAsia="Calibri" w:hAnsi="Arial" w:cs="Arial"/>
        </w:rPr>
        <w:t>екон</w:t>
      </w:r>
      <w:proofErr w:type="gramEnd"/>
      <w:r w:rsidRPr="00327718">
        <w:rPr>
          <w:rFonts w:ascii="Arial" w:eastAsia="Calibri" w:hAnsi="Arial" w:cs="Arial"/>
        </w:rPr>
        <w:t>.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E1794D" w:rsidRPr="00327718" w:rsidRDefault="00E1794D" w:rsidP="00327718">
      <w:pPr>
        <w:spacing w:after="0" w:line="240" w:lineRule="auto"/>
        <w:ind w:right="30"/>
        <w:jc w:val="both"/>
        <w:rPr>
          <w:rFonts w:ascii="Arial" w:eastAsia="Calibri" w:hAnsi="Arial" w:cs="Arial"/>
          <w:b/>
          <w:lang w:val="sr-Cyrl-RS"/>
        </w:rPr>
      </w:pP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proofErr w:type="gramStart"/>
      <w:r w:rsidR="00F74F49">
        <w:rPr>
          <w:rFonts w:ascii="Arial" w:eastAsia="Calibri" w:hAnsi="Arial" w:cs="Arial"/>
          <w:lang w:val="ru-RU"/>
        </w:rPr>
        <w:t>:</w:t>
      </w:r>
      <w:r w:rsidR="008133D9">
        <w:rPr>
          <w:rFonts w:ascii="Arial" w:eastAsia="Calibri" w:hAnsi="Arial" w:cs="Arial"/>
          <w:lang w:val="ru-RU"/>
        </w:rPr>
        <w:t>Хидраулични</w:t>
      </w:r>
      <w:proofErr w:type="gramEnd"/>
      <w:r w:rsidR="008133D9">
        <w:rPr>
          <w:rFonts w:ascii="Arial" w:eastAsia="Calibri" w:hAnsi="Arial" w:cs="Arial"/>
          <w:lang w:val="ru-RU"/>
        </w:rPr>
        <w:t xml:space="preserve"> алат за завртање и одвртање завртњева са прибором -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8133D9">
        <w:rPr>
          <w:rFonts w:ascii="Arial" w:eastAsia="Calibri" w:hAnsi="Arial" w:cs="Arial"/>
          <w:b/>
        </w:rPr>
        <w:t>3000/0136/2016 (1857/2016)</w:t>
      </w:r>
      <w:r w:rsidRPr="00327718">
        <w:rPr>
          <w:rFonts w:ascii="Arial" w:eastAsia="Calibri" w:hAnsi="Arial" w:cs="Arial"/>
          <w:b/>
          <w:lang w:val="sr-Cyrl-RS"/>
        </w:rPr>
        <w:t xml:space="preserve"> </w:t>
      </w:r>
      <w:r w:rsidRPr="00327718">
        <w:rPr>
          <w:rFonts w:ascii="Arial" w:eastAsia="Times New Roman" w:hAnsi="Arial" w:cs="Arial"/>
          <w:lang w:val="ru-RU"/>
        </w:rPr>
        <w:t>ради набавке</w:t>
      </w:r>
      <w:r w:rsidR="00601210">
        <w:rPr>
          <w:rFonts w:ascii="Arial" w:eastAsia="Times New Roman" w:hAnsi="Arial" w:cs="Arial"/>
          <w:lang w:val="ru-RU"/>
        </w:rPr>
        <w:t xml:space="preserve"> нових</w:t>
      </w:r>
      <w:r w:rsidRPr="00327718">
        <w:rPr>
          <w:rFonts w:ascii="Arial" w:eastAsia="Times New Roman" w:hAnsi="Arial" w:cs="Arial"/>
          <w:lang w:val="ru-RU"/>
        </w:rPr>
        <w:t xml:space="preserve"> </w:t>
      </w:r>
      <w:proofErr w:type="gramStart"/>
      <w:r w:rsidRPr="00327718">
        <w:rPr>
          <w:rFonts w:ascii="Arial" w:eastAsia="Times New Roman" w:hAnsi="Arial" w:cs="Arial"/>
          <w:lang w:val="ru-RU"/>
        </w:rPr>
        <w:t>добара :</w:t>
      </w:r>
      <w:proofErr w:type="gramEnd"/>
      <w:r w:rsidRPr="00327718">
        <w:rPr>
          <w:rFonts w:ascii="Arial" w:eastAsia="Times New Roman" w:hAnsi="Arial" w:cs="Arial"/>
          <w:lang w:val="ru-RU"/>
        </w:rPr>
        <w:t xml:space="preserve"> </w:t>
      </w:r>
      <w:r w:rsidRPr="00327718">
        <w:rPr>
          <w:rFonts w:ascii="Arial" w:eastAsia="Calibri" w:hAnsi="Arial" w:cs="Arial"/>
          <w:lang w:val="sr-Cyrl-CS"/>
        </w:rPr>
        <w:t>„</w:t>
      </w:r>
      <w:r w:rsidR="008133D9">
        <w:rPr>
          <w:rFonts w:ascii="Arial" w:eastAsia="Times New Roman" w:hAnsi="Arial" w:cs="Arial"/>
          <w:lang w:val="sr-Cyrl-RS"/>
        </w:rPr>
        <w:t>Хидраулични алат за завртање и одвртање завртњева са прибором - ТЕНТ Б</w:t>
      </w:r>
      <w:r w:rsidR="002A2F4F" w:rsidRPr="002A2F4F">
        <w:rPr>
          <w:rFonts w:ascii="Arial" w:eastAsia="Times New Roman" w:hAnsi="Arial" w:cs="Arial"/>
          <w:lang w:val="ru-RU"/>
        </w:rPr>
        <w:t>,</w:t>
      </w:r>
      <w:r w:rsidRPr="00327718">
        <w:rPr>
          <w:rFonts w:ascii="Arial" w:eastAsia="Calibri" w:hAnsi="Arial" w:cs="Arial"/>
          <w:lang w:val="sr-Cyrl-CS"/>
        </w:rPr>
        <w:t>“</w:t>
      </w:r>
      <w:r w:rsidR="008133D9">
        <w:rPr>
          <w:rFonts w:ascii="Arial" w:eastAsia="Calibri" w:hAnsi="Arial" w:cs="Arial"/>
          <w:lang w:val="sr-Cyrl-CS"/>
        </w:rPr>
        <w:t xml:space="preserve"> </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________2016.године,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823D3B" w:rsidRDefault="00327718" w:rsidP="00823D3B">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lastRenderedPageBreak/>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2016.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8133D9" w:rsidRDefault="008133D9" w:rsidP="00327718">
      <w:pPr>
        <w:spacing w:after="0" w:line="240" w:lineRule="auto"/>
        <w:rPr>
          <w:rFonts w:ascii="Arial" w:eastAsia="Calibri" w:hAnsi="Arial" w:cs="Arial"/>
          <w:b/>
          <w:bCs/>
          <w:lang w:val="sr-Cyrl-CS"/>
        </w:rPr>
      </w:pPr>
    </w:p>
    <w:p w:rsidR="00E1794D" w:rsidRDefault="00E1794D" w:rsidP="00327718">
      <w:pPr>
        <w:spacing w:after="0" w:line="240" w:lineRule="auto"/>
        <w:rPr>
          <w:rFonts w:ascii="Arial" w:eastAsia="Calibri" w:hAnsi="Arial" w:cs="Arial"/>
          <w:b/>
          <w:bCs/>
          <w:lang w:val="sr-Cyrl-CS"/>
        </w:rPr>
      </w:pPr>
    </w:p>
    <w:p w:rsidR="00E1794D" w:rsidRDefault="00E1794D" w:rsidP="00327718">
      <w:pPr>
        <w:spacing w:after="0" w:line="240" w:lineRule="auto"/>
        <w:rPr>
          <w:rFonts w:ascii="Arial" w:eastAsia="Calibri" w:hAnsi="Arial" w:cs="Arial"/>
          <w:b/>
          <w:bCs/>
          <w:lang w:val="sr-Cyrl-C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w:t>
      </w:r>
      <w:r w:rsidR="008133D9">
        <w:rPr>
          <w:rFonts w:ascii="Arial" w:eastAsia="Calibri" w:hAnsi="Arial" w:cs="Arial"/>
          <w:lang w:val="sr-Cyrl-RS"/>
        </w:rPr>
        <w:t>ог компета</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8133D9">
        <w:rPr>
          <w:rFonts w:ascii="Arial" w:eastAsia="Calibri" w:hAnsi="Arial" w:cs="Arial"/>
          <w:lang w:val="ru-RU"/>
        </w:rPr>
        <w:t>Хидраулични алат за завртање и одвртање завртњева са прибором - ТЕНТ Б</w:t>
      </w:r>
      <w:r w:rsidR="001F5180">
        <w:rPr>
          <w:rFonts w:ascii="Arial" w:eastAsia="Calibri" w:hAnsi="Arial" w:cs="Arial"/>
          <w:lang w:val="ru-RU"/>
        </w:rPr>
        <w:t xml:space="preserve">,  ЈН бр. </w:t>
      </w:r>
      <w:r w:rsidR="008133D9">
        <w:rPr>
          <w:rFonts w:ascii="Arial" w:eastAsia="Calibri" w:hAnsi="Arial" w:cs="Arial"/>
          <w:lang w:val="ru-RU"/>
        </w:rPr>
        <w:t>3000/0136/2016 (1857/2016)</w:t>
      </w:r>
      <w:r w:rsidRPr="00327718">
        <w:rPr>
          <w:rFonts w:ascii="Arial" w:eastAsia="Calibri" w:hAnsi="Arial" w:cs="Arial"/>
          <w:lang w:val="ru-RU"/>
        </w:rPr>
        <w:t xml:space="preserve"> </w:t>
      </w:r>
      <w:r w:rsidR="008133D9">
        <w:rPr>
          <w:rFonts w:ascii="Arial" w:eastAsia="Calibri" w:hAnsi="Arial" w:cs="Arial"/>
          <w:lang w:val="ru-RU"/>
        </w:rPr>
        <w:t>.</w:t>
      </w:r>
    </w:p>
    <w:p w:rsidR="00823D3B"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w:t>
      </w:r>
      <w:proofErr w:type="gramStart"/>
      <w:r w:rsidRPr="00327718">
        <w:rPr>
          <w:rFonts w:ascii="Arial" w:eastAsia="Calibri" w:hAnsi="Arial" w:cs="Arial"/>
        </w:rPr>
        <w:t>Продавца</w:t>
      </w:r>
      <w:r w:rsidR="00223627">
        <w:rPr>
          <w:rFonts w:ascii="Arial" w:eastAsia="Calibri" w:hAnsi="Arial" w:cs="Arial"/>
          <w:lang w:val="sr-Cyrl-RS"/>
        </w:rPr>
        <w:t xml:space="preserve"> </w:t>
      </w:r>
      <w:r w:rsidRPr="00327718">
        <w:rPr>
          <w:rFonts w:ascii="Arial" w:eastAsia="Calibri" w:hAnsi="Arial" w:cs="Arial"/>
        </w:rPr>
        <w:t xml:space="preserve"> број</w:t>
      </w:r>
      <w:proofErr w:type="gramEnd"/>
      <w:r w:rsidRPr="00327718">
        <w:rPr>
          <w:rFonts w:ascii="Arial" w:eastAsia="Calibri" w:hAnsi="Arial" w:cs="Arial"/>
        </w:rPr>
        <w:t>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2016.</w:t>
      </w:r>
      <w:r w:rsidRPr="00327718">
        <w:rPr>
          <w:rFonts w:ascii="Arial" w:eastAsia="Calibri" w:hAnsi="Arial" w:cs="Arial"/>
        </w:rPr>
        <w:t>године,</w:t>
      </w:r>
      <w:r w:rsidR="00223627">
        <w:rPr>
          <w:rFonts w:ascii="Arial" w:eastAsia="Calibri" w:hAnsi="Arial" w:cs="Arial"/>
          <w:lang w:val="sr-Cyrl-RS"/>
        </w:rPr>
        <w:t xml:space="preserve"> </w:t>
      </w:r>
      <w:r w:rsidR="008133D9">
        <w:rPr>
          <w:rFonts w:ascii="Arial" w:eastAsia="Calibri" w:hAnsi="Arial" w:cs="Arial"/>
          <w:lang w:val="sr-Cyrl-RS"/>
        </w:rPr>
        <w:t>Обрасцу понуде и структуре</w:t>
      </w:r>
      <w:r w:rsidR="00223627">
        <w:rPr>
          <w:rFonts w:ascii="Arial" w:eastAsia="Calibri" w:hAnsi="Arial" w:cs="Arial"/>
          <w:lang w:val="sr-Cyrl-RS"/>
        </w:rPr>
        <w:t xml:space="preserve"> цене</w:t>
      </w:r>
      <w:r w:rsidR="008133D9">
        <w:rPr>
          <w:rFonts w:ascii="Arial" w:eastAsia="Calibri" w:hAnsi="Arial" w:cs="Arial"/>
          <w:lang w:val="sr-Cyrl-RS"/>
        </w:rPr>
        <w:t>,</w:t>
      </w:r>
      <w:r w:rsidRPr="00327718">
        <w:rPr>
          <w:rFonts w:ascii="Arial" w:eastAsia="Calibri" w:hAnsi="Arial" w:cs="Arial"/>
          <w:lang w:val="sr-Cyrl-RS"/>
        </w:rPr>
        <w:t xml:space="preserve"> т</w:t>
      </w:r>
      <w:r w:rsidR="008133D9">
        <w:rPr>
          <w:rFonts w:ascii="Arial" w:eastAsia="Calibri" w:hAnsi="Arial" w:cs="Arial"/>
        </w:rPr>
        <w:t>ехничкој спецификацији</w:t>
      </w:r>
      <w:r w:rsidR="008133D9">
        <w:rPr>
          <w:rFonts w:ascii="Arial" w:eastAsia="Calibri" w:hAnsi="Arial" w:cs="Arial"/>
          <w:lang w:val="sr-Cyrl-RS"/>
        </w:rPr>
        <w:t xml:space="preserve"> и потврди </w:t>
      </w:r>
      <w:r w:rsidR="008133D9" w:rsidRPr="008133D9">
        <w:rPr>
          <w:rFonts w:ascii="Arial" w:eastAsia="Calibri" w:hAnsi="Arial" w:cs="Arial"/>
          <w:bCs/>
          <w:lang w:val="sr-Cyrl-RS"/>
        </w:rPr>
        <w:t>којом</w:t>
      </w:r>
      <w:r w:rsidR="008133D9" w:rsidRPr="008133D9">
        <w:rPr>
          <w:rFonts w:ascii="Arial" w:eastAsia="Calibri" w:hAnsi="Arial" w:cs="Arial"/>
          <w:bCs/>
        </w:rPr>
        <w:t xml:space="preserve"> </w:t>
      </w:r>
      <w:r w:rsidR="008133D9">
        <w:rPr>
          <w:rFonts w:ascii="Arial" w:eastAsia="Calibri" w:hAnsi="Arial" w:cs="Arial"/>
          <w:bCs/>
          <w:lang w:val="sr-Cyrl-RS"/>
        </w:rPr>
        <w:t>продавац</w:t>
      </w:r>
      <w:r w:rsidR="008133D9" w:rsidRPr="008133D9">
        <w:rPr>
          <w:rFonts w:ascii="Arial" w:eastAsia="Calibri" w:hAnsi="Arial" w:cs="Arial"/>
          <w:bCs/>
        </w:rPr>
        <w:t xml:space="preserve"> </w:t>
      </w:r>
      <w:r w:rsidR="008133D9">
        <w:rPr>
          <w:rFonts w:ascii="Arial" w:eastAsia="Calibri" w:hAnsi="Arial" w:cs="Arial"/>
          <w:bCs/>
        </w:rPr>
        <w:t>гарантује</w:t>
      </w:r>
      <w:r w:rsidR="008133D9" w:rsidRPr="008133D9">
        <w:rPr>
          <w:rFonts w:ascii="Arial" w:eastAsia="Calibri" w:hAnsi="Arial" w:cs="Arial"/>
          <w:bCs/>
        </w:rPr>
        <w:t xml:space="preserve"> </w:t>
      </w:r>
      <w:r w:rsidR="008133D9">
        <w:rPr>
          <w:rFonts w:ascii="Arial" w:eastAsia="Calibri" w:hAnsi="Arial" w:cs="Arial"/>
          <w:bCs/>
        </w:rPr>
        <w:t>да</w:t>
      </w:r>
      <w:r w:rsidR="008133D9" w:rsidRPr="008133D9">
        <w:rPr>
          <w:rFonts w:ascii="Arial" w:eastAsia="Calibri" w:hAnsi="Arial" w:cs="Arial"/>
          <w:bCs/>
        </w:rPr>
        <w:t xml:space="preserve"> </w:t>
      </w:r>
      <w:r w:rsidR="008133D9">
        <w:rPr>
          <w:rFonts w:ascii="Arial" w:eastAsia="Calibri" w:hAnsi="Arial" w:cs="Arial"/>
          <w:bCs/>
        </w:rPr>
        <w:t>понуђени</w:t>
      </w:r>
      <w:r w:rsidR="008133D9" w:rsidRPr="008133D9">
        <w:rPr>
          <w:rFonts w:ascii="Arial" w:eastAsia="Calibri" w:hAnsi="Arial" w:cs="Arial"/>
          <w:bCs/>
        </w:rPr>
        <w:t xml:space="preserve"> </w:t>
      </w:r>
      <w:r w:rsidR="008133D9">
        <w:rPr>
          <w:rFonts w:ascii="Arial" w:eastAsia="Calibri" w:hAnsi="Arial" w:cs="Arial"/>
          <w:bCs/>
        </w:rPr>
        <w:t>комплет</w:t>
      </w:r>
      <w:r w:rsidR="008133D9" w:rsidRPr="008133D9">
        <w:rPr>
          <w:rFonts w:ascii="Arial" w:eastAsia="Calibri" w:hAnsi="Arial" w:cs="Arial"/>
          <w:bCs/>
        </w:rPr>
        <w:t xml:space="preserve"> </w:t>
      </w:r>
      <w:r w:rsidR="008133D9">
        <w:rPr>
          <w:rFonts w:ascii="Arial" w:eastAsia="Calibri" w:hAnsi="Arial" w:cs="Arial"/>
          <w:bCs/>
        </w:rPr>
        <w:t>алата</w:t>
      </w:r>
      <w:r w:rsidR="008133D9" w:rsidRPr="008133D9">
        <w:rPr>
          <w:rFonts w:ascii="Arial" w:eastAsia="Calibri" w:hAnsi="Arial" w:cs="Arial"/>
          <w:bCs/>
        </w:rPr>
        <w:t xml:space="preserve"> </w:t>
      </w:r>
      <w:r w:rsidR="008133D9">
        <w:rPr>
          <w:rFonts w:ascii="Arial" w:eastAsia="Calibri" w:hAnsi="Arial" w:cs="Arial"/>
          <w:bCs/>
        </w:rPr>
        <w:t>у</w:t>
      </w:r>
      <w:r w:rsidR="008133D9" w:rsidRPr="008133D9">
        <w:rPr>
          <w:rFonts w:ascii="Arial" w:eastAsia="Calibri" w:hAnsi="Arial" w:cs="Arial"/>
          <w:bCs/>
        </w:rPr>
        <w:t xml:space="preserve"> </w:t>
      </w:r>
      <w:r w:rsidR="008133D9">
        <w:rPr>
          <w:rFonts w:ascii="Arial" w:eastAsia="Calibri" w:hAnsi="Arial" w:cs="Arial"/>
          <w:bCs/>
        </w:rPr>
        <w:t>потпуности</w:t>
      </w:r>
      <w:r w:rsidR="008133D9" w:rsidRPr="008133D9">
        <w:rPr>
          <w:rFonts w:ascii="Arial" w:eastAsia="Calibri" w:hAnsi="Arial" w:cs="Arial"/>
          <w:bCs/>
        </w:rPr>
        <w:t xml:space="preserve"> </w:t>
      </w:r>
      <w:r w:rsidR="008133D9">
        <w:rPr>
          <w:rFonts w:ascii="Arial" w:eastAsia="Calibri" w:hAnsi="Arial" w:cs="Arial"/>
          <w:bCs/>
        </w:rPr>
        <w:t>одговара</w:t>
      </w:r>
      <w:r w:rsidR="008133D9" w:rsidRPr="008133D9">
        <w:rPr>
          <w:rFonts w:ascii="Arial" w:eastAsia="Calibri" w:hAnsi="Arial" w:cs="Arial"/>
          <w:bCs/>
        </w:rPr>
        <w:t xml:space="preserve"> </w:t>
      </w:r>
      <w:r w:rsidR="008133D9">
        <w:rPr>
          <w:rFonts w:ascii="Arial" w:eastAsia="Calibri" w:hAnsi="Arial" w:cs="Arial"/>
          <w:bCs/>
        </w:rPr>
        <w:t>захтевима</w:t>
      </w:r>
      <w:r w:rsidR="008133D9" w:rsidRPr="008133D9">
        <w:rPr>
          <w:rFonts w:ascii="Arial" w:eastAsia="Calibri" w:hAnsi="Arial" w:cs="Arial"/>
          <w:bCs/>
        </w:rPr>
        <w:t xml:space="preserve"> </w:t>
      </w:r>
      <w:r w:rsidR="008133D9">
        <w:rPr>
          <w:rFonts w:ascii="Arial" w:eastAsia="Calibri" w:hAnsi="Arial" w:cs="Arial"/>
          <w:bCs/>
        </w:rPr>
        <w:t>наручиоца</w:t>
      </w:r>
      <w:r w:rsidR="008133D9">
        <w:rPr>
          <w:rFonts w:ascii="Arial" w:eastAsia="Calibri" w:hAnsi="Arial" w:cs="Arial"/>
          <w:bCs/>
          <w:lang w:val="sr-Cyrl-RS"/>
        </w:rPr>
        <w:t>,</w:t>
      </w:r>
      <w:r w:rsidRPr="00327718">
        <w:rPr>
          <w:rFonts w:ascii="Arial" w:eastAsia="Calibri" w:hAnsi="Arial" w:cs="Arial"/>
        </w:rPr>
        <w:t xml:space="preserve"> који </w:t>
      </w:r>
      <w:r w:rsidR="00223627">
        <w:rPr>
          <w:rFonts w:ascii="Arial" w:eastAsia="Calibri" w:hAnsi="Arial" w:cs="Arial"/>
          <w:lang w:val="sr-Cyrl-RS"/>
        </w:rPr>
        <w:t xml:space="preserve">као Прилог 1, Прилог 2 </w:t>
      </w:r>
      <w:r w:rsidR="008133D9">
        <w:rPr>
          <w:rFonts w:ascii="Arial" w:eastAsia="Calibri" w:hAnsi="Arial" w:cs="Arial"/>
          <w:lang w:val="sr-Cyrl-RS"/>
        </w:rPr>
        <w:t xml:space="preserve">, </w:t>
      </w:r>
      <w:r w:rsidR="00223627">
        <w:rPr>
          <w:rFonts w:ascii="Arial" w:eastAsia="Calibri" w:hAnsi="Arial" w:cs="Arial"/>
          <w:lang w:val="sr-Cyrl-RS"/>
        </w:rPr>
        <w:t xml:space="preserve">Прилог 3 </w:t>
      </w:r>
      <w:r w:rsidR="008133D9">
        <w:rPr>
          <w:rFonts w:ascii="Arial" w:eastAsia="Calibri" w:hAnsi="Arial" w:cs="Arial"/>
          <w:lang w:val="sr-Cyrl-RS"/>
        </w:rPr>
        <w:t xml:space="preserve">и Прилог 4 </w:t>
      </w:r>
      <w:r w:rsidRPr="00327718">
        <w:rPr>
          <w:rFonts w:ascii="Arial" w:eastAsia="Calibri" w:hAnsi="Arial" w:cs="Arial"/>
        </w:rPr>
        <w:t>чине саставни део овог Уговора</w:t>
      </w:r>
      <w:r w:rsidR="0052068F">
        <w:rPr>
          <w:rFonts w:ascii="Arial" w:eastAsia="Calibri" w:hAnsi="Arial" w:cs="Arial"/>
          <w:lang w:val="sr-Cyrl-RS"/>
        </w:rPr>
        <w:t>.</w:t>
      </w:r>
      <w:r w:rsidR="00823D3B">
        <w:rPr>
          <w:rFonts w:ascii="Arial" w:eastAsia="Calibri" w:hAnsi="Arial" w:cs="Arial"/>
          <w:lang w:val="sr-Cyrl-RS"/>
        </w:rPr>
        <w:t xml:space="preserve"> </w:t>
      </w:r>
    </w:p>
    <w:p w:rsidR="00823D3B" w:rsidRDefault="00823D3B" w:rsidP="00327718">
      <w:pPr>
        <w:tabs>
          <w:tab w:val="left" w:pos="567"/>
        </w:tabs>
        <w:spacing w:after="0" w:line="240" w:lineRule="auto"/>
        <w:jc w:val="both"/>
        <w:rPr>
          <w:rFonts w:ascii="Arial" w:eastAsia="Calibri" w:hAnsi="Arial" w:cs="Arial"/>
          <w:lang w:val="sr-Cyrl-RS"/>
        </w:rPr>
      </w:pPr>
    </w:p>
    <w:p w:rsidR="008133D9" w:rsidRPr="008133D9" w:rsidRDefault="008133D9" w:rsidP="008133D9">
      <w:pPr>
        <w:jc w:val="both"/>
        <w:rPr>
          <w:rFonts w:ascii="Arial" w:eastAsia="Calibri" w:hAnsi="Arial" w:cs="Arial"/>
          <w:bCs/>
        </w:rPr>
      </w:pPr>
      <w:r>
        <w:rPr>
          <w:rFonts w:ascii="Arial" w:eastAsia="Calibri" w:hAnsi="Arial" w:cs="Arial"/>
          <w:bCs/>
          <w:lang w:val="sr-Cyrl-RS"/>
        </w:rPr>
        <w:t xml:space="preserve">Продавац се обавезује да </w:t>
      </w:r>
      <w:r w:rsidRPr="008133D9">
        <w:rPr>
          <w:rFonts w:ascii="Arial" w:eastAsia="Calibri" w:hAnsi="Arial" w:cs="Arial"/>
          <w:bCs/>
        </w:rPr>
        <w:t xml:space="preserve"> </w:t>
      </w:r>
      <w:r>
        <w:rPr>
          <w:rFonts w:ascii="Arial" w:eastAsia="Calibri" w:hAnsi="Arial" w:cs="Arial"/>
          <w:bCs/>
        </w:rPr>
        <w:t>обави</w:t>
      </w:r>
      <w:r w:rsidRPr="008133D9">
        <w:rPr>
          <w:rFonts w:ascii="Arial" w:eastAsia="Calibri" w:hAnsi="Arial" w:cs="Arial"/>
          <w:bCs/>
        </w:rPr>
        <w:t xml:space="preserve"> </w:t>
      </w:r>
      <w:r>
        <w:rPr>
          <w:rFonts w:ascii="Arial" w:eastAsia="Calibri" w:hAnsi="Arial" w:cs="Arial"/>
          <w:bCs/>
        </w:rPr>
        <w:t>обуку</w:t>
      </w:r>
      <w:r w:rsidRPr="008133D9">
        <w:rPr>
          <w:rFonts w:ascii="Arial" w:eastAsia="Calibri" w:hAnsi="Arial" w:cs="Arial"/>
          <w:bCs/>
        </w:rPr>
        <w:t xml:space="preserve"> </w:t>
      </w:r>
      <w:r>
        <w:rPr>
          <w:rFonts w:ascii="Arial" w:eastAsia="Calibri" w:hAnsi="Arial" w:cs="Arial"/>
          <w:bCs/>
        </w:rPr>
        <w:t>особља</w:t>
      </w:r>
      <w:r w:rsidRPr="008133D9">
        <w:rPr>
          <w:rFonts w:ascii="Arial" w:eastAsia="Calibri" w:hAnsi="Arial" w:cs="Arial"/>
          <w:bCs/>
        </w:rPr>
        <w:t xml:space="preserve"> </w:t>
      </w:r>
      <w:r>
        <w:rPr>
          <w:rFonts w:ascii="Arial" w:eastAsia="Calibri" w:hAnsi="Arial" w:cs="Arial"/>
          <w:bCs/>
          <w:lang w:val="sr-Cyrl-RS"/>
        </w:rPr>
        <w:t>Купца</w:t>
      </w:r>
      <w:r w:rsidRPr="008133D9">
        <w:rPr>
          <w:rFonts w:ascii="Arial" w:eastAsia="Calibri" w:hAnsi="Arial" w:cs="Arial"/>
          <w:bCs/>
        </w:rPr>
        <w:t xml:space="preserve"> </w:t>
      </w:r>
      <w:r>
        <w:rPr>
          <w:rFonts w:ascii="Arial" w:eastAsia="Calibri" w:hAnsi="Arial" w:cs="Arial"/>
          <w:bCs/>
        </w:rPr>
        <w:t>за</w:t>
      </w:r>
      <w:r w:rsidRPr="008133D9">
        <w:rPr>
          <w:rFonts w:ascii="Arial" w:eastAsia="Calibri" w:hAnsi="Arial" w:cs="Arial"/>
          <w:bCs/>
        </w:rPr>
        <w:t xml:space="preserve"> </w:t>
      </w:r>
      <w:r>
        <w:rPr>
          <w:rFonts w:ascii="Arial" w:eastAsia="Calibri" w:hAnsi="Arial" w:cs="Arial"/>
          <w:bCs/>
        </w:rPr>
        <w:t>руковање</w:t>
      </w:r>
      <w:r w:rsidRPr="008133D9">
        <w:rPr>
          <w:rFonts w:ascii="Arial" w:eastAsia="Calibri" w:hAnsi="Arial" w:cs="Arial"/>
          <w:bCs/>
        </w:rPr>
        <w:t xml:space="preserve"> </w:t>
      </w:r>
      <w:r>
        <w:rPr>
          <w:rFonts w:ascii="Arial" w:eastAsia="Calibri" w:hAnsi="Arial" w:cs="Arial"/>
          <w:bCs/>
          <w:lang w:val="sr-Cyrl-RS"/>
        </w:rPr>
        <w:t>и</w:t>
      </w:r>
      <w:r w:rsidRPr="008133D9">
        <w:rPr>
          <w:rFonts w:ascii="Arial" w:eastAsia="Calibri" w:hAnsi="Arial" w:cs="Arial"/>
          <w:bCs/>
        </w:rPr>
        <w:t xml:space="preserve"> </w:t>
      </w:r>
      <w:r>
        <w:rPr>
          <w:rFonts w:ascii="Arial" w:eastAsia="Calibri" w:hAnsi="Arial" w:cs="Arial"/>
          <w:bCs/>
        </w:rPr>
        <w:t>одржавање</w:t>
      </w:r>
      <w:r w:rsidRPr="008133D9">
        <w:rPr>
          <w:rFonts w:ascii="Arial" w:eastAsia="Calibri" w:hAnsi="Arial" w:cs="Arial"/>
          <w:bCs/>
        </w:rPr>
        <w:t xml:space="preserve"> </w:t>
      </w:r>
      <w:r>
        <w:rPr>
          <w:rFonts w:ascii="Arial" w:eastAsia="Calibri" w:hAnsi="Arial" w:cs="Arial"/>
          <w:bCs/>
        </w:rPr>
        <w:t>испорученог</w:t>
      </w:r>
      <w:r w:rsidRPr="008133D9">
        <w:rPr>
          <w:rFonts w:ascii="Arial" w:eastAsia="Calibri" w:hAnsi="Arial" w:cs="Arial"/>
          <w:bCs/>
        </w:rPr>
        <w:t xml:space="preserve"> </w:t>
      </w:r>
      <w:r>
        <w:rPr>
          <w:rFonts w:ascii="Arial" w:eastAsia="Calibri" w:hAnsi="Arial" w:cs="Arial"/>
          <w:bCs/>
        </w:rPr>
        <w:t>комплета</w:t>
      </w:r>
      <w:r w:rsidRPr="008133D9">
        <w:rPr>
          <w:rFonts w:ascii="Arial" w:eastAsia="Calibri" w:hAnsi="Arial" w:cs="Arial"/>
          <w:bCs/>
        </w:rPr>
        <w:t xml:space="preserve"> </w:t>
      </w:r>
      <w:r>
        <w:rPr>
          <w:rFonts w:ascii="Arial" w:eastAsia="Calibri" w:hAnsi="Arial" w:cs="Arial"/>
          <w:bCs/>
        </w:rPr>
        <w:t>алата</w:t>
      </w:r>
      <w:r w:rsidRPr="008133D9">
        <w:rPr>
          <w:rFonts w:ascii="Arial" w:eastAsia="Calibri" w:hAnsi="Arial" w:cs="Arial"/>
          <w:bCs/>
        </w:rPr>
        <w:t xml:space="preserve"> </w:t>
      </w:r>
      <w:r>
        <w:rPr>
          <w:rFonts w:ascii="Arial" w:eastAsia="Calibri" w:hAnsi="Arial" w:cs="Arial"/>
          <w:bCs/>
        </w:rPr>
        <w:t>у</w:t>
      </w:r>
      <w:r w:rsidRPr="008133D9">
        <w:rPr>
          <w:rFonts w:ascii="Arial" w:eastAsia="Calibri" w:hAnsi="Arial" w:cs="Arial"/>
          <w:bCs/>
        </w:rPr>
        <w:t xml:space="preserve"> </w:t>
      </w:r>
      <w:r>
        <w:rPr>
          <w:rFonts w:ascii="Arial" w:eastAsia="Calibri" w:hAnsi="Arial" w:cs="Arial"/>
          <w:bCs/>
        </w:rPr>
        <w:t>термину</w:t>
      </w:r>
      <w:r w:rsidRPr="008133D9">
        <w:rPr>
          <w:rFonts w:ascii="Arial" w:eastAsia="Calibri" w:hAnsi="Arial" w:cs="Arial"/>
          <w:bCs/>
        </w:rPr>
        <w:t xml:space="preserve"> </w:t>
      </w:r>
      <w:r>
        <w:rPr>
          <w:rFonts w:ascii="Arial" w:eastAsia="Calibri" w:hAnsi="Arial" w:cs="Arial"/>
          <w:bCs/>
        </w:rPr>
        <w:t>са</w:t>
      </w:r>
      <w:r w:rsidRPr="008133D9">
        <w:rPr>
          <w:rFonts w:ascii="Arial" w:eastAsia="Calibri" w:hAnsi="Arial" w:cs="Arial"/>
          <w:bCs/>
        </w:rPr>
        <w:t xml:space="preserve"> </w:t>
      </w:r>
      <w:r>
        <w:rPr>
          <w:rFonts w:ascii="Arial" w:eastAsia="Calibri" w:hAnsi="Arial" w:cs="Arial"/>
          <w:bCs/>
        </w:rPr>
        <w:t>којим</w:t>
      </w:r>
      <w:r w:rsidRPr="008133D9">
        <w:rPr>
          <w:rFonts w:ascii="Arial" w:eastAsia="Calibri" w:hAnsi="Arial" w:cs="Arial"/>
          <w:bCs/>
        </w:rPr>
        <w:t xml:space="preserve"> </w:t>
      </w:r>
      <w:r>
        <w:rPr>
          <w:rFonts w:ascii="Arial" w:eastAsia="Calibri" w:hAnsi="Arial" w:cs="Arial"/>
          <w:bCs/>
        </w:rPr>
        <w:t>се</w:t>
      </w:r>
      <w:r w:rsidRPr="008133D9">
        <w:rPr>
          <w:rFonts w:ascii="Arial" w:eastAsia="Calibri" w:hAnsi="Arial" w:cs="Arial"/>
          <w:bCs/>
        </w:rPr>
        <w:t xml:space="preserve"> </w:t>
      </w:r>
      <w:r>
        <w:rPr>
          <w:rFonts w:ascii="Arial" w:eastAsia="Calibri" w:hAnsi="Arial" w:cs="Arial"/>
          <w:bCs/>
        </w:rPr>
        <w:t>сагласи</w:t>
      </w:r>
      <w:r w:rsidRPr="008133D9">
        <w:rPr>
          <w:rFonts w:ascii="Arial" w:eastAsia="Calibri" w:hAnsi="Arial" w:cs="Arial"/>
          <w:bCs/>
        </w:rPr>
        <w:t xml:space="preserve"> </w:t>
      </w:r>
      <w:r>
        <w:rPr>
          <w:rFonts w:ascii="Arial" w:eastAsia="Calibri" w:hAnsi="Arial" w:cs="Arial"/>
          <w:bCs/>
          <w:lang w:val="sr-Cyrl-RS"/>
        </w:rPr>
        <w:t>Купац</w:t>
      </w:r>
      <w:r w:rsidRPr="008133D9">
        <w:rPr>
          <w:rFonts w:ascii="Arial" w:eastAsia="Calibri" w:hAnsi="Arial" w:cs="Arial"/>
          <w:bCs/>
        </w:rPr>
        <w:t xml:space="preserve"> </w:t>
      </w:r>
      <w:r>
        <w:rPr>
          <w:rFonts w:ascii="Arial" w:eastAsia="Calibri" w:hAnsi="Arial" w:cs="Arial"/>
          <w:bCs/>
        </w:rPr>
        <w:t>а</w:t>
      </w:r>
      <w:r w:rsidRPr="008133D9">
        <w:rPr>
          <w:rFonts w:ascii="Arial" w:eastAsia="Calibri" w:hAnsi="Arial" w:cs="Arial"/>
          <w:bCs/>
        </w:rPr>
        <w:t xml:space="preserve"> </w:t>
      </w:r>
      <w:r>
        <w:rPr>
          <w:rFonts w:ascii="Arial" w:eastAsia="Calibri" w:hAnsi="Arial" w:cs="Arial"/>
          <w:bCs/>
        </w:rPr>
        <w:t>у</w:t>
      </w:r>
      <w:r w:rsidRPr="008133D9">
        <w:rPr>
          <w:rFonts w:ascii="Arial" w:eastAsia="Calibri" w:hAnsi="Arial" w:cs="Arial"/>
          <w:bCs/>
        </w:rPr>
        <w:t xml:space="preserve"> </w:t>
      </w:r>
      <w:r>
        <w:rPr>
          <w:rFonts w:ascii="Arial" w:eastAsia="Calibri" w:hAnsi="Arial" w:cs="Arial"/>
          <w:bCs/>
        </w:rPr>
        <w:t>периоду</w:t>
      </w:r>
      <w:r w:rsidRPr="008133D9">
        <w:rPr>
          <w:rFonts w:ascii="Arial" w:eastAsia="Calibri" w:hAnsi="Arial" w:cs="Arial"/>
          <w:bCs/>
        </w:rPr>
        <w:t xml:space="preserve"> </w:t>
      </w:r>
      <w:r>
        <w:rPr>
          <w:rFonts w:ascii="Arial" w:eastAsia="Calibri" w:hAnsi="Arial" w:cs="Arial"/>
          <w:bCs/>
        </w:rPr>
        <w:t>не</w:t>
      </w:r>
      <w:r w:rsidRPr="008133D9">
        <w:rPr>
          <w:rFonts w:ascii="Arial" w:eastAsia="Calibri" w:hAnsi="Arial" w:cs="Arial"/>
          <w:bCs/>
        </w:rPr>
        <w:t xml:space="preserve"> </w:t>
      </w:r>
      <w:r>
        <w:rPr>
          <w:rFonts w:ascii="Arial" w:eastAsia="Calibri" w:hAnsi="Arial" w:cs="Arial"/>
          <w:bCs/>
        </w:rPr>
        <w:t>дужем</w:t>
      </w:r>
      <w:r w:rsidRPr="008133D9">
        <w:rPr>
          <w:rFonts w:ascii="Arial" w:eastAsia="Calibri" w:hAnsi="Arial" w:cs="Arial"/>
          <w:bCs/>
        </w:rPr>
        <w:t xml:space="preserve"> </w:t>
      </w:r>
      <w:r>
        <w:rPr>
          <w:rFonts w:ascii="Arial" w:eastAsia="Calibri" w:hAnsi="Arial" w:cs="Arial"/>
          <w:bCs/>
        </w:rPr>
        <w:t>од</w:t>
      </w:r>
      <w:r w:rsidRPr="008133D9">
        <w:rPr>
          <w:rFonts w:ascii="Arial" w:eastAsia="Calibri" w:hAnsi="Arial" w:cs="Arial"/>
          <w:bCs/>
        </w:rPr>
        <w:t xml:space="preserve">  20 </w:t>
      </w:r>
      <w:r>
        <w:rPr>
          <w:rFonts w:ascii="Arial" w:eastAsia="Calibri" w:hAnsi="Arial" w:cs="Arial"/>
          <w:bCs/>
        </w:rPr>
        <w:t>дана</w:t>
      </w:r>
      <w:r w:rsidRPr="008133D9">
        <w:rPr>
          <w:rFonts w:ascii="Arial" w:eastAsia="Calibri" w:hAnsi="Arial" w:cs="Arial"/>
          <w:bCs/>
        </w:rPr>
        <w:t xml:space="preserve"> </w:t>
      </w:r>
      <w:r>
        <w:rPr>
          <w:rFonts w:ascii="Arial" w:eastAsia="Calibri" w:hAnsi="Arial" w:cs="Arial"/>
          <w:bCs/>
        </w:rPr>
        <w:t>од</w:t>
      </w:r>
      <w:r w:rsidRPr="008133D9">
        <w:rPr>
          <w:rFonts w:ascii="Arial" w:eastAsia="Calibri" w:hAnsi="Arial" w:cs="Arial"/>
          <w:bCs/>
        </w:rPr>
        <w:t xml:space="preserve"> </w:t>
      </w:r>
      <w:r>
        <w:rPr>
          <w:rFonts w:ascii="Arial" w:eastAsia="Calibri" w:hAnsi="Arial" w:cs="Arial"/>
          <w:bCs/>
        </w:rPr>
        <w:t>дана</w:t>
      </w:r>
      <w:r w:rsidRPr="008133D9">
        <w:rPr>
          <w:rFonts w:ascii="Arial" w:eastAsia="Calibri" w:hAnsi="Arial" w:cs="Arial"/>
          <w:bCs/>
        </w:rPr>
        <w:t xml:space="preserve"> </w:t>
      </w:r>
      <w:r>
        <w:rPr>
          <w:rFonts w:ascii="Arial" w:eastAsia="Calibri" w:hAnsi="Arial" w:cs="Arial"/>
          <w:bCs/>
        </w:rPr>
        <w:t>испоруке</w:t>
      </w:r>
      <w:r w:rsidRPr="008133D9">
        <w:rPr>
          <w:rFonts w:ascii="Arial" w:eastAsia="Calibri" w:hAnsi="Arial" w:cs="Arial"/>
          <w:bCs/>
        </w:rPr>
        <w:t xml:space="preserve">. </w:t>
      </w:r>
      <w:r>
        <w:rPr>
          <w:rFonts w:ascii="Arial" w:eastAsia="Calibri" w:hAnsi="Arial" w:cs="Arial"/>
          <w:bCs/>
          <w:lang w:val="sr-Cyrl-RS"/>
        </w:rPr>
        <w:t xml:space="preserve">Приликом обављања обуке Продавац се обавезује да поштује правила безбедности на раду у ТЕНТ. </w:t>
      </w:r>
      <w:r>
        <w:rPr>
          <w:rFonts w:ascii="Arial" w:eastAsia="Calibri" w:hAnsi="Arial" w:cs="Arial"/>
          <w:bCs/>
        </w:rPr>
        <w:t>Такође</w:t>
      </w:r>
      <w:r>
        <w:rPr>
          <w:rFonts w:ascii="Arial" w:eastAsia="Calibri" w:hAnsi="Arial" w:cs="Arial"/>
          <w:bCs/>
          <w:lang w:val="sr-Cyrl-RS"/>
        </w:rPr>
        <w:t>,</w:t>
      </w:r>
      <w:r w:rsidRPr="008133D9">
        <w:rPr>
          <w:rFonts w:ascii="Arial" w:eastAsia="Calibri" w:hAnsi="Arial" w:cs="Arial"/>
          <w:bCs/>
        </w:rPr>
        <w:t xml:space="preserve"> </w:t>
      </w:r>
      <w:r>
        <w:rPr>
          <w:rFonts w:ascii="Arial" w:eastAsia="Calibri" w:hAnsi="Arial" w:cs="Arial"/>
          <w:bCs/>
        </w:rPr>
        <w:t>уз</w:t>
      </w:r>
      <w:r w:rsidRPr="008133D9">
        <w:rPr>
          <w:rFonts w:ascii="Arial" w:eastAsia="Calibri" w:hAnsi="Arial" w:cs="Arial"/>
          <w:bCs/>
        </w:rPr>
        <w:t xml:space="preserve"> </w:t>
      </w:r>
      <w:r>
        <w:rPr>
          <w:rFonts w:ascii="Arial" w:eastAsia="Calibri" w:hAnsi="Arial" w:cs="Arial"/>
          <w:bCs/>
        </w:rPr>
        <w:t>испоруку</w:t>
      </w:r>
      <w:r w:rsidRPr="008133D9">
        <w:rPr>
          <w:rFonts w:ascii="Arial" w:eastAsia="Calibri" w:hAnsi="Arial" w:cs="Arial"/>
          <w:bCs/>
        </w:rPr>
        <w:t xml:space="preserve"> </w:t>
      </w:r>
      <w:r>
        <w:rPr>
          <w:rFonts w:ascii="Arial" w:eastAsia="Calibri" w:hAnsi="Arial" w:cs="Arial"/>
          <w:bCs/>
          <w:lang w:val="sr-Cyrl-RS"/>
        </w:rPr>
        <w:t>продавац</w:t>
      </w:r>
      <w:r w:rsidRPr="008133D9">
        <w:rPr>
          <w:rFonts w:ascii="Arial" w:eastAsia="Calibri" w:hAnsi="Arial" w:cs="Arial"/>
          <w:bCs/>
        </w:rPr>
        <w:t xml:space="preserve"> </w:t>
      </w:r>
      <w:r>
        <w:rPr>
          <w:rFonts w:ascii="Arial" w:eastAsia="Calibri" w:hAnsi="Arial" w:cs="Arial"/>
          <w:bCs/>
        </w:rPr>
        <w:t>је</w:t>
      </w:r>
      <w:r w:rsidRPr="008133D9">
        <w:rPr>
          <w:rFonts w:ascii="Arial" w:eastAsia="Calibri" w:hAnsi="Arial" w:cs="Arial"/>
          <w:bCs/>
        </w:rPr>
        <w:t xml:space="preserve"> </w:t>
      </w:r>
      <w:r>
        <w:rPr>
          <w:rFonts w:ascii="Arial" w:eastAsia="Calibri" w:hAnsi="Arial" w:cs="Arial"/>
          <w:bCs/>
        </w:rPr>
        <w:t>у</w:t>
      </w:r>
      <w:r w:rsidRPr="008133D9">
        <w:rPr>
          <w:rFonts w:ascii="Arial" w:eastAsia="Calibri" w:hAnsi="Arial" w:cs="Arial"/>
          <w:bCs/>
        </w:rPr>
        <w:t xml:space="preserve"> </w:t>
      </w:r>
      <w:r>
        <w:rPr>
          <w:rFonts w:ascii="Arial" w:eastAsia="Calibri" w:hAnsi="Arial" w:cs="Arial"/>
          <w:bCs/>
        </w:rPr>
        <w:t>обавези</w:t>
      </w:r>
      <w:r w:rsidRPr="008133D9">
        <w:rPr>
          <w:rFonts w:ascii="Arial" w:eastAsia="Calibri" w:hAnsi="Arial" w:cs="Arial"/>
          <w:bCs/>
        </w:rPr>
        <w:t xml:space="preserve"> </w:t>
      </w:r>
      <w:r>
        <w:rPr>
          <w:rFonts w:ascii="Arial" w:eastAsia="Calibri" w:hAnsi="Arial" w:cs="Arial"/>
          <w:bCs/>
        </w:rPr>
        <w:t>да</w:t>
      </w:r>
      <w:r w:rsidRPr="008133D9">
        <w:rPr>
          <w:rFonts w:ascii="Arial" w:eastAsia="Calibri" w:hAnsi="Arial" w:cs="Arial"/>
          <w:bCs/>
        </w:rPr>
        <w:t xml:space="preserve"> </w:t>
      </w:r>
      <w:r>
        <w:rPr>
          <w:rFonts w:ascii="Arial" w:eastAsia="Calibri" w:hAnsi="Arial" w:cs="Arial"/>
          <w:bCs/>
        </w:rPr>
        <w:t>достави</w:t>
      </w:r>
      <w:r w:rsidRPr="008133D9">
        <w:rPr>
          <w:rFonts w:ascii="Arial" w:eastAsia="Calibri" w:hAnsi="Arial" w:cs="Arial"/>
          <w:bCs/>
        </w:rPr>
        <w:t xml:space="preserve"> </w:t>
      </w:r>
      <w:r>
        <w:rPr>
          <w:rFonts w:ascii="Arial" w:eastAsia="Calibri" w:hAnsi="Arial" w:cs="Arial"/>
          <w:bCs/>
        </w:rPr>
        <w:t>у</w:t>
      </w:r>
      <w:r w:rsidRPr="008133D9">
        <w:rPr>
          <w:rFonts w:ascii="Arial" w:eastAsia="Calibri" w:hAnsi="Arial" w:cs="Arial"/>
          <w:bCs/>
        </w:rPr>
        <w:t xml:space="preserve"> </w:t>
      </w:r>
      <w:r>
        <w:rPr>
          <w:rFonts w:ascii="Arial" w:eastAsia="Calibri" w:hAnsi="Arial" w:cs="Arial"/>
          <w:bCs/>
        </w:rPr>
        <w:t>писаној</w:t>
      </w:r>
      <w:r w:rsidRPr="008133D9">
        <w:rPr>
          <w:rFonts w:ascii="Arial" w:eastAsia="Calibri" w:hAnsi="Arial" w:cs="Arial"/>
          <w:bCs/>
        </w:rPr>
        <w:t xml:space="preserve"> </w:t>
      </w:r>
      <w:r>
        <w:rPr>
          <w:rFonts w:ascii="Arial" w:eastAsia="Calibri" w:hAnsi="Arial" w:cs="Arial"/>
          <w:bCs/>
        </w:rPr>
        <w:t>форми</w:t>
      </w:r>
      <w:r w:rsidRPr="008133D9">
        <w:rPr>
          <w:rFonts w:ascii="Arial" w:eastAsia="Calibri" w:hAnsi="Arial" w:cs="Arial"/>
          <w:bCs/>
        </w:rPr>
        <w:t xml:space="preserve"> </w:t>
      </w:r>
      <w:r>
        <w:rPr>
          <w:rFonts w:ascii="Arial" w:eastAsia="Calibri" w:hAnsi="Arial" w:cs="Arial"/>
          <w:bCs/>
        </w:rPr>
        <w:t>упутство</w:t>
      </w:r>
      <w:r w:rsidRPr="008133D9">
        <w:rPr>
          <w:rFonts w:ascii="Arial" w:eastAsia="Calibri" w:hAnsi="Arial" w:cs="Arial"/>
          <w:bCs/>
        </w:rPr>
        <w:t xml:space="preserve"> </w:t>
      </w:r>
      <w:r>
        <w:rPr>
          <w:rFonts w:ascii="Arial" w:eastAsia="Calibri" w:hAnsi="Arial" w:cs="Arial"/>
          <w:bCs/>
        </w:rPr>
        <w:t>за</w:t>
      </w:r>
      <w:r w:rsidRPr="008133D9">
        <w:rPr>
          <w:rFonts w:ascii="Arial" w:eastAsia="Calibri" w:hAnsi="Arial" w:cs="Arial"/>
          <w:bCs/>
        </w:rPr>
        <w:t xml:space="preserve"> </w:t>
      </w:r>
      <w:r>
        <w:rPr>
          <w:rFonts w:ascii="Arial" w:eastAsia="Calibri" w:hAnsi="Arial" w:cs="Arial"/>
          <w:bCs/>
        </w:rPr>
        <w:t>употребу</w:t>
      </w:r>
      <w:r w:rsidRPr="008133D9">
        <w:rPr>
          <w:rFonts w:ascii="Arial" w:eastAsia="Calibri" w:hAnsi="Arial" w:cs="Arial"/>
          <w:bCs/>
        </w:rPr>
        <w:t xml:space="preserve"> </w:t>
      </w:r>
      <w:r>
        <w:rPr>
          <w:rFonts w:ascii="Arial" w:eastAsia="Calibri" w:hAnsi="Arial" w:cs="Arial"/>
          <w:bCs/>
          <w:lang w:val="sr-Cyrl-RS"/>
        </w:rPr>
        <w:t>и</w:t>
      </w:r>
      <w:r w:rsidRPr="008133D9">
        <w:rPr>
          <w:rFonts w:ascii="Arial" w:eastAsia="Calibri" w:hAnsi="Arial" w:cs="Arial"/>
          <w:bCs/>
        </w:rPr>
        <w:t xml:space="preserve"> </w:t>
      </w:r>
      <w:r>
        <w:rPr>
          <w:rFonts w:ascii="Arial" w:eastAsia="Calibri" w:hAnsi="Arial" w:cs="Arial"/>
          <w:bCs/>
        </w:rPr>
        <w:t>одржавање</w:t>
      </w:r>
      <w:r w:rsidRPr="008133D9">
        <w:rPr>
          <w:rFonts w:ascii="Arial" w:eastAsia="Calibri" w:hAnsi="Arial" w:cs="Arial"/>
          <w:bCs/>
        </w:rPr>
        <w:t xml:space="preserve"> </w:t>
      </w:r>
      <w:r>
        <w:rPr>
          <w:rFonts w:ascii="Arial" w:eastAsia="Calibri" w:hAnsi="Arial" w:cs="Arial"/>
          <w:bCs/>
        </w:rPr>
        <w:t>испоручене</w:t>
      </w:r>
      <w:r w:rsidRPr="008133D9">
        <w:rPr>
          <w:rFonts w:ascii="Arial" w:eastAsia="Calibri" w:hAnsi="Arial" w:cs="Arial"/>
          <w:bCs/>
        </w:rPr>
        <w:t xml:space="preserve"> </w:t>
      </w:r>
      <w:r>
        <w:rPr>
          <w:rFonts w:ascii="Arial" w:eastAsia="Calibri" w:hAnsi="Arial" w:cs="Arial"/>
          <w:bCs/>
        </w:rPr>
        <w:t>опреме</w:t>
      </w:r>
      <w:r w:rsidRPr="008133D9">
        <w:rPr>
          <w:rFonts w:ascii="Arial" w:eastAsia="Calibri" w:hAnsi="Arial" w:cs="Arial"/>
          <w:bCs/>
        </w:rPr>
        <w:t xml:space="preserve"> </w:t>
      </w:r>
      <w:r>
        <w:rPr>
          <w:rFonts w:ascii="Arial" w:eastAsia="Calibri" w:hAnsi="Arial" w:cs="Arial"/>
          <w:bCs/>
        </w:rPr>
        <w:t>на</w:t>
      </w:r>
      <w:r w:rsidRPr="008133D9">
        <w:rPr>
          <w:rFonts w:ascii="Arial" w:eastAsia="Calibri" w:hAnsi="Arial" w:cs="Arial"/>
          <w:bCs/>
        </w:rPr>
        <w:t xml:space="preserve"> </w:t>
      </w:r>
      <w:r>
        <w:rPr>
          <w:rFonts w:ascii="Arial" w:eastAsia="Calibri" w:hAnsi="Arial" w:cs="Arial"/>
          <w:bCs/>
        </w:rPr>
        <w:t>српском</w:t>
      </w:r>
      <w:r w:rsidRPr="008133D9">
        <w:rPr>
          <w:rFonts w:ascii="Arial" w:eastAsia="Calibri" w:hAnsi="Arial" w:cs="Arial"/>
          <w:bCs/>
        </w:rPr>
        <w:t xml:space="preserve"> </w:t>
      </w:r>
      <w:r>
        <w:rPr>
          <w:rFonts w:ascii="Arial" w:eastAsia="Calibri" w:hAnsi="Arial" w:cs="Arial"/>
          <w:bCs/>
        </w:rPr>
        <w:t>језику</w:t>
      </w:r>
      <w:r w:rsidRPr="008133D9">
        <w:rPr>
          <w:rFonts w:ascii="Arial" w:eastAsia="Calibri" w:hAnsi="Arial" w:cs="Arial"/>
          <w:bCs/>
        </w:rPr>
        <w:t xml:space="preserve"> </w:t>
      </w:r>
      <w:r>
        <w:rPr>
          <w:rFonts w:ascii="Arial" w:eastAsia="Calibri" w:hAnsi="Arial" w:cs="Arial"/>
          <w:bCs/>
          <w:lang w:val="sr-Cyrl-RS"/>
        </w:rPr>
        <w:t>и</w:t>
      </w:r>
      <w:r w:rsidRPr="008133D9">
        <w:rPr>
          <w:rFonts w:ascii="Arial" w:eastAsia="Calibri" w:hAnsi="Arial" w:cs="Arial"/>
          <w:bCs/>
        </w:rPr>
        <w:t xml:space="preserve"> </w:t>
      </w:r>
      <w:r>
        <w:rPr>
          <w:rFonts w:ascii="Arial" w:eastAsia="Calibri" w:hAnsi="Arial" w:cs="Arial"/>
          <w:bCs/>
        </w:rPr>
        <w:t>језику</w:t>
      </w:r>
      <w:r w:rsidRPr="008133D9">
        <w:rPr>
          <w:rFonts w:ascii="Arial" w:eastAsia="Calibri" w:hAnsi="Arial" w:cs="Arial"/>
          <w:bCs/>
        </w:rPr>
        <w:t xml:space="preserve"> </w:t>
      </w:r>
      <w:r>
        <w:rPr>
          <w:rFonts w:ascii="Arial" w:eastAsia="Calibri" w:hAnsi="Arial" w:cs="Arial"/>
          <w:bCs/>
        </w:rPr>
        <w:t>оригиналног</w:t>
      </w:r>
      <w:r w:rsidRPr="008133D9">
        <w:rPr>
          <w:rFonts w:ascii="Arial" w:eastAsia="Calibri" w:hAnsi="Arial" w:cs="Arial"/>
          <w:bCs/>
        </w:rPr>
        <w:t xml:space="preserve"> </w:t>
      </w:r>
      <w:r>
        <w:rPr>
          <w:rFonts w:ascii="Arial" w:eastAsia="Calibri" w:hAnsi="Arial" w:cs="Arial"/>
          <w:bCs/>
        </w:rPr>
        <w:t>произвођача</w:t>
      </w:r>
      <w:r w:rsidRPr="008133D9">
        <w:rPr>
          <w:rFonts w:ascii="Arial" w:eastAsia="Calibri" w:hAnsi="Arial" w:cs="Arial"/>
          <w:bCs/>
        </w:rPr>
        <w:t xml:space="preserve"> </w:t>
      </w:r>
      <w:proofErr w:type="gramStart"/>
      <w:r w:rsidRPr="008133D9">
        <w:rPr>
          <w:rFonts w:ascii="Arial" w:eastAsia="Calibri" w:hAnsi="Arial" w:cs="Arial"/>
          <w:bCs/>
        </w:rPr>
        <w:t xml:space="preserve">( </w:t>
      </w:r>
      <w:r>
        <w:rPr>
          <w:rFonts w:ascii="Arial" w:eastAsia="Calibri" w:hAnsi="Arial" w:cs="Arial"/>
          <w:bCs/>
        </w:rPr>
        <w:t>по</w:t>
      </w:r>
      <w:proofErr w:type="gramEnd"/>
      <w:r w:rsidRPr="008133D9">
        <w:rPr>
          <w:rFonts w:ascii="Arial" w:eastAsia="Calibri" w:hAnsi="Arial" w:cs="Arial"/>
          <w:bCs/>
        </w:rPr>
        <w:t xml:space="preserve"> </w:t>
      </w:r>
      <w:r>
        <w:rPr>
          <w:rFonts w:ascii="Arial" w:eastAsia="Calibri" w:hAnsi="Arial" w:cs="Arial"/>
          <w:bCs/>
        </w:rPr>
        <w:t>два</w:t>
      </w:r>
      <w:r w:rsidRPr="008133D9">
        <w:rPr>
          <w:rFonts w:ascii="Arial" w:eastAsia="Calibri" w:hAnsi="Arial" w:cs="Arial"/>
          <w:bCs/>
        </w:rPr>
        <w:t xml:space="preserve"> </w:t>
      </w:r>
      <w:r>
        <w:rPr>
          <w:rFonts w:ascii="Arial" w:eastAsia="Calibri" w:hAnsi="Arial" w:cs="Arial"/>
          <w:bCs/>
        </w:rPr>
        <w:t>комплета</w:t>
      </w:r>
      <w:r w:rsidRPr="008133D9">
        <w:rPr>
          <w:rFonts w:ascii="Arial" w:eastAsia="Calibri" w:hAnsi="Arial" w:cs="Arial"/>
          <w:bCs/>
        </w:rPr>
        <w:t>)</w:t>
      </w:r>
      <w:r w:rsidR="00CC0294">
        <w:rPr>
          <w:rFonts w:ascii="Arial" w:eastAsia="Calibri" w:hAnsi="Arial" w:cs="Arial"/>
          <w:bCs/>
          <w:lang w:val="sr-Cyrl-RS"/>
        </w:rPr>
        <w:t xml:space="preserve"> </w:t>
      </w:r>
      <w:r w:rsidR="00CC0294" w:rsidRPr="00CC0294">
        <w:rPr>
          <w:rFonts w:ascii="Arial" w:eastAsia="Calibri" w:hAnsi="Arial" w:cs="Arial"/>
          <w:bCs/>
          <w:lang w:val="sr-Cyrl-RS"/>
        </w:rPr>
        <w:t>и матичну књигу, оверену од стране произвођача за наведени комплет алата</w:t>
      </w:r>
      <w:r w:rsidRPr="008133D9">
        <w:rPr>
          <w:rFonts w:ascii="Arial" w:eastAsia="Calibri" w:hAnsi="Arial" w:cs="Arial"/>
          <w:bCs/>
        </w:rPr>
        <w:t xml:space="preserve">. </w:t>
      </w:r>
      <w:proofErr w:type="gramStart"/>
      <w:r>
        <w:rPr>
          <w:rFonts w:ascii="Arial" w:eastAsia="Calibri" w:hAnsi="Arial" w:cs="Arial"/>
          <w:bCs/>
        </w:rPr>
        <w:t>Након</w:t>
      </w:r>
      <w:r w:rsidRPr="008133D9">
        <w:rPr>
          <w:rFonts w:ascii="Arial" w:eastAsia="Calibri" w:hAnsi="Arial" w:cs="Arial"/>
          <w:bCs/>
        </w:rPr>
        <w:t xml:space="preserve"> </w:t>
      </w:r>
      <w:r>
        <w:rPr>
          <w:rFonts w:ascii="Arial" w:eastAsia="Calibri" w:hAnsi="Arial" w:cs="Arial"/>
          <w:bCs/>
        </w:rPr>
        <w:t>испуњења</w:t>
      </w:r>
      <w:r w:rsidRPr="008133D9">
        <w:rPr>
          <w:rFonts w:ascii="Arial" w:eastAsia="Calibri" w:hAnsi="Arial" w:cs="Arial"/>
          <w:bCs/>
        </w:rPr>
        <w:t xml:space="preserve"> </w:t>
      </w:r>
      <w:r>
        <w:rPr>
          <w:rFonts w:ascii="Arial" w:eastAsia="Calibri" w:hAnsi="Arial" w:cs="Arial"/>
          <w:bCs/>
        </w:rPr>
        <w:t>ових</w:t>
      </w:r>
      <w:r w:rsidRPr="008133D9">
        <w:rPr>
          <w:rFonts w:ascii="Arial" w:eastAsia="Calibri" w:hAnsi="Arial" w:cs="Arial"/>
          <w:bCs/>
        </w:rPr>
        <w:t xml:space="preserve"> </w:t>
      </w:r>
      <w:r>
        <w:rPr>
          <w:rFonts w:ascii="Arial" w:eastAsia="Calibri" w:hAnsi="Arial" w:cs="Arial"/>
          <w:bCs/>
        </w:rPr>
        <w:t>обавеза</w:t>
      </w:r>
      <w:r w:rsidRPr="008133D9">
        <w:rPr>
          <w:rFonts w:ascii="Arial" w:eastAsia="Calibri" w:hAnsi="Arial" w:cs="Arial"/>
          <w:bCs/>
        </w:rPr>
        <w:t xml:space="preserve"> </w:t>
      </w:r>
      <w:r>
        <w:rPr>
          <w:rFonts w:ascii="Arial" w:eastAsia="Calibri" w:hAnsi="Arial" w:cs="Arial"/>
          <w:bCs/>
        </w:rPr>
        <w:t>биће</w:t>
      </w:r>
      <w:r w:rsidRPr="008133D9">
        <w:rPr>
          <w:rFonts w:ascii="Arial" w:eastAsia="Calibri" w:hAnsi="Arial" w:cs="Arial"/>
          <w:bCs/>
        </w:rPr>
        <w:t xml:space="preserve"> </w:t>
      </w:r>
      <w:r>
        <w:rPr>
          <w:rFonts w:ascii="Arial" w:eastAsia="Calibri" w:hAnsi="Arial" w:cs="Arial"/>
          <w:bCs/>
        </w:rPr>
        <w:t>обострано</w:t>
      </w:r>
      <w:r w:rsidRPr="008133D9">
        <w:rPr>
          <w:rFonts w:ascii="Arial" w:eastAsia="Calibri" w:hAnsi="Arial" w:cs="Arial"/>
          <w:bCs/>
        </w:rPr>
        <w:t xml:space="preserve"> </w:t>
      </w:r>
      <w:r>
        <w:rPr>
          <w:rFonts w:ascii="Arial" w:eastAsia="Calibri" w:hAnsi="Arial" w:cs="Arial"/>
          <w:bCs/>
        </w:rPr>
        <w:t>потписан</w:t>
      </w:r>
      <w:r w:rsidRPr="008133D9">
        <w:rPr>
          <w:rFonts w:ascii="Arial" w:eastAsia="Calibri" w:hAnsi="Arial" w:cs="Arial"/>
          <w:bCs/>
        </w:rPr>
        <w:t xml:space="preserve"> </w:t>
      </w:r>
      <w:r>
        <w:rPr>
          <w:rFonts w:ascii="Arial" w:eastAsia="Calibri" w:hAnsi="Arial" w:cs="Arial"/>
          <w:bCs/>
        </w:rPr>
        <w:t>Записник</w:t>
      </w:r>
      <w:r w:rsidRPr="008133D9">
        <w:rPr>
          <w:rFonts w:ascii="Arial" w:eastAsia="Calibri" w:hAnsi="Arial" w:cs="Arial"/>
          <w:bCs/>
        </w:rPr>
        <w:t xml:space="preserve"> </w:t>
      </w:r>
      <w:r>
        <w:rPr>
          <w:rFonts w:ascii="Arial" w:eastAsia="Calibri" w:hAnsi="Arial" w:cs="Arial"/>
          <w:bCs/>
        </w:rPr>
        <w:t>о</w:t>
      </w:r>
      <w:r w:rsidRPr="008133D9">
        <w:rPr>
          <w:rFonts w:ascii="Arial" w:eastAsia="Calibri" w:hAnsi="Arial" w:cs="Arial"/>
          <w:bCs/>
        </w:rPr>
        <w:t xml:space="preserve"> </w:t>
      </w:r>
      <w:r>
        <w:rPr>
          <w:rFonts w:ascii="Arial" w:eastAsia="Calibri" w:hAnsi="Arial" w:cs="Arial"/>
          <w:bCs/>
        </w:rPr>
        <w:t>завршеном</w:t>
      </w:r>
      <w:r w:rsidRPr="008133D9">
        <w:rPr>
          <w:rFonts w:ascii="Arial" w:eastAsia="Calibri" w:hAnsi="Arial" w:cs="Arial"/>
          <w:bCs/>
        </w:rPr>
        <w:t xml:space="preserve"> </w:t>
      </w:r>
      <w:r>
        <w:rPr>
          <w:rFonts w:ascii="Arial" w:eastAsia="Calibri" w:hAnsi="Arial" w:cs="Arial"/>
          <w:bCs/>
        </w:rPr>
        <w:t>послу</w:t>
      </w:r>
      <w:r w:rsidRPr="008133D9">
        <w:rPr>
          <w:rFonts w:ascii="Arial" w:eastAsia="Calibri" w:hAnsi="Arial" w:cs="Arial"/>
          <w:bCs/>
        </w:rPr>
        <w:t xml:space="preserve"> </w:t>
      </w:r>
      <w:r>
        <w:rPr>
          <w:rFonts w:ascii="Arial" w:eastAsia="Calibri" w:hAnsi="Arial" w:cs="Arial"/>
          <w:bCs/>
        </w:rPr>
        <w:t>чиме</w:t>
      </w:r>
      <w:r w:rsidRPr="008133D9">
        <w:rPr>
          <w:rFonts w:ascii="Arial" w:eastAsia="Calibri" w:hAnsi="Arial" w:cs="Arial"/>
          <w:bCs/>
        </w:rPr>
        <w:t xml:space="preserve"> </w:t>
      </w:r>
      <w:r>
        <w:rPr>
          <w:rFonts w:ascii="Arial" w:eastAsia="Calibri" w:hAnsi="Arial" w:cs="Arial"/>
          <w:bCs/>
        </w:rPr>
        <w:t>ће</w:t>
      </w:r>
      <w:r w:rsidRPr="008133D9">
        <w:rPr>
          <w:rFonts w:ascii="Arial" w:eastAsia="Calibri" w:hAnsi="Arial" w:cs="Arial"/>
          <w:bCs/>
        </w:rPr>
        <w:t xml:space="preserve"> </w:t>
      </w:r>
      <w:r>
        <w:rPr>
          <w:rFonts w:ascii="Arial" w:eastAsia="Calibri" w:hAnsi="Arial" w:cs="Arial"/>
          <w:bCs/>
        </w:rPr>
        <w:t>се</w:t>
      </w:r>
      <w:r w:rsidRPr="008133D9">
        <w:rPr>
          <w:rFonts w:ascii="Arial" w:eastAsia="Calibri" w:hAnsi="Arial" w:cs="Arial"/>
          <w:bCs/>
        </w:rPr>
        <w:t xml:space="preserve"> </w:t>
      </w:r>
      <w:r>
        <w:rPr>
          <w:rFonts w:ascii="Arial" w:eastAsia="Calibri" w:hAnsi="Arial" w:cs="Arial"/>
          <w:bCs/>
        </w:rPr>
        <w:t>посао</w:t>
      </w:r>
      <w:r w:rsidRPr="008133D9">
        <w:rPr>
          <w:rFonts w:ascii="Arial" w:eastAsia="Calibri" w:hAnsi="Arial" w:cs="Arial"/>
          <w:bCs/>
        </w:rPr>
        <w:t xml:space="preserve"> </w:t>
      </w:r>
      <w:r>
        <w:rPr>
          <w:rFonts w:ascii="Arial" w:eastAsia="Calibri" w:hAnsi="Arial" w:cs="Arial"/>
          <w:bCs/>
        </w:rPr>
        <w:t>сматрати</w:t>
      </w:r>
      <w:r w:rsidRPr="008133D9">
        <w:rPr>
          <w:rFonts w:ascii="Arial" w:eastAsia="Calibri" w:hAnsi="Arial" w:cs="Arial"/>
          <w:bCs/>
        </w:rPr>
        <w:t xml:space="preserve"> </w:t>
      </w:r>
      <w:r>
        <w:rPr>
          <w:rFonts w:ascii="Arial" w:eastAsia="Calibri" w:hAnsi="Arial" w:cs="Arial"/>
          <w:bCs/>
        </w:rPr>
        <w:t>завршеним</w:t>
      </w:r>
      <w:r w:rsidRPr="008133D9">
        <w:rPr>
          <w:rFonts w:ascii="Arial" w:eastAsia="Calibri" w:hAnsi="Arial" w:cs="Arial"/>
          <w:bCs/>
        </w:rPr>
        <w:t xml:space="preserve"> </w:t>
      </w:r>
      <w:r>
        <w:rPr>
          <w:rFonts w:ascii="Arial" w:eastAsia="Calibri" w:hAnsi="Arial" w:cs="Arial"/>
          <w:bCs/>
          <w:lang w:val="sr-Cyrl-RS"/>
        </w:rPr>
        <w:t>и</w:t>
      </w:r>
      <w:r w:rsidRPr="008133D9">
        <w:rPr>
          <w:rFonts w:ascii="Arial" w:eastAsia="Calibri" w:hAnsi="Arial" w:cs="Arial"/>
          <w:bCs/>
        </w:rPr>
        <w:t xml:space="preserve"> </w:t>
      </w:r>
      <w:r>
        <w:rPr>
          <w:rFonts w:ascii="Arial" w:eastAsia="Calibri" w:hAnsi="Arial" w:cs="Arial"/>
          <w:bCs/>
        </w:rPr>
        <w:t>испоручени</w:t>
      </w:r>
      <w:r w:rsidRPr="008133D9">
        <w:rPr>
          <w:rFonts w:ascii="Arial" w:eastAsia="Calibri" w:hAnsi="Arial" w:cs="Arial"/>
          <w:bCs/>
        </w:rPr>
        <w:t xml:space="preserve"> </w:t>
      </w:r>
      <w:r>
        <w:rPr>
          <w:rFonts w:ascii="Arial" w:eastAsia="Calibri" w:hAnsi="Arial" w:cs="Arial"/>
          <w:bCs/>
        </w:rPr>
        <w:t>комплет</w:t>
      </w:r>
      <w:r w:rsidRPr="008133D9">
        <w:rPr>
          <w:rFonts w:ascii="Arial" w:eastAsia="Calibri" w:hAnsi="Arial" w:cs="Arial"/>
          <w:bCs/>
        </w:rPr>
        <w:t xml:space="preserve"> </w:t>
      </w:r>
      <w:r>
        <w:rPr>
          <w:rFonts w:ascii="Arial" w:eastAsia="Calibri" w:hAnsi="Arial" w:cs="Arial"/>
          <w:bCs/>
        </w:rPr>
        <w:t>алата</w:t>
      </w:r>
      <w:r w:rsidRPr="008133D9">
        <w:rPr>
          <w:rFonts w:ascii="Arial" w:eastAsia="Calibri" w:hAnsi="Arial" w:cs="Arial"/>
          <w:bCs/>
        </w:rPr>
        <w:t xml:space="preserve"> </w:t>
      </w:r>
      <w:r>
        <w:rPr>
          <w:rFonts w:ascii="Arial" w:eastAsia="Calibri" w:hAnsi="Arial" w:cs="Arial"/>
          <w:bCs/>
        </w:rPr>
        <w:t>биће</w:t>
      </w:r>
      <w:r w:rsidRPr="008133D9">
        <w:rPr>
          <w:rFonts w:ascii="Arial" w:eastAsia="Calibri" w:hAnsi="Arial" w:cs="Arial"/>
          <w:bCs/>
        </w:rPr>
        <w:t xml:space="preserve"> </w:t>
      </w:r>
      <w:r>
        <w:rPr>
          <w:rFonts w:ascii="Arial" w:eastAsia="Calibri" w:hAnsi="Arial" w:cs="Arial"/>
          <w:bCs/>
        </w:rPr>
        <w:t>прихваћен</w:t>
      </w:r>
      <w:r w:rsidRPr="008133D9">
        <w:rPr>
          <w:rFonts w:ascii="Arial" w:eastAsia="Calibri" w:hAnsi="Arial" w:cs="Arial"/>
          <w:bCs/>
        </w:rPr>
        <w:t xml:space="preserve"> </w:t>
      </w:r>
      <w:r>
        <w:rPr>
          <w:rFonts w:ascii="Arial" w:eastAsia="Calibri" w:hAnsi="Arial" w:cs="Arial"/>
          <w:bCs/>
        </w:rPr>
        <w:t>у</w:t>
      </w:r>
      <w:r w:rsidRPr="008133D9">
        <w:rPr>
          <w:rFonts w:ascii="Arial" w:eastAsia="Calibri" w:hAnsi="Arial" w:cs="Arial"/>
          <w:bCs/>
        </w:rPr>
        <w:t xml:space="preserve"> </w:t>
      </w:r>
      <w:r>
        <w:rPr>
          <w:rFonts w:ascii="Arial" w:eastAsia="Calibri" w:hAnsi="Arial" w:cs="Arial"/>
          <w:bCs/>
        </w:rPr>
        <w:t>квалитативном</w:t>
      </w:r>
      <w:r w:rsidRPr="008133D9">
        <w:rPr>
          <w:rFonts w:ascii="Arial" w:eastAsia="Calibri" w:hAnsi="Arial" w:cs="Arial"/>
          <w:bCs/>
        </w:rPr>
        <w:t xml:space="preserve"> </w:t>
      </w:r>
      <w:r>
        <w:rPr>
          <w:rFonts w:ascii="Arial" w:eastAsia="Calibri" w:hAnsi="Arial" w:cs="Arial"/>
          <w:bCs/>
        </w:rPr>
        <w:t>смислу</w:t>
      </w:r>
      <w:r w:rsidRPr="008133D9">
        <w:rPr>
          <w:rFonts w:ascii="Arial" w:eastAsia="Calibri" w:hAnsi="Arial" w:cs="Arial"/>
          <w:bCs/>
        </w:rPr>
        <w:t>.</w:t>
      </w:r>
      <w:proofErr w:type="gramEnd"/>
    </w:p>
    <w:p w:rsidR="00327718" w:rsidRPr="00327718" w:rsidRDefault="00327718" w:rsidP="00217E7C">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DB7037" w:rsidRPr="00DB7037" w:rsidRDefault="00DB7037"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уговорену вредност</w:t>
      </w:r>
      <w:r w:rsidR="00C51C1A">
        <w:rPr>
          <w:rFonts w:ascii="Arial" w:eastAsia="Times New Roman" w:hAnsi="Arial" w:cs="Arial"/>
          <w:lang w:val="sr-Cyrl-RS"/>
        </w:rPr>
        <w:t xml:space="preserve"> из става 1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217E7C">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CC0294"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w:t>
      </w:r>
      <w:r w:rsidR="00CC0294">
        <w:rPr>
          <w:rFonts w:ascii="Arial" w:eastAsia="Times New Roman" w:hAnsi="Arial" w:cs="Arial"/>
          <w:lang w:val="sr-Cyrl-RS"/>
        </w:rPr>
        <w:t>премнице.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327718">
        <w:rPr>
          <w:rFonts w:ascii="Arial" w:eastAsia="Times New Roman" w:hAnsi="Arial" w:cs="Arial"/>
        </w:rPr>
        <w:t xml:space="preserve">Продавац се обавезује да испоруку предмета Уговора изврши у року од ____ </w:t>
      </w:r>
      <w:r w:rsidR="00C10DFC">
        <w:rPr>
          <w:rFonts w:ascii="Arial" w:eastAsia="Times New Roman" w:hAnsi="Arial" w:cs="Arial"/>
          <w:lang w:val="sr-Cyrl-RS"/>
        </w:rPr>
        <w:t>дана</w:t>
      </w:r>
      <w:r w:rsidRPr="00327718">
        <w:rPr>
          <w:rFonts w:ascii="Arial" w:eastAsia="Times New Roman" w:hAnsi="Arial" w:cs="Arial"/>
          <w:lang w:val="sr-Cyrl-RS"/>
        </w:rPr>
        <w:t xml:space="preserve"> од потписивања уговора.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2068F" w:rsidRPr="00327718" w:rsidRDefault="0052068F" w:rsidP="00327718">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добра испоручи у оригиналном неотвореном паковању произвођача.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2A2F4F" w:rsidRPr="00E63EED" w:rsidRDefault="00E63EED" w:rsidP="002A2F4F">
      <w:pPr>
        <w:tabs>
          <w:tab w:val="left" w:pos="567"/>
        </w:tabs>
        <w:spacing w:after="0" w:line="240" w:lineRule="auto"/>
        <w:jc w:val="both"/>
        <w:rPr>
          <w:rFonts w:ascii="Arial" w:hAnsi="Arial" w:cs="Arial"/>
          <w:bCs/>
          <w:lang w:val="sr-Cyrl-RS"/>
        </w:rPr>
      </w:pPr>
      <w:r w:rsidRPr="00E63EED">
        <w:rPr>
          <w:rFonts w:ascii="Arial" w:eastAsia="Times New Roman" w:hAnsi="Arial" w:cs="Arial"/>
          <w:lang w:val="ru-RU"/>
        </w:rPr>
        <w:t xml:space="preserve">    </w:t>
      </w:r>
      <w:r w:rsidR="00327718" w:rsidRPr="00E63EED">
        <w:rPr>
          <w:rFonts w:ascii="Arial" w:eastAsia="Times New Roman" w:hAnsi="Arial" w:cs="Arial"/>
          <w:lang w:val="ru-RU"/>
        </w:rPr>
        <w:t xml:space="preserve">да ли </w:t>
      </w:r>
      <w:r w:rsidR="00E930F4" w:rsidRPr="00E63EED">
        <w:rPr>
          <w:rFonts w:ascii="Arial" w:eastAsia="Times New Roman" w:hAnsi="Arial" w:cs="Arial"/>
          <w:lang w:val="ru-RU"/>
        </w:rPr>
        <w:t xml:space="preserve">је уз добра испоручена </w:t>
      </w:r>
      <w:r w:rsidRPr="00E63EED">
        <w:rPr>
          <w:rFonts w:ascii="Arial" w:eastAsia="Times New Roman" w:hAnsi="Arial" w:cs="Arial"/>
          <w:bCs/>
          <w:lang w:val="sr-Cyrl-RS"/>
        </w:rPr>
        <w:t>документација у складу са чл</w:t>
      </w:r>
      <w:r>
        <w:rPr>
          <w:rFonts w:ascii="Arial" w:eastAsia="Times New Roman" w:hAnsi="Arial" w:cs="Arial"/>
          <w:bCs/>
          <w:lang w:val="sr-Cyrl-RS"/>
        </w:rPr>
        <w:t>аном</w:t>
      </w:r>
      <w:r w:rsidRPr="00E63EED">
        <w:rPr>
          <w:rFonts w:ascii="Arial" w:eastAsia="Times New Roman" w:hAnsi="Arial" w:cs="Arial"/>
          <w:bCs/>
          <w:lang w:val="sr-Cyrl-RS"/>
        </w:rPr>
        <w:t xml:space="preserve"> 1 став </w:t>
      </w:r>
      <w:r w:rsidR="008133D9">
        <w:rPr>
          <w:rFonts w:ascii="Arial" w:eastAsia="Times New Roman" w:hAnsi="Arial" w:cs="Arial"/>
          <w:bCs/>
          <w:lang w:val="sr-Cyrl-RS"/>
        </w:rPr>
        <w:t>3</w:t>
      </w:r>
      <w:r w:rsidRPr="00E63EED">
        <w:rPr>
          <w:rFonts w:ascii="Arial" w:eastAsia="Times New Roman" w:hAnsi="Arial" w:cs="Arial"/>
          <w:bCs/>
          <w:lang w:val="sr-Cyrl-RS"/>
        </w:rPr>
        <w:t xml:space="preserve"> овог уговора</w:t>
      </w:r>
    </w:p>
    <w:p w:rsidR="00327718" w:rsidRPr="00327718" w:rsidRDefault="00327718" w:rsidP="002A2F4F">
      <w:pPr>
        <w:tabs>
          <w:tab w:val="num" w:pos="567"/>
          <w:tab w:val="num" w:pos="630"/>
        </w:tabs>
        <w:spacing w:after="0" w:line="240" w:lineRule="auto"/>
        <w:ind w:left="568" w:hanging="284"/>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lastRenderedPageBreak/>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8133D9" w:rsidRPr="008133D9" w:rsidRDefault="008133D9" w:rsidP="00327718">
      <w:pPr>
        <w:tabs>
          <w:tab w:val="left" w:pos="9090"/>
        </w:tabs>
        <w:spacing w:after="0" w:line="240" w:lineRule="auto"/>
        <w:jc w:val="both"/>
        <w:rPr>
          <w:rFonts w:ascii="Arial" w:eastAsia="Times New Roman" w:hAnsi="Arial" w:cs="Arial"/>
          <w:b/>
          <w:lang w:val="sr-Cyrl-RS"/>
        </w:rPr>
      </w:pPr>
      <w:r w:rsidRPr="008133D9">
        <w:rPr>
          <w:rFonts w:ascii="Arial" w:eastAsia="Times New Roman" w:hAnsi="Arial" w:cs="Arial"/>
          <w:b/>
          <w:lang w:val="sr-Cyrl-RS"/>
        </w:rPr>
        <w:t>Квалитативни пријем добара биће окончан у скл</w:t>
      </w:r>
      <w:r>
        <w:rPr>
          <w:rFonts w:ascii="Arial" w:eastAsia="Times New Roman" w:hAnsi="Arial" w:cs="Arial"/>
          <w:b/>
          <w:lang w:val="sr-Cyrl-RS"/>
        </w:rPr>
        <w:t>а</w:t>
      </w:r>
      <w:r w:rsidRPr="008133D9">
        <w:rPr>
          <w:rFonts w:ascii="Arial" w:eastAsia="Times New Roman" w:hAnsi="Arial" w:cs="Arial"/>
          <w:b/>
          <w:lang w:val="sr-Cyrl-RS"/>
        </w:rPr>
        <w:t>ду са чланом 1 став 3 овог уговора.</w:t>
      </w:r>
    </w:p>
    <w:p w:rsidR="008133D9" w:rsidRPr="008133D9" w:rsidRDefault="008133D9" w:rsidP="00327718">
      <w:pPr>
        <w:tabs>
          <w:tab w:val="left" w:pos="9090"/>
        </w:tabs>
        <w:spacing w:after="0" w:line="240" w:lineRule="auto"/>
        <w:jc w:val="both"/>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w:t>
      </w:r>
      <w:r w:rsidR="005E50D0">
        <w:rPr>
          <w:rFonts w:ascii="Arial" w:eastAsia="Times New Roman" w:hAnsi="Arial" w:cs="Arial"/>
          <w:lang w:val="sr-Cyrl-RS"/>
        </w:rPr>
        <w:t xml:space="preserve">скривени </w:t>
      </w:r>
      <w:r w:rsidRPr="00327718">
        <w:rPr>
          <w:rFonts w:ascii="Arial" w:eastAsia="Times New Roman" w:hAnsi="Arial" w:cs="Arial"/>
        </w:rPr>
        <w:t xml:space="preserve">недостатак, Купац је обавезан да Продавцу стави приговор на квалитет без одлагања, чим утврди недостатак. </w:t>
      </w:r>
    </w:p>
    <w:p w:rsidR="008133D9" w:rsidRPr="00327718" w:rsidRDefault="008133D9" w:rsidP="008133D9">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Продавац је обавезан да у року од 7 (седам)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8133D9" w:rsidRPr="00327718" w:rsidRDefault="008133D9" w:rsidP="008133D9">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8133D9" w:rsidRPr="00327718" w:rsidRDefault="008133D9" w:rsidP="008133D9">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8133D9" w:rsidRPr="00327718" w:rsidRDefault="008133D9" w:rsidP="008133D9">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8133D9" w:rsidRDefault="008133D9" w:rsidP="008133D9">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8133D9" w:rsidRPr="00327718" w:rsidRDefault="008133D9" w:rsidP="008133D9">
      <w:pPr>
        <w:tabs>
          <w:tab w:val="num" w:pos="567"/>
          <w:tab w:val="num" w:pos="630"/>
        </w:tabs>
        <w:spacing w:after="0" w:line="240" w:lineRule="auto"/>
        <w:ind w:left="568" w:hanging="284"/>
        <w:jc w:val="both"/>
        <w:rPr>
          <w:rFonts w:ascii="Arial" w:eastAsia="Times New Roman" w:hAnsi="Arial" w:cs="Arial"/>
          <w:lang w:val="ru-RU"/>
        </w:rPr>
      </w:pPr>
    </w:p>
    <w:p w:rsidR="008133D9" w:rsidRPr="00327718" w:rsidRDefault="008133D9" w:rsidP="008133D9">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C10DFC" w:rsidRDefault="008133D9" w:rsidP="008133D9">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r>
        <w:rPr>
          <w:rFonts w:ascii="Arial" w:eastAsia="Times New Roman" w:hAnsi="Arial" w:cs="Arial"/>
          <w:lang w:val="sr-Cyrl-RS"/>
        </w:rPr>
        <w:t>).</w:t>
      </w:r>
      <w:proofErr w:type="gramEnd"/>
    </w:p>
    <w:p w:rsidR="008133D9" w:rsidRDefault="008133D9" w:rsidP="008133D9">
      <w:pPr>
        <w:tabs>
          <w:tab w:val="left" w:pos="9090"/>
        </w:tabs>
        <w:spacing w:after="0" w:line="240" w:lineRule="auto"/>
        <w:jc w:val="both"/>
        <w:rPr>
          <w:rFonts w:ascii="Arial" w:eastAsia="Times New Roman" w:hAnsi="Arial" w:cs="Arial"/>
          <w:lang w:val="sr-Cyrl-RS"/>
        </w:rPr>
      </w:pPr>
    </w:p>
    <w:p w:rsidR="008133D9" w:rsidRPr="008133D9" w:rsidRDefault="008133D9" w:rsidP="008133D9">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Члан 8.</w:t>
      </w:r>
      <w:proofErr w:type="gramEnd"/>
    </w:p>
    <w:p w:rsid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r w:rsidRPr="00C10DFC">
        <w:rPr>
          <w:rFonts w:ascii="Arial" w:eastAsia="Times New Roman" w:hAnsi="Arial" w:cs="Arial"/>
          <w:lang w:val="sr-Cyrl-RS"/>
        </w:rPr>
        <w:t xml:space="preserve"> </w:t>
      </w:r>
      <w:r w:rsidR="00C51C1A">
        <w:rPr>
          <w:rFonts w:ascii="Arial" w:eastAsia="Times New Roman" w:hAnsi="Arial" w:cs="Arial"/>
          <w:lang w:val="sr-Cyrl-RS"/>
        </w:rPr>
        <w:t>добара</w:t>
      </w:r>
      <w:r w:rsidRPr="00C10DFC">
        <w:rPr>
          <w:rFonts w:ascii="Arial" w:eastAsia="Times New Roman" w:hAnsi="Arial" w:cs="Arial"/>
          <w:lang w:val="sr-Cyrl-RS"/>
        </w:rPr>
        <w:t>.</w:t>
      </w:r>
      <w:proofErr w:type="gramEnd"/>
    </w:p>
    <w:p w:rsidR="005E50D0" w:rsidRPr="00C10DFC" w:rsidRDefault="005E50D0" w:rsidP="00C10DFC">
      <w:pPr>
        <w:tabs>
          <w:tab w:val="left" w:pos="9090"/>
        </w:tabs>
        <w:spacing w:before="120" w:after="0" w:line="240" w:lineRule="auto"/>
        <w:jc w:val="both"/>
        <w:rPr>
          <w:rFonts w:ascii="Arial" w:eastAsia="Times New Roman" w:hAnsi="Arial" w:cs="Arial"/>
          <w:lang w:val="sr-Cyrl-RS"/>
        </w:rPr>
      </w:pPr>
    </w:p>
    <w:p w:rsidR="008133D9" w:rsidRPr="008133D9" w:rsidRDefault="008133D9" w:rsidP="008133D9">
      <w:pPr>
        <w:tabs>
          <w:tab w:val="left" w:pos="9090"/>
        </w:tabs>
        <w:spacing w:before="120" w:after="0" w:line="240" w:lineRule="auto"/>
        <w:jc w:val="both"/>
        <w:rPr>
          <w:rFonts w:ascii="Arial" w:eastAsia="Times New Roman" w:hAnsi="Arial" w:cs="Arial"/>
          <w:lang w:val="sr-Cyrl-RS"/>
        </w:rPr>
      </w:pPr>
      <w:proofErr w:type="gramStart"/>
      <w:r w:rsidRPr="008133D9">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8133D9" w:rsidRPr="008133D9" w:rsidRDefault="008133D9" w:rsidP="008133D9">
      <w:pPr>
        <w:tabs>
          <w:tab w:val="left" w:pos="9090"/>
        </w:tabs>
        <w:spacing w:before="120" w:after="0" w:line="240" w:lineRule="auto"/>
        <w:jc w:val="both"/>
        <w:rPr>
          <w:rFonts w:ascii="Arial" w:eastAsia="Times New Roman" w:hAnsi="Arial" w:cs="Arial"/>
        </w:rPr>
      </w:pPr>
      <w:proofErr w:type="gramStart"/>
      <w:r w:rsidRPr="008133D9">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8133D9">
        <w:rPr>
          <w:rFonts w:ascii="Arial" w:eastAsia="Times New Roman" w:hAnsi="Arial" w:cs="Arial"/>
        </w:rPr>
        <w:t xml:space="preserve"> На замењеном</w:t>
      </w:r>
      <w:r w:rsidRPr="008133D9">
        <w:rPr>
          <w:rFonts w:ascii="Arial" w:eastAsia="Times New Roman" w:hAnsi="Arial" w:cs="Arial"/>
          <w:lang w:val="sr-Cyrl-RS"/>
        </w:rPr>
        <w:t xml:space="preserve"> /сервисираном</w:t>
      </w:r>
      <w:r w:rsidRPr="008133D9">
        <w:rPr>
          <w:rFonts w:ascii="Arial" w:eastAsia="Times New Roman" w:hAnsi="Arial" w:cs="Arial"/>
        </w:rPr>
        <w:t xml:space="preserve"> добру тече нови </w:t>
      </w:r>
      <w:proofErr w:type="gramStart"/>
      <w:r w:rsidRPr="008133D9">
        <w:rPr>
          <w:rFonts w:ascii="Arial" w:eastAsia="Times New Roman" w:hAnsi="Arial" w:cs="Arial"/>
        </w:rPr>
        <w:t xml:space="preserve">гарантни </w:t>
      </w:r>
      <w:r w:rsidRPr="008133D9">
        <w:rPr>
          <w:rFonts w:ascii="Arial" w:eastAsia="Times New Roman" w:hAnsi="Arial" w:cs="Arial"/>
          <w:lang w:val="sr-Cyrl-RS"/>
        </w:rPr>
        <w:t xml:space="preserve"> рок</w:t>
      </w:r>
      <w:proofErr w:type="gramEnd"/>
      <w:r w:rsidRPr="008133D9">
        <w:rPr>
          <w:rFonts w:ascii="Arial" w:eastAsia="Times New Roman" w:hAnsi="Arial" w:cs="Arial"/>
          <w:lang w:val="sr-Cyrl-RS"/>
        </w:rPr>
        <w:t xml:space="preserve"> </w:t>
      </w:r>
      <w:r w:rsidRPr="008133D9">
        <w:rPr>
          <w:rFonts w:ascii="Arial" w:eastAsia="Times New Roman" w:hAnsi="Arial" w:cs="Arial"/>
        </w:rPr>
        <w:t>од датума замене.</w:t>
      </w:r>
    </w:p>
    <w:p w:rsidR="008133D9" w:rsidRPr="008133D9" w:rsidRDefault="008133D9" w:rsidP="008133D9">
      <w:pPr>
        <w:tabs>
          <w:tab w:val="left" w:pos="9090"/>
        </w:tabs>
        <w:spacing w:before="120" w:after="0" w:line="240" w:lineRule="auto"/>
        <w:jc w:val="both"/>
        <w:rPr>
          <w:rFonts w:ascii="Arial" w:eastAsia="Times New Roman" w:hAnsi="Arial" w:cs="Arial"/>
        </w:rPr>
      </w:pPr>
      <w:proofErr w:type="gramStart"/>
      <w:r w:rsidRPr="008133D9">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8133D9" w:rsidRPr="008133D9" w:rsidRDefault="008133D9" w:rsidP="008133D9">
      <w:pPr>
        <w:tabs>
          <w:tab w:val="left" w:pos="9090"/>
        </w:tabs>
        <w:spacing w:after="0" w:line="240" w:lineRule="auto"/>
        <w:jc w:val="both"/>
        <w:rPr>
          <w:rFonts w:ascii="Arial" w:eastAsia="Times New Roman" w:hAnsi="Arial" w:cs="Arial"/>
          <w:lang w:val="sr-Cyrl-RS"/>
        </w:rPr>
      </w:pPr>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327718" w:rsidRDefault="00327718" w:rsidP="00327718">
      <w:pPr>
        <w:autoSpaceDE w:val="0"/>
        <w:autoSpaceDN w:val="0"/>
        <w:adjustRightInd w:val="0"/>
        <w:spacing w:after="0" w:line="240" w:lineRule="auto"/>
        <w:rPr>
          <w:rFonts w:ascii="Arial" w:eastAsia="Calibri" w:hAnsi="Arial" w:cs="Arial"/>
          <w:b/>
          <w:snapToGrid w:val="0"/>
          <w:sz w:val="16"/>
          <w:szCs w:val="16"/>
          <w:lang w:val="sr-Cyrl-RS"/>
        </w:rPr>
      </w:pPr>
    </w:p>
    <w:p w:rsidR="00327718" w:rsidRPr="00327718" w:rsidRDefault="00327718" w:rsidP="00327718">
      <w:pPr>
        <w:autoSpaceDE w:val="0"/>
        <w:autoSpaceDN w:val="0"/>
        <w:adjustRightInd w:val="0"/>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w:t>
      </w:r>
      <w:r w:rsidR="00C10DFC">
        <w:rPr>
          <w:rFonts w:ascii="Arial" w:eastAsia="Calibri" w:hAnsi="Arial" w:cs="Arial"/>
          <w:lang w:val="sr-Cyrl-RS"/>
        </w:rPr>
        <w:t>9.</w:t>
      </w:r>
    </w:p>
    <w:p w:rsidR="008133D9" w:rsidRPr="008133D9" w:rsidRDefault="008133D9" w:rsidP="008133D9">
      <w:pPr>
        <w:autoSpaceDE w:val="0"/>
        <w:autoSpaceDN w:val="0"/>
        <w:adjustRightInd w:val="0"/>
        <w:spacing w:after="0" w:line="240" w:lineRule="auto"/>
        <w:rPr>
          <w:rFonts w:ascii="Arial" w:eastAsia="Calibri" w:hAnsi="Arial" w:cs="Arial"/>
          <w:lang w:val="sr-Cyrl-CS"/>
        </w:rPr>
      </w:pPr>
      <w:r w:rsidRPr="008133D9">
        <w:rPr>
          <w:rFonts w:ascii="Arial" w:eastAsia="Calibri" w:hAnsi="Arial" w:cs="Arial"/>
          <w:lang w:val="sr-Cyrl-RS"/>
        </w:rPr>
        <w:t>Банкарска гаранција за добро извршење посла</w:t>
      </w:r>
    </w:p>
    <w:p w:rsidR="008133D9" w:rsidRPr="008133D9" w:rsidRDefault="008133D9" w:rsidP="008133D9">
      <w:pPr>
        <w:spacing w:after="0" w:line="240" w:lineRule="auto"/>
        <w:jc w:val="both"/>
        <w:rPr>
          <w:rFonts w:ascii="Arial" w:eastAsia="Calibri" w:hAnsi="Arial" w:cs="Arial"/>
          <w:lang w:val="sr-Cyrl-RS"/>
        </w:rPr>
      </w:pPr>
      <w:r w:rsidRPr="008133D9">
        <w:rPr>
          <w:rFonts w:ascii="Arial" w:eastAsia="Calibri" w:hAnsi="Arial" w:cs="Arial"/>
          <w:lang w:val="sr-Cyrl-RS"/>
        </w:rPr>
        <w:t>Продавац</w:t>
      </w:r>
      <w:r w:rsidRPr="008133D9">
        <w:rPr>
          <w:rFonts w:ascii="Arial" w:eastAsia="Calibri" w:hAnsi="Arial" w:cs="Arial"/>
        </w:rPr>
        <w:t xml:space="preserve">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средство финансијског обезбеђења за добро извршење посла преда Наручиоцу банкарску гаранцију за добро извршење посла.</w:t>
      </w:r>
    </w:p>
    <w:p w:rsidR="008133D9" w:rsidRPr="008133D9" w:rsidRDefault="008133D9" w:rsidP="008133D9">
      <w:pPr>
        <w:spacing w:after="0" w:line="240" w:lineRule="auto"/>
        <w:jc w:val="both"/>
        <w:rPr>
          <w:rFonts w:ascii="Arial" w:eastAsia="Calibri" w:hAnsi="Arial" w:cs="Arial"/>
          <w:lang w:val="sr-Cyrl-RS"/>
        </w:rPr>
      </w:pPr>
    </w:p>
    <w:p w:rsidR="008133D9" w:rsidRPr="008133D9" w:rsidRDefault="008133D9" w:rsidP="008133D9">
      <w:pPr>
        <w:spacing w:after="0" w:line="240" w:lineRule="auto"/>
        <w:jc w:val="both"/>
        <w:rPr>
          <w:rFonts w:ascii="Arial" w:eastAsia="Calibri" w:hAnsi="Arial" w:cs="Arial"/>
          <w:lang w:val="sr-Cyrl-RS"/>
        </w:rPr>
      </w:pPr>
      <w:r w:rsidRPr="008133D9">
        <w:rPr>
          <w:rFonts w:ascii="Arial" w:eastAsia="Calibri" w:hAnsi="Arial" w:cs="Arial"/>
        </w:rPr>
        <w:lastRenderedPageBreak/>
        <w:t>Изабрани понуђач је дужан да Наручиоцу достави неопозиву</w:t>
      </w:r>
      <w:proofErr w:type="gramStart"/>
      <w:r w:rsidRPr="008133D9">
        <w:rPr>
          <w:rFonts w:ascii="Arial" w:eastAsia="Calibri" w:hAnsi="Arial" w:cs="Arial"/>
        </w:rPr>
        <w:t>,  безусловну</w:t>
      </w:r>
      <w:proofErr w:type="gramEnd"/>
      <w:r w:rsidRPr="008133D9">
        <w:rPr>
          <w:rFonts w:ascii="Arial" w:eastAsia="Calibri" w:hAnsi="Arial"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8133D9" w:rsidRPr="008133D9" w:rsidRDefault="008133D9" w:rsidP="008133D9">
      <w:pPr>
        <w:spacing w:after="0" w:line="240" w:lineRule="auto"/>
        <w:jc w:val="both"/>
        <w:rPr>
          <w:rFonts w:ascii="Arial" w:eastAsia="Calibri" w:hAnsi="Arial" w:cs="Arial"/>
          <w:lang w:val="sr-Cyrl-RS"/>
        </w:rPr>
      </w:pPr>
    </w:p>
    <w:p w:rsidR="008133D9" w:rsidRPr="008133D9" w:rsidRDefault="008133D9" w:rsidP="008133D9">
      <w:pPr>
        <w:spacing w:after="0" w:line="240" w:lineRule="auto"/>
        <w:jc w:val="both"/>
        <w:rPr>
          <w:rFonts w:ascii="Arial" w:eastAsia="Calibri" w:hAnsi="Arial" w:cs="Arial"/>
          <w:lang w:val="sr-Cyrl-RS"/>
        </w:rPr>
      </w:pPr>
      <w:r w:rsidRPr="008133D9">
        <w:rPr>
          <w:rFonts w:ascii="Arial" w:eastAsia="Calibri" w:hAnsi="Arial" w:cs="Arial"/>
        </w:rPr>
        <w:t>Банкарска гаранција мора трајати најмање 30 (словима</w:t>
      </w:r>
      <w:proofErr w:type="gramStart"/>
      <w:r w:rsidRPr="008133D9">
        <w:rPr>
          <w:rFonts w:ascii="Arial" w:eastAsia="Calibri" w:hAnsi="Arial" w:cs="Arial"/>
        </w:rPr>
        <w:t>:тридесет</w:t>
      </w:r>
      <w:proofErr w:type="gramEnd"/>
      <w:r w:rsidRPr="008133D9">
        <w:rPr>
          <w:rFonts w:ascii="Arial" w:eastAsia="Calibri" w:hAnsi="Arial" w:cs="Arial"/>
        </w:rPr>
        <w:t xml:space="preserve">) календарских дана дуже од </w:t>
      </w:r>
      <w:r w:rsidRPr="008133D9">
        <w:rPr>
          <w:rFonts w:ascii="Arial" w:eastAsia="Calibri" w:hAnsi="Arial" w:cs="Arial"/>
          <w:lang w:val="sr-Cyrl-RS"/>
        </w:rPr>
        <w:t>уговореног рока испоруке</w:t>
      </w:r>
      <w:r w:rsidRPr="008133D9">
        <w:rPr>
          <w:rFonts w:ascii="Arial" w:eastAsia="Calibri" w:hAnsi="Arial" w:cs="Arial"/>
        </w:rPr>
        <w:t>.</w:t>
      </w:r>
    </w:p>
    <w:p w:rsidR="008133D9" w:rsidRPr="008133D9" w:rsidRDefault="008133D9" w:rsidP="008133D9">
      <w:pPr>
        <w:spacing w:after="0" w:line="240" w:lineRule="auto"/>
        <w:jc w:val="both"/>
        <w:rPr>
          <w:rFonts w:ascii="Arial" w:eastAsia="Calibri" w:hAnsi="Arial" w:cs="Arial"/>
          <w:lang w:val="sr-Cyrl-RS"/>
        </w:rPr>
      </w:pPr>
    </w:p>
    <w:p w:rsidR="008133D9" w:rsidRPr="008133D9" w:rsidRDefault="008133D9" w:rsidP="008133D9">
      <w:pPr>
        <w:spacing w:after="0" w:line="240" w:lineRule="auto"/>
        <w:jc w:val="both"/>
        <w:rPr>
          <w:rFonts w:ascii="Arial" w:eastAsia="Calibri" w:hAnsi="Arial" w:cs="Arial"/>
          <w:b/>
          <w:lang w:val="sr-Latn-RS"/>
        </w:rPr>
      </w:pPr>
      <w:proofErr w:type="gramStart"/>
      <w:r w:rsidRPr="008133D9">
        <w:rPr>
          <w:rFonts w:ascii="Arial" w:eastAsia="Calibri"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8133D9" w:rsidRPr="008133D9" w:rsidRDefault="008133D9" w:rsidP="008133D9">
      <w:pPr>
        <w:spacing w:after="0" w:line="240" w:lineRule="auto"/>
        <w:jc w:val="both"/>
        <w:rPr>
          <w:rFonts w:ascii="Arial" w:eastAsia="Calibri" w:hAnsi="Arial" w:cs="Arial"/>
          <w:b/>
          <w:lang w:val="sr-Latn-RS"/>
        </w:rPr>
      </w:pPr>
    </w:p>
    <w:p w:rsidR="008133D9" w:rsidRPr="008133D9" w:rsidRDefault="008133D9" w:rsidP="008133D9">
      <w:pPr>
        <w:spacing w:after="0" w:line="240" w:lineRule="auto"/>
        <w:jc w:val="both"/>
        <w:rPr>
          <w:rFonts w:ascii="Arial" w:eastAsia="Calibri" w:hAnsi="Arial" w:cs="Arial"/>
          <w:b/>
          <w:lang w:val="sr-Cyrl-RS"/>
        </w:rPr>
      </w:pPr>
      <w:proofErr w:type="gramStart"/>
      <w:r w:rsidRPr="008133D9">
        <w:rPr>
          <w:rFonts w:ascii="Arial" w:eastAsia="Calibri" w:hAnsi="Arial"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8133D9">
        <w:rPr>
          <w:rFonts w:ascii="Arial" w:eastAsia="Calibri" w:hAnsi="Arial" w:cs="Arial"/>
        </w:rPr>
        <w:t xml:space="preserve"> </w:t>
      </w:r>
    </w:p>
    <w:p w:rsidR="008133D9" w:rsidRPr="008133D9" w:rsidRDefault="008133D9" w:rsidP="008133D9">
      <w:pPr>
        <w:keepNext/>
        <w:tabs>
          <w:tab w:val="left" w:pos="567"/>
          <w:tab w:val="left" w:pos="851"/>
        </w:tabs>
        <w:spacing w:before="120" w:after="0" w:line="240" w:lineRule="auto"/>
        <w:jc w:val="both"/>
        <w:outlineLvl w:val="2"/>
        <w:rPr>
          <w:rFonts w:ascii="Arial" w:eastAsia="Calibri" w:hAnsi="Arial" w:cs="Arial"/>
        </w:rPr>
      </w:pPr>
      <w:proofErr w:type="gramStart"/>
      <w:r w:rsidRPr="008133D9">
        <w:rPr>
          <w:rFonts w:ascii="Arial" w:eastAsia="Calibri" w:hAnsi="Arial"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8133D9">
        <w:rPr>
          <w:rFonts w:ascii="Arial" w:eastAsia="Calibri" w:hAnsi="Arial" w:cs="Arial"/>
        </w:rPr>
        <w:t xml:space="preserve"> </w:t>
      </w:r>
    </w:p>
    <w:p w:rsidR="008133D9" w:rsidRPr="008133D9" w:rsidRDefault="008133D9" w:rsidP="008133D9">
      <w:pPr>
        <w:keepNext/>
        <w:tabs>
          <w:tab w:val="left" w:pos="567"/>
          <w:tab w:val="left" w:pos="851"/>
        </w:tabs>
        <w:spacing w:before="120" w:after="0" w:line="240" w:lineRule="auto"/>
        <w:jc w:val="both"/>
        <w:outlineLvl w:val="2"/>
        <w:rPr>
          <w:rFonts w:ascii="Arial" w:eastAsia="Calibri" w:hAnsi="Arial" w:cs="Arial"/>
        </w:rPr>
      </w:pPr>
      <w:proofErr w:type="gramStart"/>
      <w:r w:rsidRPr="008133D9">
        <w:rPr>
          <w:rFonts w:ascii="Arial" w:eastAsia="Calibri"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8133D9" w:rsidRPr="008133D9" w:rsidRDefault="008133D9" w:rsidP="008133D9">
      <w:pPr>
        <w:tabs>
          <w:tab w:val="left" w:pos="567"/>
        </w:tabs>
        <w:spacing w:after="0" w:line="240" w:lineRule="auto"/>
        <w:jc w:val="both"/>
        <w:outlineLvl w:val="2"/>
        <w:rPr>
          <w:rFonts w:ascii="Arial" w:eastAsia="Calibri" w:hAnsi="Arial" w:cs="Arial"/>
          <w:lang w:val="sr-Cyrl-RS"/>
        </w:rPr>
      </w:pPr>
      <w:proofErr w:type="gramStart"/>
      <w:r w:rsidRPr="008133D9">
        <w:rPr>
          <w:rFonts w:ascii="Arial" w:eastAsia="Calibri" w:hAnsi="Arial"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8133D9" w:rsidRPr="008133D9" w:rsidRDefault="008133D9" w:rsidP="008133D9">
      <w:pPr>
        <w:tabs>
          <w:tab w:val="left" w:pos="567"/>
          <w:tab w:val="left" w:pos="709"/>
        </w:tabs>
        <w:spacing w:after="0" w:line="240" w:lineRule="auto"/>
        <w:jc w:val="both"/>
        <w:rPr>
          <w:rFonts w:ascii="Arial" w:eastAsia="TimesNewRomanPSMT" w:hAnsi="Arial" w:cs="Arial"/>
          <w:bCs/>
          <w:lang w:val="sr-Cyrl-RS"/>
        </w:rPr>
      </w:pPr>
    </w:p>
    <w:p w:rsidR="008133D9" w:rsidRPr="008133D9" w:rsidRDefault="008133D9" w:rsidP="008133D9">
      <w:pPr>
        <w:tabs>
          <w:tab w:val="left" w:pos="567"/>
        </w:tabs>
        <w:spacing w:before="120" w:after="0" w:line="240" w:lineRule="auto"/>
        <w:jc w:val="both"/>
        <w:rPr>
          <w:rFonts w:ascii="Arial" w:eastAsia="TimesNewRomanPSMT" w:hAnsi="Arial" w:cs="Arial"/>
          <w:bCs/>
          <w:iCs/>
        </w:rPr>
      </w:pPr>
      <w:r w:rsidRPr="008133D9">
        <w:rPr>
          <w:rFonts w:ascii="Arial" w:eastAsia="TimesNewRomanPSMT" w:hAnsi="Arial" w:cs="Arial"/>
          <w:bCs/>
          <w:iCs/>
        </w:rPr>
        <w:t xml:space="preserve">Меница као гаранција </w:t>
      </w:r>
      <w:proofErr w:type="gramStart"/>
      <w:r w:rsidRPr="008133D9">
        <w:rPr>
          <w:rFonts w:ascii="Arial" w:eastAsia="TimesNewRomanPSMT" w:hAnsi="Arial" w:cs="Arial"/>
          <w:bCs/>
          <w:iCs/>
        </w:rPr>
        <w:t>за  отклањање</w:t>
      </w:r>
      <w:proofErr w:type="gramEnd"/>
      <w:r w:rsidRPr="008133D9">
        <w:rPr>
          <w:rFonts w:ascii="Arial" w:eastAsia="TimesNewRomanPSMT" w:hAnsi="Arial" w:cs="Arial"/>
          <w:bCs/>
          <w:iCs/>
        </w:rPr>
        <w:t xml:space="preserve"> грешака у гарантном року</w:t>
      </w:r>
    </w:p>
    <w:p w:rsidR="008133D9" w:rsidRPr="008133D9" w:rsidRDefault="008133D9" w:rsidP="008133D9">
      <w:pPr>
        <w:tabs>
          <w:tab w:val="left" w:pos="567"/>
        </w:tabs>
        <w:spacing w:after="0" w:line="240" w:lineRule="auto"/>
        <w:jc w:val="both"/>
        <w:rPr>
          <w:rFonts w:ascii="Arial" w:eastAsia="TimesNewRomanPSMT" w:hAnsi="Arial" w:cs="Arial"/>
          <w:iCs/>
          <w:lang w:val="sr-Cyrl-RS"/>
        </w:rPr>
      </w:pPr>
      <w:r w:rsidRPr="008133D9">
        <w:rPr>
          <w:rFonts w:ascii="Arial" w:eastAsia="TimesNewRomanPSMT" w:hAnsi="Arial" w:cs="Arial"/>
          <w:iCs/>
        </w:rPr>
        <w:t xml:space="preserve">Продавац је обавезан да Купцу у тренутку примопредаје предмета уговора или најкасније </w:t>
      </w:r>
      <w:r w:rsidRPr="008133D9">
        <w:rPr>
          <w:rFonts w:ascii="Arial" w:eastAsia="TimesNewRomanPSMT" w:hAnsi="Arial" w:cs="Arial"/>
          <w:iCs/>
          <w:lang w:val="sr-Cyrl-RS"/>
        </w:rPr>
        <w:t>у року од 10 дана од дана испоруке достави:</w:t>
      </w:r>
    </w:p>
    <w:p w:rsidR="008133D9" w:rsidRPr="008133D9" w:rsidRDefault="008133D9" w:rsidP="008133D9">
      <w:pPr>
        <w:numPr>
          <w:ilvl w:val="0"/>
          <w:numId w:val="30"/>
        </w:numPr>
        <w:tabs>
          <w:tab w:val="left" w:pos="567"/>
        </w:tabs>
        <w:spacing w:before="120" w:after="0" w:line="240" w:lineRule="auto"/>
        <w:jc w:val="both"/>
        <w:rPr>
          <w:rFonts w:ascii="Arial" w:eastAsia="TimesNewRomanPSMT" w:hAnsi="Arial" w:cs="Arial"/>
          <w:iCs/>
        </w:rPr>
      </w:pPr>
      <w:r w:rsidRPr="008133D9">
        <w:rPr>
          <w:rFonts w:ascii="Arial" w:eastAsia="TimesNewRomanPSMT" w:hAnsi="Arial" w:cs="Arial"/>
          <w:iCs/>
        </w:rPr>
        <w:t>бланко сопствену меницу за отклањање недостатака у гарантном року која је:</w:t>
      </w:r>
    </w:p>
    <w:p w:rsidR="008133D9" w:rsidRPr="008133D9" w:rsidRDefault="008133D9" w:rsidP="008133D9">
      <w:pPr>
        <w:numPr>
          <w:ilvl w:val="0"/>
          <w:numId w:val="18"/>
        </w:numPr>
        <w:spacing w:before="120" w:after="0" w:line="240" w:lineRule="auto"/>
        <w:ind w:left="1710"/>
        <w:jc w:val="both"/>
        <w:rPr>
          <w:rFonts w:ascii="Arial" w:eastAsia="Times New Roman" w:hAnsi="Arial" w:cs="Arial"/>
        </w:rPr>
      </w:pPr>
      <w:r w:rsidRPr="008133D9">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133D9" w:rsidRPr="008133D9" w:rsidRDefault="008133D9" w:rsidP="008133D9">
      <w:pPr>
        <w:numPr>
          <w:ilvl w:val="0"/>
          <w:numId w:val="18"/>
        </w:numPr>
        <w:spacing w:before="120" w:after="0" w:line="240" w:lineRule="auto"/>
        <w:ind w:left="1710"/>
        <w:jc w:val="both"/>
        <w:rPr>
          <w:rFonts w:ascii="Arial" w:eastAsia="Times New Roman" w:hAnsi="Arial" w:cs="Arial"/>
        </w:rPr>
      </w:pPr>
      <w:r w:rsidRPr="008133D9">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133D9">
        <w:rPr>
          <w:rFonts w:ascii="Arial" w:eastAsia="Times New Roman" w:hAnsi="Arial" w:cs="Arial"/>
        </w:rPr>
        <w:t>“ бр</w:t>
      </w:r>
      <w:proofErr w:type="gramEnd"/>
      <w:r w:rsidRPr="008133D9">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133D9" w:rsidRPr="008133D9" w:rsidRDefault="008133D9" w:rsidP="008133D9">
      <w:pPr>
        <w:numPr>
          <w:ilvl w:val="0"/>
          <w:numId w:val="30"/>
        </w:numPr>
        <w:tabs>
          <w:tab w:val="left" w:pos="567"/>
        </w:tabs>
        <w:spacing w:before="120" w:after="0" w:line="240" w:lineRule="auto"/>
        <w:jc w:val="both"/>
        <w:rPr>
          <w:rFonts w:ascii="Arial" w:eastAsia="TimesNewRomanPSMT" w:hAnsi="Arial" w:cs="Arial"/>
          <w:iCs/>
        </w:rPr>
      </w:pPr>
      <w:r w:rsidRPr="008133D9">
        <w:rPr>
          <w:rFonts w:ascii="Arial" w:eastAsia="TimesNewRomanPSMT" w:hAnsi="Arial"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w:t>
      </w:r>
      <w:r w:rsidRPr="008133D9">
        <w:rPr>
          <w:rFonts w:ascii="Arial" w:eastAsia="TimesNewRomanPSMT" w:hAnsi="Arial" w:cs="Arial"/>
          <w:iCs/>
          <w:lang w:val="sr-Cyrl-RS"/>
        </w:rPr>
        <w:t>гарантног рока</w:t>
      </w:r>
      <w:r w:rsidRPr="008133D9">
        <w:rPr>
          <w:rFonts w:ascii="Arial" w:eastAsia="TimesNewRomanPSMT" w:hAnsi="Arial" w:cs="Arial"/>
          <w:iCs/>
        </w:rPr>
        <w:t xml:space="preserve"> има за последицу и продужење рока важења менице и меничног овлашћења, </w:t>
      </w:r>
    </w:p>
    <w:p w:rsidR="008133D9" w:rsidRPr="008133D9" w:rsidRDefault="008133D9" w:rsidP="008133D9">
      <w:pPr>
        <w:numPr>
          <w:ilvl w:val="0"/>
          <w:numId w:val="30"/>
        </w:numPr>
        <w:tabs>
          <w:tab w:val="left" w:pos="567"/>
        </w:tabs>
        <w:spacing w:before="120" w:after="0" w:line="240" w:lineRule="auto"/>
        <w:jc w:val="both"/>
        <w:rPr>
          <w:rFonts w:ascii="Arial" w:eastAsia="TimesNewRomanPSMT" w:hAnsi="Arial" w:cs="Arial"/>
          <w:iCs/>
        </w:rPr>
      </w:pPr>
      <w:r w:rsidRPr="008133D9">
        <w:rPr>
          <w:rFonts w:ascii="Arial" w:eastAsia="TimesNewRomanPSMT"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133D9" w:rsidRPr="008133D9" w:rsidRDefault="008133D9" w:rsidP="008133D9">
      <w:pPr>
        <w:numPr>
          <w:ilvl w:val="0"/>
          <w:numId w:val="30"/>
        </w:numPr>
        <w:tabs>
          <w:tab w:val="left" w:pos="567"/>
        </w:tabs>
        <w:spacing w:before="120" w:after="0" w:line="240" w:lineRule="auto"/>
        <w:jc w:val="both"/>
        <w:rPr>
          <w:rFonts w:ascii="Arial" w:eastAsia="TimesNewRomanPSMT" w:hAnsi="Arial" w:cs="Arial"/>
          <w:iCs/>
        </w:rPr>
      </w:pPr>
      <w:r w:rsidRPr="008133D9">
        <w:rPr>
          <w:rFonts w:ascii="Arial" w:eastAsia="TimesNewRomanPSMT"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133D9" w:rsidRPr="008133D9" w:rsidRDefault="008133D9" w:rsidP="008133D9">
      <w:pPr>
        <w:numPr>
          <w:ilvl w:val="0"/>
          <w:numId w:val="30"/>
        </w:numPr>
        <w:tabs>
          <w:tab w:val="left" w:pos="567"/>
        </w:tabs>
        <w:spacing w:before="120" w:after="0" w:line="240" w:lineRule="auto"/>
        <w:jc w:val="both"/>
        <w:rPr>
          <w:rFonts w:ascii="Arial" w:eastAsia="TimesNewRomanPSMT" w:hAnsi="Arial" w:cs="Arial"/>
          <w:iCs/>
        </w:rPr>
      </w:pPr>
      <w:proofErr w:type="gramStart"/>
      <w:r w:rsidRPr="008133D9">
        <w:rPr>
          <w:rFonts w:ascii="Arial" w:eastAsia="TimesNewRomanPSMT" w:hAnsi="Arial" w:cs="Arial"/>
          <w:iCs/>
        </w:rPr>
        <w:t>фотокопију</w:t>
      </w:r>
      <w:proofErr w:type="gramEnd"/>
      <w:r w:rsidRPr="008133D9">
        <w:rPr>
          <w:rFonts w:ascii="Arial" w:eastAsia="TimesNewRomanPSMT" w:hAnsi="Arial" w:cs="Arial"/>
          <w:iCs/>
        </w:rPr>
        <w:t xml:space="preserve"> ОП обрасца.</w:t>
      </w:r>
    </w:p>
    <w:p w:rsidR="008133D9" w:rsidRPr="008133D9" w:rsidRDefault="008133D9" w:rsidP="008133D9">
      <w:pPr>
        <w:numPr>
          <w:ilvl w:val="0"/>
          <w:numId w:val="30"/>
        </w:numPr>
        <w:tabs>
          <w:tab w:val="left" w:pos="567"/>
        </w:tabs>
        <w:spacing w:before="120" w:after="0" w:line="240" w:lineRule="auto"/>
        <w:jc w:val="both"/>
        <w:rPr>
          <w:rFonts w:ascii="Arial" w:eastAsia="TimesNewRomanPSMT" w:hAnsi="Arial" w:cs="Arial"/>
          <w:iCs/>
        </w:rPr>
      </w:pPr>
      <w:r w:rsidRPr="008133D9">
        <w:rPr>
          <w:rFonts w:ascii="Arial" w:eastAsia="TimesNewRomanPSMT" w:hAnsi="Arial" w:cs="Arial"/>
          <w:iC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133D9" w:rsidRPr="008133D9" w:rsidRDefault="008133D9" w:rsidP="008133D9">
      <w:pPr>
        <w:tabs>
          <w:tab w:val="left" w:pos="567"/>
        </w:tabs>
        <w:spacing w:after="0" w:line="240" w:lineRule="auto"/>
        <w:jc w:val="both"/>
        <w:rPr>
          <w:rFonts w:ascii="Arial" w:eastAsia="TimesNewRomanPSMT" w:hAnsi="Arial" w:cs="Arial"/>
          <w:iCs/>
          <w:lang w:val="sr-Cyrl-RS"/>
        </w:rPr>
      </w:pPr>
    </w:p>
    <w:p w:rsidR="008133D9" w:rsidRPr="008133D9" w:rsidRDefault="008133D9" w:rsidP="008133D9">
      <w:pPr>
        <w:tabs>
          <w:tab w:val="left" w:pos="567"/>
        </w:tabs>
        <w:spacing w:after="0" w:line="240" w:lineRule="auto"/>
        <w:jc w:val="both"/>
        <w:rPr>
          <w:rFonts w:ascii="Arial" w:eastAsia="TimesNewRomanPSMT" w:hAnsi="Arial" w:cs="Arial"/>
          <w:iCs/>
        </w:rPr>
      </w:pPr>
      <w:proofErr w:type="gramStart"/>
      <w:r w:rsidRPr="008133D9">
        <w:rPr>
          <w:rFonts w:ascii="Arial" w:eastAsia="TimesNewRomanPSMT" w:hAnsi="Arial" w:cs="Arial"/>
          <w:iCs/>
        </w:rPr>
        <w:t>Меница може бити наплаћена у случају да Продавац не отклони недостатке у гарантном року</w:t>
      </w:r>
      <w:r w:rsidRPr="008133D9">
        <w:rPr>
          <w:rFonts w:ascii="Arial" w:eastAsia="TimesNewRomanPSMT" w:hAnsi="Arial" w:cs="Arial"/>
          <w:iCs/>
          <w:lang w:val="sr-Cyrl-RS"/>
        </w:rPr>
        <w:t>.</w:t>
      </w:r>
      <w:proofErr w:type="gramEnd"/>
      <w:r w:rsidRPr="008133D9">
        <w:rPr>
          <w:rFonts w:ascii="Arial" w:eastAsia="TimesNewRomanPSMT" w:hAnsi="Arial" w:cs="Arial"/>
          <w:iCs/>
          <w:lang w:val="sr-Cyrl-RS"/>
        </w:rPr>
        <w:t xml:space="preserve"> </w:t>
      </w:r>
    </w:p>
    <w:p w:rsidR="008133D9" w:rsidRPr="008133D9" w:rsidRDefault="008133D9" w:rsidP="008133D9">
      <w:pPr>
        <w:tabs>
          <w:tab w:val="left" w:pos="567"/>
          <w:tab w:val="left" w:pos="709"/>
        </w:tabs>
        <w:spacing w:after="0" w:line="240" w:lineRule="auto"/>
        <w:jc w:val="both"/>
        <w:rPr>
          <w:rFonts w:ascii="Arial" w:eastAsia="TimesNewRomanPSMT" w:hAnsi="Arial" w:cs="Arial"/>
          <w:bCs/>
          <w:lang w:val="sr-Cyrl-RS"/>
        </w:rPr>
      </w:pPr>
    </w:p>
    <w:p w:rsidR="008133D9" w:rsidRPr="008133D9" w:rsidRDefault="008133D9" w:rsidP="008133D9">
      <w:pPr>
        <w:tabs>
          <w:tab w:val="left" w:pos="567"/>
          <w:tab w:val="left" w:pos="709"/>
        </w:tabs>
        <w:spacing w:after="0" w:line="240" w:lineRule="auto"/>
        <w:jc w:val="both"/>
        <w:rPr>
          <w:rFonts w:ascii="Arial" w:eastAsia="Calibri" w:hAnsi="Arial" w:cs="Arial"/>
          <w:lang w:val="sr-Cyrl-RS"/>
        </w:rPr>
      </w:pPr>
      <w:r w:rsidRPr="008133D9">
        <w:rPr>
          <w:rFonts w:ascii="Arial" w:eastAsia="TimesNewRomanPSMT" w:hAnsi="Arial" w:cs="Arial"/>
          <w:bCs/>
        </w:rPr>
        <w:t>Средств</w:t>
      </w:r>
      <w:r w:rsidRPr="008133D9">
        <w:rPr>
          <w:rFonts w:ascii="Arial" w:eastAsia="TimesNewRomanPSMT" w:hAnsi="Arial" w:cs="Arial"/>
          <w:bCs/>
          <w:lang w:val="sr-Cyrl-RS"/>
        </w:rPr>
        <w:t>а</w:t>
      </w:r>
      <w:r w:rsidRPr="008133D9">
        <w:rPr>
          <w:rFonts w:ascii="Arial" w:eastAsia="TimesNewRomanPSMT" w:hAnsi="Arial" w:cs="Arial"/>
          <w:bCs/>
        </w:rPr>
        <w:t xml:space="preserve"> финансијског обезбеђења глас</w:t>
      </w:r>
      <w:r w:rsidRPr="008133D9">
        <w:rPr>
          <w:rFonts w:ascii="Arial" w:eastAsia="TimesNewRomanPSMT" w:hAnsi="Arial" w:cs="Arial"/>
          <w:bCs/>
          <w:lang w:val="sr-Cyrl-RS"/>
        </w:rPr>
        <w:t>е</w:t>
      </w:r>
      <w:r w:rsidRPr="008133D9">
        <w:rPr>
          <w:rFonts w:ascii="Arial" w:eastAsia="TimesNewRomanPSMT" w:hAnsi="Arial" w:cs="Arial"/>
          <w:bCs/>
        </w:rPr>
        <w:t xml:space="preserve"> на Јавно предузеће „Електропривреда Србије“ Београд,Улица царице Милице 2., 11000 Београд</w:t>
      </w:r>
      <w:r w:rsidRPr="008133D9">
        <w:rPr>
          <w:rFonts w:ascii="Arial" w:eastAsia="TimesNewRomanPSMT" w:hAnsi="Arial" w:cs="Arial"/>
          <w:bCs/>
          <w:lang w:val="sr-Cyrl-RS"/>
        </w:rPr>
        <w:t xml:space="preserve">, </w:t>
      </w:r>
      <w:r w:rsidRPr="008133D9">
        <w:rPr>
          <w:rFonts w:ascii="Arial" w:eastAsia="Calibri" w:hAnsi="Arial" w:cs="Arial"/>
        </w:rPr>
        <w:t xml:space="preserve"> Огранак ТЕНТ, </w:t>
      </w:r>
      <w:r w:rsidRPr="008133D9">
        <w:rPr>
          <w:rFonts w:ascii="Arial" w:eastAsia="Calibri" w:hAnsi="Arial" w:cs="Arial"/>
          <w:lang w:val="sr-Cyrl-RS"/>
        </w:rPr>
        <w:t>ул.</w:t>
      </w:r>
      <w:r w:rsidRPr="008133D9">
        <w:rPr>
          <w:rFonts w:ascii="Arial" w:eastAsia="Calibri" w:hAnsi="Arial" w:cs="Arial"/>
        </w:rPr>
        <w:t>Богољуба Урошевића Црног бр.44., 11500 Обреновац и доставља</w:t>
      </w:r>
      <w:r w:rsidRPr="008133D9">
        <w:rPr>
          <w:rFonts w:ascii="Arial" w:eastAsia="Calibri" w:hAnsi="Arial" w:cs="Arial"/>
          <w:lang w:val="sr-Cyrl-RS"/>
        </w:rPr>
        <w:t>ју</w:t>
      </w:r>
      <w:r w:rsidRPr="008133D9">
        <w:rPr>
          <w:rFonts w:ascii="Arial" w:eastAsia="Calibri" w:hAnsi="Arial" w:cs="Arial"/>
        </w:rPr>
        <w:t xml:space="preserve"> се поштом на адресу: </w:t>
      </w:r>
    </w:p>
    <w:p w:rsidR="008133D9" w:rsidRPr="008133D9" w:rsidRDefault="008133D9" w:rsidP="008133D9">
      <w:pPr>
        <w:suppressAutoHyphens/>
        <w:spacing w:after="0" w:line="240" w:lineRule="auto"/>
        <w:jc w:val="both"/>
        <w:rPr>
          <w:rFonts w:ascii="Arial" w:eastAsia="Calibri" w:hAnsi="Arial" w:cs="Arial"/>
          <w:lang w:val="sr-Cyrl-RS"/>
        </w:rPr>
      </w:pPr>
      <w:r w:rsidRPr="008133D9">
        <w:rPr>
          <w:rFonts w:ascii="Arial" w:eastAsia="Calibri" w:hAnsi="Arial" w:cs="Arial"/>
        </w:rPr>
        <w:t>Јавно предузеће „Електропривреда Србије</w:t>
      </w:r>
      <w:proofErr w:type="gramStart"/>
      <w:r w:rsidRPr="008133D9">
        <w:rPr>
          <w:rFonts w:ascii="Arial" w:eastAsia="Calibri" w:hAnsi="Arial" w:cs="Arial"/>
        </w:rPr>
        <w:t>“ Београд</w:t>
      </w:r>
      <w:proofErr w:type="gramEnd"/>
      <w:r w:rsidRPr="008133D9">
        <w:rPr>
          <w:rFonts w:ascii="Arial" w:eastAsia="Calibri" w:hAnsi="Arial" w:cs="Arial"/>
        </w:rPr>
        <w:t xml:space="preserve">, Улица царице Милице 2, 11000 Београд, </w:t>
      </w:r>
      <w:r w:rsidRPr="008133D9">
        <w:rPr>
          <w:rFonts w:ascii="Arial" w:eastAsia="Calibri" w:hAnsi="Arial" w:cs="Arial"/>
          <w:lang w:val="sr-Cyrl-RS"/>
        </w:rPr>
        <w:t>О</w:t>
      </w:r>
      <w:r w:rsidRPr="008133D9">
        <w:rPr>
          <w:rFonts w:ascii="Arial" w:eastAsia="Calibri" w:hAnsi="Arial" w:cs="Arial"/>
        </w:rPr>
        <w:t xml:space="preserve">гранак ТЕНТ, локација ТЕНТ </w:t>
      </w:r>
      <w:r w:rsidRPr="008133D9">
        <w:rPr>
          <w:rFonts w:ascii="Arial" w:eastAsia="Calibri" w:hAnsi="Arial" w:cs="Arial"/>
          <w:lang w:val="sr-Cyrl-RS"/>
        </w:rPr>
        <w:t xml:space="preserve">Б </w:t>
      </w:r>
      <w:r w:rsidRPr="008133D9">
        <w:rPr>
          <w:rFonts w:ascii="Arial" w:eastAsia="Calibri" w:hAnsi="Arial" w:cs="Arial"/>
        </w:rPr>
        <w:t xml:space="preserve">на адреси: </w:t>
      </w:r>
      <w:r w:rsidRPr="008133D9">
        <w:rPr>
          <w:rFonts w:ascii="Arial" w:eastAsia="Calibri" w:hAnsi="Arial" w:cs="Arial"/>
          <w:bCs/>
          <w:lang w:val="sr-Cyrl-RS"/>
        </w:rPr>
        <w:t xml:space="preserve">Поштански фах 35, 11500 Обреновац, Ушће </w:t>
      </w:r>
      <w:r w:rsidRPr="008133D9">
        <w:rPr>
          <w:rFonts w:ascii="Arial" w:eastAsia="Calibri" w:hAnsi="Arial" w:cs="Arial"/>
        </w:rPr>
        <w:t xml:space="preserve">или лично </w:t>
      </w:r>
      <w:r w:rsidRPr="008133D9">
        <w:rPr>
          <w:rFonts w:ascii="Arial" w:eastAsia="Calibri" w:hAnsi="Arial" w:cs="Arial"/>
          <w:lang w:val="sr-Cyrl-RS"/>
        </w:rPr>
        <w:t xml:space="preserve">на Писарницу ТЕНТ Б, Обреновац-Ушће, односно наведеном лицу </w:t>
      </w:r>
      <w:r w:rsidRPr="008133D9">
        <w:rPr>
          <w:rFonts w:ascii="Arial" w:eastAsia="Calibri" w:hAnsi="Arial" w:cs="Arial"/>
        </w:rPr>
        <w:t>са назнаком: Средство финансијског обезбеђења за ЈН бр.</w:t>
      </w:r>
      <w:r w:rsidRPr="008133D9">
        <w:rPr>
          <w:rFonts w:ascii="Arial" w:eastAsia="Calibri" w:hAnsi="Arial" w:cs="Arial"/>
          <w:lang w:val="sr-Cyrl-CS"/>
        </w:rPr>
        <w:t xml:space="preserve"> 3000/</w:t>
      </w:r>
      <w:r>
        <w:rPr>
          <w:rFonts w:ascii="Arial" w:eastAsia="Calibri" w:hAnsi="Arial" w:cs="Arial"/>
          <w:lang w:val="sr-Cyrl-CS"/>
        </w:rPr>
        <w:t>0136</w:t>
      </w:r>
      <w:r w:rsidRPr="008133D9">
        <w:rPr>
          <w:rFonts w:ascii="Arial" w:eastAsia="Calibri" w:hAnsi="Arial" w:cs="Arial"/>
          <w:lang w:val="sr-Cyrl-CS"/>
        </w:rPr>
        <w:t>/2016 (</w:t>
      </w:r>
      <w:r>
        <w:rPr>
          <w:rFonts w:ascii="Arial" w:eastAsia="Calibri" w:hAnsi="Arial" w:cs="Arial"/>
          <w:lang w:val="sr-Cyrl-CS"/>
        </w:rPr>
        <w:t>1857</w:t>
      </w:r>
      <w:r w:rsidRPr="008133D9">
        <w:rPr>
          <w:rFonts w:ascii="Arial" w:eastAsia="Calibri" w:hAnsi="Arial" w:cs="Arial"/>
          <w:lang w:val="sr-Cyrl-CS"/>
        </w:rPr>
        <w:t>/2016) предати Одељењу домаће набавке ТЕНТ Б.</w:t>
      </w:r>
    </w:p>
    <w:p w:rsidR="008133D9" w:rsidRPr="008133D9" w:rsidRDefault="008133D9" w:rsidP="008133D9">
      <w:pPr>
        <w:tabs>
          <w:tab w:val="left" w:pos="1134"/>
        </w:tabs>
        <w:spacing w:after="0"/>
        <w:rPr>
          <w:rFonts w:ascii="Arial" w:eastAsia="Calibri" w:hAnsi="Arial" w:cs="Arial"/>
          <w:lang w:val="sr-Cyrl-RS"/>
        </w:rPr>
      </w:pPr>
      <w:r w:rsidRPr="008133D9">
        <w:rPr>
          <w:rFonts w:ascii="Arial" w:eastAsia="Calibri" w:hAnsi="Arial" w:cs="Arial"/>
          <w:lang w:val="sr-Cyrl-RS"/>
        </w:rPr>
        <w:t>Продавац је одгворан за прописан и безбедан начин достављања средстава финансијског обезбеђења.</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4F66A1" w:rsidRDefault="004F66A1" w:rsidP="00327718">
      <w:pPr>
        <w:autoSpaceDE w:val="0"/>
        <w:autoSpaceDN w:val="0"/>
        <w:adjustRightInd w:val="0"/>
        <w:spacing w:after="0" w:line="240" w:lineRule="auto"/>
        <w:jc w:val="both"/>
        <w:rPr>
          <w:rFonts w:ascii="Arial" w:eastAsia="Times New Roman" w:hAnsi="Arial" w:cs="Arial"/>
          <w:b/>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4F66A1" w:rsidRDefault="004F66A1" w:rsidP="00327718">
      <w:pPr>
        <w:spacing w:after="0" w:line="240" w:lineRule="auto"/>
        <w:jc w:val="both"/>
        <w:rPr>
          <w:rFonts w:ascii="Arial" w:eastAsia="Times New Roman" w:hAnsi="Arial" w:cs="Arial"/>
          <w:b/>
          <w:lang w:val="sr-Cyrl-RS"/>
        </w:rPr>
      </w:pPr>
    </w:p>
    <w:p w:rsidR="004F66A1" w:rsidRDefault="004F66A1" w:rsidP="00327718">
      <w:pPr>
        <w:spacing w:after="0" w:line="240" w:lineRule="auto"/>
        <w:jc w:val="both"/>
        <w:rPr>
          <w:rFonts w:ascii="Arial" w:eastAsia="Times New Roman" w:hAnsi="Arial" w:cs="Arial"/>
          <w:b/>
          <w:lang w:val="sr-Cyrl-RS"/>
        </w:rPr>
      </w:pPr>
    </w:p>
    <w:p w:rsidR="004F66A1" w:rsidRDefault="004F66A1" w:rsidP="00327718">
      <w:pPr>
        <w:spacing w:after="0" w:line="240" w:lineRule="auto"/>
        <w:jc w:val="both"/>
        <w:rPr>
          <w:rFonts w:ascii="Arial" w:eastAsia="Times New Roman" w:hAnsi="Arial" w:cs="Arial"/>
          <w:b/>
          <w:lang w:val="sr-Cyrl-RS"/>
        </w:rPr>
      </w:pPr>
    </w:p>
    <w:p w:rsidR="004F66A1" w:rsidRDefault="004F66A1"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3</w:t>
      </w:r>
      <w:r w:rsidRPr="00327718">
        <w:rPr>
          <w:rFonts w:ascii="Arial" w:eastAsia="Times New Roman" w:hAnsi="Arial" w:cs="Arial"/>
          <w:b/>
        </w:rPr>
        <w:t>.</w:t>
      </w:r>
      <w:proofErr w:type="gramEnd"/>
    </w:p>
    <w:p w:rsidR="004F66A1" w:rsidRPr="004F66A1" w:rsidRDefault="004F66A1" w:rsidP="00327718">
      <w:pPr>
        <w:spacing w:after="0" w:line="240" w:lineRule="auto"/>
        <w:jc w:val="center"/>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Default="00327718" w:rsidP="00327718">
      <w:pPr>
        <w:spacing w:after="0"/>
        <w:jc w:val="center"/>
        <w:rPr>
          <w:rFonts w:ascii="Arial" w:eastAsia="Calibri" w:hAnsi="Arial" w:cs="Arial"/>
          <w:b/>
          <w:lang w:val="sr-Cyrl-RS"/>
        </w:rPr>
      </w:pPr>
      <w:proofErr w:type="gramStart"/>
      <w:r w:rsidRPr="00327718">
        <w:rPr>
          <w:rFonts w:ascii="Arial" w:eastAsia="Calibri" w:hAnsi="Arial" w:cs="Arial"/>
          <w:b/>
        </w:rPr>
        <w:t>Члан 1</w:t>
      </w:r>
      <w:r w:rsidR="00C10DFC">
        <w:rPr>
          <w:rFonts w:ascii="Arial" w:eastAsia="Calibri" w:hAnsi="Arial" w:cs="Arial"/>
          <w:b/>
          <w:lang w:val="sr-Cyrl-RS"/>
        </w:rPr>
        <w:t>4</w:t>
      </w:r>
      <w:r w:rsidRPr="00327718">
        <w:rPr>
          <w:rFonts w:ascii="Arial" w:eastAsia="Calibri" w:hAnsi="Arial" w:cs="Arial"/>
          <w:b/>
        </w:rPr>
        <w:t>.</w:t>
      </w:r>
      <w:proofErr w:type="gramEnd"/>
    </w:p>
    <w:p w:rsidR="004F66A1" w:rsidRPr="004F66A1" w:rsidRDefault="004F66A1" w:rsidP="00327718">
      <w:pPr>
        <w:spacing w:after="0"/>
        <w:jc w:val="center"/>
        <w:rPr>
          <w:rFonts w:ascii="Arial" w:eastAsia="Calibri" w:hAnsi="Arial" w:cs="Arial"/>
          <w:b/>
          <w:lang w:val="sr-Cyrl-RS"/>
        </w:rPr>
      </w:pP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w:t>
      </w:r>
      <w:r w:rsidR="000410A6">
        <w:rPr>
          <w:rFonts w:ascii="Arial" w:eastAsia="Calibri" w:hAnsi="Arial" w:cs="Arial"/>
          <w:lang w:val="sr-Cyrl-RS"/>
        </w:rPr>
        <w:t xml:space="preserve"> </w:t>
      </w:r>
      <w:r w:rsidRPr="003277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5</w:t>
      </w:r>
      <w:r w:rsidRPr="00327718">
        <w:rPr>
          <w:rFonts w:ascii="Arial" w:eastAsia="Times New Roman" w:hAnsi="Arial" w:cs="Arial"/>
          <w:b/>
        </w:rPr>
        <w:t>.</w:t>
      </w:r>
      <w:proofErr w:type="gramEnd"/>
    </w:p>
    <w:p w:rsidR="004F66A1" w:rsidRPr="004F66A1" w:rsidRDefault="004F66A1"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w:t>
      </w:r>
      <w:r w:rsidR="00C635EB">
        <w:rPr>
          <w:rFonts w:ascii="Arial" w:eastAsia="Times New Roman" w:hAnsi="Arial" w:cs="Arial"/>
          <w:lang w:val="ru-RU"/>
        </w:rPr>
        <w:t>усној промени.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70638F" w:rsidRPr="0070638F" w:rsidRDefault="0070638F" w:rsidP="0070638F">
      <w:pPr>
        <w:tabs>
          <w:tab w:val="left" w:pos="567"/>
        </w:tabs>
        <w:spacing w:after="0" w:line="240" w:lineRule="auto"/>
        <w:jc w:val="both"/>
        <w:rPr>
          <w:rFonts w:ascii="Arial" w:eastAsia="Calibri" w:hAnsi="Arial" w:cs="Arial"/>
          <w:lang w:val="sr-Cyrl-RS"/>
        </w:rPr>
      </w:pPr>
      <w:r w:rsidRPr="0070638F">
        <w:rPr>
          <w:rFonts w:ascii="Arial" w:eastAsia="Calibri" w:hAnsi="Arial" w:cs="Arial"/>
        </w:rPr>
        <w:t xml:space="preserve">Уговор се сматра </w:t>
      </w:r>
      <w:proofErr w:type="gramStart"/>
      <w:r w:rsidRPr="0070638F">
        <w:rPr>
          <w:rFonts w:ascii="Arial" w:eastAsia="Calibri" w:hAnsi="Arial" w:cs="Arial"/>
        </w:rPr>
        <w:t xml:space="preserve">закљученим </w:t>
      </w:r>
      <w:r w:rsidRPr="0070638F">
        <w:rPr>
          <w:rFonts w:ascii="Arial" w:eastAsia="Calibri" w:hAnsi="Arial" w:cs="Arial"/>
          <w:lang w:val="sr-Cyrl-RS"/>
        </w:rPr>
        <w:t xml:space="preserve"> </w:t>
      </w:r>
      <w:r w:rsidRPr="0070638F">
        <w:rPr>
          <w:rFonts w:ascii="Arial" w:eastAsia="Calibri" w:hAnsi="Arial" w:cs="Arial"/>
        </w:rPr>
        <w:t>потписивањ</w:t>
      </w:r>
      <w:r w:rsidRPr="0070638F">
        <w:rPr>
          <w:rFonts w:ascii="Arial" w:eastAsia="Calibri" w:hAnsi="Arial" w:cs="Arial"/>
          <w:lang w:val="sr-Cyrl-RS"/>
        </w:rPr>
        <w:t>ем</w:t>
      </w:r>
      <w:proofErr w:type="gramEnd"/>
      <w:r w:rsidRPr="0070638F">
        <w:rPr>
          <w:rFonts w:ascii="Arial" w:eastAsia="Calibri" w:hAnsi="Arial" w:cs="Arial"/>
        </w:rPr>
        <w:t xml:space="preserve"> од стране законских заступника Уговорних страна</w:t>
      </w:r>
      <w:r w:rsidRPr="0070638F">
        <w:rPr>
          <w:rFonts w:ascii="Arial" w:eastAsia="Calibri" w:hAnsi="Arial" w:cs="Arial"/>
          <w:lang w:val="sr-Cyrl-RS"/>
        </w:rPr>
        <w:t xml:space="preserve"> а ступа на снагу достављањем </w:t>
      </w:r>
      <w:r w:rsidR="008133D9">
        <w:rPr>
          <w:rFonts w:ascii="Arial" w:eastAsia="Calibri" w:hAnsi="Arial" w:cs="Arial"/>
          <w:lang w:val="sr-Cyrl-RS"/>
        </w:rPr>
        <w:t>банкарске гаранције</w:t>
      </w:r>
      <w:r w:rsidRPr="0070638F">
        <w:rPr>
          <w:rFonts w:ascii="Arial" w:eastAsia="Calibri" w:hAnsi="Arial" w:cs="Arial"/>
          <w:lang w:val="sr-Cyrl-RS"/>
        </w:rPr>
        <w:t xml:space="preserve"> за добро извршење посла</w:t>
      </w:r>
      <w:r w:rsidR="00C635EB">
        <w:rPr>
          <w:rFonts w:ascii="Arial" w:eastAsia="Calibri" w:hAnsi="Arial" w:cs="Arial"/>
          <w:lang w:val="sr-Cyrl-RS"/>
        </w:rPr>
        <w:t>.</w:t>
      </w:r>
      <w:r w:rsidRPr="0070638F">
        <w:rPr>
          <w:rFonts w:ascii="Arial" w:eastAsia="Calibri" w:hAnsi="Arial" w:cs="Arial"/>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Times New Roman" w:hAnsi="Arial" w:cs="Arial"/>
          <w:lang w:val="sr-Cyrl-RS"/>
        </w:rPr>
        <w:t>Уколико се уговорена финансијска средства утроше пре истека уговореног рока Уговор ће се сматрати испуњеним.</w:t>
      </w:r>
    </w:p>
    <w:p w:rsidR="00327718" w:rsidRPr="009E0301" w:rsidRDefault="00327718" w:rsidP="009E0301">
      <w:pPr>
        <w:jc w:val="both"/>
        <w:rPr>
          <w:rFonts w:ascii="Arial" w:eastAsia="Calibri" w:hAnsi="Arial" w:cs="Arial"/>
          <w:lang w:val="sr-Cyrl-CS"/>
        </w:rPr>
      </w:pPr>
      <w:proofErr w:type="gramStart"/>
      <w:r w:rsidRPr="00327718">
        <w:rPr>
          <w:rFonts w:ascii="Arial" w:eastAsia="Calibri" w:hAnsi="Arial" w:cs="Arial"/>
          <w:spacing w:val="2"/>
        </w:rPr>
        <w:lastRenderedPageBreak/>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56297D">
        <w:rPr>
          <w:rFonts w:ascii="Arial" w:eastAsia="Calibri" w:hAnsi="Arial" w:cs="Arial"/>
          <w:spacing w:val="2"/>
          <w:lang w:val="sr-Cyrl-RS"/>
        </w:rPr>
        <w:t xml:space="preserve">шест </w:t>
      </w:r>
      <w:r w:rsidRPr="00327718">
        <w:rPr>
          <w:rFonts w:ascii="Arial" w:eastAsia="Calibri" w:hAnsi="Arial" w:cs="Arial"/>
          <w:spacing w:val="2"/>
          <w:lang w:val="sr-Cyrl-RS"/>
        </w:rPr>
        <w:t>месец</w:t>
      </w:r>
      <w:r w:rsidR="0056297D">
        <w:rPr>
          <w:rFonts w:ascii="Arial" w:eastAsia="Calibri" w:hAnsi="Arial" w:cs="Arial"/>
          <w:spacing w:val="2"/>
          <w:lang w:val="sr-Cyrl-RS"/>
        </w:rPr>
        <w:t>и</w:t>
      </w:r>
      <w:r w:rsidRPr="00327718">
        <w:rPr>
          <w:rFonts w:ascii="Arial" w:eastAsia="Calibri" w:hAnsi="Arial" w:cs="Arial"/>
          <w:spacing w:val="2"/>
        </w:rPr>
        <w:t xml:space="preserve"> од дана </w:t>
      </w:r>
      <w:r w:rsidRPr="00327718">
        <w:rPr>
          <w:rFonts w:ascii="Arial" w:eastAsia="Calibri" w:hAnsi="Arial" w:cs="Arial"/>
          <w:spacing w:val="2"/>
          <w:lang w:val="sr-Cyrl-RS"/>
        </w:rPr>
        <w:t>потписивања</w:t>
      </w:r>
      <w:r w:rsidR="000410A6">
        <w:rPr>
          <w:rFonts w:ascii="Arial" w:eastAsia="Calibri" w:hAnsi="Arial" w:cs="Arial"/>
          <w:spacing w:val="2"/>
          <w:lang w:val="sr-Cyrl-RS"/>
        </w:rPr>
        <w:t>, што не утиче на одредбе и обавезе из гарантног рока</w:t>
      </w:r>
      <w:r w:rsidRPr="00327718">
        <w:rPr>
          <w:rFonts w:ascii="Arial" w:eastAsia="Calibri" w:hAnsi="Arial" w:cs="Arial"/>
          <w:spacing w:val="2"/>
          <w:lang w:val="sr-Cyrl-RS"/>
        </w:rPr>
        <w:t>.</w:t>
      </w:r>
      <w:proofErr w:type="gramEnd"/>
      <w:r w:rsidR="009E0301">
        <w:rPr>
          <w:rFonts w:ascii="Arial" w:eastAsia="Calibri" w:hAnsi="Arial" w:cs="Arial"/>
          <w:spacing w:val="2"/>
          <w:lang w:val="sr-Cyrl-RS"/>
        </w:rPr>
        <w:t xml:space="preserve"> </w:t>
      </w:r>
      <w:r w:rsidR="009E0301" w:rsidRPr="00D41C55">
        <w:rPr>
          <w:rFonts w:ascii="Arial" w:eastAsia="Times New Roman" w:hAnsi="Arial" w:cs="Arial"/>
        </w:rPr>
        <w:t>O</w:t>
      </w:r>
      <w:r w:rsidR="009E0301" w:rsidRPr="00D41C55">
        <w:rPr>
          <w:rFonts w:ascii="Arial" w:eastAsia="Times New Roman" w:hAnsi="Arial" w:cs="Arial"/>
          <w:lang w:val="sr-Cyrl-RS"/>
        </w:rPr>
        <w:t>бавезе</w:t>
      </w:r>
      <w:r w:rsidR="009E0301" w:rsidRPr="009E0301">
        <w:rPr>
          <w:rFonts w:ascii="Arial" w:eastAsia="Times New Roman" w:hAnsi="Arial" w:cs="Arial"/>
          <w:lang w:val="sr-Cyrl-RS"/>
        </w:rPr>
        <w:t xml:space="preserve"> по овом </w:t>
      </w:r>
      <w:proofErr w:type="gramStart"/>
      <w:r w:rsidR="009E0301" w:rsidRPr="009E0301">
        <w:rPr>
          <w:rFonts w:ascii="Arial" w:eastAsia="Times New Roman" w:hAnsi="Arial" w:cs="Arial"/>
          <w:lang w:val="sr-Cyrl-RS"/>
        </w:rPr>
        <w:t xml:space="preserve">уговору </w:t>
      </w:r>
      <w:r w:rsidR="009E0301" w:rsidRPr="00D41C55">
        <w:rPr>
          <w:rFonts w:ascii="Arial" w:eastAsia="Times New Roman" w:hAnsi="Arial" w:cs="Arial"/>
          <w:lang w:val="sr-Cyrl-RS"/>
        </w:rPr>
        <w:t xml:space="preserve"> које</w:t>
      </w:r>
      <w:proofErr w:type="gramEnd"/>
      <w:r w:rsidR="009E0301" w:rsidRPr="00D41C55">
        <w:rPr>
          <w:rFonts w:ascii="Arial" w:eastAsia="Times New Roman" w:hAnsi="Arial" w:cs="Arial"/>
          <w:lang w:val="sr-Cyrl-RS"/>
        </w:rPr>
        <w:t xml:space="preserve"> доспевају у наредној години, </w:t>
      </w:r>
      <w:r w:rsidR="009E0301" w:rsidRPr="009E0301">
        <w:rPr>
          <w:rFonts w:ascii="Arial" w:eastAsia="Times New Roman" w:hAnsi="Arial" w:cs="Arial"/>
          <w:lang w:val="sr-Cyrl-RS"/>
        </w:rPr>
        <w:t>Купац ће</w:t>
      </w:r>
      <w:r w:rsidR="009E0301" w:rsidRPr="00D41C55">
        <w:rPr>
          <w:rFonts w:ascii="Arial" w:eastAsia="Times New Roman" w:hAnsi="Arial" w:cs="Arial"/>
          <w:lang w:val="sr-Cyrl-RS"/>
        </w:rPr>
        <w:t xml:space="preserve"> реализова</w:t>
      </w:r>
      <w:r w:rsidR="009E0301" w:rsidRPr="009E0301">
        <w:rPr>
          <w:rFonts w:ascii="Arial" w:eastAsia="Times New Roman" w:hAnsi="Arial" w:cs="Arial"/>
          <w:lang w:val="sr-Cyrl-RS"/>
        </w:rPr>
        <w:t>ти</w:t>
      </w:r>
      <w:r w:rsidR="009E0301" w:rsidRPr="00D41C55">
        <w:rPr>
          <w:rFonts w:ascii="Arial" w:eastAsia="Times New Roman" w:hAnsi="Arial" w:cs="Arial"/>
          <w:lang w:val="sr-Cyrl-RS"/>
        </w:rPr>
        <w:t xml:space="preserve"> највише до износа средстава, која ће за ту намену бити одобрена у  </w:t>
      </w:r>
      <w:r w:rsidR="009E0301" w:rsidRPr="00D41C55">
        <w:rPr>
          <w:rFonts w:ascii="Arial" w:eastAsia="Times New Roman" w:hAnsi="Arial" w:cs="Arial"/>
          <w:lang w:val="ru-RU"/>
        </w:rPr>
        <w:t xml:space="preserve">ГПП ЈП ЕПС </w:t>
      </w:r>
      <w:r w:rsidR="009E0301" w:rsidRPr="00D41C55">
        <w:rPr>
          <w:rFonts w:ascii="Arial" w:eastAsia="Times New Roman" w:hAnsi="Arial" w:cs="Arial"/>
          <w:lang w:val="sr-Cyrl-RS"/>
        </w:rPr>
        <w:t>за године у којима ће се плаћати уговорене обавезе.</w:t>
      </w:r>
    </w:p>
    <w:p w:rsidR="008133D9" w:rsidRDefault="008133D9"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8</w:t>
      </w:r>
      <w:r w:rsidRPr="00327718">
        <w:rPr>
          <w:rFonts w:ascii="Arial" w:eastAsia="Times New Roman" w:hAnsi="Arial" w:cs="Arial"/>
          <w:b/>
        </w:rPr>
        <w:t>.</w:t>
      </w:r>
      <w:proofErr w:type="gramEnd"/>
    </w:p>
    <w:p w:rsidR="00327718" w:rsidRPr="00327718" w:rsidRDefault="00327718" w:rsidP="00327718">
      <w:pPr>
        <w:spacing w:before="120" w:after="0" w:line="240" w:lineRule="auto"/>
        <w:jc w:val="both"/>
        <w:rPr>
          <w:rFonts w:ascii="Arial" w:eastAsia="Times New Roman" w:hAnsi="Arial" w:cs="Arial"/>
          <w:lang w:val="sr-Cyrl-RS" w:eastAsia="sr-Latn-CS"/>
        </w:rPr>
      </w:pPr>
      <w:r w:rsidRPr="00327718">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27718" w:rsidRPr="00FA2BED" w:rsidRDefault="00327718" w:rsidP="00FA2BED">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spacing w:after="0" w:line="240" w:lineRule="auto"/>
        <w:jc w:val="both"/>
        <w:rPr>
          <w:rFonts w:ascii="Arial" w:eastAsia="Times New Roman" w:hAnsi="Arial" w:cs="Arial"/>
          <w:lang w:val="sr-Cyrl-RS" w:eastAsia="sr-Latn-CS"/>
        </w:rPr>
      </w:pPr>
    </w:p>
    <w:p w:rsidR="00327718" w:rsidRPr="00327718" w:rsidRDefault="00327718" w:rsidP="00327718">
      <w:pPr>
        <w:spacing w:after="0" w:line="240" w:lineRule="auto"/>
        <w:jc w:val="both"/>
        <w:rPr>
          <w:rFonts w:ascii="Arial" w:eastAsia="Times New Roman" w:hAnsi="Arial" w:cs="Arial"/>
          <w:lang w:eastAsia="sr-Latn-CS"/>
        </w:rPr>
      </w:pPr>
      <w:proofErr w:type="gramStart"/>
      <w:r w:rsidRPr="00327718">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E917B9">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4F66A1" w:rsidRDefault="00327718" w:rsidP="004F66A1">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4F66A1" w:rsidRDefault="004F66A1" w:rsidP="004F66A1">
      <w:pPr>
        <w:spacing w:after="0" w:line="240" w:lineRule="auto"/>
        <w:jc w:val="center"/>
        <w:rPr>
          <w:rFonts w:ascii="Arial" w:eastAsia="Times New Roman" w:hAnsi="Arial" w:cs="Arial"/>
          <w:b/>
          <w:lang w:val="ru-RU"/>
        </w:rPr>
      </w:pPr>
    </w:p>
    <w:p w:rsidR="00327718" w:rsidRDefault="00327718" w:rsidP="004F66A1">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20</w:t>
      </w:r>
      <w:r w:rsidRPr="00327718">
        <w:rPr>
          <w:rFonts w:ascii="Arial" w:eastAsia="Times New Roman" w:hAnsi="Arial" w:cs="Arial"/>
          <w:b/>
          <w:lang w:val="ru-RU"/>
        </w:rPr>
        <w:t>.</w:t>
      </w:r>
    </w:p>
    <w:p w:rsidR="004F66A1" w:rsidRPr="00327718" w:rsidRDefault="004F66A1" w:rsidP="004F66A1">
      <w:pPr>
        <w:spacing w:after="0" w:line="240" w:lineRule="auto"/>
        <w:jc w:val="center"/>
        <w:rPr>
          <w:rFonts w:ascii="Arial" w:eastAsia="Times New Roman" w:hAnsi="Arial" w:cs="Arial"/>
          <w:b/>
          <w:lang w:val="ru-RU"/>
        </w:rPr>
      </w:pPr>
    </w:p>
    <w:p w:rsidR="00327718" w:rsidRPr="004F66A1" w:rsidRDefault="00327718" w:rsidP="004F66A1">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4F66A1" w:rsidRDefault="004F66A1" w:rsidP="003E7E0E">
      <w:pPr>
        <w:spacing w:after="0" w:line="240" w:lineRule="auto"/>
        <w:jc w:val="center"/>
        <w:rPr>
          <w:rFonts w:ascii="Arial" w:eastAsia="Times New Roman" w:hAnsi="Arial" w:cs="Arial"/>
          <w:b/>
          <w:lang w:val="sr-Cyrl-RS"/>
        </w:rPr>
      </w:pPr>
    </w:p>
    <w:p w:rsidR="0037209D" w:rsidRDefault="00327718" w:rsidP="003E7E0E">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1</w:t>
      </w:r>
      <w:r w:rsidRPr="00327718">
        <w:rPr>
          <w:rFonts w:ascii="Arial" w:eastAsia="Times New Roman" w:hAnsi="Arial" w:cs="Arial"/>
          <w:b/>
        </w:rPr>
        <w:t>.</w:t>
      </w:r>
      <w:proofErr w:type="gramEnd"/>
    </w:p>
    <w:p w:rsidR="004F66A1" w:rsidRPr="004F66A1" w:rsidRDefault="004F66A1" w:rsidP="003E7E0E">
      <w:pPr>
        <w:spacing w:after="0" w:line="240" w:lineRule="auto"/>
        <w:jc w:val="center"/>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4F66A1">
      <w:pPr>
        <w:tabs>
          <w:tab w:val="left" w:pos="567"/>
        </w:tabs>
        <w:spacing w:after="0" w:line="240" w:lineRule="auto"/>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 xml:space="preserve">Уговорне стране констатују да су обезбедили целокупнузваничну конкурсну документацију преко Портала </w:t>
      </w:r>
      <w:r w:rsidR="004F66A1" w:rsidRPr="004F66A1">
        <w:rPr>
          <w:rFonts w:ascii="Arial" w:eastAsia="Times New Roman" w:hAnsi="Arial" w:cs="Arial"/>
          <w:lang w:val="sr-Cyrl-RS"/>
        </w:rPr>
        <w:t>УЈН</w:t>
      </w:r>
      <w:r w:rsidRPr="00327718">
        <w:rPr>
          <w:rFonts w:ascii="Arial" w:eastAsia="Times New Roman" w:hAnsi="Arial" w:cs="Arial"/>
          <w:lang w:val="sr-Cyrl-RS"/>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4F66A1" w:rsidRPr="00327718" w:rsidRDefault="004F66A1" w:rsidP="00327718">
      <w:pPr>
        <w:tabs>
          <w:tab w:val="left" w:pos="9090"/>
        </w:tabs>
        <w:spacing w:after="0" w:line="240" w:lineRule="auto"/>
        <w:jc w:val="both"/>
        <w:rPr>
          <w:rFonts w:ascii="Arial" w:eastAsia="Times New Roman" w:hAnsi="Arial" w:cs="Arial"/>
          <w:lang w:val="sr-Cyrl-RS"/>
        </w:rPr>
      </w:pPr>
      <w:r>
        <w:rPr>
          <w:rFonts w:ascii="Arial" w:eastAsia="Times New Roman" w:hAnsi="Arial" w:cs="Arial"/>
          <w:lang w:val="sr-Cyrl-RS"/>
        </w:rPr>
        <w:t xml:space="preserve">Прилог 4 Потврда продавца </w:t>
      </w:r>
      <w:r>
        <w:rPr>
          <w:rFonts w:ascii="Arial" w:eastAsia="Calibri" w:hAnsi="Arial" w:cs="Arial"/>
          <w:bCs/>
        </w:rPr>
        <w:t>да</w:t>
      </w:r>
      <w:r w:rsidRPr="008133D9">
        <w:rPr>
          <w:rFonts w:ascii="Arial" w:eastAsia="Calibri" w:hAnsi="Arial" w:cs="Arial"/>
          <w:bCs/>
        </w:rPr>
        <w:t xml:space="preserve"> </w:t>
      </w:r>
      <w:r>
        <w:rPr>
          <w:rFonts w:ascii="Arial" w:eastAsia="Calibri" w:hAnsi="Arial" w:cs="Arial"/>
          <w:bCs/>
        </w:rPr>
        <w:t>понуђени</w:t>
      </w:r>
      <w:r w:rsidRPr="008133D9">
        <w:rPr>
          <w:rFonts w:ascii="Arial" w:eastAsia="Calibri" w:hAnsi="Arial" w:cs="Arial"/>
          <w:bCs/>
        </w:rPr>
        <w:t xml:space="preserve"> </w:t>
      </w:r>
      <w:r>
        <w:rPr>
          <w:rFonts w:ascii="Arial" w:eastAsia="Calibri" w:hAnsi="Arial" w:cs="Arial"/>
          <w:bCs/>
        </w:rPr>
        <w:t>комплет</w:t>
      </w:r>
      <w:r w:rsidRPr="008133D9">
        <w:rPr>
          <w:rFonts w:ascii="Arial" w:eastAsia="Calibri" w:hAnsi="Arial" w:cs="Arial"/>
          <w:bCs/>
        </w:rPr>
        <w:t xml:space="preserve"> </w:t>
      </w:r>
      <w:r>
        <w:rPr>
          <w:rFonts w:ascii="Arial" w:eastAsia="Calibri" w:hAnsi="Arial" w:cs="Arial"/>
          <w:bCs/>
        </w:rPr>
        <w:t>алата</w:t>
      </w:r>
      <w:r w:rsidRPr="008133D9">
        <w:rPr>
          <w:rFonts w:ascii="Arial" w:eastAsia="Calibri" w:hAnsi="Arial" w:cs="Arial"/>
          <w:bCs/>
        </w:rPr>
        <w:t xml:space="preserve"> </w:t>
      </w:r>
      <w:r>
        <w:rPr>
          <w:rFonts w:ascii="Arial" w:eastAsia="Calibri" w:hAnsi="Arial" w:cs="Arial"/>
          <w:bCs/>
        </w:rPr>
        <w:t>у</w:t>
      </w:r>
      <w:r w:rsidRPr="008133D9">
        <w:rPr>
          <w:rFonts w:ascii="Arial" w:eastAsia="Calibri" w:hAnsi="Arial" w:cs="Arial"/>
          <w:bCs/>
        </w:rPr>
        <w:t xml:space="preserve"> </w:t>
      </w:r>
      <w:r>
        <w:rPr>
          <w:rFonts w:ascii="Arial" w:eastAsia="Calibri" w:hAnsi="Arial" w:cs="Arial"/>
          <w:bCs/>
        </w:rPr>
        <w:t>потпуности</w:t>
      </w:r>
      <w:r w:rsidRPr="008133D9">
        <w:rPr>
          <w:rFonts w:ascii="Arial" w:eastAsia="Calibri" w:hAnsi="Arial" w:cs="Arial"/>
          <w:bCs/>
        </w:rPr>
        <w:t xml:space="preserve"> </w:t>
      </w:r>
      <w:r>
        <w:rPr>
          <w:rFonts w:ascii="Arial" w:eastAsia="Calibri" w:hAnsi="Arial" w:cs="Arial"/>
          <w:bCs/>
        </w:rPr>
        <w:t>одговара</w:t>
      </w:r>
      <w:r w:rsidRPr="008133D9">
        <w:rPr>
          <w:rFonts w:ascii="Arial" w:eastAsia="Calibri" w:hAnsi="Arial" w:cs="Arial"/>
          <w:bCs/>
        </w:rPr>
        <w:t xml:space="preserve"> </w:t>
      </w:r>
      <w:r>
        <w:rPr>
          <w:rFonts w:ascii="Arial" w:eastAsia="Calibri" w:hAnsi="Arial" w:cs="Arial"/>
          <w:bCs/>
        </w:rPr>
        <w:t>захтевима</w:t>
      </w:r>
      <w:r w:rsidRPr="008133D9">
        <w:rPr>
          <w:rFonts w:ascii="Arial" w:eastAsia="Calibri" w:hAnsi="Arial" w:cs="Arial"/>
          <w:bCs/>
        </w:rPr>
        <w:t xml:space="preserve"> </w:t>
      </w:r>
      <w:r>
        <w:rPr>
          <w:rFonts w:ascii="Arial" w:eastAsia="Calibri" w:hAnsi="Arial" w:cs="Arial"/>
          <w:bCs/>
        </w:rPr>
        <w:t>наручиоца</w:t>
      </w:r>
    </w:p>
    <w:p w:rsidR="00327718" w:rsidRDefault="00327718" w:rsidP="009E0301">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sidR="00CB32A3">
        <w:rPr>
          <w:rFonts w:ascii="Arial" w:eastAsia="Times New Roman" w:hAnsi="Arial" w:cs="Arial"/>
          <w:lang w:val="sr-Cyrl-RS"/>
        </w:rPr>
        <w:t>5</w:t>
      </w:r>
      <w:r w:rsidRPr="00327718">
        <w:rPr>
          <w:rFonts w:ascii="Arial" w:eastAsia="Times New Roman" w:hAnsi="Arial" w:cs="Arial"/>
        </w:rPr>
        <w:t xml:space="preserve"> </w:t>
      </w:r>
      <w:r w:rsidR="004F66A1">
        <w:rPr>
          <w:rFonts w:ascii="Arial" w:eastAsia="Calibri" w:hAnsi="Arial" w:cs="Arial"/>
          <w:bCs/>
          <w:lang w:val="sr-Cyrl-RS"/>
        </w:rPr>
        <w:t>банкарска гаранција</w:t>
      </w:r>
      <w:r w:rsidR="003E7E0E">
        <w:rPr>
          <w:rFonts w:ascii="Arial" w:eastAsia="Calibri" w:hAnsi="Arial" w:cs="Arial"/>
          <w:bCs/>
          <w:lang w:val="sr-Cyrl-RS"/>
        </w:rPr>
        <w:t xml:space="preserve"> за добро извршење посла</w:t>
      </w:r>
    </w:p>
    <w:p w:rsidR="003E7E0E" w:rsidRDefault="003E7E0E" w:rsidP="009E0301">
      <w:pPr>
        <w:spacing w:after="0" w:line="240" w:lineRule="auto"/>
        <w:ind w:right="-1149"/>
        <w:rPr>
          <w:rFonts w:ascii="Arial" w:eastAsia="Calibri" w:hAnsi="Arial" w:cs="Arial"/>
          <w:bCs/>
          <w:lang w:val="sr-Cyrl-RS"/>
        </w:rPr>
      </w:pPr>
      <w:r>
        <w:rPr>
          <w:rFonts w:ascii="Arial" w:eastAsia="Calibri" w:hAnsi="Arial" w:cs="Arial"/>
          <w:bCs/>
          <w:lang w:val="sr-Cyrl-RS"/>
        </w:rPr>
        <w:t xml:space="preserve">Прилог </w:t>
      </w:r>
      <w:r w:rsidR="00CB32A3">
        <w:rPr>
          <w:rFonts w:ascii="Arial" w:eastAsia="Calibri" w:hAnsi="Arial" w:cs="Arial"/>
          <w:bCs/>
          <w:lang w:val="sr-Cyrl-RS"/>
        </w:rPr>
        <w:t>6</w:t>
      </w:r>
      <w:r>
        <w:rPr>
          <w:rFonts w:ascii="Arial" w:eastAsia="Calibri" w:hAnsi="Arial" w:cs="Arial"/>
          <w:bCs/>
          <w:lang w:val="sr-Cyrl-RS"/>
        </w:rPr>
        <w:t xml:space="preserve"> меница за отклањање грешака у гарантном року</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CB32A3">
        <w:rPr>
          <w:rFonts w:ascii="Arial" w:eastAsia="Times New Roman" w:hAnsi="Arial" w:cs="Arial"/>
          <w:lang w:val="sr-Cyrl-RS"/>
        </w:rPr>
        <w:t>7</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5729B2" w:rsidRDefault="005729B2"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F66A1" w:rsidRDefault="004F66A1" w:rsidP="00327718">
      <w:pPr>
        <w:spacing w:after="0" w:line="240" w:lineRule="auto"/>
        <w:jc w:val="center"/>
        <w:rPr>
          <w:rFonts w:ascii="Arial" w:eastAsia="Times New Roman" w:hAnsi="Arial" w:cs="Arial"/>
          <w:b/>
          <w:lang w:val="sr-Cyrl-RS"/>
        </w:rPr>
      </w:pPr>
    </w:p>
    <w:p w:rsidR="004F66A1" w:rsidRDefault="004F66A1" w:rsidP="00327718">
      <w:pPr>
        <w:spacing w:after="0" w:line="240" w:lineRule="auto"/>
        <w:jc w:val="center"/>
        <w:rPr>
          <w:rFonts w:ascii="Arial" w:eastAsia="Times New Roman" w:hAnsi="Arial" w:cs="Arial"/>
          <w:b/>
          <w:lang w:val="sr-Cyrl-RS"/>
        </w:rPr>
      </w:pPr>
    </w:p>
    <w:p w:rsidR="004F66A1" w:rsidRDefault="004F66A1" w:rsidP="00327718">
      <w:pPr>
        <w:spacing w:after="0" w:line="240" w:lineRule="auto"/>
        <w:jc w:val="center"/>
        <w:rPr>
          <w:rFonts w:ascii="Arial" w:eastAsia="Times New Roman" w:hAnsi="Arial" w:cs="Arial"/>
          <w:b/>
          <w:lang w:val="sr-Cyrl-RS"/>
        </w:rPr>
      </w:pPr>
    </w:p>
    <w:p w:rsidR="004F66A1" w:rsidRDefault="004F66A1" w:rsidP="00327718">
      <w:pPr>
        <w:spacing w:after="0" w:line="240" w:lineRule="auto"/>
        <w:jc w:val="center"/>
        <w:rPr>
          <w:rFonts w:ascii="Arial" w:eastAsia="Times New Roman" w:hAnsi="Arial" w:cs="Arial"/>
          <w:b/>
          <w:lang w:val="sr-Cyrl-RS"/>
        </w:rPr>
      </w:pPr>
    </w:p>
    <w:p w:rsidR="004F66A1" w:rsidRDefault="004F66A1" w:rsidP="00327718">
      <w:pPr>
        <w:spacing w:after="0" w:line="240" w:lineRule="auto"/>
        <w:jc w:val="center"/>
        <w:rPr>
          <w:rFonts w:ascii="Arial" w:eastAsia="Times New Roman" w:hAnsi="Arial" w:cs="Arial"/>
          <w:b/>
          <w:lang w:val="sr-Cyrl-RS"/>
        </w:rPr>
      </w:pPr>
    </w:p>
    <w:p w:rsidR="004F66A1" w:rsidRDefault="004F66A1" w:rsidP="00327718">
      <w:pPr>
        <w:spacing w:after="0" w:line="240" w:lineRule="auto"/>
        <w:jc w:val="center"/>
        <w:rPr>
          <w:rFonts w:ascii="Arial" w:eastAsia="Times New Roman" w:hAnsi="Arial" w:cs="Arial"/>
          <w:b/>
          <w:lang w:val="sr-Cyrl-RS"/>
        </w:rPr>
      </w:pPr>
    </w:p>
    <w:p w:rsidR="004F66A1" w:rsidRDefault="004F66A1" w:rsidP="00327718">
      <w:pPr>
        <w:spacing w:after="0" w:line="240" w:lineRule="auto"/>
        <w:jc w:val="center"/>
        <w:rPr>
          <w:rFonts w:ascii="Arial" w:eastAsia="Times New Roman" w:hAnsi="Arial" w:cs="Arial"/>
          <w:b/>
          <w:lang w:val="sr-Cyrl-RS"/>
        </w:rPr>
      </w:pPr>
    </w:p>
    <w:p w:rsidR="004F66A1" w:rsidRDefault="004F66A1" w:rsidP="00327718">
      <w:pPr>
        <w:spacing w:after="0" w:line="240" w:lineRule="auto"/>
        <w:jc w:val="center"/>
        <w:rPr>
          <w:rFonts w:ascii="Arial" w:eastAsia="Times New Roman" w:hAnsi="Arial" w:cs="Arial"/>
          <w:b/>
          <w:lang w:val="sr-Cyrl-RS"/>
        </w:rPr>
      </w:pPr>
    </w:p>
    <w:p w:rsidR="004F66A1" w:rsidRDefault="004F66A1" w:rsidP="00327718">
      <w:pPr>
        <w:spacing w:after="0" w:line="240" w:lineRule="auto"/>
        <w:jc w:val="center"/>
        <w:rPr>
          <w:rFonts w:ascii="Arial" w:eastAsia="Times New Roman" w:hAnsi="Arial" w:cs="Arial"/>
          <w:b/>
          <w:lang w:val="sr-Cyrl-RS"/>
        </w:rPr>
      </w:pPr>
    </w:p>
    <w:p w:rsidR="004F66A1" w:rsidRDefault="004F66A1" w:rsidP="00327718">
      <w:pPr>
        <w:spacing w:after="0" w:line="240" w:lineRule="auto"/>
        <w:jc w:val="center"/>
        <w:rPr>
          <w:rFonts w:ascii="Arial" w:eastAsia="Times New Roman" w:hAnsi="Arial" w:cs="Arial"/>
          <w:b/>
          <w:lang w:val="sr-Cyrl-RS"/>
        </w:rPr>
      </w:pPr>
    </w:p>
    <w:p w:rsidR="004F66A1" w:rsidRDefault="004F66A1" w:rsidP="00327718">
      <w:pPr>
        <w:spacing w:after="0" w:line="240" w:lineRule="auto"/>
        <w:jc w:val="center"/>
        <w:rPr>
          <w:rFonts w:ascii="Arial" w:eastAsia="Times New Roman" w:hAnsi="Arial" w:cs="Arial"/>
          <w:b/>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F8432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4F66A1"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 xml:space="preserve">                       </w:t>
      </w:r>
    </w:p>
    <w:p w:rsidR="004F66A1" w:rsidRDefault="004F66A1" w:rsidP="00327718">
      <w:pPr>
        <w:tabs>
          <w:tab w:val="left" w:pos="567"/>
        </w:tabs>
        <w:spacing w:after="0" w:line="240" w:lineRule="auto"/>
        <w:jc w:val="both"/>
        <w:rPr>
          <w:rFonts w:ascii="Arial" w:eastAsia="Times New Roman" w:hAnsi="Arial" w:cs="Arial"/>
          <w:b/>
          <w:lang w:val="sr-Cyrl-RS"/>
        </w:rPr>
      </w:pPr>
    </w:p>
    <w:p w:rsidR="00327718" w:rsidRPr="00327718" w:rsidRDefault="004F66A1" w:rsidP="00327718">
      <w:pPr>
        <w:tabs>
          <w:tab w:val="left" w:pos="567"/>
        </w:tabs>
        <w:spacing w:after="0" w:line="240" w:lineRule="auto"/>
        <w:jc w:val="both"/>
        <w:rPr>
          <w:rFonts w:ascii="Arial" w:eastAsia="Times New Roman" w:hAnsi="Arial" w:cs="Arial"/>
          <w:b/>
        </w:rPr>
      </w:pPr>
      <w:r>
        <w:rPr>
          <w:rFonts w:ascii="Arial" w:eastAsia="Times New Roman" w:hAnsi="Arial" w:cs="Arial"/>
          <w:b/>
          <w:lang w:val="sr-Cyrl-RS"/>
        </w:rPr>
        <w:t xml:space="preserve">                        </w:t>
      </w:r>
      <w:r w:rsidR="00327718" w:rsidRPr="00327718">
        <w:rPr>
          <w:rFonts w:ascii="Arial" w:eastAsia="Times New Roman" w:hAnsi="Arial" w:cs="Arial"/>
          <w:b/>
        </w:rPr>
        <w:t xml:space="preserve"> КУПАЦ                                                                            </w:t>
      </w:r>
      <w:r w:rsidR="00327718" w:rsidRPr="00327718">
        <w:rPr>
          <w:rFonts w:ascii="Arial" w:eastAsia="Times New Roman" w:hAnsi="Arial" w:cs="Arial"/>
          <w:b/>
          <w:lang w:val="sr-Cyrl-RS"/>
        </w:rPr>
        <w:t xml:space="preserve">       </w:t>
      </w:r>
      <w:r w:rsidR="00327718"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327718" w:rsidRPr="00327718" w:rsidRDefault="00327718" w:rsidP="00327718">
      <w:pPr>
        <w:spacing w:after="0" w:line="240" w:lineRule="auto"/>
        <w:jc w:val="both"/>
        <w:rPr>
          <w:rFonts w:ascii="Arial" w:eastAsia="Times New Roman" w:hAnsi="Arial" w:cs="Arial"/>
          <w:lang w:val="sr-Cyrl-RS"/>
        </w:rPr>
      </w:pPr>
      <w:r w:rsidRPr="00327718">
        <w:rPr>
          <w:rFonts w:ascii="Arial" w:eastAsia="Times New Roman" w:hAnsi="Arial" w:cs="Arial"/>
        </w:rPr>
        <w:t xml:space="preserve">Финансијски </w:t>
      </w:r>
      <w:proofErr w:type="gramStart"/>
      <w:r w:rsidRPr="00327718">
        <w:rPr>
          <w:rFonts w:ascii="Arial" w:eastAsia="Times New Roman" w:hAnsi="Arial" w:cs="Arial"/>
        </w:rPr>
        <w:t>директор  ТЕНТ</w:t>
      </w:r>
      <w:proofErr w:type="gramEnd"/>
      <w:r w:rsidRPr="00327718">
        <w:rPr>
          <w:rFonts w:ascii="Arial" w:eastAsia="Times New Roman" w:hAnsi="Arial" w:cs="Arial"/>
        </w:rPr>
        <w:t>,</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rPr>
        <w:t xml:space="preserve">                                           Милорад Лазић, дипл.екон.                                                                             </w:t>
      </w:r>
    </w:p>
    <w:p w:rsidR="00CF7D8F" w:rsidRDefault="00CF7D8F" w:rsidP="00327718">
      <w:pPr>
        <w:tabs>
          <w:tab w:val="left" w:pos="567"/>
        </w:tabs>
        <w:spacing w:after="0" w:line="240" w:lineRule="auto"/>
        <w:jc w:val="both"/>
        <w:rPr>
          <w:rFonts w:ascii="Arial" w:eastAsia="Times New Roman" w:hAnsi="Arial" w:cs="Times New Roman"/>
          <w:b/>
          <w:lang w:val="ru-RU"/>
        </w:rPr>
      </w:pPr>
    </w:p>
    <w:p w:rsidR="00327718" w:rsidRPr="00FB18B1" w:rsidRDefault="00327718" w:rsidP="00327718">
      <w:pPr>
        <w:tabs>
          <w:tab w:val="left" w:pos="567"/>
        </w:tabs>
        <w:spacing w:after="0" w:line="240" w:lineRule="auto"/>
        <w:jc w:val="both"/>
        <w:rPr>
          <w:rFonts w:ascii="Arial" w:eastAsia="Times New Roman" w:hAnsi="Arial" w:cs="Arial"/>
          <w:b/>
          <w:bCs/>
          <w:color w:val="000000"/>
          <w:lang w:val="sr-Cyrl-CS"/>
        </w:rPr>
      </w:pPr>
      <w:r w:rsidRPr="00FB18B1">
        <w:rPr>
          <w:rFonts w:ascii="Arial" w:eastAsia="Times New Roman" w:hAnsi="Arial" w:cs="Times New Roman"/>
          <w:b/>
          <w:lang w:val="ru-RU"/>
        </w:rPr>
        <w:t>Напом</w:t>
      </w:r>
      <w:r w:rsidR="00C7531C" w:rsidRPr="00FB18B1">
        <w:rPr>
          <w:rFonts w:ascii="Arial" w:eastAsia="Times New Roman" w:hAnsi="Arial" w:cs="Times New Roman"/>
          <w:b/>
          <w:lang w:val="ru-RU"/>
        </w:rPr>
        <w:t>е</w:t>
      </w:r>
      <w:r w:rsidRPr="00FB18B1">
        <w:rPr>
          <w:rFonts w:ascii="Arial" w:eastAsia="Times New Roman" w:hAnsi="Arial" w:cs="Times New Roman"/>
          <w:b/>
          <w:lang w:val="ru-RU"/>
        </w:rPr>
        <w:t>на: све опционе одредбе из модела овог уговора ће се ускладити са конкретно изабраном понудом.</w:t>
      </w:r>
    </w:p>
    <w:p w:rsidR="0078666A" w:rsidRDefault="0078666A"/>
    <w:sectPr w:rsidR="0078666A" w:rsidSect="00327718">
      <w:headerReference w:type="default" r:id="rId20"/>
      <w:footerReference w:type="default" r:id="rId21"/>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23" w:rsidRDefault="00006923">
      <w:pPr>
        <w:spacing w:after="0" w:line="240" w:lineRule="auto"/>
      </w:pPr>
      <w:r>
        <w:separator/>
      </w:r>
    </w:p>
  </w:endnote>
  <w:endnote w:type="continuationSeparator" w:id="0">
    <w:p w:rsidR="00006923" w:rsidRDefault="00006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51" w:rsidRDefault="00857051">
    <w:pPr>
      <w:pStyle w:val="Footer"/>
      <w:jc w:val="right"/>
    </w:pPr>
    <w:r>
      <w:rPr>
        <w:b/>
        <w:bCs/>
        <w:sz w:val="24"/>
        <w:szCs w:val="24"/>
      </w:rPr>
      <w:fldChar w:fldCharType="begin"/>
    </w:r>
    <w:r>
      <w:rPr>
        <w:b/>
        <w:bCs/>
      </w:rPr>
      <w:instrText xml:space="preserve"> PAGE </w:instrText>
    </w:r>
    <w:r>
      <w:rPr>
        <w:b/>
        <w:bCs/>
        <w:sz w:val="24"/>
        <w:szCs w:val="24"/>
      </w:rPr>
      <w:fldChar w:fldCharType="separate"/>
    </w:r>
    <w:r w:rsidR="00087AFA">
      <w:rPr>
        <w:b/>
        <w:bCs/>
        <w:noProof/>
      </w:rPr>
      <w:t>7</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087AFA">
      <w:rPr>
        <w:b/>
        <w:bCs/>
        <w:noProof/>
      </w:rPr>
      <w:t>49</w:t>
    </w:r>
    <w:r>
      <w:rPr>
        <w:b/>
        <w:bCs/>
        <w:sz w:val="24"/>
        <w:szCs w:val="24"/>
      </w:rPr>
      <w:fldChar w:fldCharType="end"/>
    </w:r>
  </w:p>
  <w:p w:rsidR="00857051" w:rsidRPr="00F64345" w:rsidRDefault="00857051"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23" w:rsidRDefault="00006923">
      <w:pPr>
        <w:spacing w:after="0" w:line="240" w:lineRule="auto"/>
      </w:pPr>
      <w:r>
        <w:separator/>
      </w:r>
    </w:p>
  </w:footnote>
  <w:footnote w:type="continuationSeparator" w:id="0">
    <w:p w:rsidR="00006923" w:rsidRDefault="00006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51" w:rsidRDefault="00857051" w:rsidP="00327718">
    <w:pPr>
      <w:pStyle w:val="Header"/>
      <w:rPr>
        <w:lang w:val="sr-Cyrl-RS"/>
      </w:rPr>
    </w:pPr>
  </w:p>
  <w:p w:rsidR="00857051" w:rsidRPr="00B12A15" w:rsidRDefault="00857051"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857051" w:rsidRPr="00B12A15" w:rsidRDefault="00857051"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3000/0136/2016 (1857/2016)</w:t>
    </w:r>
  </w:p>
  <w:p w:rsidR="00857051" w:rsidRPr="00CF5E7F" w:rsidRDefault="00857051">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167C1"/>
    <w:multiLevelType w:val="hybridMultilevel"/>
    <w:tmpl w:val="0E6EF22A"/>
    <w:lvl w:ilvl="0" w:tplc="C5C82650">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D405930"/>
    <w:multiLevelType w:val="hybridMultilevel"/>
    <w:tmpl w:val="6A666862"/>
    <w:lvl w:ilvl="0" w:tplc="8F9CBBA0">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nsid w:val="23325E72"/>
    <w:multiLevelType w:val="hybridMultilevel"/>
    <w:tmpl w:val="EC9CB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nsid w:val="2F7012BB"/>
    <w:multiLevelType w:val="hybridMultilevel"/>
    <w:tmpl w:val="9652531C"/>
    <w:lvl w:ilvl="0" w:tplc="EBEC83E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C52405"/>
    <w:multiLevelType w:val="hybridMultilevel"/>
    <w:tmpl w:val="FE92E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7">
    <w:nsid w:val="67334C6D"/>
    <w:multiLevelType w:val="hybridMultilevel"/>
    <w:tmpl w:val="17128246"/>
    <w:lvl w:ilvl="0" w:tplc="60586FB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2B67EAE"/>
    <w:multiLevelType w:val="hybridMultilevel"/>
    <w:tmpl w:val="69EA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18"/>
  </w:num>
  <w:num w:numId="4">
    <w:abstractNumId w:val="5"/>
  </w:num>
  <w:num w:numId="5">
    <w:abstractNumId w:val="9"/>
  </w:num>
  <w:num w:numId="6">
    <w:abstractNumId w:val="0"/>
  </w:num>
  <w:num w:numId="7">
    <w:abstractNumId w:val="26"/>
  </w:num>
  <w:num w:numId="8">
    <w:abstractNumId w:val="1"/>
  </w:num>
  <w:num w:numId="9">
    <w:abstractNumId w:val="15"/>
  </w:num>
  <w:num w:numId="10">
    <w:abstractNumId w:val="2"/>
  </w:num>
  <w:num w:numId="11">
    <w:abstractNumId w:val="12"/>
  </w:num>
  <w:num w:numId="12">
    <w:abstractNumId w:val="3"/>
  </w:num>
  <w:num w:numId="13">
    <w:abstractNumId w:val="21"/>
  </w:num>
  <w:num w:numId="14">
    <w:abstractNumId w:val="2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4"/>
  </w:num>
  <w:num w:numId="18">
    <w:abstractNumId w:val="4"/>
  </w:num>
  <w:num w:numId="19">
    <w:abstractNumId w:val="8"/>
  </w:num>
  <w:num w:numId="20">
    <w:abstractNumId w:val="30"/>
  </w:num>
  <w:num w:numId="21">
    <w:abstractNumId w:val="19"/>
  </w:num>
  <w:num w:numId="22">
    <w:abstractNumId w:val="24"/>
  </w:num>
  <w:num w:numId="23">
    <w:abstractNumId w:val="7"/>
  </w:num>
  <w:num w:numId="24">
    <w:abstractNumId w:val="29"/>
  </w:num>
  <w:num w:numId="25">
    <w:abstractNumId w:val="32"/>
  </w:num>
  <w:num w:numId="26">
    <w:abstractNumId w:val="16"/>
  </w:num>
  <w:num w:numId="27">
    <w:abstractNumId w:val="35"/>
  </w:num>
  <w:num w:numId="28">
    <w:abstractNumId w:val="11"/>
  </w:num>
  <w:num w:numId="29">
    <w:abstractNumId w:val="14"/>
  </w:num>
  <w:num w:numId="30">
    <w:abstractNumId w:val="23"/>
  </w:num>
  <w:num w:numId="31">
    <w:abstractNumId w:val="17"/>
  </w:num>
  <w:num w:numId="32">
    <w:abstractNumId w:val="10"/>
  </w:num>
  <w:num w:numId="33">
    <w:abstractNumId w:val="27"/>
  </w:num>
  <w:num w:numId="34">
    <w:abstractNumId w:val="13"/>
  </w:num>
  <w:num w:numId="35">
    <w:abstractNumId w:val="33"/>
  </w:num>
  <w:num w:numId="36">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6923"/>
    <w:rsid w:val="00022792"/>
    <w:rsid w:val="00026D2C"/>
    <w:rsid w:val="000410A6"/>
    <w:rsid w:val="00065453"/>
    <w:rsid w:val="00075827"/>
    <w:rsid w:val="00087AFA"/>
    <w:rsid w:val="000A0D53"/>
    <w:rsid w:val="000B41D8"/>
    <w:rsid w:val="000F2BA6"/>
    <w:rsid w:val="0010382F"/>
    <w:rsid w:val="00112994"/>
    <w:rsid w:val="00121584"/>
    <w:rsid w:val="00131913"/>
    <w:rsid w:val="00146E74"/>
    <w:rsid w:val="00154943"/>
    <w:rsid w:val="001A1954"/>
    <w:rsid w:val="001D1242"/>
    <w:rsid w:val="001D3750"/>
    <w:rsid w:val="001F5180"/>
    <w:rsid w:val="001F76C0"/>
    <w:rsid w:val="00201CB3"/>
    <w:rsid w:val="00217E7C"/>
    <w:rsid w:val="00223627"/>
    <w:rsid w:val="00224037"/>
    <w:rsid w:val="00241795"/>
    <w:rsid w:val="00242901"/>
    <w:rsid w:val="00246BB5"/>
    <w:rsid w:val="00252C5C"/>
    <w:rsid w:val="002543EB"/>
    <w:rsid w:val="002705FA"/>
    <w:rsid w:val="002A2F4F"/>
    <w:rsid w:val="002C1808"/>
    <w:rsid w:val="002C5BA7"/>
    <w:rsid w:val="002D764A"/>
    <w:rsid w:val="002D7F27"/>
    <w:rsid w:val="002F0689"/>
    <w:rsid w:val="003117ED"/>
    <w:rsid w:val="00324424"/>
    <w:rsid w:val="00327718"/>
    <w:rsid w:val="0034675D"/>
    <w:rsid w:val="0034706B"/>
    <w:rsid w:val="00367892"/>
    <w:rsid w:val="0037049C"/>
    <w:rsid w:val="0037209D"/>
    <w:rsid w:val="003749E3"/>
    <w:rsid w:val="00387F25"/>
    <w:rsid w:val="003B2E91"/>
    <w:rsid w:val="003C2603"/>
    <w:rsid w:val="003C2714"/>
    <w:rsid w:val="003D4FAD"/>
    <w:rsid w:val="003E2D0F"/>
    <w:rsid w:val="003E7E0E"/>
    <w:rsid w:val="00411B36"/>
    <w:rsid w:val="004177EE"/>
    <w:rsid w:val="00424F95"/>
    <w:rsid w:val="004666CF"/>
    <w:rsid w:val="004877DD"/>
    <w:rsid w:val="004A7ED4"/>
    <w:rsid w:val="004B7270"/>
    <w:rsid w:val="004D2675"/>
    <w:rsid w:val="004D3EC2"/>
    <w:rsid w:val="004E7361"/>
    <w:rsid w:val="004F66A1"/>
    <w:rsid w:val="004F6BAC"/>
    <w:rsid w:val="00500177"/>
    <w:rsid w:val="00514AD7"/>
    <w:rsid w:val="0052068F"/>
    <w:rsid w:val="00540338"/>
    <w:rsid w:val="00540727"/>
    <w:rsid w:val="00543471"/>
    <w:rsid w:val="0056297D"/>
    <w:rsid w:val="005638E0"/>
    <w:rsid w:val="005729B2"/>
    <w:rsid w:val="0058253E"/>
    <w:rsid w:val="005D2E66"/>
    <w:rsid w:val="005E50D0"/>
    <w:rsid w:val="00601210"/>
    <w:rsid w:val="006101DC"/>
    <w:rsid w:val="00613726"/>
    <w:rsid w:val="00644ECD"/>
    <w:rsid w:val="0067435E"/>
    <w:rsid w:val="006777D5"/>
    <w:rsid w:val="006D517A"/>
    <w:rsid w:val="006D6808"/>
    <w:rsid w:val="006E366A"/>
    <w:rsid w:val="006E57D1"/>
    <w:rsid w:val="007061DB"/>
    <w:rsid w:val="0070638F"/>
    <w:rsid w:val="00745078"/>
    <w:rsid w:val="007473DF"/>
    <w:rsid w:val="0075418D"/>
    <w:rsid w:val="00760BAF"/>
    <w:rsid w:val="00763E59"/>
    <w:rsid w:val="007677A7"/>
    <w:rsid w:val="00767F57"/>
    <w:rsid w:val="00780B41"/>
    <w:rsid w:val="0078666A"/>
    <w:rsid w:val="007A5B3D"/>
    <w:rsid w:val="007C134D"/>
    <w:rsid w:val="007D15E2"/>
    <w:rsid w:val="007D4160"/>
    <w:rsid w:val="007F0E14"/>
    <w:rsid w:val="007F263D"/>
    <w:rsid w:val="007F3442"/>
    <w:rsid w:val="008032CE"/>
    <w:rsid w:val="008133D9"/>
    <w:rsid w:val="00823D3B"/>
    <w:rsid w:val="00847953"/>
    <w:rsid w:val="00857051"/>
    <w:rsid w:val="0088549B"/>
    <w:rsid w:val="00891CDC"/>
    <w:rsid w:val="008A0024"/>
    <w:rsid w:val="008E32DA"/>
    <w:rsid w:val="008F0444"/>
    <w:rsid w:val="008F62E7"/>
    <w:rsid w:val="00914990"/>
    <w:rsid w:val="00915860"/>
    <w:rsid w:val="0092773F"/>
    <w:rsid w:val="00934584"/>
    <w:rsid w:val="00945B48"/>
    <w:rsid w:val="00995314"/>
    <w:rsid w:val="009A3D3B"/>
    <w:rsid w:val="009A6741"/>
    <w:rsid w:val="009A758A"/>
    <w:rsid w:val="009B12CB"/>
    <w:rsid w:val="009D7F9C"/>
    <w:rsid w:val="009E0301"/>
    <w:rsid w:val="009E3B64"/>
    <w:rsid w:val="009F0D82"/>
    <w:rsid w:val="009F1F1E"/>
    <w:rsid w:val="009F479C"/>
    <w:rsid w:val="00A03DCE"/>
    <w:rsid w:val="00A347A3"/>
    <w:rsid w:val="00A8414C"/>
    <w:rsid w:val="00A8522A"/>
    <w:rsid w:val="00A94AB1"/>
    <w:rsid w:val="00AB14B0"/>
    <w:rsid w:val="00AB60F8"/>
    <w:rsid w:val="00AB7240"/>
    <w:rsid w:val="00AC34B6"/>
    <w:rsid w:val="00AC3F29"/>
    <w:rsid w:val="00B1534E"/>
    <w:rsid w:val="00B166A9"/>
    <w:rsid w:val="00B2020A"/>
    <w:rsid w:val="00B45620"/>
    <w:rsid w:val="00B55C09"/>
    <w:rsid w:val="00B61427"/>
    <w:rsid w:val="00B97F5F"/>
    <w:rsid w:val="00BD0126"/>
    <w:rsid w:val="00BD3B70"/>
    <w:rsid w:val="00BD5EDC"/>
    <w:rsid w:val="00BE4901"/>
    <w:rsid w:val="00BE4F24"/>
    <w:rsid w:val="00C04F56"/>
    <w:rsid w:val="00C0754E"/>
    <w:rsid w:val="00C10DFC"/>
    <w:rsid w:val="00C22E3D"/>
    <w:rsid w:val="00C31704"/>
    <w:rsid w:val="00C4187A"/>
    <w:rsid w:val="00C50CE5"/>
    <w:rsid w:val="00C51C1A"/>
    <w:rsid w:val="00C635EB"/>
    <w:rsid w:val="00C66741"/>
    <w:rsid w:val="00C7531C"/>
    <w:rsid w:val="00C819C6"/>
    <w:rsid w:val="00C86408"/>
    <w:rsid w:val="00CA47F2"/>
    <w:rsid w:val="00CA732A"/>
    <w:rsid w:val="00CB2405"/>
    <w:rsid w:val="00CB2E53"/>
    <w:rsid w:val="00CB32A3"/>
    <w:rsid w:val="00CC0294"/>
    <w:rsid w:val="00CF7D8F"/>
    <w:rsid w:val="00D06F57"/>
    <w:rsid w:val="00D25926"/>
    <w:rsid w:val="00D33C96"/>
    <w:rsid w:val="00D46326"/>
    <w:rsid w:val="00D52E76"/>
    <w:rsid w:val="00D65269"/>
    <w:rsid w:val="00D70E17"/>
    <w:rsid w:val="00D74F42"/>
    <w:rsid w:val="00DA1BC0"/>
    <w:rsid w:val="00DA2143"/>
    <w:rsid w:val="00DA2831"/>
    <w:rsid w:val="00DA74A0"/>
    <w:rsid w:val="00DA7F70"/>
    <w:rsid w:val="00DB7037"/>
    <w:rsid w:val="00DC6327"/>
    <w:rsid w:val="00DD0BC8"/>
    <w:rsid w:val="00DD440A"/>
    <w:rsid w:val="00DD5173"/>
    <w:rsid w:val="00DE1EEB"/>
    <w:rsid w:val="00E010B7"/>
    <w:rsid w:val="00E0311D"/>
    <w:rsid w:val="00E052FE"/>
    <w:rsid w:val="00E07B48"/>
    <w:rsid w:val="00E1794D"/>
    <w:rsid w:val="00E411A3"/>
    <w:rsid w:val="00E63EED"/>
    <w:rsid w:val="00E73B3A"/>
    <w:rsid w:val="00E762B1"/>
    <w:rsid w:val="00E850C8"/>
    <w:rsid w:val="00E85542"/>
    <w:rsid w:val="00E87594"/>
    <w:rsid w:val="00E917B9"/>
    <w:rsid w:val="00E930F4"/>
    <w:rsid w:val="00ED7773"/>
    <w:rsid w:val="00EE09E7"/>
    <w:rsid w:val="00EE0A2B"/>
    <w:rsid w:val="00EF5BFE"/>
    <w:rsid w:val="00F15A2E"/>
    <w:rsid w:val="00F243AE"/>
    <w:rsid w:val="00F54661"/>
    <w:rsid w:val="00F55198"/>
    <w:rsid w:val="00F559FF"/>
    <w:rsid w:val="00F7058D"/>
    <w:rsid w:val="00F74F49"/>
    <w:rsid w:val="00F84328"/>
    <w:rsid w:val="00FA2BED"/>
    <w:rsid w:val="00FB18B1"/>
    <w:rsid w:val="00FB39F4"/>
    <w:rsid w:val="00FB7190"/>
    <w:rsid w:val="00FD2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133D9"/>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133D9"/>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g.vi.sud.rs/lt/articles/o-visem-sudu/obavestenje-ke-za-pravna-lica.html" TargetMode="External"/><Relationship Id="rId18" Type="http://schemas.openxmlformats.org/officeDocument/2006/relationships/hyperlink" Target="mailto:jovo.mrav@eps.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vladan.canic@eps.rs" TargetMode="External"/><Relationship Id="rId17" Type="http://schemas.openxmlformats.org/officeDocument/2006/relationships/hyperlink" Target="http://www.&#1082;jn.gov.rs" TargetMode="External"/><Relationship Id="rId2" Type="http://schemas.openxmlformats.org/officeDocument/2006/relationships/numbering" Target="numbering.xml"/><Relationship Id="rId16" Type="http://schemas.openxmlformats.org/officeDocument/2006/relationships/hyperlink" Target="mailto:jovo.mrav@eps.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o.mrav@eps.rs" TargetMode="External"/><Relationship Id="rId5" Type="http://schemas.openxmlformats.org/officeDocument/2006/relationships/settings" Target="settings.xml"/><Relationship Id="rId15" Type="http://schemas.openxmlformats.org/officeDocument/2006/relationships/hyperlink" Target="http://www.apr.gov.rs" TargetMode="External"/><Relationship Id="rId23" Type="http://schemas.openxmlformats.org/officeDocument/2006/relationships/theme" Target="theme/theme1.xml"/><Relationship Id="rId10" Type="http://schemas.openxmlformats.org/officeDocument/2006/relationships/hyperlink" Target="http://www.eps.rs" TargetMode="External"/><Relationship Id="rId19" Type="http://schemas.openxmlformats.org/officeDocument/2006/relationships/hyperlink" Target="http://www.kjn.gov.rs/ci/uputstvo-o-uplati-republicke-administrativne-taks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35307-78C6-495A-97BD-D987733C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5521</TotalTime>
  <Pages>49</Pages>
  <Words>16411</Words>
  <Characters>93547</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Jovo Mrav</dc:creator>
  <cp:keywords/>
  <dc:description/>
  <cp:lastModifiedBy>Jovo Mrav</cp:lastModifiedBy>
  <cp:revision>89</cp:revision>
  <cp:lastPrinted>2017-03-17T08:24:00Z</cp:lastPrinted>
  <dcterms:created xsi:type="dcterms:W3CDTF">2016-06-23T11:01:00Z</dcterms:created>
  <dcterms:modified xsi:type="dcterms:W3CDTF">2017-03-23T11:28:00Z</dcterms:modified>
</cp:coreProperties>
</file>