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 xml:space="preserve">поступку </w:t>
      </w:r>
    </w:p>
    <w:p w:rsidR="00BD73BC" w:rsidRDefault="00210557" w:rsidP="00DD6C45">
      <w:pPr>
        <w:ind w:left="-360" w:right="-19"/>
        <w:jc w:val="center"/>
        <w:outlineLvl w:val="0"/>
        <w:rPr>
          <w:rFonts w:cs="Arial"/>
          <w:b/>
          <w:lang w:val="sr-Latn-RS"/>
        </w:rPr>
      </w:pPr>
      <w:bookmarkStart w:id="3" w:name="_Toc441215597"/>
      <w:bookmarkStart w:id="4" w:name="_Toc441651536"/>
      <w:bookmarkStart w:id="5" w:name="_Toc442559873"/>
      <w:r w:rsidRPr="00DB7728">
        <w:rPr>
          <w:sz w:val="24"/>
          <w:szCs w:val="24"/>
        </w:rPr>
        <w:t>за јавну набавку добара бр</w:t>
      </w:r>
      <w:bookmarkEnd w:id="3"/>
      <w:bookmarkEnd w:id="4"/>
      <w:bookmarkEnd w:id="5"/>
      <w:r w:rsidR="00113B84" w:rsidRPr="00DB7728">
        <w:rPr>
          <w:sz w:val="24"/>
          <w:szCs w:val="24"/>
        </w:rPr>
        <w:t>.</w:t>
      </w:r>
      <w:r w:rsidR="006B273B" w:rsidRPr="00DB7728">
        <w:rPr>
          <w:rFonts w:cs="Arial"/>
          <w:b/>
          <w:sz w:val="24"/>
          <w:szCs w:val="24"/>
          <w:lang w:val="sr-Latn-RS"/>
        </w:rPr>
        <w:t xml:space="preserve"> </w:t>
      </w:r>
      <w:r w:rsidR="00BD73BC">
        <w:rPr>
          <w:rFonts w:cs="Arial"/>
          <w:b/>
          <w:lang w:val="sr-Latn-RS"/>
        </w:rPr>
        <w:t>3000/1820/2016(2000/2016)</w:t>
      </w:r>
    </w:p>
    <w:p w:rsidR="00266914" w:rsidRDefault="00BD73BC" w:rsidP="00DD6C45">
      <w:pPr>
        <w:ind w:left="-360" w:right="-19"/>
        <w:jc w:val="center"/>
        <w:outlineLvl w:val="0"/>
        <w:rPr>
          <w:rFonts w:cs="Arial"/>
          <w:b/>
          <w:lang w:val="sr-Latn-RS"/>
        </w:rPr>
      </w:pPr>
      <w:r>
        <w:rPr>
          <w:rFonts w:cs="Arial"/>
          <w:b/>
          <w:lang w:val="sr-Cyrl-RS"/>
        </w:rPr>
        <w:t xml:space="preserve">  </w:t>
      </w:r>
      <w:r w:rsidR="006B273B" w:rsidRPr="00DB7728">
        <w:rPr>
          <w:rFonts w:cs="Arial"/>
          <w:sz w:val="28"/>
          <w:szCs w:val="28"/>
          <w:lang w:val="sr-Cyrl-RS"/>
        </w:rPr>
        <w:t xml:space="preserve">Набавка </w:t>
      </w:r>
      <w:r w:rsidR="00DB7728" w:rsidRPr="00DB7728">
        <w:rPr>
          <w:rFonts w:cs="Arial"/>
          <w:sz w:val="28"/>
          <w:szCs w:val="28"/>
          <w:lang w:val="sr-Cyrl-RS"/>
        </w:rPr>
        <w:t>:</w:t>
      </w:r>
      <w:r w:rsidR="00266914" w:rsidRPr="00266914">
        <w:rPr>
          <w:rFonts w:cs="Arial"/>
          <w:b/>
          <w:lang w:val="sr-Cyrl-RS"/>
        </w:rPr>
        <w:t xml:space="preserve"> </w:t>
      </w:r>
    </w:p>
    <w:p w:rsidR="00BB10B3" w:rsidRPr="00BB10B3" w:rsidRDefault="00BB10B3" w:rsidP="00BB10B3">
      <w:pPr>
        <w:spacing w:before="0"/>
        <w:ind w:left="-360" w:right="-14"/>
        <w:jc w:val="center"/>
        <w:rPr>
          <w:rFonts w:cs="Arial"/>
          <w:b/>
          <w:lang w:val="sr-Cyrl-RS"/>
        </w:rPr>
      </w:pPr>
      <w:r w:rsidRPr="00BB10B3">
        <w:rPr>
          <w:rFonts w:cs="Arial"/>
          <w:lang w:val="sr-Cyrl-RS"/>
        </w:rPr>
        <w:t>Проширење система противпровалне заштите на критичним објектима СО и О.</w:t>
      </w:r>
    </w:p>
    <w:p w:rsidR="00210557" w:rsidRPr="00DB7728" w:rsidRDefault="00210557" w:rsidP="00210557">
      <w:pPr>
        <w:pStyle w:val="Title"/>
        <w:spacing w:before="0"/>
        <w:rPr>
          <w:rFonts w:cs="Arial"/>
          <w:color w:val="FF0000"/>
          <w:sz w:val="28"/>
          <w:szCs w:val="28"/>
        </w:rPr>
      </w:pPr>
    </w:p>
    <w:p w:rsidR="00210557" w:rsidRPr="00F10346" w:rsidRDefault="00210557" w:rsidP="00210557">
      <w:pPr>
        <w:pStyle w:val="Title"/>
        <w:spacing w:before="0"/>
        <w:rPr>
          <w:rFonts w:cs="Arial"/>
          <w:b w:val="0"/>
          <w:color w:val="FF0000"/>
          <w:sz w:val="22"/>
          <w:szCs w:val="22"/>
        </w:rPr>
      </w:pPr>
    </w:p>
    <w:p w:rsidR="00164A25" w:rsidRPr="00DB7728" w:rsidRDefault="00164A25"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6B273B" w:rsidRDefault="00771564"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366C5E" w:rsidRDefault="00EB2C6E" w:rsidP="00BB10B3">
      <w:pPr>
        <w:tabs>
          <w:tab w:val="left" w:pos="8640"/>
        </w:tabs>
        <w:ind w:left="-360" w:right="-19"/>
        <w:jc w:val="center"/>
        <w:rPr>
          <w:rFonts w:cs="Arial"/>
          <w:lang w:val="sr-Cyrl-RS"/>
        </w:rPr>
      </w:pPr>
      <w:r w:rsidRPr="00F10346">
        <w:rPr>
          <w:rFonts w:eastAsia="Arial Unicode MS" w:cs="Arial"/>
          <w:kern w:val="2"/>
          <w:lang w:val="ru-RU"/>
        </w:rPr>
        <w:t>(заведено у ЈП ЕПС број</w:t>
      </w:r>
      <w:r w:rsidR="009C28CB">
        <w:rPr>
          <w:rFonts w:eastAsia="Arial Unicode MS" w:cs="Arial"/>
          <w:kern w:val="2"/>
          <w:lang w:val="sr-Latn-RS"/>
        </w:rPr>
        <w:t>:</w:t>
      </w:r>
      <w:r w:rsidRPr="00F10346">
        <w:rPr>
          <w:rFonts w:eastAsia="Arial Unicode MS" w:cs="Arial"/>
          <w:kern w:val="2"/>
          <w:lang w:val="ru-RU"/>
        </w:rPr>
        <w:t xml:space="preserve"> </w:t>
      </w:r>
      <w:r w:rsidR="00366C5E">
        <w:rPr>
          <w:rFonts w:cs="Arial"/>
          <w:lang w:val="sr-Cyrl-RS"/>
        </w:rPr>
        <w:t>105-E.03.01-</w:t>
      </w:r>
      <w:r w:rsidR="00A206D0">
        <w:rPr>
          <w:rFonts w:cs="Arial"/>
          <w:lang w:val="sr-Latn-RS"/>
        </w:rPr>
        <w:t>158166/2-2017</w:t>
      </w:r>
      <w:r w:rsidR="00366C5E">
        <w:rPr>
          <w:rFonts w:cs="Arial"/>
          <w:lang w:val="sr-Latn-RS"/>
        </w:rPr>
        <w:t xml:space="preserve"> </w:t>
      </w:r>
      <w:r w:rsidRPr="00F10346">
        <w:rPr>
          <w:rFonts w:eastAsia="Arial Unicode MS" w:cs="Arial"/>
          <w:kern w:val="2"/>
          <w:lang w:val="ru-RU"/>
        </w:rPr>
        <w:t>од</w:t>
      </w:r>
      <w:r w:rsidR="001E03CE">
        <w:rPr>
          <w:rFonts w:eastAsia="Arial Unicode MS" w:cs="Arial"/>
          <w:kern w:val="2"/>
          <w:lang w:val="sr-Latn-RS"/>
        </w:rPr>
        <w:t xml:space="preserve"> </w:t>
      </w:r>
      <w:r w:rsidR="00A206D0">
        <w:rPr>
          <w:rFonts w:eastAsia="Arial Unicode MS" w:cs="Arial"/>
          <w:kern w:val="2"/>
          <w:lang w:val="sr-Latn-RS"/>
        </w:rPr>
        <w:t>24.03</w:t>
      </w:r>
      <w:r w:rsidR="001E03CE">
        <w:rPr>
          <w:rFonts w:eastAsia="Arial Unicode MS" w:cs="Arial"/>
          <w:kern w:val="2"/>
          <w:lang w:val="sr-Latn-RS"/>
        </w:rPr>
        <w:t>.</w:t>
      </w:r>
      <w:r w:rsidRPr="00F10346">
        <w:rPr>
          <w:rFonts w:eastAsia="Arial Unicode MS" w:cs="Arial"/>
          <w:kern w:val="2"/>
          <w:lang w:val="ru-RU"/>
        </w:rPr>
        <w:t xml:space="preserve"> </w:t>
      </w:r>
      <w:r w:rsidR="00413BCE" w:rsidRPr="00F10346">
        <w:rPr>
          <w:rFonts w:eastAsia="Arial Unicode MS" w:cs="Arial"/>
          <w:kern w:val="2"/>
          <w:lang w:val="ru-RU"/>
        </w:rPr>
        <w:t>201</w:t>
      </w:r>
      <w:r w:rsidR="00BB10B3">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BB10B3">
      <w:pPr>
        <w:spacing w:before="0"/>
        <w:jc w:val="center"/>
        <w:rPr>
          <w:rFonts w:eastAsia="Arial Unicode MS" w:cs="Arial"/>
          <w:kern w:val="2"/>
          <w:lang w:val="ru-RU"/>
        </w:rPr>
      </w:pPr>
    </w:p>
    <w:p w:rsidR="000C50A0" w:rsidRPr="00F10346" w:rsidRDefault="000C50A0" w:rsidP="00BB10B3">
      <w:pPr>
        <w:spacing w:before="0"/>
        <w:jc w:val="center"/>
        <w:rPr>
          <w:rFonts w:eastAsia="Arial Unicode MS" w:cs="Arial"/>
          <w:kern w:val="2"/>
          <w:lang w:val="ru-RU"/>
        </w:rPr>
      </w:pPr>
    </w:p>
    <w:p w:rsidR="00B37917" w:rsidRPr="00F10346" w:rsidRDefault="006B273B" w:rsidP="00BB10B3">
      <w:pPr>
        <w:spacing w:before="0"/>
        <w:jc w:val="center"/>
        <w:rPr>
          <w:rFonts w:cs="Arial"/>
          <w:lang w:val="ru-RU"/>
        </w:rPr>
      </w:pPr>
      <w:r>
        <w:rPr>
          <w:rFonts w:cs="Arial"/>
          <w:lang w:val="ru-RU"/>
        </w:rPr>
        <w:t xml:space="preserve">Обреновац, </w:t>
      </w:r>
      <w:r w:rsidR="00BB10B3">
        <w:rPr>
          <w:rFonts w:cs="Arial"/>
          <w:lang w:val="sr-Cyrl-RS"/>
        </w:rPr>
        <w:t xml:space="preserve">март </w:t>
      </w:r>
      <w:r w:rsidR="00BB10B3">
        <w:rPr>
          <w:rFonts w:cs="Arial"/>
          <w:lang w:val="sr-Latn-RS"/>
        </w:rPr>
        <w:t>2017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366C5E" w:rsidRDefault="000C50A0" w:rsidP="00366C5E">
      <w:pPr>
        <w:tabs>
          <w:tab w:val="left" w:pos="8640"/>
        </w:tabs>
        <w:ind w:left="-360" w:right="-19"/>
        <w:rPr>
          <w:rFonts w:cs="Arial"/>
          <w:lang w:val="sr-Cyrl-RS"/>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покретању поступка јавне набавке број</w:t>
      </w:r>
      <w:r w:rsidR="009C28CB">
        <w:rPr>
          <w:rFonts w:eastAsia="Arial Unicode MS" w:cs="Arial"/>
          <w:color w:val="000000"/>
          <w:kern w:val="2"/>
          <w:lang w:val="sr-Latn-RS"/>
        </w:rPr>
        <w:t>:</w:t>
      </w:r>
      <w:r w:rsidR="00261778" w:rsidRPr="00F10346">
        <w:rPr>
          <w:rFonts w:eastAsia="Arial Unicode MS" w:cs="Arial"/>
          <w:color w:val="000000"/>
          <w:kern w:val="2"/>
          <w:lang w:val="ru-RU"/>
        </w:rPr>
        <w:t xml:space="preserve"> </w:t>
      </w:r>
      <w:r w:rsidR="00366C5E">
        <w:rPr>
          <w:rFonts w:cs="Arial"/>
          <w:lang w:val="sr-Cyrl-RS"/>
        </w:rPr>
        <w:t>105-E.03.01-</w:t>
      </w:r>
      <w:r w:rsidR="00BB10B3">
        <w:rPr>
          <w:rFonts w:cs="Arial"/>
          <w:lang w:val="sr-Cyrl-RS"/>
        </w:rPr>
        <w:t>531815</w:t>
      </w:r>
      <w:r w:rsidR="00366C5E">
        <w:rPr>
          <w:rFonts w:cs="Arial"/>
          <w:lang w:val="sr-Cyrl-RS"/>
        </w:rPr>
        <w:t>/2-2016</w:t>
      </w:r>
      <w:r w:rsidR="00BB10B3">
        <w:rPr>
          <w:rFonts w:cs="Arial"/>
          <w:lang w:val="sr-Cyrl-RS"/>
        </w:rPr>
        <w:t xml:space="preserve"> </w:t>
      </w:r>
      <w:r w:rsidR="009C28CB" w:rsidRPr="00F10346">
        <w:rPr>
          <w:rFonts w:eastAsia="Arial Unicode MS" w:cs="Arial"/>
          <w:kern w:val="2"/>
          <w:lang w:val="ru-RU"/>
        </w:rPr>
        <w:t>од</w:t>
      </w:r>
      <w:r w:rsidR="009C28CB">
        <w:rPr>
          <w:rFonts w:eastAsia="Arial Unicode MS" w:cs="Arial"/>
          <w:kern w:val="2"/>
          <w:lang w:val="sr-Latn-RS"/>
        </w:rPr>
        <w:t xml:space="preserve"> </w:t>
      </w:r>
      <w:r w:rsidR="00BB10B3">
        <w:rPr>
          <w:rFonts w:eastAsia="Arial Unicode MS" w:cs="Arial"/>
          <w:kern w:val="2"/>
          <w:lang w:val="sr-Cyrl-RS"/>
        </w:rPr>
        <w:t>26</w:t>
      </w:r>
      <w:r w:rsidR="00366C5E">
        <w:rPr>
          <w:rFonts w:eastAsia="Arial Unicode MS" w:cs="Arial"/>
          <w:kern w:val="2"/>
          <w:lang w:val="sr-Latn-RS"/>
        </w:rPr>
        <w:t>.12</w:t>
      </w:r>
      <w:r w:rsidR="009C28CB">
        <w:rPr>
          <w:rFonts w:eastAsia="Arial Unicode MS" w:cs="Arial"/>
          <w:kern w:val="2"/>
          <w:lang w:val="sr-Latn-RS"/>
        </w:rPr>
        <w:t>.</w:t>
      </w:r>
      <w:r w:rsidR="009C28CB" w:rsidRPr="00F10346">
        <w:rPr>
          <w:rFonts w:eastAsia="Arial Unicode MS" w:cs="Arial"/>
          <w:kern w:val="2"/>
          <w:lang w:val="ru-RU"/>
        </w:rPr>
        <w:t xml:space="preserve"> 2016. године</w:t>
      </w:r>
      <w:r w:rsidR="00261778" w:rsidRPr="00F10346">
        <w:rPr>
          <w:rFonts w:eastAsia="Arial Unicode MS" w:cs="Arial"/>
          <w:color w:val="000000"/>
          <w:kern w:val="2"/>
          <w:lang w:val="ru-RU"/>
        </w:rPr>
        <w:t xml:space="preserve"> и Решења о образовању комисије за јавну набавку број </w:t>
      </w:r>
      <w:r w:rsidR="009C28CB">
        <w:rPr>
          <w:rFonts w:eastAsia="Arial Unicode MS" w:cs="Arial"/>
          <w:color w:val="000000"/>
          <w:kern w:val="2"/>
          <w:lang w:val="sr-Latn-RS"/>
        </w:rPr>
        <w:t>:</w:t>
      </w:r>
      <w:r w:rsidR="00366C5E" w:rsidRPr="00366C5E">
        <w:rPr>
          <w:rFonts w:cs="Arial"/>
          <w:lang w:val="sr-Cyrl-RS"/>
        </w:rPr>
        <w:t xml:space="preserve"> </w:t>
      </w:r>
      <w:r w:rsidR="00366C5E">
        <w:rPr>
          <w:rFonts w:cs="Arial"/>
          <w:lang w:val="sr-Cyrl-RS"/>
        </w:rPr>
        <w:t>105-E.03.01-</w:t>
      </w:r>
      <w:r w:rsidR="00BB10B3">
        <w:rPr>
          <w:rFonts w:cs="Arial"/>
          <w:lang w:val="sr-Cyrl-RS"/>
        </w:rPr>
        <w:t>531815</w:t>
      </w:r>
      <w:r w:rsidR="00366C5E">
        <w:rPr>
          <w:rFonts w:cs="Arial"/>
          <w:lang w:val="sr-Cyrl-RS"/>
        </w:rPr>
        <w:t>/3-2016</w:t>
      </w:r>
      <w:r w:rsidR="00366C5E">
        <w:rPr>
          <w:rFonts w:cs="Arial"/>
          <w:lang w:val="sr-Latn-RS"/>
        </w:rPr>
        <w:t xml:space="preserve"> </w:t>
      </w:r>
      <w:r w:rsidR="009C28CB" w:rsidRPr="00F10346">
        <w:rPr>
          <w:rFonts w:eastAsia="Arial Unicode MS" w:cs="Arial"/>
          <w:kern w:val="2"/>
          <w:lang w:val="ru-RU"/>
        </w:rPr>
        <w:t>од</w:t>
      </w:r>
      <w:r w:rsidR="009C28CB">
        <w:rPr>
          <w:rFonts w:eastAsia="Arial Unicode MS" w:cs="Arial"/>
          <w:kern w:val="2"/>
          <w:lang w:val="sr-Latn-RS"/>
        </w:rPr>
        <w:t xml:space="preserve"> </w:t>
      </w:r>
      <w:r w:rsidR="00366C5E">
        <w:rPr>
          <w:rFonts w:eastAsia="Arial Unicode MS" w:cs="Arial"/>
          <w:kern w:val="2"/>
          <w:lang w:val="sr-Latn-RS"/>
        </w:rPr>
        <w:t>2</w:t>
      </w:r>
      <w:r w:rsidR="00BB10B3">
        <w:rPr>
          <w:rFonts w:eastAsia="Arial Unicode MS" w:cs="Arial"/>
          <w:kern w:val="2"/>
          <w:lang w:val="sr-Cyrl-RS"/>
        </w:rPr>
        <w:t>6</w:t>
      </w:r>
      <w:r w:rsidR="00366C5E">
        <w:rPr>
          <w:rFonts w:eastAsia="Arial Unicode MS" w:cs="Arial"/>
          <w:kern w:val="2"/>
          <w:lang w:val="sr-Latn-RS"/>
        </w:rPr>
        <w:t>.12</w:t>
      </w:r>
      <w:r w:rsidR="009C28CB">
        <w:rPr>
          <w:rFonts w:eastAsia="Arial Unicode MS" w:cs="Arial"/>
          <w:kern w:val="2"/>
          <w:lang w:val="sr-Latn-RS"/>
        </w:rPr>
        <w:t>.</w:t>
      </w:r>
      <w:r w:rsidR="009C28CB" w:rsidRPr="00F10346">
        <w:rPr>
          <w:rFonts w:eastAsia="Arial Unicode MS" w:cs="Arial"/>
          <w:kern w:val="2"/>
          <w:lang w:val="ru-RU"/>
        </w:rPr>
        <w:t xml:space="preserve"> 2016. године</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B10B3" w:rsidRDefault="00210557" w:rsidP="00BB10B3">
      <w:pPr>
        <w:ind w:left="-360" w:right="-19"/>
        <w:jc w:val="center"/>
        <w:outlineLvl w:val="0"/>
        <w:rPr>
          <w:rFonts w:cs="Arial"/>
          <w:b/>
          <w:lang w:val="sr-Latn-RS"/>
        </w:rPr>
      </w:pPr>
      <w:bookmarkStart w:id="9" w:name="_Toc441215599"/>
      <w:bookmarkStart w:id="10" w:name="_Toc441651538"/>
      <w:bookmarkStart w:id="11" w:name="_Toc442559875"/>
      <w:r w:rsidRPr="00F10346">
        <w:rPr>
          <w:b/>
        </w:rPr>
        <w:t>за јавну набавку добара бр</w:t>
      </w:r>
      <w:bookmarkEnd w:id="9"/>
      <w:bookmarkEnd w:id="10"/>
      <w:bookmarkEnd w:id="11"/>
      <w:r w:rsidR="004C0B83">
        <w:rPr>
          <w:b/>
          <w:lang w:val="sr-Cyrl-RS"/>
        </w:rPr>
        <w:t xml:space="preserve"> . </w:t>
      </w:r>
      <w:r w:rsidR="00BB10B3">
        <w:rPr>
          <w:rFonts w:cs="Arial"/>
          <w:b/>
          <w:lang w:val="sr-Latn-RS"/>
        </w:rPr>
        <w:t>3000/1820/2016(2000/2016)</w:t>
      </w:r>
    </w:p>
    <w:p w:rsidR="009D3699" w:rsidRPr="00F10346" w:rsidRDefault="009D3699" w:rsidP="00394409">
      <w:pPr>
        <w:ind w:left="-360" w:right="-19"/>
        <w:jc w:val="center"/>
        <w:outlineLvl w:val="0"/>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94409" w:rsidRPr="008C44A7" w:rsidTr="00C62AA7">
        <w:tc>
          <w:tcPr>
            <w:tcW w:w="564" w:type="dxa"/>
          </w:tcPr>
          <w:p w:rsidR="00C62AA7" w:rsidRPr="008C44A7" w:rsidRDefault="00C62AA7" w:rsidP="004C3B38">
            <w:pPr>
              <w:tabs>
                <w:tab w:val="left" w:pos="360"/>
                <w:tab w:val="left" w:pos="567"/>
                <w:tab w:val="right" w:leader="dot" w:pos="9639"/>
              </w:tabs>
              <w:jc w:val="center"/>
              <w:rPr>
                <w:rFonts w:cs="Arial"/>
              </w:rPr>
            </w:pPr>
            <w:r w:rsidRPr="008C44A7">
              <w:rPr>
                <w:rFonts w:cs="Arial"/>
              </w:rPr>
              <w:t>1.</w:t>
            </w:r>
          </w:p>
        </w:tc>
        <w:tc>
          <w:tcPr>
            <w:tcW w:w="7574" w:type="dxa"/>
          </w:tcPr>
          <w:p w:rsidR="00C62AA7" w:rsidRPr="00A206D0" w:rsidRDefault="00C62AA7" w:rsidP="004C3B38">
            <w:pPr>
              <w:tabs>
                <w:tab w:val="left" w:pos="360"/>
                <w:tab w:val="left" w:pos="567"/>
                <w:tab w:val="right" w:leader="dot" w:pos="9639"/>
              </w:tabs>
              <w:rPr>
                <w:rFonts w:cs="Arial"/>
              </w:rPr>
            </w:pPr>
            <w:r w:rsidRPr="00A206D0">
              <w:rPr>
                <w:rFonts w:cs="Arial"/>
              </w:rPr>
              <w:t>Општи подаци о јавној набавци</w:t>
            </w:r>
          </w:p>
        </w:tc>
        <w:tc>
          <w:tcPr>
            <w:tcW w:w="810" w:type="dxa"/>
          </w:tcPr>
          <w:p w:rsidR="00C62AA7" w:rsidRPr="00A206D0" w:rsidRDefault="00D44FBA" w:rsidP="004C3B38">
            <w:pPr>
              <w:tabs>
                <w:tab w:val="left" w:pos="360"/>
                <w:tab w:val="left" w:pos="567"/>
                <w:tab w:val="right" w:leader="dot" w:pos="9639"/>
              </w:tabs>
              <w:jc w:val="center"/>
            </w:pPr>
            <w:r w:rsidRPr="00A206D0">
              <w:t>3</w:t>
            </w:r>
          </w:p>
        </w:tc>
      </w:tr>
      <w:tr w:rsidR="00394409" w:rsidRPr="008C44A7" w:rsidTr="00C62AA7">
        <w:tc>
          <w:tcPr>
            <w:tcW w:w="564" w:type="dxa"/>
          </w:tcPr>
          <w:p w:rsidR="00C62AA7" w:rsidRPr="008C44A7" w:rsidRDefault="00C62AA7" w:rsidP="004C3B38">
            <w:pPr>
              <w:tabs>
                <w:tab w:val="left" w:pos="360"/>
                <w:tab w:val="left" w:pos="567"/>
                <w:tab w:val="right" w:leader="dot" w:pos="9639"/>
              </w:tabs>
              <w:jc w:val="center"/>
              <w:rPr>
                <w:rFonts w:cs="Arial"/>
              </w:rPr>
            </w:pPr>
            <w:r w:rsidRPr="008C44A7">
              <w:rPr>
                <w:rFonts w:cs="Arial"/>
              </w:rPr>
              <w:t>2.</w:t>
            </w:r>
          </w:p>
        </w:tc>
        <w:tc>
          <w:tcPr>
            <w:tcW w:w="7574" w:type="dxa"/>
          </w:tcPr>
          <w:p w:rsidR="00C62AA7" w:rsidRPr="00A206D0" w:rsidRDefault="00C62AA7" w:rsidP="004C3B38">
            <w:pPr>
              <w:tabs>
                <w:tab w:val="left" w:pos="317"/>
                <w:tab w:val="left" w:pos="360"/>
                <w:tab w:val="right" w:leader="dot" w:pos="9639"/>
              </w:tabs>
              <w:rPr>
                <w:rFonts w:cs="Arial"/>
              </w:rPr>
            </w:pPr>
            <w:r w:rsidRPr="00A206D0">
              <w:rPr>
                <w:rFonts w:cs="Arial"/>
              </w:rPr>
              <w:t>Подаци о предмету набавке</w:t>
            </w:r>
          </w:p>
        </w:tc>
        <w:tc>
          <w:tcPr>
            <w:tcW w:w="810" w:type="dxa"/>
          </w:tcPr>
          <w:p w:rsidR="00C62AA7" w:rsidRPr="00A206D0" w:rsidRDefault="00AB51EA" w:rsidP="004C3B38">
            <w:pPr>
              <w:tabs>
                <w:tab w:val="left" w:pos="360"/>
                <w:tab w:val="left" w:pos="567"/>
                <w:tab w:val="right" w:leader="dot" w:pos="9639"/>
              </w:tabs>
              <w:jc w:val="center"/>
              <w:rPr>
                <w:lang w:val="sr-Latn-RS"/>
              </w:rPr>
            </w:pPr>
            <w:r w:rsidRPr="00A206D0">
              <w:rPr>
                <w:lang w:val="sr-Latn-RS"/>
              </w:rPr>
              <w:t>3</w:t>
            </w:r>
          </w:p>
        </w:tc>
      </w:tr>
      <w:tr w:rsidR="00394409" w:rsidRPr="008C44A7" w:rsidTr="00C62AA7">
        <w:tc>
          <w:tcPr>
            <w:tcW w:w="564" w:type="dxa"/>
          </w:tcPr>
          <w:p w:rsidR="00C62AA7" w:rsidRPr="008C44A7" w:rsidRDefault="00C62AA7" w:rsidP="004C3B38">
            <w:pPr>
              <w:tabs>
                <w:tab w:val="left" w:pos="360"/>
                <w:tab w:val="left" w:pos="567"/>
                <w:tab w:val="right" w:leader="dot" w:pos="9639"/>
              </w:tabs>
              <w:jc w:val="center"/>
              <w:rPr>
                <w:rFonts w:cs="Arial"/>
              </w:rPr>
            </w:pPr>
            <w:r w:rsidRPr="008C44A7">
              <w:rPr>
                <w:rFonts w:cs="Arial"/>
              </w:rPr>
              <w:t>3.</w:t>
            </w:r>
          </w:p>
        </w:tc>
        <w:tc>
          <w:tcPr>
            <w:tcW w:w="7574" w:type="dxa"/>
          </w:tcPr>
          <w:p w:rsidR="00C62AA7" w:rsidRPr="00A206D0" w:rsidRDefault="00C62AA7" w:rsidP="004C3B38">
            <w:pPr>
              <w:tabs>
                <w:tab w:val="left" w:pos="317"/>
                <w:tab w:val="left" w:pos="360"/>
                <w:tab w:val="right" w:leader="dot" w:pos="9639"/>
              </w:tabs>
              <w:rPr>
                <w:rFonts w:cs="Arial"/>
              </w:rPr>
            </w:pPr>
            <w:r w:rsidRPr="00A206D0">
              <w:rPr>
                <w:rFonts w:cs="Arial"/>
              </w:rPr>
              <w:t>Техничка спецификација (врста, техничке карактеристике, квалитет, количина и опис добара...)</w:t>
            </w:r>
          </w:p>
        </w:tc>
        <w:tc>
          <w:tcPr>
            <w:tcW w:w="810" w:type="dxa"/>
          </w:tcPr>
          <w:p w:rsidR="00C62AA7" w:rsidRPr="00A206D0" w:rsidRDefault="00A206D0" w:rsidP="004C3B38">
            <w:pPr>
              <w:tabs>
                <w:tab w:val="left" w:pos="360"/>
                <w:tab w:val="left" w:pos="567"/>
                <w:tab w:val="right" w:leader="dot" w:pos="9639"/>
              </w:tabs>
              <w:jc w:val="center"/>
              <w:rPr>
                <w:lang w:val="sr-Latn-RS"/>
              </w:rPr>
            </w:pPr>
            <w:r>
              <w:rPr>
                <w:lang w:val="sr-Latn-RS"/>
              </w:rPr>
              <w:t>3-46</w:t>
            </w:r>
          </w:p>
        </w:tc>
      </w:tr>
      <w:tr w:rsidR="00394409" w:rsidRPr="008C44A7" w:rsidTr="00C62AA7">
        <w:tc>
          <w:tcPr>
            <w:tcW w:w="564" w:type="dxa"/>
          </w:tcPr>
          <w:p w:rsidR="00C62AA7" w:rsidRPr="008C44A7" w:rsidRDefault="00C62AA7" w:rsidP="004C3B38">
            <w:pPr>
              <w:tabs>
                <w:tab w:val="left" w:pos="360"/>
                <w:tab w:val="left" w:pos="567"/>
                <w:tab w:val="right" w:leader="dot" w:pos="9639"/>
              </w:tabs>
              <w:jc w:val="center"/>
              <w:rPr>
                <w:rFonts w:cs="Arial"/>
              </w:rPr>
            </w:pPr>
            <w:r w:rsidRPr="008C44A7">
              <w:rPr>
                <w:rFonts w:cs="Arial"/>
              </w:rPr>
              <w:t>4.</w:t>
            </w:r>
          </w:p>
        </w:tc>
        <w:tc>
          <w:tcPr>
            <w:tcW w:w="7574" w:type="dxa"/>
          </w:tcPr>
          <w:p w:rsidR="00C62AA7" w:rsidRPr="00A206D0" w:rsidRDefault="00C62AA7" w:rsidP="004C3B38">
            <w:pPr>
              <w:tabs>
                <w:tab w:val="left" w:pos="317"/>
                <w:tab w:val="left" w:pos="360"/>
                <w:tab w:val="right" w:leader="dot" w:pos="9639"/>
              </w:tabs>
              <w:rPr>
                <w:rFonts w:cs="Arial"/>
              </w:rPr>
            </w:pPr>
            <w:r w:rsidRPr="00A206D0">
              <w:rPr>
                <w:rFonts w:cs="Arial"/>
              </w:rPr>
              <w:t>Услови за учешће у поступку ЈН и упутство како се доказује испуњеност услова</w:t>
            </w:r>
          </w:p>
        </w:tc>
        <w:tc>
          <w:tcPr>
            <w:tcW w:w="810" w:type="dxa"/>
          </w:tcPr>
          <w:p w:rsidR="00C62AA7" w:rsidRPr="00A206D0" w:rsidRDefault="00A206D0" w:rsidP="004C3B38">
            <w:pPr>
              <w:tabs>
                <w:tab w:val="left" w:pos="360"/>
                <w:tab w:val="left" w:pos="567"/>
                <w:tab w:val="right" w:leader="dot" w:pos="9639"/>
              </w:tabs>
              <w:jc w:val="center"/>
              <w:rPr>
                <w:lang w:val="sr-Latn-RS"/>
              </w:rPr>
            </w:pPr>
            <w:r>
              <w:rPr>
                <w:lang w:val="sr-Latn-RS"/>
              </w:rPr>
              <w:t>47-51</w:t>
            </w:r>
          </w:p>
        </w:tc>
      </w:tr>
      <w:tr w:rsidR="00394409" w:rsidRPr="008C44A7" w:rsidTr="00C62AA7">
        <w:tc>
          <w:tcPr>
            <w:tcW w:w="564" w:type="dxa"/>
          </w:tcPr>
          <w:p w:rsidR="00C62AA7" w:rsidRPr="008C44A7" w:rsidRDefault="00C62AA7" w:rsidP="004C3B38">
            <w:pPr>
              <w:tabs>
                <w:tab w:val="left" w:pos="360"/>
                <w:tab w:val="left" w:pos="567"/>
                <w:tab w:val="right" w:leader="dot" w:pos="9639"/>
              </w:tabs>
              <w:jc w:val="center"/>
              <w:rPr>
                <w:rFonts w:cs="Arial"/>
              </w:rPr>
            </w:pPr>
            <w:r w:rsidRPr="008C44A7">
              <w:rPr>
                <w:rFonts w:cs="Arial"/>
              </w:rPr>
              <w:t>5.</w:t>
            </w:r>
          </w:p>
        </w:tc>
        <w:tc>
          <w:tcPr>
            <w:tcW w:w="7574" w:type="dxa"/>
          </w:tcPr>
          <w:p w:rsidR="00C62AA7" w:rsidRPr="00A206D0" w:rsidRDefault="00C62AA7" w:rsidP="004C3B38">
            <w:pPr>
              <w:tabs>
                <w:tab w:val="left" w:pos="317"/>
                <w:tab w:val="left" w:pos="360"/>
                <w:tab w:val="right" w:leader="dot" w:pos="9639"/>
              </w:tabs>
              <w:rPr>
                <w:rFonts w:cs="Arial"/>
              </w:rPr>
            </w:pPr>
            <w:r w:rsidRPr="00A206D0">
              <w:rPr>
                <w:rFonts w:cs="Arial"/>
              </w:rPr>
              <w:t>Критеријум за доделу уговора</w:t>
            </w:r>
          </w:p>
        </w:tc>
        <w:tc>
          <w:tcPr>
            <w:tcW w:w="810" w:type="dxa"/>
          </w:tcPr>
          <w:p w:rsidR="00C62AA7" w:rsidRPr="00A206D0" w:rsidRDefault="00A206D0" w:rsidP="004C3B38">
            <w:pPr>
              <w:tabs>
                <w:tab w:val="left" w:pos="360"/>
                <w:tab w:val="left" w:pos="567"/>
                <w:tab w:val="right" w:leader="dot" w:pos="9639"/>
              </w:tabs>
              <w:jc w:val="center"/>
              <w:rPr>
                <w:lang w:val="sr-Latn-RS"/>
              </w:rPr>
            </w:pPr>
            <w:r>
              <w:rPr>
                <w:lang w:val="sr-Latn-RS"/>
              </w:rPr>
              <w:t>51-52</w:t>
            </w:r>
          </w:p>
        </w:tc>
      </w:tr>
      <w:tr w:rsidR="00394409" w:rsidRPr="008C44A7" w:rsidTr="00C62AA7">
        <w:tc>
          <w:tcPr>
            <w:tcW w:w="564" w:type="dxa"/>
          </w:tcPr>
          <w:p w:rsidR="00C62AA7" w:rsidRPr="008C44A7" w:rsidRDefault="00C62AA7" w:rsidP="004C3B38">
            <w:pPr>
              <w:tabs>
                <w:tab w:val="left" w:pos="360"/>
                <w:tab w:val="left" w:pos="567"/>
                <w:tab w:val="right" w:leader="dot" w:pos="9639"/>
              </w:tabs>
              <w:jc w:val="center"/>
              <w:rPr>
                <w:rFonts w:cs="Arial"/>
              </w:rPr>
            </w:pPr>
            <w:r w:rsidRPr="008C44A7">
              <w:rPr>
                <w:rFonts w:cs="Arial"/>
              </w:rPr>
              <w:t>6.</w:t>
            </w:r>
          </w:p>
        </w:tc>
        <w:tc>
          <w:tcPr>
            <w:tcW w:w="7574" w:type="dxa"/>
          </w:tcPr>
          <w:p w:rsidR="00C62AA7" w:rsidRPr="00A206D0" w:rsidRDefault="00C62AA7" w:rsidP="004C3B38">
            <w:pPr>
              <w:tabs>
                <w:tab w:val="left" w:pos="360"/>
                <w:tab w:val="left" w:pos="567"/>
                <w:tab w:val="right" w:leader="dot" w:pos="9639"/>
              </w:tabs>
              <w:rPr>
                <w:rFonts w:cs="Arial"/>
              </w:rPr>
            </w:pPr>
            <w:r w:rsidRPr="00A206D0">
              <w:rPr>
                <w:rFonts w:cs="Arial"/>
              </w:rPr>
              <w:t>Упутство понуђачима како да сачине понуду</w:t>
            </w:r>
          </w:p>
        </w:tc>
        <w:tc>
          <w:tcPr>
            <w:tcW w:w="810" w:type="dxa"/>
          </w:tcPr>
          <w:p w:rsidR="00C62AA7" w:rsidRPr="00A206D0" w:rsidRDefault="00A206D0" w:rsidP="00AB51EA">
            <w:pPr>
              <w:tabs>
                <w:tab w:val="left" w:pos="360"/>
                <w:tab w:val="left" w:pos="567"/>
                <w:tab w:val="right" w:leader="dot" w:pos="9639"/>
              </w:tabs>
              <w:jc w:val="center"/>
              <w:rPr>
                <w:lang w:val="sr-Latn-RS"/>
              </w:rPr>
            </w:pPr>
            <w:r>
              <w:rPr>
                <w:lang w:val="sr-Latn-RS"/>
              </w:rPr>
              <w:t>53-67</w:t>
            </w:r>
          </w:p>
        </w:tc>
      </w:tr>
      <w:tr w:rsidR="00394409" w:rsidRPr="008C44A7" w:rsidTr="00C62AA7">
        <w:tc>
          <w:tcPr>
            <w:tcW w:w="564" w:type="dxa"/>
          </w:tcPr>
          <w:p w:rsidR="00C62AA7" w:rsidRPr="008C44A7" w:rsidRDefault="00C62AA7" w:rsidP="004C3B38">
            <w:pPr>
              <w:tabs>
                <w:tab w:val="left" w:pos="360"/>
                <w:tab w:val="left" w:pos="567"/>
                <w:tab w:val="right" w:leader="dot" w:pos="9639"/>
              </w:tabs>
              <w:jc w:val="center"/>
              <w:rPr>
                <w:rFonts w:cs="Arial"/>
              </w:rPr>
            </w:pPr>
            <w:r w:rsidRPr="008C44A7">
              <w:rPr>
                <w:rFonts w:cs="Arial"/>
              </w:rPr>
              <w:t>7.</w:t>
            </w:r>
          </w:p>
        </w:tc>
        <w:tc>
          <w:tcPr>
            <w:tcW w:w="7574" w:type="dxa"/>
          </w:tcPr>
          <w:p w:rsidR="00C62AA7" w:rsidRPr="00A206D0" w:rsidRDefault="00B50CF2" w:rsidP="004C3B38">
            <w:pPr>
              <w:tabs>
                <w:tab w:val="left" w:pos="360"/>
                <w:tab w:val="left" w:pos="567"/>
                <w:tab w:val="right" w:leader="dot" w:pos="9639"/>
              </w:tabs>
              <w:rPr>
                <w:rFonts w:cs="Arial"/>
                <w:lang w:val="sr-Cyrl-RS"/>
              </w:rPr>
            </w:pPr>
            <w:r w:rsidRPr="00A206D0">
              <w:rPr>
                <w:rFonts w:cs="Arial"/>
                <w:lang w:val="sr-Cyrl-RS"/>
              </w:rPr>
              <w:t>Образ</w:t>
            </w:r>
            <w:r w:rsidR="007626E9" w:rsidRPr="00A206D0">
              <w:rPr>
                <w:rFonts w:cs="Arial"/>
                <w:lang w:val="sr-Cyrl-RS"/>
              </w:rPr>
              <w:t>ци(1-5) и прилози(1-2)</w:t>
            </w:r>
          </w:p>
        </w:tc>
        <w:tc>
          <w:tcPr>
            <w:tcW w:w="810" w:type="dxa"/>
          </w:tcPr>
          <w:p w:rsidR="00C62AA7" w:rsidRPr="00A206D0" w:rsidRDefault="00A206D0" w:rsidP="004C3B38">
            <w:pPr>
              <w:tabs>
                <w:tab w:val="left" w:pos="360"/>
                <w:tab w:val="left" w:pos="567"/>
                <w:tab w:val="right" w:leader="dot" w:pos="9639"/>
              </w:tabs>
              <w:jc w:val="center"/>
              <w:rPr>
                <w:lang w:val="sr-Latn-RS"/>
              </w:rPr>
            </w:pPr>
            <w:r>
              <w:rPr>
                <w:lang w:val="sr-Latn-RS"/>
              </w:rPr>
              <w:t>68-90</w:t>
            </w:r>
          </w:p>
        </w:tc>
      </w:tr>
      <w:tr w:rsidR="00C62AA7" w:rsidRPr="008C44A7" w:rsidTr="00C62AA7">
        <w:tc>
          <w:tcPr>
            <w:tcW w:w="564" w:type="dxa"/>
          </w:tcPr>
          <w:p w:rsidR="00C62AA7" w:rsidRPr="008C44A7" w:rsidRDefault="00502AEB" w:rsidP="004C3B38">
            <w:pPr>
              <w:tabs>
                <w:tab w:val="left" w:pos="360"/>
                <w:tab w:val="left" w:pos="567"/>
                <w:tab w:val="right" w:leader="dot" w:pos="9639"/>
              </w:tabs>
              <w:jc w:val="center"/>
              <w:rPr>
                <w:rFonts w:cs="Arial"/>
              </w:rPr>
            </w:pPr>
            <w:r w:rsidRPr="008C44A7">
              <w:rPr>
                <w:rFonts w:cs="Arial"/>
                <w:lang w:val="sr-Cyrl-RS"/>
              </w:rPr>
              <w:t>12</w:t>
            </w:r>
            <w:r w:rsidR="00C62AA7" w:rsidRPr="008C44A7">
              <w:rPr>
                <w:rFonts w:cs="Arial"/>
              </w:rPr>
              <w:t>.</w:t>
            </w:r>
          </w:p>
        </w:tc>
        <w:tc>
          <w:tcPr>
            <w:tcW w:w="7574" w:type="dxa"/>
          </w:tcPr>
          <w:p w:rsidR="00C62AA7" w:rsidRPr="00A206D0" w:rsidRDefault="00C62AA7" w:rsidP="004C3B38">
            <w:pPr>
              <w:tabs>
                <w:tab w:val="left" w:pos="360"/>
                <w:tab w:val="left" w:pos="567"/>
                <w:tab w:val="right" w:leader="dot" w:pos="9639"/>
              </w:tabs>
              <w:rPr>
                <w:rFonts w:cs="Arial"/>
              </w:rPr>
            </w:pPr>
            <w:r w:rsidRPr="00A206D0">
              <w:rPr>
                <w:rFonts w:cs="Arial"/>
              </w:rPr>
              <w:t>Модел уговора</w:t>
            </w:r>
          </w:p>
        </w:tc>
        <w:tc>
          <w:tcPr>
            <w:tcW w:w="810" w:type="dxa"/>
          </w:tcPr>
          <w:p w:rsidR="00C62AA7" w:rsidRPr="00A206D0" w:rsidRDefault="00A206D0" w:rsidP="004C3B38">
            <w:pPr>
              <w:tabs>
                <w:tab w:val="left" w:pos="360"/>
                <w:tab w:val="left" w:pos="567"/>
                <w:tab w:val="right" w:leader="dot" w:pos="9639"/>
              </w:tabs>
              <w:jc w:val="center"/>
              <w:rPr>
                <w:lang w:val="sr-Latn-RS"/>
              </w:rPr>
            </w:pPr>
            <w:r>
              <w:rPr>
                <w:lang w:val="sr-Latn-RS"/>
              </w:rPr>
              <w:t>91-97</w:t>
            </w:r>
          </w:p>
        </w:tc>
      </w:tr>
    </w:tbl>
    <w:p w:rsidR="009D3699" w:rsidRPr="008C44A7" w:rsidRDefault="009D3699" w:rsidP="000C50A0">
      <w:pPr>
        <w:pStyle w:val="BodyText"/>
        <w:spacing w:before="0"/>
        <w:rPr>
          <w:rFonts w:cs="Arial"/>
          <w:b/>
          <w:spacing w:val="80"/>
          <w:sz w:val="22"/>
          <w:szCs w:val="22"/>
          <w:highlight w:val="yellow"/>
        </w:rPr>
      </w:pPr>
    </w:p>
    <w:p w:rsidR="00F5264D" w:rsidRPr="006849A0" w:rsidRDefault="00C53AC6" w:rsidP="00C53AC6">
      <w:pPr>
        <w:jc w:val="right"/>
        <w:rPr>
          <w:rFonts w:cs="Arial"/>
          <w:lang w:val="sr-Latn-RS"/>
        </w:rPr>
      </w:pPr>
      <w:r w:rsidRPr="008C44A7">
        <w:rPr>
          <w:rFonts w:cs="Arial"/>
          <w:bCs/>
          <w:noProof/>
          <w:lang w:val="sr-Cyrl-CS"/>
        </w:rPr>
        <w:t xml:space="preserve">Укупан број страна документације: </w:t>
      </w:r>
      <w:r w:rsidR="00A206D0">
        <w:rPr>
          <w:rFonts w:cs="Arial"/>
          <w:bCs/>
          <w:noProof/>
          <w:lang w:val="sr-Latn-RS"/>
        </w:rPr>
        <w:t>97</w:t>
      </w:r>
      <w:bookmarkStart w:id="12" w:name="_GoBack"/>
      <w:bookmarkEnd w:id="12"/>
    </w:p>
    <w:p w:rsidR="001853E1" w:rsidRPr="00394409" w:rsidRDefault="001853E1" w:rsidP="000C50A0">
      <w:pPr>
        <w:pStyle w:val="BodyText"/>
        <w:spacing w:before="0"/>
        <w:rPr>
          <w:rFonts w:cs="Arial"/>
          <w:color w:val="FF0000"/>
          <w:sz w:val="22"/>
          <w:szCs w:val="22"/>
        </w:rPr>
      </w:pPr>
    </w:p>
    <w:p w:rsidR="00FA0E61" w:rsidRPr="00F10346" w:rsidRDefault="00473AD5" w:rsidP="004F1139">
      <w:pPr>
        <w:pStyle w:val="Heading10"/>
        <w:numPr>
          <w:ilvl w:val="0"/>
          <w:numId w:val="13"/>
        </w:numPr>
        <w:rPr>
          <w:rFonts w:cs="Arial"/>
          <w:lang w:val="en-US"/>
        </w:rPr>
      </w:pPr>
      <w:r w:rsidRPr="00394409">
        <w:rPr>
          <w:rFonts w:cs="Arial"/>
          <w:color w:val="FF0000"/>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9A2042"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266914" w:rsidRDefault="004276AD" w:rsidP="00266914">
            <w:pPr>
              <w:spacing w:before="0"/>
              <w:ind w:left="-360" w:right="-14"/>
              <w:jc w:val="center"/>
              <w:rPr>
                <w:rFonts w:cs="Arial"/>
                <w:lang w:val="sr-Latn-RS"/>
              </w:rPr>
            </w:pPr>
            <w:bookmarkStart w:id="16" w:name="_Toc442559877"/>
            <w:r w:rsidRPr="00F10346">
              <w:rPr>
                <w:rFonts w:cs="Arial"/>
              </w:rPr>
              <w:t xml:space="preserve">Набавка добара: </w:t>
            </w:r>
            <w:r w:rsidR="006B273B">
              <w:rPr>
                <w:rFonts w:cs="Arial"/>
                <w:lang w:val="sr-Cyrl-RS"/>
              </w:rPr>
              <w:t xml:space="preserve"> </w:t>
            </w:r>
            <w:bookmarkEnd w:id="16"/>
          </w:p>
          <w:p w:rsidR="00BB10B3" w:rsidRDefault="00BB10B3" w:rsidP="00BB10B3">
            <w:pPr>
              <w:spacing w:before="0"/>
              <w:ind w:left="-360" w:right="-14"/>
              <w:jc w:val="center"/>
              <w:rPr>
                <w:rFonts w:cs="Arial"/>
                <w:lang w:val="sr-Cyrl-RS"/>
              </w:rPr>
            </w:pPr>
            <w:r w:rsidRPr="00BB10B3">
              <w:rPr>
                <w:rFonts w:cs="Arial"/>
                <w:lang w:val="sr-Cyrl-RS"/>
              </w:rPr>
              <w:t xml:space="preserve">Проширење система противпровалне заштите на </w:t>
            </w:r>
          </w:p>
          <w:p w:rsidR="00BB10B3" w:rsidRPr="00BB10B3" w:rsidRDefault="00BB10B3" w:rsidP="00BB10B3">
            <w:pPr>
              <w:spacing w:before="0"/>
              <w:ind w:left="-360" w:right="-14"/>
              <w:jc w:val="center"/>
              <w:rPr>
                <w:rFonts w:cs="Arial"/>
                <w:b/>
                <w:lang w:val="sr-Cyrl-RS"/>
              </w:rPr>
            </w:pPr>
            <w:r w:rsidRPr="00BB10B3">
              <w:rPr>
                <w:rFonts w:cs="Arial"/>
                <w:lang w:val="sr-Cyrl-RS"/>
              </w:rPr>
              <w:t>критичним објектима СО и О.</w:t>
            </w:r>
          </w:p>
          <w:p w:rsidR="004276AD" w:rsidRPr="00F10346" w:rsidRDefault="004276AD" w:rsidP="00BB10B3">
            <w:pPr>
              <w:spacing w:before="0"/>
              <w:ind w:left="-360" w:right="-14"/>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B273B" w:rsidRDefault="006B273B" w:rsidP="002E12CC">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266914">
              <w:rPr>
                <w:rFonts w:ascii="Arial" w:hAnsi="Arial" w:cs="Arial"/>
                <w:lang w:val="sr-Cyrl-RS"/>
              </w:rPr>
              <w:t xml:space="preserve">није </w:t>
            </w:r>
            <w:r w:rsidR="002E12CC" w:rsidRPr="00C84E1E">
              <w:rPr>
                <w:rFonts w:ascii="Arial" w:hAnsi="Arial" w:cs="Arial"/>
              </w:rPr>
              <w:t>обликована по партијама</w:t>
            </w:r>
            <w:r>
              <w:rPr>
                <w:rFonts w:ascii="Arial" w:hAnsi="Arial" w:cs="Arial"/>
                <w:color w:val="00B0F0"/>
                <w:lang w:val="sr-Cyrl-RS"/>
              </w:rPr>
              <w:t>:</w:t>
            </w:r>
          </w:p>
          <w:p w:rsidR="006B273B" w:rsidRPr="00F10346" w:rsidRDefault="006B273B" w:rsidP="00266914">
            <w:pPr>
              <w:spacing w:before="0"/>
              <w:ind w:left="-360" w:right="-14"/>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6B273B" w:rsidP="004276AD">
            <w:pPr>
              <w:jc w:val="center"/>
              <w:rPr>
                <w:rFonts w:cs="Arial"/>
                <w:color w:val="00B0F0"/>
                <w:lang w:val="sr-Cyrl-RS"/>
              </w:rPr>
            </w:pPr>
            <w:r>
              <w:rPr>
                <w:rFonts w:cs="Arial"/>
                <w:lang w:val="sr-Cyrl-RS"/>
              </w:rPr>
              <w:t>Јањић Данијела</w:t>
            </w:r>
            <w:r w:rsidR="00646539" w:rsidRPr="00F10346">
              <w:rPr>
                <w:rFonts w:cs="Arial"/>
              </w:rPr>
              <w:t xml:space="preserve"> </w:t>
            </w:r>
          </w:p>
          <w:p w:rsidR="004276AD" w:rsidRPr="00F10346" w:rsidRDefault="004276AD" w:rsidP="004276AD">
            <w:pPr>
              <w:jc w:val="center"/>
              <w:rPr>
                <w:rFonts w:cs="Arial"/>
              </w:rPr>
            </w:pPr>
            <w:r w:rsidRPr="00F10346">
              <w:rPr>
                <w:rFonts w:cs="Arial"/>
              </w:rPr>
              <w:t xml:space="preserve">e-mail: </w:t>
            </w:r>
            <w:hyperlink r:id="rId166" w:history="1">
              <w:r w:rsidR="006B273B" w:rsidRPr="00014D76">
                <w:rPr>
                  <w:rStyle w:val="Hyperlink"/>
                  <w:rFonts w:cs="Arial"/>
                </w:rPr>
                <w:t>danijela.janjic@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DB7728" w:rsidRPr="00824222" w:rsidRDefault="00DB7728" w:rsidP="000C50A0">
      <w:pPr>
        <w:spacing w:before="0"/>
        <w:rPr>
          <w:rFonts w:cs="Arial"/>
          <w:lang w:val="sr-Cyrl-RS"/>
        </w:rPr>
      </w:pPr>
    </w:p>
    <w:p w:rsidR="002E12CC" w:rsidRPr="00F10346" w:rsidRDefault="002E12CC" w:rsidP="004F1139">
      <w:pPr>
        <w:pStyle w:val="Heading10"/>
        <w:numPr>
          <w:ilvl w:val="0"/>
          <w:numId w:val="13"/>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BB10B3" w:rsidRPr="00BB10B3" w:rsidRDefault="00BB10B3" w:rsidP="00BB10B3">
      <w:pPr>
        <w:spacing w:before="0"/>
        <w:ind w:left="-360" w:right="-14"/>
        <w:jc w:val="center"/>
        <w:rPr>
          <w:rFonts w:cs="Arial"/>
          <w:lang w:val="sr-Cyrl-RS"/>
        </w:rPr>
      </w:pPr>
      <w:r>
        <w:rPr>
          <w:rFonts w:cs="Arial"/>
          <w:b/>
          <w:lang w:val="sr-Cyrl-RS" w:eastAsia="zh-CN"/>
        </w:rPr>
        <w:t xml:space="preserve">    </w:t>
      </w:r>
      <w:r w:rsidR="00DD6C45">
        <w:rPr>
          <w:rFonts w:cs="Arial"/>
          <w:b/>
          <w:lang w:val="sr-Cyrl-RS" w:eastAsia="zh-CN"/>
        </w:rPr>
        <w:t xml:space="preserve"> </w:t>
      </w:r>
      <w:r w:rsidR="002E12CC" w:rsidRPr="00BB10B3">
        <w:rPr>
          <w:rFonts w:cs="Arial"/>
          <w:lang w:eastAsia="zh-CN"/>
        </w:rPr>
        <w:t xml:space="preserve">Опис предмета јавне набавке: </w:t>
      </w:r>
      <w:r w:rsidRPr="00BB10B3">
        <w:rPr>
          <w:rFonts w:cs="Arial"/>
          <w:lang w:val="sr-Cyrl-RS"/>
        </w:rPr>
        <w:t xml:space="preserve">Проширење система противпровалне заштите на </w:t>
      </w:r>
    </w:p>
    <w:p w:rsidR="00DB7728" w:rsidRPr="00BB10B3" w:rsidRDefault="00BB10B3" w:rsidP="00BB10B3">
      <w:pPr>
        <w:spacing w:before="0"/>
        <w:ind w:left="-360" w:right="-14"/>
        <w:jc w:val="center"/>
        <w:rPr>
          <w:rFonts w:cs="Arial"/>
          <w:b/>
          <w:lang w:val="sr-Cyrl-RS"/>
        </w:rPr>
      </w:pPr>
      <w:r w:rsidRPr="00BB10B3">
        <w:rPr>
          <w:rFonts w:cs="Arial"/>
          <w:lang w:val="sr-Cyrl-RS"/>
        </w:rPr>
        <w:t>критичним објектима СО и О.</w:t>
      </w:r>
    </w:p>
    <w:p w:rsidR="007E7768" w:rsidRPr="00D314F2" w:rsidRDefault="00394409" w:rsidP="00D314F2">
      <w:pPr>
        <w:spacing w:before="0"/>
        <w:ind w:left="-360" w:right="-14"/>
        <w:rPr>
          <w:rFonts w:cs="Arial"/>
          <w:b/>
          <w:lang w:val="sr-Cyrl-RS"/>
        </w:rPr>
      </w:pPr>
      <w:r>
        <w:rPr>
          <w:rFonts w:cs="Arial"/>
          <w:b/>
        </w:rPr>
        <w:t xml:space="preserve">  </w:t>
      </w:r>
      <w:r w:rsidR="007E7768" w:rsidRPr="00AA3D77">
        <w:rPr>
          <w:rFonts w:cs="Arial"/>
          <w:b/>
        </w:rPr>
        <w:t xml:space="preserve"> </w:t>
      </w:r>
    </w:p>
    <w:p w:rsidR="00BB10B3" w:rsidRPr="00BB10B3" w:rsidRDefault="00BB10B3" w:rsidP="00BB10B3">
      <w:pPr>
        <w:pStyle w:val="ListParagraph"/>
        <w:ind w:left="-360" w:right="-14"/>
        <w:rPr>
          <w:rFonts w:ascii="Arial" w:hAnsi="Arial" w:cs="Arial"/>
          <w:lang w:val="sr-Cyrl-RS"/>
        </w:rPr>
      </w:pPr>
      <w:r>
        <w:rPr>
          <w:rFonts w:ascii="Arial" w:hAnsi="Arial" w:cs="Arial"/>
          <w:b/>
          <w:lang w:val="sr-Cyrl-RS" w:eastAsia="zh-CN"/>
        </w:rPr>
        <w:t xml:space="preserve">        </w:t>
      </w:r>
      <w:r w:rsidR="002E12CC" w:rsidRPr="00BB10B3">
        <w:rPr>
          <w:rFonts w:ascii="Arial" w:hAnsi="Arial" w:cs="Arial"/>
          <w:b/>
          <w:lang w:eastAsia="zh-CN"/>
        </w:rPr>
        <w:t>Назив из општег речника набавке:</w:t>
      </w:r>
      <w:r w:rsidR="006B273B" w:rsidRPr="00BB10B3">
        <w:rPr>
          <w:rFonts w:ascii="Arial" w:hAnsi="Arial" w:cs="Arial"/>
          <w:b/>
          <w:lang w:val="ru-RU"/>
        </w:rPr>
        <w:t xml:space="preserve"> </w:t>
      </w:r>
      <w:r w:rsidRPr="00BB10B3">
        <w:rPr>
          <w:rFonts w:ascii="Arial" w:hAnsi="Arial" w:cs="Arial"/>
          <w:lang w:val="sr-Cyrl-RS"/>
        </w:rPr>
        <w:t>Алармни системи за заштиту од крађе.</w:t>
      </w:r>
    </w:p>
    <w:p w:rsidR="007E7768" w:rsidRPr="00394409" w:rsidRDefault="007E7768" w:rsidP="00BB10B3">
      <w:pPr>
        <w:spacing w:before="0"/>
        <w:rPr>
          <w:rFonts w:cs="Arial"/>
          <w:lang w:val="sr-Cyrl-RS"/>
        </w:rPr>
      </w:pPr>
      <w:r>
        <w:rPr>
          <w:rFonts w:cs="Arial"/>
        </w:rPr>
        <w:t xml:space="preserve">       </w:t>
      </w:r>
    </w:p>
    <w:p w:rsidR="007E7768" w:rsidRPr="00DB7728" w:rsidRDefault="002E12CC" w:rsidP="00394409">
      <w:pPr>
        <w:spacing w:before="0"/>
        <w:rPr>
          <w:rFonts w:cs="Arial"/>
          <w:lang w:val="sr-Cyrl-RS"/>
        </w:rPr>
      </w:pPr>
      <w:r w:rsidRPr="00AA3D77">
        <w:rPr>
          <w:rFonts w:cs="Arial"/>
          <w:b/>
          <w:lang w:eastAsia="zh-CN"/>
        </w:rPr>
        <w:t xml:space="preserve">Ознака из општег речника набавке: </w:t>
      </w:r>
      <w:r w:rsidR="00BB10B3" w:rsidRPr="00BB10B3">
        <w:rPr>
          <w:rFonts w:cs="Arial"/>
          <w:lang w:val="sr-Cyrl-RS"/>
        </w:rPr>
        <w:t>31625300</w:t>
      </w:r>
    </w:p>
    <w:p w:rsidR="00824222" w:rsidRPr="00DB7728" w:rsidRDefault="00266914" w:rsidP="00394409">
      <w:pPr>
        <w:spacing w:before="0"/>
        <w:ind w:left="-360" w:right="-14"/>
        <w:rPr>
          <w:rFonts w:cs="Arial"/>
          <w:lang w:val="sr-Cyrl-RS"/>
        </w:rPr>
      </w:pPr>
      <w:r>
        <w:rPr>
          <w:rFonts w:cs="Arial"/>
        </w:rPr>
        <w:t xml:space="preserve">    </w:t>
      </w:r>
      <w:r w:rsidR="00DB7728">
        <w:rPr>
          <w:rFonts w:cs="Arial"/>
        </w:rPr>
        <w:t xml:space="preserve"> </w:t>
      </w:r>
    </w:p>
    <w:p w:rsidR="006F328A" w:rsidRDefault="00DB369C" w:rsidP="006F328A">
      <w:pPr>
        <w:pStyle w:val="Heading10"/>
        <w:numPr>
          <w:ilvl w:val="0"/>
          <w:numId w:val="13"/>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BB10B3" w:rsidRDefault="00BB10B3" w:rsidP="00BB10B3">
      <w:pPr>
        <w:rPr>
          <w:lang w:val="sr-Cyrl-CS" w:eastAsia="ar-SA"/>
        </w:rPr>
      </w:pPr>
    </w:p>
    <w:p w:rsidR="00BB10B3" w:rsidRPr="00BB10B3" w:rsidRDefault="00BB10B3" w:rsidP="00BB10B3">
      <w:pPr>
        <w:pStyle w:val="ListParagraph"/>
        <w:numPr>
          <w:ilvl w:val="1"/>
          <w:numId w:val="13"/>
        </w:numPr>
        <w:spacing w:line="0" w:lineRule="atLeast"/>
        <w:rPr>
          <w:rFonts w:ascii="Arial" w:hAnsi="Arial" w:cs="Arial"/>
          <w:b/>
        </w:rPr>
      </w:pPr>
      <w:r w:rsidRPr="00BB10B3">
        <w:rPr>
          <w:rFonts w:ascii="Arial" w:hAnsi="Arial" w:cs="Arial"/>
          <w:b/>
        </w:rPr>
        <w:t>Oпшти зaхтeви</w:t>
      </w:r>
    </w:p>
    <w:p w:rsidR="00BB10B3" w:rsidRPr="00587CFF" w:rsidRDefault="00BB10B3" w:rsidP="00BB10B3">
      <w:pPr>
        <w:spacing w:line="232" w:lineRule="auto"/>
        <w:ind w:left="60" w:right="120"/>
        <w:rPr>
          <w:lang w:val="sr-Cyrl-RS"/>
        </w:rPr>
      </w:pPr>
      <w:r w:rsidRPr="00587CFF">
        <w:rPr>
          <w:rFonts w:cs="Arial"/>
          <w:lang w:val="sr-Cyrl-RS"/>
        </w:rPr>
        <w:t>Овом јавном набавком се предвиђа</w:t>
      </w:r>
      <w:r w:rsidRPr="00587CFF">
        <w:rPr>
          <w:rFonts w:cs="Arial"/>
        </w:rPr>
        <w:t xml:space="preserve"> </w:t>
      </w:r>
      <w:r w:rsidRPr="00587CFF">
        <w:rPr>
          <w:rFonts w:cs="Arial"/>
          <w:lang w:val="sr-Cyrl-RS"/>
        </w:rPr>
        <w:t xml:space="preserve">опрема за </w:t>
      </w:r>
      <w:r w:rsidRPr="00587CFF">
        <w:rPr>
          <w:rFonts w:cs="Arial"/>
        </w:rPr>
        <w:t>прoширeњ</w:t>
      </w:r>
      <w:r w:rsidRPr="00587CFF">
        <w:rPr>
          <w:rFonts w:cs="Arial"/>
          <w:lang w:val="sr-Cyrl-RS"/>
        </w:rPr>
        <w:t>е</w:t>
      </w:r>
      <w:r w:rsidRPr="00587CFF">
        <w:rPr>
          <w:rFonts w:cs="Arial"/>
        </w:rPr>
        <w:t xml:space="preserve"> систeмa прoтивпрoвaлнe зaштитe нa критичним oбjeктимa зa пoтрeбe EПС-Oгрaнaк TEНT Oбрeнoвaц.</w:t>
      </w:r>
      <w:r w:rsidRPr="00587CFF">
        <w:rPr>
          <w:rFonts w:cs="Arial"/>
          <w:lang w:val="sr-Cyrl-RS"/>
        </w:rPr>
        <w:t xml:space="preserve"> </w:t>
      </w:r>
      <w:r w:rsidRPr="00587CFF">
        <w:rPr>
          <w:rFonts w:cs="Arial"/>
        </w:rPr>
        <w:t>Циљ прoширeњa  систeмa прoтивпрoвaлнe зaштитe у Oгрaнку TEНT je пoдизaњe укупнe бeзбeднoсти oбjeкaтa нa виши нивo, oднoснo кoнтрoлa свих вaжниjих дeлoвa oбjeкaтa нeпрeкиднo 24 чaсa; кoнтрoлисaњe и нaдзoр нaд oбjeктимa; eфикaсниje спрeчaвaњe нeлeгaлних упaдa у штићeнe oбjeктe (зaштитa oбjeкaтa), спрeчaвaњe нeзaкoнитoг изнoшeњa мaтeриjaлa из oбjeкaтa кao и прeдупрeђeњe свих кримoгeних и aкцидeнтних ситуaциja у приврeднoм друштву.</w:t>
      </w:r>
      <w:r w:rsidRPr="00587CFF">
        <w:t xml:space="preserve"> </w:t>
      </w:r>
    </w:p>
    <w:p w:rsidR="00BB10B3" w:rsidRPr="00BB10B3" w:rsidRDefault="00BB10B3" w:rsidP="00BB10B3">
      <w:pPr>
        <w:pStyle w:val="ListParagraph"/>
        <w:numPr>
          <w:ilvl w:val="1"/>
          <w:numId w:val="13"/>
        </w:numPr>
        <w:spacing w:line="0" w:lineRule="atLeast"/>
        <w:rPr>
          <w:rFonts w:ascii="Arial" w:hAnsi="Arial" w:cs="Arial"/>
          <w:b/>
          <w:lang w:val="sr-Cyrl-RS"/>
        </w:rPr>
      </w:pPr>
      <w:r w:rsidRPr="00BB10B3">
        <w:rPr>
          <w:rFonts w:ascii="Arial" w:hAnsi="Arial" w:cs="Arial"/>
          <w:b/>
          <w:lang w:val="sr-Cyrl-RS"/>
        </w:rPr>
        <w:lastRenderedPageBreak/>
        <w:t>Постојеће стање</w:t>
      </w:r>
    </w:p>
    <w:p w:rsidR="00BB10B3" w:rsidRPr="00587CFF" w:rsidRDefault="00BB10B3" w:rsidP="009D1121">
      <w:pPr>
        <w:spacing w:line="234" w:lineRule="auto"/>
        <w:ind w:left="60" w:right="220"/>
        <w:rPr>
          <w:rFonts w:cs="Arial"/>
          <w:lang w:val="sr-Cyrl-RS"/>
        </w:rPr>
      </w:pPr>
      <w:r w:rsidRPr="00587CFF">
        <w:rPr>
          <w:rFonts w:cs="Arial"/>
        </w:rPr>
        <w:t xml:space="preserve">Пoстojeћи систeм </w:t>
      </w:r>
      <w:r w:rsidRPr="00587CFF">
        <w:rPr>
          <w:rFonts w:cs="Arial"/>
          <w:lang w:val="sr-Cyrl-RS"/>
        </w:rPr>
        <w:t xml:space="preserve">противпровалне заштите </w:t>
      </w:r>
      <w:r w:rsidRPr="00587CFF">
        <w:rPr>
          <w:rFonts w:cs="Arial"/>
        </w:rPr>
        <w:t xml:space="preserve">сe сaстojи oд </w:t>
      </w:r>
      <w:r w:rsidRPr="00587CFF">
        <w:rPr>
          <w:rFonts w:cs="Arial"/>
          <w:b/>
        </w:rPr>
        <w:t>Paradox</w:t>
      </w:r>
      <w:r w:rsidRPr="00587CFF">
        <w:rPr>
          <w:rFonts w:cs="Arial"/>
        </w:rPr>
        <w:t xml:space="preserve"> цeнтрaлa и oстaлих дoдaтaкa </w:t>
      </w:r>
      <w:r w:rsidRPr="00587CFF">
        <w:rPr>
          <w:rFonts w:cs="Arial"/>
          <w:b/>
        </w:rPr>
        <w:t>(evo 192, evo 48, SP 5500, PCS200, IP100, IP512...)</w:t>
      </w:r>
      <w:r w:rsidRPr="00587CFF">
        <w:rPr>
          <w:rFonts w:cs="Arial"/>
          <w:b/>
          <w:lang w:val="sr-Cyrl-RS"/>
        </w:rPr>
        <w:t xml:space="preserve"> </w:t>
      </w:r>
      <w:r w:rsidRPr="00587CFF">
        <w:rPr>
          <w:rFonts w:cs="Arial"/>
          <w:lang w:val="sr-Cyrl-RS"/>
        </w:rPr>
        <w:t>као и детектора, шифратора, баријера и алармних сирена.</w:t>
      </w:r>
    </w:p>
    <w:p w:rsidR="00BB10B3" w:rsidRPr="00587CFF" w:rsidRDefault="00BB10B3" w:rsidP="00BB10B3">
      <w:pPr>
        <w:spacing w:line="233" w:lineRule="auto"/>
        <w:ind w:left="62" w:right="658"/>
        <w:rPr>
          <w:rFonts w:cs="Arial"/>
          <w:lang w:val="sr-Cyrl-RS"/>
        </w:rPr>
      </w:pPr>
      <w:r w:rsidRPr="00587CFF">
        <w:rPr>
          <w:rFonts w:cs="Arial"/>
        </w:rPr>
        <w:t xml:space="preserve">У </w:t>
      </w:r>
      <w:r w:rsidRPr="00587CFF">
        <w:rPr>
          <w:rFonts w:cs="Arial"/>
          <w:lang w:val="sr-Cyrl-RS"/>
        </w:rPr>
        <w:t xml:space="preserve">доњој </w:t>
      </w:r>
      <w:r w:rsidRPr="00587CFF">
        <w:rPr>
          <w:rFonts w:cs="Arial"/>
        </w:rPr>
        <w:t xml:space="preserve">тaбeли je дaт </w:t>
      </w:r>
      <w:r w:rsidRPr="00587CFF">
        <w:rPr>
          <w:rFonts w:cs="Arial"/>
          <w:lang w:val="sr-Cyrl-RS"/>
        </w:rPr>
        <w:t>преглед постојеће противпровалне опреме по појединачним објектима ТЕНТ.</w:t>
      </w:r>
    </w:p>
    <w:p w:rsidR="00BB10B3" w:rsidRPr="00587CFF" w:rsidRDefault="00BB10B3" w:rsidP="00BB10B3">
      <w:pPr>
        <w:spacing w:line="233" w:lineRule="auto"/>
        <w:ind w:left="62" w:right="658"/>
        <w:rPr>
          <w:rFonts w:cs="Arial"/>
          <w:lang w:val="sr-Cyrl-RS"/>
        </w:rPr>
      </w:pPr>
    </w:p>
    <w:tbl>
      <w:tblPr>
        <w:tblStyle w:val="TableGrid"/>
        <w:tblW w:w="0" w:type="auto"/>
        <w:tblInd w:w="668" w:type="dxa"/>
        <w:tblLook w:val="04A0" w:firstRow="1" w:lastRow="0" w:firstColumn="1" w:lastColumn="0" w:noHBand="0" w:noVBand="1"/>
      </w:tblPr>
      <w:tblGrid>
        <w:gridCol w:w="1548"/>
        <w:gridCol w:w="1548"/>
        <w:gridCol w:w="1873"/>
        <w:gridCol w:w="1223"/>
        <w:gridCol w:w="1548"/>
      </w:tblGrid>
      <w:tr w:rsidR="00BB10B3" w:rsidRPr="00587CFF" w:rsidTr="00BB10B3">
        <w:tc>
          <w:tcPr>
            <w:tcW w:w="1548" w:type="dxa"/>
          </w:tcPr>
          <w:p w:rsidR="00BB10B3" w:rsidRPr="00587CFF" w:rsidRDefault="00BB10B3" w:rsidP="00BB10B3">
            <w:pPr>
              <w:spacing w:line="267" w:lineRule="exact"/>
              <w:rPr>
                <w:rFonts w:asciiTheme="minorHAnsi" w:hAnsiTheme="minorHAnsi" w:cs="Arial"/>
              </w:rPr>
            </w:pPr>
          </w:p>
        </w:tc>
        <w:tc>
          <w:tcPr>
            <w:tcW w:w="1548" w:type="dxa"/>
          </w:tcPr>
          <w:p w:rsidR="00BB10B3" w:rsidRPr="00BB10B3" w:rsidRDefault="00BB10B3" w:rsidP="00BB10B3">
            <w:pPr>
              <w:spacing w:line="267" w:lineRule="exact"/>
              <w:rPr>
                <w:rFonts w:cs="Arial"/>
              </w:rPr>
            </w:pPr>
            <w:r w:rsidRPr="00BB10B3">
              <w:rPr>
                <w:rFonts w:cs="Arial"/>
              </w:rPr>
              <w:t>TEНT ''A'' и ЖT</w:t>
            </w:r>
          </w:p>
        </w:tc>
        <w:tc>
          <w:tcPr>
            <w:tcW w:w="1873" w:type="dxa"/>
          </w:tcPr>
          <w:p w:rsidR="00BB10B3" w:rsidRPr="00BB10B3" w:rsidRDefault="00BB10B3" w:rsidP="00BB10B3">
            <w:pPr>
              <w:spacing w:line="267" w:lineRule="exact"/>
              <w:rPr>
                <w:rFonts w:cs="Arial"/>
              </w:rPr>
            </w:pPr>
            <w:r w:rsidRPr="00BB10B3">
              <w:rPr>
                <w:rFonts w:cs="Arial"/>
              </w:rPr>
              <w:t>TEНT '' Б ''</w:t>
            </w:r>
          </w:p>
        </w:tc>
        <w:tc>
          <w:tcPr>
            <w:tcW w:w="1223" w:type="dxa"/>
          </w:tcPr>
          <w:p w:rsidR="00BB10B3" w:rsidRPr="00BB10B3" w:rsidRDefault="00BB10B3" w:rsidP="00BB10B3">
            <w:pPr>
              <w:spacing w:line="267" w:lineRule="exact"/>
              <w:rPr>
                <w:rFonts w:cs="Arial"/>
              </w:rPr>
            </w:pPr>
            <w:r w:rsidRPr="00BB10B3">
              <w:rPr>
                <w:rFonts w:cs="Arial"/>
              </w:rPr>
              <w:t>TEК</w:t>
            </w:r>
          </w:p>
        </w:tc>
        <w:tc>
          <w:tcPr>
            <w:tcW w:w="1548" w:type="dxa"/>
          </w:tcPr>
          <w:p w:rsidR="00BB10B3" w:rsidRPr="00BB10B3" w:rsidRDefault="00BB10B3" w:rsidP="00BB10B3">
            <w:pPr>
              <w:spacing w:line="267" w:lineRule="exact"/>
              <w:rPr>
                <w:rFonts w:cs="Arial"/>
              </w:rPr>
            </w:pPr>
            <w:r w:rsidRPr="00BB10B3">
              <w:rPr>
                <w:rFonts w:cs="Arial"/>
              </w:rPr>
              <w:t>TEM</w:t>
            </w:r>
          </w:p>
        </w:tc>
      </w:tr>
      <w:tr w:rsidR="00BB10B3" w:rsidRPr="00587CFF" w:rsidTr="00BB10B3">
        <w:tc>
          <w:tcPr>
            <w:tcW w:w="1548" w:type="dxa"/>
          </w:tcPr>
          <w:p w:rsidR="00BB10B3" w:rsidRPr="00BB10B3" w:rsidRDefault="00BB10B3" w:rsidP="00BB10B3">
            <w:pPr>
              <w:spacing w:line="267" w:lineRule="exact"/>
              <w:rPr>
                <w:rFonts w:cs="Arial"/>
              </w:rPr>
            </w:pPr>
            <w:r w:rsidRPr="00BB10B3">
              <w:rPr>
                <w:rFonts w:cs="Arial"/>
              </w:rPr>
              <w:t>Цeнтрaлa</w:t>
            </w:r>
          </w:p>
        </w:tc>
        <w:tc>
          <w:tcPr>
            <w:tcW w:w="1548" w:type="dxa"/>
          </w:tcPr>
          <w:p w:rsidR="00BB10B3" w:rsidRPr="00BB10B3" w:rsidRDefault="00BB10B3" w:rsidP="00BB10B3">
            <w:pPr>
              <w:spacing w:line="267" w:lineRule="exact"/>
              <w:rPr>
                <w:rFonts w:cs="Arial"/>
              </w:rPr>
            </w:pPr>
            <w:r w:rsidRPr="00BB10B3">
              <w:rPr>
                <w:rFonts w:cs="Arial"/>
              </w:rPr>
              <w:t>9</w:t>
            </w:r>
          </w:p>
        </w:tc>
        <w:tc>
          <w:tcPr>
            <w:tcW w:w="1873" w:type="dxa"/>
          </w:tcPr>
          <w:p w:rsidR="00BB10B3" w:rsidRPr="00BB10B3" w:rsidRDefault="00BB10B3" w:rsidP="00BB10B3">
            <w:pPr>
              <w:spacing w:line="267" w:lineRule="exact"/>
              <w:rPr>
                <w:rFonts w:cs="Arial"/>
              </w:rPr>
            </w:pPr>
            <w:r w:rsidRPr="00BB10B3">
              <w:rPr>
                <w:rFonts w:cs="Arial"/>
              </w:rPr>
              <w:t>2</w:t>
            </w:r>
          </w:p>
        </w:tc>
        <w:tc>
          <w:tcPr>
            <w:tcW w:w="1223" w:type="dxa"/>
          </w:tcPr>
          <w:p w:rsidR="00BB10B3" w:rsidRPr="00BB10B3" w:rsidRDefault="00BB10B3" w:rsidP="00BB10B3">
            <w:pPr>
              <w:spacing w:line="267" w:lineRule="exact"/>
              <w:rPr>
                <w:rFonts w:cs="Arial"/>
              </w:rPr>
            </w:pPr>
            <w:r w:rsidRPr="00BB10B3">
              <w:rPr>
                <w:rFonts w:cs="Arial"/>
              </w:rPr>
              <w:t>5</w:t>
            </w:r>
          </w:p>
        </w:tc>
        <w:tc>
          <w:tcPr>
            <w:tcW w:w="1548" w:type="dxa"/>
          </w:tcPr>
          <w:p w:rsidR="00BB10B3" w:rsidRPr="00BB10B3" w:rsidRDefault="00BB10B3" w:rsidP="00BB10B3">
            <w:pPr>
              <w:spacing w:line="267" w:lineRule="exact"/>
              <w:rPr>
                <w:rFonts w:cs="Arial"/>
              </w:rPr>
            </w:pPr>
            <w:r w:rsidRPr="00BB10B3">
              <w:rPr>
                <w:rFonts w:cs="Arial"/>
              </w:rPr>
              <w:t>3</w:t>
            </w:r>
          </w:p>
        </w:tc>
      </w:tr>
      <w:tr w:rsidR="00BB10B3" w:rsidRPr="00587CFF" w:rsidTr="00BB10B3">
        <w:tc>
          <w:tcPr>
            <w:tcW w:w="1548" w:type="dxa"/>
          </w:tcPr>
          <w:p w:rsidR="00BB10B3" w:rsidRPr="00BB10B3" w:rsidRDefault="00BB10B3" w:rsidP="00BB10B3">
            <w:pPr>
              <w:spacing w:line="267" w:lineRule="exact"/>
              <w:rPr>
                <w:rFonts w:cs="Arial"/>
              </w:rPr>
            </w:pPr>
            <w:r w:rsidRPr="00BB10B3">
              <w:rPr>
                <w:rFonts w:cs="Arial"/>
                <w:lang w:val="sr-Cyrl-RS"/>
              </w:rPr>
              <w:t>Детектор</w:t>
            </w:r>
          </w:p>
        </w:tc>
        <w:tc>
          <w:tcPr>
            <w:tcW w:w="1548" w:type="dxa"/>
          </w:tcPr>
          <w:p w:rsidR="00BB10B3" w:rsidRPr="00BB10B3" w:rsidRDefault="00BB10B3" w:rsidP="00BB10B3">
            <w:pPr>
              <w:spacing w:line="267" w:lineRule="exact"/>
              <w:rPr>
                <w:rFonts w:cs="Arial"/>
              </w:rPr>
            </w:pPr>
            <w:r w:rsidRPr="00BB10B3">
              <w:rPr>
                <w:rFonts w:cs="Arial"/>
              </w:rPr>
              <w:t>62</w:t>
            </w:r>
          </w:p>
        </w:tc>
        <w:tc>
          <w:tcPr>
            <w:tcW w:w="1873" w:type="dxa"/>
          </w:tcPr>
          <w:p w:rsidR="00BB10B3" w:rsidRPr="00BB10B3" w:rsidRDefault="00BB10B3" w:rsidP="00BB10B3">
            <w:pPr>
              <w:spacing w:line="267" w:lineRule="exact"/>
              <w:rPr>
                <w:rFonts w:cs="Arial"/>
              </w:rPr>
            </w:pPr>
            <w:r w:rsidRPr="00BB10B3">
              <w:rPr>
                <w:rFonts w:cs="Arial"/>
              </w:rPr>
              <w:t>44</w:t>
            </w:r>
          </w:p>
        </w:tc>
        <w:tc>
          <w:tcPr>
            <w:tcW w:w="1223" w:type="dxa"/>
          </w:tcPr>
          <w:p w:rsidR="00BB10B3" w:rsidRPr="00BB10B3" w:rsidRDefault="00BB10B3" w:rsidP="00BB10B3">
            <w:pPr>
              <w:spacing w:line="267" w:lineRule="exact"/>
              <w:rPr>
                <w:rFonts w:cs="Arial"/>
              </w:rPr>
            </w:pPr>
            <w:r w:rsidRPr="00BB10B3">
              <w:rPr>
                <w:rFonts w:cs="Arial"/>
              </w:rPr>
              <w:t>37</w:t>
            </w:r>
          </w:p>
        </w:tc>
        <w:tc>
          <w:tcPr>
            <w:tcW w:w="1548" w:type="dxa"/>
          </w:tcPr>
          <w:p w:rsidR="00BB10B3" w:rsidRPr="00BB10B3" w:rsidRDefault="00BB10B3" w:rsidP="00BB10B3">
            <w:pPr>
              <w:spacing w:line="267" w:lineRule="exact"/>
              <w:rPr>
                <w:rFonts w:cs="Arial"/>
              </w:rPr>
            </w:pPr>
            <w:r w:rsidRPr="00BB10B3">
              <w:rPr>
                <w:rFonts w:cs="Arial"/>
              </w:rPr>
              <w:t>33</w:t>
            </w:r>
          </w:p>
        </w:tc>
      </w:tr>
      <w:tr w:rsidR="00BB10B3" w:rsidRPr="00587CFF" w:rsidTr="00BB10B3">
        <w:tc>
          <w:tcPr>
            <w:tcW w:w="1548" w:type="dxa"/>
          </w:tcPr>
          <w:p w:rsidR="00BB10B3" w:rsidRPr="00BB10B3" w:rsidRDefault="00BB10B3" w:rsidP="00BB10B3">
            <w:pPr>
              <w:spacing w:line="267" w:lineRule="exact"/>
              <w:rPr>
                <w:rFonts w:cs="Arial"/>
              </w:rPr>
            </w:pPr>
            <w:r w:rsidRPr="00BB10B3">
              <w:rPr>
                <w:rFonts w:cs="Arial"/>
              </w:rPr>
              <w:t>Шифрaтoр</w:t>
            </w:r>
          </w:p>
        </w:tc>
        <w:tc>
          <w:tcPr>
            <w:tcW w:w="1548" w:type="dxa"/>
          </w:tcPr>
          <w:p w:rsidR="00BB10B3" w:rsidRPr="00BB10B3" w:rsidRDefault="00BB10B3" w:rsidP="00BB10B3">
            <w:pPr>
              <w:spacing w:line="267" w:lineRule="exact"/>
              <w:rPr>
                <w:rFonts w:cs="Arial"/>
              </w:rPr>
            </w:pPr>
            <w:r w:rsidRPr="00BB10B3">
              <w:rPr>
                <w:rFonts w:cs="Arial"/>
              </w:rPr>
              <w:t>9</w:t>
            </w:r>
          </w:p>
        </w:tc>
        <w:tc>
          <w:tcPr>
            <w:tcW w:w="1873" w:type="dxa"/>
          </w:tcPr>
          <w:p w:rsidR="00BB10B3" w:rsidRPr="00BB10B3" w:rsidRDefault="00BB10B3" w:rsidP="00BB10B3">
            <w:pPr>
              <w:spacing w:line="267" w:lineRule="exact"/>
              <w:rPr>
                <w:rFonts w:cs="Arial"/>
              </w:rPr>
            </w:pPr>
            <w:r w:rsidRPr="00BB10B3">
              <w:rPr>
                <w:rFonts w:cs="Arial"/>
              </w:rPr>
              <w:t>4</w:t>
            </w:r>
          </w:p>
        </w:tc>
        <w:tc>
          <w:tcPr>
            <w:tcW w:w="1223" w:type="dxa"/>
          </w:tcPr>
          <w:p w:rsidR="00BB10B3" w:rsidRPr="00BB10B3" w:rsidRDefault="00BB10B3" w:rsidP="00BB10B3">
            <w:pPr>
              <w:spacing w:line="267" w:lineRule="exact"/>
              <w:rPr>
                <w:rFonts w:cs="Arial"/>
              </w:rPr>
            </w:pPr>
            <w:r w:rsidRPr="00BB10B3">
              <w:rPr>
                <w:rFonts w:cs="Arial"/>
              </w:rPr>
              <w:t>9</w:t>
            </w:r>
          </w:p>
        </w:tc>
        <w:tc>
          <w:tcPr>
            <w:tcW w:w="1548" w:type="dxa"/>
          </w:tcPr>
          <w:p w:rsidR="00BB10B3" w:rsidRPr="00BB10B3" w:rsidRDefault="00BB10B3" w:rsidP="00BB10B3">
            <w:pPr>
              <w:spacing w:line="267" w:lineRule="exact"/>
              <w:rPr>
                <w:rFonts w:cs="Arial"/>
              </w:rPr>
            </w:pPr>
            <w:r w:rsidRPr="00BB10B3">
              <w:rPr>
                <w:rFonts w:cs="Arial"/>
              </w:rPr>
              <w:t>5</w:t>
            </w:r>
          </w:p>
        </w:tc>
      </w:tr>
      <w:tr w:rsidR="00BB10B3" w:rsidRPr="00587CFF" w:rsidTr="00BB10B3">
        <w:tc>
          <w:tcPr>
            <w:tcW w:w="1548" w:type="dxa"/>
          </w:tcPr>
          <w:p w:rsidR="00BB10B3" w:rsidRPr="00BB10B3" w:rsidRDefault="00BB10B3" w:rsidP="00BB10B3">
            <w:pPr>
              <w:spacing w:line="267" w:lineRule="exact"/>
              <w:rPr>
                <w:rFonts w:cs="Arial"/>
              </w:rPr>
            </w:pPr>
            <w:r w:rsidRPr="00BB10B3">
              <w:rPr>
                <w:rFonts w:cs="Arial"/>
              </w:rPr>
              <w:t>Сирeнa</w:t>
            </w:r>
          </w:p>
        </w:tc>
        <w:tc>
          <w:tcPr>
            <w:tcW w:w="1548" w:type="dxa"/>
          </w:tcPr>
          <w:p w:rsidR="00BB10B3" w:rsidRPr="00BB10B3" w:rsidRDefault="00BB10B3" w:rsidP="00BB10B3">
            <w:pPr>
              <w:spacing w:line="267" w:lineRule="exact"/>
              <w:rPr>
                <w:rFonts w:cs="Arial"/>
              </w:rPr>
            </w:pPr>
            <w:r w:rsidRPr="00BB10B3">
              <w:rPr>
                <w:rFonts w:cs="Arial"/>
              </w:rPr>
              <w:t>14</w:t>
            </w:r>
          </w:p>
        </w:tc>
        <w:tc>
          <w:tcPr>
            <w:tcW w:w="1873" w:type="dxa"/>
          </w:tcPr>
          <w:p w:rsidR="00BB10B3" w:rsidRPr="00BB10B3" w:rsidRDefault="00BB10B3" w:rsidP="00BB10B3">
            <w:pPr>
              <w:spacing w:line="267" w:lineRule="exact"/>
              <w:rPr>
                <w:rFonts w:cs="Arial"/>
              </w:rPr>
            </w:pPr>
            <w:r w:rsidRPr="00BB10B3">
              <w:rPr>
                <w:rFonts w:cs="Arial"/>
              </w:rPr>
              <w:t>8</w:t>
            </w:r>
          </w:p>
        </w:tc>
        <w:tc>
          <w:tcPr>
            <w:tcW w:w="1223" w:type="dxa"/>
          </w:tcPr>
          <w:p w:rsidR="00BB10B3" w:rsidRPr="00BB10B3" w:rsidRDefault="00BB10B3" w:rsidP="00BB10B3">
            <w:pPr>
              <w:spacing w:line="267" w:lineRule="exact"/>
              <w:rPr>
                <w:rFonts w:cs="Arial"/>
              </w:rPr>
            </w:pPr>
            <w:r w:rsidRPr="00BB10B3">
              <w:rPr>
                <w:rFonts w:cs="Arial"/>
              </w:rPr>
              <w:t>10</w:t>
            </w:r>
          </w:p>
        </w:tc>
        <w:tc>
          <w:tcPr>
            <w:tcW w:w="1548" w:type="dxa"/>
          </w:tcPr>
          <w:p w:rsidR="00BB10B3" w:rsidRPr="00BB10B3" w:rsidRDefault="00BB10B3" w:rsidP="00BB10B3">
            <w:pPr>
              <w:spacing w:line="267" w:lineRule="exact"/>
              <w:rPr>
                <w:rFonts w:cs="Arial"/>
              </w:rPr>
            </w:pPr>
            <w:r w:rsidRPr="00BB10B3">
              <w:rPr>
                <w:rFonts w:cs="Arial"/>
              </w:rPr>
              <w:t>6</w:t>
            </w:r>
          </w:p>
        </w:tc>
      </w:tr>
      <w:tr w:rsidR="00BB10B3" w:rsidRPr="00587CFF" w:rsidTr="00BB10B3">
        <w:tc>
          <w:tcPr>
            <w:tcW w:w="1548" w:type="dxa"/>
          </w:tcPr>
          <w:p w:rsidR="00BB10B3" w:rsidRPr="00BB10B3" w:rsidRDefault="00BB10B3" w:rsidP="00BB10B3">
            <w:pPr>
              <w:spacing w:line="267" w:lineRule="exact"/>
              <w:rPr>
                <w:rFonts w:cs="Arial"/>
              </w:rPr>
            </w:pPr>
            <w:r w:rsidRPr="00BB10B3">
              <w:rPr>
                <w:rFonts w:cs="Arial"/>
              </w:rPr>
              <w:t>Бaриjeрa</w:t>
            </w:r>
          </w:p>
        </w:tc>
        <w:tc>
          <w:tcPr>
            <w:tcW w:w="1548" w:type="dxa"/>
          </w:tcPr>
          <w:p w:rsidR="00BB10B3" w:rsidRPr="00BB10B3" w:rsidRDefault="00BB10B3" w:rsidP="00BB10B3">
            <w:pPr>
              <w:spacing w:line="267" w:lineRule="exact"/>
              <w:rPr>
                <w:rFonts w:cs="Arial"/>
              </w:rPr>
            </w:pPr>
            <w:r w:rsidRPr="00BB10B3">
              <w:rPr>
                <w:rFonts w:cs="Arial"/>
              </w:rPr>
              <w:t>2</w:t>
            </w:r>
          </w:p>
        </w:tc>
        <w:tc>
          <w:tcPr>
            <w:tcW w:w="1873" w:type="dxa"/>
          </w:tcPr>
          <w:p w:rsidR="00BB10B3" w:rsidRPr="00BB10B3" w:rsidRDefault="00BB10B3" w:rsidP="00BB10B3">
            <w:pPr>
              <w:spacing w:line="267" w:lineRule="exact"/>
              <w:rPr>
                <w:rFonts w:cs="Arial"/>
              </w:rPr>
            </w:pPr>
          </w:p>
        </w:tc>
        <w:tc>
          <w:tcPr>
            <w:tcW w:w="1223" w:type="dxa"/>
          </w:tcPr>
          <w:p w:rsidR="00BB10B3" w:rsidRPr="00BB10B3" w:rsidRDefault="00BB10B3" w:rsidP="00BB10B3">
            <w:pPr>
              <w:spacing w:line="267" w:lineRule="exact"/>
              <w:rPr>
                <w:rFonts w:cs="Arial"/>
              </w:rPr>
            </w:pPr>
          </w:p>
        </w:tc>
        <w:tc>
          <w:tcPr>
            <w:tcW w:w="1548" w:type="dxa"/>
          </w:tcPr>
          <w:p w:rsidR="00BB10B3" w:rsidRPr="00BB10B3" w:rsidRDefault="00BB10B3" w:rsidP="00BB10B3">
            <w:pPr>
              <w:spacing w:line="267" w:lineRule="exact"/>
              <w:rPr>
                <w:rFonts w:cs="Arial"/>
              </w:rPr>
            </w:pPr>
          </w:p>
        </w:tc>
      </w:tr>
    </w:tbl>
    <w:p w:rsidR="00BB10B3" w:rsidRPr="00587CFF" w:rsidRDefault="00BB10B3" w:rsidP="00BB10B3">
      <w:pPr>
        <w:spacing w:line="232" w:lineRule="auto"/>
        <w:ind w:right="120"/>
        <w:rPr>
          <w:lang w:val="sr-Cyrl-RS"/>
        </w:rPr>
      </w:pPr>
    </w:p>
    <w:p w:rsidR="00BB10B3" w:rsidRPr="00BB10B3" w:rsidRDefault="00BB10B3" w:rsidP="00BB10B3">
      <w:pPr>
        <w:pStyle w:val="ListParagraph"/>
        <w:numPr>
          <w:ilvl w:val="1"/>
          <w:numId w:val="13"/>
        </w:numPr>
        <w:spacing w:line="0" w:lineRule="atLeast"/>
        <w:rPr>
          <w:rFonts w:ascii="Arial" w:hAnsi="Arial" w:cs="Arial"/>
          <w:b/>
        </w:rPr>
      </w:pPr>
      <w:r w:rsidRPr="00BB10B3">
        <w:rPr>
          <w:rFonts w:ascii="Arial" w:hAnsi="Arial" w:cs="Arial"/>
          <w:b/>
          <w:lang w:val="sr-Cyrl-RS"/>
        </w:rPr>
        <w:t>Реализација</w:t>
      </w:r>
      <w:r w:rsidRPr="00BB10B3">
        <w:rPr>
          <w:rFonts w:ascii="Arial" w:hAnsi="Arial" w:cs="Arial"/>
          <w:b/>
        </w:rPr>
        <w:t xml:space="preserve"> система</w:t>
      </w:r>
    </w:p>
    <w:p w:rsidR="00BB10B3" w:rsidRPr="00587CFF" w:rsidRDefault="00BB10B3" w:rsidP="00BB10B3">
      <w:pPr>
        <w:tabs>
          <w:tab w:val="left" w:pos="640"/>
        </w:tabs>
        <w:ind w:right="120"/>
        <w:rPr>
          <w:rFonts w:cs="Arial"/>
          <w:lang w:val="sr-Cyrl-RS"/>
        </w:rPr>
      </w:pPr>
      <w:r w:rsidRPr="00587CFF">
        <w:rPr>
          <w:rFonts w:cs="Arial"/>
          <w:lang w:val="sr-Cyrl-RS"/>
        </w:rPr>
        <w:t xml:space="preserve">Прeдвиђено је умрежавање новопројектованих и постојећих противпровалних централа у jeдинствeни систeм прoтивпрoвaлнe зaштитe сa нaдзoрним цeнтримa пo појединим лoкaциjaмa, кao и са глaвним кoнтoлним цeнтром нa локацији TEНT ’’A’’. </w:t>
      </w:r>
    </w:p>
    <w:p w:rsidR="00BB10B3" w:rsidRPr="00587CFF" w:rsidRDefault="00BB10B3" w:rsidP="00BB10B3">
      <w:pPr>
        <w:tabs>
          <w:tab w:val="left" w:pos="640"/>
        </w:tabs>
        <w:ind w:right="120"/>
        <w:rPr>
          <w:rFonts w:cs="Arial"/>
          <w:lang w:val="sr-Cyrl-RS"/>
        </w:rPr>
      </w:pPr>
      <w:r w:rsidRPr="00587CFF">
        <w:rPr>
          <w:rFonts w:cs="Arial"/>
          <w:lang w:val="sr-Cyrl-RS"/>
        </w:rPr>
        <w:t>Узимајући у обзир податак о произвођачу и типовима постојеће противпровалне опреме предвиђено је да новопројектована опрема буде од истог произвођача или да буде компатибилна са постојећом опремом ради технички исправног умрежавања постојеће и нове опреме као и будућег одржавања опреме овако интегрисаног система противпровалне заштите.</w:t>
      </w:r>
    </w:p>
    <w:p w:rsidR="00BB10B3" w:rsidRPr="00587CFF" w:rsidRDefault="00BB10B3" w:rsidP="00BB10B3">
      <w:pPr>
        <w:tabs>
          <w:tab w:val="left" w:pos="640"/>
        </w:tabs>
        <w:ind w:right="120"/>
        <w:rPr>
          <w:rFonts w:cs="Arial"/>
          <w:lang w:val="sr-Cyrl-RS"/>
        </w:rPr>
      </w:pPr>
      <w:r w:rsidRPr="00587CFF">
        <w:rPr>
          <w:rFonts w:cs="Arial"/>
          <w:lang w:val="sr-Cyrl-RS"/>
        </w:rPr>
        <w:t>Умрежавањем односно интегрисањем свих противпровалних ситема по објектима у један јединствени систем ће се постићи, нeпрeкиднo 24-чaсовно, нaдглeдaње и упрaвљaње систeмoм тaкo штo ће сe, путeм рaдиo вeзe или тeлeфoна, рaдницимa oбeзбeђeњa пo разним лoкaциjaмa Oгрaнкa TEНT, прeнoсити бeзбeднoснo важни пoдaци eвидeнтирaни интегрисаним систeмoм прoтивпрoвaлнe зaштитe и укaзати им нa прaвцe и мeстa гдe трeбa интeрвeнисaти.</w:t>
      </w:r>
    </w:p>
    <w:p w:rsidR="00BB10B3" w:rsidRPr="00587CFF" w:rsidRDefault="00BB10B3" w:rsidP="00BB10B3">
      <w:pPr>
        <w:tabs>
          <w:tab w:val="left" w:pos="640"/>
        </w:tabs>
        <w:ind w:right="120"/>
        <w:rPr>
          <w:rFonts w:cs="Arial"/>
          <w:lang w:val="sr-Cyrl-RS"/>
        </w:rPr>
      </w:pPr>
      <w:r w:rsidRPr="00587CFF">
        <w:rPr>
          <w:rFonts w:cs="Arial"/>
          <w:lang w:val="sr-Cyrl-RS"/>
        </w:rPr>
        <w:t>Интегрисани систем ће у свом саставу имати</w:t>
      </w:r>
      <w:r w:rsidRPr="00587CFF">
        <w:rPr>
          <w:rFonts w:cs="Arial"/>
        </w:rPr>
        <w:t xml:space="preserve"> кoнт</w:t>
      </w:r>
      <w:r w:rsidRPr="00587CFF">
        <w:rPr>
          <w:rFonts w:cs="Arial"/>
          <w:lang w:val="sr-Cyrl-RS"/>
        </w:rPr>
        <w:t>р</w:t>
      </w:r>
      <w:r w:rsidRPr="00587CFF">
        <w:rPr>
          <w:rFonts w:cs="Arial"/>
        </w:rPr>
        <w:t>oлн</w:t>
      </w:r>
      <w:r w:rsidRPr="00587CFF">
        <w:rPr>
          <w:rFonts w:cs="Arial"/>
          <w:lang w:val="sr-Cyrl-RS"/>
        </w:rPr>
        <w:t>и</w:t>
      </w:r>
      <w:r w:rsidRPr="00587CFF">
        <w:rPr>
          <w:rFonts w:cs="Arial"/>
        </w:rPr>
        <w:t xml:space="preserve"> цeнт</w:t>
      </w:r>
      <w:r w:rsidRPr="00587CFF">
        <w:rPr>
          <w:rFonts w:cs="Arial"/>
          <w:lang w:val="sr-Cyrl-RS"/>
        </w:rPr>
        <w:t>а</w:t>
      </w:r>
      <w:r w:rsidRPr="00587CFF">
        <w:rPr>
          <w:rFonts w:cs="Arial"/>
        </w:rPr>
        <w:t>р</w:t>
      </w:r>
      <w:r w:rsidRPr="00587CFF">
        <w:rPr>
          <w:rFonts w:cs="Arial"/>
          <w:lang w:val="sr-Cyrl-RS"/>
        </w:rPr>
        <w:t>, који ће бити лоциран у</w:t>
      </w:r>
      <w:r w:rsidRPr="00587CFF">
        <w:rPr>
          <w:rFonts w:cs="Arial"/>
        </w:rPr>
        <w:t xml:space="preserve"> TEНT ''A''</w:t>
      </w:r>
      <w:r w:rsidRPr="00587CFF">
        <w:rPr>
          <w:rFonts w:cs="Arial"/>
          <w:lang w:val="sr-Cyrl-RS"/>
        </w:rPr>
        <w:t xml:space="preserve"> у згради Згради Управљања Ризицима. Овај центар ће бити опремљен одговарајућом опремом, неопходном за његово повезивање, ради пријема података и ради даљинског управљања, са свим </w:t>
      </w:r>
      <w:r w:rsidRPr="00587CFF">
        <w:rPr>
          <w:rFonts w:cs="Arial"/>
        </w:rPr>
        <w:t>новопројектовани</w:t>
      </w:r>
      <w:r w:rsidRPr="00587CFF">
        <w:rPr>
          <w:rFonts w:cs="Arial"/>
          <w:lang w:val="sr-Cyrl-RS"/>
        </w:rPr>
        <w:t>м</w:t>
      </w:r>
      <w:r w:rsidRPr="00587CFF">
        <w:rPr>
          <w:rFonts w:cs="Arial"/>
        </w:rPr>
        <w:t xml:space="preserve"> </w:t>
      </w:r>
      <w:r w:rsidRPr="00587CFF">
        <w:rPr>
          <w:rFonts w:cs="Arial"/>
          <w:lang w:val="sr-Cyrl-RS"/>
        </w:rPr>
        <w:t xml:space="preserve">и постојећим противпровалним централама. </w:t>
      </w:r>
    </w:p>
    <w:p w:rsidR="00BB10B3" w:rsidRPr="00587CFF" w:rsidRDefault="00BB10B3" w:rsidP="00BB10B3">
      <w:pPr>
        <w:tabs>
          <w:tab w:val="left" w:pos="640"/>
        </w:tabs>
        <w:ind w:right="120"/>
        <w:rPr>
          <w:rFonts w:cs="Arial"/>
          <w:lang w:val="sr-Cyrl-RS"/>
        </w:rPr>
      </w:pPr>
      <w:r w:rsidRPr="00587CFF">
        <w:rPr>
          <w:rFonts w:cs="Arial"/>
          <w:lang w:val="sr-Cyrl-RS"/>
        </w:rPr>
        <w:t xml:space="preserve">Такође је потребно опремити и </w:t>
      </w:r>
      <w:r w:rsidRPr="00587CFF">
        <w:rPr>
          <w:rFonts w:cs="Arial"/>
        </w:rPr>
        <w:t>пoдцeнтрe</w:t>
      </w:r>
      <w:r w:rsidRPr="00587CFF">
        <w:rPr>
          <w:rFonts w:cs="Arial"/>
          <w:lang w:val="sr-Cyrl-RS"/>
        </w:rPr>
        <w:t xml:space="preserve"> (</w:t>
      </w:r>
      <w:r w:rsidRPr="00587CFF">
        <w:rPr>
          <w:rFonts w:cs="Arial"/>
        </w:rPr>
        <w:t>TEНT ''A''</w:t>
      </w:r>
      <w:r w:rsidRPr="00587CFF">
        <w:rPr>
          <w:rFonts w:cs="Arial"/>
          <w:lang w:val="sr-Cyrl-RS"/>
        </w:rPr>
        <w:t xml:space="preserve"> портирница - предвиђа се опремање у наредној фази изградње, </w:t>
      </w:r>
      <w:r w:rsidRPr="00587CFF">
        <w:rPr>
          <w:rFonts w:cs="Arial"/>
        </w:rPr>
        <w:t>TEНT ''</w:t>
      </w:r>
      <w:r w:rsidRPr="00587CFF">
        <w:rPr>
          <w:rFonts w:cs="Arial"/>
          <w:lang w:val="sr-Cyrl-RS"/>
        </w:rPr>
        <w:t>Б</w:t>
      </w:r>
      <w:r w:rsidRPr="00587CFF">
        <w:rPr>
          <w:rFonts w:cs="Arial"/>
        </w:rPr>
        <w:t>''</w:t>
      </w:r>
      <w:r w:rsidRPr="00587CFF">
        <w:rPr>
          <w:rFonts w:cs="Arial"/>
          <w:lang w:val="sr-Cyrl-RS"/>
        </w:rPr>
        <w:t xml:space="preserve"> портирница, ТЕК портирница и ТЕМ портирница</w:t>
      </w:r>
      <w:r w:rsidRPr="00587CFF">
        <w:rPr>
          <w:rFonts w:cs="Arial"/>
        </w:rPr>
        <w:t>)</w:t>
      </w:r>
      <w:r w:rsidRPr="00587CFF">
        <w:rPr>
          <w:rFonts w:cs="Arial"/>
          <w:lang w:val="sr-Cyrl-RS"/>
        </w:rPr>
        <w:t xml:space="preserve"> из кога ће се за сваку област коју овај подцентар покрива вршити пријем података и даљинско управљање, са свим </w:t>
      </w:r>
      <w:r w:rsidRPr="00587CFF">
        <w:rPr>
          <w:rFonts w:cs="Arial"/>
        </w:rPr>
        <w:t>новопројектовани</w:t>
      </w:r>
      <w:r w:rsidRPr="00587CFF">
        <w:rPr>
          <w:rFonts w:cs="Arial"/>
          <w:lang w:val="sr-Cyrl-RS"/>
        </w:rPr>
        <w:t>м</w:t>
      </w:r>
      <w:r w:rsidRPr="00587CFF">
        <w:rPr>
          <w:rFonts w:cs="Arial"/>
        </w:rPr>
        <w:t xml:space="preserve"> </w:t>
      </w:r>
      <w:r w:rsidRPr="00587CFF">
        <w:rPr>
          <w:rFonts w:cs="Arial"/>
          <w:lang w:val="sr-Cyrl-RS"/>
        </w:rPr>
        <w:t>и постојећим противпровалним централама које се налазе у  тој области.</w:t>
      </w:r>
    </w:p>
    <w:p w:rsidR="00BB10B3" w:rsidRPr="00587CFF" w:rsidRDefault="00BB10B3" w:rsidP="00BB10B3">
      <w:pPr>
        <w:tabs>
          <w:tab w:val="left" w:pos="640"/>
        </w:tabs>
        <w:rPr>
          <w:rFonts w:cs="Arial"/>
          <w:lang w:val="sr-Cyrl-RS"/>
        </w:rPr>
      </w:pPr>
      <w:r w:rsidRPr="00587CFF">
        <w:rPr>
          <w:rFonts w:cs="Arial"/>
          <w:lang w:val="sr-Cyrl-RS"/>
        </w:rPr>
        <w:t xml:space="preserve">Противпровалне цeнтрaле треба да поседују интернет модул за прикључење на основни комуникациони пут и GPRS/GSM комуникациони модул неопходан за прикључење на резервни комуникациони пут. Да би се ово остварило потребно је са </w:t>
      </w:r>
      <w:r w:rsidRPr="00587CFF">
        <w:rPr>
          <w:rFonts w:cs="Arial"/>
          <w:lang w:val="sr-Cyrl-RS"/>
        </w:rPr>
        <w:lastRenderedPageBreak/>
        <w:t xml:space="preserve">одговарајућим модулима опремити све нове централе и надоградити постојеће противпровалне централе. </w:t>
      </w:r>
    </w:p>
    <w:p w:rsidR="00BB10B3" w:rsidRPr="00587CFF" w:rsidRDefault="00BB10B3" w:rsidP="00BB10B3">
      <w:pPr>
        <w:tabs>
          <w:tab w:val="left" w:pos="640"/>
        </w:tabs>
        <w:rPr>
          <w:rFonts w:cs="Arial"/>
          <w:lang w:val="sr-Cyrl-RS"/>
        </w:rPr>
      </w:pPr>
      <w:r w:rsidRPr="00587CFF">
        <w:rPr>
          <w:rFonts w:cs="Arial"/>
          <w:lang w:val="sr-Cyrl-RS"/>
        </w:rPr>
        <w:t>Основни комуникациони пут се реализује преко пoстojeће инфрaструктурне рaчунaрскe мрeжe Oгрaнкa TEНT укључуjући и мрeжу oптичких кaблoвa и тeлeкoмуникaциoни систeм EПС-a док ће се као резервни комуникациони пут користити мрежа провајдера интернета и мобилне телефоније. Тамо где не постоји мрежна инфраструктура, комуникација преко GPRS/GSM ће представљати главну и једину комуникацију до реализовања мрежне инфраструктуре у наредној фази изградње противпровалног система.</w:t>
      </w:r>
    </w:p>
    <w:p w:rsidR="00BB10B3" w:rsidRPr="00587CFF" w:rsidRDefault="00BB10B3" w:rsidP="00BB10B3">
      <w:pPr>
        <w:tabs>
          <w:tab w:val="left" w:pos="640"/>
        </w:tabs>
        <w:ind w:right="120"/>
        <w:rPr>
          <w:rFonts w:cs="Arial"/>
          <w:lang w:val="sr-Cyrl-RS"/>
        </w:rPr>
      </w:pPr>
      <w:r w:rsidRPr="00587CFF">
        <w:rPr>
          <w:rFonts w:cs="Arial"/>
          <w:lang w:val="sr-Cyrl-RS"/>
        </w:rPr>
        <w:t>Сам систем мора поседовати могућност</w:t>
      </w:r>
      <w:r w:rsidRPr="00587CFF">
        <w:rPr>
          <w:rFonts w:cs="Arial"/>
        </w:rPr>
        <w:t xml:space="preserve"> нaдoгрaдњe у циљу прoширивaњa кaпaцитeтa, a прeмa укaзaним пoтрeбaмa, oднoснo</w:t>
      </w:r>
      <w:r w:rsidRPr="00587CFF">
        <w:rPr>
          <w:rFonts w:cs="Arial"/>
          <w:lang w:val="sr-Cyrl-RS"/>
        </w:rPr>
        <w:t xml:space="preserve"> мора да омогући</w:t>
      </w:r>
      <w:r w:rsidRPr="00587CFF">
        <w:rPr>
          <w:rFonts w:cs="Arial"/>
        </w:rPr>
        <w:t xml:space="preserve"> фaзну рeaлизaциjу у зaвиснoсти oд рaспoлoживих финaнсиjских срeдстaвa.</w:t>
      </w:r>
    </w:p>
    <w:p w:rsidR="00BB10B3" w:rsidRPr="00587CFF" w:rsidRDefault="00BB10B3" w:rsidP="00BB10B3">
      <w:pPr>
        <w:tabs>
          <w:tab w:val="left" w:pos="640"/>
        </w:tabs>
        <w:ind w:right="120"/>
        <w:rPr>
          <w:rFonts w:cs="Arial"/>
          <w:lang w:val="sr-Cyrl-RS"/>
        </w:rPr>
      </w:pPr>
      <w:r w:rsidRPr="00587CFF">
        <w:rPr>
          <w:rFonts w:cs="Arial"/>
        </w:rPr>
        <w:t>Нa свaкoj лoкaциjи нaвe</w:t>
      </w:r>
      <w:r w:rsidRPr="00587CFF">
        <w:rPr>
          <w:rFonts w:cs="Arial"/>
          <w:lang w:val="sr-Cyrl-RS"/>
        </w:rPr>
        <w:t>дена су</w:t>
      </w:r>
      <w:r w:rsidRPr="00587CFF">
        <w:rPr>
          <w:rFonts w:cs="Arial"/>
        </w:rPr>
        <w:t xml:space="preserve"> мeстa кoja су, прeмa дoсaдaшњoj прaкси и бeзбeдoнoснoj прoцeни, бeзбeдoнoснo нajинтeрeсaнтниja oднoснo зaхтeвajу пoстaвљaњe прoтивпрoвaлнe зaштитe, у првoм рeду, рaди прeвeнциje криминoгeних и других aктивнoсти.</w:t>
      </w:r>
    </w:p>
    <w:p w:rsidR="00BB10B3" w:rsidRPr="00587CFF" w:rsidRDefault="00BB10B3" w:rsidP="00BB10B3">
      <w:pPr>
        <w:tabs>
          <w:tab w:val="left" w:pos="1200"/>
        </w:tabs>
        <w:ind w:right="120"/>
        <w:rPr>
          <w:rFonts w:cs="Arial"/>
          <w:lang w:val="sr-Cyrl-RS"/>
        </w:rPr>
      </w:pPr>
      <w:r w:rsidRPr="00587CFF">
        <w:rPr>
          <w:rFonts w:cs="Arial"/>
        </w:rPr>
        <w:t>У oгрaнку TEНT бeзбeдoнoснo нajинтeрeсaнтиje мeстa – лoкaциje су: рaдиoницe у згрaди oдржaвaњa, мaшинскe хaлe (штићeнe прoстoриje), aлaтницe, упрaвнa згрaдe, склoништa, дoпрeмe угљa, дeпo, прoстoриje гдe сe чувa oружиje или битни дoкумeнти, мaгaцини кojи нису пoкривeни прoтивпрoвaлнoм зaштитoм</w:t>
      </w:r>
      <w:r w:rsidR="009D1121">
        <w:rPr>
          <w:rFonts w:cs="Arial"/>
          <w:lang w:val="sr-Cyrl-RS"/>
        </w:rPr>
        <w:t xml:space="preserve"> и др</w:t>
      </w:r>
    </w:p>
    <w:p w:rsidR="00BB10B3" w:rsidRPr="00587CFF" w:rsidRDefault="00BB10B3" w:rsidP="00BB10B3">
      <w:pPr>
        <w:tabs>
          <w:tab w:val="left" w:pos="1200"/>
        </w:tabs>
        <w:ind w:right="120"/>
        <w:rPr>
          <w:rFonts w:cs="Arial"/>
        </w:rPr>
      </w:pPr>
      <w:r w:rsidRPr="00587CFF">
        <w:rPr>
          <w:rFonts w:cs="Arial"/>
          <w:lang w:val="sr-Cyrl-RS"/>
        </w:rPr>
        <w:t>Објекти који се опремају противпровалном опремом а која је предмет ове јавне набавке су следећи</w:t>
      </w:r>
      <w:r w:rsidRPr="00587CFF">
        <w:rPr>
          <w:rFonts w:cs="Arial"/>
        </w:rPr>
        <w:t>:</w:t>
      </w:r>
    </w:p>
    <w:p w:rsidR="00BB10B3" w:rsidRPr="00BB10B3" w:rsidRDefault="00BB10B3" w:rsidP="00BB10B3">
      <w:pPr>
        <w:tabs>
          <w:tab w:val="left" w:pos="1200"/>
        </w:tabs>
        <w:ind w:right="120"/>
        <w:rPr>
          <w:rFonts w:cs="Arial"/>
          <w:b/>
          <w:lang w:val="sr-Cyrl-RS"/>
        </w:rPr>
      </w:pPr>
      <w:r w:rsidRPr="00BB10B3">
        <w:rPr>
          <w:rFonts w:cs="Arial"/>
          <w:b/>
          <w:lang w:val="sr-Cyrl-RS"/>
        </w:rPr>
        <w:t>ТЕНТ А</w:t>
      </w:r>
    </w:p>
    <w:p w:rsidR="00BB10B3" w:rsidRPr="00BB10B3" w:rsidRDefault="00BB10B3" w:rsidP="00BB10B3">
      <w:pPr>
        <w:pStyle w:val="ListParagraph"/>
        <w:numPr>
          <w:ilvl w:val="0"/>
          <w:numId w:val="38"/>
        </w:numPr>
        <w:tabs>
          <w:tab w:val="left" w:pos="1200"/>
        </w:tabs>
        <w:ind w:right="120"/>
        <w:rPr>
          <w:rFonts w:ascii="Arial" w:hAnsi="Arial" w:cs="Arial"/>
          <w:lang w:val="sr-Cyrl-RS"/>
        </w:rPr>
      </w:pPr>
      <w:r w:rsidRPr="00BB10B3">
        <w:rPr>
          <w:rFonts w:ascii="Arial" w:hAnsi="Arial" w:cs="Arial"/>
          <w:lang w:val="sr-Cyrl-RS"/>
        </w:rPr>
        <w:t>Управна Зграда - Сервер Сала (Објекат бр.1)</w:t>
      </w:r>
    </w:p>
    <w:p w:rsidR="00BB10B3" w:rsidRPr="00BB10B3" w:rsidRDefault="00BB10B3" w:rsidP="00BB10B3">
      <w:pPr>
        <w:pStyle w:val="ListParagraph"/>
        <w:numPr>
          <w:ilvl w:val="0"/>
          <w:numId w:val="38"/>
        </w:numPr>
        <w:rPr>
          <w:rFonts w:ascii="Arial" w:hAnsi="Arial" w:cs="Arial"/>
        </w:rPr>
      </w:pPr>
      <w:r w:rsidRPr="00BB10B3">
        <w:rPr>
          <w:rFonts w:ascii="Arial" w:hAnsi="Arial" w:cs="Arial"/>
        </w:rPr>
        <w:t xml:space="preserve">Г1 - Постројење </w:t>
      </w:r>
      <w:r w:rsidRPr="00BB10B3">
        <w:rPr>
          <w:rFonts w:ascii="Arial" w:hAnsi="Arial" w:cs="Arial"/>
          <w:lang w:val="sr-Cyrl-RS"/>
        </w:rPr>
        <w:t>з</w:t>
      </w:r>
      <w:r w:rsidRPr="00BB10B3">
        <w:rPr>
          <w:rFonts w:ascii="Arial" w:hAnsi="Arial" w:cs="Arial"/>
        </w:rPr>
        <w:t>а Пречишћавање Заугљаних Вода (Објекат Бр.13)</w:t>
      </w:r>
    </w:p>
    <w:p w:rsidR="00BB10B3" w:rsidRPr="00BB10B3" w:rsidRDefault="00BB10B3" w:rsidP="00BB10B3">
      <w:pPr>
        <w:pStyle w:val="ListParagraph"/>
        <w:numPr>
          <w:ilvl w:val="0"/>
          <w:numId w:val="38"/>
        </w:numPr>
        <w:rPr>
          <w:rFonts w:ascii="Arial" w:hAnsi="Arial" w:cs="Arial"/>
        </w:rPr>
      </w:pPr>
      <w:r w:rsidRPr="00BB10B3">
        <w:rPr>
          <w:rFonts w:ascii="Arial" w:hAnsi="Arial" w:cs="Arial"/>
        </w:rPr>
        <w:t>О</w:t>
      </w:r>
      <w:r w:rsidRPr="00BB10B3">
        <w:rPr>
          <w:rFonts w:ascii="Arial" w:hAnsi="Arial" w:cs="Arial"/>
          <w:lang w:val="sr-Cyrl-RS"/>
        </w:rPr>
        <w:t>ДГ</w:t>
      </w:r>
      <w:r w:rsidRPr="00BB10B3">
        <w:rPr>
          <w:rFonts w:ascii="Arial" w:hAnsi="Arial" w:cs="Arial"/>
        </w:rPr>
        <w:t xml:space="preserve"> - Постројење </w:t>
      </w:r>
      <w:r w:rsidRPr="00BB10B3">
        <w:rPr>
          <w:rFonts w:ascii="Arial" w:hAnsi="Arial" w:cs="Arial"/>
          <w:lang w:val="sr-Cyrl-RS"/>
        </w:rPr>
        <w:t>з</w:t>
      </w:r>
      <w:r w:rsidRPr="00BB10B3">
        <w:rPr>
          <w:rFonts w:ascii="Arial" w:hAnsi="Arial" w:cs="Arial"/>
        </w:rPr>
        <w:t>а Пречишћавање Воде Одсумпоравање (Објекат Бр. 14)</w:t>
      </w:r>
    </w:p>
    <w:p w:rsidR="00BB10B3" w:rsidRPr="00BB10B3" w:rsidRDefault="00BB10B3" w:rsidP="00BB10B3">
      <w:pPr>
        <w:pStyle w:val="ListParagraph"/>
        <w:numPr>
          <w:ilvl w:val="0"/>
          <w:numId w:val="38"/>
        </w:numPr>
        <w:rPr>
          <w:rFonts w:ascii="Arial" w:hAnsi="Arial" w:cs="Arial"/>
        </w:rPr>
      </w:pPr>
      <w:r w:rsidRPr="00BB10B3">
        <w:rPr>
          <w:rFonts w:ascii="Arial" w:hAnsi="Arial" w:cs="Arial"/>
        </w:rPr>
        <w:t xml:space="preserve">У1-Постројење </w:t>
      </w:r>
      <w:r w:rsidRPr="00BB10B3">
        <w:rPr>
          <w:rFonts w:ascii="Arial" w:hAnsi="Arial" w:cs="Arial"/>
          <w:lang w:val="sr-Cyrl-RS"/>
        </w:rPr>
        <w:t>з</w:t>
      </w:r>
      <w:r w:rsidRPr="00BB10B3">
        <w:rPr>
          <w:rFonts w:ascii="Arial" w:hAnsi="Arial" w:cs="Arial"/>
        </w:rPr>
        <w:t>а Пречишћавање Зауљаних Вода (Објекат Бр. 15)</w:t>
      </w:r>
    </w:p>
    <w:p w:rsidR="00BB10B3" w:rsidRPr="00BB10B3" w:rsidRDefault="00BB10B3" w:rsidP="00BB10B3">
      <w:pPr>
        <w:pStyle w:val="ListParagraph"/>
        <w:numPr>
          <w:ilvl w:val="0"/>
          <w:numId w:val="38"/>
        </w:numPr>
        <w:rPr>
          <w:rFonts w:ascii="Arial" w:hAnsi="Arial" w:cs="Arial"/>
          <w:lang w:val="sr-Cyrl-RS"/>
        </w:rPr>
      </w:pPr>
      <w:r w:rsidRPr="00BB10B3">
        <w:rPr>
          <w:rFonts w:ascii="Arial" w:hAnsi="Arial" w:cs="Arial"/>
        </w:rPr>
        <w:t>Зграда Управљање Ризицима (Објекат Бр. 17</w:t>
      </w:r>
      <w:r w:rsidRPr="00BB10B3">
        <w:rPr>
          <w:rFonts w:ascii="Arial" w:hAnsi="Arial" w:cs="Arial"/>
          <w:lang w:val="sr-Cyrl-RS"/>
        </w:rPr>
        <w:t xml:space="preserve"> и кoнтрoлни цeнтар</w:t>
      </w:r>
      <w:r w:rsidRPr="00BB10B3">
        <w:rPr>
          <w:rFonts w:ascii="Arial" w:hAnsi="Arial" w:cs="Arial"/>
        </w:rPr>
        <w:t>)</w:t>
      </w:r>
    </w:p>
    <w:p w:rsidR="00BB10B3" w:rsidRPr="00BB10B3" w:rsidRDefault="00BB10B3" w:rsidP="00BB10B3">
      <w:pPr>
        <w:tabs>
          <w:tab w:val="left" w:pos="1200"/>
        </w:tabs>
        <w:ind w:right="120"/>
        <w:rPr>
          <w:rFonts w:cs="Arial"/>
          <w:b/>
          <w:lang w:val="sr-Cyrl-RS"/>
        </w:rPr>
      </w:pPr>
      <w:r w:rsidRPr="00BB10B3">
        <w:rPr>
          <w:rFonts w:cs="Arial"/>
          <w:b/>
          <w:lang w:val="sr-Cyrl-RS"/>
        </w:rPr>
        <w:t>ТЕНТ Б</w:t>
      </w:r>
    </w:p>
    <w:p w:rsidR="00BB10B3" w:rsidRPr="00BB10B3" w:rsidRDefault="00BB10B3" w:rsidP="00BB10B3">
      <w:pPr>
        <w:pStyle w:val="ListParagraph"/>
        <w:numPr>
          <w:ilvl w:val="0"/>
          <w:numId w:val="39"/>
        </w:numPr>
        <w:tabs>
          <w:tab w:val="left" w:pos="1200"/>
        </w:tabs>
        <w:ind w:right="120"/>
        <w:rPr>
          <w:rFonts w:ascii="Arial" w:hAnsi="Arial" w:cs="Arial"/>
          <w:lang w:val="sr-Cyrl-RS"/>
        </w:rPr>
      </w:pPr>
      <w:r w:rsidRPr="00BB10B3">
        <w:rPr>
          <w:rFonts w:ascii="Arial" w:hAnsi="Arial" w:cs="Arial"/>
          <w:lang w:val="sr-Cyrl-RS"/>
        </w:rPr>
        <w:t>Управна Зграда - Сервер Сала (Објекат бр.1)</w:t>
      </w:r>
      <w:r w:rsidRPr="00BB10B3">
        <w:rPr>
          <w:rFonts w:ascii="Arial" w:hAnsi="Arial" w:cs="Arial"/>
          <w:lang w:val="sr-Cyrl-RS"/>
        </w:rPr>
        <w:tab/>
      </w:r>
      <w:r w:rsidRPr="00BB10B3">
        <w:rPr>
          <w:rFonts w:ascii="Arial" w:hAnsi="Arial" w:cs="Arial"/>
          <w:lang w:val="sr-Cyrl-RS"/>
        </w:rPr>
        <w:tab/>
      </w:r>
      <w:r w:rsidRPr="00BB10B3">
        <w:rPr>
          <w:rFonts w:ascii="Arial" w:hAnsi="Arial" w:cs="Arial"/>
          <w:lang w:val="sr-Cyrl-RS"/>
        </w:rPr>
        <w:tab/>
      </w:r>
      <w:r w:rsidRPr="00BB10B3">
        <w:rPr>
          <w:rFonts w:ascii="Arial" w:hAnsi="Arial" w:cs="Arial"/>
          <w:lang w:val="sr-Cyrl-RS"/>
        </w:rPr>
        <w:tab/>
      </w:r>
    </w:p>
    <w:p w:rsidR="00BB10B3" w:rsidRPr="00BB10B3" w:rsidRDefault="00BB10B3" w:rsidP="00BB10B3">
      <w:pPr>
        <w:pStyle w:val="ListParagraph"/>
        <w:numPr>
          <w:ilvl w:val="0"/>
          <w:numId w:val="39"/>
        </w:numPr>
        <w:tabs>
          <w:tab w:val="left" w:pos="1200"/>
        </w:tabs>
        <w:ind w:right="120"/>
        <w:rPr>
          <w:rFonts w:ascii="Arial" w:hAnsi="Arial" w:cs="Arial"/>
          <w:lang w:val="sr-Cyrl-RS"/>
        </w:rPr>
      </w:pPr>
      <w:r w:rsidRPr="00BB10B3">
        <w:rPr>
          <w:rFonts w:ascii="Arial" w:hAnsi="Arial" w:cs="Arial"/>
          <w:lang w:val="sr-Cyrl-RS"/>
        </w:rPr>
        <w:t>Депо Булдожера (Објекат Бр.9)</w:t>
      </w:r>
      <w:r w:rsidRPr="00BB10B3">
        <w:rPr>
          <w:rFonts w:ascii="Arial" w:hAnsi="Arial" w:cs="Arial"/>
          <w:lang w:val="sr-Cyrl-RS"/>
        </w:rPr>
        <w:tab/>
      </w:r>
    </w:p>
    <w:p w:rsidR="00BB10B3" w:rsidRPr="00BB10B3" w:rsidRDefault="00BB10B3" w:rsidP="00BB10B3">
      <w:pPr>
        <w:pStyle w:val="ListParagraph"/>
        <w:numPr>
          <w:ilvl w:val="0"/>
          <w:numId w:val="39"/>
        </w:numPr>
        <w:tabs>
          <w:tab w:val="left" w:pos="1200"/>
        </w:tabs>
        <w:ind w:right="120"/>
        <w:rPr>
          <w:rFonts w:ascii="Arial" w:hAnsi="Arial" w:cs="Arial"/>
          <w:lang w:val="sr-Cyrl-RS"/>
        </w:rPr>
      </w:pPr>
      <w:r w:rsidRPr="00BB10B3">
        <w:rPr>
          <w:rFonts w:ascii="Arial" w:hAnsi="Arial" w:cs="Arial"/>
          <w:lang w:val="sr-Cyrl-RS"/>
        </w:rPr>
        <w:t>Складиште Уља и Мазива (Објекат Бр.13)</w:t>
      </w:r>
    </w:p>
    <w:p w:rsidR="00BB10B3" w:rsidRPr="00BB10B3" w:rsidRDefault="00BB10B3" w:rsidP="00BB10B3">
      <w:pPr>
        <w:pStyle w:val="ListParagraph"/>
        <w:numPr>
          <w:ilvl w:val="0"/>
          <w:numId w:val="39"/>
        </w:numPr>
        <w:tabs>
          <w:tab w:val="left" w:pos="1200"/>
        </w:tabs>
        <w:ind w:right="120"/>
        <w:rPr>
          <w:rFonts w:ascii="Arial" w:hAnsi="Arial" w:cs="Arial"/>
          <w:lang w:val="sr-Cyrl-RS"/>
        </w:rPr>
      </w:pPr>
      <w:r w:rsidRPr="00BB10B3">
        <w:rPr>
          <w:rFonts w:ascii="Arial" w:hAnsi="Arial" w:cs="Arial"/>
          <w:lang w:val="sr-Cyrl-RS"/>
        </w:rPr>
        <w:t>Управна Зграда - Канц. Рук. Обезбеђења (Објекат Бр.16)</w:t>
      </w:r>
    </w:p>
    <w:p w:rsidR="00BB10B3" w:rsidRPr="00BB10B3" w:rsidRDefault="00BB10B3" w:rsidP="00BB10B3">
      <w:pPr>
        <w:pStyle w:val="ListParagraph"/>
        <w:numPr>
          <w:ilvl w:val="0"/>
          <w:numId w:val="39"/>
        </w:numPr>
        <w:tabs>
          <w:tab w:val="left" w:pos="1200"/>
        </w:tabs>
        <w:ind w:right="120"/>
        <w:rPr>
          <w:rFonts w:ascii="Arial" w:hAnsi="Arial" w:cs="Arial"/>
          <w:lang w:val="sr-Cyrl-RS"/>
        </w:rPr>
      </w:pPr>
      <w:r w:rsidRPr="00BB10B3">
        <w:rPr>
          <w:rFonts w:ascii="Arial" w:hAnsi="Arial" w:cs="Arial"/>
          <w:lang w:val="sr-Cyrl-RS"/>
        </w:rPr>
        <w:t>Портирница (пoдцeнтар)</w:t>
      </w:r>
    </w:p>
    <w:p w:rsidR="00BB10B3" w:rsidRPr="00BB10B3" w:rsidRDefault="00BB10B3" w:rsidP="00BB10B3">
      <w:pPr>
        <w:tabs>
          <w:tab w:val="left" w:pos="1200"/>
        </w:tabs>
        <w:ind w:right="120"/>
        <w:rPr>
          <w:rFonts w:cs="Arial"/>
          <w:b/>
          <w:lang w:val="sr-Cyrl-RS"/>
        </w:rPr>
      </w:pPr>
      <w:r w:rsidRPr="00BB10B3">
        <w:rPr>
          <w:rFonts w:cs="Arial"/>
          <w:b/>
          <w:lang w:val="sr-Cyrl-RS"/>
        </w:rPr>
        <w:t>ТЕК</w:t>
      </w:r>
    </w:p>
    <w:p w:rsidR="00BB10B3" w:rsidRPr="00BB10B3" w:rsidRDefault="00BB10B3" w:rsidP="00BB10B3">
      <w:pPr>
        <w:pStyle w:val="ListParagraph"/>
        <w:numPr>
          <w:ilvl w:val="0"/>
          <w:numId w:val="40"/>
        </w:numPr>
        <w:tabs>
          <w:tab w:val="left" w:pos="1200"/>
        </w:tabs>
        <w:ind w:right="120"/>
        <w:rPr>
          <w:rFonts w:ascii="Arial" w:hAnsi="Arial" w:cs="Arial"/>
          <w:lang w:val="sr-Cyrl-RS"/>
        </w:rPr>
      </w:pPr>
      <w:r w:rsidRPr="00BB10B3">
        <w:rPr>
          <w:rFonts w:ascii="Arial" w:hAnsi="Arial" w:cs="Arial"/>
          <w:lang w:val="sr-Cyrl-RS"/>
        </w:rPr>
        <w:t>Вагонска Радионица (Објекат Бр.3)</w:t>
      </w:r>
      <w:r w:rsidRPr="00BB10B3">
        <w:rPr>
          <w:rFonts w:ascii="Arial" w:hAnsi="Arial" w:cs="Arial"/>
          <w:lang w:val="sr-Cyrl-RS"/>
        </w:rPr>
        <w:tab/>
      </w:r>
      <w:r w:rsidRPr="00BB10B3">
        <w:rPr>
          <w:rFonts w:ascii="Arial" w:hAnsi="Arial" w:cs="Arial"/>
          <w:lang w:val="sr-Cyrl-RS"/>
        </w:rPr>
        <w:tab/>
      </w:r>
      <w:r w:rsidRPr="00BB10B3">
        <w:rPr>
          <w:rFonts w:ascii="Arial" w:hAnsi="Arial" w:cs="Arial"/>
          <w:lang w:val="sr-Cyrl-RS"/>
        </w:rPr>
        <w:tab/>
      </w:r>
      <w:r w:rsidRPr="00BB10B3">
        <w:rPr>
          <w:rFonts w:ascii="Arial" w:hAnsi="Arial" w:cs="Arial"/>
          <w:lang w:val="sr-Cyrl-RS"/>
        </w:rPr>
        <w:tab/>
      </w:r>
    </w:p>
    <w:p w:rsidR="00BB10B3" w:rsidRPr="00BB10B3" w:rsidRDefault="00BB10B3" w:rsidP="00BB10B3">
      <w:pPr>
        <w:pStyle w:val="ListParagraph"/>
        <w:numPr>
          <w:ilvl w:val="0"/>
          <w:numId w:val="40"/>
        </w:numPr>
        <w:tabs>
          <w:tab w:val="left" w:pos="1200"/>
        </w:tabs>
        <w:ind w:right="120"/>
        <w:rPr>
          <w:rFonts w:ascii="Arial" w:hAnsi="Arial" w:cs="Arial"/>
          <w:lang w:val="sr-Cyrl-RS"/>
        </w:rPr>
      </w:pPr>
      <w:r w:rsidRPr="00BB10B3">
        <w:rPr>
          <w:rFonts w:ascii="Arial" w:hAnsi="Arial" w:cs="Arial"/>
          <w:lang w:val="sr-Cyrl-RS"/>
        </w:rPr>
        <w:t>Висински Резервоар (Објекат Бр .6)</w:t>
      </w:r>
      <w:r w:rsidRPr="00BB10B3">
        <w:rPr>
          <w:rFonts w:ascii="Arial" w:hAnsi="Arial" w:cs="Arial"/>
          <w:lang w:val="sr-Cyrl-RS"/>
        </w:rPr>
        <w:tab/>
      </w:r>
    </w:p>
    <w:p w:rsidR="00BB10B3" w:rsidRPr="00BB10B3" w:rsidRDefault="00BB10B3" w:rsidP="00BB10B3">
      <w:pPr>
        <w:pStyle w:val="ListParagraph"/>
        <w:numPr>
          <w:ilvl w:val="0"/>
          <w:numId w:val="40"/>
        </w:numPr>
        <w:tabs>
          <w:tab w:val="left" w:pos="1200"/>
        </w:tabs>
        <w:ind w:right="120"/>
        <w:rPr>
          <w:rFonts w:ascii="Arial" w:hAnsi="Arial" w:cs="Arial"/>
          <w:lang w:val="sr-Cyrl-RS"/>
        </w:rPr>
      </w:pPr>
      <w:r w:rsidRPr="00BB10B3">
        <w:rPr>
          <w:rFonts w:ascii="Arial" w:hAnsi="Arial" w:cs="Arial"/>
          <w:lang w:val="sr-Cyrl-RS"/>
        </w:rPr>
        <w:t>Сервер Сала у Командној Згради (Објекат Бр.7)</w:t>
      </w:r>
    </w:p>
    <w:p w:rsidR="00BB10B3" w:rsidRPr="009D1121" w:rsidRDefault="00BB10B3" w:rsidP="00BB10B3">
      <w:pPr>
        <w:pStyle w:val="ListParagraph"/>
        <w:numPr>
          <w:ilvl w:val="0"/>
          <w:numId w:val="40"/>
        </w:numPr>
        <w:tabs>
          <w:tab w:val="left" w:pos="1200"/>
        </w:tabs>
        <w:ind w:right="120"/>
        <w:rPr>
          <w:rFonts w:ascii="Arial" w:hAnsi="Arial" w:cs="Arial"/>
        </w:rPr>
      </w:pPr>
      <w:r w:rsidRPr="00BB10B3">
        <w:rPr>
          <w:rFonts w:ascii="Arial" w:hAnsi="Arial" w:cs="Arial"/>
          <w:lang w:val="sr-Cyrl-RS"/>
        </w:rPr>
        <w:t>Портирница (пoдцeнтар)</w:t>
      </w:r>
    </w:p>
    <w:p w:rsidR="00BB10B3" w:rsidRPr="00BB10B3" w:rsidRDefault="00BB10B3" w:rsidP="00BB10B3">
      <w:pPr>
        <w:tabs>
          <w:tab w:val="left" w:pos="1200"/>
        </w:tabs>
        <w:ind w:right="120"/>
        <w:rPr>
          <w:rFonts w:cs="Arial"/>
          <w:b/>
          <w:lang w:val="sr-Cyrl-RS"/>
        </w:rPr>
      </w:pPr>
      <w:r w:rsidRPr="00BB10B3">
        <w:rPr>
          <w:rFonts w:cs="Arial"/>
          <w:b/>
          <w:lang w:val="sr-Cyrl-RS"/>
        </w:rPr>
        <w:t>ТЕМ</w:t>
      </w:r>
    </w:p>
    <w:p w:rsidR="00BB10B3" w:rsidRPr="00BB10B3" w:rsidRDefault="00BB10B3" w:rsidP="00BB10B3">
      <w:pPr>
        <w:pStyle w:val="ListParagraph"/>
        <w:numPr>
          <w:ilvl w:val="0"/>
          <w:numId w:val="41"/>
        </w:numPr>
        <w:tabs>
          <w:tab w:val="left" w:pos="1200"/>
        </w:tabs>
        <w:ind w:right="120"/>
        <w:rPr>
          <w:rFonts w:ascii="Arial" w:hAnsi="Arial" w:cs="Arial"/>
          <w:lang w:val="sr-Cyrl-RS"/>
        </w:rPr>
      </w:pPr>
      <w:r w:rsidRPr="00BB10B3">
        <w:rPr>
          <w:rFonts w:ascii="Arial" w:hAnsi="Arial" w:cs="Arial"/>
          <w:lang w:val="sr-Cyrl-RS"/>
        </w:rPr>
        <w:t>Нови Хангар (Објекат Бр.1)</w:t>
      </w:r>
      <w:r w:rsidRPr="00BB10B3">
        <w:rPr>
          <w:rFonts w:ascii="Arial" w:hAnsi="Arial" w:cs="Arial"/>
          <w:lang w:val="sr-Cyrl-RS"/>
        </w:rPr>
        <w:tab/>
      </w:r>
      <w:r w:rsidRPr="00BB10B3">
        <w:rPr>
          <w:rFonts w:ascii="Arial" w:hAnsi="Arial" w:cs="Arial"/>
          <w:lang w:val="sr-Cyrl-RS"/>
        </w:rPr>
        <w:tab/>
      </w:r>
      <w:r w:rsidRPr="00BB10B3">
        <w:rPr>
          <w:rFonts w:ascii="Arial" w:hAnsi="Arial" w:cs="Arial"/>
          <w:lang w:val="sr-Cyrl-RS"/>
        </w:rPr>
        <w:tab/>
      </w:r>
      <w:r w:rsidRPr="00BB10B3">
        <w:rPr>
          <w:rFonts w:ascii="Arial" w:hAnsi="Arial" w:cs="Arial"/>
          <w:lang w:val="sr-Cyrl-RS"/>
        </w:rPr>
        <w:tab/>
      </w:r>
    </w:p>
    <w:p w:rsidR="00BB10B3" w:rsidRPr="00BB10B3" w:rsidRDefault="00BB10B3" w:rsidP="00BB10B3">
      <w:pPr>
        <w:pStyle w:val="ListParagraph"/>
        <w:numPr>
          <w:ilvl w:val="0"/>
          <w:numId w:val="41"/>
        </w:numPr>
        <w:tabs>
          <w:tab w:val="left" w:pos="1200"/>
        </w:tabs>
        <w:ind w:right="120"/>
        <w:rPr>
          <w:rFonts w:ascii="Arial" w:hAnsi="Arial" w:cs="Arial"/>
          <w:lang w:val="sr-Cyrl-RS"/>
        </w:rPr>
      </w:pPr>
      <w:r w:rsidRPr="00BB10B3">
        <w:rPr>
          <w:rFonts w:ascii="Arial" w:hAnsi="Arial" w:cs="Arial"/>
          <w:lang w:val="sr-Cyrl-RS"/>
        </w:rPr>
        <w:t>Канцеларија Руководиоца Обезбеђења (Објекат Бр .2)</w:t>
      </w:r>
      <w:r w:rsidRPr="00BB10B3">
        <w:rPr>
          <w:rFonts w:ascii="Arial" w:hAnsi="Arial" w:cs="Arial"/>
          <w:lang w:val="sr-Cyrl-RS"/>
        </w:rPr>
        <w:tab/>
      </w:r>
    </w:p>
    <w:p w:rsidR="00BB10B3" w:rsidRPr="00BB10B3" w:rsidRDefault="00BB10B3" w:rsidP="00BB10B3">
      <w:pPr>
        <w:pStyle w:val="ListParagraph"/>
        <w:numPr>
          <w:ilvl w:val="0"/>
          <w:numId w:val="41"/>
        </w:numPr>
        <w:tabs>
          <w:tab w:val="left" w:pos="1200"/>
        </w:tabs>
        <w:ind w:right="120"/>
        <w:rPr>
          <w:rFonts w:ascii="Arial" w:hAnsi="Arial" w:cs="Arial"/>
          <w:lang w:val="sr-Cyrl-RS"/>
        </w:rPr>
      </w:pPr>
      <w:r w:rsidRPr="00BB10B3">
        <w:rPr>
          <w:rFonts w:ascii="Arial" w:hAnsi="Arial" w:cs="Arial"/>
          <w:lang w:val="sr-Cyrl-RS"/>
        </w:rPr>
        <w:t>Телефонска Централа (Објекат Бр.3)</w:t>
      </w:r>
    </w:p>
    <w:p w:rsidR="00BB10B3" w:rsidRPr="00BB10B3" w:rsidRDefault="00BB10B3" w:rsidP="00BB10B3">
      <w:pPr>
        <w:pStyle w:val="ListParagraph"/>
        <w:numPr>
          <w:ilvl w:val="0"/>
          <w:numId w:val="41"/>
        </w:numPr>
        <w:tabs>
          <w:tab w:val="left" w:pos="1200"/>
        </w:tabs>
        <w:ind w:right="120"/>
        <w:rPr>
          <w:rFonts w:ascii="Arial" w:hAnsi="Arial" w:cs="Arial"/>
          <w:lang w:val="sr-Cyrl-RS"/>
        </w:rPr>
      </w:pPr>
      <w:r w:rsidRPr="00BB10B3">
        <w:rPr>
          <w:rFonts w:ascii="Arial" w:hAnsi="Arial" w:cs="Arial"/>
          <w:lang w:val="sr-Cyrl-RS"/>
        </w:rPr>
        <w:lastRenderedPageBreak/>
        <w:t>Депо Локомотива (Објекат Бр.15)</w:t>
      </w:r>
    </w:p>
    <w:p w:rsidR="00BB10B3" w:rsidRPr="00BB10B3" w:rsidRDefault="00BB10B3" w:rsidP="00BB10B3">
      <w:pPr>
        <w:pStyle w:val="ListParagraph"/>
        <w:numPr>
          <w:ilvl w:val="0"/>
          <w:numId w:val="41"/>
        </w:numPr>
        <w:tabs>
          <w:tab w:val="left" w:pos="1200"/>
        </w:tabs>
        <w:ind w:right="120"/>
        <w:rPr>
          <w:rFonts w:ascii="Arial" w:hAnsi="Arial" w:cs="Arial"/>
          <w:lang w:val="sr-Cyrl-RS"/>
        </w:rPr>
      </w:pPr>
      <w:r w:rsidRPr="00BB10B3">
        <w:rPr>
          <w:rFonts w:ascii="Arial" w:hAnsi="Arial" w:cs="Arial"/>
          <w:lang w:val="sr-Cyrl-RS"/>
        </w:rPr>
        <w:t>Портирница (пoдцeнтар)</w:t>
      </w:r>
    </w:p>
    <w:p w:rsidR="00BB10B3" w:rsidRPr="00587CFF" w:rsidRDefault="00BB10B3" w:rsidP="00BB10B3">
      <w:pPr>
        <w:tabs>
          <w:tab w:val="left" w:pos="1200"/>
        </w:tabs>
        <w:ind w:right="120"/>
        <w:rPr>
          <w:rFonts w:cs="Arial"/>
          <w:lang w:val="sr-Cyrl-RS"/>
        </w:rPr>
      </w:pPr>
      <w:r w:rsidRPr="00587CFF">
        <w:rPr>
          <w:rFonts w:cs="Arial"/>
          <w:lang w:val="sr-Cyrl-RS"/>
        </w:rPr>
        <w:t>Нa oснoву искaзaних пoтрeбa и сaглeдaвaњa дaљeг рaзвoja интегрисаног систeмa прoтивпрoвaлнe зaштитe, наведене локације се опремају следећом  противпровалном опремом:</w:t>
      </w:r>
    </w:p>
    <w:p w:rsidR="00BB10B3" w:rsidRPr="00BB10B3" w:rsidRDefault="00BB10B3" w:rsidP="00BB10B3">
      <w:pPr>
        <w:pStyle w:val="ListParagraph"/>
        <w:numPr>
          <w:ilvl w:val="0"/>
          <w:numId w:val="42"/>
        </w:numPr>
        <w:tabs>
          <w:tab w:val="left" w:pos="1200"/>
        </w:tabs>
        <w:ind w:right="120"/>
        <w:rPr>
          <w:rFonts w:ascii="Arial" w:hAnsi="Arial" w:cs="Arial"/>
          <w:lang w:val="sr-Cyrl-RS"/>
        </w:rPr>
      </w:pPr>
      <w:r w:rsidRPr="00BB10B3">
        <w:rPr>
          <w:rFonts w:ascii="Arial" w:hAnsi="Arial" w:cs="Arial"/>
          <w:lang w:val="sr-Cyrl-RS"/>
        </w:rPr>
        <w:t>Алармне централе  за 192 зоне са акумулатором, опремљене са  интернет и</w:t>
      </w:r>
      <w:r w:rsidRPr="00587CFF">
        <w:rPr>
          <w:rFonts w:asciiTheme="minorHAnsi" w:hAnsiTheme="minorHAnsi" w:cs="Arial"/>
          <w:lang w:val="sr-Cyrl-RS"/>
        </w:rPr>
        <w:t xml:space="preserve"> GPRS/GSM </w:t>
      </w:r>
      <w:r w:rsidRPr="00BB10B3">
        <w:rPr>
          <w:rFonts w:ascii="Arial" w:hAnsi="Arial" w:cs="Arial"/>
          <w:lang w:val="sr-Cyrl-RS"/>
        </w:rPr>
        <w:t>комуникациони</w:t>
      </w:r>
      <w:r w:rsidRPr="00BB10B3">
        <w:rPr>
          <w:rFonts w:ascii="Arial" w:hAnsi="Arial" w:cs="Arial"/>
        </w:rPr>
        <w:t>м</w:t>
      </w:r>
      <w:r w:rsidRPr="00BB10B3">
        <w:rPr>
          <w:rFonts w:ascii="Arial" w:hAnsi="Arial" w:cs="Arial"/>
          <w:lang w:val="sr-Cyrl-RS"/>
        </w:rPr>
        <w:t xml:space="preserve"> модулима</w:t>
      </w:r>
    </w:p>
    <w:p w:rsidR="00BB10B3" w:rsidRPr="00BB10B3" w:rsidRDefault="00BB10B3" w:rsidP="00BB10B3">
      <w:pPr>
        <w:pStyle w:val="ListParagraph"/>
        <w:numPr>
          <w:ilvl w:val="0"/>
          <w:numId w:val="42"/>
        </w:numPr>
        <w:tabs>
          <w:tab w:val="left" w:pos="1200"/>
        </w:tabs>
        <w:ind w:right="120"/>
        <w:rPr>
          <w:rFonts w:ascii="Arial" w:hAnsi="Arial" w:cs="Arial"/>
          <w:lang w:val="sr-Cyrl-RS"/>
        </w:rPr>
      </w:pPr>
      <w:r w:rsidRPr="00587CFF">
        <w:rPr>
          <w:rFonts w:asciiTheme="minorHAnsi" w:eastAsia="Times New Roman" w:hAnsiTheme="minorHAnsi" w:cs="Arial"/>
          <w:color w:val="000000"/>
          <w:lang w:eastAsia="sr-Latn-RS"/>
        </w:rPr>
        <w:t xml:space="preserve">LCD  </w:t>
      </w:r>
      <w:r w:rsidRPr="00BB10B3">
        <w:rPr>
          <w:rFonts w:ascii="Arial" w:eastAsia="Times New Roman" w:hAnsi="Arial" w:cs="Arial"/>
          <w:color w:val="000000"/>
          <w:lang w:eastAsia="sr-Latn-RS"/>
        </w:rPr>
        <w:t>шифратор</w:t>
      </w:r>
      <w:r w:rsidRPr="00BB10B3">
        <w:rPr>
          <w:rFonts w:ascii="Arial" w:eastAsia="Times New Roman" w:hAnsi="Arial" w:cs="Arial"/>
          <w:color w:val="000000"/>
          <w:lang w:val="sr-Cyrl-RS" w:eastAsia="sr-Latn-RS"/>
        </w:rPr>
        <w:t>и</w:t>
      </w:r>
      <w:r w:rsidRPr="00BB10B3">
        <w:rPr>
          <w:rFonts w:ascii="Arial" w:eastAsia="Times New Roman" w:hAnsi="Arial" w:cs="Arial"/>
          <w:color w:val="000000"/>
          <w:lang w:eastAsia="sr-Latn-RS"/>
        </w:rPr>
        <w:t xml:space="preserve"> бројчано-алфабетни</w:t>
      </w:r>
    </w:p>
    <w:p w:rsidR="00BB10B3" w:rsidRPr="00BB10B3" w:rsidRDefault="00BB10B3" w:rsidP="00BB10B3">
      <w:pPr>
        <w:pStyle w:val="ListParagraph"/>
        <w:numPr>
          <w:ilvl w:val="0"/>
          <w:numId w:val="42"/>
        </w:numPr>
        <w:tabs>
          <w:tab w:val="left" w:pos="1200"/>
        </w:tabs>
        <w:ind w:right="120"/>
        <w:rPr>
          <w:rFonts w:ascii="Arial" w:hAnsi="Arial" w:cs="Arial"/>
          <w:lang w:val="sr-Cyrl-RS"/>
        </w:rPr>
      </w:pPr>
      <w:r w:rsidRPr="00BB10B3">
        <w:rPr>
          <w:rFonts w:ascii="Arial" w:hAnsi="Arial" w:cs="Arial"/>
          <w:lang w:val="sr-Cyrl-RS"/>
        </w:rPr>
        <w:t>Детектори покрета</w:t>
      </w:r>
    </w:p>
    <w:p w:rsidR="00BB10B3" w:rsidRPr="00BB10B3" w:rsidRDefault="00BB10B3" w:rsidP="00BB10B3">
      <w:pPr>
        <w:pStyle w:val="ListParagraph"/>
        <w:numPr>
          <w:ilvl w:val="0"/>
          <w:numId w:val="42"/>
        </w:numPr>
        <w:tabs>
          <w:tab w:val="left" w:pos="1200"/>
        </w:tabs>
        <w:ind w:right="120"/>
        <w:rPr>
          <w:rFonts w:ascii="Arial" w:hAnsi="Arial" w:cs="Arial"/>
          <w:lang w:val="sr-Cyrl-RS"/>
        </w:rPr>
      </w:pPr>
      <w:r w:rsidRPr="00BB10B3">
        <w:rPr>
          <w:rFonts w:ascii="Arial" w:hAnsi="Arial" w:cs="Arial"/>
          <w:lang w:val="sr-Cyrl-RS"/>
        </w:rPr>
        <w:t>Алармне сирене (у зависности од потребе)</w:t>
      </w:r>
    </w:p>
    <w:p w:rsidR="00BB10B3" w:rsidRPr="00587CFF" w:rsidRDefault="00BB10B3" w:rsidP="00BB10B3">
      <w:pPr>
        <w:tabs>
          <w:tab w:val="left" w:pos="1200"/>
        </w:tabs>
        <w:ind w:right="120"/>
        <w:rPr>
          <w:rFonts w:cs="Arial"/>
          <w:lang w:val="sr-Cyrl-RS"/>
        </w:rPr>
      </w:pPr>
      <w:r w:rsidRPr="00587CFF">
        <w:rPr>
          <w:rFonts w:cs="Arial"/>
          <w:lang w:val="sr-Cyrl-RS"/>
        </w:rPr>
        <w:t>док ће контролни центар и подцентри бити опремљени са:</w:t>
      </w:r>
    </w:p>
    <w:p w:rsidR="00BB10B3" w:rsidRPr="00BB10B3" w:rsidRDefault="00BB10B3" w:rsidP="00BB10B3">
      <w:pPr>
        <w:pStyle w:val="ListParagraph"/>
        <w:numPr>
          <w:ilvl w:val="0"/>
          <w:numId w:val="43"/>
        </w:numPr>
        <w:tabs>
          <w:tab w:val="left" w:pos="1200"/>
        </w:tabs>
        <w:ind w:right="120"/>
        <w:rPr>
          <w:rFonts w:ascii="Arial" w:hAnsi="Arial" w:cs="Arial"/>
          <w:lang w:val="sr-Cyrl-RS"/>
        </w:rPr>
      </w:pPr>
      <w:r w:rsidRPr="00587CFF">
        <w:rPr>
          <w:rFonts w:asciiTheme="minorHAnsi" w:eastAsia="Times New Roman" w:hAnsiTheme="minorHAnsi" w:cs="Arial"/>
          <w:color w:val="000000"/>
          <w:lang w:eastAsia="sr-Latn-RS"/>
        </w:rPr>
        <w:t xml:space="preserve">GPRS/IP </w:t>
      </w:r>
      <w:r w:rsidRPr="00BB10B3">
        <w:rPr>
          <w:rFonts w:ascii="Arial" w:eastAsia="Times New Roman" w:hAnsi="Arial" w:cs="Arial"/>
          <w:color w:val="000000"/>
          <w:lang w:eastAsia="sr-Latn-RS"/>
        </w:rPr>
        <w:t>мониторинг пријемник</w:t>
      </w:r>
      <w:r w:rsidRPr="00BB10B3">
        <w:rPr>
          <w:rFonts w:ascii="Arial" w:eastAsia="Times New Roman" w:hAnsi="Arial" w:cs="Arial"/>
          <w:color w:val="000000"/>
          <w:lang w:val="sr-Cyrl-RS" w:eastAsia="sr-Latn-RS"/>
        </w:rPr>
        <w:t>ом</w:t>
      </w:r>
      <w:r w:rsidRPr="00BB10B3">
        <w:rPr>
          <w:rFonts w:ascii="Arial" w:eastAsia="Times New Roman" w:hAnsi="Arial" w:cs="Arial"/>
          <w:color w:val="000000"/>
          <w:lang w:eastAsia="sr-Latn-RS"/>
        </w:rPr>
        <w:t xml:space="preserve">, </w:t>
      </w:r>
      <w:r w:rsidRPr="00BB10B3">
        <w:rPr>
          <w:rFonts w:ascii="Arial" w:eastAsia="Times New Roman" w:hAnsi="Arial" w:cs="Arial"/>
          <w:color w:val="000000"/>
          <w:lang w:val="sr-Cyrl-RS" w:eastAsia="sr-Latn-RS"/>
        </w:rPr>
        <w:t xml:space="preserve">за </w:t>
      </w:r>
      <w:r w:rsidRPr="00BB10B3">
        <w:rPr>
          <w:rFonts w:ascii="Arial" w:eastAsia="Times New Roman" w:hAnsi="Arial" w:cs="Arial"/>
          <w:color w:val="000000"/>
          <w:lang w:eastAsia="sr-Latn-RS"/>
        </w:rPr>
        <w:t>надзор и контрола до</w:t>
      </w:r>
      <w:r w:rsidRPr="00587CFF">
        <w:rPr>
          <w:rFonts w:asciiTheme="minorHAnsi" w:eastAsia="Times New Roman" w:hAnsiTheme="minorHAnsi" w:cs="Arial"/>
          <w:color w:val="000000"/>
          <w:lang w:eastAsia="sr-Latn-RS"/>
        </w:rPr>
        <w:t xml:space="preserve"> 1024 </w:t>
      </w:r>
      <w:r w:rsidRPr="00587CFF">
        <w:rPr>
          <w:rFonts w:asciiTheme="minorHAnsi" w:eastAsia="Times New Roman" w:hAnsiTheme="minorHAnsi" w:cs="Arial"/>
          <w:b/>
          <w:color w:val="000000"/>
          <w:lang w:eastAsia="sr-Latn-RS"/>
        </w:rPr>
        <w:t xml:space="preserve">Pardox </w:t>
      </w:r>
      <w:r w:rsidRPr="00BB10B3">
        <w:rPr>
          <w:rFonts w:ascii="Arial" w:eastAsia="Times New Roman" w:hAnsi="Arial" w:cs="Arial"/>
          <w:color w:val="000000"/>
          <w:lang w:eastAsia="sr-Latn-RS"/>
        </w:rPr>
        <w:t xml:space="preserve">централа </w:t>
      </w:r>
      <w:r w:rsidRPr="00BB10B3">
        <w:rPr>
          <w:rFonts w:ascii="Arial" w:eastAsia="Times New Roman" w:hAnsi="Arial" w:cs="Arial"/>
          <w:color w:val="000000"/>
          <w:lang w:val="sr-Cyrl-RS" w:eastAsia="sr-Latn-RS"/>
        </w:rPr>
        <w:t>или сличних централа</w:t>
      </w:r>
    </w:p>
    <w:p w:rsidR="00BB10B3" w:rsidRPr="00BB10B3" w:rsidRDefault="00BB10B3" w:rsidP="00BB10B3">
      <w:pPr>
        <w:pStyle w:val="ListParagraph"/>
        <w:numPr>
          <w:ilvl w:val="0"/>
          <w:numId w:val="43"/>
        </w:numPr>
        <w:tabs>
          <w:tab w:val="left" w:pos="1200"/>
        </w:tabs>
        <w:ind w:right="120"/>
        <w:rPr>
          <w:rFonts w:ascii="Arial" w:hAnsi="Arial" w:cs="Arial"/>
          <w:lang w:val="sr-Cyrl-RS"/>
        </w:rPr>
      </w:pPr>
      <w:r w:rsidRPr="00BB10B3">
        <w:rPr>
          <w:rFonts w:ascii="Arial" w:hAnsi="Arial" w:cs="Arial"/>
          <w:lang w:val="sr-Cyrl-RS"/>
        </w:rPr>
        <w:t>Радна станица</w:t>
      </w:r>
      <w:r w:rsidRPr="00587CFF">
        <w:rPr>
          <w:rFonts w:asciiTheme="minorHAnsi" w:hAnsiTheme="minorHAnsi" w:cs="Arial"/>
          <w:lang w:val="sr-Cyrl-RS"/>
        </w:rPr>
        <w:t xml:space="preserve">, PC i3, са LED </w:t>
      </w:r>
      <w:r w:rsidRPr="00BB10B3">
        <w:rPr>
          <w:rFonts w:ascii="Arial" w:hAnsi="Arial" w:cs="Arial"/>
          <w:lang w:val="sr-Cyrl-RS"/>
        </w:rPr>
        <w:t>монитором 22"</w:t>
      </w:r>
    </w:p>
    <w:p w:rsidR="00BB10B3" w:rsidRPr="00BB10B3" w:rsidRDefault="00BB10B3" w:rsidP="00BB10B3">
      <w:pPr>
        <w:pStyle w:val="ListParagraph"/>
        <w:numPr>
          <w:ilvl w:val="0"/>
          <w:numId w:val="43"/>
        </w:numPr>
        <w:tabs>
          <w:tab w:val="left" w:pos="1200"/>
        </w:tabs>
        <w:ind w:right="120"/>
        <w:rPr>
          <w:rFonts w:ascii="Arial" w:hAnsi="Arial" w:cs="Arial"/>
          <w:lang w:val="sr-Cyrl-RS"/>
        </w:rPr>
      </w:pPr>
      <w:r w:rsidRPr="00BB10B3">
        <w:rPr>
          <w:rFonts w:ascii="Arial" w:hAnsi="Arial" w:cs="Arial"/>
          <w:lang w:val="sr-Cyrl-RS"/>
        </w:rPr>
        <w:t>Одговарајући софтвер за мониторинг, програмирање и управљање</w:t>
      </w:r>
    </w:p>
    <w:p w:rsidR="00BB10B3" w:rsidRPr="00587CFF" w:rsidRDefault="00BB10B3" w:rsidP="00BB10B3">
      <w:pPr>
        <w:tabs>
          <w:tab w:val="left" w:pos="1200"/>
        </w:tabs>
        <w:ind w:right="120"/>
        <w:rPr>
          <w:rFonts w:cs="Arial"/>
          <w:lang w:val="sr-Cyrl-RS"/>
        </w:rPr>
      </w:pPr>
      <w:r w:rsidRPr="00587CFF">
        <w:rPr>
          <w:rFonts w:cs="Arial"/>
          <w:lang w:val="sr-Cyrl-RS"/>
        </w:rPr>
        <w:t>Основни технички захтеви за опрему која је предмет ове јавне набавке су следећи</w:t>
      </w:r>
      <w:r w:rsidRPr="00587CFF">
        <w:rPr>
          <w:rFonts w:cs="Arial"/>
        </w:rPr>
        <w:t>:</w:t>
      </w:r>
    </w:p>
    <w:p w:rsidR="00BB10B3" w:rsidRPr="00587CFF" w:rsidRDefault="00BB10B3" w:rsidP="00BB10B3">
      <w:pPr>
        <w:spacing w:before="100" w:beforeAutospacing="1"/>
        <w:outlineLvl w:val="0"/>
        <w:rPr>
          <w:rFonts w:cs="Arial"/>
          <w:bCs/>
          <w:kern w:val="36"/>
          <w:lang w:val="sr-Cyrl-RS" w:eastAsia="sr-Latn-RS"/>
        </w:rPr>
      </w:pPr>
      <w:r w:rsidRPr="00587CFF">
        <w:rPr>
          <w:rFonts w:cs="Arial"/>
          <w:b/>
          <w:bCs/>
          <w:kern w:val="36"/>
          <w:lang w:eastAsia="sr-Latn-RS"/>
        </w:rPr>
        <w:t>Алармнe централe са 192 Зоне</w:t>
      </w:r>
      <w:r w:rsidRPr="00587CFF">
        <w:rPr>
          <w:rFonts w:cs="Arial"/>
          <w:b/>
          <w:bCs/>
          <w:kern w:val="36"/>
          <w:lang w:val="sr-Cyrl-RS" w:eastAsia="sr-Latn-RS"/>
        </w:rPr>
        <w:t xml:space="preserve"> у стандардној или појачаној верзији, </w:t>
      </w:r>
      <w:r w:rsidRPr="00587CFF">
        <w:rPr>
          <w:rFonts w:cs="Arial"/>
          <w:bCs/>
          <w:kern w:val="36"/>
          <w:lang w:val="sr-Cyrl-RS" w:eastAsia="sr-Latn-RS"/>
        </w:rPr>
        <w:t>сличн</w:t>
      </w:r>
      <w:r w:rsidRPr="00587CFF">
        <w:rPr>
          <w:rFonts w:cs="Arial"/>
          <w:bCs/>
          <w:kern w:val="36"/>
          <w:lang w:eastAsia="sr-Latn-RS"/>
        </w:rPr>
        <w:t>e</w:t>
      </w:r>
      <w:r w:rsidRPr="00587CFF">
        <w:rPr>
          <w:rFonts w:cs="Arial"/>
          <w:bCs/>
          <w:kern w:val="36"/>
          <w:lang w:val="sr-Cyrl-RS" w:eastAsia="sr-Latn-RS"/>
        </w:rPr>
        <w:t xml:space="preserve"> типу </w:t>
      </w:r>
      <w:r w:rsidRPr="00587CFF">
        <w:rPr>
          <w:rFonts w:cs="Arial"/>
          <w:bCs/>
          <w:kern w:val="36"/>
          <w:lang w:eastAsia="sr-Latn-RS"/>
        </w:rPr>
        <w:t>EVO 192</w:t>
      </w:r>
      <w:r w:rsidRPr="00587CFF">
        <w:rPr>
          <w:rFonts w:cs="Arial"/>
          <w:bCs/>
          <w:kern w:val="36"/>
          <w:lang w:val="sr-Cyrl-RS" w:eastAsia="sr-Latn-RS"/>
        </w:rPr>
        <w:t xml:space="preserve"> и </w:t>
      </w:r>
      <w:r w:rsidRPr="00587CFF">
        <w:rPr>
          <w:rFonts w:cs="Arial"/>
          <w:bCs/>
          <w:kern w:val="36"/>
          <w:lang w:eastAsia="sr-Latn-RS"/>
        </w:rPr>
        <w:t>EVO 192</w:t>
      </w:r>
      <w:r w:rsidRPr="00587CFF">
        <w:rPr>
          <w:rFonts w:cs="Arial"/>
          <w:bCs/>
          <w:kern w:val="36"/>
          <w:lang w:val="sr-Cyrl-RS" w:eastAsia="sr-Latn-RS"/>
        </w:rPr>
        <w:t xml:space="preserve"> </w:t>
      </w:r>
      <w:r w:rsidRPr="00587CFF">
        <w:rPr>
          <w:rFonts w:cs="Arial"/>
          <w:bCs/>
          <w:kern w:val="36"/>
          <w:lang w:eastAsia="sr-Latn-RS"/>
        </w:rPr>
        <w:t>HD</w:t>
      </w:r>
      <w:r w:rsidRPr="00587CFF">
        <w:rPr>
          <w:rFonts w:cs="Arial"/>
          <w:bCs/>
          <w:kern w:val="36"/>
          <w:lang w:val="sr-Cyrl-RS" w:eastAsia="sr-Latn-RS"/>
        </w:rPr>
        <w:t xml:space="preserve"> или компатибилна са </w:t>
      </w:r>
      <w:r w:rsidRPr="00587CFF">
        <w:rPr>
          <w:rFonts w:cs="Arial"/>
          <w:color w:val="000000"/>
          <w:lang w:val="sr-Cyrl-RS" w:eastAsia="sr-Latn-RS"/>
        </w:rPr>
        <w:t>овим централама</w:t>
      </w:r>
      <w:r w:rsidRPr="00587CFF">
        <w:rPr>
          <w:rFonts w:cs="Arial"/>
        </w:rPr>
        <w:t>:</w:t>
      </w:r>
    </w:p>
    <w:p w:rsidR="00BB10B3" w:rsidRPr="00BB10B3" w:rsidRDefault="00BB10B3" w:rsidP="00BB10B3">
      <w:pPr>
        <w:pStyle w:val="ListParagraph"/>
        <w:numPr>
          <w:ilvl w:val="0"/>
          <w:numId w:val="44"/>
        </w:numPr>
        <w:spacing w:before="0" w:after="0" w:line="240" w:lineRule="auto"/>
        <w:ind w:left="714" w:hanging="357"/>
        <w:jc w:val="left"/>
        <w:rPr>
          <w:rFonts w:ascii="Arial" w:eastAsia="Times New Roman" w:hAnsi="Arial" w:cs="Arial"/>
          <w:lang w:val="sr-Latn-RS" w:eastAsia="sr-Latn-RS"/>
        </w:rPr>
      </w:pPr>
      <w:r w:rsidRPr="00BB10B3">
        <w:rPr>
          <w:rFonts w:ascii="Arial" w:eastAsia="Times New Roman" w:hAnsi="Arial" w:cs="Arial"/>
          <w:lang w:val="sr-Latn-RS" w:eastAsia="sr-Latn-RS"/>
        </w:rPr>
        <w:t xml:space="preserve">8 </w:t>
      </w:r>
      <w:r w:rsidRPr="00BB10B3">
        <w:rPr>
          <w:rFonts w:ascii="Arial" w:eastAsia="Times New Roman" w:hAnsi="Arial" w:cs="Arial"/>
          <w:b/>
          <w:bCs/>
          <w:lang w:val="sr-Latn-RS" w:eastAsia="sr-Latn-RS"/>
        </w:rPr>
        <w:t>зона</w:t>
      </w:r>
      <w:r w:rsidRPr="00BB10B3">
        <w:rPr>
          <w:rFonts w:ascii="Arial" w:eastAsia="Times New Roman" w:hAnsi="Arial" w:cs="Arial"/>
          <w:lang w:val="sr-Latn-RS" w:eastAsia="sr-Latn-RS"/>
        </w:rPr>
        <w:t xml:space="preserve"> на плочи (16 са дуплирањем зона), прошириво до 192 зоне</w:t>
      </w:r>
    </w:p>
    <w:p w:rsidR="00BB10B3" w:rsidRPr="00BB10B3" w:rsidRDefault="00BB10B3" w:rsidP="00BB10B3">
      <w:pPr>
        <w:pStyle w:val="ListParagraph"/>
        <w:numPr>
          <w:ilvl w:val="0"/>
          <w:numId w:val="44"/>
        </w:numPr>
        <w:spacing w:before="100" w:beforeAutospacing="1" w:after="0" w:line="240" w:lineRule="auto"/>
        <w:jc w:val="left"/>
        <w:rPr>
          <w:rFonts w:ascii="Arial" w:eastAsia="Times New Roman" w:hAnsi="Arial" w:cs="Arial"/>
          <w:lang w:val="sr-Latn-RS" w:eastAsia="sr-Latn-RS"/>
        </w:rPr>
      </w:pPr>
      <w:r w:rsidRPr="00BB10B3">
        <w:rPr>
          <w:rFonts w:ascii="Arial" w:eastAsia="Times New Roman" w:hAnsi="Arial" w:cs="Arial"/>
          <w:lang w:val="sr-Latn-RS" w:eastAsia="sr-Latn-RS"/>
        </w:rPr>
        <w:t xml:space="preserve">Уграђена функција за </w:t>
      </w:r>
      <w:r w:rsidRPr="00BB10B3">
        <w:rPr>
          <w:rFonts w:ascii="Arial" w:eastAsia="Times New Roman" w:hAnsi="Arial" w:cs="Arial"/>
          <w:b/>
          <w:bCs/>
          <w:lang w:val="sr-Latn-RS" w:eastAsia="sr-Latn-RS"/>
        </w:rPr>
        <w:t>Контролу Приступа</w:t>
      </w:r>
    </w:p>
    <w:p w:rsidR="00BB10B3" w:rsidRPr="00587CFF" w:rsidRDefault="00BB10B3" w:rsidP="00BB10B3">
      <w:pPr>
        <w:pStyle w:val="ListParagraph"/>
        <w:numPr>
          <w:ilvl w:val="0"/>
          <w:numId w:val="44"/>
        </w:numPr>
        <w:spacing w:before="100" w:beforeAutospacing="1" w:after="0" w:line="240" w:lineRule="auto"/>
        <w:jc w:val="left"/>
        <w:rPr>
          <w:rFonts w:asciiTheme="minorHAnsi" w:eastAsia="Times New Roman" w:hAnsiTheme="minorHAnsi" w:cs="Arial"/>
          <w:lang w:val="sr-Latn-RS" w:eastAsia="sr-Latn-RS"/>
        </w:rPr>
      </w:pPr>
      <w:r w:rsidRPr="00BB10B3">
        <w:rPr>
          <w:rFonts w:ascii="Arial" w:eastAsia="Times New Roman" w:hAnsi="Arial" w:cs="Arial"/>
          <w:lang w:val="sr-Latn-RS" w:eastAsia="sr-Latn-RS"/>
        </w:rPr>
        <w:t xml:space="preserve">Подржава слање извештаја </w:t>
      </w:r>
      <w:r w:rsidRPr="00587CFF">
        <w:rPr>
          <w:rFonts w:asciiTheme="minorHAnsi" w:eastAsia="Times New Roman" w:hAnsiTheme="minorHAnsi" w:cs="Arial"/>
          <w:lang w:val="sr-Latn-RS" w:eastAsia="sr-Latn-RS"/>
        </w:rPr>
        <w:t>(PCS серија)</w:t>
      </w:r>
    </w:p>
    <w:p w:rsidR="00BB10B3" w:rsidRPr="00BB10B3" w:rsidRDefault="00BB10B3" w:rsidP="00BB10B3">
      <w:pPr>
        <w:pStyle w:val="ListParagraph"/>
        <w:numPr>
          <w:ilvl w:val="0"/>
          <w:numId w:val="44"/>
        </w:numPr>
        <w:spacing w:before="100" w:beforeAutospacing="1" w:after="0" w:line="240" w:lineRule="auto"/>
        <w:jc w:val="left"/>
        <w:rPr>
          <w:rFonts w:ascii="Arial" w:eastAsia="Times New Roman" w:hAnsi="Arial" w:cs="Arial"/>
          <w:lang w:val="sr-Latn-RS" w:eastAsia="sr-Latn-RS"/>
        </w:rPr>
      </w:pPr>
      <w:r w:rsidRPr="00BB10B3">
        <w:rPr>
          <w:rFonts w:ascii="Arial" w:eastAsia="Times New Roman" w:hAnsi="Arial" w:cs="Arial"/>
          <w:lang w:val="sr-Latn-RS" w:eastAsia="sr-Latn-RS"/>
        </w:rPr>
        <w:t>Унапређење фирмwаре-а на лицу места</w:t>
      </w:r>
    </w:p>
    <w:p w:rsidR="00BB10B3" w:rsidRPr="00BB10B3" w:rsidRDefault="00BB10B3" w:rsidP="00BB10B3">
      <w:pPr>
        <w:pStyle w:val="ListParagraph"/>
        <w:numPr>
          <w:ilvl w:val="0"/>
          <w:numId w:val="44"/>
        </w:numPr>
        <w:spacing w:before="100" w:beforeAutospacing="1" w:after="0" w:line="240" w:lineRule="auto"/>
        <w:jc w:val="left"/>
        <w:rPr>
          <w:rFonts w:ascii="Arial" w:eastAsia="Times New Roman" w:hAnsi="Arial" w:cs="Arial"/>
          <w:lang w:val="sr-Latn-RS" w:eastAsia="sr-Latn-RS"/>
        </w:rPr>
      </w:pPr>
      <w:r w:rsidRPr="00BB10B3">
        <w:rPr>
          <w:rFonts w:ascii="Arial" w:eastAsia="Times New Roman" w:hAnsi="Arial" w:cs="Arial"/>
          <w:lang w:val="sr-Latn-RS" w:eastAsia="sr-Latn-RS"/>
        </w:rPr>
        <w:t>Функција Аутоматског Преласка на Летње/Зимско Време</w:t>
      </w:r>
    </w:p>
    <w:p w:rsidR="00BB10B3" w:rsidRPr="00BB10B3" w:rsidRDefault="00BB10B3" w:rsidP="00BB10B3">
      <w:pPr>
        <w:pStyle w:val="ListParagraph"/>
        <w:numPr>
          <w:ilvl w:val="0"/>
          <w:numId w:val="44"/>
        </w:numPr>
        <w:spacing w:before="100" w:beforeAutospacing="1" w:after="0" w:line="240" w:lineRule="auto"/>
        <w:jc w:val="left"/>
        <w:rPr>
          <w:rFonts w:ascii="Arial" w:eastAsia="Times New Roman" w:hAnsi="Arial" w:cs="Arial"/>
          <w:lang w:val="sr-Latn-RS" w:eastAsia="sr-Latn-RS"/>
        </w:rPr>
      </w:pPr>
      <w:r w:rsidRPr="00BB10B3">
        <w:rPr>
          <w:rFonts w:ascii="Arial" w:eastAsia="Times New Roman" w:hAnsi="Arial" w:cs="Arial"/>
          <w:lang w:val="sr-Latn-RS" w:eastAsia="sr-Latn-RS"/>
        </w:rPr>
        <w:t xml:space="preserve">Подржава дуплирање зона на свакој од зона и функцију тампера на свакој </w:t>
      </w:r>
      <w:r w:rsidRPr="00BB10B3">
        <w:rPr>
          <w:rFonts w:ascii="Arial" w:eastAsia="Times New Roman" w:hAnsi="Arial" w:cs="Arial"/>
          <w:b/>
          <w:bCs/>
          <w:lang w:val="sr-Latn-RS" w:eastAsia="sr-Latn-RS"/>
        </w:rPr>
        <w:t>зони</w:t>
      </w:r>
    </w:p>
    <w:p w:rsidR="00BB10B3" w:rsidRPr="00BB10B3" w:rsidRDefault="00BB10B3" w:rsidP="00BB10B3">
      <w:pPr>
        <w:pStyle w:val="ListParagraph"/>
        <w:numPr>
          <w:ilvl w:val="0"/>
          <w:numId w:val="44"/>
        </w:numPr>
        <w:spacing w:before="100" w:beforeAutospacing="1" w:after="0" w:line="240" w:lineRule="auto"/>
        <w:jc w:val="left"/>
        <w:rPr>
          <w:rFonts w:ascii="Arial" w:eastAsia="Times New Roman" w:hAnsi="Arial" w:cs="Arial"/>
          <w:lang w:val="sr-Latn-RS" w:eastAsia="sr-Latn-RS"/>
        </w:rPr>
      </w:pPr>
      <w:r w:rsidRPr="00BB10B3">
        <w:rPr>
          <w:rFonts w:ascii="Arial" w:eastAsia="Times New Roman" w:hAnsi="Arial" w:cs="Arial"/>
          <w:lang w:val="sr-Latn-RS" w:eastAsia="sr-Latn-RS"/>
        </w:rPr>
        <w:t xml:space="preserve">Подржава до 254 адресабилних </w:t>
      </w:r>
      <w:r w:rsidRPr="00BB10B3">
        <w:rPr>
          <w:rFonts w:ascii="Arial" w:eastAsia="Times New Roman" w:hAnsi="Arial" w:cs="Arial"/>
          <w:b/>
          <w:bCs/>
          <w:lang w:val="sr-Latn-RS" w:eastAsia="sr-Latn-RS"/>
        </w:rPr>
        <w:t>модула</w:t>
      </w:r>
      <w:r w:rsidRPr="00BB10B3">
        <w:rPr>
          <w:rFonts w:ascii="Arial" w:eastAsia="Times New Roman" w:hAnsi="Arial" w:cs="Arial"/>
          <w:lang w:val="sr-Latn-RS" w:eastAsia="sr-Latn-RS"/>
        </w:rPr>
        <w:t xml:space="preserve"> за проишрење</w:t>
      </w:r>
    </w:p>
    <w:p w:rsidR="00BB10B3" w:rsidRPr="00BB10B3" w:rsidRDefault="00BB10B3" w:rsidP="00BB10B3">
      <w:pPr>
        <w:pStyle w:val="ListParagraph"/>
        <w:numPr>
          <w:ilvl w:val="0"/>
          <w:numId w:val="44"/>
        </w:numPr>
        <w:spacing w:before="100" w:beforeAutospacing="1" w:after="0" w:line="240" w:lineRule="auto"/>
        <w:jc w:val="left"/>
        <w:rPr>
          <w:rFonts w:ascii="Arial" w:eastAsia="Times New Roman" w:hAnsi="Arial" w:cs="Arial"/>
          <w:lang w:val="sr-Latn-RS" w:eastAsia="sr-Latn-RS"/>
        </w:rPr>
      </w:pPr>
      <w:r w:rsidRPr="00BB10B3">
        <w:rPr>
          <w:rFonts w:ascii="Arial" w:eastAsia="Times New Roman" w:hAnsi="Arial" w:cs="Arial"/>
          <w:lang w:val="sr-Latn-RS" w:eastAsia="sr-Latn-RS"/>
        </w:rPr>
        <w:t>Подржава до 8 бежичних сирена</w:t>
      </w:r>
    </w:p>
    <w:p w:rsidR="00BB10B3" w:rsidRPr="00BB10B3" w:rsidRDefault="00BB10B3" w:rsidP="00BB10B3">
      <w:pPr>
        <w:pStyle w:val="ListParagraph"/>
        <w:numPr>
          <w:ilvl w:val="0"/>
          <w:numId w:val="44"/>
        </w:numPr>
        <w:spacing w:before="100" w:beforeAutospacing="1" w:after="0" w:line="240" w:lineRule="auto"/>
        <w:jc w:val="left"/>
        <w:rPr>
          <w:rFonts w:ascii="Arial" w:eastAsia="Times New Roman" w:hAnsi="Arial" w:cs="Arial"/>
          <w:lang w:val="sr-Latn-RS" w:eastAsia="sr-Latn-RS"/>
        </w:rPr>
      </w:pPr>
      <w:r w:rsidRPr="00BB10B3">
        <w:rPr>
          <w:rFonts w:ascii="Arial" w:eastAsia="Times New Roman" w:hAnsi="Arial" w:cs="Arial"/>
          <w:lang w:val="sr-Latn-RS" w:eastAsia="sr-Latn-RS"/>
        </w:rPr>
        <w:t>999 корисничких кодова и до 999 даљинских команди</w:t>
      </w:r>
    </w:p>
    <w:p w:rsidR="00BB10B3" w:rsidRPr="00BB10B3" w:rsidRDefault="00BB10B3" w:rsidP="00BB10B3">
      <w:pPr>
        <w:pStyle w:val="ListParagraph"/>
        <w:numPr>
          <w:ilvl w:val="0"/>
          <w:numId w:val="44"/>
        </w:numPr>
        <w:spacing w:before="100" w:beforeAutospacing="1" w:after="0" w:line="240" w:lineRule="auto"/>
        <w:jc w:val="left"/>
        <w:rPr>
          <w:rFonts w:ascii="Arial" w:eastAsia="Times New Roman" w:hAnsi="Arial" w:cs="Arial"/>
          <w:lang w:val="sr-Latn-RS" w:eastAsia="sr-Latn-RS"/>
        </w:rPr>
      </w:pPr>
      <w:r w:rsidRPr="00BB10B3">
        <w:rPr>
          <w:rFonts w:ascii="Arial" w:eastAsia="Times New Roman" w:hAnsi="Arial" w:cs="Arial"/>
          <w:lang w:val="sr-Latn-RS" w:eastAsia="sr-Latn-RS"/>
        </w:rPr>
        <w:t>8 партиција и меморија од 2048 догађаја, а 512 догађаја за безбедност и 3072 догађаја за контролу приступа</w:t>
      </w:r>
    </w:p>
    <w:p w:rsidR="00BB10B3" w:rsidRPr="00BB10B3" w:rsidRDefault="00BB10B3" w:rsidP="00BB10B3">
      <w:pPr>
        <w:pStyle w:val="ListParagraph"/>
        <w:numPr>
          <w:ilvl w:val="0"/>
          <w:numId w:val="44"/>
        </w:numPr>
        <w:spacing w:before="100" w:beforeAutospacing="1" w:after="0" w:line="240" w:lineRule="auto"/>
        <w:jc w:val="left"/>
        <w:rPr>
          <w:rFonts w:ascii="Arial" w:eastAsia="Times New Roman" w:hAnsi="Arial" w:cs="Arial"/>
          <w:lang w:val="sr-Latn-RS" w:eastAsia="sr-Latn-RS"/>
        </w:rPr>
      </w:pPr>
      <w:r w:rsidRPr="00BB10B3">
        <w:rPr>
          <w:rFonts w:ascii="Arial" w:eastAsia="Times New Roman" w:hAnsi="Arial" w:cs="Arial"/>
          <w:lang w:val="sr-Latn-RS" w:eastAsia="sr-Latn-RS"/>
        </w:rPr>
        <w:t>Уграђена back up батерија за одржавање реалног времена</w:t>
      </w:r>
    </w:p>
    <w:p w:rsidR="00BB10B3" w:rsidRPr="00BB10B3" w:rsidRDefault="00BB10B3" w:rsidP="00BB10B3">
      <w:pPr>
        <w:pStyle w:val="ListParagraph"/>
        <w:numPr>
          <w:ilvl w:val="0"/>
          <w:numId w:val="44"/>
        </w:numPr>
        <w:spacing w:before="100" w:beforeAutospacing="1" w:after="0" w:line="240" w:lineRule="auto"/>
        <w:jc w:val="left"/>
        <w:rPr>
          <w:rFonts w:ascii="Arial" w:eastAsia="Times New Roman" w:hAnsi="Arial" w:cs="Arial"/>
          <w:lang w:val="sr-Latn-RS" w:eastAsia="sr-Latn-RS"/>
        </w:rPr>
      </w:pPr>
      <w:r w:rsidRPr="00BB10B3">
        <w:rPr>
          <w:rFonts w:ascii="Arial" w:eastAsia="Times New Roman" w:hAnsi="Arial" w:cs="Arial"/>
          <w:lang w:val="sr-Latn-RS" w:eastAsia="sr-Latn-RS"/>
        </w:rPr>
        <w:t>1 надгледани сиренски излаз, помоћни излаз и улаз за телефонску линију</w:t>
      </w:r>
    </w:p>
    <w:p w:rsidR="00BB10B3" w:rsidRPr="00BB10B3" w:rsidRDefault="00BB10B3" w:rsidP="00BB10B3">
      <w:pPr>
        <w:pStyle w:val="ListParagraph"/>
        <w:numPr>
          <w:ilvl w:val="0"/>
          <w:numId w:val="44"/>
        </w:numPr>
        <w:spacing w:before="100" w:beforeAutospacing="1" w:after="0" w:line="240" w:lineRule="auto"/>
        <w:jc w:val="left"/>
        <w:rPr>
          <w:rFonts w:ascii="Arial" w:eastAsia="Times New Roman" w:hAnsi="Arial" w:cs="Arial"/>
          <w:lang w:val="sr-Latn-RS" w:eastAsia="sr-Latn-RS"/>
        </w:rPr>
      </w:pPr>
      <w:r w:rsidRPr="00BB10B3">
        <w:rPr>
          <w:rFonts w:ascii="Arial" w:eastAsia="Times New Roman" w:hAnsi="Arial" w:cs="Arial"/>
          <w:lang w:val="sr-Latn-RS" w:eastAsia="sr-Latn-RS"/>
        </w:rPr>
        <w:t>Софт ресет централе помоћу Тастера (ресетовање на фабричке вредности и рестарт)</w:t>
      </w:r>
    </w:p>
    <w:p w:rsidR="00BB10B3" w:rsidRPr="00BB10B3" w:rsidRDefault="00BB10B3" w:rsidP="00BB10B3">
      <w:pPr>
        <w:pStyle w:val="ListParagraph"/>
        <w:numPr>
          <w:ilvl w:val="0"/>
          <w:numId w:val="44"/>
        </w:numPr>
        <w:spacing w:before="100" w:beforeAutospacing="1" w:after="0" w:line="240" w:lineRule="auto"/>
        <w:jc w:val="left"/>
        <w:rPr>
          <w:rFonts w:ascii="Arial" w:eastAsia="Times New Roman" w:hAnsi="Arial" w:cs="Arial"/>
          <w:lang w:val="sr-Latn-RS" w:eastAsia="sr-Latn-RS"/>
        </w:rPr>
      </w:pPr>
      <w:r w:rsidRPr="00BB10B3">
        <w:rPr>
          <w:rFonts w:ascii="Arial" w:eastAsia="Times New Roman" w:hAnsi="Arial" w:cs="Arial"/>
          <w:lang w:val="sr-Latn-RS" w:eastAsia="sr-Latn-RS"/>
        </w:rPr>
        <w:t>Тастер за активацију или деактивацију помоћног излаза за напајање.</w:t>
      </w:r>
    </w:p>
    <w:p w:rsidR="00BB10B3" w:rsidRPr="00BB10B3" w:rsidRDefault="00BB10B3" w:rsidP="00BB10B3">
      <w:pPr>
        <w:pStyle w:val="ListParagraph"/>
        <w:numPr>
          <w:ilvl w:val="0"/>
          <w:numId w:val="44"/>
        </w:numPr>
        <w:spacing w:before="100" w:beforeAutospacing="1" w:after="0" w:line="240" w:lineRule="auto"/>
        <w:jc w:val="left"/>
        <w:rPr>
          <w:rFonts w:ascii="Arial" w:eastAsia="Times New Roman" w:hAnsi="Arial" w:cs="Arial"/>
          <w:lang w:val="sr-Latn-RS" w:eastAsia="sr-Latn-RS"/>
        </w:rPr>
      </w:pPr>
      <w:r w:rsidRPr="00BB10B3">
        <w:rPr>
          <w:rFonts w:ascii="Arial" w:eastAsia="Times New Roman" w:hAnsi="Arial" w:cs="Arial"/>
          <w:lang w:val="sr-Cyrl-RS" w:eastAsia="sr-Latn-RS"/>
        </w:rPr>
        <w:t xml:space="preserve">Модули за конекцију на </w:t>
      </w:r>
      <w:r w:rsidRPr="00BB10B3">
        <w:rPr>
          <w:rFonts w:ascii="Arial" w:hAnsi="Arial" w:cs="Arial"/>
          <w:lang w:val="sr-Cyrl-RS"/>
        </w:rPr>
        <w:t>интернет и</w:t>
      </w:r>
      <w:r w:rsidRPr="00587CFF">
        <w:rPr>
          <w:rFonts w:asciiTheme="minorHAnsi" w:hAnsiTheme="minorHAnsi" w:cs="Arial"/>
          <w:lang w:val="sr-Cyrl-RS"/>
        </w:rPr>
        <w:t xml:space="preserve"> </w:t>
      </w:r>
      <w:r w:rsidRPr="00BB10B3">
        <w:rPr>
          <w:rFonts w:ascii="Arial" w:hAnsi="Arial" w:cs="Arial"/>
          <w:lang w:val="sr-Cyrl-RS"/>
        </w:rPr>
        <w:t>GPRS/GSM</w:t>
      </w:r>
    </w:p>
    <w:p w:rsidR="00BB10B3" w:rsidRPr="00587CFF" w:rsidRDefault="00BB10B3" w:rsidP="00BB10B3">
      <w:pPr>
        <w:tabs>
          <w:tab w:val="left" w:pos="1200"/>
        </w:tabs>
        <w:ind w:right="120"/>
        <w:rPr>
          <w:rFonts w:cs="Arial"/>
          <w:color w:val="000000"/>
          <w:lang w:val="sr-Cyrl-RS" w:eastAsia="sr-Latn-RS"/>
        </w:rPr>
      </w:pPr>
      <w:r w:rsidRPr="00587CFF">
        <w:rPr>
          <w:rFonts w:cs="Arial"/>
          <w:b/>
          <w:color w:val="000000"/>
          <w:lang w:val="sr-Cyrl-RS" w:eastAsia="sr-Latn-RS"/>
        </w:rPr>
        <w:t>Детектор покрета</w:t>
      </w:r>
      <w:r w:rsidRPr="00587CFF">
        <w:rPr>
          <w:rFonts w:cs="Arial"/>
          <w:color w:val="000000"/>
          <w:lang w:eastAsia="sr-Latn-RS"/>
        </w:rPr>
        <w:t xml:space="preserve"> BUS технологија, Dual Sensor, Dual Optics, Double Digital 3 processing, Pet Immunity (не реагује на кућне љубимце тежине до 40кг), домет 10.5м, видни угао 90°</w:t>
      </w:r>
      <w:r w:rsidRPr="00587CFF">
        <w:rPr>
          <w:rFonts w:cs="Arial"/>
          <w:color w:val="000000"/>
          <w:lang w:val="sr-Cyrl-RS" w:eastAsia="sr-Latn-RS"/>
        </w:rPr>
        <w:t>, с</w:t>
      </w:r>
      <w:r w:rsidRPr="00587CFF">
        <w:rPr>
          <w:rFonts w:cs="Arial"/>
          <w:color w:val="000000"/>
          <w:lang w:eastAsia="sr-Latn-RS"/>
        </w:rPr>
        <w:t>лично типу ДМ70, Paradox</w:t>
      </w:r>
      <w:r w:rsidRPr="00587CFF">
        <w:rPr>
          <w:rFonts w:cs="Arial"/>
          <w:color w:val="000000"/>
          <w:lang w:val="sr-Cyrl-RS" w:eastAsia="sr-Latn-RS"/>
        </w:rPr>
        <w:t>.</w:t>
      </w:r>
    </w:p>
    <w:p w:rsidR="00BB10B3" w:rsidRPr="00587CFF" w:rsidRDefault="00BB10B3" w:rsidP="00BB10B3">
      <w:pPr>
        <w:tabs>
          <w:tab w:val="left" w:pos="1200"/>
        </w:tabs>
        <w:ind w:right="120"/>
        <w:rPr>
          <w:rFonts w:cs="Arial"/>
          <w:color w:val="000000"/>
          <w:lang w:val="sr-Cyrl-RS" w:eastAsia="sr-Latn-RS"/>
        </w:rPr>
      </w:pPr>
      <w:r w:rsidRPr="00587CFF">
        <w:rPr>
          <w:rFonts w:cs="Arial"/>
          <w:b/>
          <w:color w:val="000000"/>
          <w:lang w:eastAsia="sr-Latn-RS"/>
        </w:rPr>
        <w:t>LCD шифратор</w:t>
      </w:r>
      <w:r w:rsidRPr="00587CFF">
        <w:rPr>
          <w:rFonts w:cs="Arial"/>
          <w:color w:val="000000"/>
          <w:lang w:eastAsia="sr-Latn-RS"/>
        </w:rPr>
        <w:t xml:space="preserve"> бројчано-алфабетни, 192 зоне зона са 1 зоном на плочи, 1 PGM. </w:t>
      </w:r>
      <w:r w:rsidRPr="00587CFF">
        <w:rPr>
          <w:rFonts w:cs="Arial"/>
          <w:color w:val="000000"/>
          <w:lang w:val="sr-Cyrl-RS" w:eastAsia="sr-Latn-RS"/>
        </w:rPr>
        <w:t>С</w:t>
      </w:r>
      <w:r w:rsidRPr="00587CFF">
        <w:rPr>
          <w:rFonts w:cs="Arial"/>
          <w:color w:val="000000"/>
          <w:lang w:eastAsia="sr-Latn-RS"/>
        </w:rPr>
        <w:t>а увученим</w:t>
      </w:r>
      <w:r w:rsidRPr="00587CFF">
        <w:rPr>
          <w:rFonts w:cs="Arial"/>
          <w:color w:val="000000"/>
          <w:lang w:val="sr-Cyrl-RS" w:eastAsia="sr-Latn-RS"/>
        </w:rPr>
        <w:t xml:space="preserve"> </w:t>
      </w:r>
      <w:r w:rsidRPr="00587CFF">
        <w:rPr>
          <w:rFonts w:cs="Arial"/>
          <w:color w:val="000000"/>
          <w:lang w:eastAsia="sr-Latn-RS"/>
        </w:rPr>
        <w:t>тастерима и равним поклопцем</w:t>
      </w:r>
      <w:r w:rsidRPr="00587CFF">
        <w:rPr>
          <w:rFonts w:cs="Arial"/>
          <w:color w:val="000000"/>
          <w:lang w:val="sr-Cyrl-RS" w:eastAsia="sr-Latn-RS"/>
        </w:rPr>
        <w:t>, с</w:t>
      </w:r>
      <w:r w:rsidRPr="00587CFF">
        <w:rPr>
          <w:rFonts w:cs="Arial"/>
          <w:color w:val="000000"/>
          <w:lang w:eastAsia="sr-Latn-RS"/>
        </w:rPr>
        <w:t xml:space="preserve">лично типу К641+, </w:t>
      </w:r>
      <w:r w:rsidRPr="00587CFF">
        <w:rPr>
          <w:rFonts w:cs="Arial"/>
          <w:lang w:val="sr-Cyrl-RS"/>
        </w:rPr>
        <w:t>Paradox.</w:t>
      </w:r>
    </w:p>
    <w:p w:rsidR="00BB10B3" w:rsidRPr="00587CFF" w:rsidRDefault="00BB10B3" w:rsidP="00BB10B3">
      <w:pPr>
        <w:tabs>
          <w:tab w:val="left" w:pos="1200"/>
        </w:tabs>
        <w:ind w:right="120"/>
        <w:rPr>
          <w:rFonts w:cs="Arial"/>
        </w:rPr>
      </w:pPr>
      <w:r w:rsidRPr="00587CFF">
        <w:rPr>
          <w:rFonts w:cs="Arial"/>
          <w:b/>
          <w:color w:val="000000"/>
          <w:lang w:val="sr-Cyrl-RS" w:eastAsia="sr-Latn-RS"/>
        </w:rPr>
        <w:t>Алармна с</w:t>
      </w:r>
      <w:r w:rsidRPr="00587CFF">
        <w:rPr>
          <w:rFonts w:cs="Arial"/>
          <w:b/>
          <w:color w:val="000000"/>
          <w:lang w:eastAsia="sr-Latn-RS"/>
        </w:rPr>
        <w:t>пољна сирена</w:t>
      </w:r>
      <w:r w:rsidRPr="00587CFF">
        <w:rPr>
          <w:rFonts w:cs="Arial"/>
          <w:color w:val="000000"/>
          <w:lang w:eastAsia="sr-Latn-RS"/>
        </w:rPr>
        <w:t>, дуплозаштићена са лампом,125dB/1m, поликарбонско спољно кућиште</w:t>
      </w:r>
      <w:r w:rsidRPr="00587CFF">
        <w:rPr>
          <w:rFonts w:cs="Arial"/>
          <w:color w:val="000000"/>
          <w:lang w:val="sr-Cyrl-RS" w:eastAsia="sr-Latn-RS"/>
        </w:rPr>
        <w:t>, са</w:t>
      </w:r>
      <w:r w:rsidRPr="00587CFF">
        <w:rPr>
          <w:rFonts w:cs="Arial"/>
          <w:color w:val="000000"/>
          <w:lang w:eastAsia="sr-Latn-RS"/>
        </w:rPr>
        <w:t xml:space="preserve"> акумулатор</w:t>
      </w:r>
      <w:r w:rsidRPr="00587CFF">
        <w:rPr>
          <w:rFonts w:cs="Arial"/>
          <w:color w:val="000000"/>
          <w:lang w:val="sr-Cyrl-RS" w:eastAsia="sr-Latn-RS"/>
        </w:rPr>
        <w:t>ом</w:t>
      </w:r>
      <w:r w:rsidRPr="00587CFF">
        <w:rPr>
          <w:rFonts w:cs="Arial"/>
          <w:color w:val="000000"/>
          <w:lang w:eastAsia="sr-Latn-RS"/>
        </w:rPr>
        <w:t xml:space="preserve"> 7Ah</w:t>
      </w:r>
      <w:r w:rsidRPr="00587CFF">
        <w:rPr>
          <w:rFonts w:cs="Arial"/>
          <w:color w:val="000000"/>
          <w:lang w:val="sr-Cyrl-RS" w:eastAsia="sr-Latn-RS"/>
        </w:rPr>
        <w:t>, с</w:t>
      </w:r>
      <w:r w:rsidRPr="00587CFF">
        <w:rPr>
          <w:rFonts w:cs="Arial"/>
          <w:lang w:val="sr-Cyrl-RS"/>
        </w:rPr>
        <w:t>лично типу SOLO 1, Paradox.</w:t>
      </w:r>
    </w:p>
    <w:p w:rsidR="00BB10B3" w:rsidRPr="00587CFF" w:rsidRDefault="00BB10B3" w:rsidP="00BB10B3">
      <w:pPr>
        <w:tabs>
          <w:tab w:val="left" w:pos="1200"/>
        </w:tabs>
        <w:ind w:right="120"/>
        <w:rPr>
          <w:rFonts w:cs="Arial"/>
        </w:rPr>
      </w:pPr>
    </w:p>
    <w:p w:rsidR="00BB10B3" w:rsidRPr="00587CFF" w:rsidRDefault="00BB10B3" w:rsidP="00BB10B3">
      <w:pPr>
        <w:tabs>
          <w:tab w:val="left" w:pos="1200"/>
        </w:tabs>
        <w:ind w:right="120"/>
        <w:rPr>
          <w:rFonts w:cs="Arial"/>
        </w:rPr>
      </w:pPr>
      <w:r w:rsidRPr="00587CFF">
        <w:rPr>
          <w:rFonts w:cs="Arial"/>
          <w:b/>
          <w:color w:val="000000"/>
          <w:lang w:eastAsia="sr-Latn-RS"/>
        </w:rPr>
        <w:lastRenderedPageBreak/>
        <w:t>GPRS/IP MONITORING ПРИЈЕМНИК</w:t>
      </w:r>
      <w:r w:rsidRPr="00587CFF">
        <w:rPr>
          <w:rFonts w:cs="Arial"/>
          <w:color w:val="000000"/>
          <w:lang w:eastAsia="sr-Latn-RS"/>
        </w:rPr>
        <w:t xml:space="preserve">, надзор и контрола до 1024 Paradox централа, централе које се могу повезивати на IP100 - E55, SP серија, MG серија као и EVO серија, </w:t>
      </w:r>
      <w:r w:rsidRPr="00587CFF">
        <w:rPr>
          <w:rFonts w:cs="Arial"/>
          <w:color w:val="000000"/>
          <w:lang w:val="sr-Cyrl-RS" w:eastAsia="sr-Latn-RS"/>
        </w:rPr>
        <w:t>с</w:t>
      </w:r>
      <w:r w:rsidRPr="00587CFF">
        <w:rPr>
          <w:rFonts w:cs="Arial"/>
          <w:color w:val="000000"/>
          <w:lang w:eastAsia="sr-Latn-RS"/>
        </w:rPr>
        <w:t>лично типу IPR512, Paradox</w:t>
      </w:r>
    </w:p>
    <w:p w:rsidR="00BB10B3" w:rsidRPr="00587CFF" w:rsidRDefault="00BB10B3" w:rsidP="00BB10B3">
      <w:pPr>
        <w:tabs>
          <w:tab w:val="left" w:pos="1200"/>
        </w:tabs>
        <w:ind w:right="120"/>
        <w:rPr>
          <w:rFonts w:cs="Arial"/>
        </w:rPr>
      </w:pPr>
      <w:r w:rsidRPr="00587CFF">
        <w:rPr>
          <w:rFonts w:cs="Arial"/>
          <w:b/>
          <w:color w:val="000000"/>
          <w:lang w:eastAsia="sr-Latn-RS"/>
        </w:rPr>
        <w:t>Monitoring</w:t>
      </w:r>
      <w:r w:rsidRPr="00587CFF">
        <w:rPr>
          <w:rFonts w:cs="Arial"/>
          <w:b/>
          <w:color w:val="000000"/>
          <w:lang w:val="sr-Cyrl-RS" w:eastAsia="sr-Latn-RS"/>
        </w:rPr>
        <w:t xml:space="preserve"> </w:t>
      </w:r>
      <w:r w:rsidRPr="00587CFF">
        <w:rPr>
          <w:rFonts w:cs="Arial"/>
          <w:b/>
          <w:color w:val="000000"/>
          <w:lang w:eastAsia="sr-Latn-RS"/>
        </w:rPr>
        <w:t>software</w:t>
      </w:r>
      <w:r w:rsidRPr="00587CFF">
        <w:rPr>
          <w:rFonts w:cs="Arial"/>
          <w:color w:val="000000"/>
          <w:lang w:eastAsia="sr-Latn-RS"/>
        </w:rPr>
        <w:t xml:space="preserve"> – </w:t>
      </w:r>
      <w:r w:rsidRPr="00587CFF">
        <w:rPr>
          <w:rFonts w:cs="Arial"/>
          <w:color w:val="000000"/>
          <w:lang w:val="sr-Cyrl-RS" w:eastAsia="sr-Latn-RS"/>
        </w:rPr>
        <w:t>за покривање 50</w:t>
      </w:r>
      <w:r w:rsidRPr="00587CFF">
        <w:rPr>
          <w:rFonts w:cs="Arial"/>
          <w:color w:val="000000"/>
          <w:lang w:eastAsia="sr-Latn-RS"/>
        </w:rPr>
        <w:t>/250 објеката</w:t>
      </w:r>
      <w:r w:rsidRPr="00587CFF">
        <w:rPr>
          <w:rFonts w:cs="Arial"/>
          <w:color w:val="000000"/>
          <w:lang w:val="sr-Cyrl-RS" w:eastAsia="sr-Latn-RS"/>
        </w:rPr>
        <w:t>, за пријем и дојаву од хардеверских пријемника и приказ догађаја са удаљених објеката, с</w:t>
      </w:r>
      <w:r w:rsidRPr="00587CFF">
        <w:rPr>
          <w:rFonts w:cs="Arial"/>
          <w:color w:val="000000"/>
          <w:lang w:eastAsia="sr-Latn-RS"/>
        </w:rPr>
        <w:t>лич</w:t>
      </w:r>
      <w:r w:rsidRPr="00587CFF">
        <w:rPr>
          <w:rFonts w:cs="Arial"/>
          <w:color w:val="000000"/>
          <w:lang w:val="sr-Cyrl-RS" w:eastAsia="sr-Latn-RS"/>
        </w:rPr>
        <w:t>а</w:t>
      </w:r>
      <w:r w:rsidRPr="00587CFF">
        <w:rPr>
          <w:rFonts w:cs="Arial"/>
          <w:color w:val="000000"/>
          <w:lang w:eastAsia="sr-Latn-RS"/>
        </w:rPr>
        <w:t xml:space="preserve">н типу SAMSON 50/250, </w:t>
      </w:r>
      <w:r w:rsidRPr="00587CFF">
        <w:rPr>
          <w:rFonts w:cs="Arial"/>
          <w:lang w:val="sr-Cyrl-RS"/>
        </w:rPr>
        <w:t>Paradox.</w:t>
      </w:r>
    </w:p>
    <w:p w:rsidR="00BB10B3" w:rsidRDefault="00BB10B3" w:rsidP="00BB10B3">
      <w:pPr>
        <w:tabs>
          <w:tab w:val="left" w:pos="1200"/>
        </w:tabs>
        <w:ind w:right="120"/>
        <w:rPr>
          <w:rFonts w:cs="Arial"/>
          <w:color w:val="000000"/>
          <w:lang w:eastAsia="sr-Latn-RS"/>
        </w:rPr>
      </w:pPr>
      <w:r w:rsidRPr="00587CFF">
        <w:rPr>
          <w:rFonts w:cs="Arial"/>
          <w:b/>
          <w:color w:val="000000"/>
          <w:lang w:eastAsia="sr-Latn-RS"/>
        </w:rPr>
        <w:t>Радна станица</w:t>
      </w:r>
      <w:r>
        <w:rPr>
          <w:rFonts w:cs="Arial"/>
          <w:b/>
          <w:color w:val="000000"/>
          <w:lang w:val="sr-Cyrl-RS" w:eastAsia="sr-Latn-RS"/>
        </w:rPr>
        <w:t xml:space="preserve"> тип 1.</w:t>
      </w:r>
      <w:r>
        <w:rPr>
          <w:rFonts w:cs="Arial"/>
          <w:color w:val="000000"/>
          <w:lang w:eastAsia="sr-Latn-RS"/>
        </w:rPr>
        <w:t xml:space="preserve"> – </w:t>
      </w:r>
      <w:r>
        <w:rPr>
          <w:rFonts w:cs="Arial"/>
          <w:color w:val="000000"/>
          <w:lang w:val="sr-Cyrl-RS" w:eastAsia="sr-Latn-RS"/>
        </w:rPr>
        <w:t>Процесор –</w:t>
      </w:r>
      <w:r w:rsidRPr="00587CFF">
        <w:rPr>
          <w:rFonts w:cs="Arial"/>
          <w:color w:val="000000"/>
          <w:lang w:eastAsia="sr-Latn-RS"/>
        </w:rPr>
        <w:t xml:space="preserve"> i</w:t>
      </w:r>
      <w:r>
        <w:rPr>
          <w:rFonts w:cs="Arial"/>
          <w:color w:val="000000"/>
          <w:lang w:eastAsia="sr-Latn-RS"/>
        </w:rPr>
        <w:t>3</w:t>
      </w:r>
      <w:r>
        <w:rPr>
          <w:rFonts w:cs="Arial"/>
          <w:color w:val="000000"/>
          <w:lang w:val="sr-Cyrl-RS" w:eastAsia="sr-Latn-RS"/>
        </w:rPr>
        <w:t xml:space="preserve"> 6</w:t>
      </w:r>
      <w:r>
        <w:rPr>
          <w:rFonts w:cs="Arial"/>
          <w:color w:val="000000"/>
          <w:lang w:eastAsia="sr-Latn-RS"/>
        </w:rPr>
        <w:t>1</w:t>
      </w:r>
      <w:r>
        <w:rPr>
          <w:rFonts w:cs="Arial"/>
          <w:color w:val="000000"/>
          <w:lang w:val="sr-Cyrl-RS" w:eastAsia="sr-Latn-RS"/>
        </w:rPr>
        <w:t>00</w:t>
      </w:r>
      <w:r w:rsidRPr="00587CFF">
        <w:rPr>
          <w:rFonts w:cs="Arial"/>
          <w:color w:val="000000"/>
          <w:lang w:val="sr-Cyrl-RS" w:eastAsia="sr-Latn-RS"/>
        </w:rPr>
        <w:t>,</w:t>
      </w:r>
      <w:r>
        <w:rPr>
          <w:rFonts w:cs="Arial"/>
          <w:color w:val="000000"/>
          <w:lang w:val="sr-Cyrl-RS" w:eastAsia="sr-Latn-RS"/>
        </w:rPr>
        <w:t xml:space="preserve"> Чипсет - </w:t>
      </w:r>
      <w:r>
        <w:rPr>
          <w:rFonts w:cs="Arial"/>
          <w:color w:val="000000"/>
          <w:lang w:eastAsia="sr-Latn-RS"/>
        </w:rPr>
        <w:t>Intel H110 express,</w:t>
      </w:r>
      <w:r w:rsidRPr="00587CFF">
        <w:rPr>
          <w:rFonts w:cs="Arial"/>
          <w:color w:val="000000"/>
          <w:lang w:val="sr-Cyrl-RS" w:eastAsia="sr-Latn-RS"/>
        </w:rPr>
        <w:t xml:space="preserve"> </w:t>
      </w:r>
      <w:r>
        <w:rPr>
          <w:rFonts w:cs="Arial"/>
          <w:color w:val="000000"/>
          <w:lang w:val="sr-Cyrl-RS" w:eastAsia="sr-Latn-RS"/>
        </w:rPr>
        <w:t xml:space="preserve">рам меморија - </w:t>
      </w:r>
      <w:r w:rsidRPr="00587CFF">
        <w:rPr>
          <w:rFonts w:cs="Arial"/>
          <w:color w:val="000000"/>
          <w:lang w:val="sr-Cyrl-RS" w:eastAsia="sr-Latn-RS"/>
        </w:rPr>
        <w:t>4</w:t>
      </w:r>
      <w:r>
        <w:rPr>
          <w:rFonts w:cs="Arial"/>
          <w:color w:val="000000"/>
          <w:lang w:eastAsia="sr-Latn-RS"/>
        </w:rPr>
        <w:t>GB DDR 3</w:t>
      </w:r>
      <w:r w:rsidRPr="00587CFF">
        <w:rPr>
          <w:rFonts w:cs="Arial"/>
          <w:color w:val="000000"/>
          <w:lang w:val="sr-Cyrl-RS" w:eastAsia="sr-Latn-RS"/>
        </w:rPr>
        <w:t>,</w:t>
      </w:r>
      <w:r>
        <w:rPr>
          <w:rFonts w:cs="Arial"/>
          <w:color w:val="000000"/>
          <w:lang w:eastAsia="sr-Latn-RS"/>
        </w:rPr>
        <w:t xml:space="preserve"> </w:t>
      </w:r>
      <w:r>
        <w:rPr>
          <w:rFonts w:cs="Arial"/>
          <w:color w:val="000000"/>
          <w:lang w:val="sr-Cyrl-RS" w:eastAsia="sr-Latn-RS"/>
        </w:rPr>
        <w:t xml:space="preserve">складиште података – </w:t>
      </w:r>
      <w:r>
        <w:rPr>
          <w:rFonts w:cs="Arial"/>
          <w:color w:val="000000"/>
          <w:lang w:eastAsia="sr-Latn-RS"/>
        </w:rPr>
        <w:t>500GB HDD</w:t>
      </w:r>
      <w:r>
        <w:rPr>
          <w:rFonts w:cs="Arial"/>
          <w:color w:val="000000"/>
          <w:lang w:val="sr-Cyrl-RS" w:eastAsia="sr-Latn-RS"/>
        </w:rPr>
        <w:t xml:space="preserve">, оптички уређај –  </w:t>
      </w:r>
      <w:r>
        <w:rPr>
          <w:rFonts w:cs="Arial"/>
          <w:color w:val="000000"/>
          <w:lang w:eastAsia="sr-Latn-RS"/>
        </w:rPr>
        <w:t>DVD±RW DL ,</w:t>
      </w:r>
      <w:r w:rsidRPr="00587CFF">
        <w:rPr>
          <w:rFonts w:cs="Arial"/>
          <w:color w:val="000000"/>
          <w:lang w:val="sr-Cyrl-RS" w:eastAsia="sr-Latn-RS"/>
        </w:rPr>
        <w:t xml:space="preserve"> </w:t>
      </w:r>
      <w:r w:rsidRPr="00587CFF">
        <w:rPr>
          <w:rFonts w:cs="Arial"/>
          <w:color w:val="000000"/>
          <w:lang w:eastAsia="sr-Latn-RS"/>
        </w:rPr>
        <w:t>W</w:t>
      </w:r>
      <w:r w:rsidRPr="00587CFF">
        <w:rPr>
          <w:rFonts w:cs="Arial"/>
          <w:color w:val="000000"/>
          <w:lang w:val="sr-Cyrl-RS" w:eastAsia="sr-Latn-RS"/>
        </w:rPr>
        <w:t>indows оперативним системом</w:t>
      </w:r>
      <w:r>
        <w:rPr>
          <w:rFonts w:cs="Arial"/>
          <w:color w:val="000000"/>
          <w:lang w:val="sr-Cyrl-RS" w:eastAsia="sr-Latn-RS"/>
        </w:rPr>
        <w:t xml:space="preserve"> (7,8 или 10)</w:t>
      </w:r>
      <w:r>
        <w:rPr>
          <w:rFonts w:cs="Arial"/>
          <w:color w:val="000000"/>
          <w:lang w:eastAsia="sr-Latn-RS"/>
        </w:rPr>
        <w:t xml:space="preserve">, </w:t>
      </w:r>
      <w:r>
        <w:rPr>
          <w:rFonts w:cs="Arial"/>
          <w:color w:val="000000"/>
          <w:lang w:val="sr-Cyrl-RS" w:eastAsia="sr-Latn-RS"/>
        </w:rPr>
        <w:t>графичка карта</w:t>
      </w:r>
      <w:r>
        <w:rPr>
          <w:rFonts w:cs="Arial"/>
          <w:color w:val="000000"/>
          <w:lang w:eastAsia="sr-Latn-RS"/>
        </w:rPr>
        <w:t xml:space="preserve"> – Intel HD Graphics 530</w:t>
      </w:r>
      <w:r w:rsidRPr="00587CFF">
        <w:rPr>
          <w:rFonts w:cs="Arial"/>
          <w:color w:val="000000"/>
          <w:lang w:val="sr-Cyrl-RS" w:eastAsia="sr-Latn-RS"/>
        </w:rPr>
        <w:t>...</w:t>
      </w:r>
      <w:r>
        <w:rPr>
          <w:rFonts w:cs="Arial"/>
          <w:color w:val="000000"/>
          <w:lang w:val="sr-Cyrl-RS" w:eastAsia="sr-Latn-RS"/>
        </w:rPr>
        <w:t xml:space="preserve">; </w:t>
      </w:r>
      <w:r>
        <w:rPr>
          <w:rFonts w:cs="Arial"/>
          <w:color w:val="000000"/>
          <w:lang w:eastAsia="sr-Latn-RS"/>
        </w:rPr>
        <w:t xml:space="preserve"> Led 23-24’’</w:t>
      </w:r>
      <w:r w:rsidRPr="00587CFF">
        <w:rPr>
          <w:rFonts w:cs="Arial"/>
          <w:color w:val="000000"/>
          <w:lang w:eastAsia="sr-Latn-RS"/>
        </w:rPr>
        <w:t xml:space="preserve"> IPS Full HD</w:t>
      </w:r>
      <w:r>
        <w:rPr>
          <w:rFonts w:cs="Arial"/>
          <w:color w:val="000000"/>
          <w:lang w:val="sr-Cyrl-RS" w:eastAsia="sr-Latn-RS"/>
        </w:rPr>
        <w:t xml:space="preserve"> са резолуцијом 1920</w:t>
      </w:r>
      <w:r>
        <w:rPr>
          <w:rFonts w:cs="Arial"/>
          <w:color w:val="000000"/>
          <w:lang w:eastAsia="sr-Latn-RS"/>
        </w:rPr>
        <w:t xml:space="preserve">x1020, </w:t>
      </w:r>
      <w:r>
        <w:rPr>
          <w:rFonts w:cs="Arial"/>
          <w:color w:val="000000"/>
          <w:lang w:val="sr-Cyrl-RS" w:eastAsia="sr-Latn-RS"/>
        </w:rPr>
        <w:t xml:space="preserve">однос страница </w:t>
      </w:r>
      <w:r>
        <w:rPr>
          <w:rFonts w:cs="Arial"/>
          <w:color w:val="000000"/>
          <w:lang w:eastAsia="sr-Latn-RS"/>
        </w:rPr>
        <w:t>16:9</w:t>
      </w:r>
      <w:r>
        <w:rPr>
          <w:rFonts w:cs="Arial"/>
          <w:color w:val="000000"/>
          <w:lang w:val="sr-Cyrl-RS" w:eastAsia="sr-Latn-RS"/>
        </w:rPr>
        <w:t>, време одзива 6</w:t>
      </w:r>
      <w:r>
        <w:rPr>
          <w:rFonts w:cs="Arial"/>
          <w:color w:val="000000"/>
          <w:lang w:eastAsia="sr-Latn-RS"/>
        </w:rPr>
        <w:t xml:space="preserve">ms, </w:t>
      </w:r>
      <w:r>
        <w:rPr>
          <w:rFonts w:cs="Arial"/>
          <w:color w:val="000000"/>
          <w:lang w:val="sr-Cyrl-RS" w:eastAsia="sr-Latn-RS"/>
        </w:rPr>
        <w:t>осветљење 250</w:t>
      </w:r>
      <w:r>
        <w:rPr>
          <w:rFonts w:cs="Arial"/>
          <w:color w:val="000000"/>
          <w:lang w:eastAsia="sr-Latn-RS"/>
        </w:rPr>
        <w:t xml:space="preserve">cd/m2, </w:t>
      </w:r>
      <w:r>
        <w:rPr>
          <w:rFonts w:cs="Arial"/>
          <w:color w:val="000000"/>
          <w:lang w:val="sr-Cyrl-RS" w:eastAsia="sr-Latn-RS"/>
        </w:rPr>
        <w:t xml:space="preserve">контраст 1000:1, </w:t>
      </w:r>
      <w:r>
        <w:rPr>
          <w:rFonts w:cs="Arial"/>
          <w:color w:val="000000"/>
          <w:lang w:eastAsia="sr-Latn-RS"/>
        </w:rPr>
        <w:t xml:space="preserve">HDMI 1x, displeyport 1 … </w:t>
      </w:r>
    </w:p>
    <w:p w:rsidR="00BB10B3" w:rsidRPr="005B4F01" w:rsidRDefault="00BB10B3" w:rsidP="00BB10B3">
      <w:pPr>
        <w:tabs>
          <w:tab w:val="left" w:pos="1200"/>
        </w:tabs>
        <w:ind w:right="120"/>
        <w:rPr>
          <w:rFonts w:cs="Arial"/>
          <w:b/>
          <w:color w:val="000000"/>
          <w:lang w:eastAsia="sr-Latn-RS"/>
        </w:rPr>
      </w:pPr>
      <w:r w:rsidRPr="00587CFF">
        <w:rPr>
          <w:rFonts w:cs="Arial"/>
          <w:b/>
          <w:color w:val="000000"/>
          <w:lang w:eastAsia="sr-Latn-RS"/>
        </w:rPr>
        <w:t>Радна станица</w:t>
      </w:r>
      <w:r>
        <w:rPr>
          <w:rFonts w:cs="Arial"/>
          <w:b/>
          <w:color w:val="000000"/>
          <w:lang w:val="sr-Cyrl-RS" w:eastAsia="sr-Latn-RS"/>
        </w:rPr>
        <w:t xml:space="preserve"> тип </w:t>
      </w:r>
      <w:r>
        <w:rPr>
          <w:rFonts w:cs="Arial"/>
          <w:b/>
          <w:color w:val="000000"/>
          <w:lang w:eastAsia="sr-Latn-RS"/>
        </w:rPr>
        <w:t>2</w:t>
      </w:r>
      <w:r>
        <w:rPr>
          <w:rFonts w:cs="Arial"/>
          <w:b/>
          <w:color w:val="000000"/>
          <w:lang w:val="sr-Cyrl-RS" w:eastAsia="sr-Latn-RS"/>
        </w:rPr>
        <w:t>.</w:t>
      </w:r>
      <w:r>
        <w:rPr>
          <w:rFonts w:cs="Arial"/>
          <w:color w:val="000000"/>
          <w:lang w:eastAsia="sr-Latn-RS"/>
        </w:rPr>
        <w:t xml:space="preserve"> – </w:t>
      </w:r>
      <w:r>
        <w:rPr>
          <w:rFonts w:cs="Arial"/>
          <w:color w:val="000000"/>
          <w:lang w:val="sr-Cyrl-RS" w:eastAsia="sr-Latn-RS"/>
        </w:rPr>
        <w:t>Процесор -</w:t>
      </w:r>
      <w:r w:rsidRPr="00587CFF">
        <w:rPr>
          <w:rFonts w:cs="Arial"/>
          <w:color w:val="000000"/>
          <w:lang w:eastAsia="sr-Latn-RS"/>
        </w:rPr>
        <w:t xml:space="preserve"> i</w:t>
      </w:r>
      <w:r w:rsidRPr="00587CFF">
        <w:rPr>
          <w:rFonts w:cs="Arial"/>
          <w:color w:val="000000"/>
          <w:lang w:val="sr-Cyrl-RS" w:eastAsia="sr-Latn-RS"/>
        </w:rPr>
        <w:t>5</w:t>
      </w:r>
      <w:r>
        <w:rPr>
          <w:rFonts w:cs="Arial"/>
          <w:color w:val="000000"/>
          <w:lang w:val="sr-Cyrl-RS" w:eastAsia="sr-Latn-RS"/>
        </w:rPr>
        <w:t xml:space="preserve"> 6600</w:t>
      </w:r>
      <w:r w:rsidRPr="00587CFF">
        <w:rPr>
          <w:rFonts w:cs="Arial"/>
          <w:color w:val="000000"/>
          <w:lang w:val="sr-Cyrl-RS" w:eastAsia="sr-Latn-RS"/>
        </w:rPr>
        <w:t>,</w:t>
      </w:r>
      <w:r>
        <w:rPr>
          <w:rFonts w:cs="Arial"/>
          <w:color w:val="000000"/>
          <w:lang w:val="sr-Cyrl-RS" w:eastAsia="sr-Latn-RS"/>
        </w:rPr>
        <w:t xml:space="preserve"> Чипсет - </w:t>
      </w:r>
      <w:r>
        <w:rPr>
          <w:rFonts w:cs="Arial"/>
          <w:color w:val="000000"/>
          <w:lang w:eastAsia="sr-Latn-RS"/>
        </w:rPr>
        <w:t>Intel C236,</w:t>
      </w:r>
      <w:r w:rsidRPr="00587CFF">
        <w:rPr>
          <w:rFonts w:cs="Arial"/>
          <w:color w:val="000000"/>
          <w:lang w:val="sr-Cyrl-RS" w:eastAsia="sr-Latn-RS"/>
        </w:rPr>
        <w:t xml:space="preserve"> </w:t>
      </w:r>
      <w:r>
        <w:rPr>
          <w:rFonts w:cs="Arial"/>
          <w:color w:val="000000"/>
          <w:lang w:val="sr-Cyrl-RS" w:eastAsia="sr-Latn-RS"/>
        </w:rPr>
        <w:t xml:space="preserve">рам меморија - </w:t>
      </w:r>
      <w:r w:rsidRPr="00587CFF">
        <w:rPr>
          <w:rFonts w:cs="Arial"/>
          <w:color w:val="000000"/>
          <w:lang w:val="sr-Cyrl-RS" w:eastAsia="sr-Latn-RS"/>
        </w:rPr>
        <w:t>4</w:t>
      </w:r>
      <w:r>
        <w:rPr>
          <w:rFonts w:cs="Arial"/>
          <w:color w:val="000000"/>
          <w:lang w:eastAsia="sr-Latn-RS"/>
        </w:rPr>
        <w:t>GB DDR 4</w:t>
      </w:r>
      <w:r w:rsidRPr="00587CFF">
        <w:rPr>
          <w:rFonts w:cs="Arial"/>
          <w:color w:val="000000"/>
          <w:lang w:val="sr-Cyrl-RS" w:eastAsia="sr-Latn-RS"/>
        </w:rPr>
        <w:t>,</w:t>
      </w:r>
      <w:r>
        <w:rPr>
          <w:rFonts w:cs="Arial"/>
          <w:color w:val="000000"/>
          <w:lang w:eastAsia="sr-Latn-RS"/>
        </w:rPr>
        <w:t xml:space="preserve"> </w:t>
      </w:r>
      <w:r>
        <w:rPr>
          <w:rFonts w:cs="Arial"/>
          <w:color w:val="000000"/>
          <w:lang w:val="sr-Cyrl-RS" w:eastAsia="sr-Latn-RS"/>
        </w:rPr>
        <w:t xml:space="preserve">складиште података – </w:t>
      </w:r>
      <w:r>
        <w:rPr>
          <w:rFonts w:cs="Arial"/>
          <w:color w:val="000000"/>
          <w:lang w:eastAsia="sr-Latn-RS"/>
        </w:rPr>
        <w:t>1TB HDD</w:t>
      </w:r>
      <w:r>
        <w:rPr>
          <w:rFonts w:cs="Arial"/>
          <w:color w:val="000000"/>
          <w:lang w:val="sr-Cyrl-RS" w:eastAsia="sr-Latn-RS"/>
        </w:rPr>
        <w:t xml:space="preserve">, оптички уређај – </w:t>
      </w:r>
      <w:r>
        <w:rPr>
          <w:rFonts w:cs="Arial"/>
          <w:color w:val="000000"/>
          <w:lang w:eastAsia="sr-Latn-RS"/>
        </w:rPr>
        <w:t>externi</w:t>
      </w:r>
      <w:r>
        <w:rPr>
          <w:rFonts w:cs="Arial"/>
          <w:color w:val="000000"/>
          <w:lang w:val="sr-Cyrl-RS" w:eastAsia="sr-Latn-RS"/>
        </w:rPr>
        <w:t xml:space="preserve"> </w:t>
      </w:r>
      <w:r>
        <w:rPr>
          <w:rFonts w:cs="Arial"/>
          <w:color w:val="000000"/>
          <w:lang w:eastAsia="sr-Latn-RS"/>
        </w:rPr>
        <w:t>DVD-RW ,</w:t>
      </w:r>
      <w:r w:rsidRPr="00587CFF">
        <w:rPr>
          <w:rFonts w:cs="Arial"/>
          <w:color w:val="000000"/>
          <w:lang w:val="sr-Cyrl-RS" w:eastAsia="sr-Latn-RS"/>
        </w:rPr>
        <w:t xml:space="preserve"> </w:t>
      </w:r>
      <w:r w:rsidRPr="00587CFF">
        <w:rPr>
          <w:rFonts w:cs="Arial"/>
          <w:color w:val="000000"/>
          <w:lang w:eastAsia="sr-Latn-RS"/>
        </w:rPr>
        <w:t>W</w:t>
      </w:r>
      <w:r w:rsidRPr="00587CFF">
        <w:rPr>
          <w:rFonts w:cs="Arial"/>
          <w:color w:val="000000"/>
          <w:lang w:val="sr-Cyrl-RS" w:eastAsia="sr-Latn-RS"/>
        </w:rPr>
        <w:t>indows оперативним системом</w:t>
      </w:r>
      <w:r>
        <w:rPr>
          <w:rFonts w:cs="Arial"/>
          <w:color w:val="000000"/>
          <w:lang w:val="sr-Cyrl-RS" w:eastAsia="sr-Latn-RS"/>
        </w:rPr>
        <w:t xml:space="preserve"> (7,8 или 10</w:t>
      </w:r>
      <w:r>
        <w:rPr>
          <w:rFonts w:cs="Arial"/>
          <w:color w:val="000000"/>
          <w:lang w:eastAsia="sr-Latn-RS"/>
        </w:rPr>
        <w:t xml:space="preserve">), </w:t>
      </w:r>
      <w:r>
        <w:rPr>
          <w:rFonts w:cs="Arial"/>
          <w:color w:val="000000"/>
          <w:lang w:val="sr-Cyrl-RS" w:eastAsia="sr-Latn-RS"/>
        </w:rPr>
        <w:t xml:space="preserve">графичка карта – </w:t>
      </w:r>
      <w:r>
        <w:rPr>
          <w:rFonts w:cs="Arial"/>
          <w:color w:val="000000"/>
          <w:lang w:eastAsia="sr-Latn-RS"/>
        </w:rPr>
        <w:t xml:space="preserve">nVidia Quadro K420 2 GB </w:t>
      </w:r>
      <w:r w:rsidRPr="00587CFF">
        <w:rPr>
          <w:rFonts w:cs="Arial"/>
          <w:color w:val="000000"/>
          <w:lang w:val="sr-Cyrl-RS" w:eastAsia="sr-Latn-RS"/>
        </w:rPr>
        <w:t>...</w:t>
      </w:r>
      <w:r>
        <w:rPr>
          <w:rFonts w:cs="Arial"/>
          <w:color w:val="000000"/>
          <w:lang w:val="sr-Cyrl-RS" w:eastAsia="sr-Latn-RS"/>
        </w:rPr>
        <w:t xml:space="preserve">; </w:t>
      </w:r>
      <w:r>
        <w:rPr>
          <w:rFonts w:cs="Arial"/>
          <w:color w:val="000000"/>
          <w:lang w:eastAsia="sr-Latn-RS"/>
        </w:rPr>
        <w:t xml:space="preserve"> Led 23-24’’</w:t>
      </w:r>
      <w:r w:rsidRPr="00587CFF">
        <w:rPr>
          <w:rFonts w:cs="Arial"/>
          <w:color w:val="000000"/>
          <w:lang w:eastAsia="sr-Latn-RS"/>
        </w:rPr>
        <w:t xml:space="preserve"> IPS Full HD</w:t>
      </w:r>
      <w:r>
        <w:rPr>
          <w:rFonts w:cs="Arial"/>
          <w:color w:val="000000"/>
          <w:lang w:val="sr-Cyrl-RS" w:eastAsia="sr-Latn-RS"/>
        </w:rPr>
        <w:t xml:space="preserve"> са резолуцијом 1920</w:t>
      </w:r>
      <w:r>
        <w:rPr>
          <w:rFonts w:cs="Arial"/>
          <w:color w:val="000000"/>
          <w:lang w:eastAsia="sr-Latn-RS"/>
        </w:rPr>
        <w:t xml:space="preserve">x1020, </w:t>
      </w:r>
      <w:r>
        <w:rPr>
          <w:rFonts w:cs="Arial"/>
          <w:color w:val="000000"/>
          <w:lang w:val="sr-Cyrl-RS" w:eastAsia="sr-Latn-RS"/>
        </w:rPr>
        <w:t xml:space="preserve">однос страница </w:t>
      </w:r>
      <w:r>
        <w:rPr>
          <w:rFonts w:cs="Arial"/>
          <w:color w:val="000000"/>
          <w:lang w:eastAsia="sr-Latn-RS"/>
        </w:rPr>
        <w:t>16:9</w:t>
      </w:r>
      <w:r>
        <w:rPr>
          <w:rFonts w:cs="Arial"/>
          <w:color w:val="000000"/>
          <w:lang w:val="sr-Cyrl-RS" w:eastAsia="sr-Latn-RS"/>
        </w:rPr>
        <w:t>, време одзива 6</w:t>
      </w:r>
      <w:r>
        <w:rPr>
          <w:rFonts w:cs="Arial"/>
          <w:color w:val="000000"/>
          <w:lang w:eastAsia="sr-Latn-RS"/>
        </w:rPr>
        <w:t xml:space="preserve">ms, </w:t>
      </w:r>
      <w:r>
        <w:rPr>
          <w:rFonts w:cs="Arial"/>
          <w:color w:val="000000"/>
          <w:lang w:val="sr-Cyrl-RS" w:eastAsia="sr-Latn-RS"/>
        </w:rPr>
        <w:t>осветљење 250</w:t>
      </w:r>
      <w:r>
        <w:rPr>
          <w:rFonts w:cs="Arial"/>
          <w:color w:val="000000"/>
          <w:lang w:eastAsia="sr-Latn-RS"/>
        </w:rPr>
        <w:t xml:space="preserve">cd/m2, </w:t>
      </w:r>
      <w:r>
        <w:rPr>
          <w:rFonts w:cs="Arial"/>
          <w:color w:val="000000"/>
          <w:lang w:val="sr-Cyrl-RS" w:eastAsia="sr-Latn-RS"/>
        </w:rPr>
        <w:t xml:space="preserve">контраст 1000:1, </w:t>
      </w:r>
      <w:r>
        <w:rPr>
          <w:rFonts w:cs="Arial"/>
          <w:color w:val="000000"/>
          <w:lang w:eastAsia="sr-Latn-RS"/>
        </w:rPr>
        <w:t xml:space="preserve">HDMI 1x, displeyport 1 … </w:t>
      </w:r>
    </w:p>
    <w:p w:rsidR="00BB10B3" w:rsidRPr="00587CFF" w:rsidRDefault="00BB10B3" w:rsidP="00BB10B3">
      <w:pPr>
        <w:tabs>
          <w:tab w:val="left" w:pos="1200"/>
        </w:tabs>
        <w:ind w:right="120"/>
        <w:rPr>
          <w:rFonts w:cs="Arial"/>
          <w:color w:val="000000"/>
          <w:lang w:val="sr-Cyrl-RS" w:eastAsia="sr-Latn-RS"/>
        </w:rPr>
      </w:pPr>
      <w:r w:rsidRPr="00587CFF">
        <w:rPr>
          <w:rFonts w:cs="Arial"/>
          <w:b/>
          <w:color w:val="000000"/>
          <w:lang w:eastAsia="sr-Latn-RS"/>
        </w:rPr>
        <w:t>Babyware software</w:t>
      </w:r>
      <w:r w:rsidRPr="00587CFF">
        <w:rPr>
          <w:rFonts w:cs="Arial"/>
          <w:color w:val="000000"/>
          <w:lang w:eastAsia="sr-Latn-RS"/>
        </w:rPr>
        <w:t xml:space="preserve"> за програмирање - бесплатан software за програмирање и управљање</w:t>
      </w:r>
      <w:r w:rsidRPr="00587CFF">
        <w:rPr>
          <w:rFonts w:cs="Arial"/>
          <w:color w:val="000000"/>
          <w:lang w:val="sr-Cyrl-RS" w:eastAsia="sr-Latn-RS"/>
        </w:rPr>
        <w:t xml:space="preserve">, </w:t>
      </w:r>
      <w:r w:rsidRPr="00587CFF">
        <w:t>за конекцију на удаљене објекте са могућношћу програмирања и управљања системима</w:t>
      </w:r>
    </w:p>
    <w:p w:rsidR="00BB10B3" w:rsidRPr="00587CFF" w:rsidRDefault="00BB10B3" w:rsidP="00BB10B3">
      <w:pPr>
        <w:rPr>
          <w:rFonts w:cs="Arial"/>
          <w:color w:val="000000"/>
          <w:lang w:eastAsia="sr-Latn-RS"/>
        </w:rPr>
      </w:pPr>
      <w:r w:rsidRPr="00587CFF">
        <w:rPr>
          <w:rFonts w:cs="Arial"/>
          <w:b/>
          <w:color w:val="000000"/>
          <w:lang w:val="sr-Cyrl-RS" w:eastAsia="sr-Latn-RS"/>
        </w:rPr>
        <w:t>Каблови и инсталациони материјал</w:t>
      </w:r>
      <w:r w:rsidRPr="00587CFF">
        <w:rPr>
          <w:rFonts w:cs="Arial"/>
          <w:color w:val="000000"/>
          <w:lang w:eastAsia="sr-Latn-RS"/>
        </w:rPr>
        <w:t xml:space="preserve"> за повезивање централне опреме</w:t>
      </w:r>
      <w:r w:rsidRPr="00587CFF">
        <w:rPr>
          <w:rFonts w:cs="Arial"/>
          <w:color w:val="000000"/>
          <w:vertAlign w:val="superscript"/>
          <w:lang w:eastAsia="sr-Latn-RS"/>
        </w:rPr>
        <w:t xml:space="preserve"> </w:t>
      </w:r>
      <w:r w:rsidRPr="00587CFF">
        <w:rPr>
          <w:rFonts w:cs="Arial"/>
          <w:color w:val="000000"/>
          <w:lang w:eastAsia="sr-Latn-RS"/>
        </w:rPr>
        <w:t>и</w:t>
      </w:r>
      <w:r w:rsidRPr="00587CFF">
        <w:rPr>
          <w:rFonts w:cs="Arial"/>
          <w:color w:val="000000"/>
          <w:vertAlign w:val="superscript"/>
          <w:lang w:eastAsia="sr-Latn-RS"/>
        </w:rPr>
        <w:t xml:space="preserve"> </w:t>
      </w:r>
      <w:r w:rsidRPr="00587CFF">
        <w:rPr>
          <w:rFonts w:cs="Arial"/>
          <w:color w:val="000000"/>
          <w:lang w:eastAsia="sr-Latn-RS"/>
        </w:rPr>
        <w:t>разни инсталациони материјал (PVC каналице, цеви, инсталационе кутије, и др.)</w:t>
      </w:r>
    </w:p>
    <w:p w:rsidR="00BB10B3" w:rsidRPr="00587CFF" w:rsidRDefault="00BB10B3" w:rsidP="00BB10B3">
      <w:pPr>
        <w:tabs>
          <w:tab w:val="left" w:pos="1200"/>
        </w:tabs>
        <w:ind w:right="120"/>
        <w:rPr>
          <w:rFonts w:cs="Arial"/>
          <w:color w:val="000000"/>
          <w:lang w:val="sr-Cyrl-RS" w:eastAsia="sr-Latn-RS"/>
        </w:rPr>
      </w:pPr>
      <w:r w:rsidRPr="00587CFF">
        <w:rPr>
          <w:rFonts w:cs="Arial"/>
          <w:color w:val="000000"/>
          <w:lang w:val="sr-Cyrl-RS" w:eastAsia="sr-Latn-RS"/>
        </w:rPr>
        <w:t>Детаљна техничка спецификација са техничким карактеристикама и количинама опреме дата је у даљем тексту ове Конкурсне документације...</w:t>
      </w:r>
    </w:p>
    <w:p w:rsidR="00BB10B3" w:rsidRPr="003B61DC" w:rsidRDefault="00BB10B3" w:rsidP="00BB10B3">
      <w:pPr>
        <w:pStyle w:val="ListParagraph"/>
        <w:numPr>
          <w:ilvl w:val="1"/>
          <w:numId w:val="13"/>
        </w:numPr>
        <w:spacing w:line="0" w:lineRule="atLeast"/>
        <w:rPr>
          <w:rFonts w:ascii="Arial" w:hAnsi="Arial" w:cs="Arial"/>
          <w:b/>
          <w:lang w:val="sr-Cyrl-RS"/>
        </w:rPr>
      </w:pPr>
      <w:r w:rsidRPr="003B61DC">
        <w:rPr>
          <w:rFonts w:ascii="Arial" w:hAnsi="Arial" w:cs="Arial"/>
          <w:b/>
          <w:lang w:val="sr-Cyrl-RS"/>
        </w:rPr>
        <w:t>Општи захтеви у вези монтаже</w:t>
      </w:r>
    </w:p>
    <w:p w:rsidR="00BB10B3" w:rsidRPr="003B61DC" w:rsidRDefault="00BB10B3" w:rsidP="00BB10B3">
      <w:pPr>
        <w:spacing w:line="0" w:lineRule="atLeast"/>
        <w:rPr>
          <w:rFonts w:cs="Arial"/>
          <w:color w:val="000000"/>
          <w:lang w:val="sr-Cyrl-RS" w:eastAsia="sr-Latn-RS"/>
        </w:rPr>
      </w:pPr>
      <w:r w:rsidRPr="003B61DC">
        <w:rPr>
          <w:rFonts w:cs="Arial"/>
          <w:lang w:val="sr-Cyrl-RS"/>
        </w:rPr>
        <w:t>Извођач радова (Испоручилац) треба да обави</w:t>
      </w:r>
      <w:r w:rsidRPr="003B61DC">
        <w:rPr>
          <w:rFonts w:cs="Arial"/>
          <w:color w:val="000000"/>
          <w:lang w:val="sr-Cyrl-RS" w:eastAsia="sr-Latn-RS"/>
        </w:rPr>
        <w:t xml:space="preserve"> монтажу целокупне испоручене опреме и исту пусти у рад. Начин монтаже и редослед извођења радова које је установио</w:t>
      </w:r>
      <w:r w:rsidRPr="003B61DC">
        <w:rPr>
          <w:rFonts w:cs="Arial"/>
          <w:color w:val="000000"/>
          <w:lang w:eastAsia="sr-Latn-RS"/>
        </w:rPr>
        <w:t xml:space="preserve"> – </w:t>
      </w:r>
      <w:r w:rsidRPr="003B61DC">
        <w:rPr>
          <w:rFonts w:cs="Arial"/>
          <w:color w:val="000000"/>
          <w:lang w:val="sr-Cyrl-RS" w:eastAsia="sr-Latn-RS"/>
        </w:rPr>
        <w:t>предложио, Извођач ће користити као опште смернице и могу се изменити или допуњавати од стране овлашћеног представника Наручиоца.</w:t>
      </w:r>
    </w:p>
    <w:p w:rsidR="00BB10B3" w:rsidRPr="003B61DC" w:rsidRDefault="00BB10B3" w:rsidP="00BB10B3">
      <w:pPr>
        <w:spacing w:line="0" w:lineRule="atLeast"/>
        <w:rPr>
          <w:rFonts w:cs="Arial"/>
          <w:color w:val="000000"/>
          <w:lang w:val="sr-Cyrl-RS" w:eastAsia="sr-Latn-RS"/>
        </w:rPr>
      </w:pPr>
      <w:r w:rsidRPr="003B61DC">
        <w:rPr>
          <w:rFonts w:cs="Arial"/>
          <w:color w:val="000000"/>
          <w:lang w:val="sr-Cyrl-RS" w:eastAsia="sr-Latn-RS"/>
        </w:rPr>
        <w:t>Радови ће се обављати на такав начин да не врше опструкцију рада евентуалних других Уговарача. Уколико Наручилац затражи, Уговарач ће поднети Наручиоцу у писаном облику, на разматрање и оверу предлог за монтажу и друге спефичности које он предлаже за монтажне радове, што ће се ускладити са Наручиоцем ради неметаног рада.</w:t>
      </w:r>
    </w:p>
    <w:p w:rsidR="00BB10B3" w:rsidRPr="003B61DC" w:rsidRDefault="00BB10B3" w:rsidP="00BB10B3">
      <w:pPr>
        <w:spacing w:line="0" w:lineRule="atLeast"/>
        <w:rPr>
          <w:rFonts w:cs="Arial"/>
          <w:color w:val="000000"/>
          <w:lang w:val="sr-Cyrl-RS" w:eastAsia="sr-Latn-RS"/>
        </w:rPr>
      </w:pPr>
      <w:r w:rsidRPr="003B61DC">
        <w:rPr>
          <w:rFonts w:cs="Arial"/>
          <w:color w:val="000000"/>
          <w:lang w:val="sr-Cyrl-RS" w:eastAsia="sr-Latn-RS"/>
        </w:rPr>
        <w:t>По завршетку монтаже сваког дела опреме, они ће бити предмет овере Наручиоца и Уговарача. Уговарач ће припремити записнике са свих главних провера и мерења.</w:t>
      </w:r>
    </w:p>
    <w:p w:rsidR="00BB10B3" w:rsidRPr="003B61DC" w:rsidRDefault="00BB10B3" w:rsidP="00BB10B3">
      <w:pPr>
        <w:spacing w:line="0" w:lineRule="atLeast"/>
        <w:rPr>
          <w:rFonts w:cs="Arial"/>
          <w:color w:val="000000"/>
          <w:lang w:val="sr-Cyrl-RS" w:eastAsia="sr-Latn-RS"/>
        </w:rPr>
      </w:pPr>
      <w:r w:rsidRPr="003B61DC">
        <w:rPr>
          <w:rFonts w:cs="Arial"/>
          <w:color w:val="000000"/>
          <w:lang w:val="sr-Cyrl-RS" w:eastAsia="sr-Latn-RS"/>
        </w:rPr>
        <w:t>После завршене монтаже комплетне опреме или дела опреме обавиће се преглед од стране Уговарача и Наручиоца, а затим заједнички потписати Уверење о завршеној монтажи и спремности за завршна испитивања.</w:t>
      </w:r>
    </w:p>
    <w:p w:rsidR="00BB10B3" w:rsidRDefault="00BB10B3" w:rsidP="00BB10B3">
      <w:pPr>
        <w:spacing w:line="0" w:lineRule="atLeast"/>
        <w:rPr>
          <w:rFonts w:cs="Arial"/>
          <w:color w:val="000000"/>
          <w:highlight w:val="yellow"/>
          <w:lang w:val="sr-Cyrl-RS" w:eastAsia="sr-Latn-RS"/>
        </w:rPr>
      </w:pPr>
    </w:p>
    <w:p w:rsidR="00BB10B3" w:rsidRPr="003B61DC" w:rsidRDefault="00BB10B3" w:rsidP="00BB10B3">
      <w:pPr>
        <w:spacing w:line="0" w:lineRule="atLeast"/>
        <w:rPr>
          <w:rFonts w:cs="Arial"/>
          <w:b/>
          <w:lang w:val="sr-Cyrl-RS"/>
        </w:rPr>
      </w:pPr>
      <w:r w:rsidRPr="003B61DC">
        <w:rPr>
          <w:rFonts w:cs="Arial"/>
          <w:b/>
          <w:lang w:val="sr-Cyrl-RS"/>
        </w:rPr>
        <w:t>Припрема за пуштање у рад</w:t>
      </w:r>
    </w:p>
    <w:p w:rsidR="00BB10B3" w:rsidRPr="003B61DC" w:rsidRDefault="00BB10B3" w:rsidP="00BB10B3">
      <w:pPr>
        <w:tabs>
          <w:tab w:val="left" w:pos="1200"/>
        </w:tabs>
        <w:ind w:right="120"/>
        <w:rPr>
          <w:rFonts w:cs="Arial"/>
          <w:color w:val="000000"/>
          <w:lang w:val="sr-Cyrl-RS" w:eastAsia="sr-Latn-RS"/>
        </w:rPr>
      </w:pPr>
      <w:r w:rsidRPr="003B61DC">
        <w:rPr>
          <w:rFonts w:cs="Arial"/>
          <w:color w:val="000000"/>
          <w:lang w:val="sr-Cyrl-RS" w:eastAsia="sr-Latn-RS"/>
        </w:rPr>
        <w:t>Пре одобрења Наручиоца за пуштање у рад, извршиће се испитивање исправности и тачности повезивања. Сва опрема ће се темељно очистити изнутра и споља, масноће и друга страна тела ће бити уклоњена.</w:t>
      </w:r>
    </w:p>
    <w:p w:rsidR="00BB10B3" w:rsidRPr="003B61DC" w:rsidRDefault="00BB10B3" w:rsidP="00BB10B3">
      <w:pPr>
        <w:pStyle w:val="ListParagraph"/>
        <w:numPr>
          <w:ilvl w:val="2"/>
          <w:numId w:val="13"/>
        </w:numPr>
        <w:spacing w:line="0" w:lineRule="atLeast"/>
        <w:rPr>
          <w:rFonts w:ascii="Arial" w:hAnsi="Arial" w:cs="Arial"/>
          <w:b/>
          <w:lang w:val="sr-Cyrl-RS"/>
        </w:rPr>
      </w:pPr>
      <w:r w:rsidRPr="003B61DC">
        <w:rPr>
          <w:rFonts w:ascii="Arial" w:hAnsi="Arial" w:cs="Arial"/>
          <w:b/>
          <w:lang w:val="sr-Cyrl-RS"/>
        </w:rPr>
        <w:t>Надзор над монтажом од стране Наручиоца</w:t>
      </w:r>
    </w:p>
    <w:p w:rsidR="00BB10B3" w:rsidRPr="003B61DC" w:rsidRDefault="00BB10B3" w:rsidP="00BB10B3">
      <w:pPr>
        <w:tabs>
          <w:tab w:val="left" w:pos="1200"/>
        </w:tabs>
        <w:ind w:right="120"/>
        <w:rPr>
          <w:rFonts w:cs="Arial"/>
          <w:color w:val="000000"/>
          <w:lang w:eastAsia="sr-Latn-RS"/>
        </w:rPr>
      </w:pPr>
      <w:r w:rsidRPr="003B61DC">
        <w:rPr>
          <w:rFonts w:cs="Arial"/>
          <w:color w:val="000000"/>
          <w:lang w:val="sr-Cyrl-RS" w:eastAsia="sr-Latn-RS"/>
        </w:rPr>
        <w:lastRenderedPageBreak/>
        <w:t>Наручилац, или његов представник (Инжењер за послове техничке заштите), има право да врши надзор у свакој етапи монтаже као и да врши одређена мерења и интерна испитивања делимично, или комплетно монтиране опреме.</w:t>
      </w:r>
    </w:p>
    <w:p w:rsidR="00BB10B3" w:rsidRPr="003B61DC" w:rsidRDefault="00BB10B3" w:rsidP="00BB10B3">
      <w:pPr>
        <w:pStyle w:val="ListParagraph"/>
        <w:numPr>
          <w:ilvl w:val="2"/>
          <w:numId w:val="13"/>
        </w:numPr>
        <w:spacing w:line="0" w:lineRule="atLeast"/>
        <w:rPr>
          <w:rFonts w:ascii="Arial" w:hAnsi="Arial" w:cs="Arial"/>
          <w:b/>
          <w:lang w:val="sr-Cyrl-RS"/>
        </w:rPr>
      </w:pPr>
      <w:r w:rsidRPr="003B61DC">
        <w:rPr>
          <w:rFonts w:ascii="Arial" w:hAnsi="Arial" w:cs="Arial"/>
          <w:b/>
          <w:lang w:val="sr-Cyrl-RS"/>
        </w:rPr>
        <w:t>Пројекат изведеног објекта</w:t>
      </w:r>
    </w:p>
    <w:p w:rsidR="00BB10B3" w:rsidRPr="003B61DC" w:rsidRDefault="00BB10B3" w:rsidP="00BB10B3">
      <w:pPr>
        <w:tabs>
          <w:tab w:val="left" w:pos="1200"/>
        </w:tabs>
        <w:ind w:right="120"/>
        <w:rPr>
          <w:rFonts w:cs="Arial"/>
          <w:color w:val="000000"/>
          <w:lang w:val="sr-Cyrl-RS" w:eastAsia="sr-Latn-RS"/>
        </w:rPr>
      </w:pPr>
      <w:r w:rsidRPr="003B61DC">
        <w:rPr>
          <w:rFonts w:cs="Arial"/>
          <w:color w:val="000000"/>
          <w:lang w:val="sr-Cyrl-RS" w:eastAsia="sr-Latn-RS"/>
        </w:rPr>
        <w:t>Уговарач је обавезан да изради Пројекат изведеног објекта.</w:t>
      </w:r>
    </w:p>
    <w:p w:rsidR="00BB10B3" w:rsidRPr="003B61DC" w:rsidRDefault="00BB10B3" w:rsidP="00BB10B3">
      <w:pPr>
        <w:pStyle w:val="ListParagraph"/>
        <w:numPr>
          <w:ilvl w:val="2"/>
          <w:numId w:val="13"/>
        </w:numPr>
        <w:spacing w:line="0" w:lineRule="atLeast"/>
        <w:rPr>
          <w:rFonts w:ascii="Arial" w:hAnsi="Arial" w:cs="Arial"/>
          <w:b/>
          <w:lang w:val="sr-Cyrl-RS"/>
        </w:rPr>
      </w:pPr>
      <w:r w:rsidRPr="003B61DC">
        <w:rPr>
          <w:rFonts w:ascii="Arial" w:hAnsi="Arial" w:cs="Arial"/>
          <w:b/>
          <w:lang w:val="sr-Cyrl-RS"/>
        </w:rPr>
        <w:t>Документација</w:t>
      </w:r>
      <w:r w:rsidRPr="003B61DC">
        <w:rPr>
          <w:rFonts w:ascii="Arial" w:hAnsi="Arial" w:cs="Arial"/>
          <w:b/>
        </w:rPr>
        <w:t xml:space="preserve"> </w:t>
      </w:r>
      <w:r w:rsidRPr="003B61DC">
        <w:rPr>
          <w:rFonts w:ascii="Arial" w:hAnsi="Arial" w:cs="Arial"/>
          <w:b/>
          <w:lang w:val="sr-Cyrl-RS"/>
        </w:rPr>
        <w:t>понуђене опреме</w:t>
      </w:r>
    </w:p>
    <w:p w:rsidR="00BB10B3" w:rsidRPr="003B61DC" w:rsidRDefault="00BB10B3" w:rsidP="009D1121">
      <w:pPr>
        <w:tabs>
          <w:tab w:val="left" w:pos="1200"/>
        </w:tabs>
        <w:ind w:right="120"/>
        <w:rPr>
          <w:rFonts w:cs="Arial"/>
          <w:color w:val="000000"/>
          <w:lang w:val="sr-Cyrl-RS" w:eastAsia="sr-Latn-RS"/>
        </w:rPr>
      </w:pPr>
      <w:r w:rsidRPr="003B61DC">
        <w:rPr>
          <w:rFonts w:cs="Arial"/>
          <w:color w:val="000000"/>
          <w:lang w:val="sr-Cyrl-RS" w:eastAsia="sr-Latn-RS"/>
        </w:rPr>
        <w:t>Понуђач је обавезан да достави документацију са сву опрему коју нуди. Понуђач је обавезан да достави документацију где се може видети да понуђена опрема испуњава тражене услове које наручилац захтева (ако је потребно и обележити). Докунентацију је потребно доставити на српском језику.</w:t>
      </w:r>
    </w:p>
    <w:p w:rsidR="00BB10B3" w:rsidRPr="00587CFF" w:rsidRDefault="00BB10B3" w:rsidP="00BB10B3">
      <w:pPr>
        <w:pStyle w:val="ListParagraph"/>
        <w:spacing w:line="0" w:lineRule="atLeast"/>
        <w:rPr>
          <w:rFonts w:asciiTheme="minorHAnsi" w:hAnsiTheme="minorHAnsi" w:cs="Arial"/>
          <w:b/>
          <w:highlight w:val="yellow"/>
          <w:lang w:val="sr-Cyrl-RS"/>
        </w:rPr>
      </w:pPr>
    </w:p>
    <w:p w:rsidR="00BB10B3" w:rsidRPr="00113982" w:rsidRDefault="00BB10B3" w:rsidP="00BB10B3">
      <w:pPr>
        <w:pStyle w:val="ListParagraph"/>
        <w:numPr>
          <w:ilvl w:val="1"/>
          <w:numId w:val="13"/>
        </w:numPr>
        <w:spacing w:line="0" w:lineRule="atLeast"/>
        <w:rPr>
          <w:rFonts w:ascii="Arial" w:hAnsi="Arial" w:cs="Arial"/>
          <w:b/>
          <w:lang w:val="sr-Cyrl-RS"/>
        </w:rPr>
      </w:pPr>
      <w:r w:rsidRPr="00113982">
        <w:rPr>
          <w:rFonts w:ascii="Arial" w:hAnsi="Arial" w:cs="Arial"/>
          <w:b/>
          <w:lang w:val="sr-Cyrl-RS"/>
        </w:rPr>
        <w:t>Обука кадрова ТЕНТ за рад на коришћењу интегрисаног противпровалног система</w:t>
      </w:r>
    </w:p>
    <w:p w:rsidR="00BB10B3" w:rsidRPr="00113982" w:rsidRDefault="00BB10B3" w:rsidP="00BB10B3">
      <w:pPr>
        <w:spacing w:line="0" w:lineRule="atLeast"/>
        <w:rPr>
          <w:rFonts w:cs="Arial"/>
          <w:b/>
          <w:lang w:val="sr-Cyrl-RS"/>
        </w:rPr>
      </w:pPr>
      <w:r w:rsidRPr="00113982">
        <w:rPr>
          <w:rFonts w:cs="Arial"/>
          <w:b/>
          <w:lang w:val="sr-Cyrl-RS"/>
        </w:rPr>
        <w:t xml:space="preserve">Понуђач је обавезан да по завршетку радова изврши обуку корисника система – </w:t>
      </w:r>
    </w:p>
    <w:p w:rsidR="00BB10B3" w:rsidRPr="00113982" w:rsidRDefault="00BB10B3" w:rsidP="00BB10B3">
      <w:pPr>
        <w:spacing w:line="0" w:lineRule="atLeast"/>
        <w:rPr>
          <w:rFonts w:cs="Arial"/>
          <w:b/>
          <w:lang w:val="sr-Cyrl-RS"/>
        </w:rPr>
      </w:pPr>
      <w:r w:rsidRPr="00113982">
        <w:rPr>
          <w:rFonts w:cs="Arial"/>
          <w:b/>
          <w:lang w:val="sr-Cyrl-RS"/>
        </w:rPr>
        <w:t xml:space="preserve">2 -  инжињера за послове техничке заштите (администратори система), </w:t>
      </w:r>
    </w:p>
    <w:p w:rsidR="00BB10B3" w:rsidRPr="00113982" w:rsidRDefault="00BB10B3" w:rsidP="00BB10B3">
      <w:pPr>
        <w:spacing w:line="0" w:lineRule="atLeast"/>
        <w:rPr>
          <w:rFonts w:cs="Arial"/>
          <w:b/>
          <w:lang w:val="sr-Cyrl-RS"/>
        </w:rPr>
      </w:pPr>
      <w:r w:rsidRPr="00113982">
        <w:rPr>
          <w:rFonts w:cs="Arial"/>
          <w:b/>
          <w:lang w:val="sr-Cyrl-RS"/>
        </w:rPr>
        <w:t>6 - оператера у Контролном центру (корисници система).</w:t>
      </w:r>
    </w:p>
    <w:p w:rsidR="00BB10B3" w:rsidRDefault="00BB10B3" w:rsidP="00BB10B3"/>
    <w:p w:rsidR="00BB10B3" w:rsidRPr="0023277E" w:rsidRDefault="00BB10B3" w:rsidP="00BB10B3"/>
    <w:p w:rsidR="00BB10B3" w:rsidRDefault="00BB10B3" w:rsidP="00BB10B3">
      <w:pPr>
        <w:rPr>
          <w:lang w:val="sr-Cyrl-RS"/>
        </w:rPr>
      </w:pPr>
      <w:r>
        <w:rPr>
          <w:lang w:val="sr-Cyrl-RS"/>
        </w:rPr>
        <w:t>ТЕНТ А</w:t>
      </w:r>
    </w:p>
    <w:tbl>
      <w:tblPr>
        <w:tblW w:w="6540" w:type="dxa"/>
        <w:tblInd w:w="85" w:type="dxa"/>
        <w:tblLook w:val="04A0" w:firstRow="1" w:lastRow="0" w:firstColumn="1" w:lastColumn="0" w:noHBand="0" w:noVBand="1"/>
      </w:tblPr>
      <w:tblGrid>
        <w:gridCol w:w="678"/>
        <w:gridCol w:w="3844"/>
        <w:gridCol w:w="864"/>
        <w:gridCol w:w="1154"/>
      </w:tblGrid>
      <w:tr w:rsidR="00BB10B3" w:rsidRPr="00321DED" w:rsidTr="00BB10B3">
        <w:trPr>
          <w:trHeight w:val="576"/>
        </w:trPr>
        <w:tc>
          <w:tcPr>
            <w:tcW w:w="678" w:type="dxa"/>
            <w:tcBorders>
              <w:top w:val="double" w:sz="6" w:space="0" w:color="auto"/>
              <w:left w:val="double" w:sz="6" w:space="0" w:color="auto"/>
              <w:bottom w:val="double" w:sz="6" w:space="0" w:color="auto"/>
              <w:right w:val="single" w:sz="4" w:space="0" w:color="auto"/>
            </w:tcBorders>
            <w:shd w:val="clear" w:color="000000" w:fill="BFBFBF"/>
            <w:vAlign w:val="center"/>
            <w:hideMark/>
          </w:tcPr>
          <w:p w:rsidR="00BB10B3" w:rsidRPr="00321DED" w:rsidRDefault="00BB10B3" w:rsidP="00BB10B3">
            <w:pPr>
              <w:rPr>
                <w:rFonts w:cs="Arial"/>
                <w:b/>
                <w:bCs/>
                <w:color w:val="000000"/>
                <w:lang w:eastAsia="sr-Latn-RS"/>
              </w:rPr>
            </w:pPr>
            <w:r w:rsidRPr="00321DED">
              <w:rPr>
                <w:rFonts w:cs="Arial"/>
                <w:b/>
                <w:bCs/>
                <w:color w:val="000000"/>
                <w:lang w:eastAsia="sr-Latn-RS"/>
              </w:rPr>
              <w:t>R.B.</w:t>
            </w:r>
          </w:p>
        </w:tc>
        <w:tc>
          <w:tcPr>
            <w:tcW w:w="3844" w:type="dxa"/>
            <w:tcBorders>
              <w:top w:val="double" w:sz="6" w:space="0" w:color="auto"/>
              <w:left w:val="nil"/>
              <w:bottom w:val="double" w:sz="6" w:space="0" w:color="auto"/>
              <w:right w:val="single" w:sz="4" w:space="0" w:color="auto"/>
            </w:tcBorders>
            <w:shd w:val="clear" w:color="000000" w:fill="BFBFBF"/>
            <w:vAlign w:val="center"/>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Opis</w:t>
            </w:r>
          </w:p>
        </w:tc>
        <w:tc>
          <w:tcPr>
            <w:tcW w:w="864" w:type="dxa"/>
            <w:tcBorders>
              <w:top w:val="double" w:sz="6" w:space="0" w:color="auto"/>
              <w:left w:val="nil"/>
              <w:bottom w:val="double" w:sz="6" w:space="0" w:color="auto"/>
              <w:right w:val="single" w:sz="4" w:space="0" w:color="auto"/>
            </w:tcBorders>
            <w:shd w:val="clear" w:color="000000" w:fill="BFBFBF"/>
            <w:vAlign w:val="center"/>
            <w:hideMark/>
          </w:tcPr>
          <w:p w:rsidR="00BB10B3" w:rsidRPr="00321DED" w:rsidRDefault="00BB10B3" w:rsidP="00BB10B3">
            <w:pPr>
              <w:rPr>
                <w:rFonts w:cs="Arial"/>
                <w:b/>
                <w:bCs/>
                <w:color w:val="000000"/>
                <w:lang w:eastAsia="sr-Latn-RS"/>
              </w:rPr>
            </w:pPr>
            <w:r w:rsidRPr="00321DED">
              <w:rPr>
                <w:rFonts w:cs="Arial"/>
                <w:b/>
                <w:bCs/>
                <w:color w:val="000000"/>
                <w:lang w:eastAsia="sr-Latn-RS"/>
              </w:rPr>
              <w:t>Jed. mere</w:t>
            </w:r>
          </w:p>
        </w:tc>
        <w:tc>
          <w:tcPr>
            <w:tcW w:w="1154" w:type="dxa"/>
            <w:tcBorders>
              <w:top w:val="double" w:sz="6" w:space="0" w:color="auto"/>
              <w:left w:val="nil"/>
              <w:bottom w:val="double" w:sz="6" w:space="0" w:color="auto"/>
              <w:right w:val="single" w:sz="4" w:space="0" w:color="auto"/>
            </w:tcBorders>
            <w:shd w:val="clear" w:color="000000" w:fill="BFBFBF"/>
            <w:vAlign w:val="center"/>
            <w:hideMark/>
          </w:tcPr>
          <w:p w:rsidR="00BB10B3" w:rsidRPr="00321DED" w:rsidRDefault="00BB10B3" w:rsidP="00BB10B3">
            <w:pPr>
              <w:rPr>
                <w:rFonts w:cs="Arial"/>
                <w:b/>
                <w:bCs/>
                <w:color w:val="000000"/>
                <w:lang w:eastAsia="sr-Latn-RS"/>
              </w:rPr>
            </w:pPr>
            <w:r w:rsidRPr="00321DED">
              <w:rPr>
                <w:rFonts w:cs="Arial"/>
                <w:b/>
                <w:bCs/>
                <w:color w:val="000000"/>
                <w:lang w:eastAsia="sr-Latn-RS"/>
              </w:rPr>
              <w:t>Količina</w:t>
            </w:r>
          </w:p>
        </w:tc>
      </w:tr>
      <w:tr w:rsidR="00BB10B3" w:rsidRPr="00321DED" w:rsidTr="00BB10B3">
        <w:trPr>
          <w:trHeight w:val="315"/>
        </w:trPr>
        <w:tc>
          <w:tcPr>
            <w:tcW w:w="678" w:type="dxa"/>
            <w:tcBorders>
              <w:top w:val="nil"/>
              <w:left w:val="double" w:sz="6" w:space="0" w:color="auto"/>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single" w:sz="4" w:space="0" w:color="auto"/>
              <w:right w:val="single" w:sz="4" w:space="0" w:color="auto"/>
            </w:tcBorders>
            <w:shd w:val="clear" w:color="000000" w:fill="BFBFBF"/>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MATERIJAL</w:t>
            </w:r>
          </w:p>
        </w:tc>
        <w:tc>
          <w:tcPr>
            <w:tcW w:w="864" w:type="dxa"/>
            <w:tcBorders>
              <w:top w:val="nil"/>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1154" w:type="dxa"/>
            <w:tcBorders>
              <w:top w:val="nil"/>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r>
      <w:tr w:rsidR="00BB10B3" w:rsidRPr="00321DED" w:rsidTr="00BB10B3">
        <w:trPr>
          <w:trHeight w:val="288"/>
        </w:trPr>
        <w:tc>
          <w:tcPr>
            <w:tcW w:w="678" w:type="dxa"/>
            <w:tcBorders>
              <w:top w:val="nil"/>
              <w:left w:val="double" w:sz="6" w:space="0" w:color="auto"/>
              <w:bottom w:val="nil"/>
              <w:right w:val="single" w:sz="4" w:space="0" w:color="auto"/>
            </w:tcBorders>
            <w:shd w:val="clear" w:color="000000" w:fill="D9D9D9"/>
            <w:hideMark/>
          </w:tcPr>
          <w:p w:rsidR="00BB10B3" w:rsidRPr="00321DED" w:rsidRDefault="006543DF" w:rsidP="00BB10B3">
            <w:pPr>
              <w:rPr>
                <w:rFonts w:cs="Arial"/>
                <w:b/>
                <w:bCs/>
                <w:color w:val="000000"/>
                <w:lang w:eastAsia="sr-Latn-RS"/>
              </w:rPr>
            </w:pPr>
            <w:r>
              <w:rPr>
                <w:rFonts w:cs="Arial"/>
                <w:b/>
                <w:bCs/>
                <w:color w:val="000000"/>
                <w:lang w:eastAsia="sr-Latn-RS"/>
              </w:rPr>
              <w:t>1</w:t>
            </w:r>
          </w:p>
        </w:tc>
        <w:tc>
          <w:tcPr>
            <w:tcW w:w="3844"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UPRAVNA ZGRADA - SERVER SALA</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54"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(Objekat br. 1)</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243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Alarmna centrala 192 zone, MULTIBUS tehnologija, 8 zona na ploči (16 sa ATZ), 8 particija, 5 PGM izlaza na ploči,</w:t>
            </w:r>
            <w:r w:rsidRPr="00321DED">
              <w:rPr>
                <w:rFonts w:cs="Arial"/>
                <w:color w:val="000000"/>
                <w:lang w:eastAsia="sr-Latn-RS"/>
              </w:rPr>
              <w:br/>
              <w:t>ugrađena funkcija kontrole pristupa, do 254 modula za proširenje, bez kutije 1"x11" Alarmna cenntrala 192 zone</w:t>
            </w:r>
            <w:r w:rsidRPr="00321DED">
              <w:rPr>
                <w:rFonts w:cs="Arial"/>
                <w:color w:val="000000"/>
                <w:lang w:eastAsia="sr-Latn-RS"/>
              </w:rPr>
              <w:br/>
              <w:t>BUS BEZ ŠIFRATORA I KUTIJE</w:t>
            </w:r>
            <w:r w:rsidRPr="00321DED">
              <w:rPr>
                <w:rFonts w:cs="Arial"/>
                <w:color w:val="000000"/>
                <w:lang w:eastAsia="sr-Latn-RS"/>
              </w:rPr>
              <w:br/>
              <w:t>Slično tipu EVO192/ PCB,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45VA Mrežni transformator 16V</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55"/>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Metalna kutija za alarmne centrale dimenzija 11"x11"( 280x280x80mm) SA TAMPEROM</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932"/>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lastRenderedPageBreak/>
              <w:t>2</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događaje ka IPR512 GPRS/IP ili IPRS-7. 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208"/>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3</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kontrolišu preko web interfejsa, sa email izveštavanjem. Daljinski pristup centrali 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4</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104"/>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5</w:t>
            </w:r>
          </w:p>
        </w:tc>
        <w:tc>
          <w:tcPr>
            <w:tcW w:w="3844" w:type="dxa"/>
            <w:tcBorders>
              <w:top w:val="nil"/>
              <w:left w:val="nil"/>
              <w:bottom w:val="nil"/>
              <w:right w:val="single" w:sz="4" w:space="0" w:color="auto"/>
            </w:tcBorders>
            <w:shd w:val="clear" w:color="auto" w:fill="auto"/>
            <w:hideMark/>
          </w:tcPr>
          <w:p w:rsidR="00BB10B3" w:rsidRDefault="00BB10B3" w:rsidP="00BB10B3">
            <w:pPr>
              <w:rPr>
                <w:rFonts w:cs="Arial"/>
                <w:color w:val="000000"/>
                <w:lang w:val="sr-Cyrl-RS" w:eastAsia="sr-Latn-RS"/>
              </w:rPr>
            </w:pPr>
            <w:r w:rsidRPr="00321DED">
              <w:rPr>
                <w:rFonts w:cs="Arial"/>
                <w:color w:val="000000"/>
                <w:lang w:eastAsia="sr-Latn-RS"/>
              </w:rPr>
              <w:t xml:space="preserve">LCD šifrator brojčano-alfabetni, 192 zone zona sa 1 zonom na ploči, 1 PGM. </w:t>
            </w:r>
            <w:r>
              <w:rPr>
                <w:rFonts w:cs="Arial"/>
                <w:color w:val="000000"/>
                <w:lang w:eastAsia="sr-Latn-RS"/>
              </w:rPr>
              <w:t>Potpuno novi dizajn sa uvučenim</w:t>
            </w:r>
            <w:r>
              <w:rPr>
                <w:rFonts w:cs="Arial"/>
                <w:color w:val="000000"/>
                <w:lang w:val="sr-Cyrl-RS" w:eastAsia="sr-Latn-RS"/>
              </w:rPr>
              <w:t xml:space="preserve"> </w:t>
            </w:r>
            <w:r w:rsidRPr="00321DED">
              <w:rPr>
                <w:rFonts w:cs="Arial"/>
                <w:color w:val="000000"/>
                <w:lang w:eastAsia="sr-Latn-RS"/>
              </w:rPr>
              <w:t>tasterima i ravnim poklopcem</w:t>
            </w:r>
          </w:p>
          <w:p w:rsidR="00BB10B3" w:rsidRPr="005C40EF" w:rsidRDefault="00BB10B3" w:rsidP="00BB10B3">
            <w:pPr>
              <w:rPr>
                <w:rFonts w:cs="Arial"/>
                <w:color w:val="000000"/>
                <w:lang w:val="sr-Cyrl-RS" w:eastAsia="sr-Latn-RS"/>
              </w:rPr>
            </w:pPr>
            <w:r w:rsidRPr="00375B91">
              <w:rPr>
                <w:rFonts w:cs="Arial"/>
                <w:color w:val="000000"/>
                <w:lang w:eastAsia="sr-Latn-RS"/>
              </w:rP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656"/>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6</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Senzor BUS tehnologija, Dual Sensor, Dual Optics, Double Digital 3 processing, Pet Immunity ( ne reaguje na kućne ljubimce težine do 40kg), domet 10.5m, vidni ugao 90°</w:t>
            </w:r>
            <w:r w:rsidRPr="00321DED">
              <w:rPr>
                <w:rFonts w:cs="Arial"/>
                <w:color w:val="000000"/>
                <w:lang w:eastAsia="sr-Latn-RS"/>
              </w:rPr>
              <w:br w:type="page"/>
              <w:t>Slično tipu DM70,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5,00</w:t>
            </w:r>
          </w:p>
        </w:tc>
      </w:tr>
      <w:tr w:rsidR="00BB10B3" w:rsidRPr="00321DED" w:rsidTr="00BB10B3">
        <w:trPr>
          <w:trHeight w:val="600"/>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2.</w:t>
            </w: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113982" w:rsidRDefault="00BB10B3" w:rsidP="00BB10B3">
            <w:pPr>
              <w:rPr>
                <w:rFonts w:cs="Arial"/>
                <w:color w:val="000000"/>
                <w:lang w:eastAsia="sr-Latn-RS"/>
              </w:rPr>
            </w:pPr>
            <w:r w:rsidRPr="00113982">
              <w:rPr>
                <w:rFonts w:cs="Arial"/>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113982" w:rsidRDefault="00BB10B3" w:rsidP="00BB10B3">
            <w:pPr>
              <w:jc w:val="center"/>
              <w:rPr>
                <w:rFonts w:cs="Arial"/>
                <w:b/>
                <w:bCs/>
                <w:color w:val="000000"/>
                <w:lang w:eastAsia="sr-Latn-RS"/>
              </w:rPr>
            </w:pPr>
            <w:r w:rsidRPr="00113982">
              <w:rPr>
                <w:rFonts w:cs="Arial"/>
                <w:b/>
                <w:bCs/>
                <w:color w:val="000000"/>
                <w:lang w:eastAsia="sr-Latn-RS"/>
              </w:rPr>
              <w:t> </w:t>
            </w:r>
          </w:p>
        </w:tc>
        <w:tc>
          <w:tcPr>
            <w:tcW w:w="1154" w:type="dxa"/>
            <w:tcBorders>
              <w:top w:val="nil"/>
              <w:left w:val="nil"/>
              <w:bottom w:val="nil"/>
              <w:right w:val="single" w:sz="4" w:space="0" w:color="auto"/>
            </w:tcBorders>
            <w:shd w:val="clear" w:color="auto" w:fill="auto"/>
            <w:vAlign w:val="bottom"/>
            <w:hideMark/>
          </w:tcPr>
          <w:p w:rsidR="00BB10B3" w:rsidRPr="00113982" w:rsidRDefault="00BB10B3" w:rsidP="00BB10B3">
            <w:pPr>
              <w:rPr>
                <w:rFonts w:cs="Arial"/>
                <w:b/>
                <w:bCs/>
                <w:color w:val="0070C0"/>
                <w:lang w:eastAsia="sr-Latn-RS"/>
              </w:rPr>
            </w:pPr>
            <w:r w:rsidRPr="00113982">
              <w:rPr>
                <w:rFonts w:cs="Arial"/>
                <w:b/>
                <w:bCs/>
                <w:color w:val="0070C0"/>
                <w:lang w:eastAsia="sr-Latn-RS"/>
              </w:rPr>
              <w:t> </w:t>
            </w:r>
          </w:p>
        </w:tc>
      </w:tr>
      <w:tr w:rsidR="00BB10B3" w:rsidRPr="00321DED" w:rsidTr="00E30ECA">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113982" w:rsidRDefault="00BB10B3" w:rsidP="00BB10B3">
            <w:pPr>
              <w:rPr>
                <w:rFonts w:cs="Arial"/>
                <w:color w:val="000000"/>
                <w:lang w:eastAsia="sr-Latn-RS"/>
              </w:rPr>
            </w:pPr>
            <w:r w:rsidRPr="00113982">
              <w:rPr>
                <w:rFonts w:cs="Arial"/>
                <w:color w:val="000000"/>
                <w:lang w:eastAsia="sr-Latn-RS"/>
              </w:rPr>
              <w:t>IY (St) Y - 3 x 2 x 0.8 mm</w:t>
            </w:r>
          </w:p>
        </w:tc>
        <w:tc>
          <w:tcPr>
            <w:tcW w:w="864" w:type="dxa"/>
            <w:tcBorders>
              <w:top w:val="nil"/>
              <w:left w:val="nil"/>
              <w:bottom w:val="nil"/>
              <w:right w:val="single" w:sz="4" w:space="0" w:color="auto"/>
            </w:tcBorders>
            <w:shd w:val="clear" w:color="auto" w:fill="auto"/>
            <w:vAlign w:val="bottom"/>
            <w:hideMark/>
          </w:tcPr>
          <w:p w:rsidR="00BB10B3" w:rsidRPr="00113982" w:rsidRDefault="00BB10B3" w:rsidP="00BB10B3">
            <w:pPr>
              <w:jc w:val="center"/>
              <w:rPr>
                <w:rFonts w:cs="Arial"/>
                <w:color w:val="000000"/>
                <w:lang w:eastAsia="sr-Latn-RS"/>
              </w:rPr>
            </w:pPr>
            <w:r w:rsidRPr="00113982">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113982" w:rsidRDefault="00BB10B3" w:rsidP="00BB10B3">
            <w:pPr>
              <w:jc w:val="right"/>
              <w:rPr>
                <w:rFonts w:cs="Arial"/>
                <w:color w:val="000000"/>
                <w:lang w:eastAsia="sr-Latn-RS"/>
              </w:rPr>
            </w:pPr>
            <w:r w:rsidRPr="00113982">
              <w:rPr>
                <w:rFonts w:cs="Arial"/>
                <w:color w:val="000000"/>
                <w:lang w:eastAsia="sr-Latn-RS"/>
              </w:rPr>
              <w:t>55,00</w:t>
            </w:r>
          </w:p>
        </w:tc>
      </w:tr>
      <w:tr w:rsidR="00BB10B3" w:rsidRPr="00321DED" w:rsidTr="00E30ECA">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113982" w:rsidRDefault="00BB10B3" w:rsidP="00BB10B3">
            <w:pPr>
              <w:rPr>
                <w:rFonts w:cs="Arial"/>
                <w:color w:val="000000"/>
                <w:lang w:eastAsia="sr-Latn-RS"/>
              </w:rPr>
            </w:pPr>
            <w:r w:rsidRPr="00113982">
              <w:rPr>
                <w:rFonts w:cs="Arial"/>
                <w:color w:val="000000"/>
                <w:lang w:eastAsia="sr-Latn-RS"/>
              </w:rPr>
              <w:t>SFTP cat 6.</w:t>
            </w:r>
          </w:p>
        </w:tc>
        <w:tc>
          <w:tcPr>
            <w:tcW w:w="864" w:type="dxa"/>
            <w:tcBorders>
              <w:top w:val="nil"/>
              <w:left w:val="nil"/>
              <w:bottom w:val="nil"/>
              <w:right w:val="single" w:sz="4" w:space="0" w:color="auto"/>
            </w:tcBorders>
            <w:shd w:val="clear" w:color="auto" w:fill="auto"/>
            <w:vAlign w:val="bottom"/>
            <w:hideMark/>
          </w:tcPr>
          <w:p w:rsidR="00BB10B3" w:rsidRPr="00113982" w:rsidRDefault="00BB10B3" w:rsidP="00BB10B3">
            <w:pPr>
              <w:jc w:val="center"/>
              <w:rPr>
                <w:rFonts w:cs="Arial"/>
                <w:color w:val="000000"/>
                <w:lang w:eastAsia="sr-Latn-RS"/>
              </w:rPr>
            </w:pPr>
            <w:r w:rsidRPr="00113982">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113982" w:rsidRDefault="00BB10B3" w:rsidP="00BB10B3">
            <w:pPr>
              <w:jc w:val="right"/>
              <w:rPr>
                <w:rFonts w:cs="Arial"/>
                <w:color w:val="000000"/>
                <w:lang w:eastAsia="sr-Latn-RS"/>
              </w:rPr>
            </w:pPr>
            <w:r w:rsidRPr="00113982">
              <w:rPr>
                <w:rFonts w:cs="Arial"/>
                <w:color w:val="000000"/>
                <w:lang w:eastAsia="sr-Latn-RS"/>
              </w:rPr>
              <w:t>15,00</w:t>
            </w:r>
          </w:p>
        </w:tc>
      </w:tr>
      <w:tr w:rsidR="00BB10B3" w:rsidRPr="00321DED" w:rsidTr="00E30ECA">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113982" w:rsidRDefault="00BB10B3" w:rsidP="00BB10B3">
            <w:pPr>
              <w:rPr>
                <w:rFonts w:cs="Arial"/>
                <w:color w:val="000000"/>
                <w:lang w:eastAsia="sr-Latn-RS"/>
              </w:rPr>
            </w:pPr>
            <w:r w:rsidRPr="00113982">
              <w:rPr>
                <w:rFonts w:cs="Arial"/>
                <w:color w:val="000000"/>
                <w:lang w:eastAsia="sr-Latn-RS"/>
              </w:rPr>
              <w:t>PP00 3x1,5mm2</w:t>
            </w:r>
          </w:p>
        </w:tc>
        <w:tc>
          <w:tcPr>
            <w:tcW w:w="864" w:type="dxa"/>
            <w:tcBorders>
              <w:top w:val="nil"/>
              <w:left w:val="nil"/>
              <w:bottom w:val="nil"/>
              <w:right w:val="single" w:sz="4" w:space="0" w:color="auto"/>
            </w:tcBorders>
            <w:shd w:val="clear" w:color="auto" w:fill="auto"/>
            <w:vAlign w:val="bottom"/>
            <w:hideMark/>
          </w:tcPr>
          <w:p w:rsidR="00BB10B3" w:rsidRPr="00113982" w:rsidRDefault="00BB10B3" w:rsidP="00BB10B3">
            <w:pPr>
              <w:jc w:val="center"/>
              <w:rPr>
                <w:rFonts w:cs="Arial"/>
                <w:color w:val="000000"/>
                <w:lang w:eastAsia="sr-Latn-RS"/>
              </w:rPr>
            </w:pPr>
            <w:r w:rsidRPr="00113982">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113982" w:rsidRDefault="00BB10B3" w:rsidP="00BB10B3">
            <w:pPr>
              <w:jc w:val="right"/>
              <w:rPr>
                <w:rFonts w:cs="Arial"/>
                <w:color w:val="000000"/>
                <w:lang w:eastAsia="sr-Latn-RS"/>
              </w:rPr>
            </w:pPr>
            <w:r w:rsidRPr="00113982">
              <w:rPr>
                <w:rFonts w:cs="Arial"/>
                <w:color w:val="000000"/>
                <w:lang w:eastAsia="sr-Latn-RS"/>
              </w:rPr>
              <w:t>10,00</w:t>
            </w:r>
          </w:p>
        </w:tc>
      </w:tr>
      <w:tr w:rsidR="00BB10B3" w:rsidRPr="00321DED" w:rsidTr="00E30ECA">
        <w:trPr>
          <w:trHeight w:val="345"/>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113982" w:rsidRDefault="00BB10B3" w:rsidP="00BB10B3">
            <w:pPr>
              <w:rPr>
                <w:rFonts w:cs="Arial"/>
                <w:color w:val="000000"/>
                <w:lang w:eastAsia="sr-Latn-RS"/>
              </w:rPr>
            </w:pPr>
            <w:r w:rsidRPr="00113982">
              <w:rPr>
                <w:rFonts w:cs="Arial"/>
                <w:color w:val="000000"/>
                <w:lang w:eastAsia="sr-Latn-RS"/>
              </w:rPr>
              <w:t>Provodnik žuto/zelene  boje P/F 6mm2</w:t>
            </w:r>
          </w:p>
        </w:tc>
        <w:tc>
          <w:tcPr>
            <w:tcW w:w="864" w:type="dxa"/>
            <w:tcBorders>
              <w:top w:val="nil"/>
              <w:left w:val="nil"/>
              <w:bottom w:val="nil"/>
              <w:right w:val="single" w:sz="4" w:space="0" w:color="auto"/>
            </w:tcBorders>
            <w:shd w:val="clear" w:color="auto" w:fill="auto"/>
            <w:vAlign w:val="bottom"/>
            <w:hideMark/>
          </w:tcPr>
          <w:p w:rsidR="00BB10B3" w:rsidRPr="00113982" w:rsidRDefault="00BB10B3" w:rsidP="00BB10B3">
            <w:pPr>
              <w:jc w:val="center"/>
              <w:rPr>
                <w:rFonts w:cs="Arial"/>
                <w:color w:val="000000"/>
                <w:lang w:eastAsia="sr-Latn-RS"/>
              </w:rPr>
            </w:pPr>
            <w:r w:rsidRPr="00113982">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113982" w:rsidRDefault="00BB10B3" w:rsidP="00BB10B3">
            <w:pPr>
              <w:jc w:val="right"/>
              <w:rPr>
                <w:rFonts w:cs="Arial"/>
                <w:color w:val="000000"/>
                <w:lang w:eastAsia="sr-Latn-RS"/>
              </w:rPr>
            </w:pPr>
            <w:r w:rsidRPr="00113982">
              <w:rPr>
                <w:rFonts w:cs="Arial"/>
                <w:color w:val="000000"/>
                <w:lang w:eastAsia="sr-Latn-RS"/>
              </w:rPr>
              <w:t>10,00</w:t>
            </w:r>
          </w:p>
        </w:tc>
      </w:tr>
      <w:tr w:rsidR="00BB10B3" w:rsidRPr="00321DED" w:rsidTr="00E30ECA">
        <w:trPr>
          <w:trHeight w:val="1425"/>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113982" w:rsidRDefault="00BB10B3" w:rsidP="00BB10B3">
            <w:pPr>
              <w:rPr>
                <w:rFonts w:cs="Arial"/>
                <w:color w:val="000000"/>
                <w:lang w:eastAsia="sr-Latn-RS"/>
              </w:rPr>
            </w:pPr>
            <w:r w:rsidRPr="00113982">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113982" w:rsidRDefault="00BB10B3" w:rsidP="00BB10B3">
            <w:pPr>
              <w:jc w:val="center"/>
              <w:rPr>
                <w:rFonts w:cs="Arial"/>
                <w:color w:val="000000"/>
                <w:lang w:eastAsia="sr-Latn-RS"/>
              </w:rPr>
            </w:pPr>
            <w:r w:rsidRPr="00113982">
              <w:rPr>
                <w:rFonts w:cs="Arial"/>
                <w:color w:val="000000"/>
                <w:lang w:eastAsia="sr-Latn-RS"/>
              </w:rPr>
              <w:t>kompl.</w:t>
            </w:r>
          </w:p>
        </w:tc>
        <w:tc>
          <w:tcPr>
            <w:tcW w:w="1154" w:type="dxa"/>
            <w:tcBorders>
              <w:top w:val="nil"/>
              <w:left w:val="nil"/>
              <w:bottom w:val="nil"/>
              <w:right w:val="single" w:sz="4" w:space="0" w:color="auto"/>
            </w:tcBorders>
            <w:shd w:val="clear" w:color="auto" w:fill="auto"/>
            <w:vAlign w:val="bottom"/>
            <w:hideMark/>
          </w:tcPr>
          <w:p w:rsidR="00BB10B3" w:rsidRPr="00113982" w:rsidRDefault="00BB10B3" w:rsidP="00BB10B3">
            <w:pPr>
              <w:jc w:val="right"/>
              <w:rPr>
                <w:rFonts w:cs="Arial"/>
                <w:color w:val="000000"/>
                <w:lang w:eastAsia="sr-Latn-RS"/>
              </w:rPr>
            </w:pPr>
            <w:r w:rsidRPr="00113982">
              <w:rPr>
                <w:rFonts w:cs="Arial"/>
                <w:color w:val="000000"/>
                <w:lang w:eastAsia="sr-Latn-RS"/>
              </w:rPr>
              <w:t>1,00</w:t>
            </w:r>
          </w:p>
        </w:tc>
      </w:tr>
      <w:tr w:rsidR="00BB10B3" w:rsidRPr="00321DED" w:rsidTr="00BB10B3">
        <w:trPr>
          <w:trHeight w:val="288"/>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lastRenderedPageBreak/>
              <w:t>3.</w:t>
            </w: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552"/>
        </w:trPr>
        <w:tc>
          <w:tcPr>
            <w:tcW w:w="678" w:type="dxa"/>
            <w:tcBorders>
              <w:top w:val="nil"/>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nil"/>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xml:space="preserve">Radovi na polaganju kablova, montaži opreme, testiranju i puštanju u rad </w:t>
            </w:r>
          </w:p>
        </w:tc>
        <w:tc>
          <w:tcPr>
            <w:tcW w:w="864" w:type="dxa"/>
            <w:tcBorders>
              <w:top w:val="nil"/>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54" w:type="dxa"/>
            <w:tcBorders>
              <w:top w:val="nil"/>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4.</w:t>
            </w: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828"/>
        </w:trPr>
        <w:tc>
          <w:tcPr>
            <w:tcW w:w="678" w:type="dxa"/>
            <w:tcBorders>
              <w:top w:val="single" w:sz="4" w:space="0" w:color="auto"/>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single" w:sz="4" w:space="0" w:color="auto"/>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61"/>
        <w:gridCol w:w="3873"/>
        <w:gridCol w:w="864"/>
        <w:gridCol w:w="1142"/>
      </w:tblGrid>
      <w:tr w:rsidR="00BB10B3" w:rsidRPr="00321DED" w:rsidTr="00BB10B3">
        <w:trPr>
          <w:trHeight w:val="828"/>
        </w:trPr>
        <w:tc>
          <w:tcPr>
            <w:tcW w:w="661"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7.</w:t>
            </w:r>
          </w:p>
        </w:tc>
        <w:tc>
          <w:tcPr>
            <w:tcW w:w="3873"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G1 - POSTROJENJE ZA PREČIŠĆAVANJE ZAUGLJANIH VODA</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42"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(Objekat br. 13)</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1.</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553"/>
        </w:trPr>
        <w:tc>
          <w:tcPr>
            <w:tcW w:w="661" w:type="dxa"/>
            <w:vMerge w:val="restart"/>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Alarmna centrala 192 zone, MULTIBUS tehnologija, 8 zona na ploči (16 sa ATZ), 8 particija, 5 PGM izlaza na ploči,</w:t>
            </w:r>
            <w:r w:rsidRPr="00321DED">
              <w:rPr>
                <w:rFonts w:cs="Arial"/>
                <w:color w:val="000000"/>
                <w:lang w:eastAsia="sr-Latn-RS"/>
              </w:rPr>
              <w:br/>
              <w:t>ugrađena funkcija kontrole pristupa, do 254 modula za proširenje, bez kutije 1"x11" Alarmna cenntrala 192 zone</w:t>
            </w:r>
            <w:r w:rsidRPr="00321DED">
              <w:rPr>
                <w:rFonts w:cs="Arial"/>
                <w:color w:val="000000"/>
                <w:lang w:eastAsia="sr-Latn-RS"/>
              </w:rPr>
              <w:br/>
              <w:t>BUS BEZ ŠIFRATORA I KUTIJE</w:t>
            </w:r>
            <w:r w:rsidRPr="00321DED">
              <w:rPr>
                <w:rFonts w:cs="Arial"/>
                <w:color w:val="000000"/>
                <w:lang w:eastAsia="sr-Latn-RS"/>
              </w:rPr>
              <w:br/>
              <w:t>Slično tipu EVO192/ PCB,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45VA Mrežni transformator 16V</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61"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Metalna kutija za alarmne centrale dimenzija 11"x11"( 280x280x80mm) SA TAMPEROM</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932"/>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dogadjaje ka IPR512 GPRS/IP ili IPRS-7.Šalje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484"/>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lastRenderedPageBreak/>
              <w:t>3</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kontrolisu preko web interfejsa, sa email Izveštavanjem. Daljinski pristup centrali</w:t>
            </w:r>
            <w:r w:rsidRPr="00321DED">
              <w:rPr>
                <w:rFonts w:cs="Arial"/>
                <w:color w:val="000000"/>
                <w:lang w:eastAsia="sr-Latn-RS"/>
              </w:rPr>
              <w:br/>
              <w:t>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4</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38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5</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LCD šifrator brojčano-alfabetni, 192 zone zona sa 1 zonom na ploči, 1 PGM. Potpuno novi dizajn sa uvučenim</w:t>
            </w:r>
            <w:r w:rsidRPr="00321DED">
              <w:rPr>
                <w:rFonts w:cs="Arial"/>
                <w:color w:val="000000"/>
                <w:lang w:eastAsia="sr-Latn-RS"/>
              </w:rPr>
              <w:br/>
              <w:t>tasterima i ravnim poklopcem</w:t>
            </w:r>
            <w:r w:rsidRPr="00321DED">
              <w:rPr>
                <w:rFonts w:cs="Arial"/>
                <w:color w:val="000000"/>
                <w:lang w:eastAsia="sr-Latn-RS"/>
              </w:rPr>
              <w:b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3,00</w:t>
            </w:r>
          </w:p>
        </w:tc>
      </w:tr>
      <w:tr w:rsidR="00BB10B3" w:rsidRPr="00321DED" w:rsidTr="00BB10B3">
        <w:trPr>
          <w:trHeight w:val="1656"/>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6</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Senzor BUS tehnologija, Dual Sensor, Dual Optics, Double Digital 3 processing, Pet Immunity ( ne reaguje na kućne ljubimce težine do 40kg), domet 10.5m, vidni ugao 90°</w:t>
            </w:r>
            <w:r w:rsidRPr="00321DED">
              <w:rPr>
                <w:rFonts w:cs="Arial"/>
                <w:color w:val="000000"/>
                <w:lang w:eastAsia="sr-Latn-RS"/>
              </w:rPr>
              <w:br/>
              <w:t>Slično tipu DM70,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6,00</w:t>
            </w:r>
          </w:p>
        </w:tc>
      </w:tr>
      <w:tr w:rsidR="00BB10B3" w:rsidRPr="00321DED" w:rsidTr="00BB10B3">
        <w:trPr>
          <w:trHeight w:val="1104"/>
        </w:trPr>
        <w:tc>
          <w:tcPr>
            <w:tcW w:w="661" w:type="dxa"/>
            <w:vMerge w:val="restart"/>
            <w:tcBorders>
              <w:top w:val="nil"/>
              <w:left w:val="double" w:sz="6" w:space="0" w:color="auto"/>
              <w:bottom w:val="single" w:sz="4" w:space="0" w:color="000000"/>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7</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Spoljna sirena, duplozaštićena sa lampom,125dB/1m, polikarbonsko spoljno kućište bez akumulatora 7Ah</w:t>
            </w:r>
            <w:r w:rsidRPr="00321DED">
              <w:rPr>
                <w:rFonts w:cs="Arial"/>
                <w:color w:val="000000"/>
                <w:lang w:eastAsia="sr-Latn-RS"/>
              </w:rPr>
              <w:br/>
              <w:t>Slično tipu SOLO 1,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vMerge/>
            <w:tcBorders>
              <w:top w:val="nil"/>
              <w:left w:val="double" w:sz="6" w:space="0" w:color="auto"/>
              <w:bottom w:val="single" w:sz="4" w:space="0" w:color="000000"/>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2.</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113982" w:rsidRDefault="00BB10B3" w:rsidP="00BB10B3">
            <w:pPr>
              <w:rPr>
                <w:rFonts w:cs="Arial"/>
                <w:color w:val="000000"/>
                <w:lang w:eastAsia="sr-Latn-RS"/>
              </w:rPr>
            </w:pPr>
            <w:r w:rsidRPr="00113982">
              <w:rPr>
                <w:rFonts w:cs="Arial"/>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113982" w:rsidRDefault="00BB10B3" w:rsidP="00BB10B3">
            <w:pPr>
              <w:jc w:val="center"/>
              <w:rPr>
                <w:rFonts w:cs="Arial"/>
                <w:b/>
                <w:bCs/>
                <w:color w:val="000000"/>
                <w:lang w:eastAsia="sr-Latn-RS"/>
              </w:rPr>
            </w:pPr>
            <w:r w:rsidRPr="00113982">
              <w:rPr>
                <w:rFonts w:cs="Arial"/>
                <w:b/>
                <w:bCs/>
                <w:color w:val="000000"/>
                <w:lang w:eastAsia="sr-Latn-RS"/>
              </w:rPr>
              <w:t> </w:t>
            </w:r>
          </w:p>
        </w:tc>
        <w:tc>
          <w:tcPr>
            <w:tcW w:w="1142" w:type="dxa"/>
            <w:tcBorders>
              <w:top w:val="nil"/>
              <w:left w:val="nil"/>
              <w:bottom w:val="nil"/>
              <w:right w:val="single" w:sz="4" w:space="0" w:color="auto"/>
            </w:tcBorders>
            <w:shd w:val="clear" w:color="auto" w:fill="auto"/>
            <w:vAlign w:val="bottom"/>
            <w:hideMark/>
          </w:tcPr>
          <w:p w:rsidR="00BB10B3" w:rsidRPr="00113982" w:rsidRDefault="00BB10B3" w:rsidP="00BB10B3">
            <w:pPr>
              <w:rPr>
                <w:rFonts w:cs="Arial"/>
                <w:b/>
                <w:bCs/>
                <w:color w:val="0070C0"/>
                <w:lang w:eastAsia="sr-Latn-RS"/>
              </w:rPr>
            </w:pPr>
            <w:r w:rsidRPr="00113982">
              <w:rPr>
                <w:rFonts w:cs="Arial"/>
                <w:b/>
                <w:bCs/>
                <w:color w:val="0070C0"/>
                <w:lang w:eastAsia="sr-Latn-RS"/>
              </w:rPr>
              <w:t> </w:t>
            </w:r>
          </w:p>
        </w:tc>
      </w:tr>
      <w:tr w:rsidR="00BB10B3" w:rsidRPr="00321DED" w:rsidTr="00E30ECA">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113982" w:rsidRDefault="00BB10B3" w:rsidP="00BB10B3">
            <w:pPr>
              <w:rPr>
                <w:rFonts w:cs="Arial"/>
                <w:color w:val="000000"/>
                <w:lang w:eastAsia="sr-Latn-RS"/>
              </w:rPr>
            </w:pPr>
            <w:r w:rsidRPr="00113982">
              <w:rPr>
                <w:rFonts w:cs="Arial"/>
                <w:color w:val="000000"/>
                <w:lang w:eastAsia="sr-Latn-RS"/>
              </w:rPr>
              <w:t>IY (St) Y - 3 x 2 x 0.8 mm</w:t>
            </w:r>
          </w:p>
        </w:tc>
        <w:tc>
          <w:tcPr>
            <w:tcW w:w="864" w:type="dxa"/>
            <w:tcBorders>
              <w:top w:val="nil"/>
              <w:left w:val="nil"/>
              <w:bottom w:val="nil"/>
              <w:right w:val="single" w:sz="4" w:space="0" w:color="auto"/>
            </w:tcBorders>
            <w:shd w:val="clear" w:color="auto" w:fill="auto"/>
            <w:vAlign w:val="bottom"/>
            <w:hideMark/>
          </w:tcPr>
          <w:p w:rsidR="00BB10B3" w:rsidRPr="00113982" w:rsidRDefault="00BB10B3" w:rsidP="00BB10B3">
            <w:pPr>
              <w:jc w:val="center"/>
              <w:rPr>
                <w:rFonts w:cs="Arial"/>
                <w:color w:val="000000"/>
                <w:lang w:eastAsia="sr-Latn-RS"/>
              </w:rPr>
            </w:pPr>
            <w:r w:rsidRPr="00113982">
              <w:rPr>
                <w:rFonts w:cs="Arial"/>
                <w:color w:val="000000"/>
                <w:lang w:eastAsia="sr-Latn-RS"/>
              </w:rPr>
              <w:t>m</w:t>
            </w:r>
          </w:p>
        </w:tc>
        <w:tc>
          <w:tcPr>
            <w:tcW w:w="1142" w:type="dxa"/>
            <w:tcBorders>
              <w:top w:val="nil"/>
              <w:left w:val="nil"/>
              <w:bottom w:val="nil"/>
              <w:right w:val="single" w:sz="4" w:space="0" w:color="auto"/>
            </w:tcBorders>
            <w:shd w:val="clear" w:color="auto" w:fill="auto"/>
            <w:vAlign w:val="bottom"/>
            <w:hideMark/>
          </w:tcPr>
          <w:p w:rsidR="00BB10B3" w:rsidRPr="00113982" w:rsidRDefault="00BB10B3" w:rsidP="00BB10B3">
            <w:pPr>
              <w:jc w:val="right"/>
              <w:rPr>
                <w:rFonts w:cs="Arial"/>
                <w:color w:val="000000"/>
                <w:lang w:eastAsia="sr-Latn-RS"/>
              </w:rPr>
            </w:pPr>
            <w:r w:rsidRPr="00113982">
              <w:rPr>
                <w:rFonts w:cs="Arial"/>
                <w:color w:val="000000"/>
                <w:lang w:eastAsia="sr-Latn-RS"/>
              </w:rPr>
              <w:t>150,00</w:t>
            </w:r>
          </w:p>
        </w:tc>
      </w:tr>
      <w:tr w:rsidR="00BB10B3" w:rsidRPr="00321DED" w:rsidTr="00E30ECA">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113982" w:rsidRDefault="00BB10B3" w:rsidP="00BB10B3">
            <w:pPr>
              <w:rPr>
                <w:rFonts w:cs="Arial"/>
                <w:color w:val="000000"/>
                <w:lang w:eastAsia="sr-Latn-RS"/>
              </w:rPr>
            </w:pPr>
            <w:r w:rsidRPr="00113982">
              <w:rPr>
                <w:rFonts w:cs="Arial"/>
                <w:color w:val="000000"/>
                <w:lang w:eastAsia="sr-Latn-RS"/>
              </w:rPr>
              <w:t>PP00 3x1,5mm2</w:t>
            </w:r>
          </w:p>
        </w:tc>
        <w:tc>
          <w:tcPr>
            <w:tcW w:w="864" w:type="dxa"/>
            <w:tcBorders>
              <w:top w:val="nil"/>
              <w:left w:val="nil"/>
              <w:bottom w:val="nil"/>
              <w:right w:val="single" w:sz="4" w:space="0" w:color="auto"/>
            </w:tcBorders>
            <w:shd w:val="clear" w:color="auto" w:fill="auto"/>
            <w:vAlign w:val="bottom"/>
            <w:hideMark/>
          </w:tcPr>
          <w:p w:rsidR="00BB10B3" w:rsidRPr="00113982" w:rsidRDefault="00BB10B3" w:rsidP="00BB10B3">
            <w:pPr>
              <w:jc w:val="center"/>
              <w:rPr>
                <w:rFonts w:cs="Arial"/>
                <w:color w:val="000000"/>
                <w:lang w:eastAsia="sr-Latn-RS"/>
              </w:rPr>
            </w:pPr>
            <w:r w:rsidRPr="00113982">
              <w:rPr>
                <w:rFonts w:cs="Arial"/>
                <w:color w:val="000000"/>
                <w:lang w:eastAsia="sr-Latn-RS"/>
              </w:rPr>
              <w:t>m</w:t>
            </w:r>
          </w:p>
        </w:tc>
        <w:tc>
          <w:tcPr>
            <w:tcW w:w="1142" w:type="dxa"/>
            <w:tcBorders>
              <w:top w:val="nil"/>
              <w:left w:val="nil"/>
              <w:bottom w:val="nil"/>
              <w:right w:val="single" w:sz="4" w:space="0" w:color="auto"/>
            </w:tcBorders>
            <w:shd w:val="clear" w:color="auto" w:fill="auto"/>
            <w:vAlign w:val="bottom"/>
            <w:hideMark/>
          </w:tcPr>
          <w:p w:rsidR="00BB10B3" w:rsidRPr="00113982" w:rsidRDefault="00BB10B3" w:rsidP="00BB10B3">
            <w:pPr>
              <w:jc w:val="right"/>
              <w:rPr>
                <w:rFonts w:cs="Arial"/>
                <w:color w:val="000000"/>
                <w:lang w:eastAsia="sr-Latn-RS"/>
              </w:rPr>
            </w:pPr>
            <w:r w:rsidRPr="00113982">
              <w:rPr>
                <w:rFonts w:cs="Arial"/>
                <w:color w:val="000000"/>
                <w:lang w:eastAsia="sr-Latn-RS"/>
              </w:rPr>
              <w:t>10,00</w:t>
            </w:r>
          </w:p>
        </w:tc>
      </w:tr>
      <w:tr w:rsidR="00BB10B3" w:rsidRPr="00321DED" w:rsidTr="00E30ECA">
        <w:trPr>
          <w:trHeight w:val="42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113982" w:rsidRDefault="00BB10B3" w:rsidP="00BB10B3">
            <w:pPr>
              <w:rPr>
                <w:rFonts w:cs="Arial"/>
                <w:color w:val="000000"/>
                <w:lang w:eastAsia="sr-Latn-RS"/>
              </w:rPr>
            </w:pPr>
            <w:r w:rsidRPr="00113982">
              <w:rPr>
                <w:rFonts w:cs="Arial"/>
                <w:color w:val="000000"/>
                <w:lang w:eastAsia="sr-Latn-RS"/>
              </w:rPr>
              <w:t>Provodnik žuto/zelene  boje P/F 6mm2</w:t>
            </w:r>
          </w:p>
        </w:tc>
        <w:tc>
          <w:tcPr>
            <w:tcW w:w="864" w:type="dxa"/>
            <w:tcBorders>
              <w:top w:val="nil"/>
              <w:left w:val="nil"/>
              <w:bottom w:val="nil"/>
              <w:right w:val="single" w:sz="4" w:space="0" w:color="auto"/>
            </w:tcBorders>
            <w:shd w:val="clear" w:color="auto" w:fill="auto"/>
            <w:vAlign w:val="bottom"/>
            <w:hideMark/>
          </w:tcPr>
          <w:p w:rsidR="00BB10B3" w:rsidRPr="00113982" w:rsidRDefault="00BB10B3" w:rsidP="00BB10B3">
            <w:pPr>
              <w:jc w:val="center"/>
              <w:rPr>
                <w:rFonts w:cs="Arial"/>
                <w:color w:val="000000"/>
                <w:lang w:eastAsia="sr-Latn-RS"/>
              </w:rPr>
            </w:pPr>
            <w:r w:rsidRPr="00113982">
              <w:rPr>
                <w:rFonts w:cs="Arial"/>
                <w:color w:val="000000"/>
                <w:lang w:eastAsia="sr-Latn-RS"/>
              </w:rPr>
              <w:t>m</w:t>
            </w:r>
          </w:p>
        </w:tc>
        <w:tc>
          <w:tcPr>
            <w:tcW w:w="1142" w:type="dxa"/>
            <w:tcBorders>
              <w:top w:val="nil"/>
              <w:left w:val="nil"/>
              <w:bottom w:val="nil"/>
              <w:right w:val="single" w:sz="4" w:space="0" w:color="auto"/>
            </w:tcBorders>
            <w:shd w:val="clear" w:color="auto" w:fill="auto"/>
            <w:vAlign w:val="bottom"/>
            <w:hideMark/>
          </w:tcPr>
          <w:p w:rsidR="00BB10B3" w:rsidRPr="00113982" w:rsidRDefault="00BB10B3" w:rsidP="00BB10B3">
            <w:pPr>
              <w:jc w:val="right"/>
              <w:rPr>
                <w:rFonts w:cs="Arial"/>
                <w:color w:val="000000"/>
                <w:lang w:eastAsia="sr-Latn-RS"/>
              </w:rPr>
            </w:pPr>
            <w:r w:rsidRPr="00113982">
              <w:rPr>
                <w:rFonts w:cs="Arial"/>
                <w:color w:val="000000"/>
                <w:lang w:eastAsia="sr-Latn-RS"/>
              </w:rPr>
              <w:t>10,00</w:t>
            </w:r>
          </w:p>
        </w:tc>
      </w:tr>
      <w:tr w:rsidR="00BB10B3" w:rsidRPr="00321DED" w:rsidTr="00E30ECA">
        <w:trPr>
          <w:trHeight w:val="1425"/>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113982" w:rsidRDefault="00BB10B3" w:rsidP="00BB10B3">
            <w:pPr>
              <w:rPr>
                <w:rFonts w:cs="Arial"/>
                <w:color w:val="000000"/>
                <w:lang w:eastAsia="sr-Latn-RS"/>
              </w:rPr>
            </w:pPr>
            <w:r w:rsidRPr="00113982">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113982" w:rsidRDefault="00BB10B3" w:rsidP="00BB10B3">
            <w:pPr>
              <w:jc w:val="center"/>
              <w:rPr>
                <w:rFonts w:cs="Arial"/>
                <w:color w:val="000000"/>
                <w:lang w:eastAsia="sr-Latn-RS"/>
              </w:rPr>
            </w:pPr>
            <w:r w:rsidRPr="00113982">
              <w:rPr>
                <w:rFonts w:cs="Arial"/>
                <w:color w:val="000000"/>
                <w:lang w:eastAsia="sr-Latn-RS"/>
              </w:rPr>
              <w:t>kompl.</w:t>
            </w:r>
          </w:p>
        </w:tc>
        <w:tc>
          <w:tcPr>
            <w:tcW w:w="1142" w:type="dxa"/>
            <w:tcBorders>
              <w:top w:val="nil"/>
              <w:left w:val="nil"/>
              <w:bottom w:val="nil"/>
              <w:right w:val="single" w:sz="4" w:space="0" w:color="auto"/>
            </w:tcBorders>
            <w:shd w:val="clear" w:color="auto" w:fill="auto"/>
            <w:vAlign w:val="bottom"/>
            <w:hideMark/>
          </w:tcPr>
          <w:p w:rsidR="00BB10B3" w:rsidRPr="00113982" w:rsidRDefault="00BB10B3" w:rsidP="00BB10B3">
            <w:pPr>
              <w:jc w:val="right"/>
              <w:rPr>
                <w:rFonts w:cs="Arial"/>
                <w:color w:val="000000"/>
                <w:lang w:eastAsia="sr-Latn-RS"/>
              </w:rPr>
            </w:pPr>
            <w:r w:rsidRPr="00113982">
              <w:rPr>
                <w:rFonts w:cs="Arial"/>
                <w:color w:val="000000"/>
                <w:lang w:eastAsia="sr-Latn-RS"/>
              </w:rPr>
              <w:t>1,00</w:t>
            </w:r>
          </w:p>
        </w:tc>
      </w:tr>
      <w:tr w:rsidR="00BB10B3" w:rsidRPr="00321DED" w:rsidTr="00BB10B3">
        <w:trPr>
          <w:trHeight w:val="288"/>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3.</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552"/>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xml:space="preserve">Radovi na polaganju kablova, </w:t>
            </w:r>
            <w:r w:rsidRPr="00321DED">
              <w:rPr>
                <w:rFonts w:cs="Arial"/>
                <w:color w:val="000000"/>
                <w:lang w:eastAsia="sr-Latn-RS"/>
              </w:rPr>
              <w:lastRenderedPageBreak/>
              <w:t xml:space="preserve">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lastRenderedPageBreak/>
              <w:t>kompl.</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lastRenderedPageBreak/>
              <w:t>4.</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828"/>
        </w:trPr>
        <w:tc>
          <w:tcPr>
            <w:tcW w:w="661" w:type="dxa"/>
            <w:tcBorders>
              <w:top w:val="single" w:sz="4" w:space="0" w:color="auto"/>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3" w:type="dxa"/>
            <w:tcBorders>
              <w:top w:val="single" w:sz="4" w:space="0" w:color="auto"/>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57"/>
        <w:gridCol w:w="3880"/>
        <w:gridCol w:w="864"/>
        <w:gridCol w:w="1139"/>
      </w:tblGrid>
      <w:tr w:rsidR="00BB10B3" w:rsidRPr="00321DED" w:rsidTr="00BB10B3">
        <w:trPr>
          <w:trHeight w:val="828"/>
        </w:trPr>
        <w:tc>
          <w:tcPr>
            <w:tcW w:w="657"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8.</w:t>
            </w:r>
          </w:p>
        </w:tc>
        <w:tc>
          <w:tcPr>
            <w:tcW w:w="3880"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ODG - POSTROJENJE ZA PREČIŠĆAVANJE VODE ODSUMPORAVANJE</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9"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57"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(Objekat br. 14)</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57"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1.</w:t>
            </w:r>
          </w:p>
        </w:tc>
        <w:tc>
          <w:tcPr>
            <w:tcW w:w="3880"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9"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2208"/>
        </w:trPr>
        <w:tc>
          <w:tcPr>
            <w:tcW w:w="657" w:type="dxa"/>
            <w:vMerge w:val="restart"/>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Alarmna centrala 192 zone, MULTIBUS tehnologija, 8 zona na ploči (16 sa ATZ), 8 particija, 5 PGM izlaza na ploči,</w:t>
            </w:r>
            <w:r w:rsidRPr="00321DED">
              <w:rPr>
                <w:rFonts w:cs="Arial"/>
                <w:color w:val="000000"/>
                <w:lang w:eastAsia="sr-Latn-RS"/>
              </w:rPr>
              <w:br/>
              <w:t>ugrađena funkcija kontrole pristupa, do 254 modula za proširenje, bez kutije 1"x11" Alarmna cenntrala 192 zone</w:t>
            </w:r>
            <w:r w:rsidRPr="00321DED">
              <w:rPr>
                <w:rFonts w:cs="Arial"/>
                <w:color w:val="000000"/>
                <w:lang w:eastAsia="sr-Latn-RS"/>
              </w:rPr>
              <w:br/>
              <w:t>BUS BEZ ŠIFRATORA I KUTIJE</w:t>
            </w:r>
            <w:r w:rsidRPr="00321DED">
              <w:rPr>
                <w:rFonts w:cs="Arial"/>
                <w:color w:val="000000"/>
                <w:lang w:eastAsia="sr-Latn-RS"/>
              </w:rPr>
              <w:br/>
              <w:t>Slično tipu EVO192/ PCB,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57"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45VA Mrežni transformator 16V</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57"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57"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Metalna kutija za alarmne centrale dimenzija 11"x11"( 280x280x80mm) SA TAMPEROM</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932"/>
        </w:trPr>
        <w:tc>
          <w:tcPr>
            <w:tcW w:w="65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dogadjaje ka IPR512 GPRS/IP ili IPRS-7.Šalje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484"/>
        </w:trPr>
        <w:tc>
          <w:tcPr>
            <w:tcW w:w="65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3</w:t>
            </w: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kontrolisu preko web interfejsa, sa email Izveštavanjem. Daljinski pristup centrali</w:t>
            </w:r>
            <w:r w:rsidRPr="00321DED">
              <w:rPr>
                <w:rFonts w:cs="Arial"/>
                <w:color w:val="000000"/>
                <w:lang w:eastAsia="sr-Latn-RS"/>
              </w:rPr>
              <w:br/>
              <w:t>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5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lastRenderedPageBreak/>
              <w:t>4</w:t>
            </w: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380"/>
        </w:trPr>
        <w:tc>
          <w:tcPr>
            <w:tcW w:w="65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5</w:t>
            </w: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LCD šifrator brojčano-alfabetni, 192 zone zona sa 1 zonom na ploči, 1 PGM. Potpuno novi dizajn sa uvučenim</w:t>
            </w:r>
            <w:r w:rsidRPr="00321DED">
              <w:rPr>
                <w:rFonts w:cs="Arial"/>
                <w:color w:val="000000"/>
                <w:lang w:eastAsia="sr-Latn-RS"/>
              </w:rPr>
              <w:br/>
              <w:t>tasterima i ravnim poklopcem</w:t>
            </w:r>
            <w:r w:rsidRPr="00321DED">
              <w:rPr>
                <w:rFonts w:cs="Arial"/>
                <w:color w:val="000000"/>
                <w:lang w:eastAsia="sr-Latn-RS"/>
              </w:rPr>
              <w:b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3,00</w:t>
            </w:r>
          </w:p>
        </w:tc>
      </w:tr>
      <w:tr w:rsidR="00BB10B3" w:rsidRPr="00321DED" w:rsidTr="00BB10B3">
        <w:trPr>
          <w:trHeight w:val="1656"/>
        </w:trPr>
        <w:tc>
          <w:tcPr>
            <w:tcW w:w="65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6</w:t>
            </w: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Senzor BUS tehnologija, Dual Sensor, Dual Optics, Double Digital 3 processing, Pet Immunity ( ne reaguje na kućne ljubimce težine do 40kg), domet 10.5m, vidni ugao 90°</w:t>
            </w:r>
            <w:r w:rsidRPr="00321DED">
              <w:rPr>
                <w:rFonts w:cs="Arial"/>
                <w:color w:val="000000"/>
                <w:lang w:eastAsia="sr-Latn-RS"/>
              </w:rPr>
              <w:br/>
              <w:t>Slično tipu DM70,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4,00</w:t>
            </w:r>
          </w:p>
        </w:tc>
      </w:tr>
      <w:tr w:rsidR="00BB10B3" w:rsidRPr="00321DED" w:rsidTr="00BB10B3">
        <w:trPr>
          <w:trHeight w:val="1104"/>
        </w:trPr>
        <w:tc>
          <w:tcPr>
            <w:tcW w:w="657" w:type="dxa"/>
            <w:vMerge w:val="restart"/>
            <w:tcBorders>
              <w:top w:val="nil"/>
              <w:left w:val="double" w:sz="6" w:space="0" w:color="auto"/>
              <w:bottom w:val="single" w:sz="4" w:space="0" w:color="000000"/>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7</w:t>
            </w: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Spoljna sirena, duplozaštićena sa lampom,125dB/1m, polikarbonsko spoljno kućište bez akumulatora 7Ah</w:t>
            </w:r>
            <w:r w:rsidRPr="00321DED">
              <w:rPr>
                <w:rFonts w:cs="Arial"/>
                <w:color w:val="000000"/>
                <w:lang w:eastAsia="sr-Latn-RS"/>
              </w:rPr>
              <w:br/>
              <w:t>Slično tipu SOLO 1,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57" w:type="dxa"/>
            <w:vMerge/>
            <w:tcBorders>
              <w:top w:val="nil"/>
              <w:left w:val="double" w:sz="6" w:space="0" w:color="auto"/>
              <w:bottom w:val="single" w:sz="4" w:space="0" w:color="000000"/>
              <w:right w:val="single" w:sz="4" w:space="0" w:color="auto"/>
            </w:tcBorders>
            <w:vAlign w:val="center"/>
            <w:hideMark/>
          </w:tcPr>
          <w:p w:rsidR="00BB10B3" w:rsidRPr="00321DED" w:rsidRDefault="00BB10B3" w:rsidP="00BB10B3">
            <w:pPr>
              <w:rPr>
                <w:rFonts w:cs="Arial"/>
                <w:color w:val="000000"/>
                <w:lang w:eastAsia="sr-Latn-RS"/>
              </w:rPr>
            </w:pP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57"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2.</w:t>
            </w:r>
          </w:p>
        </w:tc>
        <w:tc>
          <w:tcPr>
            <w:tcW w:w="3880"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9"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57"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57"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IY (St) Y - 3 x 2 x 0.8 mm</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120,00</w:t>
            </w:r>
          </w:p>
        </w:tc>
      </w:tr>
      <w:tr w:rsidR="00BB10B3" w:rsidRPr="00321DED" w:rsidTr="00E30ECA">
        <w:trPr>
          <w:trHeight w:val="300"/>
        </w:trPr>
        <w:tc>
          <w:tcPr>
            <w:tcW w:w="657"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PP00 3x1,5mm2</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10,00</w:t>
            </w:r>
          </w:p>
        </w:tc>
      </w:tr>
      <w:tr w:rsidR="00BB10B3" w:rsidRPr="00321DED" w:rsidTr="00E30ECA">
        <w:trPr>
          <w:trHeight w:val="288"/>
        </w:trPr>
        <w:tc>
          <w:tcPr>
            <w:tcW w:w="657"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Provodnik žuto/zelene  boje P/F 6mm2</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10,00</w:t>
            </w:r>
          </w:p>
        </w:tc>
      </w:tr>
      <w:tr w:rsidR="00BB10B3" w:rsidRPr="00321DED" w:rsidTr="00E30ECA">
        <w:trPr>
          <w:trHeight w:val="1425"/>
        </w:trPr>
        <w:tc>
          <w:tcPr>
            <w:tcW w:w="657"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315"/>
        </w:trPr>
        <w:tc>
          <w:tcPr>
            <w:tcW w:w="657"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3.</w:t>
            </w:r>
          </w:p>
        </w:tc>
        <w:tc>
          <w:tcPr>
            <w:tcW w:w="3880"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9"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552"/>
        </w:trPr>
        <w:tc>
          <w:tcPr>
            <w:tcW w:w="657"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8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xml:space="preserve">Radovi na polaganju kablova,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39"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57"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4.</w:t>
            </w:r>
          </w:p>
        </w:tc>
        <w:tc>
          <w:tcPr>
            <w:tcW w:w="3880"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9"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828"/>
        </w:trPr>
        <w:tc>
          <w:tcPr>
            <w:tcW w:w="657" w:type="dxa"/>
            <w:tcBorders>
              <w:top w:val="single" w:sz="4" w:space="0" w:color="auto"/>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80" w:type="dxa"/>
            <w:tcBorders>
              <w:top w:val="single" w:sz="4" w:space="0" w:color="auto"/>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61"/>
        <w:gridCol w:w="3873"/>
        <w:gridCol w:w="864"/>
        <w:gridCol w:w="1142"/>
      </w:tblGrid>
      <w:tr w:rsidR="00BB10B3" w:rsidRPr="00321DED" w:rsidTr="00BB10B3">
        <w:trPr>
          <w:trHeight w:val="552"/>
        </w:trPr>
        <w:tc>
          <w:tcPr>
            <w:tcW w:w="661"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lastRenderedPageBreak/>
              <w:t>9.</w:t>
            </w:r>
          </w:p>
        </w:tc>
        <w:tc>
          <w:tcPr>
            <w:tcW w:w="3873"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U1-POSTROJENJE ZA PREČIŠĆAVANJE ZAULJANIH VODA</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42"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(Objekat br. 15)</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1.</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2208"/>
        </w:trPr>
        <w:tc>
          <w:tcPr>
            <w:tcW w:w="661" w:type="dxa"/>
            <w:vMerge w:val="restart"/>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Alarmna centrala 192 zone, MULTIBUS tehnologija, 8 zona na ploči (16 sa ATZ), 8 particija, 5 PGM izlaza na ploči,</w:t>
            </w:r>
            <w:r w:rsidRPr="00321DED">
              <w:rPr>
                <w:rFonts w:cs="Arial"/>
                <w:color w:val="000000"/>
                <w:lang w:eastAsia="sr-Latn-RS"/>
              </w:rPr>
              <w:br/>
              <w:t>ugrađena funkcija kontrole pristupa, do 254 modula za proširenje, bez kutije 1"x11" Alarmna cenntrala 192 zone</w:t>
            </w:r>
            <w:r w:rsidRPr="00321DED">
              <w:rPr>
                <w:rFonts w:cs="Arial"/>
                <w:color w:val="000000"/>
                <w:lang w:eastAsia="sr-Latn-RS"/>
              </w:rPr>
              <w:br/>
              <w:t>BUS BEZ ŠIFRATORA I KUTIJE</w:t>
            </w:r>
            <w:r w:rsidRPr="00321DED">
              <w:rPr>
                <w:rFonts w:cs="Arial"/>
                <w:color w:val="000000"/>
                <w:lang w:eastAsia="sr-Latn-RS"/>
              </w:rPr>
              <w:br/>
              <w:t>Slično tipu EVO192/ PCB,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45VA Mrežni transformator 16V</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61"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Metalna kutija za alarmne centrale dimenzija 11"x11"( 280x280x80mm) SA TAMPEROM</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932"/>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dogadjaje ka IPR512 GPRS/IP ili IPRS-7.Šalje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484"/>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3</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kontrolisu preko web interfejsa, sa email Izveštavanjem. Daljinski pristup centrali</w:t>
            </w:r>
            <w:r w:rsidRPr="00321DED">
              <w:rPr>
                <w:rFonts w:cs="Arial"/>
                <w:color w:val="000000"/>
                <w:lang w:eastAsia="sr-Latn-RS"/>
              </w:rPr>
              <w:br/>
              <w:t>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4</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38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5</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LCD šifrator brojčano-alfabetni, 192 zone zona sa 1 zonom na ploči, 1 PGM. Potpuno novi dizajn sa uvučenim</w:t>
            </w:r>
            <w:r w:rsidRPr="00321DED">
              <w:rPr>
                <w:rFonts w:cs="Arial"/>
                <w:color w:val="000000"/>
                <w:lang w:eastAsia="sr-Latn-RS"/>
              </w:rPr>
              <w:br/>
              <w:t>tasterima i ravnim poklopcem</w:t>
            </w:r>
            <w:r w:rsidRPr="00321DED">
              <w:rPr>
                <w:rFonts w:cs="Arial"/>
                <w:color w:val="000000"/>
                <w:lang w:eastAsia="sr-Latn-RS"/>
              </w:rPr>
              <w:b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3,00</w:t>
            </w:r>
          </w:p>
        </w:tc>
      </w:tr>
      <w:tr w:rsidR="00BB10B3" w:rsidRPr="00321DED" w:rsidTr="00BB10B3">
        <w:trPr>
          <w:trHeight w:val="1656"/>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lastRenderedPageBreak/>
              <w:t>6</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Senzor BUS tehnologija, Dual Sensor, Dual Optics, Double Digital 3 processing, Pet Immunity (ne reaguje na kućne ljubimce težine do 40kg), domet 10.5m, vidni ugao 90°</w:t>
            </w:r>
            <w:r w:rsidRPr="00321DED">
              <w:rPr>
                <w:rFonts w:cs="Arial"/>
                <w:color w:val="000000"/>
                <w:lang w:eastAsia="sr-Latn-RS"/>
              </w:rPr>
              <w:br/>
              <w:t>Slično tipu DM70,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6,00</w:t>
            </w:r>
          </w:p>
        </w:tc>
      </w:tr>
      <w:tr w:rsidR="00BB10B3" w:rsidRPr="00321DED" w:rsidTr="00BB10B3">
        <w:trPr>
          <w:trHeight w:val="1104"/>
        </w:trPr>
        <w:tc>
          <w:tcPr>
            <w:tcW w:w="661" w:type="dxa"/>
            <w:vMerge w:val="restart"/>
            <w:tcBorders>
              <w:top w:val="nil"/>
              <w:left w:val="double" w:sz="6" w:space="0" w:color="auto"/>
              <w:bottom w:val="single" w:sz="4" w:space="0" w:color="000000"/>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7</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Spoljna sirena, duplozaštićena sa lampom,125dB/1m, polikarbonsko spoljno kućište bez akumulatora 7Ah</w:t>
            </w:r>
            <w:r w:rsidRPr="00321DED">
              <w:rPr>
                <w:rFonts w:cs="Arial"/>
                <w:color w:val="000000"/>
                <w:lang w:eastAsia="sr-Latn-RS"/>
              </w:rPr>
              <w:br/>
              <w:t>Slično tipu SOLO 1,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vMerge/>
            <w:tcBorders>
              <w:top w:val="nil"/>
              <w:left w:val="double" w:sz="6" w:space="0" w:color="auto"/>
              <w:bottom w:val="single" w:sz="4" w:space="0" w:color="000000"/>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2.</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275BF2">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275BF2">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IY (St) Y - 3 x 2 x 0.8 mm</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205,00</w:t>
            </w:r>
          </w:p>
        </w:tc>
      </w:tr>
      <w:tr w:rsidR="00BB10B3" w:rsidRPr="00321DED" w:rsidTr="00275BF2">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PP00 3x1,5mm2</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10,00</w:t>
            </w:r>
          </w:p>
        </w:tc>
      </w:tr>
      <w:tr w:rsidR="00BB10B3" w:rsidRPr="00321DED" w:rsidTr="00275BF2">
        <w:trPr>
          <w:trHeight w:val="405"/>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Provodnik žuto/zelene  boje P/F 6mm2</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10,00</w:t>
            </w:r>
          </w:p>
        </w:tc>
      </w:tr>
      <w:tr w:rsidR="00BB10B3" w:rsidRPr="00321DED" w:rsidTr="00275BF2">
        <w:trPr>
          <w:trHeight w:val="1425"/>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3.</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552"/>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xml:space="preserve">Radovi na polaganju kablova,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4.</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828"/>
        </w:trPr>
        <w:tc>
          <w:tcPr>
            <w:tcW w:w="661" w:type="dxa"/>
            <w:tcBorders>
              <w:top w:val="single" w:sz="4" w:space="0" w:color="auto"/>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3" w:type="dxa"/>
            <w:tcBorders>
              <w:top w:val="single" w:sz="4" w:space="0" w:color="auto"/>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33"/>
        <w:gridCol w:w="4000"/>
        <w:gridCol w:w="864"/>
        <w:gridCol w:w="1043"/>
      </w:tblGrid>
      <w:tr w:rsidR="00BB10B3" w:rsidRPr="00321DED" w:rsidTr="00BB10B3">
        <w:trPr>
          <w:trHeight w:val="300"/>
        </w:trPr>
        <w:tc>
          <w:tcPr>
            <w:tcW w:w="633"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10.</w:t>
            </w:r>
          </w:p>
        </w:tc>
        <w:tc>
          <w:tcPr>
            <w:tcW w:w="4000"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ZGRADA UPRAVLJANJE RIZICIMA</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043"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(Objekat br. 17)</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3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1.</w:t>
            </w:r>
          </w:p>
        </w:tc>
        <w:tc>
          <w:tcPr>
            <w:tcW w:w="4000"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043"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1932"/>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lastRenderedPageBreak/>
              <w:t>1</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dogadjaje ka IPR512 GPRS/IP ili IPRS-7.Šalje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484"/>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kontrolisu preko web interfejsa, sa email Izveštavanjem. Daljinski pristup centrali</w:t>
            </w:r>
            <w:r w:rsidRPr="00321DED">
              <w:rPr>
                <w:rFonts w:cs="Arial"/>
                <w:color w:val="000000"/>
                <w:lang w:eastAsia="sr-Latn-RS"/>
              </w:rPr>
              <w:br/>
              <w:t>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3</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380"/>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4</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LCD šifrator brojčano-alfabetni, 192 zone zona sa 1 zonom na ploči, 1 PGM. Potpuno novi dizajn sa uvučenim</w:t>
            </w:r>
            <w:r w:rsidRPr="00321DED">
              <w:rPr>
                <w:rFonts w:cs="Arial"/>
                <w:color w:val="000000"/>
                <w:lang w:eastAsia="sr-Latn-RS"/>
              </w:rPr>
              <w:br/>
              <w:t>tasterima i ravnim poklopcem</w:t>
            </w:r>
            <w:r w:rsidRPr="00321DED">
              <w:rPr>
                <w:rFonts w:cs="Arial"/>
                <w:color w:val="000000"/>
                <w:lang w:eastAsia="sr-Latn-RS"/>
              </w:rPr>
              <w:b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656"/>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5</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Senzor BUS tehnologija, Dual Sensor, Dual Optics, Double Digital 3 processing, Pet Immunity ( ne reaguje na kućne ljubimce težine do 40kg), domet 10.5m, vidni ugao 90°</w:t>
            </w:r>
            <w:r w:rsidRPr="00321DED">
              <w:rPr>
                <w:rFonts w:cs="Arial"/>
                <w:color w:val="000000"/>
                <w:lang w:eastAsia="sr-Latn-RS"/>
              </w:rPr>
              <w:br/>
              <w:t>Slično tipu DM70,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2,00</w:t>
            </w:r>
          </w:p>
        </w:tc>
      </w:tr>
      <w:tr w:rsidR="00BB10B3" w:rsidRPr="00321DED" w:rsidTr="00BB10B3">
        <w:trPr>
          <w:trHeight w:val="1932"/>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6</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GPRS/IP MONITORING PRIJEMNIK, nadzor i kontrola do 1024 Paradox centrala, centrale koje se mogu povezivati na</w:t>
            </w:r>
            <w:r w:rsidRPr="00321DED">
              <w:rPr>
                <w:rFonts w:cs="Arial"/>
                <w:color w:val="000000"/>
                <w:lang w:eastAsia="sr-Latn-RS"/>
              </w:rPr>
              <w:br/>
              <w:t>IP100 - E55, SP serija, MG serija kao i EVO serija</w:t>
            </w:r>
            <w:r w:rsidRPr="00321DED">
              <w:rPr>
                <w:rFonts w:cs="Arial"/>
                <w:color w:val="000000"/>
                <w:lang w:eastAsia="sr-Latn-RS"/>
              </w:rPr>
              <w:br/>
              <w:t>Slično tipu IPR512,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552"/>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7</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Monitoring softver - 250 objekata</w:t>
            </w:r>
            <w:r w:rsidRPr="00321DED">
              <w:rPr>
                <w:rFonts w:cs="Arial"/>
                <w:color w:val="000000"/>
                <w:lang w:eastAsia="sr-Latn-RS"/>
              </w:rPr>
              <w:br/>
              <w:t>Slično tipu SAMSON 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570"/>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8</w:t>
            </w:r>
          </w:p>
        </w:tc>
        <w:tc>
          <w:tcPr>
            <w:tcW w:w="4000" w:type="dxa"/>
            <w:tcBorders>
              <w:top w:val="nil"/>
              <w:left w:val="nil"/>
              <w:bottom w:val="nil"/>
              <w:right w:val="single" w:sz="4" w:space="0" w:color="auto"/>
            </w:tcBorders>
            <w:shd w:val="clear" w:color="auto" w:fill="auto"/>
            <w:hideMark/>
          </w:tcPr>
          <w:p w:rsidR="00BB10B3" w:rsidRDefault="00BB10B3" w:rsidP="00BB10B3">
            <w:pPr>
              <w:rPr>
                <w:rFonts w:cs="Arial"/>
                <w:color w:val="000000"/>
                <w:lang w:eastAsia="sr-Latn-RS"/>
              </w:rPr>
            </w:pPr>
            <w:r w:rsidRPr="00321DED">
              <w:rPr>
                <w:rFonts w:cs="Arial"/>
                <w:color w:val="000000"/>
                <w:lang w:eastAsia="sr-Latn-RS"/>
              </w:rPr>
              <w:t>Radna stanica</w:t>
            </w:r>
            <w:r>
              <w:rPr>
                <w:rFonts w:cs="Arial"/>
                <w:color w:val="000000"/>
                <w:lang w:eastAsia="sr-Latn-RS"/>
              </w:rPr>
              <w:t xml:space="preserve"> tip 2</w:t>
            </w:r>
            <w:r w:rsidRPr="00321DED">
              <w:rPr>
                <w:rFonts w:cs="Arial"/>
                <w:color w:val="000000"/>
                <w:lang w:eastAsia="sr-Latn-RS"/>
              </w:rPr>
              <w:t xml:space="preserve">, </w:t>
            </w:r>
          </w:p>
          <w:p w:rsidR="00BB10B3" w:rsidRPr="003D4EF4" w:rsidRDefault="00BB10B3" w:rsidP="00BB10B3">
            <w:pPr>
              <w:rPr>
                <w:rFonts w:cs="Arial"/>
                <w:color w:val="000000"/>
                <w:lang w:eastAsia="sr-Latn-RS"/>
              </w:rPr>
            </w:pPr>
            <w:r>
              <w:rPr>
                <w:rFonts w:cs="Arial"/>
                <w:color w:val="000000"/>
                <w:lang w:eastAsia="sr-Latn-RS"/>
              </w:rPr>
              <w:t xml:space="preserve">Slično tipu </w:t>
            </w:r>
            <w:r w:rsidRPr="003D4EF4">
              <w:rPr>
                <w:rFonts w:cs="Arial"/>
                <w:color w:val="000000"/>
                <w:lang w:eastAsia="sr-Latn-RS"/>
              </w:rPr>
              <w:t>Dell Precision T3420 SF / P2417H IPS Full HD</w:t>
            </w:r>
            <w:r>
              <w:rPr>
                <w:rFonts w:cs="Arial"/>
                <w:color w:val="000000"/>
                <w:lang w:eastAsia="sr-Latn-RS"/>
              </w:rPr>
              <w:t xml:space="preserve"> </w:t>
            </w:r>
          </w:p>
          <w:p w:rsidR="00BB10B3" w:rsidRPr="00321DED" w:rsidRDefault="00BB10B3" w:rsidP="00BB10B3">
            <w:pPr>
              <w:rPr>
                <w:rFonts w:cs="Arial"/>
                <w:color w:val="000000"/>
                <w:lang w:eastAsia="sr-Latn-RS"/>
              </w:rPr>
            </w:pP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55"/>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lastRenderedPageBreak/>
              <w:t>9</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Babyware software za programiranje - besplatan software za programiranje i upravljanje</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275BF2">
        <w:trPr>
          <w:trHeight w:val="288"/>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10</w:t>
            </w:r>
          </w:p>
        </w:tc>
        <w:tc>
          <w:tcPr>
            <w:tcW w:w="4000" w:type="dxa"/>
            <w:tcBorders>
              <w:top w:val="nil"/>
              <w:left w:val="nil"/>
              <w:bottom w:val="nil"/>
              <w:right w:val="single" w:sz="4" w:space="0" w:color="auto"/>
            </w:tcBorders>
            <w:shd w:val="clear" w:color="auto" w:fill="auto"/>
            <w:hideMark/>
          </w:tcPr>
          <w:p w:rsidR="00BB10B3" w:rsidRDefault="00BB10B3" w:rsidP="00BB10B3">
            <w:pPr>
              <w:rPr>
                <w:rFonts w:cs="Arial"/>
                <w:color w:val="000000"/>
                <w:lang w:eastAsia="sr-Latn-RS"/>
              </w:rPr>
            </w:pPr>
            <w:r w:rsidRPr="00321DED">
              <w:rPr>
                <w:rFonts w:cs="Arial"/>
                <w:color w:val="000000"/>
                <w:lang w:eastAsia="sr-Latn-RS"/>
              </w:rPr>
              <w:t>Matrični štampač</w:t>
            </w:r>
          </w:p>
          <w:p w:rsidR="00BB10B3" w:rsidRPr="00321DED" w:rsidRDefault="00BB10B3" w:rsidP="00BB10B3">
            <w:pPr>
              <w:rPr>
                <w:rFonts w:cs="Arial"/>
                <w:color w:val="000000"/>
                <w:lang w:eastAsia="sr-Latn-RS"/>
              </w:rPr>
            </w:pPr>
            <w:r w:rsidRPr="00F955B4">
              <w:rPr>
                <w:rFonts w:cs="Arial"/>
              </w:rPr>
              <w:t>Matrični štampač za štampu stanja sistema (statusi, alarmi), 24 pinski, za prihvat beskonačnog papira dimenzija 240 x 12/4, za  „medium duty“ rad, sa serijskim portom za priključenje na Paradox prijemnik IPR512 (COM 2). Napajanje štampača je 230, 50Hz.</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275BF2">
        <w:trPr>
          <w:trHeight w:val="600"/>
        </w:trPr>
        <w:tc>
          <w:tcPr>
            <w:tcW w:w="633" w:type="dxa"/>
            <w:tcBorders>
              <w:top w:val="single" w:sz="4" w:space="0" w:color="auto"/>
              <w:left w:val="double" w:sz="6" w:space="0" w:color="auto"/>
              <w:bottom w:val="single" w:sz="4" w:space="0" w:color="auto"/>
              <w:right w:val="single" w:sz="4" w:space="0" w:color="auto"/>
            </w:tcBorders>
            <w:shd w:val="clear" w:color="auto" w:fill="auto"/>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2.</w:t>
            </w:r>
          </w:p>
        </w:tc>
        <w:tc>
          <w:tcPr>
            <w:tcW w:w="4000" w:type="dxa"/>
            <w:tcBorders>
              <w:top w:val="single" w:sz="4" w:space="0" w:color="auto"/>
              <w:left w:val="nil"/>
              <w:bottom w:val="single" w:sz="4" w:space="0" w:color="auto"/>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043" w:type="dxa"/>
            <w:tcBorders>
              <w:top w:val="single" w:sz="4" w:space="0" w:color="auto"/>
              <w:left w:val="nil"/>
              <w:bottom w:val="single" w:sz="4" w:space="0" w:color="auto"/>
              <w:right w:val="single" w:sz="4" w:space="0" w:color="auto"/>
            </w:tcBorders>
            <w:shd w:val="clear" w:color="auto" w:fill="auto"/>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275BF2">
        <w:trPr>
          <w:trHeight w:val="315"/>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6543DF" w:rsidRDefault="00BB10B3" w:rsidP="00BB10B3">
            <w:pPr>
              <w:rPr>
                <w:rFonts w:cs="Arial"/>
                <w:b/>
                <w:color w:val="000000"/>
                <w:lang w:eastAsia="sr-Latn-RS"/>
              </w:rPr>
            </w:pPr>
            <w:r w:rsidRPr="006543DF">
              <w:rPr>
                <w:rFonts w:cs="Arial"/>
                <w:b/>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275BF2">
        <w:trPr>
          <w:trHeight w:val="300"/>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IY (St) Y - 3 x 2 x 0.8 mm</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40,00</w:t>
            </w:r>
          </w:p>
        </w:tc>
      </w:tr>
      <w:tr w:rsidR="00BB10B3" w:rsidRPr="00321DED" w:rsidTr="00275BF2">
        <w:trPr>
          <w:trHeight w:val="300"/>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SFTP cat 6.</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45,00</w:t>
            </w:r>
          </w:p>
        </w:tc>
      </w:tr>
      <w:tr w:rsidR="00BB10B3" w:rsidRPr="00321DED" w:rsidTr="00275BF2">
        <w:trPr>
          <w:trHeight w:val="1995"/>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Pozicija podrazumeva i isporuku kompleta kablova za povezivanje centralne opreme, kao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275BF2">
        <w:trPr>
          <w:trHeight w:val="300"/>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4000" w:type="dxa"/>
            <w:tcBorders>
              <w:top w:val="nil"/>
              <w:left w:val="nil"/>
              <w:bottom w:val="nil"/>
              <w:right w:val="nil"/>
            </w:tcBorders>
            <w:shd w:val="clear" w:color="auto" w:fill="auto"/>
            <w:noWrap/>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864" w:type="dxa"/>
            <w:tcBorders>
              <w:top w:val="nil"/>
              <w:left w:val="single" w:sz="4" w:space="0" w:color="auto"/>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3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3.</w:t>
            </w:r>
          </w:p>
        </w:tc>
        <w:tc>
          <w:tcPr>
            <w:tcW w:w="4000"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043"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552"/>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xml:space="preserve">Radovi na polaganju kablova,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3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4.</w:t>
            </w:r>
          </w:p>
        </w:tc>
        <w:tc>
          <w:tcPr>
            <w:tcW w:w="4000"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043"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828"/>
        </w:trPr>
        <w:tc>
          <w:tcPr>
            <w:tcW w:w="633" w:type="dxa"/>
            <w:tcBorders>
              <w:top w:val="single" w:sz="4" w:space="0" w:color="auto"/>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4000" w:type="dxa"/>
            <w:tcBorders>
              <w:top w:val="single" w:sz="4" w:space="0" w:color="auto"/>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043" w:type="dxa"/>
            <w:tcBorders>
              <w:top w:val="single" w:sz="4" w:space="0" w:color="auto"/>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77"/>
        <w:gridCol w:w="3862"/>
        <w:gridCol w:w="864"/>
        <w:gridCol w:w="1137"/>
      </w:tblGrid>
      <w:tr w:rsidR="00BB10B3" w:rsidRPr="00321DED" w:rsidTr="00BB10B3">
        <w:trPr>
          <w:trHeight w:val="828"/>
        </w:trPr>
        <w:tc>
          <w:tcPr>
            <w:tcW w:w="677"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12.</w:t>
            </w:r>
          </w:p>
        </w:tc>
        <w:tc>
          <w:tcPr>
            <w:tcW w:w="3862"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MODIFIKACIJA NA POSTOJEĆIM PARADOX PROTIVPROVALNIM CENTRALAMA (UMREŽAVANJE)</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77"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1.</w:t>
            </w:r>
          </w:p>
        </w:tc>
        <w:tc>
          <w:tcPr>
            <w:tcW w:w="3862"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7"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300"/>
        </w:trPr>
        <w:tc>
          <w:tcPr>
            <w:tcW w:w="677"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12.1</w:t>
            </w:r>
          </w:p>
        </w:tc>
        <w:tc>
          <w:tcPr>
            <w:tcW w:w="3862"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CS 2 (EVO 192 Paradox)</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2484"/>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lastRenderedPageBreak/>
              <w:t>1</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kontrolisu preko web interfejsa, sa email Izveštavanjem. Daljinski pristup centrali</w:t>
            </w:r>
            <w:r w:rsidRPr="00321DED">
              <w:rPr>
                <w:rFonts w:cs="Arial"/>
                <w:color w:val="000000"/>
                <w:lang w:eastAsia="sr-Latn-RS"/>
              </w:rPr>
              <w:br/>
              <w:t>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300"/>
        </w:trPr>
        <w:tc>
          <w:tcPr>
            <w:tcW w:w="677"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12.2</w:t>
            </w:r>
          </w:p>
        </w:tc>
        <w:tc>
          <w:tcPr>
            <w:tcW w:w="3862"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CS 3 (EVO 192 Paradox)</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2484"/>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kontrolisu preko web interfejsa, sa email Izveštavanjem. Daljinski pristup centrali</w:t>
            </w:r>
            <w:r w:rsidRPr="00321DED">
              <w:rPr>
                <w:rFonts w:cs="Arial"/>
                <w:color w:val="000000"/>
                <w:lang w:eastAsia="sr-Latn-RS"/>
              </w:rPr>
              <w:br/>
              <w:t>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77"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12.3</w:t>
            </w:r>
          </w:p>
        </w:tc>
        <w:tc>
          <w:tcPr>
            <w:tcW w:w="3862"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INVESTICIONI MAGACIN (EVO 48 i SP 550 Paradox)</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1932"/>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dogadjaje ka IPR512 GPRS/IP ili IPRS-7.Šalje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2,00</w:t>
            </w:r>
          </w:p>
        </w:tc>
      </w:tr>
      <w:tr w:rsidR="00BB10B3" w:rsidRPr="00321DED" w:rsidTr="00BB10B3">
        <w:trPr>
          <w:trHeight w:val="828"/>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77"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12.4</w:t>
            </w:r>
          </w:p>
        </w:tc>
        <w:tc>
          <w:tcPr>
            <w:tcW w:w="3862"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MAGACIN 33 (EVO 192 - 2 kom. Paradox)</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1932"/>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lastRenderedPageBreak/>
              <w:t>1</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dogadjaje ka IPR512 GPRS/IP ili IPRS-7.Šalje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2,00</w:t>
            </w:r>
          </w:p>
        </w:tc>
      </w:tr>
      <w:tr w:rsidR="00BB10B3" w:rsidRPr="00321DED" w:rsidTr="00BB10B3">
        <w:trPr>
          <w:trHeight w:val="2484"/>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kontrolisu preko web interfejsa, sa email Izveštavanjem. Daljinski pristup centrali</w:t>
            </w:r>
            <w:r w:rsidRPr="00321DED">
              <w:rPr>
                <w:rFonts w:cs="Arial"/>
                <w:color w:val="000000"/>
                <w:lang w:eastAsia="sr-Latn-RS"/>
              </w:rPr>
              <w:br/>
              <w:t>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3</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77"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12.5</w:t>
            </w:r>
          </w:p>
        </w:tc>
        <w:tc>
          <w:tcPr>
            <w:tcW w:w="3862"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SKLADIŠTE HTZ (EVO 192 Paradox)</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1932"/>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dogadjaje ka IPR512 GPRS/IP ili IPRS-7.Šalje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77"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12.6</w:t>
            </w:r>
          </w:p>
        </w:tc>
        <w:tc>
          <w:tcPr>
            <w:tcW w:w="3862"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MAGACIN MAŠINSKE OPREME (EVO 192 Paradox, SP 5500 Paradox)</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1932"/>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dogadjaje ka IPR512 GPRS/IP ili IPRS-7.Šalje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300"/>
        </w:trPr>
        <w:tc>
          <w:tcPr>
            <w:tcW w:w="677"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lastRenderedPageBreak/>
              <w:t>12.7</w:t>
            </w:r>
          </w:p>
        </w:tc>
        <w:tc>
          <w:tcPr>
            <w:tcW w:w="3862"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BLAGAJNA (EVO 48 Paradox)</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1932"/>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dogadjaje ka IPR512 GPRS/IP ili IPRS-7.Šalje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104"/>
        </w:trPr>
        <w:tc>
          <w:tcPr>
            <w:tcW w:w="677"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2.</w:t>
            </w:r>
          </w:p>
        </w:tc>
        <w:tc>
          <w:tcPr>
            <w:tcW w:w="3862"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KABLOVI I INSTALACIONI MATERIJAL, MONTAŽA I PUŠTANJE U RAD I PROJEKAT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7"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color w:val="0070C0"/>
                <w:lang w:eastAsia="sr-Latn-RS"/>
              </w:rPr>
            </w:pPr>
            <w:r w:rsidRPr="00321DED">
              <w:rPr>
                <w:rFonts w:cs="Arial"/>
                <w:color w:val="0070C0"/>
                <w:lang w:eastAsia="sr-Latn-RS"/>
              </w:rPr>
              <w:t> </w:t>
            </w:r>
          </w:p>
        </w:tc>
      </w:tr>
      <w:tr w:rsidR="00BB10B3" w:rsidRPr="00321DED" w:rsidTr="00E30ECA">
        <w:trPr>
          <w:trHeight w:val="570"/>
        </w:trPr>
        <w:tc>
          <w:tcPr>
            <w:tcW w:w="677" w:type="dxa"/>
            <w:tcBorders>
              <w:top w:val="nil"/>
              <w:left w:val="double" w:sz="6" w:space="0" w:color="auto"/>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62" w:type="dxa"/>
            <w:tcBorders>
              <w:top w:val="nil"/>
              <w:left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Isporuka i polaganje kabla  SFTP cat.6 sa kompletima konektora</w:t>
            </w:r>
          </w:p>
        </w:tc>
        <w:tc>
          <w:tcPr>
            <w:tcW w:w="864" w:type="dxa"/>
            <w:tcBorders>
              <w:top w:val="nil"/>
              <w:left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37" w:type="dxa"/>
            <w:tcBorders>
              <w:top w:val="nil"/>
              <w:left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300,00</w:t>
            </w:r>
          </w:p>
        </w:tc>
      </w:tr>
      <w:tr w:rsidR="00BB10B3" w:rsidRPr="00321DED" w:rsidTr="00E30ECA">
        <w:trPr>
          <w:trHeight w:val="1656"/>
        </w:trPr>
        <w:tc>
          <w:tcPr>
            <w:tcW w:w="677" w:type="dxa"/>
            <w:tcBorders>
              <w:top w:val="nil"/>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62" w:type="dxa"/>
            <w:tcBorders>
              <w:top w:val="nil"/>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xml:space="preserve"> i raznog instalacionog materijal (PVC kanalice, cevi, instalacione kutije, i dr.) montažnog materijala, montaža, testiranje i puštanje u rad i izrada izvedenog objekta u svemu prema važećem Zakonu o Planiranju i Izgradnji</w:t>
            </w:r>
          </w:p>
        </w:tc>
        <w:tc>
          <w:tcPr>
            <w:tcW w:w="864" w:type="dxa"/>
            <w:tcBorders>
              <w:top w:val="nil"/>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37" w:type="dxa"/>
            <w:tcBorders>
              <w:top w:val="nil"/>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bl>
    <w:p w:rsidR="009D1121" w:rsidRDefault="009D1121" w:rsidP="00BB10B3">
      <w:pPr>
        <w:rPr>
          <w:b/>
          <w:sz w:val="28"/>
          <w:lang w:val="sr-Cyrl-RS"/>
        </w:rPr>
      </w:pPr>
    </w:p>
    <w:p w:rsidR="00BB10B3" w:rsidRPr="00BA295B" w:rsidRDefault="00BB10B3" w:rsidP="00BB10B3">
      <w:pPr>
        <w:rPr>
          <w:b/>
          <w:sz w:val="28"/>
          <w:lang w:val="sr-Cyrl-RS"/>
        </w:rPr>
      </w:pPr>
      <w:r w:rsidRPr="00BA295B">
        <w:rPr>
          <w:b/>
          <w:sz w:val="28"/>
          <w:lang w:val="sr-Cyrl-RS"/>
        </w:rPr>
        <w:t>ТЕНТ Б</w:t>
      </w:r>
    </w:p>
    <w:tbl>
      <w:tblPr>
        <w:tblW w:w="6540" w:type="dxa"/>
        <w:tblInd w:w="85" w:type="dxa"/>
        <w:tblLook w:val="04A0" w:firstRow="1" w:lastRow="0" w:firstColumn="1" w:lastColumn="0" w:noHBand="0" w:noVBand="1"/>
      </w:tblPr>
      <w:tblGrid>
        <w:gridCol w:w="678"/>
        <w:gridCol w:w="3844"/>
        <w:gridCol w:w="864"/>
        <w:gridCol w:w="1154"/>
      </w:tblGrid>
      <w:tr w:rsidR="00BB10B3" w:rsidRPr="00321DED" w:rsidTr="00BB10B3">
        <w:trPr>
          <w:trHeight w:val="576"/>
        </w:trPr>
        <w:tc>
          <w:tcPr>
            <w:tcW w:w="678" w:type="dxa"/>
            <w:tcBorders>
              <w:top w:val="double" w:sz="6" w:space="0" w:color="auto"/>
              <w:left w:val="double" w:sz="6" w:space="0" w:color="auto"/>
              <w:bottom w:val="double" w:sz="6" w:space="0" w:color="auto"/>
              <w:right w:val="single" w:sz="4" w:space="0" w:color="auto"/>
            </w:tcBorders>
            <w:shd w:val="clear" w:color="000000" w:fill="BFBFBF"/>
            <w:vAlign w:val="center"/>
            <w:hideMark/>
          </w:tcPr>
          <w:p w:rsidR="00BB10B3" w:rsidRPr="00321DED" w:rsidRDefault="00BB10B3" w:rsidP="00BB10B3">
            <w:pPr>
              <w:rPr>
                <w:rFonts w:cs="Arial"/>
                <w:b/>
                <w:bCs/>
                <w:color w:val="000000"/>
                <w:lang w:eastAsia="sr-Latn-RS"/>
              </w:rPr>
            </w:pPr>
            <w:r w:rsidRPr="00321DED">
              <w:rPr>
                <w:rFonts w:cs="Arial"/>
                <w:b/>
                <w:bCs/>
                <w:color w:val="000000"/>
                <w:lang w:eastAsia="sr-Latn-RS"/>
              </w:rPr>
              <w:t>R.B.</w:t>
            </w:r>
          </w:p>
        </w:tc>
        <w:tc>
          <w:tcPr>
            <w:tcW w:w="3844" w:type="dxa"/>
            <w:tcBorders>
              <w:top w:val="double" w:sz="6" w:space="0" w:color="auto"/>
              <w:left w:val="nil"/>
              <w:bottom w:val="double" w:sz="6" w:space="0" w:color="auto"/>
              <w:right w:val="single" w:sz="4" w:space="0" w:color="auto"/>
            </w:tcBorders>
            <w:shd w:val="clear" w:color="000000" w:fill="BFBFBF"/>
            <w:vAlign w:val="center"/>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Opis</w:t>
            </w:r>
          </w:p>
        </w:tc>
        <w:tc>
          <w:tcPr>
            <w:tcW w:w="864" w:type="dxa"/>
            <w:tcBorders>
              <w:top w:val="double" w:sz="6" w:space="0" w:color="auto"/>
              <w:left w:val="nil"/>
              <w:bottom w:val="double" w:sz="6" w:space="0" w:color="auto"/>
              <w:right w:val="single" w:sz="4" w:space="0" w:color="auto"/>
            </w:tcBorders>
            <w:shd w:val="clear" w:color="000000" w:fill="BFBFBF"/>
            <w:vAlign w:val="center"/>
            <w:hideMark/>
          </w:tcPr>
          <w:p w:rsidR="00BB10B3" w:rsidRPr="00321DED" w:rsidRDefault="00BB10B3" w:rsidP="00BB10B3">
            <w:pPr>
              <w:rPr>
                <w:rFonts w:cs="Arial"/>
                <w:b/>
                <w:bCs/>
                <w:color w:val="000000"/>
                <w:lang w:eastAsia="sr-Latn-RS"/>
              </w:rPr>
            </w:pPr>
            <w:r w:rsidRPr="00321DED">
              <w:rPr>
                <w:rFonts w:cs="Arial"/>
                <w:b/>
                <w:bCs/>
                <w:color w:val="000000"/>
                <w:lang w:eastAsia="sr-Latn-RS"/>
              </w:rPr>
              <w:t>Jed. mere</w:t>
            </w:r>
          </w:p>
        </w:tc>
        <w:tc>
          <w:tcPr>
            <w:tcW w:w="1154" w:type="dxa"/>
            <w:tcBorders>
              <w:top w:val="double" w:sz="6" w:space="0" w:color="auto"/>
              <w:left w:val="nil"/>
              <w:bottom w:val="double" w:sz="6" w:space="0" w:color="auto"/>
              <w:right w:val="single" w:sz="4" w:space="0" w:color="auto"/>
            </w:tcBorders>
            <w:shd w:val="clear" w:color="000000" w:fill="BFBFBF"/>
            <w:vAlign w:val="center"/>
            <w:hideMark/>
          </w:tcPr>
          <w:p w:rsidR="00BB10B3" w:rsidRPr="00321DED" w:rsidRDefault="00BB10B3" w:rsidP="00BB10B3">
            <w:pPr>
              <w:rPr>
                <w:rFonts w:cs="Arial"/>
                <w:b/>
                <w:bCs/>
                <w:color w:val="000000"/>
                <w:lang w:eastAsia="sr-Latn-RS"/>
              </w:rPr>
            </w:pPr>
            <w:r w:rsidRPr="00321DED">
              <w:rPr>
                <w:rFonts w:cs="Arial"/>
                <w:b/>
                <w:bCs/>
                <w:color w:val="000000"/>
                <w:lang w:eastAsia="sr-Latn-RS"/>
              </w:rPr>
              <w:t>Količina</w:t>
            </w:r>
          </w:p>
        </w:tc>
      </w:tr>
      <w:tr w:rsidR="00BB10B3" w:rsidRPr="00321DED" w:rsidTr="00BB10B3">
        <w:trPr>
          <w:trHeight w:val="315"/>
        </w:trPr>
        <w:tc>
          <w:tcPr>
            <w:tcW w:w="678" w:type="dxa"/>
            <w:tcBorders>
              <w:top w:val="nil"/>
              <w:left w:val="double" w:sz="6" w:space="0" w:color="auto"/>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single" w:sz="4" w:space="0" w:color="auto"/>
              <w:right w:val="single" w:sz="4" w:space="0" w:color="auto"/>
            </w:tcBorders>
            <w:shd w:val="clear" w:color="000000" w:fill="BFBFBF"/>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MATERIJAL</w:t>
            </w:r>
          </w:p>
        </w:tc>
        <w:tc>
          <w:tcPr>
            <w:tcW w:w="864" w:type="dxa"/>
            <w:tcBorders>
              <w:top w:val="nil"/>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1154" w:type="dxa"/>
            <w:tcBorders>
              <w:top w:val="nil"/>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r>
      <w:tr w:rsidR="00BB10B3" w:rsidRPr="00321DED" w:rsidTr="00BB10B3">
        <w:trPr>
          <w:trHeight w:val="288"/>
        </w:trPr>
        <w:tc>
          <w:tcPr>
            <w:tcW w:w="678"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p>
        </w:tc>
        <w:tc>
          <w:tcPr>
            <w:tcW w:w="3844"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UPRAVNA ZGRADA - SERVER SALA</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54"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(Objekat br. 1)</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2208"/>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Alarmna centrala 192 zone, MULTIBUS tehnologija, 8 zona na ploči (16 sa ATZ), 8 particija, 5 PGM izlaza na ploči,</w:t>
            </w:r>
            <w:r w:rsidRPr="00321DED">
              <w:rPr>
                <w:rFonts w:cs="Arial"/>
                <w:color w:val="000000"/>
                <w:lang w:eastAsia="sr-Latn-RS"/>
              </w:rPr>
              <w:br/>
              <w:t>ugrađena funkcija kontrole pristupa, do 254 modula za proširenje, bez kutije 1"x11" Alarmna cenntrala 192 zone</w:t>
            </w:r>
            <w:r w:rsidRPr="00321DED">
              <w:rPr>
                <w:rFonts w:cs="Arial"/>
                <w:color w:val="000000"/>
                <w:lang w:eastAsia="sr-Latn-RS"/>
              </w:rPr>
              <w:br/>
              <w:t>BUS BEZ ŠIFRATORA I KUTIJE</w:t>
            </w:r>
            <w:r w:rsidRPr="00321DED">
              <w:rPr>
                <w:rFonts w:cs="Arial"/>
                <w:color w:val="000000"/>
                <w:lang w:eastAsia="sr-Latn-RS"/>
              </w:rPr>
              <w:br/>
              <w:t>Slično tipu EVO192/ PCB,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lastRenderedPageBreak/>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45VA Mrežni transformator 16V</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55"/>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Metalna kutija za alarmne centrale dimenzija 11"x11"( 280x280x80mm) SA TAMPEROM</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932"/>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događaje ka IPR512 GPRS/IP ili IPRS-7. 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208"/>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3</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kontrolišu preko web interfejsa, sa email izveštavanjem. Daljinski pristup centrali 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4</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104"/>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5</w:t>
            </w:r>
          </w:p>
        </w:tc>
        <w:tc>
          <w:tcPr>
            <w:tcW w:w="3844" w:type="dxa"/>
            <w:tcBorders>
              <w:top w:val="nil"/>
              <w:left w:val="nil"/>
              <w:bottom w:val="nil"/>
              <w:right w:val="single" w:sz="4" w:space="0" w:color="auto"/>
            </w:tcBorders>
            <w:shd w:val="clear" w:color="auto" w:fill="auto"/>
            <w:hideMark/>
          </w:tcPr>
          <w:p w:rsidR="00BB10B3" w:rsidRDefault="00BB10B3" w:rsidP="00BB10B3">
            <w:pPr>
              <w:rPr>
                <w:rFonts w:cs="Arial"/>
                <w:color w:val="000000"/>
                <w:lang w:val="sr-Cyrl-RS" w:eastAsia="sr-Latn-RS"/>
              </w:rPr>
            </w:pPr>
            <w:r w:rsidRPr="00321DED">
              <w:rPr>
                <w:rFonts w:cs="Arial"/>
                <w:color w:val="000000"/>
                <w:lang w:eastAsia="sr-Latn-RS"/>
              </w:rPr>
              <w:t xml:space="preserve">LCD šifrator brojčano-alfabetni, 192 zone zona sa 1 zonom na ploči, 1 PGM. </w:t>
            </w:r>
            <w:r>
              <w:rPr>
                <w:rFonts w:cs="Arial"/>
                <w:color w:val="000000"/>
                <w:lang w:eastAsia="sr-Latn-RS"/>
              </w:rPr>
              <w:t>Potpuno novi dizajn sa uvučenim</w:t>
            </w:r>
            <w:r>
              <w:rPr>
                <w:rFonts w:cs="Arial"/>
                <w:color w:val="000000"/>
                <w:lang w:val="sr-Cyrl-RS" w:eastAsia="sr-Latn-RS"/>
              </w:rPr>
              <w:t xml:space="preserve"> </w:t>
            </w:r>
            <w:r w:rsidRPr="00321DED">
              <w:rPr>
                <w:rFonts w:cs="Arial"/>
                <w:color w:val="000000"/>
                <w:lang w:eastAsia="sr-Latn-RS"/>
              </w:rPr>
              <w:t>tasterima i ravnim poklopcem</w:t>
            </w:r>
          </w:p>
          <w:p w:rsidR="00BB10B3" w:rsidRPr="005C40EF" w:rsidRDefault="00BB10B3" w:rsidP="00BB10B3">
            <w:pPr>
              <w:rPr>
                <w:rFonts w:cs="Arial"/>
                <w:color w:val="000000"/>
                <w:lang w:val="sr-Cyrl-RS" w:eastAsia="sr-Latn-RS"/>
              </w:rPr>
            </w:pPr>
            <w:r w:rsidRPr="00375B91">
              <w:rPr>
                <w:rFonts w:cs="Arial"/>
                <w:color w:val="000000"/>
                <w:lang w:eastAsia="sr-Latn-RS"/>
              </w:rP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2,00</w:t>
            </w:r>
          </w:p>
        </w:tc>
      </w:tr>
      <w:tr w:rsidR="00BB10B3" w:rsidRPr="00321DED" w:rsidTr="00BB10B3">
        <w:trPr>
          <w:trHeight w:val="1656"/>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6</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Senzor BUS tehnologija, Dual Sensor, Dual Optics, Double Digital 3 processing, Pet Immunity ( ne reaguje na kućne ljubimce težine do 40kg), domet 10.5m, vidni ugao 90°</w:t>
            </w:r>
            <w:r w:rsidRPr="00321DED">
              <w:rPr>
                <w:rFonts w:cs="Arial"/>
                <w:color w:val="000000"/>
                <w:lang w:eastAsia="sr-Latn-RS"/>
              </w:rPr>
              <w:br w:type="page"/>
              <w:t>Slično tipu DM70,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5,00</w:t>
            </w:r>
          </w:p>
        </w:tc>
      </w:tr>
      <w:tr w:rsidR="00BB10B3" w:rsidRPr="00321DED" w:rsidTr="00BB10B3">
        <w:trPr>
          <w:trHeight w:val="600"/>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2.</w:t>
            </w: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IY (St) Y - 3 x 2 x 0.8 mm</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50,00</w:t>
            </w:r>
          </w:p>
        </w:tc>
      </w:tr>
      <w:tr w:rsidR="00BB10B3" w:rsidRPr="00321DED" w:rsidTr="00E30ECA">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SFTP cat 6.</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30,00</w:t>
            </w:r>
          </w:p>
        </w:tc>
      </w:tr>
      <w:tr w:rsidR="00BB10B3" w:rsidRPr="00321DED" w:rsidTr="00E30ECA">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PP00 3x1,5mm2</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10,00</w:t>
            </w:r>
          </w:p>
        </w:tc>
      </w:tr>
      <w:tr w:rsidR="00BB10B3" w:rsidRPr="00321DED" w:rsidTr="00E30ECA">
        <w:trPr>
          <w:trHeight w:val="345"/>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Provodnik žuto/zelene  boje P/F 6mm2</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10,00</w:t>
            </w:r>
          </w:p>
        </w:tc>
      </w:tr>
      <w:tr w:rsidR="00BB10B3" w:rsidRPr="00321DED" w:rsidTr="00E30ECA">
        <w:trPr>
          <w:trHeight w:val="1425"/>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lastRenderedPageBreak/>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3.</w:t>
            </w: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552"/>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xml:space="preserve">Radovi na polaganju kablova,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4.</w:t>
            </w: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828"/>
        </w:trPr>
        <w:tc>
          <w:tcPr>
            <w:tcW w:w="678" w:type="dxa"/>
            <w:tcBorders>
              <w:top w:val="single" w:sz="4" w:space="0" w:color="auto"/>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single" w:sz="4" w:space="0" w:color="auto"/>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61"/>
        <w:gridCol w:w="3873"/>
        <w:gridCol w:w="864"/>
        <w:gridCol w:w="1142"/>
      </w:tblGrid>
      <w:tr w:rsidR="00BB10B3" w:rsidRPr="00321DED" w:rsidTr="00BB10B3">
        <w:trPr>
          <w:trHeight w:val="288"/>
        </w:trPr>
        <w:tc>
          <w:tcPr>
            <w:tcW w:w="661"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6.</w:t>
            </w:r>
          </w:p>
        </w:tc>
        <w:tc>
          <w:tcPr>
            <w:tcW w:w="3873"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DEPO BULDOŽERA</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42"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(Objekat br. 9)</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1.</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2208"/>
        </w:trPr>
        <w:tc>
          <w:tcPr>
            <w:tcW w:w="661" w:type="dxa"/>
            <w:vMerge w:val="restart"/>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Alarmna centrala 192 zone, MULTIBUS tehnologija, 8 zona na ploči (16 sa ATZ), 8 particija, 5 PGM izlaza na ploči,</w:t>
            </w:r>
            <w:r w:rsidRPr="00321DED">
              <w:rPr>
                <w:rFonts w:cs="Arial"/>
                <w:color w:val="000000"/>
                <w:lang w:eastAsia="sr-Latn-RS"/>
              </w:rPr>
              <w:br/>
              <w:t>ugrađena funkcija kontrole pristupa, do 254 modula za proširenje, bez kutije 1"x11" Alarmna cenntrala 192 zone</w:t>
            </w:r>
            <w:r w:rsidRPr="00321DED">
              <w:rPr>
                <w:rFonts w:cs="Arial"/>
                <w:color w:val="000000"/>
                <w:lang w:eastAsia="sr-Latn-RS"/>
              </w:rPr>
              <w:br/>
              <w:t>BUS BEZ ŠIFRATORA I KUTIJE</w:t>
            </w:r>
            <w:r w:rsidRPr="00321DED">
              <w:rPr>
                <w:rFonts w:cs="Arial"/>
                <w:color w:val="000000"/>
                <w:lang w:eastAsia="sr-Latn-RS"/>
              </w:rPr>
              <w:br/>
              <w:t>Slično tipu EVO192/ PCB,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45VA Mrežni transformator 16V</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61"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Metalna kutija za alarmne centrale dimenzija 11"x11"( 280x280x80mm) SA TAMPEROM</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932"/>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dogadjaje ka IPR512 GPRS/IP ili IPRS-7.Šalje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484"/>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lastRenderedPageBreak/>
              <w:t>3</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kontrolisu preko web interfejsa, sa email Izveštavanjem. Daljinski pristup centrali</w:t>
            </w:r>
            <w:r w:rsidRPr="00321DED">
              <w:rPr>
                <w:rFonts w:cs="Arial"/>
                <w:color w:val="000000"/>
                <w:lang w:eastAsia="sr-Latn-RS"/>
              </w:rPr>
              <w:br/>
              <w:t>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4</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38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5</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LCD šifrator brojčano-alfabetni, 192 zone zona sa 1 zonom na ploči, 1 PGM. Potpuno novi dizajn sa uvučenim</w:t>
            </w:r>
            <w:r w:rsidRPr="00321DED">
              <w:rPr>
                <w:rFonts w:cs="Arial"/>
                <w:color w:val="000000"/>
                <w:lang w:eastAsia="sr-Latn-RS"/>
              </w:rPr>
              <w:br/>
              <w:t>tasterima i ravnim poklopcem</w:t>
            </w:r>
            <w:r w:rsidRPr="00321DED">
              <w:rPr>
                <w:rFonts w:cs="Arial"/>
                <w:color w:val="000000"/>
                <w:lang w:eastAsia="sr-Latn-RS"/>
              </w:rPr>
              <w:b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656"/>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6</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Senzor BUS tehnologija, Dual Sensor, Dual Optics, Double Digital 3 processing, Pet Immunity ( ne reaguje na kućne ljubimce težine do 40kg), domet 10.5m, vidni ugao 90°</w:t>
            </w:r>
            <w:r w:rsidRPr="00321DED">
              <w:rPr>
                <w:rFonts w:cs="Arial"/>
                <w:color w:val="000000"/>
                <w:lang w:eastAsia="sr-Latn-RS"/>
              </w:rPr>
              <w:br/>
              <w:t>Slično tipu DM70,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8,00</w:t>
            </w:r>
          </w:p>
        </w:tc>
      </w:tr>
      <w:tr w:rsidR="00BB10B3" w:rsidRPr="00321DED" w:rsidTr="00BB10B3">
        <w:trPr>
          <w:trHeight w:val="1104"/>
        </w:trPr>
        <w:tc>
          <w:tcPr>
            <w:tcW w:w="661" w:type="dxa"/>
            <w:vMerge w:val="restart"/>
            <w:tcBorders>
              <w:top w:val="nil"/>
              <w:left w:val="double" w:sz="6" w:space="0" w:color="auto"/>
              <w:bottom w:val="single" w:sz="4" w:space="0" w:color="000000"/>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7</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Spoljna sirena, duplozaštićena sa lampom,125dB/1m, polikarbonsko spoljno kućište bez akumulatora 7Ah</w:t>
            </w:r>
            <w:r w:rsidRPr="00321DED">
              <w:rPr>
                <w:rFonts w:cs="Arial"/>
                <w:color w:val="000000"/>
                <w:lang w:eastAsia="sr-Latn-RS"/>
              </w:rPr>
              <w:br/>
              <w:t>Slično tipu SOLO 1,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vMerge/>
            <w:tcBorders>
              <w:top w:val="nil"/>
              <w:left w:val="double" w:sz="6" w:space="0" w:color="auto"/>
              <w:bottom w:val="single" w:sz="4" w:space="0" w:color="000000"/>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2.</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IY (St) Y - 3 x 2 x 0.8 mm</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115,00</w:t>
            </w:r>
          </w:p>
        </w:tc>
      </w:tr>
      <w:tr w:rsidR="00BB10B3" w:rsidRPr="00321DED" w:rsidTr="00E30ECA">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PP00 3x1,5mm2</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10,00</w:t>
            </w:r>
          </w:p>
        </w:tc>
      </w:tr>
      <w:tr w:rsidR="00BB10B3" w:rsidRPr="00321DED" w:rsidTr="00E30ECA">
        <w:trPr>
          <w:trHeight w:val="345"/>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Provodnik žuto/zelene  boje P/F 6mm2</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10,00</w:t>
            </w:r>
          </w:p>
        </w:tc>
      </w:tr>
      <w:tr w:rsidR="00BB10B3" w:rsidRPr="00321DED" w:rsidTr="00E30ECA">
        <w:trPr>
          <w:trHeight w:val="1425"/>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3.</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552"/>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xml:space="preserve">Radovi na polaganju kablova, </w:t>
            </w:r>
            <w:r w:rsidRPr="00321DED">
              <w:rPr>
                <w:rFonts w:cs="Arial"/>
                <w:color w:val="000000"/>
                <w:lang w:eastAsia="sr-Latn-RS"/>
              </w:rPr>
              <w:lastRenderedPageBreak/>
              <w:t xml:space="preserve">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lastRenderedPageBreak/>
              <w:t>kompl.</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lastRenderedPageBreak/>
              <w:t>4.</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828"/>
        </w:trPr>
        <w:tc>
          <w:tcPr>
            <w:tcW w:w="661" w:type="dxa"/>
            <w:tcBorders>
              <w:top w:val="single" w:sz="4" w:space="0" w:color="auto"/>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3" w:type="dxa"/>
            <w:tcBorders>
              <w:top w:val="single" w:sz="4" w:space="0" w:color="auto"/>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61"/>
        <w:gridCol w:w="3873"/>
        <w:gridCol w:w="864"/>
        <w:gridCol w:w="1142"/>
      </w:tblGrid>
      <w:tr w:rsidR="00BB10B3" w:rsidRPr="00321DED" w:rsidTr="00BB10B3">
        <w:trPr>
          <w:trHeight w:val="288"/>
        </w:trPr>
        <w:tc>
          <w:tcPr>
            <w:tcW w:w="661"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8.</w:t>
            </w:r>
          </w:p>
        </w:tc>
        <w:tc>
          <w:tcPr>
            <w:tcW w:w="3873"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SKLADIŠTE ULJA I MAZIVA</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42"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(Objekat br. 13)</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1.</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836"/>
        </w:trPr>
        <w:tc>
          <w:tcPr>
            <w:tcW w:w="661" w:type="dxa"/>
            <w:vMerge w:val="restart"/>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Alarmna centrala 192 zone, MULTIBUS tehnologija, 8 zona na ploči (16 sa ATZ), 8 particija, 5 PGM izlaza na ploči,</w:t>
            </w:r>
            <w:r w:rsidRPr="00321DED">
              <w:rPr>
                <w:rFonts w:cs="Arial"/>
                <w:color w:val="000000"/>
                <w:lang w:eastAsia="sr-Latn-RS"/>
              </w:rPr>
              <w:br/>
              <w:t>ugrađena funkcija kontrole pristupa, do 254 modula za proširenje, bez kutije 1"x11" Alarmna cenntrala 192 zone</w:t>
            </w:r>
            <w:r w:rsidRPr="00321DED">
              <w:rPr>
                <w:rFonts w:cs="Arial"/>
                <w:color w:val="000000"/>
                <w:lang w:eastAsia="sr-Latn-RS"/>
              </w:rPr>
              <w:br/>
              <w:t>BUS BEZ ŠIFRATORA I KUTIJE</w:t>
            </w:r>
            <w:r w:rsidRPr="00321DED">
              <w:rPr>
                <w:rFonts w:cs="Arial"/>
                <w:color w:val="000000"/>
                <w:lang w:eastAsia="sr-Latn-RS"/>
              </w:rPr>
              <w:br/>
              <w:t>Slično tipu EVO192/ PCB,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45VA Mrežni transformator 16V</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61" w:type="dxa"/>
            <w:vMerge/>
            <w:tcBorders>
              <w:top w:val="nil"/>
              <w:left w:val="double" w:sz="6" w:space="0" w:color="auto"/>
              <w:bottom w:val="nil"/>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Metalna kutija za alarmne centrale dimenzija 11"x11"( 280x280x80mm) SA TAMPEROM</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932"/>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dogadjaje ka IPR512 GPRS/IP ili IPRS-7.Šalje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484"/>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3</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kontrolisu preko web interfejsa, sa email Izveštavanjem. Daljinski pristup centrali</w:t>
            </w:r>
            <w:r w:rsidRPr="00321DED">
              <w:rPr>
                <w:rFonts w:cs="Arial"/>
                <w:color w:val="000000"/>
                <w:lang w:eastAsia="sr-Latn-RS"/>
              </w:rPr>
              <w:br/>
              <w:t>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lastRenderedPageBreak/>
              <w:t>4</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38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5</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LCD šifrator brojčano-alfabetni, 192 zone zona sa 1 zonom na ploči, 1 PGM. Potpuno novi dizajn sa uvučenim</w:t>
            </w:r>
            <w:r w:rsidRPr="00321DED">
              <w:rPr>
                <w:rFonts w:cs="Arial"/>
                <w:color w:val="000000"/>
                <w:lang w:eastAsia="sr-Latn-RS"/>
              </w:rPr>
              <w:br/>
              <w:t>tasterima i ravnim poklopcem</w:t>
            </w:r>
            <w:r w:rsidRPr="00321DED">
              <w:rPr>
                <w:rFonts w:cs="Arial"/>
                <w:color w:val="000000"/>
                <w:lang w:eastAsia="sr-Latn-RS"/>
              </w:rPr>
              <w:b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656"/>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6</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Senzor BUS tehnologija, Dual Sensor, Dual Optics, Double Digital 3 processing, Pet Immunity ( ne reaguje na kućne ljubimce težine do 40kg), domet 10.5m, vidni ugao 90°</w:t>
            </w:r>
            <w:r w:rsidRPr="00321DED">
              <w:rPr>
                <w:rFonts w:cs="Arial"/>
                <w:color w:val="000000"/>
                <w:lang w:eastAsia="sr-Latn-RS"/>
              </w:rPr>
              <w:br/>
              <w:t>Slično tipu DM70,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7,00</w:t>
            </w:r>
          </w:p>
        </w:tc>
      </w:tr>
      <w:tr w:rsidR="00BB10B3" w:rsidRPr="00321DED" w:rsidTr="00BB10B3">
        <w:trPr>
          <w:trHeight w:val="1104"/>
        </w:trPr>
        <w:tc>
          <w:tcPr>
            <w:tcW w:w="661" w:type="dxa"/>
            <w:vMerge w:val="restart"/>
            <w:tcBorders>
              <w:top w:val="nil"/>
              <w:left w:val="double" w:sz="6" w:space="0" w:color="auto"/>
              <w:bottom w:val="single" w:sz="4" w:space="0" w:color="000000"/>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7</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Spoljna sirena, duplozaštićena sa lampom,125dB/1m, polikarbonsko spoljno kućište bez akumulatora 7Ah</w:t>
            </w:r>
            <w:r w:rsidRPr="00321DED">
              <w:rPr>
                <w:rFonts w:cs="Arial"/>
                <w:color w:val="000000"/>
                <w:lang w:eastAsia="sr-Latn-RS"/>
              </w:rPr>
              <w:br/>
              <w:t>Slično tipu SOLO 1,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vMerge/>
            <w:tcBorders>
              <w:top w:val="nil"/>
              <w:left w:val="double" w:sz="6" w:space="0" w:color="auto"/>
              <w:bottom w:val="single" w:sz="4" w:space="0" w:color="000000"/>
              <w:right w:val="single" w:sz="4" w:space="0" w:color="auto"/>
            </w:tcBorders>
            <w:vAlign w:val="center"/>
            <w:hideMark/>
          </w:tcPr>
          <w:p w:rsidR="00BB10B3" w:rsidRPr="00321DED"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2.</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IY (St) Y - 3 x 2 x 0.8 mm</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170,00</w:t>
            </w:r>
          </w:p>
        </w:tc>
      </w:tr>
      <w:tr w:rsidR="00BB10B3" w:rsidRPr="00321DED" w:rsidTr="00E30ECA">
        <w:trPr>
          <w:trHeight w:val="300"/>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PP00 3x1,5mm2</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10,00</w:t>
            </w:r>
          </w:p>
        </w:tc>
      </w:tr>
      <w:tr w:rsidR="00BB10B3" w:rsidRPr="00321DED" w:rsidTr="00E30ECA">
        <w:trPr>
          <w:trHeight w:val="345"/>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Provodnik žuto/zelene  boje P/F 6mm2</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10,00</w:t>
            </w:r>
          </w:p>
        </w:tc>
      </w:tr>
      <w:tr w:rsidR="00BB10B3" w:rsidRPr="00321DED" w:rsidTr="00E30ECA">
        <w:trPr>
          <w:trHeight w:val="1425"/>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3.</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552"/>
        </w:trPr>
        <w:tc>
          <w:tcPr>
            <w:tcW w:w="661"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xml:space="preserve">Radovi na polaganju kablova,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42"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4.</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42"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828"/>
        </w:trPr>
        <w:tc>
          <w:tcPr>
            <w:tcW w:w="661" w:type="dxa"/>
            <w:tcBorders>
              <w:top w:val="single" w:sz="4" w:space="0" w:color="auto"/>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3" w:type="dxa"/>
            <w:tcBorders>
              <w:top w:val="single" w:sz="4" w:space="0" w:color="auto"/>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74"/>
        <w:gridCol w:w="3869"/>
        <w:gridCol w:w="864"/>
        <w:gridCol w:w="1133"/>
      </w:tblGrid>
      <w:tr w:rsidR="00BB10B3" w:rsidRPr="00321DED" w:rsidTr="00BB10B3">
        <w:trPr>
          <w:trHeight w:val="552"/>
        </w:trPr>
        <w:tc>
          <w:tcPr>
            <w:tcW w:w="674"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lastRenderedPageBreak/>
              <w:t>11. </w:t>
            </w:r>
          </w:p>
        </w:tc>
        <w:tc>
          <w:tcPr>
            <w:tcW w:w="3869"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UPRAVNA ZGRADA - KANCELARIJA RUKOVODIOCA OBEZBEDJENJA</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3"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74"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69" w:type="dxa"/>
            <w:tcBorders>
              <w:top w:val="nil"/>
              <w:left w:val="nil"/>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(Objekat br. 16)</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3"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74"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1.</w:t>
            </w:r>
          </w:p>
        </w:tc>
        <w:tc>
          <w:tcPr>
            <w:tcW w:w="3869"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3"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1104"/>
        </w:trPr>
        <w:tc>
          <w:tcPr>
            <w:tcW w:w="674"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6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LCD šifrator brojčano-alfabetni, 192 zone zona sa 1 zonom na ploči, 1 PGM. Potpuno novi dizajn sa uvučenim</w:t>
            </w:r>
            <w:r w:rsidRPr="00321DED">
              <w:rPr>
                <w:rFonts w:cs="Arial"/>
                <w:color w:val="000000"/>
                <w:lang w:eastAsia="sr-Latn-RS"/>
              </w:rPr>
              <w:br/>
              <w:t>tasterima i ravnim poklopcem</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656"/>
        </w:trPr>
        <w:tc>
          <w:tcPr>
            <w:tcW w:w="674"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6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Senzor BUS tehnologija, Dual Sensor, Dual Optics, Double Digital 3 processing, Pet Immunity ( ne reaguje na kućne ljubimce težine do 40kg), domet 10.5m, vidni ugao 90°</w:t>
            </w:r>
            <w:r w:rsidRPr="00321DED">
              <w:rPr>
                <w:rFonts w:cs="Arial"/>
                <w:color w:val="000000"/>
                <w:lang w:eastAsia="sr-Latn-RS"/>
              </w:rPr>
              <w:br/>
              <w:t>Slično tipu DM70,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74"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2.</w:t>
            </w:r>
          </w:p>
        </w:tc>
        <w:tc>
          <w:tcPr>
            <w:tcW w:w="3869"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3"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74"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6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3"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74"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6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IY (St) Y - 3 x 2 x 0.8 mm</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3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55,00</w:t>
            </w:r>
          </w:p>
        </w:tc>
      </w:tr>
      <w:tr w:rsidR="00BB10B3" w:rsidRPr="00321DED" w:rsidTr="00E30ECA">
        <w:trPr>
          <w:trHeight w:val="1425"/>
        </w:trPr>
        <w:tc>
          <w:tcPr>
            <w:tcW w:w="674"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6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3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74"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3.</w:t>
            </w:r>
          </w:p>
        </w:tc>
        <w:tc>
          <w:tcPr>
            <w:tcW w:w="3869"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3"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552"/>
        </w:trPr>
        <w:tc>
          <w:tcPr>
            <w:tcW w:w="674"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6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xml:space="preserve">Radovi na polaganju kablova,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3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74"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4.</w:t>
            </w:r>
          </w:p>
        </w:tc>
        <w:tc>
          <w:tcPr>
            <w:tcW w:w="3869"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3"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828"/>
        </w:trPr>
        <w:tc>
          <w:tcPr>
            <w:tcW w:w="674" w:type="dxa"/>
            <w:tcBorders>
              <w:top w:val="single" w:sz="4" w:space="0" w:color="auto"/>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69" w:type="dxa"/>
            <w:tcBorders>
              <w:top w:val="single" w:sz="4" w:space="0" w:color="auto"/>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33"/>
        <w:gridCol w:w="4000"/>
        <w:gridCol w:w="864"/>
        <w:gridCol w:w="1043"/>
      </w:tblGrid>
      <w:tr w:rsidR="00BB10B3" w:rsidRPr="00321DED" w:rsidTr="00BB10B3">
        <w:trPr>
          <w:trHeight w:val="300"/>
        </w:trPr>
        <w:tc>
          <w:tcPr>
            <w:tcW w:w="633"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12.</w:t>
            </w:r>
          </w:p>
        </w:tc>
        <w:tc>
          <w:tcPr>
            <w:tcW w:w="4000"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PORTIRNICA</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043"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(Objekat br.  )</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3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1.</w:t>
            </w:r>
          </w:p>
        </w:tc>
        <w:tc>
          <w:tcPr>
            <w:tcW w:w="4000"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043"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1932"/>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lastRenderedPageBreak/>
              <w:t>1</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GPRS/IP MONITORING PRIJEMNIK, nadzor i kontrola do 1024 Paradox centrala, centrale koje se mogu povezivati na</w:t>
            </w:r>
            <w:r w:rsidRPr="00321DED">
              <w:rPr>
                <w:rFonts w:cs="Arial"/>
                <w:color w:val="000000"/>
                <w:lang w:eastAsia="sr-Latn-RS"/>
              </w:rPr>
              <w:br/>
              <w:t>IP100 - E55, SP serija, MG serija kao i EVO serija</w:t>
            </w:r>
            <w:r w:rsidRPr="00321DED">
              <w:rPr>
                <w:rFonts w:cs="Arial"/>
                <w:color w:val="000000"/>
                <w:lang w:eastAsia="sr-Latn-RS"/>
              </w:rPr>
              <w:br/>
              <w:t>Slično tipu IPR512,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552"/>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Pr>
                <w:rFonts w:cs="Arial"/>
                <w:color w:val="000000"/>
                <w:lang w:eastAsia="sr-Latn-RS"/>
              </w:rPr>
              <w:t>Monitoring softver - 50 objekata</w:t>
            </w:r>
            <w:r>
              <w:rPr>
                <w:rFonts w:cs="Arial"/>
                <w:color w:val="000000"/>
                <w:lang w:eastAsia="sr-Latn-RS"/>
              </w:rPr>
              <w:br/>
              <w:t xml:space="preserve">Slično tipu SAMSON </w:t>
            </w:r>
            <w:r w:rsidRPr="00321DED">
              <w:rPr>
                <w:rFonts w:cs="Arial"/>
                <w:color w:val="000000"/>
                <w:lang w:eastAsia="sr-Latn-RS"/>
              </w:rPr>
              <w:t>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570"/>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3</w:t>
            </w:r>
          </w:p>
        </w:tc>
        <w:tc>
          <w:tcPr>
            <w:tcW w:w="4000" w:type="dxa"/>
            <w:tcBorders>
              <w:top w:val="nil"/>
              <w:left w:val="nil"/>
              <w:bottom w:val="nil"/>
              <w:right w:val="single" w:sz="4" w:space="0" w:color="auto"/>
            </w:tcBorders>
            <w:shd w:val="clear" w:color="auto" w:fill="auto"/>
            <w:hideMark/>
          </w:tcPr>
          <w:p w:rsidR="00BB10B3" w:rsidRDefault="00BB10B3" w:rsidP="00BB10B3">
            <w:pPr>
              <w:rPr>
                <w:rFonts w:cs="Arial"/>
                <w:color w:val="000000"/>
                <w:lang w:eastAsia="sr-Latn-RS"/>
              </w:rPr>
            </w:pPr>
            <w:r w:rsidRPr="00321DED">
              <w:rPr>
                <w:rFonts w:cs="Arial"/>
                <w:color w:val="000000"/>
                <w:lang w:eastAsia="sr-Latn-RS"/>
              </w:rPr>
              <w:t>Radna stanica</w:t>
            </w:r>
            <w:r>
              <w:rPr>
                <w:rFonts w:cs="Arial"/>
                <w:color w:val="000000"/>
                <w:lang w:eastAsia="sr-Latn-RS"/>
              </w:rPr>
              <w:t xml:space="preserve"> tip 1</w:t>
            </w:r>
            <w:r w:rsidRPr="00321DED">
              <w:rPr>
                <w:rFonts w:cs="Arial"/>
                <w:color w:val="000000"/>
                <w:lang w:eastAsia="sr-Latn-RS"/>
              </w:rPr>
              <w:t xml:space="preserve">, </w:t>
            </w:r>
          </w:p>
          <w:p w:rsidR="00BB10B3" w:rsidRPr="00321DED" w:rsidRDefault="00BB10B3" w:rsidP="00BB10B3">
            <w:pPr>
              <w:rPr>
                <w:rFonts w:cs="Arial"/>
                <w:color w:val="000000"/>
                <w:lang w:eastAsia="sr-Latn-RS"/>
              </w:rPr>
            </w:pPr>
            <w:r>
              <w:rPr>
                <w:rFonts w:cs="Arial"/>
                <w:color w:val="000000"/>
                <w:lang w:eastAsia="sr-Latn-RS"/>
              </w:rPr>
              <w:t xml:space="preserve">Slično tipu </w:t>
            </w:r>
            <w:r w:rsidRPr="005B4F01">
              <w:rPr>
                <w:rFonts w:cs="Arial"/>
                <w:color w:val="000000"/>
                <w:lang w:eastAsia="sr-Latn-RS"/>
              </w:rPr>
              <w:t>Dell OptiPlex 3040 SF / P2417H IPS Full HD</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55"/>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4</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Babyware software za programiranje - besplatan software za programiranje i upravljanje</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3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2.</w:t>
            </w:r>
          </w:p>
        </w:tc>
        <w:tc>
          <w:tcPr>
            <w:tcW w:w="4000"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043"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SFTP cat 6.</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20,00</w:t>
            </w:r>
          </w:p>
        </w:tc>
      </w:tr>
      <w:tr w:rsidR="00BB10B3" w:rsidRPr="00321DED" w:rsidTr="00E30ECA">
        <w:trPr>
          <w:trHeight w:val="1995"/>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Pozicija podrazumeva i isporuku kompleta kablova za povezivanje centralne opreme, kao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E30ECA">
        <w:trPr>
          <w:trHeight w:val="300"/>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4000" w:type="dxa"/>
            <w:tcBorders>
              <w:top w:val="nil"/>
              <w:left w:val="nil"/>
              <w:bottom w:val="nil"/>
              <w:right w:val="nil"/>
            </w:tcBorders>
            <w:shd w:val="clear" w:color="auto" w:fill="auto"/>
            <w:noWrap/>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864" w:type="dxa"/>
            <w:tcBorders>
              <w:top w:val="nil"/>
              <w:left w:val="single" w:sz="4" w:space="0" w:color="auto"/>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8"/>
        </w:trPr>
        <w:tc>
          <w:tcPr>
            <w:tcW w:w="63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3.</w:t>
            </w:r>
          </w:p>
        </w:tc>
        <w:tc>
          <w:tcPr>
            <w:tcW w:w="4000"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043"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552"/>
        </w:trPr>
        <w:tc>
          <w:tcPr>
            <w:tcW w:w="633"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xml:space="preserve">Radovi na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043"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3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4.</w:t>
            </w:r>
          </w:p>
        </w:tc>
        <w:tc>
          <w:tcPr>
            <w:tcW w:w="4000"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043"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828"/>
        </w:trPr>
        <w:tc>
          <w:tcPr>
            <w:tcW w:w="633" w:type="dxa"/>
            <w:tcBorders>
              <w:top w:val="single" w:sz="4" w:space="0" w:color="auto"/>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4000" w:type="dxa"/>
            <w:tcBorders>
              <w:top w:val="single" w:sz="4" w:space="0" w:color="auto"/>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043" w:type="dxa"/>
            <w:tcBorders>
              <w:top w:val="single" w:sz="4" w:space="0" w:color="auto"/>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77"/>
        <w:gridCol w:w="3862"/>
        <w:gridCol w:w="864"/>
        <w:gridCol w:w="1137"/>
      </w:tblGrid>
      <w:tr w:rsidR="00BB10B3" w:rsidRPr="00321DED" w:rsidTr="00BB10B3">
        <w:trPr>
          <w:trHeight w:val="828"/>
        </w:trPr>
        <w:tc>
          <w:tcPr>
            <w:tcW w:w="677"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13.</w:t>
            </w:r>
          </w:p>
        </w:tc>
        <w:tc>
          <w:tcPr>
            <w:tcW w:w="3862"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MODIFIKACIJA NA POSTOJEĆIM PARADOX PROTIVPROVALNIM CENTRALAMA (UMREŽAVANJE)</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77"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1.</w:t>
            </w:r>
          </w:p>
        </w:tc>
        <w:tc>
          <w:tcPr>
            <w:tcW w:w="3862"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7"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552"/>
        </w:trPr>
        <w:tc>
          <w:tcPr>
            <w:tcW w:w="677"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13.1</w:t>
            </w:r>
          </w:p>
        </w:tc>
        <w:tc>
          <w:tcPr>
            <w:tcW w:w="3862"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GL. MAGGACIN ODRŽAVANJA   (EVO 192 Paradox)</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1932"/>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lastRenderedPageBreak/>
              <w:t>1</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dogadjaje ka IPR512 GPRS/IP ili IPRS-7.Šalje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484"/>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kontrolisu preko web interfejsa, sa email Izveštavanjem. Daljinski pristup centrali</w:t>
            </w:r>
            <w:r w:rsidRPr="00321DED">
              <w:rPr>
                <w:rFonts w:cs="Arial"/>
                <w:color w:val="000000"/>
                <w:lang w:eastAsia="sr-Latn-RS"/>
              </w:rPr>
              <w:br/>
              <w:t>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77"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13.2</w:t>
            </w:r>
          </w:p>
        </w:tc>
        <w:tc>
          <w:tcPr>
            <w:tcW w:w="3862"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INVESTICIONI MAGACIN            (EVO 192 Paradox)</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1932"/>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dogadjaje ka IPR512 GPRS/IP ili IPRS-7.Šalje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484"/>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kontrolisu preko web interfejsa, sa email Izveštavanjem. Daljinski pristup centrali</w:t>
            </w:r>
            <w:r w:rsidRPr="00321DED">
              <w:rPr>
                <w:rFonts w:cs="Arial"/>
                <w:color w:val="000000"/>
                <w:lang w:eastAsia="sr-Latn-RS"/>
              </w:rPr>
              <w:br/>
              <w:t>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77"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62"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104"/>
        </w:trPr>
        <w:tc>
          <w:tcPr>
            <w:tcW w:w="677"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2.</w:t>
            </w:r>
          </w:p>
        </w:tc>
        <w:tc>
          <w:tcPr>
            <w:tcW w:w="3862"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KABLOVI I INSTALACIONI MATERIJAL, MONTAŽA I PUŠTANJE U RAD I PROJEKAT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7"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color w:val="0070C0"/>
                <w:lang w:eastAsia="sr-Latn-RS"/>
              </w:rPr>
            </w:pPr>
            <w:r w:rsidRPr="00321DED">
              <w:rPr>
                <w:rFonts w:cs="Arial"/>
                <w:color w:val="0070C0"/>
                <w:lang w:eastAsia="sr-Latn-RS"/>
              </w:rPr>
              <w:t> </w:t>
            </w:r>
          </w:p>
        </w:tc>
      </w:tr>
      <w:tr w:rsidR="00BB10B3" w:rsidRPr="00321DED" w:rsidTr="00E30ECA">
        <w:trPr>
          <w:trHeight w:val="570"/>
        </w:trPr>
        <w:tc>
          <w:tcPr>
            <w:tcW w:w="677" w:type="dxa"/>
            <w:tcBorders>
              <w:top w:val="nil"/>
              <w:left w:val="double" w:sz="6" w:space="0" w:color="auto"/>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lastRenderedPageBreak/>
              <w:t> </w:t>
            </w:r>
          </w:p>
        </w:tc>
        <w:tc>
          <w:tcPr>
            <w:tcW w:w="3862" w:type="dxa"/>
            <w:tcBorders>
              <w:top w:val="nil"/>
              <w:left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Isporuka i polaganje kabla  SFTP cat.6 sa kompletima konektora</w:t>
            </w:r>
          </w:p>
        </w:tc>
        <w:tc>
          <w:tcPr>
            <w:tcW w:w="864" w:type="dxa"/>
            <w:tcBorders>
              <w:top w:val="nil"/>
              <w:left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37" w:type="dxa"/>
            <w:tcBorders>
              <w:top w:val="nil"/>
              <w:left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100,00</w:t>
            </w:r>
          </w:p>
        </w:tc>
      </w:tr>
      <w:tr w:rsidR="00BB10B3" w:rsidRPr="00321DED" w:rsidTr="00E30ECA">
        <w:trPr>
          <w:trHeight w:val="1656"/>
        </w:trPr>
        <w:tc>
          <w:tcPr>
            <w:tcW w:w="677" w:type="dxa"/>
            <w:tcBorders>
              <w:top w:val="nil"/>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62" w:type="dxa"/>
            <w:tcBorders>
              <w:top w:val="nil"/>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xml:space="preserve"> i raznog instalacionog materijal (PVC kanalice, cevi, instalacione kutije, i dr.) montažnog materijala, montaža, testiranje i puštanje u rad i izrada izvedenog objekta u svemu prema važećem Zakonu o Planiranju i Izgradnji</w:t>
            </w:r>
          </w:p>
        </w:tc>
        <w:tc>
          <w:tcPr>
            <w:tcW w:w="864" w:type="dxa"/>
            <w:tcBorders>
              <w:top w:val="nil"/>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37" w:type="dxa"/>
            <w:tcBorders>
              <w:top w:val="nil"/>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bl>
    <w:p w:rsidR="00BB10B3" w:rsidRDefault="00BB10B3" w:rsidP="00BB10B3">
      <w:pPr>
        <w:rPr>
          <w:lang w:val="sr-Cyrl-RS"/>
        </w:rPr>
      </w:pPr>
    </w:p>
    <w:p w:rsidR="00BB10B3" w:rsidRPr="00BA295B" w:rsidRDefault="00BB10B3" w:rsidP="00BB10B3">
      <w:pPr>
        <w:rPr>
          <w:b/>
          <w:sz w:val="28"/>
          <w:lang w:val="sr-Cyrl-RS"/>
        </w:rPr>
      </w:pPr>
      <w:r w:rsidRPr="00BA295B">
        <w:rPr>
          <w:b/>
          <w:sz w:val="28"/>
          <w:lang w:val="sr-Cyrl-RS"/>
        </w:rPr>
        <w:t>ТЕК</w:t>
      </w:r>
    </w:p>
    <w:tbl>
      <w:tblPr>
        <w:tblW w:w="6540" w:type="dxa"/>
        <w:tblInd w:w="85" w:type="dxa"/>
        <w:tblLook w:val="04A0" w:firstRow="1" w:lastRow="0" w:firstColumn="1" w:lastColumn="0" w:noHBand="0" w:noVBand="1"/>
      </w:tblPr>
      <w:tblGrid>
        <w:gridCol w:w="678"/>
        <w:gridCol w:w="3844"/>
        <w:gridCol w:w="864"/>
        <w:gridCol w:w="1154"/>
      </w:tblGrid>
      <w:tr w:rsidR="00BB10B3" w:rsidRPr="00321DED" w:rsidTr="00BB10B3">
        <w:trPr>
          <w:trHeight w:val="675"/>
        </w:trPr>
        <w:tc>
          <w:tcPr>
            <w:tcW w:w="678" w:type="dxa"/>
            <w:tcBorders>
              <w:top w:val="double" w:sz="6" w:space="0" w:color="auto"/>
              <w:left w:val="double" w:sz="6" w:space="0" w:color="auto"/>
              <w:bottom w:val="double" w:sz="6" w:space="0" w:color="auto"/>
              <w:right w:val="single" w:sz="4" w:space="0" w:color="auto"/>
            </w:tcBorders>
            <w:shd w:val="clear" w:color="000000" w:fill="BFBFBF"/>
            <w:vAlign w:val="center"/>
            <w:hideMark/>
          </w:tcPr>
          <w:p w:rsidR="00BB10B3" w:rsidRPr="00321DED" w:rsidRDefault="00BB10B3" w:rsidP="00BB10B3">
            <w:pPr>
              <w:rPr>
                <w:rFonts w:cs="Arial"/>
                <w:b/>
                <w:bCs/>
                <w:color w:val="000000"/>
                <w:lang w:eastAsia="sr-Latn-RS"/>
              </w:rPr>
            </w:pPr>
            <w:r w:rsidRPr="00321DED">
              <w:rPr>
                <w:rFonts w:cs="Arial"/>
                <w:b/>
                <w:bCs/>
                <w:color w:val="000000"/>
                <w:lang w:eastAsia="sr-Latn-RS"/>
              </w:rPr>
              <w:t>R.B.</w:t>
            </w:r>
          </w:p>
        </w:tc>
        <w:tc>
          <w:tcPr>
            <w:tcW w:w="3844" w:type="dxa"/>
            <w:tcBorders>
              <w:top w:val="double" w:sz="6" w:space="0" w:color="auto"/>
              <w:left w:val="nil"/>
              <w:bottom w:val="double" w:sz="6" w:space="0" w:color="auto"/>
              <w:right w:val="single" w:sz="4" w:space="0" w:color="auto"/>
            </w:tcBorders>
            <w:shd w:val="clear" w:color="000000" w:fill="BFBFBF"/>
            <w:vAlign w:val="center"/>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Opis</w:t>
            </w:r>
          </w:p>
        </w:tc>
        <w:tc>
          <w:tcPr>
            <w:tcW w:w="864" w:type="dxa"/>
            <w:tcBorders>
              <w:top w:val="double" w:sz="6" w:space="0" w:color="auto"/>
              <w:left w:val="nil"/>
              <w:bottom w:val="double" w:sz="6" w:space="0" w:color="auto"/>
              <w:right w:val="single" w:sz="4" w:space="0" w:color="auto"/>
            </w:tcBorders>
            <w:shd w:val="clear" w:color="000000" w:fill="BFBFBF"/>
            <w:vAlign w:val="center"/>
            <w:hideMark/>
          </w:tcPr>
          <w:p w:rsidR="00BB10B3" w:rsidRPr="00321DED" w:rsidRDefault="00BB10B3" w:rsidP="00BB10B3">
            <w:pPr>
              <w:rPr>
                <w:rFonts w:cs="Arial"/>
                <w:b/>
                <w:bCs/>
                <w:color w:val="000000"/>
                <w:lang w:eastAsia="sr-Latn-RS"/>
              </w:rPr>
            </w:pPr>
            <w:r w:rsidRPr="00321DED">
              <w:rPr>
                <w:rFonts w:cs="Arial"/>
                <w:b/>
                <w:bCs/>
                <w:color w:val="000000"/>
                <w:lang w:eastAsia="sr-Latn-RS"/>
              </w:rPr>
              <w:t>Jed. mere</w:t>
            </w:r>
          </w:p>
        </w:tc>
        <w:tc>
          <w:tcPr>
            <w:tcW w:w="1154" w:type="dxa"/>
            <w:tcBorders>
              <w:top w:val="double" w:sz="6" w:space="0" w:color="auto"/>
              <w:left w:val="nil"/>
              <w:bottom w:val="double" w:sz="6" w:space="0" w:color="auto"/>
              <w:right w:val="single" w:sz="4" w:space="0" w:color="auto"/>
            </w:tcBorders>
            <w:shd w:val="clear" w:color="000000" w:fill="BFBFBF"/>
            <w:vAlign w:val="center"/>
            <w:hideMark/>
          </w:tcPr>
          <w:p w:rsidR="00BB10B3" w:rsidRPr="00321DED" w:rsidRDefault="00BB10B3" w:rsidP="00BB10B3">
            <w:pPr>
              <w:rPr>
                <w:rFonts w:cs="Arial"/>
                <w:b/>
                <w:bCs/>
                <w:color w:val="000000"/>
                <w:lang w:eastAsia="sr-Latn-RS"/>
              </w:rPr>
            </w:pPr>
            <w:r w:rsidRPr="00321DED">
              <w:rPr>
                <w:rFonts w:cs="Arial"/>
                <w:b/>
                <w:bCs/>
                <w:color w:val="000000"/>
                <w:lang w:eastAsia="sr-Latn-RS"/>
              </w:rPr>
              <w:t>Količina</w:t>
            </w:r>
          </w:p>
        </w:tc>
      </w:tr>
      <w:tr w:rsidR="00BB10B3" w:rsidRPr="00321DED" w:rsidTr="00BB10B3">
        <w:trPr>
          <w:trHeight w:val="315"/>
        </w:trPr>
        <w:tc>
          <w:tcPr>
            <w:tcW w:w="678" w:type="dxa"/>
            <w:tcBorders>
              <w:top w:val="nil"/>
              <w:left w:val="double" w:sz="6" w:space="0" w:color="auto"/>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single" w:sz="4" w:space="0" w:color="auto"/>
              <w:right w:val="single" w:sz="4" w:space="0" w:color="auto"/>
            </w:tcBorders>
            <w:shd w:val="clear" w:color="000000" w:fill="BFBFBF"/>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MATERIJAL</w:t>
            </w:r>
          </w:p>
        </w:tc>
        <w:tc>
          <w:tcPr>
            <w:tcW w:w="864" w:type="dxa"/>
            <w:tcBorders>
              <w:top w:val="nil"/>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1154" w:type="dxa"/>
            <w:tcBorders>
              <w:top w:val="nil"/>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r>
      <w:tr w:rsidR="00BB10B3" w:rsidRPr="00321DED" w:rsidTr="00BB10B3">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864" w:type="dxa"/>
            <w:tcBorders>
              <w:top w:val="nil"/>
              <w:left w:val="nil"/>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1154" w:type="dxa"/>
            <w:tcBorders>
              <w:top w:val="nil"/>
              <w:left w:val="nil"/>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r>
      <w:tr w:rsidR="00BB10B3" w:rsidRPr="00321DED" w:rsidTr="00BB10B3">
        <w:trPr>
          <w:trHeight w:val="300"/>
        </w:trPr>
        <w:tc>
          <w:tcPr>
            <w:tcW w:w="678"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1. </w:t>
            </w:r>
          </w:p>
        </w:tc>
        <w:tc>
          <w:tcPr>
            <w:tcW w:w="3844"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VAGONSKA RADIONICA</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54"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(Objekat br. 3)</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1.</w:t>
            </w: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699"/>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Alarmna centrala 192 zone, MULTIBUS tehnologija, 8 zona na ploči (16 sa ATZ), 8 particija, 5 PGM izlaza na ploči,</w:t>
            </w:r>
            <w:r w:rsidRPr="00321DED">
              <w:rPr>
                <w:rFonts w:cs="Arial"/>
                <w:color w:val="000000"/>
                <w:lang w:eastAsia="sr-Latn-RS"/>
              </w:rPr>
              <w:br/>
              <w:t>ugrađena funkcija kontrole pristupa, do 254 modula za proširenje, bez kutije 1"x11" Alarmna cenntrala 192 zone</w:t>
            </w:r>
            <w:r w:rsidRPr="00321DED">
              <w:rPr>
                <w:rFonts w:cs="Arial"/>
                <w:color w:val="000000"/>
                <w:lang w:eastAsia="sr-Latn-RS"/>
              </w:rPr>
              <w:br/>
              <w:t>BUS BEZ ŠIFRATORA I KUTIJE</w:t>
            </w:r>
            <w:r w:rsidRPr="00321DED">
              <w:rPr>
                <w:rFonts w:cs="Arial"/>
                <w:color w:val="000000"/>
                <w:lang w:eastAsia="sr-Latn-RS"/>
              </w:rPr>
              <w:br/>
              <w:t>Slično tipu EVO192/ PCB,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76"/>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45VA Mrežni transformator 16V</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85"/>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55"/>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Metalna kutija za alarmne centrale dimenzija 11"x11"( 280x280x80mm) SA TAMPEROM</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932"/>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događaje ka IPR512 GPRS/IP ili IPRS-7. 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37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lastRenderedPageBreak/>
              <w:t>3</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kontrolišu preko web interfejsa, sa email izveštavanjem. Daljinski pristup centrali 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28"/>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4</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26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5</w:t>
            </w:r>
          </w:p>
        </w:tc>
        <w:tc>
          <w:tcPr>
            <w:tcW w:w="3844" w:type="dxa"/>
            <w:tcBorders>
              <w:top w:val="nil"/>
              <w:left w:val="nil"/>
              <w:bottom w:val="nil"/>
              <w:right w:val="single" w:sz="4" w:space="0" w:color="auto"/>
            </w:tcBorders>
            <w:shd w:val="clear" w:color="auto" w:fill="auto"/>
            <w:hideMark/>
          </w:tcPr>
          <w:p w:rsidR="00BB10B3" w:rsidRDefault="00BB10B3" w:rsidP="00BB10B3">
            <w:pPr>
              <w:rPr>
                <w:rFonts w:cs="Arial"/>
                <w:color w:val="000000"/>
                <w:lang w:val="sr-Cyrl-RS" w:eastAsia="sr-Latn-RS"/>
              </w:rPr>
            </w:pPr>
            <w:r w:rsidRPr="00321DED">
              <w:rPr>
                <w:rFonts w:cs="Arial"/>
                <w:color w:val="000000"/>
                <w:lang w:eastAsia="sr-Latn-RS"/>
              </w:rPr>
              <w:t xml:space="preserve">LCD šifrator brojčano-alfabetni, 192 zone zona sa 1 zonom na ploči, 1 PGM. </w:t>
            </w:r>
            <w:r>
              <w:rPr>
                <w:rFonts w:cs="Arial"/>
                <w:color w:val="000000"/>
                <w:lang w:eastAsia="sr-Latn-RS"/>
              </w:rPr>
              <w:t>Potpuno novi dizajn sa uvučenim</w:t>
            </w:r>
            <w:r>
              <w:rPr>
                <w:rFonts w:cs="Arial"/>
                <w:color w:val="000000"/>
                <w:lang w:val="sr-Cyrl-RS" w:eastAsia="sr-Latn-RS"/>
              </w:rPr>
              <w:t xml:space="preserve"> </w:t>
            </w:r>
            <w:r w:rsidRPr="00321DED">
              <w:rPr>
                <w:rFonts w:cs="Arial"/>
                <w:color w:val="000000"/>
                <w:lang w:eastAsia="sr-Latn-RS"/>
              </w:rPr>
              <w:t>tasterima i ravnim poklopcem</w:t>
            </w:r>
          </w:p>
          <w:p w:rsidR="00BB10B3" w:rsidRPr="005C40EF" w:rsidRDefault="00BB10B3" w:rsidP="00BB10B3">
            <w:pPr>
              <w:rPr>
                <w:rFonts w:cs="Arial"/>
                <w:color w:val="000000"/>
                <w:lang w:val="sr-Cyrl-RS" w:eastAsia="sr-Latn-RS"/>
              </w:rPr>
            </w:pPr>
            <w:r w:rsidRPr="00375B91">
              <w:rPr>
                <w:rFonts w:cs="Arial"/>
                <w:color w:val="000000"/>
                <w:lang w:eastAsia="sr-Latn-RS"/>
              </w:rP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815"/>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6</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Senzor BUS tehnologija, Dual Sensor, Dual Optics, Double Digital 3 processing, Pet Immunity ( ne reaguje na kućne ljubimce težine do 40kg), domet 10.5m, vidni ugao 90°</w:t>
            </w:r>
            <w:r w:rsidRPr="00321DED">
              <w:rPr>
                <w:rFonts w:cs="Arial"/>
                <w:color w:val="000000"/>
                <w:lang w:eastAsia="sr-Latn-RS"/>
              </w:rPr>
              <w:br w:type="page"/>
              <w:t>Slično tipu DM70,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4,00</w:t>
            </w:r>
          </w:p>
        </w:tc>
      </w:tr>
      <w:tr w:rsidR="00BB10B3" w:rsidRPr="00321DED" w:rsidTr="00BB10B3">
        <w:trPr>
          <w:trHeight w:val="600"/>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2.</w:t>
            </w: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E30ECA">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IY (St) Y - 3 x 2 x 0.8 mm</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80,00</w:t>
            </w:r>
          </w:p>
        </w:tc>
      </w:tr>
      <w:tr w:rsidR="00BB10B3" w:rsidRPr="00321DED" w:rsidTr="00E30ECA">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SFTP cat 6.</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35,00</w:t>
            </w:r>
          </w:p>
        </w:tc>
      </w:tr>
      <w:tr w:rsidR="00BB10B3" w:rsidRPr="00321DED" w:rsidTr="00E30ECA">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PP00 3x1,5mm2</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10,00</w:t>
            </w:r>
          </w:p>
        </w:tc>
      </w:tr>
      <w:tr w:rsidR="00BB10B3" w:rsidRPr="00321DED" w:rsidTr="00E30ECA">
        <w:trPr>
          <w:trHeight w:val="30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Provodnik žuto/zelene  boje P/F 6mm2</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10,00</w:t>
            </w:r>
          </w:p>
        </w:tc>
      </w:tr>
      <w:tr w:rsidR="00BB10B3" w:rsidRPr="00321DED" w:rsidTr="00E30ECA">
        <w:trPr>
          <w:trHeight w:val="1485"/>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315"/>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3.</w:t>
            </w: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660"/>
        </w:trPr>
        <w:tc>
          <w:tcPr>
            <w:tcW w:w="678"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xml:space="preserve">Radovi na polaganju kablova,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54"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4.</w:t>
            </w: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930"/>
        </w:trPr>
        <w:tc>
          <w:tcPr>
            <w:tcW w:w="678" w:type="dxa"/>
            <w:tcBorders>
              <w:top w:val="single" w:sz="4" w:space="0" w:color="auto"/>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lastRenderedPageBreak/>
              <w:t> </w:t>
            </w:r>
          </w:p>
        </w:tc>
        <w:tc>
          <w:tcPr>
            <w:tcW w:w="3844" w:type="dxa"/>
            <w:tcBorders>
              <w:top w:val="single" w:sz="4" w:space="0" w:color="auto"/>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62"/>
        <w:gridCol w:w="3879"/>
        <w:gridCol w:w="864"/>
        <w:gridCol w:w="1135"/>
      </w:tblGrid>
      <w:tr w:rsidR="00BB10B3" w:rsidRPr="00321DED" w:rsidTr="00BB10B3">
        <w:trPr>
          <w:trHeight w:val="300"/>
        </w:trPr>
        <w:tc>
          <w:tcPr>
            <w:tcW w:w="662" w:type="dxa"/>
            <w:tcBorders>
              <w:top w:val="nil"/>
              <w:left w:val="double" w:sz="6" w:space="0" w:color="auto"/>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2.</w:t>
            </w:r>
          </w:p>
        </w:tc>
        <w:tc>
          <w:tcPr>
            <w:tcW w:w="3879" w:type="dxa"/>
            <w:tcBorders>
              <w:top w:val="nil"/>
              <w:left w:val="nil"/>
              <w:bottom w:val="nil"/>
              <w:right w:val="single" w:sz="4" w:space="0" w:color="auto"/>
            </w:tcBorders>
            <w:shd w:val="clear" w:color="000000" w:fill="D9D9D9"/>
            <w:hideMark/>
          </w:tcPr>
          <w:p w:rsidR="00BB10B3" w:rsidRPr="00321DED" w:rsidRDefault="00BB10B3" w:rsidP="00BB10B3">
            <w:pPr>
              <w:rPr>
                <w:rFonts w:cs="Arial"/>
                <w:b/>
                <w:bCs/>
                <w:color w:val="000000"/>
                <w:lang w:eastAsia="sr-Latn-RS"/>
              </w:rPr>
            </w:pPr>
            <w:r w:rsidRPr="00321DED">
              <w:rPr>
                <w:rFonts w:cs="Arial"/>
                <w:b/>
                <w:bCs/>
                <w:color w:val="000000"/>
                <w:lang w:eastAsia="sr-Latn-RS"/>
              </w:rPr>
              <w:t>VISINSKI REZERVOAR</w:t>
            </w:r>
          </w:p>
        </w:tc>
        <w:tc>
          <w:tcPr>
            <w:tcW w:w="864" w:type="dxa"/>
            <w:tcBorders>
              <w:top w:val="nil"/>
              <w:left w:val="nil"/>
              <w:bottom w:val="nil"/>
              <w:right w:val="single" w:sz="4" w:space="0" w:color="auto"/>
            </w:tcBorders>
            <w:shd w:val="clear" w:color="000000" w:fill="D9D9D9"/>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5" w:type="dxa"/>
            <w:tcBorders>
              <w:top w:val="nil"/>
              <w:left w:val="nil"/>
              <w:bottom w:val="nil"/>
              <w:right w:val="single" w:sz="4" w:space="0" w:color="auto"/>
            </w:tcBorders>
            <w:shd w:val="clear" w:color="000000" w:fill="D9D9D9"/>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(Objekat br.6)</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 </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color w:val="000000"/>
                <w:lang w:eastAsia="sr-Latn-RS"/>
              </w:rPr>
            </w:pPr>
            <w:r w:rsidRPr="00321DED">
              <w:rPr>
                <w:rFonts w:cs="Arial"/>
                <w:color w:val="000000"/>
                <w:lang w:eastAsia="sr-Latn-RS"/>
              </w:rPr>
              <w:t> </w:t>
            </w:r>
          </w:p>
        </w:tc>
      </w:tr>
      <w:tr w:rsidR="00BB10B3" w:rsidRPr="00321DED" w:rsidTr="00BB10B3">
        <w:trPr>
          <w:trHeight w:val="300"/>
        </w:trPr>
        <w:tc>
          <w:tcPr>
            <w:tcW w:w="662"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1.</w:t>
            </w:r>
          </w:p>
        </w:tc>
        <w:tc>
          <w:tcPr>
            <w:tcW w:w="3879"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5"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2400"/>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1</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Alarmna centrala 192 zone, MULTIBUS tehnologija, 8 zona na ploči (16 sa ATZ), 8 particija, 5 PGM izlaza na ploči,</w:t>
            </w:r>
            <w:r w:rsidRPr="00321DED">
              <w:rPr>
                <w:rFonts w:cs="Arial"/>
                <w:color w:val="000000"/>
                <w:lang w:eastAsia="sr-Latn-RS"/>
              </w:rPr>
              <w:br/>
              <w:t>ugrađena funkcija kontrole pristupa, do 254 modula za proširenje, bez kutije 1"x11" Alarmna cenntrala 192 zone</w:t>
            </w:r>
            <w:r w:rsidRPr="00321DED">
              <w:rPr>
                <w:rFonts w:cs="Arial"/>
                <w:color w:val="000000"/>
                <w:lang w:eastAsia="sr-Latn-RS"/>
              </w:rPr>
              <w:br/>
              <w:t>BUS BEZ ŠIFRATORA I KUTIJE</w:t>
            </w:r>
            <w:r w:rsidRPr="00321DED">
              <w:rPr>
                <w:rFonts w:cs="Arial"/>
                <w:color w:val="000000"/>
                <w:lang w:eastAsia="sr-Latn-RS"/>
              </w:rPr>
              <w:br/>
              <w:t>Slično tipu EVO192/ PCB,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76"/>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45VA Mrežni transformator 16V</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360"/>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885"/>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Metalna kutija za alarmne centrale dimenzija 11"x11"( 280x280x80mm) SA TAMPEROM</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385"/>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2</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GPRS/ GSM komunikacioni modul</w:t>
            </w:r>
            <w:r w:rsidRPr="00321DED">
              <w:rPr>
                <w:rFonts w:cs="Arial"/>
                <w:color w:val="000000"/>
                <w:lang w:eastAsia="sr-Latn-RS"/>
              </w:rPr>
              <w:br/>
              <w:t>Šalje događaje ka IPR512 GPRS/IP ili IPRS-7. Šalje SMS na do 16 telefonskih brojeva. Uklj./Isklju preko SMS-a,</w:t>
            </w:r>
            <w:r w:rsidRPr="00321DED">
              <w:rPr>
                <w:rFonts w:cs="Arial"/>
                <w:color w:val="000000"/>
                <w:lang w:eastAsia="sr-Latn-RS"/>
              </w:rPr>
              <w:br/>
              <w:t>glasovna dojava za 8 brojeva (potreban VDMP3).</w:t>
            </w:r>
            <w:r w:rsidRPr="00321DED">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430"/>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3</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Internet modul, podržava SSL protokol za slanje e-mailova preko šifrovane internet komunikacije. Dva ugrađena</w:t>
            </w:r>
            <w:r w:rsidRPr="00321DED">
              <w:rPr>
                <w:rFonts w:cs="Arial"/>
                <w:color w:val="000000"/>
                <w:lang w:eastAsia="sr-Latn-RS"/>
              </w:rPr>
              <w:br/>
              <w:t>I/O ulaz/ izlaza, koji mogu da se kontrolišu preko web interfejsa, sa email izveštavanjem. Daljinski pristup centrali preko interneta.</w:t>
            </w:r>
            <w:r w:rsidRPr="00321DED">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930"/>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4</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 za direktnu serijsku vezu IP150 sa serijskim ulazom PCS250/G</w:t>
            </w:r>
            <w:r w:rsidRPr="00321DED">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104"/>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lastRenderedPageBreak/>
              <w:t>5</w:t>
            </w:r>
          </w:p>
        </w:tc>
        <w:tc>
          <w:tcPr>
            <w:tcW w:w="3879" w:type="dxa"/>
            <w:tcBorders>
              <w:top w:val="nil"/>
              <w:left w:val="nil"/>
              <w:bottom w:val="nil"/>
              <w:right w:val="single" w:sz="4" w:space="0" w:color="auto"/>
            </w:tcBorders>
            <w:shd w:val="clear" w:color="auto" w:fill="auto"/>
            <w:hideMark/>
          </w:tcPr>
          <w:p w:rsidR="00BB10B3" w:rsidRDefault="00BB10B3" w:rsidP="00BB10B3">
            <w:pPr>
              <w:rPr>
                <w:rFonts w:cs="Arial"/>
                <w:color w:val="000000"/>
                <w:lang w:val="sr-Cyrl-RS" w:eastAsia="sr-Latn-RS"/>
              </w:rPr>
            </w:pPr>
            <w:r w:rsidRPr="00321DED">
              <w:rPr>
                <w:rFonts w:cs="Arial"/>
                <w:color w:val="000000"/>
                <w:lang w:eastAsia="sr-Latn-RS"/>
              </w:rPr>
              <w:t xml:space="preserve">LCD šifrator brojčano-alfabetni, 192 zone zona sa 1 zonom na ploči, 1 PGM. </w:t>
            </w:r>
            <w:r>
              <w:rPr>
                <w:rFonts w:cs="Arial"/>
                <w:color w:val="000000"/>
                <w:lang w:eastAsia="sr-Latn-RS"/>
              </w:rPr>
              <w:t>Potpuno novi dizajn sa uvučenim</w:t>
            </w:r>
            <w:r>
              <w:rPr>
                <w:rFonts w:cs="Arial"/>
                <w:color w:val="000000"/>
                <w:lang w:val="sr-Cyrl-RS" w:eastAsia="sr-Latn-RS"/>
              </w:rPr>
              <w:t xml:space="preserve"> </w:t>
            </w:r>
            <w:r w:rsidRPr="00321DED">
              <w:rPr>
                <w:rFonts w:cs="Arial"/>
                <w:color w:val="000000"/>
                <w:lang w:eastAsia="sr-Latn-RS"/>
              </w:rPr>
              <w:t>tasterima i ravnim poklopcem</w:t>
            </w:r>
          </w:p>
          <w:p w:rsidR="00BB10B3" w:rsidRPr="00BA295B" w:rsidRDefault="00BB10B3" w:rsidP="00BB10B3">
            <w:pPr>
              <w:rPr>
                <w:rFonts w:cs="Arial"/>
                <w:color w:val="000000"/>
                <w:lang w:val="sr-Cyrl-RS" w:eastAsia="sr-Latn-RS"/>
              </w:rPr>
            </w:pPr>
            <w:r w:rsidRPr="00375B91">
              <w:rPr>
                <w:rFonts w:cs="Arial"/>
                <w:color w:val="000000"/>
                <w:lang w:eastAsia="sr-Latn-RS"/>
              </w:rP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875"/>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6</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Senzor BUS tehnologija, Dual Sensor, Dual Optics, Double Digital 3 processing, Pet Immunity ( ne reaguje na kućne ljubimce težine do 40kg), domet 10.5m, vidni ugao 90°</w:t>
            </w:r>
            <w:r w:rsidRPr="00321DED">
              <w:rPr>
                <w:rFonts w:cs="Arial"/>
                <w:color w:val="000000"/>
                <w:lang w:eastAsia="sr-Latn-RS"/>
              </w:rPr>
              <w:br/>
              <w:t>Slično tipu DM70,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1104"/>
        </w:trPr>
        <w:tc>
          <w:tcPr>
            <w:tcW w:w="662" w:type="dxa"/>
            <w:vMerge w:val="restart"/>
            <w:tcBorders>
              <w:top w:val="nil"/>
              <w:left w:val="double" w:sz="6" w:space="0" w:color="auto"/>
              <w:bottom w:val="single" w:sz="4" w:space="0" w:color="000000"/>
              <w:right w:val="single" w:sz="4" w:space="0" w:color="auto"/>
            </w:tcBorders>
            <w:shd w:val="clear" w:color="auto" w:fill="auto"/>
            <w:hideMark/>
          </w:tcPr>
          <w:p w:rsidR="00BB10B3" w:rsidRPr="00321DED" w:rsidRDefault="00BB10B3" w:rsidP="00BB10B3">
            <w:pPr>
              <w:jc w:val="right"/>
              <w:rPr>
                <w:rFonts w:cs="Arial"/>
                <w:color w:val="000000"/>
                <w:lang w:eastAsia="sr-Latn-RS"/>
              </w:rPr>
            </w:pPr>
            <w:r w:rsidRPr="00321DED">
              <w:rPr>
                <w:rFonts w:cs="Arial"/>
                <w:color w:val="000000"/>
                <w:lang w:eastAsia="sr-Latn-RS"/>
              </w:rPr>
              <w:t>7</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Spoljna sirena, duplozaštićena sa lampom,125dB/1m, polikarbonsko spoljno kućište bez akumulatora 7Ah</w:t>
            </w:r>
            <w:r w:rsidRPr="00321DED">
              <w:rPr>
                <w:rFonts w:cs="Arial"/>
                <w:color w:val="000000"/>
                <w:lang w:eastAsia="sr-Latn-RS"/>
              </w:rPr>
              <w:br/>
              <w:t>Slično tipu SOLO 1, Paradox</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276"/>
        </w:trPr>
        <w:tc>
          <w:tcPr>
            <w:tcW w:w="662" w:type="dxa"/>
            <w:vMerge/>
            <w:tcBorders>
              <w:top w:val="nil"/>
              <w:left w:val="double" w:sz="6" w:space="0" w:color="auto"/>
              <w:bottom w:val="single" w:sz="4" w:space="0" w:color="000000"/>
              <w:right w:val="single" w:sz="4" w:space="0" w:color="auto"/>
            </w:tcBorders>
            <w:vAlign w:val="center"/>
            <w:hideMark/>
          </w:tcPr>
          <w:p w:rsidR="00BB10B3" w:rsidRPr="00321DED" w:rsidRDefault="00BB10B3" w:rsidP="00BB10B3">
            <w:pPr>
              <w:rPr>
                <w:rFonts w:cs="Arial"/>
                <w:color w:val="000000"/>
                <w:lang w:eastAsia="sr-Latn-RS"/>
              </w:rPr>
            </w:pP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15"/>
        </w:trPr>
        <w:tc>
          <w:tcPr>
            <w:tcW w:w="662"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2.</w:t>
            </w:r>
          </w:p>
        </w:tc>
        <w:tc>
          <w:tcPr>
            <w:tcW w:w="3879"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5"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6543DF">
        <w:trPr>
          <w:trHeight w:val="300"/>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6543DF">
        <w:trPr>
          <w:trHeight w:val="300"/>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IY (St) Y - 3 x 2 x 0.8 mm</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20,00</w:t>
            </w:r>
          </w:p>
        </w:tc>
      </w:tr>
      <w:tr w:rsidR="00BB10B3" w:rsidRPr="00321DED" w:rsidTr="006543DF">
        <w:trPr>
          <w:trHeight w:val="300"/>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PP00 3x1,5mm2</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5,00</w:t>
            </w:r>
          </w:p>
        </w:tc>
      </w:tr>
      <w:tr w:rsidR="00BB10B3" w:rsidRPr="00321DED" w:rsidTr="006543DF">
        <w:trPr>
          <w:trHeight w:val="345"/>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b/>
                <w:bCs/>
                <w:color w:val="000000"/>
                <w:lang w:eastAsia="sr-Latn-RS"/>
              </w:rPr>
            </w:pPr>
            <w:r w:rsidRPr="00321DED">
              <w:rPr>
                <w:rFonts w:cs="Arial"/>
                <w:b/>
                <w:bCs/>
                <w:color w:val="000000"/>
                <w:lang w:eastAsia="sr-Latn-RS"/>
              </w:rPr>
              <w:t> </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Provodnik žuto/zelene  boje P/F 6mm2</w:t>
            </w:r>
          </w:p>
        </w:tc>
        <w:tc>
          <w:tcPr>
            <w:tcW w:w="864" w:type="dxa"/>
            <w:tcBorders>
              <w:top w:val="nil"/>
              <w:left w:val="nil"/>
              <w:bottom w:val="nil"/>
              <w:right w:val="single" w:sz="4" w:space="0" w:color="auto"/>
            </w:tcBorders>
            <w:shd w:val="clear" w:color="auto" w:fill="auto"/>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m</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5,00</w:t>
            </w:r>
          </w:p>
        </w:tc>
      </w:tr>
      <w:tr w:rsidR="00BB10B3" w:rsidRPr="00321DED" w:rsidTr="006543DF">
        <w:trPr>
          <w:trHeight w:val="1425"/>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330"/>
        </w:trPr>
        <w:tc>
          <w:tcPr>
            <w:tcW w:w="662"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3.</w:t>
            </w:r>
          </w:p>
        </w:tc>
        <w:tc>
          <w:tcPr>
            <w:tcW w:w="3879"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5"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552"/>
        </w:trPr>
        <w:tc>
          <w:tcPr>
            <w:tcW w:w="662" w:type="dxa"/>
            <w:tcBorders>
              <w:top w:val="nil"/>
              <w:left w:val="double" w:sz="6" w:space="0" w:color="auto"/>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9" w:type="dxa"/>
            <w:tcBorders>
              <w:top w:val="nil"/>
              <w:left w:val="nil"/>
              <w:bottom w:val="nil"/>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xml:space="preserve">Radovi na polaganju kablova,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35" w:type="dxa"/>
            <w:tcBorders>
              <w:top w:val="nil"/>
              <w:left w:val="nil"/>
              <w:bottom w:val="nil"/>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r w:rsidR="00BB10B3" w:rsidRPr="00321DED" w:rsidTr="00BB10B3">
        <w:trPr>
          <w:trHeight w:val="600"/>
        </w:trPr>
        <w:tc>
          <w:tcPr>
            <w:tcW w:w="662"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321DED" w:rsidRDefault="00BB10B3" w:rsidP="00BB10B3">
            <w:pPr>
              <w:jc w:val="right"/>
              <w:rPr>
                <w:rFonts w:cs="Arial"/>
                <w:b/>
                <w:bCs/>
                <w:color w:val="000000"/>
                <w:lang w:eastAsia="sr-Latn-RS"/>
              </w:rPr>
            </w:pPr>
            <w:r w:rsidRPr="00321DED">
              <w:rPr>
                <w:rFonts w:cs="Arial"/>
                <w:b/>
                <w:bCs/>
                <w:color w:val="000000"/>
                <w:lang w:eastAsia="sr-Latn-RS"/>
              </w:rPr>
              <w:t>4.</w:t>
            </w:r>
          </w:p>
        </w:tc>
        <w:tc>
          <w:tcPr>
            <w:tcW w:w="3879" w:type="dxa"/>
            <w:tcBorders>
              <w:top w:val="single" w:sz="4" w:space="0" w:color="auto"/>
              <w:left w:val="nil"/>
              <w:bottom w:val="single" w:sz="4" w:space="0" w:color="auto"/>
              <w:right w:val="single" w:sz="4" w:space="0" w:color="auto"/>
            </w:tcBorders>
            <w:shd w:val="clear" w:color="000000" w:fill="BFBFBF"/>
            <w:hideMark/>
          </w:tcPr>
          <w:p w:rsidR="00BB10B3" w:rsidRPr="00321DED" w:rsidRDefault="00BB10B3" w:rsidP="00BB10B3">
            <w:pPr>
              <w:rPr>
                <w:rFonts w:cs="Arial"/>
                <w:b/>
                <w:bCs/>
                <w:color w:val="000000"/>
                <w:lang w:eastAsia="sr-Latn-RS"/>
              </w:rPr>
            </w:pPr>
            <w:r w:rsidRPr="00321DED">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jc w:val="center"/>
              <w:rPr>
                <w:rFonts w:cs="Arial"/>
                <w:b/>
                <w:bCs/>
                <w:color w:val="000000"/>
                <w:lang w:eastAsia="sr-Latn-RS"/>
              </w:rPr>
            </w:pPr>
            <w:r w:rsidRPr="00321DED">
              <w:rPr>
                <w:rFonts w:cs="Arial"/>
                <w:b/>
                <w:bCs/>
                <w:color w:val="000000"/>
                <w:lang w:eastAsia="sr-Latn-RS"/>
              </w:rPr>
              <w:t> </w:t>
            </w:r>
          </w:p>
        </w:tc>
        <w:tc>
          <w:tcPr>
            <w:tcW w:w="1135" w:type="dxa"/>
            <w:tcBorders>
              <w:top w:val="single" w:sz="4" w:space="0" w:color="auto"/>
              <w:left w:val="nil"/>
              <w:bottom w:val="single" w:sz="4" w:space="0" w:color="auto"/>
              <w:right w:val="single" w:sz="4" w:space="0" w:color="auto"/>
            </w:tcBorders>
            <w:shd w:val="clear" w:color="000000" w:fill="BFBFBF"/>
            <w:vAlign w:val="bottom"/>
            <w:hideMark/>
          </w:tcPr>
          <w:p w:rsidR="00BB10B3" w:rsidRPr="00321DED" w:rsidRDefault="00BB10B3" w:rsidP="00BB10B3">
            <w:pPr>
              <w:rPr>
                <w:rFonts w:cs="Arial"/>
                <w:b/>
                <w:bCs/>
                <w:color w:val="0070C0"/>
                <w:lang w:eastAsia="sr-Latn-RS"/>
              </w:rPr>
            </w:pPr>
            <w:r w:rsidRPr="00321DED">
              <w:rPr>
                <w:rFonts w:cs="Arial"/>
                <w:b/>
                <w:bCs/>
                <w:color w:val="0070C0"/>
                <w:lang w:eastAsia="sr-Latn-RS"/>
              </w:rPr>
              <w:t> </w:t>
            </w:r>
          </w:p>
        </w:tc>
      </w:tr>
      <w:tr w:rsidR="00BB10B3" w:rsidRPr="00321DED" w:rsidTr="00BB10B3">
        <w:trPr>
          <w:trHeight w:val="585"/>
        </w:trPr>
        <w:tc>
          <w:tcPr>
            <w:tcW w:w="662" w:type="dxa"/>
            <w:tcBorders>
              <w:top w:val="single" w:sz="4" w:space="0" w:color="auto"/>
              <w:left w:val="double" w:sz="6" w:space="0" w:color="auto"/>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 </w:t>
            </w:r>
          </w:p>
        </w:tc>
        <w:tc>
          <w:tcPr>
            <w:tcW w:w="3879" w:type="dxa"/>
            <w:tcBorders>
              <w:top w:val="single" w:sz="4" w:space="0" w:color="auto"/>
              <w:left w:val="nil"/>
              <w:bottom w:val="single" w:sz="4" w:space="0" w:color="auto"/>
              <w:right w:val="single" w:sz="4" w:space="0" w:color="auto"/>
            </w:tcBorders>
            <w:shd w:val="clear" w:color="auto" w:fill="auto"/>
            <w:hideMark/>
          </w:tcPr>
          <w:p w:rsidR="00BB10B3" w:rsidRPr="00321DED" w:rsidRDefault="00BB10B3" w:rsidP="00BB10B3">
            <w:pPr>
              <w:rPr>
                <w:rFonts w:cs="Arial"/>
                <w:color w:val="000000"/>
                <w:lang w:eastAsia="sr-Latn-RS"/>
              </w:rPr>
            </w:pPr>
            <w:r w:rsidRPr="00321DED">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321DED" w:rsidRDefault="00BB10B3" w:rsidP="00BB10B3">
            <w:pPr>
              <w:jc w:val="center"/>
              <w:rPr>
                <w:rFonts w:cs="Arial"/>
                <w:color w:val="000000"/>
                <w:lang w:eastAsia="sr-Latn-RS"/>
              </w:rPr>
            </w:pPr>
            <w:r w:rsidRPr="00321DED">
              <w:rPr>
                <w:rFonts w:cs="Arial"/>
                <w:color w:val="000000"/>
                <w:lang w:eastAsia="sr-Latn-RS"/>
              </w:rPr>
              <w:t>kompl.</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BB10B3" w:rsidRPr="00321DED" w:rsidRDefault="00BB10B3" w:rsidP="00BB10B3">
            <w:pPr>
              <w:jc w:val="right"/>
              <w:rPr>
                <w:rFonts w:cs="Arial"/>
                <w:color w:val="000000"/>
                <w:lang w:eastAsia="sr-Latn-RS"/>
              </w:rPr>
            </w:pPr>
            <w:r w:rsidRPr="00321DED">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61"/>
        <w:gridCol w:w="3855"/>
        <w:gridCol w:w="864"/>
        <w:gridCol w:w="1160"/>
      </w:tblGrid>
      <w:tr w:rsidR="00BB10B3" w:rsidRPr="00F61FD2" w:rsidTr="00BB10B3">
        <w:trPr>
          <w:trHeight w:val="600"/>
        </w:trPr>
        <w:tc>
          <w:tcPr>
            <w:tcW w:w="661" w:type="dxa"/>
            <w:tcBorders>
              <w:top w:val="single" w:sz="4" w:space="0" w:color="auto"/>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3.</w:t>
            </w:r>
          </w:p>
        </w:tc>
        <w:tc>
          <w:tcPr>
            <w:tcW w:w="3855" w:type="dxa"/>
            <w:tcBorders>
              <w:top w:val="single" w:sz="4" w:space="0" w:color="auto"/>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SERVER SALA U  KOMANDNOJ ZGRADI</w:t>
            </w:r>
            <w:r w:rsidR="006543DF">
              <w:rPr>
                <w:rFonts w:cs="Arial"/>
                <w:b/>
                <w:bCs/>
                <w:color w:val="000000"/>
                <w:lang w:eastAsia="sr-Latn-RS"/>
              </w:rPr>
              <w:t xml:space="preserve">- </w:t>
            </w:r>
            <w:r w:rsidR="006543DF" w:rsidRPr="00F61FD2">
              <w:rPr>
                <w:rFonts w:cs="Arial"/>
                <w:b/>
                <w:bCs/>
                <w:color w:val="000000"/>
                <w:lang w:eastAsia="sr-Latn-RS"/>
              </w:rPr>
              <w:t>(Objekat br. 7)</w:t>
            </w:r>
          </w:p>
        </w:tc>
        <w:tc>
          <w:tcPr>
            <w:tcW w:w="864" w:type="dxa"/>
            <w:tcBorders>
              <w:top w:val="single" w:sz="4" w:space="0" w:color="auto"/>
              <w:left w:val="nil"/>
              <w:bottom w:val="nil"/>
              <w:right w:val="single" w:sz="4" w:space="0" w:color="auto"/>
            </w:tcBorders>
            <w:shd w:val="clear" w:color="000000" w:fill="D9D9D9"/>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60" w:type="dxa"/>
            <w:tcBorders>
              <w:top w:val="single" w:sz="4" w:space="0" w:color="auto"/>
              <w:left w:val="nil"/>
              <w:bottom w:val="nil"/>
              <w:right w:val="single" w:sz="4" w:space="0" w:color="auto"/>
            </w:tcBorders>
            <w:shd w:val="clear" w:color="000000" w:fill="D9D9D9"/>
            <w:noWrap/>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lastRenderedPageBreak/>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(Objekat br. 7)</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60" w:type="dxa"/>
            <w:tcBorders>
              <w:top w:val="nil"/>
              <w:left w:val="nil"/>
              <w:bottom w:val="nil"/>
              <w:right w:val="single" w:sz="4" w:space="0" w:color="auto"/>
            </w:tcBorders>
            <w:shd w:val="clear" w:color="auto" w:fill="auto"/>
            <w:noWrap/>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1.</w:t>
            </w:r>
          </w:p>
        </w:tc>
        <w:tc>
          <w:tcPr>
            <w:tcW w:w="3855"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60"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2400"/>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1</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Alarmna centrala 192 zone, MULTIBUS tehnologija, 8 zona na ploči (16 sa ATZ), 8 particija, 5 PGM izlaza na ploči,</w:t>
            </w:r>
            <w:r w:rsidRPr="00F61FD2">
              <w:rPr>
                <w:rFonts w:cs="Arial"/>
                <w:color w:val="000000"/>
                <w:lang w:eastAsia="sr-Latn-RS"/>
              </w:rPr>
              <w:br/>
              <w:t>ugrađena funkcija kontrole pristupa, do 254 modula za proširenje, bez kutije 1"x11" Alarmna cenntrala 192 zone</w:t>
            </w:r>
            <w:r w:rsidRPr="00F61FD2">
              <w:rPr>
                <w:rFonts w:cs="Arial"/>
                <w:color w:val="000000"/>
                <w:lang w:eastAsia="sr-Latn-RS"/>
              </w:rPr>
              <w:br/>
              <w:t>BUS BEZ ŠIFRATORA I KUTIJE</w:t>
            </w:r>
            <w:r w:rsidRPr="00F61FD2">
              <w:rPr>
                <w:rFonts w:cs="Arial"/>
                <w:color w:val="000000"/>
                <w:lang w:eastAsia="sr-Latn-RS"/>
              </w:rPr>
              <w:br/>
              <w:t>Slično tipu EVO192/ PCB,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76"/>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45VA Mrežni transformator 16V</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300"/>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945"/>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Metalna kutija za alarmne centrale dimenzija 11"x11"( 280x280x80mm) SA TAMPEROM</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085"/>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2</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GPRS/ GSM komunikacioni modul</w:t>
            </w:r>
            <w:r w:rsidRPr="00F61FD2">
              <w:rPr>
                <w:rFonts w:cs="Arial"/>
                <w:color w:val="000000"/>
                <w:lang w:eastAsia="sr-Latn-RS"/>
              </w:rPr>
              <w:br/>
              <w:t>Šalje dogadjaje ka IPR512 GPRS/IP ili IPRS-7. Šalje SMS na do 16 telefonskih brojeva. Uklj./Isklju preko SMS-a, glasovna dojava za 8 brojeva (potreban VDMP3).</w:t>
            </w:r>
            <w:r w:rsidRPr="00F61FD2">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208"/>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3</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Internet modul, Podržava SSL protokol za slanje e-mailova preko šifrovane internet komunikacije. Dva ugrađena</w:t>
            </w:r>
            <w:r w:rsidRPr="00F61FD2">
              <w:rPr>
                <w:rFonts w:cs="Arial"/>
                <w:color w:val="000000"/>
                <w:lang w:eastAsia="sr-Latn-RS"/>
              </w:rPr>
              <w:br/>
              <w:t>I/O ulaz/ izlaza, koji mogu da se kontrolišu preko web interfejsa, sa email izveštavanjem. Daljinski pristup centrali preko interneta.</w:t>
            </w:r>
            <w:r w:rsidRPr="00F61FD2">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125"/>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4</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Kabl za direktnu serijsku vezu IP150 sa serijskim ulazom PCS250/G</w:t>
            </w:r>
            <w:r w:rsidRPr="00F61FD2">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695"/>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5</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LCD šifrator brojčano-alfabetni, 192 zone zona sa 1 zonom na ploči, 1 PGM. Potpuno novi dizajn sa uvučenim</w:t>
            </w:r>
            <w:r w:rsidRPr="00F61FD2">
              <w:rPr>
                <w:rFonts w:cs="Arial"/>
                <w:color w:val="000000"/>
                <w:lang w:eastAsia="sr-Latn-RS"/>
              </w:rPr>
              <w:br/>
              <w:t>tasterima i ravnim poklopcem</w:t>
            </w:r>
            <w:r w:rsidRPr="00F61FD2">
              <w:rPr>
                <w:rFonts w:cs="Arial"/>
                <w:color w:val="000000"/>
                <w:lang w:eastAsia="sr-Latn-RS"/>
              </w:rPr>
              <w:b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875"/>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lastRenderedPageBreak/>
              <w:t>6</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Senzor BUS tehnologija, Dual Sensor, Dual Optics, Double Digital 3 processing, Pet Immunity ( ne reaguje na kućne ljubimce težine do 40kg), domet 10.5m, vidni ugao 90°</w:t>
            </w:r>
            <w:r w:rsidRPr="00F61FD2">
              <w:rPr>
                <w:rFonts w:cs="Arial"/>
                <w:color w:val="000000"/>
                <w:lang w:eastAsia="sr-Latn-RS"/>
              </w:rPr>
              <w:br/>
              <w:t>Slično tipu DM70,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6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2.</w:t>
            </w:r>
          </w:p>
        </w:tc>
        <w:tc>
          <w:tcPr>
            <w:tcW w:w="3855"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60"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275BF2">
        <w:trPr>
          <w:trHeight w:val="315"/>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275BF2">
        <w:trPr>
          <w:trHeight w:val="330"/>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IY (St) Y - 3 x 2 x 0.8 mm</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25,00</w:t>
            </w:r>
          </w:p>
        </w:tc>
      </w:tr>
      <w:tr w:rsidR="00BB10B3" w:rsidRPr="00F61FD2" w:rsidTr="00275BF2">
        <w:trPr>
          <w:trHeight w:val="300"/>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SFTP cat 6.</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50,00</w:t>
            </w:r>
          </w:p>
        </w:tc>
      </w:tr>
      <w:tr w:rsidR="00BB10B3" w:rsidRPr="00F61FD2" w:rsidTr="00275BF2">
        <w:trPr>
          <w:trHeight w:val="300"/>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PP00 3x1,5mm2</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10,00</w:t>
            </w:r>
          </w:p>
        </w:tc>
      </w:tr>
      <w:tr w:rsidR="00BB10B3" w:rsidRPr="00F61FD2" w:rsidTr="00275BF2">
        <w:trPr>
          <w:trHeight w:val="300"/>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Provodnik žuto/zelene  boje P/F 6mm2</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10,00</w:t>
            </w:r>
          </w:p>
        </w:tc>
      </w:tr>
      <w:tr w:rsidR="00BB10B3" w:rsidRPr="00F61FD2" w:rsidTr="00275BF2">
        <w:trPr>
          <w:trHeight w:val="1545"/>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76"/>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3.</w:t>
            </w:r>
          </w:p>
        </w:tc>
        <w:tc>
          <w:tcPr>
            <w:tcW w:w="3855"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60"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552"/>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xml:space="preserve">Radovi na polaganju kablova,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4.</w:t>
            </w:r>
          </w:p>
        </w:tc>
        <w:tc>
          <w:tcPr>
            <w:tcW w:w="3855"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60"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585"/>
        </w:trPr>
        <w:tc>
          <w:tcPr>
            <w:tcW w:w="661" w:type="dxa"/>
            <w:tcBorders>
              <w:top w:val="single" w:sz="4" w:space="0" w:color="auto"/>
              <w:left w:val="double" w:sz="6" w:space="0" w:color="auto"/>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55" w:type="dxa"/>
            <w:tcBorders>
              <w:top w:val="single" w:sz="4" w:space="0" w:color="auto"/>
              <w:left w:val="nil"/>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12"/>
        <w:gridCol w:w="4000"/>
        <w:gridCol w:w="864"/>
        <w:gridCol w:w="1064"/>
      </w:tblGrid>
      <w:tr w:rsidR="00BB10B3" w:rsidRPr="00F61FD2" w:rsidTr="00BB10B3">
        <w:trPr>
          <w:trHeight w:val="300"/>
        </w:trPr>
        <w:tc>
          <w:tcPr>
            <w:tcW w:w="612"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4.</w:t>
            </w:r>
          </w:p>
        </w:tc>
        <w:tc>
          <w:tcPr>
            <w:tcW w:w="4000"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PORTIRNICA</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064"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12"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(Objekat br.  )</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064" w:type="dxa"/>
            <w:tcBorders>
              <w:top w:val="nil"/>
              <w:left w:val="nil"/>
              <w:bottom w:val="nil"/>
              <w:right w:val="single" w:sz="4" w:space="0" w:color="auto"/>
            </w:tcBorders>
            <w:shd w:val="clear" w:color="auto" w:fill="auto"/>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12"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1.</w:t>
            </w:r>
          </w:p>
        </w:tc>
        <w:tc>
          <w:tcPr>
            <w:tcW w:w="4000"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0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795"/>
        </w:trPr>
        <w:tc>
          <w:tcPr>
            <w:tcW w:w="612" w:type="dxa"/>
            <w:tcBorders>
              <w:top w:val="nil"/>
              <w:left w:val="double" w:sz="6" w:space="0" w:color="auto"/>
              <w:bottom w:val="nil"/>
              <w:right w:val="single" w:sz="4" w:space="0" w:color="auto"/>
            </w:tcBorders>
            <w:shd w:val="clear" w:color="auto" w:fill="auto"/>
            <w:hideMark/>
          </w:tcPr>
          <w:p w:rsidR="00BB10B3" w:rsidRPr="00BA295B" w:rsidRDefault="00BB10B3" w:rsidP="00BB10B3">
            <w:pPr>
              <w:jc w:val="right"/>
              <w:rPr>
                <w:rFonts w:cs="Arial"/>
                <w:color w:val="000000"/>
                <w:lang w:val="sr-Cyrl-RS" w:eastAsia="sr-Latn-RS"/>
              </w:rPr>
            </w:pPr>
            <w:r>
              <w:rPr>
                <w:rFonts w:cs="Arial"/>
                <w:color w:val="000000"/>
                <w:lang w:val="sr-Cyrl-RS" w:eastAsia="sr-Latn-RS"/>
              </w:rPr>
              <w:t>1</w:t>
            </w:r>
          </w:p>
        </w:tc>
        <w:tc>
          <w:tcPr>
            <w:tcW w:w="4000"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Monitori</w:t>
            </w:r>
            <w:r>
              <w:rPr>
                <w:rFonts w:cs="Arial"/>
                <w:color w:val="000000"/>
                <w:lang w:eastAsia="sr-Latn-RS"/>
              </w:rPr>
              <w:t>ng softver - 50 objekata</w:t>
            </w:r>
            <w:r>
              <w:rPr>
                <w:rFonts w:cs="Arial"/>
                <w:color w:val="000000"/>
                <w:lang w:eastAsia="sr-Latn-RS"/>
              </w:rPr>
              <w:br/>
              <w:t xml:space="preserve">Slično tipu SAMSON </w:t>
            </w:r>
            <w:r w:rsidRPr="00F61FD2">
              <w:rPr>
                <w:rFonts w:cs="Arial"/>
                <w:color w:val="000000"/>
                <w:lang w:eastAsia="sr-Latn-RS"/>
              </w:rPr>
              <w:t>50,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06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825"/>
        </w:trPr>
        <w:tc>
          <w:tcPr>
            <w:tcW w:w="612"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Pr>
                <w:rFonts w:cs="Arial"/>
                <w:color w:val="000000"/>
                <w:lang w:eastAsia="sr-Latn-RS"/>
              </w:rPr>
              <w:t>2</w:t>
            </w:r>
          </w:p>
        </w:tc>
        <w:tc>
          <w:tcPr>
            <w:tcW w:w="4000" w:type="dxa"/>
            <w:tcBorders>
              <w:top w:val="nil"/>
              <w:left w:val="nil"/>
              <w:bottom w:val="nil"/>
              <w:right w:val="single" w:sz="4" w:space="0" w:color="auto"/>
            </w:tcBorders>
            <w:shd w:val="clear" w:color="auto" w:fill="auto"/>
            <w:hideMark/>
          </w:tcPr>
          <w:p w:rsidR="00BB10B3" w:rsidRDefault="00BB10B3" w:rsidP="00BB10B3">
            <w:pPr>
              <w:rPr>
                <w:rFonts w:cs="Arial"/>
                <w:color w:val="000000"/>
                <w:lang w:eastAsia="sr-Latn-RS"/>
              </w:rPr>
            </w:pPr>
            <w:r w:rsidRPr="00F61FD2">
              <w:rPr>
                <w:rFonts w:cs="Arial"/>
                <w:color w:val="000000"/>
                <w:lang w:eastAsia="sr-Latn-RS"/>
              </w:rPr>
              <w:t>Radna stanica</w:t>
            </w:r>
            <w:r>
              <w:rPr>
                <w:rFonts w:cs="Arial"/>
                <w:color w:val="000000"/>
                <w:lang w:eastAsia="sr-Latn-RS"/>
              </w:rPr>
              <w:t xml:space="preserve"> tip 1</w:t>
            </w:r>
          </w:p>
          <w:p w:rsidR="00BB10B3" w:rsidRPr="00F61FD2" w:rsidRDefault="00BB10B3" w:rsidP="00BB10B3">
            <w:pPr>
              <w:rPr>
                <w:rFonts w:cs="Arial"/>
                <w:color w:val="000000"/>
                <w:lang w:eastAsia="sr-Latn-RS"/>
              </w:rPr>
            </w:pPr>
            <w:r>
              <w:rPr>
                <w:rFonts w:cs="Arial"/>
                <w:color w:val="000000"/>
                <w:lang w:eastAsia="sr-Latn-RS"/>
              </w:rPr>
              <w:t xml:space="preserve">Slično tipu </w:t>
            </w:r>
            <w:r w:rsidRPr="005B4F01">
              <w:rPr>
                <w:rFonts w:cs="Arial"/>
                <w:color w:val="000000"/>
                <w:lang w:eastAsia="sr-Latn-RS"/>
              </w:rPr>
              <w:t>Dell OptiPlex 3040 SF / P2417H IPS Full HD</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06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185"/>
        </w:trPr>
        <w:tc>
          <w:tcPr>
            <w:tcW w:w="612"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Pr>
                <w:rFonts w:cs="Arial"/>
                <w:color w:val="000000"/>
                <w:lang w:eastAsia="sr-Latn-RS"/>
              </w:rPr>
              <w:lastRenderedPageBreak/>
              <w:t>3</w:t>
            </w:r>
          </w:p>
        </w:tc>
        <w:tc>
          <w:tcPr>
            <w:tcW w:w="4000"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Babyware software za programiranje - besplatan software za programiranje i upravljanje</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06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585"/>
        </w:trPr>
        <w:tc>
          <w:tcPr>
            <w:tcW w:w="612" w:type="dxa"/>
            <w:tcBorders>
              <w:top w:val="nil"/>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2.</w:t>
            </w:r>
          </w:p>
        </w:tc>
        <w:tc>
          <w:tcPr>
            <w:tcW w:w="4000" w:type="dxa"/>
            <w:tcBorders>
              <w:top w:val="nil"/>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KABLOVI I INSTALACIONI MATERIJAL</w:t>
            </w:r>
          </w:p>
        </w:tc>
        <w:tc>
          <w:tcPr>
            <w:tcW w:w="864" w:type="dxa"/>
            <w:tcBorders>
              <w:top w:val="nil"/>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064" w:type="dxa"/>
            <w:tcBorders>
              <w:top w:val="nil"/>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275BF2">
        <w:trPr>
          <w:trHeight w:val="345"/>
        </w:trPr>
        <w:tc>
          <w:tcPr>
            <w:tcW w:w="612"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064" w:type="dxa"/>
            <w:tcBorders>
              <w:top w:val="nil"/>
              <w:left w:val="nil"/>
              <w:bottom w:val="nil"/>
              <w:right w:val="single" w:sz="4" w:space="0" w:color="auto"/>
            </w:tcBorders>
            <w:shd w:val="clear" w:color="auto" w:fill="auto"/>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275BF2">
        <w:trPr>
          <w:trHeight w:val="300"/>
        </w:trPr>
        <w:tc>
          <w:tcPr>
            <w:tcW w:w="612"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SFTP cat 6.</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06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20,00</w:t>
            </w:r>
          </w:p>
        </w:tc>
      </w:tr>
      <w:tr w:rsidR="00BB10B3" w:rsidRPr="00F61FD2" w:rsidTr="00275BF2">
        <w:trPr>
          <w:trHeight w:val="2100"/>
        </w:trPr>
        <w:tc>
          <w:tcPr>
            <w:tcW w:w="612"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Pozicija podrazumeva i isporuku kompleta kablova za povezivanje centralne opreme, kao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064" w:type="dxa"/>
            <w:tcBorders>
              <w:top w:val="nil"/>
              <w:left w:val="nil"/>
              <w:bottom w:val="nil"/>
              <w:right w:val="single" w:sz="4" w:space="0" w:color="auto"/>
            </w:tcBorders>
            <w:shd w:val="clear" w:color="auto" w:fill="auto"/>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275BF2">
        <w:trPr>
          <w:trHeight w:val="285"/>
        </w:trPr>
        <w:tc>
          <w:tcPr>
            <w:tcW w:w="612"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4000" w:type="dxa"/>
            <w:tcBorders>
              <w:top w:val="nil"/>
              <w:left w:val="nil"/>
              <w:bottom w:val="nil"/>
              <w:right w:val="nil"/>
            </w:tcBorders>
            <w:shd w:val="clear" w:color="auto" w:fill="auto"/>
            <w:noWrap/>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864" w:type="dxa"/>
            <w:tcBorders>
              <w:top w:val="nil"/>
              <w:left w:val="single" w:sz="4" w:space="0" w:color="auto"/>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06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495"/>
        </w:trPr>
        <w:tc>
          <w:tcPr>
            <w:tcW w:w="612"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3.</w:t>
            </w:r>
          </w:p>
        </w:tc>
        <w:tc>
          <w:tcPr>
            <w:tcW w:w="4000"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0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552"/>
        </w:trPr>
        <w:tc>
          <w:tcPr>
            <w:tcW w:w="612"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xml:space="preserve">Radovi na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06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00"/>
        </w:trPr>
        <w:tc>
          <w:tcPr>
            <w:tcW w:w="612"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4.</w:t>
            </w:r>
          </w:p>
        </w:tc>
        <w:tc>
          <w:tcPr>
            <w:tcW w:w="4000"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0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828"/>
        </w:trPr>
        <w:tc>
          <w:tcPr>
            <w:tcW w:w="612" w:type="dxa"/>
            <w:tcBorders>
              <w:top w:val="single" w:sz="4" w:space="0" w:color="auto"/>
              <w:left w:val="double" w:sz="6" w:space="0" w:color="auto"/>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4000" w:type="dxa"/>
            <w:tcBorders>
              <w:top w:val="single" w:sz="4" w:space="0" w:color="auto"/>
              <w:left w:val="nil"/>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67"/>
        <w:gridCol w:w="3871"/>
        <w:gridCol w:w="864"/>
        <w:gridCol w:w="1138"/>
      </w:tblGrid>
      <w:tr w:rsidR="00BB10B3" w:rsidRPr="00F61FD2" w:rsidTr="00BB10B3">
        <w:trPr>
          <w:trHeight w:val="276"/>
        </w:trPr>
        <w:tc>
          <w:tcPr>
            <w:tcW w:w="667"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5.</w:t>
            </w:r>
          </w:p>
        </w:tc>
        <w:tc>
          <w:tcPr>
            <w:tcW w:w="3871"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MODIFIKACIJA NA POSTOJEĆIM</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8"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552"/>
        </w:trPr>
        <w:tc>
          <w:tcPr>
            <w:tcW w:w="667"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71"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PARADOX PROTIVPROVALNIM CENTRALAMA (UMREŽAVANJE)</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8"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67"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1.</w:t>
            </w:r>
          </w:p>
        </w:tc>
        <w:tc>
          <w:tcPr>
            <w:tcW w:w="3871"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38"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552"/>
        </w:trPr>
        <w:tc>
          <w:tcPr>
            <w:tcW w:w="667"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5.1</w:t>
            </w:r>
          </w:p>
        </w:tc>
        <w:tc>
          <w:tcPr>
            <w:tcW w:w="3871"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VATROGASNO SPREMIŠTE      (EVO 192 + IP 100 Paradox )</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8"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2205"/>
        </w:trPr>
        <w:tc>
          <w:tcPr>
            <w:tcW w:w="66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1</w:t>
            </w:r>
          </w:p>
        </w:tc>
        <w:tc>
          <w:tcPr>
            <w:tcW w:w="3871"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GPRS/ GSM komunikacioni modul</w:t>
            </w:r>
            <w:r w:rsidRPr="00F61FD2">
              <w:rPr>
                <w:rFonts w:cs="Arial"/>
                <w:color w:val="000000"/>
                <w:lang w:eastAsia="sr-Latn-RS"/>
              </w:rPr>
              <w:br/>
              <w:t>Šalje dogadjaje ka IPR512 GPRS/IP ili IPRS-7.Šalje SMS na do 16 telefonskih brojeva. Uklj./Isklju preko SMS-a,</w:t>
            </w:r>
            <w:r w:rsidRPr="00F61FD2">
              <w:rPr>
                <w:rFonts w:cs="Arial"/>
                <w:color w:val="000000"/>
                <w:lang w:eastAsia="sr-Latn-RS"/>
              </w:rPr>
              <w:br/>
              <w:t>glasovna dojava za 8 brojeva (potreban VDMP3).</w:t>
            </w:r>
            <w:r w:rsidRPr="00F61FD2">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8"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828"/>
        </w:trPr>
        <w:tc>
          <w:tcPr>
            <w:tcW w:w="66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2</w:t>
            </w:r>
          </w:p>
        </w:tc>
        <w:tc>
          <w:tcPr>
            <w:tcW w:w="3871"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Kabl za direktnu serijsku vezu IP150 sa serijskim ulazom PCS250/G</w:t>
            </w:r>
            <w:r w:rsidRPr="00F61FD2">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8"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30"/>
        </w:trPr>
        <w:tc>
          <w:tcPr>
            <w:tcW w:w="667"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lastRenderedPageBreak/>
              <w:t>5.2</w:t>
            </w:r>
          </w:p>
        </w:tc>
        <w:tc>
          <w:tcPr>
            <w:tcW w:w="3871"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MAGACIN HANGAR                      (EVO 192 + IP 100 Paradox )</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8"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1932"/>
        </w:trPr>
        <w:tc>
          <w:tcPr>
            <w:tcW w:w="66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1</w:t>
            </w:r>
          </w:p>
        </w:tc>
        <w:tc>
          <w:tcPr>
            <w:tcW w:w="3871"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GPRS/ GSM komunikacioni modul</w:t>
            </w:r>
            <w:r w:rsidRPr="00F61FD2">
              <w:rPr>
                <w:rFonts w:cs="Arial"/>
                <w:color w:val="000000"/>
                <w:lang w:eastAsia="sr-Latn-RS"/>
              </w:rPr>
              <w:br/>
              <w:t>Šalje dogadjaje ka IPR512 GPRS/IP ili IPRS-7.Šalje SMS na do 16 telefonskih brojeva. Uklj./Isklju preko SMS-a,</w:t>
            </w:r>
            <w:r w:rsidRPr="00F61FD2">
              <w:rPr>
                <w:rFonts w:cs="Arial"/>
                <w:color w:val="000000"/>
                <w:lang w:eastAsia="sr-Latn-RS"/>
              </w:rPr>
              <w:br/>
              <w:t>glasovna dojava za 8 brojeva (potreban VDMP3).</w:t>
            </w:r>
            <w:r w:rsidRPr="00F61FD2">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8"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828"/>
        </w:trPr>
        <w:tc>
          <w:tcPr>
            <w:tcW w:w="66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2</w:t>
            </w:r>
          </w:p>
        </w:tc>
        <w:tc>
          <w:tcPr>
            <w:tcW w:w="3871"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Kabl za direktnu serijsku vezu IP150 sa serijskim ulazom PCS250/G</w:t>
            </w:r>
            <w:r w:rsidRPr="00F61FD2">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8"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75"/>
        </w:trPr>
        <w:tc>
          <w:tcPr>
            <w:tcW w:w="667"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5.3</w:t>
            </w:r>
          </w:p>
        </w:tc>
        <w:tc>
          <w:tcPr>
            <w:tcW w:w="3871"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MAGACIN REPROMATERIJALA      (EVO 192 + IP 100 Paradox )</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8"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2220"/>
        </w:trPr>
        <w:tc>
          <w:tcPr>
            <w:tcW w:w="66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1</w:t>
            </w:r>
          </w:p>
        </w:tc>
        <w:tc>
          <w:tcPr>
            <w:tcW w:w="3871"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GPRS/ GSM komunikacioni modul</w:t>
            </w:r>
            <w:r w:rsidRPr="00F61FD2">
              <w:rPr>
                <w:rFonts w:cs="Arial"/>
                <w:color w:val="000000"/>
                <w:lang w:eastAsia="sr-Latn-RS"/>
              </w:rPr>
              <w:br/>
              <w:t>Šalje dogadjaje ka IPR512 GPRS/IP ili IPRS-7.Šalje SMS na do 16 telefonskih brojeva. Uklj./Isklju preko SMS-a,</w:t>
            </w:r>
            <w:r w:rsidRPr="00F61FD2">
              <w:rPr>
                <w:rFonts w:cs="Arial"/>
                <w:color w:val="000000"/>
                <w:lang w:eastAsia="sr-Latn-RS"/>
              </w:rPr>
              <w:br/>
              <w:t>glasovna dojava za 8 brojeva (potreban VDMP3).</w:t>
            </w:r>
            <w:r w:rsidRPr="00F61FD2">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8"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828"/>
        </w:trPr>
        <w:tc>
          <w:tcPr>
            <w:tcW w:w="66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2</w:t>
            </w:r>
          </w:p>
        </w:tc>
        <w:tc>
          <w:tcPr>
            <w:tcW w:w="3871"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Kabl za direktnu serijsku vezu IP150 sa serijskim ulazom PCS250/G</w:t>
            </w:r>
            <w:r w:rsidRPr="00F61FD2">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8"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780"/>
        </w:trPr>
        <w:tc>
          <w:tcPr>
            <w:tcW w:w="667"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5.4</w:t>
            </w:r>
          </w:p>
        </w:tc>
        <w:tc>
          <w:tcPr>
            <w:tcW w:w="3871"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MAGACIN ZAŠTITNE OPREME   (EVO 192 + IP 100 Paradox )</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8"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2220"/>
        </w:trPr>
        <w:tc>
          <w:tcPr>
            <w:tcW w:w="66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1</w:t>
            </w:r>
          </w:p>
        </w:tc>
        <w:tc>
          <w:tcPr>
            <w:tcW w:w="3871"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GPRS/ GSM komunikacioni modul</w:t>
            </w:r>
            <w:r w:rsidRPr="00F61FD2">
              <w:rPr>
                <w:rFonts w:cs="Arial"/>
                <w:color w:val="000000"/>
                <w:lang w:eastAsia="sr-Latn-RS"/>
              </w:rPr>
              <w:br/>
              <w:t>Šalje dogadjaje ka IPR512 GPRS/IP ili IPRS-7.Šalje SMS na do 16 telefonskih brojeva. Uklj./Isklju preko SMS-a,</w:t>
            </w:r>
            <w:r w:rsidRPr="00F61FD2">
              <w:rPr>
                <w:rFonts w:cs="Arial"/>
                <w:color w:val="000000"/>
                <w:lang w:eastAsia="sr-Latn-RS"/>
              </w:rPr>
              <w:br/>
              <w:t>glasovna dojava za 8 brojeva (potreban VDMP3).</w:t>
            </w:r>
            <w:r w:rsidRPr="00F61FD2">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8"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828"/>
        </w:trPr>
        <w:tc>
          <w:tcPr>
            <w:tcW w:w="66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2</w:t>
            </w:r>
          </w:p>
        </w:tc>
        <w:tc>
          <w:tcPr>
            <w:tcW w:w="3871"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Kabl za direktnu serijsku vezu IP150 sa serijskim ulazom PCS250/G</w:t>
            </w:r>
            <w:r w:rsidRPr="00F61FD2">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8"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300"/>
        </w:trPr>
        <w:tc>
          <w:tcPr>
            <w:tcW w:w="667"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5.5</w:t>
            </w:r>
          </w:p>
        </w:tc>
        <w:tc>
          <w:tcPr>
            <w:tcW w:w="3871"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MAGACIN 33                                 (EVO 192 + IP 100 Paradox )</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8"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2220"/>
        </w:trPr>
        <w:tc>
          <w:tcPr>
            <w:tcW w:w="66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lastRenderedPageBreak/>
              <w:t>1</w:t>
            </w:r>
          </w:p>
        </w:tc>
        <w:tc>
          <w:tcPr>
            <w:tcW w:w="3871"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GPRS/ GSM komunikacioni modul</w:t>
            </w:r>
            <w:r w:rsidRPr="00F61FD2">
              <w:rPr>
                <w:rFonts w:cs="Arial"/>
                <w:color w:val="000000"/>
                <w:lang w:eastAsia="sr-Latn-RS"/>
              </w:rPr>
              <w:br/>
              <w:t>Šalje dogadjaje ka IPR512 GPRS/IP ili IPRS-7.Šalje SMS na do 16 telefonskih brojeva. Uklj./Isklju preko SMS-a,</w:t>
            </w:r>
            <w:r w:rsidRPr="00F61FD2">
              <w:rPr>
                <w:rFonts w:cs="Arial"/>
                <w:color w:val="000000"/>
                <w:lang w:eastAsia="sr-Latn-RS"/>
              </w:rPr>
              <w:br/>
              <w:t>glasovna dojava za 8 brojeva (potreban VDMP3).</w:t>
            </w:r>
            <w:r w:rsidRPr="00F61FD2">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8"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020"/>
        </w:trPr>
        <w:tc>
          <w:tcPr>
            <w:tcW w:w="66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2</w:t>
            </w:r>
          </w:p>
        </w:tc>
        <w:tc>
          <w:tcPr>
            <w:tcW w:w="3871"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Kabl za direktnu serijsku vezu IP150 sa serijskim ulazom PCS250/G</w:t>
            </w:r>
            <w:r w:rsidRPr="00F61FD2">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8"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170"/>
        </w:trPr>
        <w:tc>
          <w:tcPr>
            <w:tcW w:w="667"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2.</w:t>
            </w:r>
          </w:p>
        </w:tc>
        <w:tc>
          <w:tcPr>
            <w:tcW w:w="3871"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KABLOVI I INSTALACIONI MATERIJAL, MONTAŽA I PUŠTANJE U RAD I PROJEKAT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8"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color w:val="0070C0"/>
                <w:lang w:eastAsia="sr-Latn-RS"/>
              </w:rPr>
            </w:pPr>
            <w:r w:rsidRPr="00F61FD2">
              <w:rPr>
                <w:rFonts w:cs="Arial"/>
                <w:color w:val="0070C0"/>
                <w:lang w:eastAsia="sr-Latn-RS"/>
              </w:rPr>
              <w:t> </w:t>
            </w:r>
          </w:p>
        </w:tc>
      </w:tr>
      <w:tr w:rsidR="00BB10B3" w:rsidRPr="00F61FD2" w:rsidTr="006543DF">
        <w:trPr>
          <w:trHeight w:val="615"/>
        </w:trPr>
        <w:tc>
          <w:tcPr>
            <w:tcW w:w="667" w:type="dxa"/>
            <w:tcBorders>
              <w:top w:val="nil"/>
              <w:left w:val="double" w:sz="6" w:space="0" w:color="auto"/>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71" w:type="dxa"/>
            <w:tcBorders>
              <w:top w:val="nil"/>
              <w:left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Isporuka i polaganje kabla  SFTP cat.6 sa kompletima konektora</w:t>
            </w:r>
          </w:p>
        </w:tc>
        <w:tc>
          <w:tcPr>
            <w:tcW w:w="864" w:type="dxa"/>
            <w:tcBorders>
              <w:top w:val="nil"/>
              <w:left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38" w:type="dxa"/>
            <w:tcBorders>
              <w:top w:val="nil"/>
              <w:left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150,00</w:t>
            </w:r>
          </w:p>
        </w:tc>
      </w:tr>
      <w:tr w:rsidR="00BB10B3" w:rsidRPr="00F61FD2" w:rsidTr="006543DF">
        <w:trPr>
          <w:trHeight w:val="2190"/>
        </w:trPr>
        <w:tc>
          <w:tcPr>
            <w:tcW w:w="667" w:type="dxa"/>
            <w:tcBorders>
              <w:top w:val="nil"/>
              <w:left w:val="double" w:sz="6" w:space="0" w:color="auto"/>
              <w:bottom w:val="single" w:sz="4" w:space="0" w:color="auto"/>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71" w:type="dxa"/>
            <w:tcBorders>
              <w:top w:val="nil"/>
              <w:left w:val="nil"/>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xml:space="preserve"> i raznog instalacionog materijal (PVC kanalice, cevi, instalacione kutije, i dr.) montažnog materijala, montaža, testiranje i puštanje u rad i izrada izvedenog objekta u svemu prema važećem Zakonu o Planiranju i Izgradnji</w:t>
            </w:r>
          </w:p>
        </w:tc>
        <w:tc>
          <w:tcPr>
            <w:tcW w:w="864" w:type="dxa"/>
            <w:tcBorders>
              <w:top w:val="nil"/>
              <w:left w:val="nil"/>
              <w:bottom w:val="single" w:sz="4" w:space="0" w:color="auto"/>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38" w:type="dxa"/>
            <w:tcBorders>
              <w:top w:val="nil"/>
              <w:left w:val="nil"/>
              <w:bottom w:val="single" w:sz="4" w:space="0" w:color="auto"/>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bl>
    <w:p w:rsidR="00111F1C" w:rsidRDefault="00111F1C" w:rsidP="00BB10B3"/>
    <w:p w:rsidR="00BB10B3" w:rsidRPr="00BA295B" w:rsidRDefault="00BB10B3" w:rsidP="00BB10B3">
      <w:pPr>
        <w:rPr>
          <w:b/>
          <w:sz w:val="28"/>
          <w:lang w:val="sr-Cyrl-RS"/>
        </w:rPr>
      </w:pPr>
      <w:r w:rsidRPr="00BA295B">
        <w:rPr>
          <w:b/>
          <w:sz w:val="28"/>
          <w:lang w:val="sr-Cyrl-RS"/>
        </w:rPr>
        <w:t>ТЕМ</w:t>
      </w:r>
    </w:p>
    <w:p w:rsidR="00BB10B3" w:rsidRDefault="00BB10B3" w:rsidP="00BB10B3">
      <w:pPr>
        <w:rPr>
          <w:lang w:val="sr-Cyrl-RS"/>
        </w:rPr>
      </w:pPr>
    </w:p>
    <w:tbl>
      <w:tblPr>
        <w:tblW w:w="6540" w:type="dxa"/>
        <w:tblInd w:w="85" w:type="dxa"/>
        <w:tblLook w:val="04A0" w:firstRow="1" w:lastRow="0" w:firstColumn="1" w:lastColumn="0" w:noHBand="0" w:noVBand="1"/>
      </w:tblPr>
      <w:tblGrid>
        <w:gridCol w:w="678"/>
        <w:gridCol w:w="3844"/>
        <w:gridCol w:w="864"/>
        <w:gridCol w:w="1154"/>
      </w:tblGrid>
      <w:tr w:rsidR="00BB10B3" w:rsidRPr="00F61FD2" w:rsidTr="00BB10B3">
        <w:trPr>
          <w:trHeight w:val="576"/>
        </w:trPr>
        <w:tc>
          <w:tcPr>
            <w:tcW w:w="678" w:type="dxa"/>
            <w:tcBorders>
              <w:top w:val="double" w:sz="6" w:space="0" w:color="auto"/>
              <w:left w:val="double" w:sz="6" w:space="0" w:color="auto"/>
              <w:bottom w:val="double" w:sz="6" w:space="0" w:color="auto"/>
              <w:right w:val="single" w:sz="4" w:space="0" w:color="auto"/>
            </w:tcBorders>
            <w:shd w:val="clear" w:color="000000" w:fill="BFBFBF"/>
            <w:vAlign w:val="center"/>
            <w:hideMark/>
          </w:tcPr>
          <w:p w:rsidR="00BB10B3" w:rsidRPr="00F61FD2" w:rsidRDefault="00BB10B3" w:rsidP="00BB10B3">
            <w:pPr>
              <w:rPr>
                <w:rFonts w:cs="Arial"/>
                <w:b/>
                <w:bCs/>
                <w:color w:val="000000"/>
                <w:lang w:eastAsia="sr-Latn-RS"/>
              </w:rPr>
            </w:pPr>
            <w:r w:rsidRPr="00F61FD2">
              <w:rPr>
                <w:rFonts w:cs="Arial"/>
                <w:b/>
                <w:bCs/>
                <w:color w:val="000000"/>
                <w:lang w:eastAsia="sr-Latn-RS"/>
              </w:rPr>
              <w:t>R.B.</w:t>
            </w:r>
          </w:p>
        </w:tc>
        <w:tc>
          <w:tcPr>
            <w:tcW w:w="3844" w:type="dxa"/>
            <w:tcBorders>
              <w:top w:val="double" w:sz="6" w:space="0" w:color="auto"/>
              <w:left w:val="nil"/>
              <w:bottom w:val="double" w:sz="6" w:space="0" w:color="auto"/>
              <w:right w:val="single" w:sz="4" w:space="0" w:color="auto"/>
            </w:tcBorders>
            <w:shd w:val="clear" w:color="000000" w:fill="BFBFBF"/>
            <w:vAlign w:val="center"/>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Opis</w:t>
            </w:r>
          </w:p>
        </w:tc>
        <w:tc>
          <w:tcPr>
            <w:tcW w:w="864" w:type="dxa"/>
            <w:tcBorders>
              <w:top w:val="double" w:sz="6" w:space="0" w:color="auto"/>
              <w:left w:val="nil"/>
              <w:bottom w:val="double" w:sz="6" w:space="0" w:color="auto"/>
              <w:right w:val="single" w:sz="4" w:space="0" w:color="auto"/>
            </w:tcBorders>
            <w:shd w:val="clear" w:color="000000" w:fill="BFBFBF"/>
            <w:vAlign w:val="center"/>
            <w:hideMark/>
          </w:tcPr>
          <w:p w:rsidR="00BB10B3" w:rsidRPr="00F61FD2" w:rsidRDefault="00BB10B3" w:rsidP="00BB10B3">
            <w:pPr>
              <w:rPr>
                <w:rFonts w:cs="Arial"/>
                <w:b/>
                <w:bCs/>
                <w:color w:val="000000"/>
                <w:lang w:eastAsia="sr-Latn-RS"/>
              </w:rPr>
            </w:pPr>
            <w:r w:rsidRPr="00F61FD2">
              <w:rPr>
                <w:rFonts w:cs="Arial"/>
                <w:b/>
                <w:bCs/>
                <w:color w:val="000000"/>
                <w:lang w:eastAsia="sr-Latn-RS"/>
              </w:rPr>
              <w:t>Jed. mere</w:t>
            </w:r>
          </w:p>
        </w:tc>
        <w:tc>
          <w:tcPr>
            <w:tcW w:w="1154" w:type="dxa"/>
            <w:tcBorders>
              <w:top w:val="double" w:sz="6" w:space="0" w:color="auto"/>
              <w:left w:val="nil"/>
              <w:bottom w:val="double" w:sz="6" w:space="0" w:color="auto"/>
              <w:right w:val="single" w:sz="4" w:space="0" w:color="auto"/>
            </w:tcBorders>
            <w:shd w:val="clear" w:color="000000" w:fill="BFBFBF"/>
            <w:vAlign w:val="center"/>
            <w:hideMark/>
          </w:tcPr>
          <w:p w:rsidR="00BB10B3" w:rsidRPr="00F61FD2" w:rsidRDefault="00BB10B3" w:rsidP="00BB10B3">
            <w:pPr>
              <w:rPr>
                <w:rFonts w:cs="Arial"/>
                <w:b/>
                <w:bCs/>
                <w:color w:val="000000"/>
                <w:lang w:eastAsia="sr-Latn-RS"/>
              </w:rPr>
            </w:pPr>
            <w:r w:rsidRPr="00F61FD2">
              <w:rPr>
                <w:rFonts w:cs="Arial"/>
                <w:b/>
                <w:bCs/>
                <w:color w:val="000000"/>
                <w:lang w:eastAsia="sr-Latn-RS"/>
              </w:rPr>
              <w:t>Količina</w:t>
            </w:r>
          </w:p>
        </w:tc>
      </w:tr>
      <w:tr w:rsidR="00BB10B3" w:rsidRPr="00F61FD2" w:rsidTr="00BB10B3">
        <w:trPr>
          <w:trHeight w:val="315"/>
        </w:trPr>
        <w:tc>
          <w:tcPr>
            <w:tcW w:w="678" w:type="dxa"/>
            <w:tcBorders>
              <w:top w:val="nil"/>
              <w:left w:val="double" w:sz="6" w:space="0" w:color="auto"/>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44" w:type="dxa"/>
            <w:tcBorders>
              <w:top w:val="nil"/>
              <w:left w:val="nil"/>
              <w:bottom w:val="single" w:sz="4" w:space="0" w:color="auto"/>
              <w:right w:val="single" w:sz="4" w:space="0" w:color="auto"/>
            </w:tcBorders>
            <w:shd w:val="clear" w:color="000000" w:fill="BFBFBF"/>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MATERIJAL</w:t>
            </w:r>
          </w:p>
        </w:tc>
        <w:tc>
          <w:tcPr>
            <w:tcW w:w="864" w:type="dxa"/>
            <w:tcBorders>
              <w:top w:val="nil"/>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1154" w:type="dxa"/>
            <w:tcBorders>
              <w:top w:val="nil"/>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r>
      <w:tr w:rsidR="00BB10B3" w:rsidRPr="00F61FD2" w:rsidTr="00BB10B3">
        <w:trPr>
          <w:trHeight w:val="300"/>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864" w:type="dxa"/>
            <w:tcBorders>
              <w:top w:val="nil"/>
              <w:left w:val="nil"/>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1154" w:type="dxa"/>
            <w:tcBorders>
              <w:top w:val="nil"/>
              <w:left w:val="nil"/>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r>
      <w:tr w:rsidR="00BB10B3" w:rsidRPr="00F61FD2" w:rsidTr="00BB10B3">
        <w:trPr>
          <w:trHeight w:val="288"/>
        </w:trPr>
        <w:tc>
          <w:tcPr>
            <w:tcW w:w="678"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1. </w:t>
            </w:r>
          </w:p>
        </w:tc>
        <w:tc>
          <w:tcPr>
            <w:tcW w:w="3844"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NOVI HANGAR</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54"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(Objekat br. 1)</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1.</w:t>
            </w: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2208"/>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1</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Alarmna centrala 192 zone, MULTIBUS tehnologija, 8 zona na ploči (16 sa ATZ), 8 particija, 5 PGM izlaza na ploči,</w:t>
            </w:r>
            <w:r w:rsidRPr="00F61FD2">
              <w:rPr>
                <w:rFonts w:cs="Arial"/>
                <w:color w:val="000000"/>
                <w:lang w:eastAsia="sr-Latn-RS"/>
              </w:rPr>
              <w:br/>
              <w:t>ugrađena funkcija kontrole pristupa, do 254 modula za proširenje, bez kutije 1"x11" Alarmna cenntrala 192 zone</w:t>
            </w:r>
            <w:r w:rsidRPr="00F61FD2">
              <w:rPr>
                <w:rFonts w:cs="Arial"/>
                <w:color w:val="000000"/>
                <w:lang w:eastAsia="sr-Latn-RS"/>
              </w:rPr>
              <w:br/>
            </w:r>
            <w:r w:rsidRPr="00F61FD2">
              <w:rPr>
                <w:rFonts w:cs="Arial"/>
                <w:color w:val="000000"/>
                <w:lang w:eastAsia="sr-Latn-RS"/>
              </w:rPr>
              <w:lastRenderedPageBreak/>
              <w:t>BUS BEZ ŠIFRATORA I KUTIJE</w:t>
            </w:r>
            <w:r w:rsidRPr="00F61FD2">
              <w:rPr>
                <w:rFonts w:cs="Arial"/>
                <w:color w:val="000000"/>
                <w:lang w:eastAsia="sr-Latn-RS"/>
              </w:rPr>
              <w:br/>
              <w:t>Slično tipu EVO192/ PCB,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lastRenderedPageBreak/>
              <w:t>kom.</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88"/>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lastRenderedPageBreak/>
              <w:t> </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45VA Mrežni transformator 16V</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300"/>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855"/>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Metalna kutija za alarmne centrale dimenzija 11"x11"( 280x280x80mm) SA TAMPEROM</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932"/>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2</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GPRS/ GSM komunikacioni modul</w:t>
            </w:r>
            <w:r w:rsidRPr="00F61FD2">
              <w:rPr>
                <w:rFonts w:cs="Arial"/>
                <w:color w:val="000000"/>
                <w:lang w:eastAsia="sr-Latn-RS"/>
              </w:rPr>
              <w:br/>
              <w:t>Šalje događaje ka IPR512 GPRS/IP ili IPRS-7. Šalje SMS na do 16 telefonskih brojeva. Uklj./Isklju preko SMS-a,</w:t>
            </w:r>
            <w:r w:rsidRPr="00F61FD2">
              <w:rPr>
                <w:rFonts w:cs="Arial"/>
                <w:color w:val="000000"/>
                <w:lang w:eastAsia="sr-Latn-RS"/>
              </w:rPr>
              <w:br/>
              <w:t>glasovna dojava za 8 brojeva (potreban VDMP3).</w:t>
            </w:r>
            <w:r w:rsidRPr="00F61FD2">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208"/>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3</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Internet modul, podržava SSL protokol za slanje e-mailova preko šifrovane internet komunikacije. Dva ugrađena</w:t>
            </w:r>
            <w:r w:rsidRPr="00F61FD2">
              <w:rPr>
                <w:rFonts w:cs="Arial"/>
                <w:color w:val="000000"/>
                <w:lang w:eastAsia="sr-Latn-RS"/>
              </w:rPr>
              <w:br/>
              <w:t>I/O ulaz/ izlaza, koji mogu da se kontrolišu preko web interfejsa, sa email izveštavanjem. Daljinski pristup centrali preko interneta.</w:t>
            </w:r>
            <w:r w:rsidRPr="00F61FD2">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828"/>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4</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Kabl za direktnu serijsku vezu IP150 sa serijskim ulazom PCS250/G</w:t>
            </w:r>
            <w:r w:rsidRPr="00F61FD2">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104"/>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5</w:t>
            </w:r>
          </w:p>
        </w:tc>
        <w:tc>
          <w:tcPr>
            <w:tcW w:w="3844" w:type="dxa"/>
            <w:tcBorders>
              <w:top w:val="nil"/>
              <w:left w:val="nil"/>
              <w:bottom w:val="nil"/>
              <w:right w:val="single" w:sz="4" w:space="0" w:color="auto"/>
            </w:tcBorders>
            <w:shd w:val="clear" w:color="auto" w:fill="auto"/>
            <w:hideMark/>
          </w:tcPr>
          <w:p w:rsidR="00BB10B3" w:rsidRDefault="00BB10B3" w:rsidP="00BB10B3">
            <w:pPr>
              <w:rPr>
                <w:rFonts w:cs="Arial"/>
                <w:color w:val="000000"/>
                <w:lang w:val="sr-Cyrl-RS" w:eastAsia="sr-Latn-RS"/>
              </w:rPr>
            </w:pPr>
            <w:r w:rsidRPr="00F61FD2">
              <w:rPr>
                <w:rFonts w:cs="Arial"/>
                <w:color w:val="000000"/>
                <w:lang w:eastAsia="sr-Latn-RS"/>
              </w:rPr>
              <w:t xml:space="preserve">LCD šifrator brojčano-alfabetni, 192 zone zona sa 1 zonom na ploči, 1 PGM. </w:t>
            </w:r>
            <w:r>
              <w:rPr>
                <w:rFonts w:cs="Arial"/>
                <w:color w:val="000000"/>
                <w:lang w:eastAsia="sr-Latn-RS"/>
              </w:rPr>
              <w:t>Potpuno novi dizajn sa uvučenim</w:t>
            </w:r>
            <w:r>
              <w:rPr>
                <w:rFonts w:cs="Arial"/>
                <w:color w:val="000000"/>
                <w:lang w:val="sr-Cyrl-RS" w:eastAsia="sr-Latn-RS"/>
              </w:rPr>
              <w:t xml:space="preserve"> </w:t>
            </w:r>
            <w:r w:rsidRPr="00F61FD2">
              <w:rPr>
                <w:rFonts w:cs="Arial"/>
                <w:color w:val="000000"/>
                <w:lang w:eastAsia="sr-Latn-RS"/>
              </w:rPr>
              <w:t>tasterima i ravnim poklopcem</w:t>
            </w:r>
          </w:p>
          <w:p w:rsidR="00BB10B3" w:rsidRPr="00BA295B" w:rsidRDefault="00BB10B3" w:rsidP="00BB10B3">
            <w:pPr>
              <w:rPr>
                <w:rFonts w:cs="Arial"/>
                <w:color w:val="000000"/>
                <w:lang w:val="sr-Cyrl-RS" w:eastAsia="sr-Latn-RS"/>
              </w:rPr>
            </w:pPr>
            <w:r w:rsidRPr="00375B91">
              <w:rPr>
                <w:rFonts w:cs="Arial"/>
                <w:color w:val="000000"/>
                <w:lang w:eastAsia="sr-Latn-RS"/>
              </w:rP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656"/>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6</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Senzor BUS tehnologija, Dual Sensor, Dual Optics, Double Digital 3 processing, Pet Immunity ( ne reaguje na kućne ljubimce težine do 40kg), domet 10.5m, vidni ugao 90°</w:t>
            </w:r>
            <w:r w:rsidRPr="00F61FD2">
              <w:rPr>
                <w:rFonts w:cs="Arial"/>
                <w:color w:val="000000"/>
                <w:lang w:eastAsia="sr-Latn-RS"/>
              </w:rPr>
              <w:br w:type="page"/>
              <w:t>Slično tipu DM70,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12,00</w:t>
            </w:r>
          </w:p>
        </w:tc>
      </w:tr>
      <w:tr w:rsidR="00BB10B3" w:rsidRPr="00F61FD2" w:rsidTr="00BB10B3">
        <w:trPr>
          <w:trHeight w:val="600"/>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2.</w:t>
            </w: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6543DF">
        <w:trPr>
          <w:trHeight w:val="300"/>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lastRenderedPageBreak/>
              <w:t> </w:t>
            </w:r>
          </w:p>
        </w:tc>
        <w:tc>
          <w:tcPr>
            <w:tcW w:w="3844" w:type="dxa"/>
            <w:tcBorders>
              <w:top w:val="nil"/>
              <w:left w:val="nil"/>
              <w:bottom w:val="nil"/>
              <w:right w:val="single" w:sz="4" w:space="0" w:color="auto"/>
            </w:tcBorders>
            <w:shd w:val="clear" w:color="auto" w:fill="auto"/>
            <w:hideMark/>
          </w:tcPr>
          <w:p w:rsidR="00BB10B3" w:rsidRPr="006543DF" w:rsidRDefault="00BB10B3" w:rsidP="00BB10B3">
            <w:pPr>
              <w:rPr>
                <w:rFonts w:cs="Arial"/>
                <w:b/>
                <w:color w:val="000000"/>
                <w:lang w:eastAsia="sr-Latn-RS"/>
              </w:rPr>
            </w:pPr>
            <w:r w:rsidRPr="006543DF">
              <w:rPr>
                <w:rFonts w:cs="Arial"/>
                <w:b/>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6543DF">
        <w:trPr>
          <w:trHeight w:val="300"/>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IY (St) Y - 3 x 2 x 0.8 mm</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185,00</w:t>
            </w:r>
          </w:p>
        </w:tc>
      </w:tr>
      <w:tr w:rsidR="00BB10B3" w:rsidRPr="00F61FD2" w:rsidTr="006543DF">
        <w:trPr>
          <w:trHeight w:val="300"/>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PP00 3x1,5mm2</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20,00</w:t>
            </w:r>
          </w:p>
        </w:tc>
      </w:tr>
      <w:tr w:rsidR="00BB10B3" w:rsidRPr="00F61FD2" w:rsidTr="006543DF">
        <w:trPr>
          <w:trHeight w:val="360"/>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Provodnik žuto/zelene  boje P/F 6mm2</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20,00</w:t>
            </w:r>
          </w:p>
        </w:tc>
      </w:tr>
      <w:tr w:rsidR="00BB10B3" w:rsidRPr="00F61FD2" w:rsidTr="006543DF">
        <w:trPr>
          <w:trHeight w:val="1425"/>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88"/>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3.</w:t>
            </w: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552"/>
        </w:trPr>
        <w:tc>
          <w:tcPr>
            <w:tcW w:w="678"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44"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xml:space="preserve">Radovi na polaganju kablova,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54"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00"/>
        </w:trPr>
        <w:tc>
          <w:tcPr>
            <w:tcW w:w="678"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4.</w:t>
            </w:r>
          </w:p>
        </w:tc>
        <w:tc>
          <w:tcPr>
            <w:tcW w:w="3844"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5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828"/>
        </w:trPr>
        <w:tc>
          <w:tcPr>
            <w:tcW w:w="678" w:type="dxa"/>
            <w:tcBorders>
              <w:top w:val="single" w:sz="4" w:space="0" w:color="auto"/>
              <w:left w:val="double" w:sz="6" w:space="0" w:color="auto"/>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44" w:type="dxa"/>
            <w:tcBorders>
              <w:top w:val="single" w:sz="4" w:space="0" w:color="auto"/>
              <w:left w:val="nil"/>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63"/>
        <w:gridCol w:w="3877"/>
        <w:gridCol w:w="864"/>
        <w:gridCol w:w="1136"/>
      </w:tblGrid>
      <w:tr w:rsidR="00BB10B3" w:rsidRPr="00F61FD2" w:rsidTr="00BB10B3">
        <w:trPr>
          <w:trHeight w:val="552"/>
        </w:trPr>
        <w:tc>
          <w:tcPr>
            <w:tcW w:w="663"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2.</w:t>
            </w:r>
          </w:p>
        </w:tc>
        <w:tc>
          <w:tcPr>
            <w:tcW w:w="3877"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KANCELARIJA RUKOVODIOCA OBEZBEĐENJA</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6"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63"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77" w:type="dxa"/>
            <w:tcBorders>
              <w:top w:val="nil"/>
              <w:left w:val="nil"/>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(Objekat br. 2)</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6" w:type="dxa"/>
            <w:tcBorders>
              <w:top w:val="nil"/>
              <w:left w:val="nil"/>
              <w:bottom w:val="nil"/>
              <w:right w:val="single" w:sz="4" w:space="0" w:color="auto"/>
            </w:tcBorders>
            <w:shd w:val="clear" w:color="auto" w:fill="auto"/>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6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1.</w:t>
            </w:r>
          </w:p>
        </w:tc>
        <w:tc>
          <w:tcPr>
            <w:tcW w:w="3877"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36"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1380"/>
        </w:trPr>
        <w:tc>
          <w:tcPr>
            <w:tcW w:w="663"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1</w:t>
            </w:r>
          </w:p>
        </w:tc>
        <w:tc>
          <w:tcPr>
            <w:tcW w:w="3877"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LCD šifrator brojčano-alfabetni, 192 zone zona sa 1 zonom na ploči, 1 PGM. Potpuno novi dizajn sa uvučenim</w:t>
            </w:r>
            <w:r w:rsidRPr="00F61FD2">
              <w:rPr>
                <w:rFonts w:cs="Arial"/>
                <w:color w:val="000000"/>
                <w:lang w:eastAsia="sr-Latn-RS"/>
              </w:rPr>
              <w:br/>
              <w:t>tasterima i ravnim poklopcem</w:t>
            </w:r>
            <w:r w:rsidRPr="00F61FD2">
              <w:rPr>
                <w:rFonts w:cs="Arial"/>
                <w:color w:val="000000"/>
                <w:lang w:eastAsia="sr-Latn-RS"/>
              </w:rPr>
              <w:b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6"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656"/>
        </w:trPr>
        <w:tc>
          <w:tcPr>
            <w:tcW w:w="663"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2</w:t>
            </w:r>
          </w:p>
        </w:tc>
        <w:tc>
          <w:tcPr>
            <w:tcW w:w="3877"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Senzor BUS tehnologija, Dual Sensor, Dual Optics, Double Digital 3 processing, Pet Immunity ( ne reaguje na kućne ljubimce težine do 40kg), domet 10.5m, vidni ugao 90°</w:t>
            </w:r>
            <w:r w:rsidRPr="00F61FD2">
              <w:rPr>
                <w:rFonts w:cs="Arial"/>
                <w:color w:val="000000"/>
                <w:lang w:eastAsia="sr-Latn-RS"/>
              </w:rPr>
              <w:br/>
              <w:t>Slično tipu DM70,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6"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00"/>
        </w:trPr>
        <w:tc>
          <w:tcPr>
            <w:tcW w:w="66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2.</w:t>
            </w:r>
          </w:p>
        </w:tc>
        <w:tc>
          <w:tcPr>
            <w:tcW w:w="3877"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36"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300"/>
        </w:trPr>
        <w:tc>
          <w:tcPr>
            <w:tcW w:w="663" w:type="dxa"/>
            <w:tcBorders>
              <w:top w:val="nil"/>
              <w:left w:val="double" w:sz="6" w:space="0" w:color="auto"/>
              <w:bottom w:val="nil"/>
              <w:right w:val="single" w:sz="4" w:space="0" w:color="auto"/>
            </w:tcBorders>
            <w:shd w:val="clear" w:color="000000" w:fill="FFFF00"/>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77" w:type="dxa"/>
            <w:tcBorders>
              <w:top w:val="nil"/>
              <w:left w:val="nil"/>
              <w:bottom w:val="nil"/>
              <w:right w:val="single" w:sz="4" w:space="0" w:color="auto"/>
            </w:tcBorders>
            <w:shd w:val="clear" w:color="000000" w:fill="FFFF00"/>
            <w:hideMark/>
          </w:tcPr>
          <w:p w:rsidR="00BB10B3" w:rsidRPr="006543DF" w:rsidRDefault="00BB10B3" w:rsidP="00BB10B3">
            <w:pPr>
              <w:rPr>
                <w:rFonts w:cs="Arial"/>
                <w:b/>
                <w:color w:val="000000"/>
                <w:lang w:eastAsia="sr-Latn-RS"/>
              </w:rPr>
            </w:pPr>
            <w:r w:rsidRPr="006543DF">
              <w:rPr>
                <w:rFonts w:cs="Arial"/>
                <w:b/>
                <w:color w:val="000000"/>
                <w:lang w:eastAsia="sr-Latn-RS"/>
              </w:rPr>
              <w:t>Kablovi tipa:</w:t>
            </w:r>
          </w:p>
        </w:tc>
        <w:tc>
          <w:tcPr>
            <w:tcW w:w="864" w:type="dxa"/>
            <w:tcBorders>
              <w:top w:val="nil"/>
              <w:left w:val="nil"/>
              <w:bottom w:val="nil"/>
              <w:right w:val="single" w:sz="4" w:space="0" w:color="auto"/>
            </w:tcBorders>
            <w:shd w:val="clear" w:color="000000" w:fill="FFFF00"/>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36" w:type="dxa"/>
            <w:tcBorders>
              <w:top w:val="nil"/>
              <w:left w:val="nil"/>
              <w:bottom w:val="nil"/>
              <w:right w:val="single" w:sz="4" w:space="0" w:color="auto"/>
            </w:tcBorders>
            <w:shd w:val="clear" w:color="000000" w:fill="FFFF00"/>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6543DF">
        <w:trPr>
          <w:trHeight w:val="300"/>
        </w:trPr>
        <w:tc>
          <w:tcPr>
            <w:tcW w:w="663"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77"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IY (St) Y - 3 x 2 x 0.8 mm</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36"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55,00</w:t>
            </w:r>
          </w:p>
        </w:tc>
      </w:tr>
      <w:tr w:rsidR="00BB10B3" w:rsidRPr="00F61FD2" w:rsidTr="006543DF">
        <w:trPr>
          <w:trHeight w:val="1425"/>
        </w:trPr>
        <w:tc>
          <w:tcPr>
            <w:tcW w:w="663"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lastRenderedPageBreak/>
              <w:t> </w:t>
            </w:r>
          </w:p>
        </w:tc>
        <w:tc>
          <w:tcPr>
            <w:tcW w:w="3877"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36"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88"/>
        </w:trPr>
        <w:tc>
          <w:tcPr>
            <w:tcW w:w="66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3.</w:t>
            </w:r>
          </w:p>
        </w:tc>
        <w:tc>
          <w:tcPr>
            <w:tcW w:w="3877"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36"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552"/>
        </w:trPr>
        <w:tc>
          <w:tcPr>
            <w:tcW w:w="663"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77"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xml:space="preserve">Radovi na polaganju kablova,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36"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00"/>
        </w:trPr>
        <w:tc>
          <w:tcPr>
            <w:tcW w:w="66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4.</w:t>
            </w:r>
          </w:p>
        </w:tc>
        <w:tc>
          <w:tcPr>
            <w:tcW w:w="3877"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36"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828"/>
        </w:trPr>
        <w:tc>
          <w:tcPr>
            <w:tcW w:w="663" w:type="dxa"/>
            <w:tcBorders>
              <w:top w:val="single" w:sz="4" w:space="0" w:color="auto"/>
              <w:left w:val="double" w:sz="6" w:space="0" w:color="auto"/>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77" w:type="dxa"/>
            <w:tcBorders>
              <w:top w:val="single" w:sz="4" w:space="0" w:color="auto"/>
              <w:left w:val="nil"/>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61"/>
        <w:gridCol w:w="3855"/>
        <w:gridCol w:w="864"/>
        <w:gridCol w:w="1160"/>
      </w:tblGrid>
      <w:tr w:rsidR="00BB10B3" w:rsidRPr="00F61FD2" w:rsidTr="00BB10B3">
        <w:trPr>
          <w:trHeight w:val="300"/>
        </w:trPr>
        <w:tc>
          <w:tcPr>
            <w:tcW w:w="661"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3.</w:t>
            </w:r>
          </w:p>
        </w:tc>
        <w:tc>
          <w:tcPr>
            <w:tcW w:w="3855"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TELEFONSKA CENTRALA</w:t>
            </w:r>
          </w:p>
        </w:tc>
        <w:tc>
          <w:tcPr>
            <w:tcW w:w="864" w:type="dxa"/>
            <w:tcBorders>
              <w:top w:val="nil"/>
              <w:left w:val="nil"/>
              <w:bottom w:val="nil"/>
              <w:right w:val="single" w:sz="4" w:space="0" w:color="auto"/>
            </w:tcBorders>
            <w:shd w:val="clear" w:color="000000" w:fill="D9D9D9"/>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60" w:type="dxa"/>
            <w:tcBorders>
              <w:top w:val="nil"/>
              <w:left w:val="nil"/>
              <w:bottom w:val="nil"/>
              <w:right w:val="single" w:sz="4" w:space="0" w:color="auto"/>
            </w:tcBorders>
            <w:shd w:val="clear" w:color="000000" w:fill="D9D9D9"/>
            <w:noWrap/>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(Objekat br. 3)</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60" w:type="dxa"/>
            <w:tcBorders>
              <w:top w:val="nil"/>
              <w:left w:val="nil"/>
              <w:bottom w:val="nil"/>
              <w:right w:val="single" w:sz="4" w:space="0" w:color="auto"/>
            </w:tcBorders>
            <w:shd w:val="clear" w:color="auto" w:fill="auto"/>
            <w:noWrap/>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1.</w:t>
            </w:r>
          </w:p>
        </w:tc>
        <w:tc>
          <w:tcPr>
            <w:tcW w:w="3855"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60"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1932"/>
        </w:trPr>
        <w:tc>
          <w:tcPr>
            <w:tcW w:w="661" w:type="dxa"/>
            <w:vMerge w:val="restart"/>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1</w:t>
            </w:r>
          </w:p>
        </w:tc>
        <w:tc>
          <w:tcPr>
            <w:tcW w:w="3855" w:type="dxa"/>
            <w:tcBorders>
              <w:top w:val="nil"/>
              <w:left w:val="nil"/>
              <w:bottom w:val="nil"/>
              <w:right w:val="single" w:sz="4" w:space="0" w:color="auto"/>
            </w:tcBorders>
            <w:shd w:val="clear" w:color="auto" w:fill="auto"/>
            <w:hideMark/>
          </w:tcPr>
          <w:p w:rsidR="00BB10B3" w:rsidRDefault="00BB10B3" w:rsidP="00BB10B3">
            <w:pPr>
              <w:rPr>
                <w:rFonts w:cs="Arial"/>
                <w:color w:val="000000"/>
                <w:lang w:val="sr-Cyrl-RS" w:eastAsia="sr-Latn-RS"/>
              </w:rPr>
            </w:pPr>
            <w:r w:rsidRPr="00F61FD2">
              <w:rPr>
                <w:rFonts w:cs="Arial"/>
                <w:color w:val="000000"/>
                <w:lang w:eastAsia="sr-Latn-RS"/>
              </w:rPr>
              <w:t>Alarmna centrala 192 zone, MULTIBUS tehnologija, 8 zona na ploči (16 sa ATZ), 8 particija, 5 PGM izlaza na</w:t>
            </w:r>
            <w:r w:rsidRPr="00F61FD2">
              <w:rPr>
                <w:rFonts w:cs="Arial"/>
                <w:color w:val="000000"/>
                <w:lang w:eastAsia="sr-Latn-RS"/>
              </w:rPr>
              <w:br/>
              <w:t>ploči, do 254 modula za proširenje, DO 4 HD77 detektora po centrali, AUX izlaz 2A, podržava komunikaciju do 1200</w:t>
            </w:r>
            <w:r w:rsidRPr="00F61FD2">
              <w:rPr>
                <w:rFonts w:cs="Arial"/>
                <w:color w:val="000000"/>
                <w:lang w:eastAsia="sr-Latn-RS"/>
              </w:rPr>
              <w:br/>
              <w:t>bauda BEZ ŠIFRATORA I KUTIJE</w:t>
            </w:r>
          </w:p>
          <w:p w:rsidR="00BB10B3" w:rsidRPr="00BA295B" w:rsidRDefault="00BB10B3" w:rsidP="00BB10B3">
            <w:pPr>
              <w:rPr>
                <w:rFonts w:cs="Arial"/>
                <w:color w:val="000000"/>
                <w:lang w:eastAsia="sr-Latn-RS"/>
              </w:rPr>
            </w:pPr>
            <w:r>
              <w:rPr>
                <w:rFonts w:cs="Arial"/>
                <w:color w:val="000000"/>
                <w:lang w:eastAsia="sr-Latn-RS"/>
              </w:rPr>
              <w:t>Slično tipu EVO HD,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552"/>
        </w:trPr>
        <w:tc>
          <w:tcPr>
            <w:tcW w:w="661" w:type="dxa"/>
            <w:vMerge/>
            <w:tcBorders>
              <w:top w:val="nil"/>
              <w:left w:val="double" w:sz="6" w:space="0" w:color="auto"/>
              <w:bottom w:val="nil"/>
              <w:right w:val="single" w:sz="4" w:space="0" w:color="auto"/>
            </w:tcBorders>
            <w:vAlign w:val="center"/>
            <w:hideMark/>
          </w:tcPr>
          <w:p w:rsidR="00BB10B3" w:rsidRPr="00F61FD2" w:rsidRDefault="00BB10B3" w:rsidP="00BB10B3">
            <w:pPr>
              <w:rPr>
                <w:rFonts w:cs="Arial"/>
                <w:color w:val="000000"/>
                <w:lang w:eastAsia="sr-Latn-RS"/>
              </w:rPr>
            </w:pP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75VA Mrežni transformator 16V, koristi se za EVOHD</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88"/>
        </w:trPr>
        <w:tc>
          <w:tcPr>
            <w:tcW w:w="661" w:type="dxa"/>
            <w:vMerge/>
            <w:tcBorders>
              <w:top w:val="nil"/>
              <w:left w:val="double" w:sz="6" w:space="0" w:color="auto"/>
              <w:bottom w:val="nil"/>
              <w:right w:val="single" w:sz="4" w:space="0" w:color="auto"/>
            </w:tcBorders>
            <w:vAlign w:val="center"/>
            <w:hideMark/>
          </w:tcPr>
          <w:p w:rsidR="00BB10B3" w:rsidRPr="00F61FD2" w:rsidRDefault="00BB10B3" w:rsidP="00BB10B3">
            <w:pPr>
              <w:rPr>
                <w:rFonts w:cs="Arial"/>
                <w:color w:val="000000"/>
                <w:lang w:eastAsia="sr-Latn-RS"/>
              </w:rPr>
            </w:pP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828"/>
        </w:trPr>
        <w:tc>
          <w:tcPr>
            <w:tcW w:w="661" w:type="dxa"/>
            <w:vMerge/>
            <w:tcBorders>
              <w:top w:val="nil"/>
              <w:left w:val="double" w:sz="6" w:space="0" w:color="auto"/>
              <w:bottom w:val="nil"/>
              <w:right w:val="single" w:sz="4" w:space="0" w:color="auto"/>
            </w:tcBorders>
            <w:vAlign w:val="center"/>
            <w:hideMark/>
          </w:tcPr>
          <w:p w:rsidR="00BB10B3" w:rsidRPr="00F61FD2" w:rsidRDefault="00BB10B3" w:rsidP="00BB10B3">
            <w:pPr>
              <w:rPr>
                <w:rFonts w:cs="Arial"/>
                <w:color w:val="000000"/>
                <w:lang w:eastAsia="sr-Latn-RS"/>
              </w:rPr>
            </w:pP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Metalna kutija za alarmne centrale dimenzija 11</w:t>
            </w:r>
            <w:r>
              <w:rPr>
                <w:rFonts w:cs="Arial"/>
                <w:color w:val="000000"/>
                <w:lang w:eastAsia="sr-Latn-RS"/>
              </w:rPr>
              <w:t>“</w:t>
            </w:r>
            <w:r w:rsidRPr="00F61FD2">
              <w:rPr>
                <w:rFonts w:cs="Arial"/>
                <w:color w:val="000000"/>
                <w:lang w:eastAsia="sr-Latn-RS"/>
              </w:rPr>
              <w:t>x11</w:t>
            </w:r>
            <w:r>
              <w:rPr>
                <w:rFonts w:cs="Arial"/>
                <w:color w:val="000000"/>
                <w:lang w:eastAsia="sr-Latn-RS"/>
              </w:rPr>
              <w:t>“</w:t>
            </w:r>
            <w:r w:rsidRPr="00F61FD2">
              <w:rPr>
                <w:rFonts w:cs="Arial"/>
                <w:color w:val="000000"/>
                <w:lang w:eastAsia="sr-Latn-RS"/>
              </w:rPr>
              <w:t>( 280x280x80mm) SA TAMPEROM</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932"/>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2</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GPRS/ GSM komunikacioni modul</w:t>
            </w:r>
            <w:r w:rsidRPr="00F61FD2">
              <w:rPr>
                <w:rFonts w:cs="Arial"/>
                <w:color w:val="000000"/>
                <w:lang w:eastAsia="sr-Latn-RS"/>
              </w:rPr>
              <w:br/>
              <w:t>Šalje dogadjaje ka IPR512 GPRS/IP ili IPRS-7. Šalje SMS na do 16 telefonskih brojeva. Uklj./Isklju preko SMS-a, glasovna dojava za 8 brojeva (potreban VDMP3).</w:t>
            </w:r>
            <w:r w:rsidRPr="00F61FD2">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208"/>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lastRenderedPageBreak/>
              <w:t>3</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Internet modul, Podržava SSL protokol za slanje e-mailova preko šifrovane internet komunikacije. Dva ugrađena</w:t>
            </w:r>
            <w:r w:rsidRPr="00F61FD2">
              <w:rPr>
                <w:rFonts w:cs="Arial"/>
                <w:color w:val="000000"/>
                <w:lang w:eastAsia="sr-Latn-RS"/>
              </w:rPr>
              <w:br/>
              <w:t>I/O ulaz/ izlaza, koji mogu da se kontrolišu preko web interfejsa, sa email izveštavanjem. Daljinski pristup centrali preko interneta.</w:t>
            </w:r>
            <w:r w:rsidRPr="00F61FD2">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828"/>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4</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Kabl za direktnu serijsku vezu IP150 sa serijskim ulazom PCS250/G</w:t>
            </w:r>
            <w:r w:rsidRPr="00F61FD2">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380"/>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5</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LCD šifrator brojčano-alfabetni, 192 zone zona sa 1 zonom na ploči, 1 PGM. Potpuno novi dizajn sa uvučenim</w:t>
            </w:r>
            <w:r w:rsidRPr="00F61FD2">
              <w:rPr>
                <w:rFonts w:cs="Arial"/>
                <w:color w:val="000000"/>
                <w:lang w:eastAsia="sr-Latn-RS"/>
              </w:rPr>
              <w:br/>
              <w:t>tasterima i ravnim poklopcem</w:t>
            </w:r>
            <w:r w:rsidRPr="00F61FD2">
              <w:rPr>
                <w:rFonts w:cs="Arial"/>
                <w:color w:val="000000"/>
                <w:lang w:eastAsia="sr-Latn-RS"/>
              </w:rPr>
              <w:b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656"/>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6</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Senzor BUS tehnologija, Dual Sensor, Dual Optics, Double Digital 3 processing, Pet Immunity ( ne reaguje na kućne ljubimce težine do 40kg), domet 10.5m, vidni ugao 90°</w:t>
            </w:r>
            <w:r w:rsidRPr="00F61FD2">
              <w:rPr>
                <w:rFonts w:cs="Arial"/>
                <w:color w:val="000000"/>
                <w:lang w:eastAsia="sr-Latn-RS"/>
              </w:rPr>
              <w:br/>
              <w:t>Slično tipu DM70,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2.</w:t>
            </w:r>
          </w:p>
        </w:tc>
        <w:tc>
          <w:tcPr>
            <w:tcW w:w="3855"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60"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6543DF">
        <w:trPr>
          <w:trHeight w:val="300"/>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6543DF" w:rsidRDefault="00BB10B3" w:rsidP="00BB10B3">
            <w:pPr>
              <w:rPr>
                <w:rFonts w:cs="Arial"/>
                <w:b/>
                <w:color w:val="000000"/>
                <w:lang w:eastAsia="sr-Latn-RS"/>
              </w:rPr>
            </w:pPr>
            <w:r w:rsidRPr="006543DF">
              <w:rPr>
                <w:rFonts w:cs="Arial"/>
                <w:b/>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6543DF">
        <w:trPr>
          <w:trHeight w:val="300"/>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xml:space="preserve">IY (St) Y </w:t>
            </w:r>
            <w:r>
              <w:rPr>
                <w:rFonts w:cs="Arial"/>
                <w:color w:val="000000"/>
                <w:lang w:eastAsia="sr-Latn-RS"/>
              </w:rPr>
              <w:t>–</w:t>
            </w:r>
            <w:r w:rsidRPr="00F61FD2">
              <w:rPr>
                <w:rFonts w:cs="Arial"/>
                <w:color w:val="000000"/>
                <w:lang w:eastAsia="sr-Latn-RS"/>
              </w:rPr>
              <w:t xml:space="preserve"> 3 x 2 x 0.8 mm</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15,00</w:t>
            </w:r>
          </w:p>
        </w:tc>
      </w:tr>
      <w:tr w:rsidR="00BB10B3" w:rsidRPr="00F61FD2" w:rsidTr="006543DF">
        <w:trPr>
          <w:trHeight w:val="300"/>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SFTP cat 6.</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10,00</w:t>
            </w:r>
          </w:p>
        </w:tc>
      </w:tr>
      <w:tr w:rsidR="00BB10B3" w:rsidRPr="00F61FD2" w:rsidTr="006543DF">
        <w:trPr>
          <w:trHeight w:val="300"/>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PP00 3x1,5mm2</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10,00</w:t>
            </w:r>
          </w:p>
        </w:tc>
      </w:tr>
      <w:tr w:rsidR="00BB10B3" w:rsidRPr="00F61FD2" w:rsidTr="006543DF">
        <w:trPr>
          <w:trHeight w:val="390"/>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Provodnik žuto/zelene  boje P/F 6mm2</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10,00</w:t>
            </w:r>
          </w:p>
        </w:tc>
      </w:tr>
      <w:tr w:rsidR="00BB10B3" w:rsidRPr="00F61FD2" w:rsidTr="006543DF">
        <w:trPr>
          <w:trHeight w:val="1425"/>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88"/>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3.</w:t>
            </w:r>
          </w:p>
        </w:tc>
        <w:tc>
          <w:tcPr>
            <w:tcW w:w="3855"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60"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552"/>
        </w:trPr>
        <w:tc>
          <w:tcPr>
            <w:tcW w:w="661"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55"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xml:space="preserve">Radovi na polaganju kablova,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60"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00"/>
        </w:trPr>
        <w:tc>
          <w:tcPr>
            <w:tcW w:w="661"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4.</w:t>
            </w:r>
          </w:p>
        </w:tc>
        <w:tc>
          <w:tcPr>
            <w:tcW w:w="3855"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60"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828"/>
        </w:trPr>
        <w:tc>
          <w:tcPr>
            <w:tcW w:w="661" w:type="dxa"/>
            <w:tcBorders>
              <w:top w:val="single" w:sz="4" w:space="0" w:color="auto"/>
              <w:left w:val="double" w:sz="6" w:space="0" w:color="auto"/>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lastRenderedPageBreak/>
              <w:t> </w:t>
            </w:r>
          </w:p>
        </w:tc>
        <w:tc>
          <w:tcPr>
            <w:tcW w:w="3855" w:type="dxa"/>
            <w:tcBorders>
              <w:top w:val="single" w:sz="4" w:space="0" w:color="auto"/>
              <w:left w:val="nil"/>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70"/>
        <w:gridCol w:w="3873"/>
        <w:gridCol w:w="864"/>
        <w:gridCol w:w="1133"/>
      </w:tblGrid>
      <w:tr w:rsidR="00BB10B3" w:rsidRPr="00F61FD2" w:rsidTr="00BB10B3">
        <w:trPr>
          <w:trHeight w:val="300"/>
        </w:trPr>
        <w:tc>
          <w:tcPr>
            <w:tcW w:w="670"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11.</w:t>
            </w:r>
          </w:p>
        </w:tc>
        <w:tc>
          <w:tcPr>
            <w:tcW w:w="3873"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DEPO LOKOMOTIVA</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3"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70"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(Objekat br. 15)</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70"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1.</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33"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2208"/>
        </w:trPr>
        <w:tc>
          <w:tcPr>
            <w:tcW w:w="670" w:type="dxa"/>
            <w:vMerge w:val="restart"/>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1</w:t>
            </w: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Alarmna centrala 192 zone, MULTIBUS tehnologija, 8 zona na ploči (16 sa ATZ), 8 particija, 5 PGM izlaza na ploči,</w:t>
            </w:r>
            <w:r w:rsidRPr="00F61FD2">
              <w:rPr>
                <w:rFonts w:cs="Arial"/>
                <w:color w:val="000000"/>
                <w:lang w:eastAsia="sr-Latn-RS"/>
              </w:rPr>
              <w:br/>
              <w:t>ugrađena funkcija kontrole pristupa, do 254 modula za proširenje, bez kutije 1</w:t>
            </w:r>
            <w:r>
              <w:rPr>
                <w:rFonts w:cs="Arial"/>
                <w:color w:val="000000"/>
                <w:lang w:eastAsia="sr-Latn-RS"/>
              </w:rPr>
              <w:t>“</w:t>
            </w:r>
            <w:r w:rsidRPr="00F61FD2">
              <w:rPr>
                <w:rFonts w:cs="Arial"/>
                <w:color w:val="000000"/>
                <w:lang w:eastAsia="sr-Latn-RS"/>
              </w:rPr>
              <w:t>x11</w:t>
            </w:r>
            <w:r>
              <w:rPr>
                <w:rFonts w:cs="Arial"/>
                <w:color w:val="000000"/>
                <w:lang w:eastAsia="sr-Latn-RS"/>
              </w:rPr>
              <w:t>“</w:t>
            </w:r>
            <w:r w:rsidRPr="00F61FD2">
              <w:rPr>
                <w:rFonts w:cs="Arial"/>
                <w:color w:val="000000"/>
                <w:lang w:eastAsia="sr-Latn-RS"/>
              </w:rPr>
              <w:t xml:space="preserve"> Alarmna cenntrala 192 zone</w:t>
            </w:r>
            <w:r w:rsidRPr="00F61FD2">
              <w:rPr>
                <w:rFonts w:cs="Arial"/>
                <w:color w:val="000000"/>
                <w:lang w:eastAsia="sr-Latn-RS"/>
              </w:rPr>
              <w:br/>
              <w:t>BUS BEZ ŠIFRATORA I KUTIJE</w:t>
            </w:r>
            <w:r w:rsidRPr="00F61FD2">
              <w:rPr>
                <w:rFonts w:cs="Arial"/>
                <w:color w:val="000000"/>
                <w:lang w:eastAsia="sr-Latn-RS"/>
              </w:rPr>
              <w:br/>
              <w:t>Slično tipu EVO192/ PCB,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88"/>
        </w:trPr>
        <w:tc>
          <w:tcPr>
            <w:tcW w:w="670" w:type="dxa"/>
            <w:vMerge/>
            <w:tcBorders>
              <w:top w:val="nil"/>
              <w:left w:val="double" w:sz="6" w:space="0" w:color="auto"/>
              <w:bottom w:val="nil"/>
              <w:right w:val="single" w:sz="4" w:space="0" w:color="auto"/>
            </w:tcBorders>
            <w:vAlign w:val="center"/>
            <w:hideMark/>
          </w:tcPr>
          <w:p w:rsidR="00BB10B3" w:rsidRPr="00F61FD2"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45VA Mrežni transformator 16V</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88"/>
        </w:trPr>
        <w:tc>
          <w:tcPr>
            <w:tcW w:w="670" w:type="dxa"/>
            <w:vMerge/>
            <w:tcBorders>
              <w:top w:val="nil"/>
              <w:left w:val="double" w:sz="6" w:space="0" w:color="auto"/>
              <w:bottom w:val="nil"/>
              <w:right w:val="single" w:sz="4" w:space="0" w:color="auto"/>
            </w:tcBorders>
            <w:vAlign w:val="center"/>
            <w:hideMark/>
          </w:tcPr>
          <w:p w:rsidR="00BB10B3" w:rsidRPr="00F61FD2"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828"/>
        </w:trPr>
        <w:tc>
          <w:tcPr>
            <w:tcW w:w="670" w:type="dxa"/>
            <w:vMerge/>
            <w:tcBorders>
              <w:top w:val="nil"/>
              <w:left w:val="double" w:sz="6" w:space="0" w:color="auto"/>
              <w:bottom w:val="nil"/>
              <w:right w:val="single" w:sz="4" w:space="0" w:color="auto"/>
            </w:tcBorders>
            <w:vAlign w:val="center"/>
            <w:hideMark/>
          </w:tcPr>
          <w:p w:rsidR="00BB10B3" w:rsidRPr="00F61FD2"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Metalna kutija za alarmne centrale dimenzija 11</w:t>
            </w:r>
            <w:r>
              <w:rPr>
                <w:rFonts w:cs="Arial"/>
                <w:color w:val="000000"/>
                <w:lang w:eastAsia="sr-Latn-RS"/>
              </w:rPr>
              <w:t>“</w:t>
            </w:r>
            <w:r w:rsidRPr="00F61FD2">
              <w:rPr>
                <w:rFonts w:cs="Arial"/>
                <w:color w:val="000000"/>
                <w:lang w:eastAsia="sr-Latn-RS"/>
              </w:rPr>
              <w:t>x11</w:t>
            </w:r>
            <w:r>
              <w:rPr>
                <w:rFonts w:cs="Arial"/>
                <w:color w:val="000000"/>
                <w:lang w:eastAsia="sr-Latn-RS"/>
              </w:rPr>
              <w:t>“</w:t>
            </w:r>
            <w:r w:rsidRPr="00F61FD2">
              <w:rPr>
                <w:rFonts w:cs="Arial"/>
                <w:color w:val="000000"/>
                <w:lang w:eastAsia="sr-Latn-RS"/>
              </w:rPr>
              <w:t>( 280x280x80mm) SA TAMPEROM</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932"/>
        </w:trPr>
        <w:tc>
          <w:tcPr>
            <w:tcW w:w="670"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2</w:t>
            </w: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GPRS/ GSM komunikacioni modul</w:t>
            </w:r>
            <w:r w:rsidRPr="00F61FD2">
              <w:rPr>
                <w:rFonts w:cs="Arial"/>
                <w:color w:val="000000"/>
                <w:lang w:eastAsia="sr-Latn-RS"/>
              </w:rPr>
              <w:br/>
              <w:t>Šalje dogadjaje ka IPR512 GPRS/IP ili IPRS-7.Šalje SMS na do 16 telefonskih brojeva. Uklj./Isklju preko SMS-a,</w:t>
            </w:r>
            <w:r w:rsidRPr="00F61FD2">
              <w:rPr>
                <w:rFonts w:cs="Arial"/>
                <w:color w:val="000000"/>
                <w:lang w:eastAsia="sr-Latn-RS"/>
              </w:rPr>
              <w:br/>
              <w:t>glasovna dojava za 8 brojeva (potreban VDMP3).</w:t>
            </w:r>
            <w:r w:rsidRPr="00F61FD2">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484"/>
        </w:trPr>
        <w:tc>
          <w:tcPr>
            <w:tcW w:w="670"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3</w:t>
            </w: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Internet modul, Podržava SSL Protokol za slanje e-mailova preko šifrovane internet komunikacije. Dva Ugrađena</w:t>
            </w:r>
            <w:r w:rsidRPr="00F61FD2">
              <w:rPr>
                <w:rFonts w:cs="Arial"/>
                <w:color w:val="000000"/>
                <w:lang w:eastAsia="sr-Latn-RS"/>
              </w:rPr>
              <w:br/>
              <w:t>I/O ulaz/ izlaza, koji mogu da se kontrolisu preko web interfejsa, sa email Izveštavanjem. Daljinski pristup centrali</w:t>
            </w:r>
            <w:r w:rsidRPr="00F61FD2">
              <w:rPr>
                <w:rFonts w:cs="Arial"/>
                <w:color w:val="000000"/>
                <w:lang w:eastAsia="sr-Latn-RS"/>
              </w:rPr>
              <w:br/>
              <w:t>preko interneta.</w:t>
            </w:r>
            <w:r w:rsidRPr="00F61FD2">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828"/>
        </w:trPr>
        <w:tc>
          <w:tcPr>
            <w:tcW w:w="670"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4</w:t>
            </w: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Kabl za direktnu serijsku vezu IP150 sa serijskim ulazom PCS250/G</w:t>
            </w:r>
            <w:r w:rsidRPr="00F61FD2">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380"/>
        </w:trPr>
        <w:tc>
          <w:tcPr>
            <w:tcW w:w="670"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lastRenderedPageBreak/>
              <w:t>5</w:t>
            </w: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LCD šifrator brojčano-alfabetni, 192 zone zona sa 1 zonom na ploči, 1 PGM. Potpuno novi dizajn sa uvučenim</w:t>
            </w:r>
            <w:r w:rsidRPr="00F61FD2">
              <w:rPr>
                <w:rFonts w:cs="Arial"/>
                <w:color w:val="000000"/>
                <w:lang w:eastAsia="sr-Latn-RS"/>
              </w:rPr>
              <w:br/>
              <w:t>tasterima i ravnim poklopcem</w:t>
            </w:r>
            <w:r w:rsidRPr="00F61FD2">
              <w:rPr>
                <w:rFonts w:cs="Arial"/>
                <w:color w:val="000000"/>
                <w:lang w:eastAsia="sr-Latn-RS"/>
              </w:rPr>
              <w:br/>
              <w:t>Slično tipu K641+,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656"/>
        </w:trPr>
        <w:tc>
          <w:tcPr>
            <w:tcW w:w="670"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6</w:t>
            </w: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Senzor BUS tehnologija, Dual Sensor, Dual Optics, Double Digital 3 processing, Pet Immunity (ne reaguje na kućne ljubimce težine do 40kg), domet 10.5m, vidni ugao 90°</w:t>
            </w:r>
            <w:r w:rsidRPr="00F61FD2">
              <w:rPr>
                <w:rFonts w:cs="Arial"/>
                <w:color w:val="000000"/>
                <w:lang w:eastAsia="sr-Latn-RS"/>
              </w:rPr>
              <w:br/>
              <w:t>Slično tipu DM70,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7,00</w:t>
            </w:r>
          </w:p>
        </w:tc>
      </w:tr>
      <w:tr w:rsidR="00BB10B3" w:rsidRPr="00F61FD2" w:rsidTr="00BB10B3">
        <w:trPr>
          <w:trHeight w:val="1104"/>
        </w:trPr>
        <w:tc>
          <w:tcPr>
            <w:tcW w:w="670" w:type="dxa"/>
            <w:vMerge w:val="restart"/>
            <w:tcBorders>
              <w:top w:val="nil"/>
              <w:left w:val="double" w:sz="6" w:space="0" w:color="auto"/>
              <w:bottom w:val="single" w:sz="4" w:space="0" w:color="000000"/>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7</w:t>
            </w: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Spoljna sirena, duplozaštićena sa lampom,125dB/1m, polikarbonsko spoljno kućište bez akumulatora 7Ah</w:t>
            </w:r>
            <w:r w:rsidRPr="00F61FD2">
              <w:rPr>
                <w:rFonts w:cs="Arial"/>
                <w:color w:val="000000"/>
                <w:lang w:eastAsia="sr-Latn-RS"/>
              </w:rPr>
              <w:br/>
              <w:t>Slično tipu SOLO 1,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88"/>
        </w:trPr>
        <w:tc>
          <w:tcPr>
            <w:tcW w:w="670" w:type="dxa"/>
            <w:vMerge/>
            <w:tcBorders>
              <w:top w:val="nil"/>
              <w:left w:val="double" w:sz="6" w:space="0" w:color="auto"/>
              <w:bottom w:val="single" w:sz="4" w:space="0" w:color="000000"/>
              <w:right w:val="single" w:sz="4" w:space="0" w:color="auto"/>
            </w:tcBorders>
            <w:vAlign w:val="center"/>
            <w:hideMark/>
          </w:tcPr>
          <w:p w:rsidR="00BB10B3" w:rsidRPr="00F61FD2" w:rsidRDefault="00BB10B3" w:rsidP="00BB10B3">
            <w:pPr>
              <w:rPr>
                <w:rFonts w:cs="Arial"/>
                <w:color w:val="000000"/>
                <w:lang w:eastAsia="sr-Latn-RS"/>
              </w:rPr>
            </w:pP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Akumulator 12V; 7 Ah</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00"/>
        </w:trPr>
        <w:tc>
          <w:tcPr>
            <w:tcW w:w="670"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2.</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33"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6543DF">
        <w:trPr>
          <w:trHeight w:val="300"/>
        </w:trPr>
        <w:tc>
          <w:tcPr>
            <w:tcW w:w="670"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6543DF" w:rsidRDefault="00BB10B3" w:rsidP="00BB10B3">
            <w:pPr>
              <w:rPr>
                <w:rFonts w:cs="Arial"/>
                <w:b/>
                <w:color w:val="000000"/>
                <w:lang w:eastAsia="sr-Latn-RS"/>
              </w:rPr>
            </w:pPr>
            <w:r w:rsidRPr="006543DF">
              <w:rPr>
                <w:rFonts w:cs="Arial"/>
                <w:b/>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6543DF">
        <w:trPr>
          <w:trHeight w:val="300"/>
        </w:trPr>
        <w:tc>
          <w:tcPr>
            <w:tcW w:w="670"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xml:space="preserve">IY (St) Y </w:t>
            </w:r>
            <w:r>
              <w:rPr>
                <w:rFonts w:cs="Arial"/>
                <w:color w:val="000000"/>
                <w:lang w:eastAsia="sr-Latn-RS"/>
              </w:rPr>
              <w:t>–</w:t>
            </w:r>
            <w:r w:rsidRPr="00F61FD2">
              <w:rPr>
                <w:rFonts w:cs="Arial"/>
                <w:color w:val="000000"/>
                <w:lang w:eastAsia="sr-Latn-RS"/>
              </w:rPr>
              <w:t xml:space="preserve"> 3 x 2 x 0.8 mm</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95,00</w:t>
            </w:r>
          </w:p>
        </w:tc>
      </w:tr>
      <w:tr w:rsidR="00BB10B3" w:rsidRPr="00F61FD2" w:rsidTr="006543DF">
        <w:trPr>
          <w:trHeight w:val="300"/>
        </w:trPr>
        <w:tc>
          <w:tcPr>
            <w:tcW w:w="670"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PP00 3x1,5mm2</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10,00</w:t>
            </w:r>
          </w:p>
        </w:tc>
      </w:tr>
      <w:tr w:rsidR="00BB10B3" w:rsidRPr="00F61FD2" w:rsidTr="006543DF">
        <w:trPr>
          <w:trHeight w:val="330"/>
        </w:trPr>
        <w:tc>
          <w:tcPr>
            <w:tcW w:w="670"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Provodnik žuto/zelene  boje P/F 6mm2</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10,00</w:t>
            </w:r>
          </w:p>
        </w:tc>
      </w:tr>
      <w:tr w:rsidR="00BB10B3" w:rsidRPr="00F61FD2" w:rsidTr="006543DF">
        <w:trPr>
          <w:trHeight w:val="1425"/>
        </w:trPr>
        <w:tc>
          <w:tcPr>
            <w:tcW w:w="670"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Pozicija podrazumeva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88"/>
        </w:trPr>
        <w:tc>
          <w:tcPr>
            <w:tcW w:w="670"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3.</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33"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552"/>
        </w:trPr>
        <w:tc>
          <w:tcPr>
            <w:tcW w:w="670"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73"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xml:space="preserve">Radovi na polaganju kablova,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3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00"/>
        </w:trPr>
        <w:tc>
          <w:tcPr>
            <w:tcW w:w="670"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4.</w:t>
            </w:r>
          </w:p>
        </w:tc>
        <w:tc>
          <w:tcPr>
            <w:tcW w:w="3873"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33"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828"/>
        </w:trPr>
        <w:tc>
          <w:tcPr>
            <w:tcW w:w="670" w:type="dxa"/>
            <w:tcBorders>
              <w:top w:val="single" w:sz="4" w:space="0" w:color="auto"/>
              <w:left w:val="double" w:sz="6" w:space="0" w:color="auto"/>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3873" w:type="dxa"/>
            <w:tcBorders>
              <w:top w:val="single" w:sz="4" w:space="0" w:color="auto"/>
              <w:left w:val="nil"/>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33"/>
        <w:gridCol w:w="4000"/>
        <w:gridCol w:w="864"/>
        <w:gridCol w:w="1043"/>
      </w:tblGrid>
      <w:tr w:rsidR="00BB10B3" w:rsidRPr="00F61FD2" w:rsidTr="00BB10B3">
        <w:trPr>
          <w:trHeight w:val="300"/>
        </w:trPr>
        <w:tc>
          <w:tcPr>
            <w:tcW w:w="633"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15.</w:t>
            </w:r>
          </w:p>
        </w:tc>
        <w:tc>
          <w:tcPr>
            <w:tcW w:w="4000"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PORTIRNICA</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043"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33"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(Objekat br.  )</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043" w:type="dxa"/>
            <w:tcBorders>
              <w:top w:val="nil"/>
              <w:left w:val="nil"/>
              <w:bottom w:val="nil"/>
              <w:right w:val="single" w:sz="4" w:space="0" w:color="auto"/>
            </w:tcBorders>
            <w:shd w:val="clear" w:color="auto" w:fill="auto"/>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3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1.</w:t>
            </w:r>
          </w:p>
        </w:tc>
        <w:tc>
          <w:tcPr>
            <w:tcW w:w="4000"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043"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552"/>
        </w:trPr>
        <w:tc>
          <w:tcPr>
            <w:tcW w:w="633"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Pr>
                <w:rFonts w:cs="Arial"/>
                <w:color w:val="000000"/>
                <w:lang w:eastAsia="sr-Latn-RS"/>
              </w:rPr>
              <w:lastRenderedPageBreak/>
              <w:t>1</w:t>
            </w:r>
          </w:p>
        </w:tc>
        <w:tc>
          <w:tcPr>
            <w:tcW w:w="4000"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Pr>
                <w:rFonts w:cs="Arial"/>
                <w:color w:val="000000"/>
                <w:lang w:eastAsia="sr-Latn-RS"/>
              </w:rPr>
              <w:t>Monitoring softver - 50 objekata</w:t>
            </w:r>
            <w:r>
              <w:rPr>
                <w:rFonts w:cs="Arial"/>
                <w:color w:val="000000"/>
                <w:lang w:eastAsia="sr-Latn-RS"/>
              </w:rPr>
              <w:br/>
              <w:t xml:space="preserve">Slično tipu SAMSON </w:t>
            </w:r>
            <w:r w:rsidRPr="00F61FD2">
              <w:rPr>
                <w:rFonts w:cs="Arial"/>
                <w:color w:val="000000"/>
                <w:lang w:eastAsia="sr-Latn-RS"/>
              </w:rPr>
              <w:t>50,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96"/>
        </w:trPr>
        <w:tc>
          <w:tcPr>
            <w:tcW w:w="633" w:type="dxa"/>
            <w:tcBorders>
              <w:top w:val="nil"/>
              <w:left w:val="double" w:sz="6" w:space="0" w:color="auto"/>
              <w:bottom w:val="nil"/>
              <w:right w:val="single" w:sz="4" w:space="0" w:color="auto"/>
            </w:tcBorders>
            <w:shd w:val="clear" w:color="auto" w:fill="auto"/>
          </w:tcPr>
          <w:p w:rsidR="00BB10B3" w:rsidRPr="00F61FD2" w:rsidRDefault="00BB10B3" w:rsidP="00BB10B3">
            <w:pPr>
              <w:rPr>
                <w:rFonts w:cs="Arial"/>
                <w:color w:val="000000"/>
                <w:lang w:eastAsia="sr-Latn-RS"/>
              </w:rPr>
            </w:pPr>
          </w:p>
        </w:tc>
        <w:tc>
          <w:tcPr>
            <w:tcW w:w="4000" w:type="dxa"/>
            <w:tcBorders>
              <w:top w:val="nil"/>
              <w:left w:val="nil"/>
              <w:bottom w:val="nil"/>
              <w:right w:val="single" w:sz="4" w:space="0" w:color="auto"/>
            </w:tcBorders>
            <w:shd w:val="clear" w:color="auto" w:fill="auto"/>
          </w:tcPr>
          <w:p w:rsidR="00BB10B3" w:rsidRPr="00F61FD2" w:rsidRDefault="00BB10B3" w:rsidP="00BB10B3">
            <w:pPr>
              <w:rPr>
                <w:rFonts w:cs="Arial"/>
                <w:color w:val="000000"/>
                <w:lang w:eastAsia="sr-Latn-RS"/>
              </w:rPr>
            </w:pPr>
          </w:p>
        </w:tc>
        <w:tc>
          <w:tcPr>
            <w:tcW w:w="864" w:type="dxa"/>
            <w:tcBorders>
              <w:top w:val="nil"/>
              <w:left w:val="nil"/>
              <w:bottom w:val="nil"/>
              <w:right w:val="single" w:sz="4" w:space="0" w:color="auto"/>
            </w:tcBorders>
            <w:shd w:val="clear" w:color="auto" w:fill="auto"/>
            <w:noWrap/>
            <w:vAlign w:val="bottom"/>
          </w:tcPr>
          <w:p w:rsidR="00BB10B3" w:rsidRPr="00F61FD2" w:rsidRDefault="00BB10B3" w:rsidP="00BB10B3">
            <w:pPr>
              <w:jc w:val="center"/>
              <w:rPr>
                <w:rFonts w:cs="Arial"/>
                <w:color w:val="000000"/>
                <w:lang w:eastAsia="sr-Latn-RS"/>
              </w:rPr>
            </w:pPr>
          </w:p>
        </w:tc>
        <w:tc>
          <w:tcPr>
            <w:tcW w:w="1043" w:type="dxa"/>
            <w:tcBorders>
              <w:top w:val="nil"/>
              <w:left w:val="nil"/>
              <w:bottom w:val="nil"/>
              <w:right w:val="single" w:sz="4" w:space="0" w:color="auto"/>
            </w:tcBorders>
            <w:shd w:val="clear" w:color="auto" w:fill="auto"/>
            <w:vAlign w:val="bottom"/>
          </w:tcPr>
          <w:p w:rsidR="00BB10B3" w:rsidRPr="00F61FD2" w:rsidRDefault="00BB10B3" w:rsidP="00BB10B3">
            <w:pPr>
              <w:jc w:val="right"/>
              <w:rPr>
                <w:rFonts w:cs="Arial"/>
                <w:color w:val="000000"/>
                <w:lang w:eastAsia="sr-Latn-RS"/>
              </w:rPr>
            </w:pPr>
          </w:p>
        </w:tc>
      </w:tr>
      <w:tr w:rsidR="00BB10B3" w:rsidRPr="00F61FD2" w:rsidTr="00BB10B3">
        <w:trPr>
          <w:trHeight w:val="855"/>
        </w:trPr>
        <w:tc>
          <w:tcPr>
            <w:tcW w:w="633"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Pr>
                <w:rFonts w:cs="Arial"/>
                <w:color w:val="000000"/>
                <w:lang w:eastAsia="sr-Latn-RS"/>
              </w:rPr>
              <w:t>2</w:t>
            </w:r>
          </w:p>
        </w:tc>
        <w:tc>
          <w:tcPr>
            <w:tcW w:w="4000"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Babyware software za programiranje - besplatan software za programiranje i upravljanje</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04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00"/>
        </w:trPr>
        <w:tc>
          <w:tcPr>
            <w:tcW w:w="63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2.</w:t>
            </w:r>
          </w:p>
        </w:tc>
        <w:tc>
          <w:tcPr>
            <w:tcW w:w="4000"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KABLOVI I INSTALACIONI MATERIJAL</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043"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6543DF">
        <w:trPr>
          <w:trHeight w:val="300"/>
        </w:trPr>
        <w:tc>
          <w:tcPr>
            <w:tcW w:w="633"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6543DF" w:rsidRDefault="00BB10B3" w:rsidP="00BB10B3">
            <w:pPr>
              <w:rPr>
                <w:rFonts w:cs="Arial"/>
                <w:b/>
                <w:color w:val="000000"/>
                <w:lang w:eastAsia="sr-Latn-RS"/>
              </w:rPr>
            </w:pPr>
            <w:r w:rsidRPr="006543DF">
              <w:rPr>
                <w:rFonts w:cs="Arial"/>
                <w:b/>
                <w:color w:val="000000"/>
                <w:lang w:eastAsia="sr-Latn-RS"/>
              </w:rPr>
              <w:t>Kablovi tipa:</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043" w:type="dxa"/>
            <w:tcBorders>
              <w:top w:val="nil"/>
              <w:left w:val="nil"/>
              <w:bottom w:val="nil"/>
              <w:right w:val="single" w:sz="4" w:space="0" w:color="auto"/>
            </w:tcBorders>
            <w:shd w:val="clear" w:color="auto" w:fill="auto"/>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6543DF">
        <w:trPr>
          <w:trHeight w:val="300"/>
        </w:trPr>
        <w:tc>
          <w:tcPr>
            <w:tcW w:w="633"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SFTP cat 6.</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04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25,00</w:t>
            </w:r>
          </w:p>
        </w:tc>
      </w:tr>
      <w:tr w:rsidR="00BB10B3" w:rsidRPr="00F61FD2" w:rsidTr="006543DF">
        <w:trPr>
          <w:trHeight w:val="1995"/>
        </w:trPr>
        <w:tc>
          <w:tcPr>
            <w:tcW w:w="633"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Pozicija podrazumeva i isporuku kompleta kablova za povezivanje centralne opreme, kao i isporuku svih potrebnih konektora i svog potrebnog instalacionog materijala (PVC kanalica, cevi, instalacionih kutija i dr.) za polaganje i povezivanje kablova</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043" w:type="dxa"/>
            <w:tcBorders>
              <w:top w:val="nil"/>
              <w:left w:val="nil"/>
              <w:bottom w:val="nil"/>
              <w:right w:val="single" w:sz="4" w:space="0" w:color="auto"/>
            </w:tcBorders>
            <w:shd w:val="clear" w:color="auto" w:fill="auto"/>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6543DF">
        <w:trPr>
          <w:trHeight w:val="300"/>
        </w:trPr>
        <w:tc>
          <w:tcPr>
            <w:tcW w:w="633"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4000" w:type="dxa"/>
            <w:tcBorders>
              <w:top w:val="nil"/>
              <w:left w:val="nil"/>
              <w:bottom w:val="nil"/>
              <w:right w:val="nil"/>
            </w:tcBorders>
            <w:shd w:val="clear" w:color="auto" w:fill="auto"/>
            <w:noWrap/>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864" w:type="dxa"/>
            <w:tcBorders>
              <w:top w:val="nil"/>
              <w:left w:val="single" w:sz="4" w:space="0" w:color="auto"/>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04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288"/>
        </w:trPr>
        <w:tc>
          <w:tcPr>
            <w:tcW w:w="63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3.</w:t>
            </w:r>
          </w:p>
        </w:tc>
        <w:tc>
          <w:tcPr>
            <w:tcW w:w="4000"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MONTAŽA I PUŠTANJE U RAD</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043"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552"/>
        </w:trPr>
        <w:tc>
          <w:tcPr>
            <w:tcW w:w="633" w:type="dxa"/>
            <w:tcBorders>
              <w:top w:val="nil"/>
              <w:left w:val="double" w:sz="6" w:space="0" w:color="auto"/>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4000"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xml:space="preserve">Radovi na polaganju kablova, montaži opreme, testiranju i puštanju u rad </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043"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00"/>
        </w:trPr>
        <w:tc>
          <w:tcPr>
            <w:tcW w:w="633"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4.</w:t>
            </w:r>
          </w:p>
        </w:tc>
        <w:tc>
          <w:tcPr>
            <w:tcW w:w="4000"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IZRADA PROJEKTA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043"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828"/>
        </w:trPr>
        <w:tc>
          <w:tcPr>
            <w:tcW w:w="633" w:type="dxa"/>
            <w:tcBorders>
              <w:top w:val="single" w:sz="4" w:space="0" w:color="auto"/>
              <w:left w:val="double" w:sz="6" w:space="0" w:color="auto"/>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 </w:t>
            </w:r>
          </w:p>
        </w:tc>
        <w:tc>
          <w:tcPr>
            <w:tcW w:w="4000" w:type="dxa"/>
            <w:tcBorders>
              <w:top w:val="single" w:sz="4" w:space="0" w:color="auto"/>
              <w:left w:val="nil"/>
              <w:bottom w:val="single" w:sz="4" w:space="0" w:color="auto"/>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Radovi na izradi projekta izvedenog objekta u svemu prema važećem Zakonu o Planiranju i Izgradnji</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kompl.</w:t>
            </w:r>
          </w:p>
        </w:tc>
        <w:tc>
          <w:tcPr>
            <w:tcW w:w="1043" w:type="dxa"/>
            <w:tcBorders>
              <w:top w:val="single" w:sz="4" w:space="0" w:color="auto"/>
              <w:left w:val="nil"/>
              <w:bottom w:val="single" w:sz="4" w:space="0" w:color="auto"/>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bl>
    <w:p w:rsidR="00BB10B3" w:rsidRDefault="00BB10B3" w:rsidP="00BB10B3">
      <w:pPr>
        <w:rPr>
          <w:lang w:val="sr-Cyrl-RS"/>
        </w:rPr>
      </w:pPr>
    </w:p>
    <w:tbl>
      <w:tblPr>
        <w:tblW w:w="6540" w:type="dxa"/>
        <w:tblInd w:w="85" w:type="dxa"/>
        <w:tblLook w:val="04A0" w:firstRow="1" w:lastRow="0" w:firstColumn="1" w:lastColumn="0" w:noHBand="0" w:noVBand="1"/>
      </w:tblPr>
      <w:tblGrid>
        <w:gridCol w:w="677"/>
        <w:gridCol w:w="3862"/>
        <w:gridCol w:w="864"/>
        <w:gridCol w:w="1137"/>
      </w:tblGrid>
      <w:tr w:rsidR="00BB10B3" w:rsidRPr="00F61FD2" w:rsidTr="00BB10B3">
        <w:trPr>
          <w:trHeight w:val="828"/>
        </w:trPr>
        <w:tc>
          <w:tcPr>
            <w:tcW w:w="677"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16.</w:t>
            </w:r>
          </w:p>
        </w:tc>
        <w:tc>
          <w:tcPr>
            <w:tcW w:w="3862"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MODIFIKACIJA NA POSTOJEĆIM PARADOX PROTIVPROVALNIM CENTRALAMA (UMREŽAVANJE)</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300"/>
        </w:trPr>
        <w:tc>
          <w:tcPr>
            <w:tcW w:w="677"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1.</w:t>
            </w:r>
          </w:p>
        </w:tc>
        <w:tc>
          <w:tcPr>
            <w:tcW w:w="3862"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OPREMA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b/>
                <w:bCs/>
                <w:color w:val="000000"/>
                <w:lang w:eastAsia="sr-Latn-RS"/>
              </w:rPr>
            </w:pPr>
            <w:r w:rsidRPr="00F61FD2">
              <w:rPr>
                <w:rFonts w:cs="Arial"/>
                <w:b/>
                <w:bCs/>
                <w:color w:val="000000"/>
                <w:lang w:eastAsia="sr-Latn-RS"/>
              </w:rPr>
              <w:t> </w:t>
            </w:r>
          </w:p>
        </w:tc>
        <w:tc>
          <w:tcPr>
            <w:tcW w:w="1137"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b/>
                <w:bCs/>
                <w:color w:val="0070C0"/>
                <w:lang w:eastAsia="sr-Latn-RS"/>
              </w:rPr>
            </w:pPr>
            <w:r w:rsidRPr="00F61FD2">
              <w:rPr>
                <w:rFonts w:cs="Arial"/>
                <w:b/>
                <w:bCs/>
                <w:color w:val="0070C0"/>
                <w:lang w:eastAsia="sr-Latn-RS"/>
              </w:rPr>
              <w:t> </w:t>
            </w:r>
          </w:p>
        </w:tc>
      </w:tr>
      <w:tr w:rsidR="00BB10B3" w:rsidRPr="00F61FD2" w:rsidTr="00BB10B3">
        <w:trPr>
          <w:trHeight w:val="552"/>
        </w:trPr>
        <w:tc>
          <w:tcPr>
            <w:tcW w:w="677"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16.1</w:t>
            </w:r>
          </w:p>
        </w:tc>
        <w:tc>
          <w:tcPr>
            <w:tcW w:w="3862"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POMOĆNI POGON (EVO 192 Paradox)</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2484"/>
        </w:trPr>
        <w:tc>
          <w:tcPr>
            <w:tcW w:w="67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1</w:t>
            </w:r>
          </w:p>
        </w:tc>
        <w:tc>
          <w:tcPr>
            <w:tcW w:w="3862"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Internet modul, Podržava SSL Protokol za slanje e-mailova preko šifrovane internet komunikacije. Dva Ugrađena</w:t>
            </w:r>
            <w:r w:rsidRPr="00F61FD2">
              <w:rPr>
                <w:rFonts w:cs="Arial"/>
                <w:color w:val="000000"/>
                <w:lang w:eastAsia="sr-Latn-RS"/>
              </w:rPr>
              <w:br/>
              <w:t>I/O ulaz/ izlaza, koji mogu da se kontrolisu preko web interfejsa, sa email Izveštavanjem. Daljinski pristup centrali</w:t>
            </w:r>
            <w:r w:rsidRPr="00F61FD2">
              <w:rPr>
                <w:rFonts w:cs="Arial"/>
                <w:color w:val="000000"/>
                <w:lang w:eastAsia="sr-Latn-RS"/>
              </w:rPr>
              <w:br/>
              <w:t>preko interneta.</w:t>
            </w:r>
            <w:r w:rsidRPr="00F61FD2">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828"/>
        </w:trPr>
        <w:tc>
          <w:tcPr>
            <w:tcW w:w="67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lastRenderedPageBreak/>
              <w:t>2</w:t>
            </w:r>
          </w:p>
        </w:tc>
        <w:tc>
          <w:tcPr>
            <w:tcW w:w="3862"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Kabl za direktnu serijsku vezu IP150 sa serijskim ulazom PCS250/G</w:t>
            </w:r>
            <w:r w:rsidRPr="00F61FD2">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00"/>
        </w:trPr>
        <w:tc>
          <w:tcPr>
            <w:tcW w:w="677"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16.2</w:t>
            </w:r>
          </w:p>
        </w:tc>
        <w:tc>
          <w:tcPr>
            <w:tcW w:w="3862"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HANGAR OPREME I REZERVNIH DELOVA ( EVO 192 Paradox)</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2484"/>
        </w:trPr>
        <w:tc>
          <w:tcPr>
            <w:tcW w:w="67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1</w:t>
            </w:r>
          </w:p>
        </w:tc>
        <w:tc>
          <w:tcPr>
            <w:tcW w:w="3862"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Internet modul, Podržava SSL Protokol za slanje e-mailova preko šifrovane internet komunikacije. Dva Ugrađena</w:t>
            </w:r>
            <w:r w:rsidRPr="00F61FD2">
              <w:rPr>
                <w:rFonts w:cs="Arial"/>
                <w:color w:val="000000"/>
                <w:lang w:eastAsia="sr-Latn-RS"/>
              </w:rPr>
              <w:br/>
              <w:t>I/O ulaz/ izlaza, koji mogu da se kontrolisu preko web interfejsa, sa email Izveštavanjem. Daljinski pristup centrali</w:t>
            </w:r>
            <w:r w:rsidRPr="00F61FD2">
              <w:rPr>
                <w:rFonts w:cs="Arial"/>
                <w:color w:val="000000"/>
                <w:lang w:eastAsia="sr-Latn-RS"/>
              </w:rPr>
              <w:br/>
              <w:t>preko interneta.</w:t>
            </w:r>
            <w:r w:rsidRPr="00F61FD2">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932"/>
        </w:trPr>
        <w:tc>
          <w:tcPr>
            <w:tcW w:w="67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2</w:t>
            </w:r>
          </w:p>
        </w:tc>
        <w:tc>
          <w:tcPr>
            <w:tcW w:w="3862"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GPRS/ GSM komunikacioni modul</w:t>
            </w:r>
            <w:r w:rsidRPr="00F61FD2">
              <w:rPr>
                <w:rFonts w:cs="Arial"/>
                <w:color w:val="000000"/>
                <w:lang w:eastAsia="sr-Latn-RS"/>
              </w:rPr>
              <w:br/>
              <w:t>Šalje dogadjaje ka IPR512 GPRS/IP ili IPRS-7.Šalje SMS na do 16 telefonskih brojeva. Uklj./Isklju preko SMS-a,</w:t>
            </w:r>
            <w:r w:rsidRPr="00F61FD2">
              <w:rPr>
                <w:rFonts w:cs="Arial"/>
                <w:color w:val="000000"/>
                <w:lang w:eastAsia="sr-Latn-RS"/>
              </w:rPr>
              <w:br/>
              <w:t>glasovna dojava za 8 brojeva (potreban VDMP3).</w:t>
            </w:r>
            <w:r w:rsidRPr="00F61FD2">
              <w:rPr>
                <w:rFonts w:cs="Arial"/>
                <w:color w:val="000000"/>
                <w:lang w:eastAsia="sr-Latn-RS"/>
              </w:rPr>
              <w:br/>
              <w:t>Slično tipu PCS250, Paradox</w:t>
            </w:r>
          </w:p>
        </w:tc>
        <w:tc>
          <w:tcPr>
            <w:tcW w:w="864" w:type="dxa"/>
            <w:tcBorders>
              <w:top w:val="nil"/>
              <w:left w:val="nil"/>
              <w:bottom w:val="nil"/>
              <w:right w:val="single" w:sz="4" w:space="0" w:color="auto"/>
            </w:tcBorders>
            <w:shd w:val="clear" w:color="auto" w:fill="auto"/>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828"/>
        </w:trPr>
        <w:tc>
          <w:tcPr>
            <w:tcW w:w="67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3</w:t>
            </w:r>
          </w:p>
        </w:tc>
        <w:tc>
          <w:tcPr>
            <w:tcW w:w="3862"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Kabl za direktnu serijsku vezu IP150 sa serijskim ulazom PCS250/G</w:t>
            </w:r>
            <w:r w:rsidRPr="00F61FD2">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600"/>
        </w:trPr>
        <w:tc>
          <w:tcPr>
            <w:tcW w:w="677" w:type="dxa"/>
            <w:tcBorders>
              <w:top w:val="nil"/>
              <w:left w:val="double" w:sz="6" w:space="0" w:color="auto"/>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16.3</w:t>
            </w:r>
          </w:p>
        </w:tc>
        <w:tc>
          <w:tcPr>
            <w:tcW w:w="3862" w:type="dxa"/>
            <w:tcBorders>
              <w:top w:val="nil"/>
              <w:left w:val="nil"/>
              <w:bottom w:val="nil"/>
              <w:right w:val="single" w:sz="4" w:space="0" w:color="auto"/>
            </w:tcBorders>
            <w:shd w:val="clear" w:color="000000" w:fill="D9D9D9"/>
            <w:hideMark/>
          </w:tcPr>
          <w:p w:rsidR="00BB10B3" w:rsidRPr="00F61FD2" w:rsidRDefault="00BB10B3" w:rsidP="00BB10B3">
            <w:pPr>
              <w:rPr>
                <w:rFonts w:cs="Arial"/>
                <w:b/>
                <w:bCs/>
                <w:color w:val="000000"/>
                <w:lang w:eastAsia="sr-Latn-RS"/>
              </w:rPr>
            </w:pPr>
            <w:r w:rsidRPr="00F61FD2">
              <w:rPr>
                <w:rFonts w:cs="Arial"/>
                <w:b/>
                <w:bCs/>
                <w:color w:val="000000"/>
                <w:lang w:eastAsia="sr-Latn-RS"/>
              </w:rPr>
              <w:t>MAGACIN ELEKTROOPREME I TURBINE ( EVO 192 Paradox)</w:t>
            </w:r>
          </w:p>
        </w:tc>
        <w:tc>
          <w:tcPr>
            <w:tcW w:w="864" w:type="dxa"/>
            <w:tcBorders>
              <w:top w:val="nil"/>
              <w:left w:val="nil"/>
              <w:bottom w:val="nil"/>
              <w:right w:val="single" w:sz="4" w:space="0" w:color="auto"/>
            </w:tcBorders>
            <w:shd w:val="clear" w:color="000000" w:fill="D9D9D9"/>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7" w:type="dxa"/>
            <w:tcBorders>
              <w:top w:val="nil"/>
              <w:left w:val="nil"/>
              <w:bottom w:val="nil"/>
              <w:right w:val="single" w:sz="4" w:space="0" w:color="auto"/>
            </w:tcBorders>
            <w:shd w:val="clear" w:color="000000" w:fill="D9D9D9"/>
            <w:vAlign w:val="bottom"/>
            <w:hideMark/>
          </w:tcPr>
          <w:p w:rsidR="00BB10B3" w:rsidRPr="00F61FD2" w:rsidRDefault="00BB10B3" w:rsidP="00BB10B3">
            <w:pPr>
              <w:rPr>
                <w:rFonts w:cs="Arial"/>
                <w:color w:val="000000"/>
                <w:lang w:eastAsia="sr-Latn-RS"/>
              </w:rPr>
            </w:pPr>
            <w:r w:rsidRPr="00F61FD2">
              <w:rPr>
                <w:rFonts w:cs="Arial"/>
                <w:color w:val="000000"/>
                <w:lang w:eastAsia="sr-Latn-RS"/>
              </w:rPr>
              <w:t> </w:t>
            </w:r>
          </w:p>
        </w:tc>
      </w:tr>
      <w:tr w:rsidR="00BB10B3" w:rsidRPr="00F61FD2" w:rsidTr="00BB10B3">
        <w:trPr>
          <w:trHeight w:val="2484"/>
        </w:trPr>
        <w:tc>
          <w:tcPr>
            <w:tcW w:w="67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1</w:t>
            </w:r>
          </w:p>
        </w:tc>
        <w:tc>
          <w:tcPr>
            <w:tcW w:w="3862"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Internet modul, Podržava SSL Protokol za slanje e-mailova preko šifrovane internet komunikacije. Dva Ugrađena</w:t>
            </w:r>
            <w:r w:rsidRPr="00F61FD2">
              <w:rPr>
                <w:rFonts w:cs="Arial"/>
                <w:color w:val="000000"/>
                <w:lang w:eastAsia="sr-Latn-RS"/>
              </w:rPr>
              <w:br/>
              <w:t>I/O ulaz/ izlaza, koji mogu da se kontrolisu preko web interfejsa, sa email Izveštavanjem. Daljinski pristup centrali</w:t>
            </w:r>
            <w:r w:rsidRPr="00F61FD2">
              <w:rPr>
                <w:rFonts w:cs="Arial"/>
                <w:color w:val="000000"/>
                <w:lang w:eastAsia="sr-Latn-RS"/>
              </w:rPr>
              <w:br/>
              <w:t>preko interneta.</w:t>
            </w:r>
            <w:r w:rsidRPr="00F61FD2">
              <w:rPr>
                <w:rFonts w:cs="Arial"/>
                <w:color w:val="000000"/>
                <w:lang w:eastAsia="sr-Latn-RS"/>
              </w:rPr>
              <w:br/>
              <w:t>Slično tipu IP150,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828"/>
        </w:trPr>
        <w:tc>
          <w:tcPr>
            <w:tcW w:w="677" w:type="dxa"/>
            <w:tcBorders>
              <w:top w:val="nil"/>
              <w:left w:val="double" w:sz="6" w:space="0" w:color="auto"/>
              <w:bottom w:val="nil"/>
              <w:right w:val="single" w:sz="4" w:space="0" w:color="auto"/>
            </w:tcBorders>
            <w:shd w:val="clear" w:color="auto" w:fill="auto"/>
            <w:hideMark/>
          </w:tcPr>
          <w:p w:rsidR="00BB10B3" w:rsidRPr="00F61FD2" w:rsidRDefault="00BB10B3" w:rsidP="00BB10B3">
            <w:pPr>
              <w:jc w:val="right"/>
              <w:rPr>
                <w:rFonts w:cs="Arial"/>
                <w:color w:val="000000"/>
                <w:lang w:eastAsia="sr-Latn-RS"/>
              </w:rPr>
            </w:pPr>
            <w:r w:rsidRPr="00F61FD2">
              <w:rPr>
                <w:rFonts w:cs="Arial"/>
                <w:color w:val="000000"/>
                <w:lang w:eastAsia="sr-Latn-RS"/>
              </w:rPr>
              <w:t>2</w:t>
            </w:r>
          </w:p>
        </w:tc>
        <w:tc>
          <w:tcPr>
            <w:tcW w:w="3862" w:type="dxa"/>
            <w:tcBorders>
              <w:top w:val="nil"/>
              <w:left w:val="nil"/>
              <w:bottom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Kabl za direktnu serijsku vezu IP150 sa serijskim ulazom PCS250/G</w:t>
            </w:r>
            <w:r w:rsidRPr="00F61FD2">
              <w:rPr>
                <w:rFonts w:cs="Arial"/>
                <w:color w:val="000000"/>
                <w:lang w:eastAsia="sr-Latn-RS"/>
              </w:rPr>
              <w:br/>
              <w:t>Slično tipu COMCABLE, Paradox</w:t>
            </w:r>
          </w:p>
        </w:tc>
        <w:tc>
          <w:tcPr>
            <w:tcW w:w="864" w:type="dxa"/>
            <w:tcBorders>
              <w:top w:val="nil"/>
              <w:left w:val="nil"/>
              <w:bottom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kom.</w:t>
            </w:r>
          </w:p>
        </w:tc>
        <w:tc>
          <w:tcPr>
            <w:tcW w:w="1137" w:type="dxa"/>
            <w:tcBorders>
              <w:top w:val="nil"/>
              <w:left w:val="nil"/>
              <w:bottom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w:t>
            </w:r>
          </w:p>
        </w:tc>
      </w:tr>
      <w:tr w:rsidR="00BB10B3" w:rsidRPr="00F61FD2" w:rsidTr="00BB10B3">
        <w:trPr>
          <w:trHeight w:val="1104"/>
        </w:trPr>
        <w:tc>
          <w:tcPr>
            <w:tcW w:w="677" w:type="dxa"/>
            <w:tcBorders>
              <w:top w:val="single" w:sz="4" w:space="0" w:color="auto"/>
              <w:left w:val="double" w:sz="6" w:space="0" w:color="auto"/>
              <w:bottom w:val="single" w:sz="4" w:space="0" w:color="auto"/>
              <w:right w:val="single" w:sz="4" w:space="0" w:color="auto"/>
            </w:tcBorders>
            <w:shd w:val="clear" w:color="000000" w:fill="BFBFBF"/>
            <w:hideMark/>
          </w:tcPr>
          <w:p w:rsidR="00BB10B3" w:rsidRPr="00F61FD2" w:rsidRDefault="00BB10B3" w:rsidP="00BB10B3">
            <w:pPr>
              <w:jc w:val="right"/>
              <w:rPr>
                <w:rFonts w:cs="Arial"/>
                <w:b/>
                <w:bCs/>
                <w:color w:val="000000"/>
                <w:lang w:eastAsia="sr-Latn-RS"/>
              </w:rPr>
            </w:pPr>
            <w:r w:rsidRPr="00F61FD2">
              <w:rPr>
                <w:rFonts w:cs="Arial"/>
                <w:b/>
                <w:bCs/>
                <w:color w:val="000000"/>
                <w:lang w:eastAsia="sr-Latn-RS"/>
              </w:rPr>
              <w:t>2.</w:t>
            </w:r>
          </w:p>
        </w:tc>
        <w:tc>
          <w:tcPr>
            <w:tcW w:w="3862" w:type="dxa"/>
            <w:tcBorders>
              <w:top w:val="single" w:sz="4" w:space="0" w:color="auto"/>
              <w:left w:val="nil"/>
              <w:bottom w:val="single" w:sz="4" w:space="0" w:color="auto"/>
              <w:right w:val="single" w:sz="4" w:space="0" w:color="auto"/>
            </w:tcBorders>
            <w:shd w:val="clear" w:color="000000" w:fill="BFBFBF"/>
            <w:hideMark/>
          </w:tcPr>
          <w:p w:rsidR="00BB10B3" w:rsidRPr="00F61FD2" w:rsidRDefault="00BB10B3" w:rsidP="00BB10B3">
            <w:pPr>
              <w:rPr>
                <w:rFonts w:cs="Arial"/>
                <w:b/>
                <w:bCs/>
                <w:color w:val="000000"/>
                <w:lang w:eastAsia="sr-Latn-RS"/>
              </w:rPr>
            </w:pPr>
            <w:r w:rsidRPr="00F61FD2">
              <w:rPr>
                <w:rFonts w:cs="Arial"/>
                <w:b/>
                <w:bCs/>
                <w:color w:val="000000"/>
                <w:lang w:eastAsia="sr-Latn-RS"/>
              </w:rPr>
              <w:t>KABLOVI I INSTALACIONI MATERIJAL, MONTAŽA I PUŠTANJE U RAD I PROJEKAT IZVEDENOG OBJEKTA</w:t>
            </w:r>
          </w:p>
        </w:tc>
        <w:tc>
          <w:tcPr>
            <w:tcW w:w="864"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 </w:t>
            </w:r>
          </w:p>
        </w:tc>
        <w:tc>
          <w:tcPr>
            <w:tcW w:w="1137" w:type="dxa"/>
            <w:tcBorders>
              <w:top w:val="single" w:sz="4" w:space="0" w:color="auto"/>
              <w:left w:val="nil"/>
              <w:bottom w:val="single" w:sz="4" w:space="0" w:color="auto"/>
              <w:right w:val="single" w:sz="4" w:space="0" w:color="auto"/>
            </w:tcBorders>
            <w:shd w:val="clear" w:color="000000" w:fill="BFBFBF"/>
            <w:vAlign w:val="bottom"/>
            <w:hideMark/>
          </w:tcPr>
          <w:p w:rsidR="00BB10B3" w:rsidRPr="00F61FD2" w:rsidRDefault="00BB10B3" w:rsidP="00BB10B3">
            <w:pPr>
              <w:rPr>
                <w:rFonts w:cs="Arial"/>
                <w:color w:val="0070C0"/>
                <w:lang w:eastAsia="sr-Latn-RS"/>
              </w:rPr>
            </w:pPr>
            <w:r w:rsidRPr="00F61FD2">
              <w:rPr>
                <w:rFonts w:cs="Arial"/>
                <w:color w:val="0070C0"/>
                <w:lang w:eastAsia="sr-Latn-RS"/>
              </w:rPr>
              <w:t> </w:t>
            </w:r>
          </w:p>
        </w:tc>
      </w:tr>
      <w:tr w:rsidR="00BB10B3" w:rsidRPr="00F61FD2" w:rsidTr="00BB10B3">
        <w:trPr>
          <w:trHeight w:val="570"/>
        </w:trPr>
        <w:tc>
          <w:tcPr>
            <w:tcW w:w="677" w:type="dxa"/>
            <w:tcBorders>
              <w:top w:val="nil"/>
              <w:left w:val="double" w:sz="6" w:space="0" w:color="auto"/>
              <w:right w:val="single" w:sz="4" w:space="0" w:color="auto"/>
            </w:tcBorders>
            <w:shd w:val="clear" w:color="auto" w:fill="auto"/>
            <w:hideMark/>
          </w:tcPr>
          <w:p w:rsidR="00BB10B3" w:rsidRPr="00F61FD2" w:rsidRDefault="00BB10B3" w:rsidP="00BB10B3">
            <w:pPr>
              <w:rPr>
                <w:rFonts w:cs="Arial"/>
                <w:b/>
                <w:bCs/>
                <w:color w:val="000000"/>
                <w:lang w:eastAsia="sr-Latn-RS"/>
              </w:rPr>
            </w:pPr>
            <w:r w:rsidRPr="00F61FD2">
              <w:rPr>
                <w:rFonts w:cs="Arial"/>
                <w:b/>
                <w:bCs/>
                <w:color w:val="000000"/>
                <w:lang w:eastAsia="sr-Latn-RS"/>
              </w:rPr>
              <w:t> </w:t>
            </w:r>
          </w:p>
        </w:tc>
        <w:tc>
          <w:tcPr>
            <w:tcW w:w="3862" w:type="dxa"/>
            <w:tcBorders>
              <w:top w:val="nil"/>
              <w:left w:val="nil"/>
              <w:right w:val="single" w:sz="4" w:space="0" w:color="auto"/>
            </w:tcBorders>
            <w:shd w:val="clear" w:color="auto" w:fill="auto"/>
            <w:hideMark/>
          </w:tcPr>
          <w:p w:rsidR="00BB10B3" w:rsidRPr="00F61FD2" w:rsidRDefault="00BB10B3" w:rsidP="00BB10B3">
            <w:pPr>
              <w:rPr>
                <w:rFonts w:cs="Arial"/>
                <w:color w:val="000000"/>
                <w:lang w:eastAsia="sr-Latn-RS"/>
              </w:rPr>
            </w:pPr>
            <w:r w:rsidRPr="00F61FD2">
              <w:rPr>
                <w:rFonts w:cs="Arial"/>
                <w:color w:val="000000"/>
                <w:lang w:eastAsia="sr-Latn-RS"/>
              </w:rPr>
              <w:t>Isporuka i polaganje kabla  SFTP cat.6 sa kompletima konektora</w:t>
            </w:r>
          </w:p>
        </w:tc>
        <w:tc>
          <w:tcPr>
            <w:tcW w:w="864" w:type="dxa"/>
            <w:tcBorders>
              <w:top w:val="nil"/>
              <w:left w:val="nil"/>
              <w:right w:val="single" w:sz="4" w:space="0" w:color="auto"/>
            </w:tcBorders>
            <w:shd w:val="clear" w:color="auto" w:fill="auto"/>
            <w:noWrap/>
            <w:vAlign w:val="bottom"/>
            <w:hideMark/>
          </w:tcPr>
          <w:p w:rsidR="00BB10B3" w:rsidRPr="00F61FD2" w:rsidRDefault="00BB10B3" w:rsidP="00BB10B3">
            <w:pPr>
              <w:jc w:val="center"/>
              <w:rPr>
                <w:rFonts w:cs="Arial"/>
                <w:color w:val="000000"/>
                <w:lang w:eastAsia="sr-Latn-RS"/>
              </w:rPr>
            </w:pPr>
            <w:r w:rsidRPr="00F61FD2">
              <w:rPr>
                <w:rFonts w:cs="Arial"/>
                <w:color w:val="000000"/>
                <w:lang w:eastAsia="sr-Latn-RS"/>
              </w:rPr>
              <w:t>m</w:t>
            </w:r>
          </w:p>
        </w:tc>
        <w:tc>
          <w:tcPr>
            <w:tcW w:w="1137" w:type="dxa"/>
            <w:tcBorders>
              <w:top w:val="nil"/>
              <w:left w:val="nil"/>
              <w:right w:val="single" w:sz="4" w:space="0" w:color="auto"/>
            </w:tcBorders>
            <w:shd w:val="clear" w:color="auto" w:fill="auto"/>
            <w:vAlign w:val="bottom"/>
            <w:hideMark/>
          </w:tcPr>
          <w:p w:rsidR="00BB10B3" w:rsidRPr="00F61FD2" w:rsidRDefault="00BB10B3" w:rsidP="00BB10B3">
            <w:pPr>
              <w:jc w:val="right"/>
              <w:rPr>
                <w:rFonts w:cs="Arial"/>
                <w:color w:val="000000"/>
                <w:lang w:eastAsia="sr-Latn-RS"/>
              </w:rPr>
            </w:pPr>
            <w:r w:rsidRPr="00F61FD2">
              <w:rPr>
                <w:rFonts w:cs="Arial"/>
                <w:color w:val="000000"/>
                <w:lang w:eastAsia="sr-Latn-RS"/>
              </w:rPr>
              <w:t>100,00</w:t>
            </w:r>
          </w:p>
        </w:tc>
      </w:tr>
      <w:tr w:rsidR="00BB10B3" w:rsidRPr="00F61FD2" w:rsidTr="00BB10B3">
        <w:trPr>
          <w:trHeight w:val="1656"/>
        </w:trPr>
        <w:tc>
          <w:tcPr>
            <w:tcW w:w="677" w:type="dxa"/>
            <w:tcBorders>
              <w:top w:val="nil"/>
              <w:left w:val="double" w:sz="6" w:space="0" w:color="auto"/>
              <w:bottom w:val="single" w:sz="4" w:space="0" w:color="auto"/>
              <w:right w:val="single" w:sz="4" w:space="0" w:color="auto"/>
            </w:tcBorders>
            <w:shd w:val="clear" w:color="auto" w:fill="auto"/>
            <w:hideMark/>
          </w:tcPr>
          <w:p w:rsidR="00BB10B3" w:rsidRPr="00F61FD2" w:rsidRDefault="00BB10B3" w:rsidP="006543DF">
            <w:pPr>
              <w:rPr>
                <w:rFonts w:cs="Arial"/>
                <w:b/>
                <w:bCs/>
                <w:color w:val="000000"/>
                <w:lang w:eastAsia="sr-Latn-RS"/>
              </w:rPr>
            </w:pPr>
            <w:r w:rsidRPr="00F61FD2">
              <w:rPr>
                <w:rFonts w:cs="Arial"/>
                <w:b/>
                <w:bCs/>
                <w:color w:val="000000"/>
                <w:lang w:eastAsia="sr-Latn-RS"/>
              </w:rPr>
              <w:lastRenderedPageBreak/>
              <w:t> </w:t>
            </w:r>
          </w:p>
        </w:tc>
        <w:tc>
          <w:tcPr>
            <w:tcW w:w="3862" w:type="dxa"/>
            <w:tcBorders>
              <w:top w:val="nil"/>
              <w:left w:val="nil"/>
              <w:bottom w:val="single" w:sz="4" w:space="0" w:color="auto"/>
              <w:right w:val="single" w:sz="4" w:space="0" w:color="auto"/>
            </w:tcBorders>
            <w:shd w:val="clear" w:color="auto" w:fill="auto"/>
            <w:hideMark/>
          </w:tcPr>
          <w:p w:rsidR="00BB10B3" w:rsidRPr="00BB10B3" w:rsidRDefault="00BB10B3" w:rsidP="006543DF">
            <w:pPr>
              <w:rPr>
                <w:rFonts w:cs="Arial"/>
                <w:color w:val="000000"/>
                <w:highlight w:val="yellow"/>
                <w:lang w:eastAsia="sr-Latn-RS"/>
              </w:rPr>
            </w:pPr>
            <w:r w:rsidRPr="00F61FD2">
              <w:rPr>
                <w:rFonts w:cs="Arial"/>
                <w:color w:val="000000"/>
                <w:lang w:eastAsia="sr-Latn-RS"/>
              </w:rPr>
              <w:t xml:space="preserve"> </w:t>
            </w:r>
            <w:r w:rsidR="006543DF">
              <w:rPr>
                <w:rFonts w:cs="Arial"/>
                <w:color w:val="000000"/>
                <w:highlight w:val="yellow"/>
                <w:lang w:eastAsia="sr-Latn-RS"/>
              </w:rPr>
              <w:t>razni instalacioni</w:t>
            </w:r>
            <w:r w:rsidRPr="00BB10B3">
              <w:rPr>
                <w:rFonts w:cs="Arial"/>
                <w:color w:val="000000"/>
                <w:highlight w:val="yellow"/>
                <w:lang w:eastAsia="sr-Latn-RS"/>
              </w:rPr>
              <w:t xml:space="preserve"> materijal (PVC kanalice, cevi, instalacione kutije, i dr.) montažnog materijala, montaža, testiranje i puštanje u rad i izrada izvedenog objekta u svemu prema važećem Zakonu o Planiranju i Izgradnji</w:t>
            </w:r>
          </w:p>
        </w:tc>
        <w:tc>
          <w:tcPr>
            <w:tcW w:w="864" w:type="dxa"/>
            <w:tcBorders>
              <w:top w:val="nil"/>
              <w:left w:val="nil"/>
              <w:bottom w:val="single" w:sz="4" w:space="0" w:color="auto"/>
              <w:right w:val="single" w:sz="4" w:space="0" w:color="auto"/>
            </w:tcBorders>
            <w:shd w:val="clear" w:color="auto" w:fill="auto"/>
            <w:noWrap/>
            <w:vAlign w:val="bottom"/>
            <w:hideMark/>
          </w:tcPr>
          <w:p w:rsidR="00BB10B3" w:rsidRPr="00BB10B3" w:rsidRDefault="00BB10B3" w:rsidP="006543DF">
            <w:pPr>
              <w:jc w:val="center"/>
              <w:rPr>
                <w:rFonts w:cs="Arial"/>
                <w:color w:val="000000"/>
                <w:highlight w:val="yellow"/>
                <w:lang w:eastAsia="sr-Latn-RS"/>
              </w:rPr>
            </w:pPr>
            <w:r w:rsidRPr="00BB10B3">
              <w:rPr>
                <w:rFonts w:cs="Arial"/>
                <w:color w:val="000000"/>
                <w:highlight w:val="yellow"/>
                <w:lang w:eastAsia="sr-Latn-RS"/>
              </w:rPr>
              <w:t>kompl.</w:t>
            </w:r>
          </w:p>
        </w:tc>
        <w:tc>
          <w:tcPr>
            <w:tcW w:w="1137" w:type="dxa"/>
            <w:tcBorders>
              <w:top w:val="nil"/>
              <w:left w:val="nil"/>
              <w:bottom w:val="single" w:sz="4" w:space="0" w:color="auto"/>
              <w:right w:val="single" w:sz="4" w:space="0" w:color="auto"/>
            </w:tcBorders>
            <w:shd w:val="clear" w:color="auto" w:fill="auto"/>
            <w:vAlign w:val="bottom"/>
            <w:hideMark/>
          </w:tcPr>
          <w:p w:rsidR="00BB10B3" w:rsidRPr="00F61FD2" w:rsidRDefault="00BB10B3" w:rsidP="006543DF">
            <w:pPr>
              <w:jc w:val="right"/>
              <w:rPr>
                <w:rFonts w:cs="Arial"/>
                <w:color w:val="000000"/>
                <w:lang w:eastAsia="sr-Latn-RS"/>
              </w:rPr>
            </w:pPr>
            <w:r w:rsidRPr="00BB10B3">
              <w:rPr>
                <w:rFonts w:cs="Arial"/>
                <w:color w:val="000000"/>
                <w:highlight w:val="yellow"/>
                <w:lang w:eastAsia="sr-Latn-RS"/>
              </w:rPr>
              <w:t>1,00</w:t>
            </w:r>
          </w:p>
        </w:tc>
      </w:tr>
    </w:tbl>
    <w:p w:rsidR="00F53595" w:rsidRPr="00AF2CCA" w:rsidRDefault="00F53595" w:rsidP="006543DF">
      <w:pPr>
        <w:rPr>
          <w:rFonts w:cs="Arial"/>
          <w:lang w:val="sr-Cyrl-RS" w:eastAsia="ar-SA"/>
        </w:rPr>
      </w:pPr>
    </w:p>
    <w:p w:rsidR="00F53595" w:rsidRDefault="00F53595" w:rsidP="00394409">
      <w:pPr>
        <w:spacing w:before="0"/>
        <w:rPr>
          <w:rFonts w:cs="Arial"/>
          <w:b/>
          <w:lang w:val="sr-Cyrl-RS"/>
        </w:rPr>
      </w:pPr>
    </w:p>
    <w:p w:rsidR="00DB369C" w:rsidRPr="00574CE9" w:rsidRDefault="00DD6C45" w:rsidP="00394409">
      <w:pPr>
        <w:spacing w:before="0"/>
        <w:rPr>
          <w:rFonts w:cs="Arial"/>
          <w:b/>
          <w:lang w:val="sr-Cyrl-RS"/>
        </w:rPr>
      </w:pPr>
      <w:r>
        <w:rPr>
          <w:rFonts w:cs="Arial"/>
          <w:b/>
        </w:rPr>
        <w:t>3.</w:t>
      </w:r>
      <w:r w:rsidR="009D1121">
        <w:rPr>
          <w:rFonts w:cs="Arial"/>
          <w:b/>
          <w:lang w:val="sr-Cyrl-RS"/>
        </w:rPr>
        <w:t>7.</w:t>
      </w:r>
      <w:r w:rsidR="000628D0" w:rsidRPr="00574CE9">
        <w:rPr>
          <w:rFonts w:cs="Arial"/>
          <w:b/>
        </w:rPr>
        <w:t xml:space="preserve"> </w:t>
      </w:r>
      <w:r w:rsidR="00DB369C" w:rsidRPr="00574CE9">
        <w:rPr>
          <w:rFonts w:cs="Arial"/>
          <w:b/>
        </w:rPr>
        <w:t>Рок испоруке доб</w:t>
      </w:r>
      <w:r w:rsidR="005551C2" w:rsidRPr="00574CE9">
        <w:rPr>
          <w:rFonts w:cs="Arial"/>
          <w:b/>
        </w:rPr>
        <w:t>ара</w:t>
      </w:r>
      <w:r w:rsidR="00BB10B3">
        <w:rPr>
          <w:rFonts w:cs="Arial"/>
          <w:b/>
          <w:lang w:val="sr-Cyrl-RS"/>
        </w:rPr>
        <w:t xml:space="preserve"> и рок за извиђење радова:</w:t>
      </w:r>
    </w:p>
    <w:p w:rsidR="009D1121" w:rsidRPr="009D1121" w:rsidRDefault="001B70BF" w:rsidP="009D1121">
      <w:pPr>
        <w:autoSpaceDE w:val="0"/>
        <w:autoSpaceDN w:val="0"/>
        <w:adjustRightInd w:val="0"/>
        <w:spacing w:before="0"/>
        <w:rPr>
          <w:rFonts w:eastAsia="Calibri" w:cs="Arial"/>
          <w:lang w:val="sr-Cyrl-RS"/>
        </w:rPr>
      </w:pPr>
      <w:r w:rsidRPr="001B70BF">
        <w:rPr>
          <w:rFonts w:eastAsia="Calibri" w:cs="Arial"/>
        </w:rPr>
        <w:t xml:space="preserve">Изабрани понуђач је обавезан да испоруку </w:t>
      </w:r>
      <w:r w:rsidR="00907038">
        <w:rPr>
          <w:rFonts w:eastAsia="Calibri" w:cs="Arial"/>
          <w:lang w:val="sr-Cyrl-RS"/>
        </w:rPr>
        <w:t xml:space="preserve"> </w:t>
      </w:r>
      <w:r w:rsidRPr="001B70BF">
        <w:rPr>
          <w:rFonts w:eastAsia="Calibri" w:cs="Arial"/>
        </w:rPr>
        <w:t xml:space="preserve">изврши </w:t>
      </w:r>
      <w:r w:rsidR="00AF5C42">
        <w:rPr>
          <w:rFonts w:eastAsia="Calibri" w:cs="Arial"/>
          <w:lang w:val="sr-Cyrl-RS"/>
        </w:rPr>
        <w:t>у року од</w:t>
      </w:r>
      <w:r w:rsidR="006543DF">
        <w:rPr>
          <w:rFonts w:eastAsia="Calibri" w:cs="Arial"/>
          <w:lang w:val="sr-Latn-RS"/>
        </w:rPr>
        <w:t xml:space="preserve"> 6</w:t>
      </w:r>
      <w:r w:rsidR="00AF5C42">
        <w:rPr>
          <w:rFonts w:eastAsia="Calibri" w:cs="Arial"/>
          <w:lang w:val="sr-Cyrl-RS"/>
        </w:rPr>
        <w:t xml:space="preserve"> месеци</w:t>
      </w:r>
      <w:r w:rsidR="00BB10B3">
        <w:rPr>
          <w:rFonts w:eastAsia="Calibri" w:cs="Arial"/>
          <w:lang w:val="sr-Cyrl-RS"/>
        </w:rPr>
        <w:t xml:space="preserve"> ,од ступања Уговора на снагу .</w:t>
      </w:r>
    </w:p>
    <w:p w:rsidR="001C3F23" w:rsidRDefault="00DD6C45" w:rsidP="003D5D32">
      <w:pPr>
        <w:pStyle w:val="Heading10"/>
        <w:rPr>
          <w:lang w:val="sr-Cyrl-RS"/>
        </w:rPr>
      </w:pPr>
      <w:bookmarkStart w:id="19" w:name="_Toc441651542"/>
      <w:bookmarkStart w:id="20" w:name="_Toc442559880"/>
      <w:r>
        <w:rPr>
          <w:lang w:val="en-US"/>
        </w:rPr>
        <w:t>3.</w:t>
      </w:r>
      <w:r w:rsidR="009D1121">
        <w:rPr>
          <w:lang w:val="sr-Cyrl-RS"/>
        </w:rPr>
        <w:t>8.</w:t>
      </w:r>
      <w:r w:rsidR="00874F5B" w:rsidRPr="00F10346">
        <w:rPr>
          <w:lang w:val="en-US"/>
        </w:rPr>
        <w:t xml:space="preserve">  </w:t>
      </w:r>
      <w:r w:rsidR="00DB369C" w:rsidRPr="00F10346">
        <w:t>Место и</w:t>
      </w:r>
      <w:r w:rsidR="004559F1" w:rsidRPr="00F10346">
        <w:t>споруке добара</w:t>
      </w:r>
      <w:bookmarkEnd w:id="19"/>
      <w:bookmarkEnd w:id="20"/>
      <w:r w:rsidR="009D1121">
        <w:rPr>
          <w:lang w:val="sr-Cyrl-RS"/>
        </w:rPr>
        <w:t xml:space="preserve"> са уградњом:</w:t>
      </w:r>
    </w:p>
    <w:p w:rsidR="006543DF" w:rsidRDefault="009D1121" w:rsidP="00BB10B3">
      <w:pPr>
        <w:spacing w:line="0" w:lineRule="atLeast"/>
        <w:rPr>
          <w:rFonts w:cs="Arial"/>
          <w:b/>
          <w:lang w:val="sr-Cyrl-RS"/>
        </w:rPr>
      </w:pPr>
      <w:r w:rsidRPr="009D1121">
        <w:rPr>
          <w:rFonts w:cs="Arial"/>
          <w:b/>
          <w:color w:val="000000" w:themeColor="text1"/>
          <w:lang w:val="sr-Cyrl-RS" w:eastAsia="zh-CN"/>
        </w:rPr>
        <w:t>Локације:</w:t>
      </w:r>
      <w:r w:rsidR="001C3F23" w:rsidRPr="00BB10B3">
        <w:rPr>
          <w:rFonts w:cs="Arial"/>
          <w:color w:val="000000" w:themeColor="text1"/>
          <w:lang w:val="sr-Cyrl-RS" w:eastAsia="zh-CN"/>
        </w:rPr>
        <w:t xml:space="preserve"> </w:t>
      </w:r>
      <w:r w:rsidR="00BB10B3" w:rsidRPr="00BB10B3">
        <w:rPr>
          <w:rFonts w:cs="Arial"/>
          <w:b/>
          <w:lang w:val="sr-Cyrl-RS"/>
        </w:rPr>
        <w:t>ТЕНТ А и Жт, ТЕНТ Б, ТЕК и ТЕМ</w:t>
      </w:r>
      <w:r w:rsidR="006543DF">
        <w:rPr>
          <w:rFonts w:cs="Arial"/>
          <w:b/>
          <w:lang w:val="sr-Cyrl-RS"/>
        </w:rPr>
        <w:t xml:space="preserve">. </w:t>
      </w:r>
    </w:p>
    <w:p w:rsidR="006543DF" w:rsidRDefault="006543DF" w:rsidP="00BB10B3">
      <w:pPr>
        <w:spacing w:line="0" w:lineRule="atLeast"/>
        <w:rPr>
          <w:rFonts w:cs="Arial"/>
          <w:b/>
          <w:lang w:val="sr-Cyrl-RS"/>
        </w:rPr>
      </w:pPr>
      <w:r>
        <w:rPr>
          <w:rFonts w:cs="Arial"/>
          <w:b/>
          <w:lang w:val="sr-Cyrl-RS"/>
        </w:rPr>
        <w:t xml:space="preserve">   </w:t>
      </w:r>
    </w:p>
    <w:p w:rsidR="006543DF" w:rsidRDefault="009D1121" w:rsidP="006543DF">
      <w:pPr>
        <w:spacing w:before="0"/>
        <w:jc w:val="left"/>
        <w:rPr>
          <w:rFonts w:cs="Arial"/>
          <w:b/>
          <w:lang w:val="sr-Cyrl-RS"/>
        </w:rPr>
      </w:pPr>
      <w:r>
        <w:rPr>
          <w:rFonts w:cs="Arial"/>
          <w:b/>
          <w:lang w:val="sr-Cyrl-RS"/>
        </w:rPr>
        <w:t xml:space="preserve">3.9. </w:t>
      </w:r>
      <w:r w:rsidR="006543DF" w:rsidRPr="00A15100">
        <w:rPr>
          <w:rFonts w:cs="Arial"/>
          <w:b/>
          <w:lang w:val="sr-Cyrl-RS" w:eastAsia="hr-HR"/>
        </w:rPr>
        <w:t>Гарантни рок</w:t>
      </w:r>
      <w:r w:rsidR="006543DF" w:rsidRPr="00A15100">
        <w:rPr>
          <w:rFonts w:cs="Arial"/>
          <w:b/>
          <w:lang w:val="sr-Cyrl-CS" w:eastAsia="hr-HR"/>
        </w:rPr>
        <w:t xml:space="preserve"> мора бити најмање </w:t>
      </w:r>
      <w:r w:rsidR="006543DF">
        <w:rPr>
          <w:rFonts w:cs="Arial"/>
          <w:b/>
          <w:highlight w:val="yellow"/>
          <w:lang w:val="sr-Latn-RS"/>
        </w:rPr>
        <w:t>24</w:t>
      </w:r>
      <w:r w:rsidR="006543DF">
        <w:rPr>
          <w:rFonts w:cs="Arial"/>
          <w:b/>
          <w:highlight w:val="yellow"/>
          <w:lang w:val="sr-Cyrl-RS"/>
        </w:rPr>
        <w:t xml:space="preserve"> месецa од дана пуштања система противпровалне заштите у рад.</w:t>
      </w:r>
    </w:p>
    <w:p w:rsidR="006543DF" w:rsidRPr="00A15100" w:rsidRDefault="006543DF" w:rsidP="006543DF">
      <w:pPr>
        <w:spacing w:before="0"/>
        <w:jc w:val="left"/>
        <w:rPr>
          <w:rFonts w:cs="Arial"/>
          <w:lang w:val="sr-Cyrl-RS" w:eastAsia="zh-CN"/>
        </w:rPr>
      </w:pPr>
    </w:p>
    <w:p w:rsidR="006543DF" w:rsidRDefault="006543DF" w:rsidP="006543DF">
      <w:pPr>
        <w:spacing w:before="0"/>
        <w:jc w:val="left"/>
        <w:rPr>
          <w:rFonts w:cs="Arial"/>
          <w:lang w:val="sr-Cyrl-C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BB10B3" w:rsidRPr="00BB10B3" w:rsidRDefault="00BB10B3" w:rsidP="006543DF">
      <w:pPr>
        <w:spacing w:line="0" w:lineRule="atLeast"/>
        <w:rPr>
          <w:rFonts w:cs="Arial"/>
          <w:b/>
          <w:lang w:val="sr-Cyrl-RS"/>
        </w:rPr>
      </w:pPr>
    </w:p>
    <w:p w:rsidR="008112A2" w:rsidRPr="00BB10B3" w:rsidRDefault="00D07D4F" w:rsidP="009D1121">
      <w:pPr>
        <w:pStyle w:val="ListParagraph"/>
        <w:numPr>
          <w:ilvl w:val="1"/>
          <w:numId w:val="46"/>
        </w:numPr>
        <w:spacing w:before="0"/>
        <w:rPr>
          <w:rFonts w:ascii="Arial" w:hAnsi="Arial" w:cs="Arial"/>
        </w:rPr>
      </w:pPr>
      <w:r w:rsidRPr="00BB10B3">
        <w:rPr>
          <w:rFonts w:ascii="Arial" w:hAnsi="Arial" w:cs="Arial"/>
          <w:lang w:val="sr-Cyrl-RS"/>
        </w:rPr>
        <w:t>К</w:t>
      </w:r>
      <w:r w:rsidR="008112A2" w:rsidRPr="00BB10B3">
        <w:rPr>
          <w:rFonts w:ascii="Arial" w:hAnsi="Arial" w:cs="Arial"/>
        </w:rPr>
        <w:t>вантитативни пријем</w:t>
      </w:r>
    </w:p>
    <w:p w:rsidR="001B190C" w:rsidRDefault="001B190C" w:rsidP="00E534BE">
      <w:pPr>
        <w:pStyle w:val="ListParagraph"/>
        <w:autoSpaceDE w:val="0"/>
        <w:autoSpaceDN w:val="0"/>
        <w:adjustRightInd w:val="0"/>
        <w:spacing w:before="0" w:after="0" w:line="240" w:lineRule="auto"/>
        <w:ind w:left="360"/>
        <w:contextualSpacing w:val="0"/>
        <w:rPr>
          <w:rFonts w:ascii="Arial" w:hAnsi="Arial" w:cs="Arial"/>
          <w:lang w:val="sr-Cyrl-RS"/>
        </w:rPr>
      </w:pPr>
      <w:r w:rsidRPr="001B190C">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испоручена наручене  количина</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испоручена у оригиналном паковању</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без видљивог оштећења</w:t>
      </w:r>
    </w:p>
    <w:p w:rsidR="001B190C" w:rsidRPr="00AF2CCA" w:rsidRDefault="001B190C" w:rsidP="00AF2CCA">
      <w:pPr>
        <w:autoSpaceDE w:val="0"/>
        <w:autoSpaceDN w:val="0"/>
        <w:adjustRightInd w:val="0"/>
        <w:spacing w:before="0"/>
        <w:rPr>
          <w:rFonts w:cs="Arial"/>
          <w:lang w:val="sr-Cyrl-RS"/>
        </w:rPr>
      </w:pPr>
    </w:p>
    <w:p w:rsidR="003D5D32" w:rsidRDefault="001B190C" w:rsidP="006A3117">
      <w:pPr>
        <w:autoSpaceDE w:val="0"/>
        <w:autoSpaceDN w:val="0"/>
        <w:adjustRightInd w:val="0"/>
        <w:spacing w:before="0"/>
        <w:rPr>
          <w:rFonts w:cs="Arial"/>
          <w:lang w:val="sr-Cyrl-RS"/>
        </w:rPr>
      </w:pPr>
      <w:r w:rsidRPr="002C1F67">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3D5D32" w:rsidRPr="006A3117" w:rsidRDefault="003D5D32" w:rsidP="006A3117">
      <w:pPr>
        <w:autoSpaceDE w:val="0"/>
        <w:autoSpaceDN w:val="0"/>
        <w:adjustRightInd w:val="0"/>
        <w:spacing w:before="0"/>
        <w:rPr>
          <w:rFonts w:cs="Arial"/>
          <w:lang w:val="sr-Cyrl-RS"/>
        </w:rPr>
      </w:pPr>
    </w:p>
    <w:p w:rsidR="001C3F23" w:rsidRDefault="001C3F23" w:rsidP="00A15100">
      <w:pPr>
        <w:spacing w:before="0"/>
        <w:jc w:val="left"/>
        <w:rPr>
          <w:rFonts w:cs="Arial"/>
          <w:lang w:val="sr-Cyrl-CS" w:eastAsia="zh-CN"/>
        </w:rPr>
      </w:pPr>
    </w:p>
    <w:p w:rsidR="006A3117" w:rsidRDefault="006543DF" w:rsidP="007F4F1E">
      <w:pPr>
        <w:pStyle w:val="KDPodnaslov2"/>
        <w:spacing w:before="0"/>
        <w:jc w:val="both"/>
        <w:rPr>
          <w:rFonts w:cs="Arial"/>
          <w:lang w:val="sr-Cyrl-RS"/>
        </w:rPr>
      </w:pPr>
      <w:bookmarkStart w:id="21" w:name="_Toc442559884"/>
      <w:r>
        <w:rPr>
          <w:rFonts w:cs="Arial"/>
        </w:rPr>
        <w:t>3.11</w:t>
      </w:r>
      <w:r w:rsidR="007F4F1E">
        <w:rPr>
          <w:rFonts w:cs="Arial"/>
        </w:rPr>
        <w:t xml:space="preserve"> </w:t>
      </w:r>
      <w:r w:rsidR="006A3117" w:rsidRPr="00F10346">
        <w:rPr>
          <w:rFonts w:cs="Arial"/>
        </w:rPr>
        <w:t>Начин плаћања</w:t>
      </w:r>
      <w:r w:rsidR="006A3117">
        <w:rPr>
          <w:rFonts w:cs="Arial"/>
          <w:lang w:val="sr-Cyrl-RS"/>
        </w:rPr>
        <w:t>:</w:t>
      </w:r>
    </w:p>
    <w:p w:rsidR="001C3F23" w:rsidRPr="001C3F23" w:rsidRDefault="001C3F23" w:rsidP="001C3F23">
      <w:pPr>
        <w:rPr>
          <w:lang w:val="sr-Cyrl-RS"/>
        </w:rPr>
      </w:pPr>
    </w:p>
    <w:p w:rsidR="006A3117" w:rsidRDefault="006A3117" w:rsidP="006A3117">
      <w:pPr>
        <w:pStyle w:val="KDParagraf"/>
        <w:spacing w:before="0"/>
        <w:rPr>
          <w:rFonts w:eastAsia="Calibri" w:cs="Arial"/>
          <w:lang w:val="sr-Cyrl-RS"/>
        </w:rPr>
      </w:pPr>
      <w:r w:rsidRPr="001410E4">
        <w:rPr>
          <w:rFonts w:eastAsia="Calibri" w:cs="Arial"/>
        </w:rPr>
        <w:t xml:space="preserve">Плаћање добара који су предмет ове јавне набавке наручилац ће извршити у року до 45 дана од </w:t>
      </w:r>
      <w:r w:rsidRPr="00451581">
        <w:rPr>
          <w:rFonts w:eastAsia="Calibri" w:cs="Arial"/>
        </w:rPr>
        <w:t xml:space="preserve">дана пријема исправног рачуна.  </w:t>
      </w:r>
    </w:p>
    <w:p w:rsidR="001C3F23" w:rsidRDefault="001C3F23" w:rsidP="006A3117">
      <w:pPr>
        <w:pStyle w:val="KDParagraf"/>
        <w:spacing w:before="0"/>
        <w:rPr>
          <w:rFonts w:eastAsia="Calibri" w:cs="Arial"/>
          <w:lang w:val="sr-Cyrl-RS"/>
        </w:rPr>
      </w:pPr>
    </w:p>
    <w:p w:rsidR="001C3F23" w:rsidRDefault="001C3F23" w:rsidP="006A3117">
      <w:pPr>
        <w:pStyle w:val="KDParagraf"/>
        <w:spacing w:before="0"/>
        <w:rPr>
          <w:rFonts w:eastAsia="Calibri" w:cs="Arial"/>
          <w:lang w:val="sr-Cyrl-RS"/>
        </w:rPr>
      </w:pPr>
    </w:p>
    <w:p w:rsidR="001C3F23" w:rsidRDefault="001C3F23" w:rsidP="006A3117">
      <w:pPr>
        <w:pStyle w:val="KDParagraf"/>
        <w:spacing w:before="0"/>
        <w:rPr>
          <w:rFonts w:eastAsia="Calibri" w:cs="Arial"/>
          <w:lang w:val="sr-Cyrl-RS"/>
        </w:rPr>
      </w:pPr>
    </w:p>
    <w:p w:rsidR="00BB10B3" w:rsidRDefault="00BB10B3" w:rsidP="006A3117">
      <w:pPr>
        <w:pStyle w:val="KDParagraf"/>
        <w:spacing w:before="0"/>
        <w:rPr>
          <w:rFonts w:eastAsia="Calibri" w:cs="Arial"/>
          <w:lang w:val="sr-Cyrl-RS"/>
        </w:rPr>
      </w:pPr>
    </w:p>
    <w:p w:rsidR="00BB10B3" w:rsidRDefault="00BB10B3" w:rsidP="006A3117">
      <w:pPr>
        <w:pStyle w:val="KDParagraf"/>
        <w:spacing w:before="0"/>
        <w:rPr>
          <w:rFonts w:eastAsia="Calibri" w:cs="Arial"/>
          <w:lang w:val="sr-Cyrl-RS"/>
        </w:rPr>
      </w:pPr>
    </w:p>
    <w:p w:rsidR="00BB10B3" w:rsidRDefault="00BB10B3" w:rsidP="006A3117">
      <w:pPr>
        <w:pStyle w:val="KDParagraf"/>
        <w:spacing w:before="0"/>
        <w:rPr>
          <w:rFonts w:eastAsia="Calibri" w:cs="Arial"/>
          <w:lang w:val="sr-Cyrl-RS"/>
        </w:rPr>
      </w:pPr>
    </w:p>
    <w:p w:rsidR="00BB10B3" w:rsidRDefault="00BB10B3" w:rsidP="006A3117">
      <w:pPr>
        <w:pStyle w:val="KDParagraf"/>
        <w:spacing w:before="0"/>
        <w:rPr>
          <w:rFonts w:eastAsia="Calibri" w:cs="Arial"/>
          <w:lang w:val="sr-Cyrl-RS"/>
        </w:rPr>
      </w:pPr>
    </w:p>
    <w:p w:rsidR="003D5D32" w:rsidRPr="001C3F23" w:rsidRDefault="003D5D32" w:rsidP="006A3117">
      <w:pPr>
        <w:pStyle w:val="KDParagraf"/>
        <w:spacing w:before="0"/>
        <w:rPr>
          <w:rFonts w:eastAsia="Calibri" w:cs="Arial"/>
          <w:lang w:val="sr-Cyrl-RS"/>
        </w:rPr>
      </w:pPr>
    </w:p>
    <w:p w:rsidR="00756A02" w:rsidRPr="00F10346" w:rsidRDefault="00756A02" w:rsidP="004F1139">
      <w:pPr>
        <w:pStyle w:val="Heading10"/>
        <w:numPr>
          <w:ilvl w:val="0"/>
          <w:numId w:val="20"/>
        </w:numPr>
      </w:pPr>
      <w:r w:rsidRPr="00F10346">
        <w:t>УСЛОВИ ЗА УЧЕШЋЕ У П</w:t>
      </w:r>
      <w:r w:rsidR="002F5F9D">
        <w:t>ОСТУПКУ ЈАВНЕ НАБАВКЕ ИЗ ЧЛ. 75</w:t>
      </w:r>
      <w:r w:rsidR="004C786C">
        <w:rPr>
          <w:lang w:val="sr-Cyrl-RS"/>
        </w:rPr>
        <w:t xml:space="preserve"> и 76</w:t>
      </w:r>
      <w:r w:rsidRPr="00F10346">
        <w:t xml:space="preserve">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F1139">
            <w:pPr>
              <w:numPr>
                <w:ilvl w:val="0"/>
                <w:numId w:val="14"/>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F1139">
            <w:pPr>
              <w:numPr>
                <w:ilvl w:val="0"/>
                <w:numId w:val="14"/>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F10346">
              <w:rPr>
                <w:rFonts w:cs="Arial"/>
              </w:rPr>
              <w:lastRenderedPageBreak/>
              <w:t>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F1139">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F1139">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F1139">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F1139">
            <w:pPr>
              <w:numPr>
                <w:ilvl w:val="0"/>
                <w:numId w:val="12"/>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F1139">
            <w:pPr>
              <w:numPr>
                <w:ilvl w:val="0"/>
                <w:numId w:val="15"/>
              </w:numPr>
              <w:tabs>
                <w:tab w:val="left" w:pos="680"/>
              </w:tabs>
              <w:snapToGrid w:val="0"/>
              <w:spacing w:before="0"/>
              <w:contextualSpacing/>
              <w:rPr>
                <w:rFonts w:cs="Arial"/>
              </w:rPr>
            </w:pPr>
            <w:r w:rsidRPr="00F10346">
              <w:rPr>
                <w:rFonts w:eastAsia="Calibri" w:cs="Arial"/>
              </w:rPr>
              <w:t xml:space="preserve">У случају да понуђач подноси понуду са подизвођачем, ове доказе </w:t>
            </w:r>
            <w:r w:rsidRPr="00F10346">
              <w:rPr>
                <w:rFonts w:eastAsia="Calibri" w:cs="Arial"/>
              </w:rPr>
              <w:lastRenderedPageBreak/>
              <w:t>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lastRenderedPageBreak/>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став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4F1139">
            <w:pPr>
              <w:numPr>
                <w:ilvl w:val="0"/>
                <w:numId w:val="17"/>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4F1139">
            <w:pPr>
              <w:numPr>
                <w:ilvl w:val="0"/>
                <w:numId w:val="17"/>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4F1139">
            <w:pPr>
              <w:numPr>
                <w:ilvl w:val="0"/>
                <w:numId w:val="17"/>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D510AE" w:rsidRPr="00F10346" w:rsidTr="008112A2">
        <w:trPr>
          <w:jc w:val="center"/>
        </w:trPr>
        <w:tc>
          <w:tcPr>
            <w:tcW w:w="729" w:type="dxa"/>
            <w:vAlign w:val="center"/>
          </w:tcPr>
          <w:p w:rsidR="00D510AE" w:rsidRPr="00D510AE" w:rsidRDefault="00D510AE" w:rsidP="003A4822">
            <w:pPr>
              <w:jc w:val="center"/>
              <w:rPr>
                <w:rFonts w:cs="Arial"/>
                <w:lang w:val="sr-Cyrl-RS"/>
              </w:rPr>
            </w:pPr>
            <w:r>
              <w:rPr>
                <w:rFonts w:cs="Arial"/>
                <w:lang w:val="sr-Cyrl-RS"/>
              </w:rPr>
              <w:t>5.</w:t>
            </w:r>
          </w:p>
        </w:tc>
        <w:tc>
          <w:tcPr>
            <w:tcW w:w="8430" w:type="dxa"/>
          </w:tcPr>
          <w:p w:rsidR="00DF1851" w:rsidRPr="00DF1851" w:rsidRDefault="00D510AE" w:rsidP="00D510AE">
            <w:pPr>
              <w:snapToGrid w:val="0"/>
              <w:rPr>
                <w:rFonts w:cs="Arial"/>
                <w:u w:val="single"/>
              </w:rPr>
            </w:pPr>
            <w:r w:rsidRPr="00D510AE">
              <w:rPr>
                <w:rFonts w:cs="Arial"/>
                <w:b/>
                <w:u w:val="single"/>
              </w:rPr>
              <w:t>Услов</w:t>
            </w:r>
            <w:r w:rsidRPr="00D510AE">
              <w:rPr>
                <w:rFonts w:cs="Arial"/>
                <w:u w:val="single"/>
              </w:rPr>
              <w:t>:</w:t>
            </w:r>
          </w:p>
          <w:p w:rsidR="00DF1851" w:rsidRPr="00D510AE" w:rsidRDefault="00DF1851" w:rsidP="00D510AE">
            <w:pPr>
              <w:snapToGrid w:val="0"/>
              <w:rPr>
                <w:rFonts w:cs="Arial"/>
                <w:lang w:val="ru-RU"/>
              </w:rPr>
            </w:pPr>
            <w:r w:rsidRPr="00DF1851">
              <w:rPr>
                <w:rFonts w:cs="Arial"/>
                <w:lang w:val="sr-Latn-CS" w:eastAsia="sr-Latn-CS"/>
              </w:rPr>
              <w:t xml:space="preserve">да поседује Лиценцу </w:t>
            </w:r>
            <w:r w:rsidRPr="00DF1851">
              <w:rPr>
                <w:rFonts w:cs="Arial"/>
                <w:lang w:val="sr-Cyrl-RS" w:eastAsia="sr-Latn-CS"/>
              </w:rPr>
              <w:t>И</w:t>
            </w:r>
            <w:r w:rsidRPr="00DF1851">
              <w:rPr>
                <w:rFonts w:cs="Arial"/>
                <w:lang w:val="sr-Latn-CS" w:eastAsia="sr-Latn-CS"/>
              </w:rPr>
              <w:t xml:space="preserve">151Е3 коју издаје надлежно министарство – за </w:t>
            </w:r>
            <w:r w:rsidRPr="00DF1851">
              <w:rPr>
                <w:rFonts w:cs="Arial"/>
                <w:lang w:val="sr-Cyrl-RS" w:eastAsia="sr-Latn-CS"/>
              </w:rPr>
              <w:t>извођење</w:t>
            </w:r>
            <w:r w:rsidRPr="00DF1851">
              <w:rPr>
                <w:rFonts w:cs="Arial"/>
                <w:lang w:val="sr-Latn-CS" w:eastAsia="sr-Latn-CS"/>
              </w:rPr>
              <w:t xml:space="preserve"> телекомуникационих мрежа и система за телекомуникационе објекте, односно мреже, системе или средства која се граде на територији две или више општина.</w:t>
            </w:r>
          </w:p>
          <w:p w:rsidR="00D510AE" w:rsidRPr="00D510AE" w:rsidRDefault="00D510AE" w:rsidP="00D510AE">
            <w:pPr>
              <w:snapToGrid w:val="0"/>
              <w:rPr>
                <w:rFonts w:cs="Arial"/>
                <w:b/>
                <w:u w:val="single"/>
              </w:rPr>
            </w:pPr>
            <w:r w:rsidRPr="00D510AE">
              <w:rPr>
                <w:rFonts w:cs="Arial"/>
                <w:b/>
                <w:u w:val="single"/>
              </w:rPr>
              <w:t>Доказ:</w:t>
            </w:r>
          </w:p>
          <w:p w:rsidR="00DF1851" w:rsidRPr="00DF1851" w:rsidRDefault="00DF1851" w:rsidP="00DF1851">
            <w:pPr>
              <w:snapToGrid w:val="0"/>
              <w:rPr>
                <w:rFonts w:cs="Arial"/>
                <w:lang w:val="ru-RU"/>
              </w:rPr>
            </w:pPr>
            <w:r w:rsidRPr="00DF1851">
              <w:rPr>
                <w:rFonts w:cs="Arial"/>
                <w:lang w:val="sr-Cyrl-RS" w:eastAsia="sr-Latn-CS"/>
              </w:rPr>
              <w:t xml:space="preserve"> Форокопија </w:t>
            </w:r>
            <w:r w:rsidRPr="00DF1851">
              <w:rPr>
                <w:rFonts w:cs="Arial"/>
                <w:lang w:val="sr-Latn-CS" w:eastAsia="sr-Latn-CS"/>
              </w:rPr>
              <w:t xml:space="preserve">Лиценце </w:t>
            </w:r>
            <w:r w:rsidRPr="00DF1851">
              <w:rPr>
                <w:rFonts w:cs="Arial"/>
                <w:lang w:val="sr-Cyrl-RS" w:eastAsia="sr-Latn-CS"/>
              </w:rPr>
              <w:t>И</w:t>
            </w:r>
            <w:r w:rsidRPr="00DF1851">
              <w:rPr>
                <w:rFonts w:cs="Arial"/>
                <w:lang w:val="sr-Latn-CS" w:eastAsia="sr-Latn-CS"/>
              </w:rPr>
              <w:t xml:space="preserve">151Е3 коју издаје надлежно министарство – за </w:t>
            </w:r>
            <w:r w:rsidRPr="00DF1851">
              <w:rPr>
                <w:rFonts w:cs="Arial"/>
                <w:lang w:val="sr-Cyrl-RS" w:eastAsia="sr-Latn-CS"/>
              </w:rPr>
              <w:t>извођење</w:t>
            </w:r>
            <w:r w:rsidRPr="00DF1851">
              <w:rPr>
                <w:rFonts w:cs="Arial"/>
                <w:lang w:val="sr-Latn-CS" w:eastAsia="sr-Latn-CS"/>
              </w:rPr>
              <w:t xml:space="preserve"> телекомуникационих мрежа и система за телекомуникационе објекте, односно мреже, системе или средства која се граде на територији две или више општина.</w:t>
            </w:r>
          </w:p>
          <w:p w:rsidR="00D510AE" w:rsidRPr="00D510AE" w:rsidRDefault="00D510AE" w:rsidP="00D510AE">
            <w:pPr>
              <w:snapToGrid w:val="0"/>
              <w:rPr>
                <w:rFonts w:cs="Arial"/>
                <w:b/>
                <w:lang w:val="ru-RU"/>
              </w:rPr>
            </w:pPr>
            <w:r w:rsidRPr="00D510AE">
              <w:rPr>
                <w:rFonts w:cs="Arial"/>
                <w:b/>
                <w:lang w:val="ru-RU"/>
              </w:rPr>
              <w:t xml:space="preserve">Напомена: </w:t>
            </w:r>
          </w:p>
          <w:p w:rsidR="00D510AE" w:rsidRPr="00D510AE" w:rsidRDefault="00D510AE" w:rsidP="00D510AE">
            <w:pPr>
              <w:numPr>
                <w:ilvl w:val="0"/>
                <w:numId w:val="17"/>
              </w:numPr>
              <w:snapToGrid w:val="0"/>
              <w:rPr>
                <w:rFonts w:cs="Arial"/>
                <w:lang w:val="ru-RU"/>
              </w:rPr>
            </w:pPr>
            <w:r w:rsidRPr="00D510AE">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D510AE" w:rsidRPr="00D510AE" w:rsidRDefault="00D510AE" w:rsidP="00D510AE">
            <w:pPr>
              <w:numPr>
                <w:ilvl w:val="0"/>
                <w:numId w:val="17"/>
              </w:numPr>
              <w:snapToGrid w:val="0"/>
              <w:rPr>
                <w:rFonts w:cs="Arial"/>
                <w:lang w:val="ru-RU"/>
              </w:rPr>
            </w:pPr>
            <w:r w:rsidRPr="00D510AE">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D510AE" w:rsidRPr="00DF1851" w:rsidRDefault="00D510AE" w:rsidP="00D510AE">
            <w:pPr>
              <w:snapToGrid w:val="0"/>
              <w:rPr>
                <w:rFonts w:cs="Arial"/>
                <w:b/>
                <w:u w:val="single"/>
              </w:rPr>
            </w:pPr>
            <w:r w:rsidRPr="00DF1851">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456B8B" w:rsidRPr="00F10346" w:rsidTr="008112A2">
        <w:trPr>
          <w:jc w:val="center"/>
        </w:trPr>
        <w:tc>
          <w:tcPr>
            <w:tcW w:w="729" w:type="dxa"/>
            <w:vAlign w:val="center"/>
          </w:tcPr>
          <w:p w:rsidR="00456B8B" w:rsidRDefault="00456B8B" w:rsidP="003A4822">
            <w:pPr>
              <w:jc w:val="center"/>
              <w:rPr>
                <w:rFonts w:cs="Arial"/>
                <w:lang w:val="sr-Cyrl-RS"/>
              </w:rPr>
            </w:pPr>
          </w:p>
        </w:tc>
        <w:tc>
          <w:tcPr>
            <w:tcW w:w="8430" w:type="dxa"/>
          </w:tcPr>
          <w:p w:rsidR="00456B8B" w:rsidRPr="00456B8B" w:rsidRDefault="00456B8B" w:rsidP="00456B8B">
            <w:pPr>
              <w:ind w:right="-180"/>
              <w:jc w:val="center"/>
              <w:rPr>
                <w:rFonts w:cs="Arial"/>
                <w:b/>
              </w:rPr>
            </w:pPr>
            <w:r w:rsidRPr="00456B8B">
              <w:rPr>
                <w:rFonts w:cs="Arial"/>
                <w:b/>
              </w:rPr>
              <w:t xml:space="preserve">4.2  ДОДАТНИ УСЛОВИ </w:t>
            </w:r>
          </w:p>
          <w:p w:rsidR="00456B8B" w:rsidRPr="00456B8B" w:rsidRDefault="00456B8B" w:rsidP="00456B8B">
            <w:pPr>
              <w:snapToGrid w:val="0"/>
              <w:jc w:val="center"/>
              <w:rPr>
                <w:rFonts w:cs="Arial"/>
                <w:b/>
                <w:color w:val="00B0F0"/>
              </w:rPr>
            </w:pPr>
            <w:r w:rsidRPr="00456B8B">
              <w:rPr>
                <w:rFonts w:cs="Arial"/>
                <w:b/>
              </w:rPr>
              <w:t>ЗА УЧЕШЋЕ У ПОСТУПКУ ЈАВНЕ НАБАВКЕ ИЗ ЧЛАНА 76. ЗАКОНА</w:t>
            </w:r>
          </w:p>
        </w:tc>
      </w:tr>
      <w:tr w:rsidR="004C786C" w:rsidRPr="00F10346" w:rsidTr="008112A2">
        <w:trPr>
          <w:jc w:val="center"/>
        </w:trPr>
        <w:tc>
          <w:tcPr>
            <w:tcW w:w="729" w:type="dxa"/>
            <w:vAlign w:val="center"/>
          </w:tcPr>
          <w:p w:rsidR="004C786C" w:rsidRDefault="00456B8B" w:rsidP="003A4822">
            <w:pPr>
              <w:jc w:val="center"/>
              <w:rPr>
                <w:rFonts w:cs="Arial"/>
                <w:lang w:val="sr-Cyrl-RS"/>
              </w:rPr>
            </w:pPr>
            <w:r>
              <w:rPr>
                <w:rFonts w:cs="Arial"/>
                <w:lang w:val="sr-Cyrl-RS"/>
              </w:rPr>
              <w:lastRenderedPageBreak/>
              <w:t>6.</w:t>
            </w:r>
          </w:p>
        </w:tc>
        <w:tc>
          <w:tcPr>
            <w:tcW w:w="8430" w:type="dxa"/>
          </w:tcPr>
          <w:p w:rsidR="00456B8B" w:rsidRPr="00456B8B" w:rsidRDefault="00456B8B" w:rsidP="00456B8B">
            <w:pPr>
              <w:autoSpaceDE w:val="0"/>
              <w:autoSpaceDN w:val="0"/>
              <w:adjustRightInd w:val="0"/>
              <w:rPr>
                <w:rFonts w:cs="Arial"/>
                <w:b/>
                <w:u w:val="single"/>
              </w:rPr>
            </w:pPr>
            <w:r w:rsidRPr="00456B8B">
              <w:rPr>
                <w:rFonts w:cs="Arial"/>
                <w:b/>
                <w:u w:val="single"/>
              </w:rPr>
              <w:t>Услов:</w:t>
            </w:r>
          </w:p>
          <w:p w:rsidR="00456B8B" w:rsidRPr="00456B8B" w:rsidRDefault="00456B8B" w:rsidP="00456B8B">
            <w:pPr>
              <w:autoSpaceDE w:val="0"/>
              <w:autoSpaceDN w:val="0"/>
              <w:adjustRightInd w:val="0"/>
              <w:rPr>
                <w:rFonts w:cs="Arial"/>
              </w:rPr>
            </w:pPr>
            <w:r w:rsidRPr="00456B8B">
              <w:rPr>
                <w:rFonts w:cs="Arial"/>
              </w:rPr>
              <w:t>Кадровски капацитет</w:t>
            </w:r>
          </w:p>
          <w:p w:rsidR="00456B8B" w:rsidRPr="00456B8B" w:rsidRDefault="00456B8B" w:rsidP="00456B8B">
            <w:r w:rsidRPr="00456B8B">
              <w:rPr>
                <w:rFonts w:cs="Arial"/>
              </w:rPr>
              <w:t>Понуђач располаже довољним кадровским капацитетом</w:t>
            </w:r>
            <w:r w:rsidR="000B0D61">
              <w:rPr>
                <w:rFonts w:cs="Arial"/>
                <w:lang w:val="sr-Cyrl-RS"/>
              </w:rPr>
              <w:t>,</w:t>
            </w:r>
            <w:r w:rsidRPr="00456B8B">
              <w:rPr>
                <w:rFonts w:cs="Arial"/>
              </w:rPr>
              <w:t xml:space="preserve"> ако има најмање  </w:t>
            </w:r>
            <w:r>
              <w:rPr>
                <w:rFonts w:cs="Arial"/>
                <w:lang w:val="sr-Cyrl-CS"/>
              </w:rPr>
              <w:t>једног (1)</w:t>
            </w:r>
            <w:r>
              <w:rPr>
                <w:rFonts w:cs="Arial"/>
              </w:rPr>
              <w:t xml:space="preserve"> запосленог</w:t>
            </w:r>
            <w:r w:rsidRPr="00456B8B">
              <w:rPr>
                <w:rFonts w:cs="Arial"/>
              </w:rPr>
              <w:t xml:space="preserve"> </w:t>
            </w:r>
            <w:r>
              <w:rPr>
                <w:rFonts w:cs="Arial"/>
                <w:lang w:val="sr-Cyrl-CS"/>
              </w:rPr>
              <w:t xml:space="preserve">извршиоца </w:t>
            </w:r>
            <w:r w:rsidRPr="00456B8B">
              <w:rPr>
                <w:rFonts w:cs="Arial"/>
                <w:lang w:val="sr-Cyrl-CS"/>
              </w:rPr>
              <w:t xml:space="preserve"> </w:t>
            </w:r>
            <w:r w:rsidRPr="00456B8B">
              <w:t xml:space="preserve">по неком од Законом о раду признатих основа (уговор о раду на неодређено време или ангажоване по уговору о делу или уговору о привременим и повременим пословима…) </w:t>
            </w:r>
            <w:r w:rsidRPr="00456B8B">
              <w:rPr>
                <w:lang w:val="sr-Cyrl-RS"/>
              </w:rPr>
              <w:t>које</w:t>
            </w:r>
            <w:r w:rsidRPr="00456B8B">
              <w:t xml:space="preserve"> ће бити одговорнo за инсталацију </w:t>
            </w:r>
            <w:r w:rsidRPr="00456B8B">
              <w:rPr>
                <w:lang w:val="sr-Cyrl-RS"/>
              </w:rPr>
              <w:t xml:space="preserve">софтвера </w:t>
            </w:r>
            <w:r w:rsidRPr="00456B8B">
              <w:t xml:space="preserve">и </w:t>
            </w:r>
            <w:r w:rsidRPr="00456B8B">
              <w:rPr>
                <w:lang w:val="sr-Cyrl-RS"/>
              </w:rPr>
              <w:t>опреме</w:t>
            </w:r>
            <w:r w:rsidRPr="00456B8B">
              <w:t xml:space="preserve">, а који поседују </w:t>
            </w:r>
            <w:r w:rsidRPr="00456B8B">
              <w:rPr>
                <w:lang w:val="sr-Cyrl-RS"/>
              </w:rPr>
              <w:t xml:space="preserve">важећи </w:t>
            </w:r>
            <w:r w:rsidRPr="00456B8B">
              <w:t xml:space="preserve">сертификат  </w:t>
            </w:r>
            <w:r w:rsidRPr="00456B8B">
              <w:rPr>
                <w:lang w:val="sr-Cyrl-RS"/>
              </w:rPr>
              <w:t xml:space="preserve">за инсталацију, програмирање и сервисирање </w:t>
            </w:r>
            <w:r w:rsidRPr="00456B8B">
              <w:t>Paradox</w:t>
            </w:r>
            <w:r w:rsidRPr="00456B8B">
              <w:rPr>
                <w:lang w:val="sr-Cyrl-RS"/>
              </w:rPr>
              <w:t xml:space="preserve"> серије </w:t>
            </w:r>
            <w:r w:rsidRPr="00456B8B">
              <w:t xml:space="preserve">SP </w:t>
            </w:r>
            <w:r w:rsidRPr="00456B8B">
              <w:rPr>
                <w:lang w:val="sr-Cyrl-RS"/>
              </w:rPr>
              <w:t xml:space="preserve">и </w:t>
            </w:r>
            <w:r w:rsidRPr="00456B8B">
              <w:t>EVO.</w:t>
            </w:r>
          </w:p>
          <w:p w:rsidR="00456B8B" w:rsidRPr="00456B8B" w:rsidRDefault="00456B8B" w:rsidP="00456B8B">
            <w:pPr>
              <w:autoSpaceDE w:val="0"/>
              <w:autoSpaceDN w:val="0"/>
              <w:adjustRightInd w:val="0"/>
              <w:rPr>
                <w:rFonts w:cs="Arial"/>
                <w:b/>
                <w:u w:val="single"/>
              </w:rPr>
            </w:pPr>
            <w:r w:rsidRPr="00456B8B">
              <w:rPr>
                <w:rFonts w:cs="Arial"/>
                <w:b/>
                <w:u w:val="single"/>
              </w:rPr>
              <w:t xml:space="preserve">Доказ: </w:t>
            </w:r>
          </w:p>
          <w:p w:rsidR="00456B8B" w:rsidRPr="00456B8B" w:rsidRDefault="00456B8B" w:rsidP="00456B8B">
            <w:pPr>
              <w:numPr>
                <w:ilvl w:val="0"/>
                <w:numId w:val="47"/>
              </w:numPr>
              <w:autoSpaceDE w:val="0"/>
              <w:autoSpaceDN w:val="0"/>
              <w:adjustRightInd w:val="0"/>
              <w:spacing w:before="0"/>
              <w:rPr>
                <w:rFonts w:cs="Arial"/>
              </w:rPr>
            </w:pPr>
            <w:r w:rsidRPr="00456B8B">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__ запослени код понуђача - </w:t>
            </w:r>
            <w:r w:rsidRPr="00456B8B">
              <w:rPr>
                <w:rFonts w:eastAsia="Calibri" w:cs="Arial"/>
              </w:rPr>
              <w:t>за лица у радном односу</w:t>
            </w:r>
          </w:p>
          <w:p w:rsidR="00456B8B" w:rsidRPr="00456B8B" w:rsidRDefault="00456B8B" w:rsidP="00456B8B">
            <w:pPr>
              <w:numPr>
                <w:ilvl w:val="0"/>
                <w:numId w:val="47"/>
              </w:numPr>
              <w:tabs>
                <w:tab w:val="left" w:pos="122"/>
                <w:tab w:val="left" w:pos="287"/>
              </w:tabs>
              <w:spacing w:before="0"/>
              <w:contextualSpacing/>
              <w:rPr>
                <w:rFonts w:eastAsia="Calibri" w:cs="Arial"/>
                <w:b/>
                <w:lang w:val="sr-Latn-CS"/>
              </w:rPr>
            </w:pPr>
            <w:r w:rsidRPr="00456B8B">
              <w:rPr>
                <w:rFonts w:eastAsia="Calibri" w:cs="Arial"/>
                <w:lang w:val="sr-Latn-CS"/>
              </w:rPr>
              <w:t xml:space="preserve">Фотокопија </w:t>
            </w:r>
            <w:r w:rsidRPr="00456B8B">
              <w:rPr>
                <w:rFonts w:eastAsia="Calibri" w:cs="Arial"/>
                <w:lang w:val="sr-Cyrl-CS"/>
              </w:rPr>
              <w:t xml:space="preserve">важећег </w:t>
            </w:r>
            <w:r w:rsidRPr="00456B8B">
              <w:rPr>
                <w:rFonts w:eastAsia="Calibri" w:cs="Arial"/>
                <w:lang w:val="sr-Latn-CS"/>
              </w:rPr>
              <w:t>уговора о ангажовању (за лица ангажована ван радног односа)</w:t>
            </w:r>
          </w:p>
          <w:p w:rsidR="00456B8B" w:rsidRPr="00456B8B" w:rsidRDefault="00456B8B" w:rsidP="00456B8B">
            <w:pPr>
              <w:pStyle w:val="ListParagraph"/>
              <w:numPr>
                <w:ilvl w:val="0"/>
                <w:numId w:val="47"/>
              </w:numPr>
              <w:rPr>
                <w:rFonts w:ascii="Arial" w:hAnsi="Arial" w:cs="Arial"/>
              </w:rPr>
            </w:pPr>
            <w:r w:rsidRPr="00456B8B">
              <w:rPr>
                <w:rFonts w:ascii="Arial" w:hAnsi="Arial" w:cs="Arial"/>
              </w:rPr>
              <w:t xml:space="preserve">Фотокопија важеће </w:t>
            </w:r>
            <w:r w:rsidRPr="00456B8B">
              <w:rPr>
                <w:rFonts w:ascii="Arial" w:hAnsi="Arial" w:cs="Arial"/>
                <w:lang w:val="sr-Cyrl-RS"/>
              </w:rPr>
              <w:t xml:space="preserve">важећи </w:t>
            </w:r>
            <w:r w:rsidRPr="00456B8B">
              <w:rPr>
                <w:rFonts w:ascii="Arial" w:hAnsi="Arial" w:cs="Arial"/>
              </w:rPr>
              <w:t>сертификат</w:t>
            </w:r>
            <w:r w:rsidRPr="00456B8B">
              <w:rPr>
                <w:rFonts w:ascii="Arial" w:hAnsi="Arial" w:cs="Arial"/>
                <w:lang w:val="sr-Cyrl-RS"/>
              </w:rPr>
              <w:t>а</w:t>
            </w:r>
            <w:r w:rsidRPr="00456B8B">
              <w:rPr>
                <w:rFonts w:ascii="Arial" w:hAnsi="Arial" w:cs="Arial"/>
              </w:rPr>
              <w:t xml:space="preserve">  </w:t>
            </w:r>
            <w:r w:rsidRPr="00456B8B">
              <w:rPr>
                <w:rFonts w:ascii="Arial" w:hAnsi="Arial" w:cs="Arial"/>
                <w:lang w:val="sr-Cyrl-RS"/>
              </w:rPr>
              <w:t xml:space="preserve">за инсталацију, програмирање и сервисирање </w:t>
            </w:r>
            <w:r w:rsidRPr="00456B8B">
              <w:rPr>
                <w:rFonts w:ascii="Arial" w:hAnsi="Arial" w:cs="Arial"/>
              </w:rPr>
              <w:t>Paradox</w:t>
            </w:r>
            <w:r w:rsidRPr="00456B8B">
              <w:rPr>
                <w:rFonts w:ascii="Arial" w:hAnsi="Arial" w:cs="Arial"/>
                <w:lang w:val="sr-Cyrl-RS"/>
              </w:rPr>
              <w:t xml:space="preserve"> серије </w:t>
            </w:r>
            <w:r w:rsidRPr="00456B8B">
              <w:rPr>
                <w:rFonts w:ascii="Arial" w:hAnsi="Arial" w:cs="Arial"/>
              </w:rPr>
              <w:t xml:space="preserve">SP </w:t>
            </w:r>
            <w:r w:rsidRPr="00456B8B">
              <w:rPr>
                <w:rFonts w:ascii="Arial" w:hAnsi="Arial" w:cs="Arial"/>
                <w:lang w:val="sr-Cyrl-RS"/>
              </w:rPr>
              <w:t xml:space="preserve">и </w:t>
            </w:r>
            <w:r w:rsidRPr="00456B8B">
              <w:rPr>
                <w:rFonts w:ascii="Arial" w:hAnsi="Arial" w:cs="Arial"/>
              </w:rPr>
              <w:t>EVO.</w:t>
            </w:r>
          </w:p>
          <w:p w:rsidR="00456B8B" w:rsidRPr="00456B8B" w:rsidRDefault="00456B8B" w:rsidP="00456B8B">
            <w:pPr>
              <w:rPr>
                <w:rFonts w:cs="Arial"/>
                <w:b/>
                <w:u w:val="single"/>
              </w:rPr>
            </w:pPr>
            <w:r w:rsidRPr="00456B8B">
              <w:rPr>
                <w:rFonts w:cs="Arial"/>
                <w:b/>
                <w:u w:val="single"/>
              </w:rPr>
              <w:t>Напомена:</w:t>
            </w:r>
          </w:p>
          <w:p w:rsidR="00456B8B" w:rsidRPr="00456B8B" w:rsidRDefault="00456B8B" w:rsidP="00456B8B">
            <w:pPr>
              <w:numPr>
                <w:ilvl w:val="0"/>
                <w:numId w:val="26"/>
              </w:numPr>
              <w:tabs>
                <w:tab w:val="left" w:pos="680"/>
              </w:tabs>
              <w:snapToGrid w:val="0"/>
              <w:spacing w:before="0" w:line="276" w:lineRule="auto"/>
              <w:contextualSpacing/>
              <w:rPr>
                <w:rFonts w:eastAsia="Calibri" w:cs="Arial"/>
              </w:rPr>
            </w:pPr>
            <w:r w:rsidRPr="00456B8B">
              <w:rPr>
                <w:rFonts w:eastAsia="Calibri" w:cs="Arial"/>
              </w:rPr>
              <w:t xml:space="preserve">У случају да понуду подноси група понуђача, доказ из тачке </w:t>
            </w:r>
            <w:r w:rsidR="00A206D0">
              <w:rPr>
                <w:rFonts w:eastAsia="Calibri" w:cs="Arial"/>
              </w:rPr>
              <w:t>6</w:t>
            </w:r>
            <w:r w:rsidRPr="00456B8B">
              <w:rPr>
                <w:rFonts w:eastAsia="Calibri" w:cs="Arial"/>
              </w:rPr>
              <w:t xml:space="preserve"> доставити за оног члана групе који испуњава тражени услов (довољно </w:t>
            </w:r>
            <w:r w:rsidR="00A206D0">
              <w:rPr>
                <w:rFonts w:eastAsia="Calibri" w:cs="Arial"/>
              </w:rPr>
              <w:t>је да 1 члан групе достави</w:t>
            </w:r>
            <w:r w:rsidRPr="00456B8B">
              <w:rPr>
                <w:rFonts w:eastAsia="Calibri" w:cs="Arial"/>
              </w:rPr>
              <w:t xml:space="preserve">), а уколико више њих заједно испуњавају услов из тачке </w:t>
            </w:r>
            <w:r w:rsidR="00A206D0">
              <w:rPr>
                <w:rFonts w:eastAsia="Calibri" w:cs="Arial"/>
              </w:rPr>
              <w:t xml:space="preserve">6. </w:t>
            </w:r>
            <w:r w:rsidRPr="00456B8B">
              <w:rPr>
                <w:rFonts w:eastAsia="Calibri" w:cs="Arial"/>
              </w:rPr>
              <w:t>- овај доказ доставити за те чланове.</w:t>
            </w:r>
          </w:p>
          <w:p w:rsidR="004C786C" w:rsidRPr="00456B8B" w:rsidRDefault="00456B8B" w:rsidP="00456B8B">
            <w:pPr>
              <w:snapToGrid w:val="0"/>
              <w:rPr>
                <w:rFonts w:cs="Arial"/>
                <w:b/>
                <w:u w:val="single"/>
                <w:lang w:val="sr-Cyrl-RS"/>
              </w:rPr>
            </w:pPr>
            <w:r w:rsidRPr="00456B8B">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D0963" w:rsidRPr="002D0963" w:rsidRDefault="002D0963" w:rsidP="00B13CD3">
      <w:pPr>
        <w:spacing w:before="0"/>
        <w:rPr>
          <w:rFonts w:cs="Arial"/>
          <w:lang w:val="sr-Cyrl-RS" w:eastAsia="zh-CN"/>
        </w:rPr>
      </w:pPr>
    </w:p>
    <w:p w:rsidR="00F029E7" w:rsidRPr="00F10346" w:rsidRDefault="00F029E7" w:rsidP="00F029E7">
      <w:pPr>
        <w:spacing w:before="0"/>
        <w:rPr>
          <w:rFonts w:cs="Arial"/>
          <w:lang w:eastAsia="zh-CN"/>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F10346">
        <w:rPr>
          <w:rFonts w:cs="Arial"/>
          <w:lang w:eastAsia="zh-CN"/>
        </w:rPr>
        <w:t xml:space="preserve">Понуда понуђача који не докаже да испуњава наведене обавезне и додатне услове из тачака 1.до </w:t>
      </w:r>
      <w:r w:rsidR="00456B8B">
        <w:rPr>
          <w:rFonts w:cs="Arial"/>
          <w:lang w:val="sr-Cyrl-RS" w:eastAsia="zh-CN"/>
        </w:rPr>
        <w:t>6</w:t>
      </w:r>
      <w:r w:rsidRPr="00F10346">
        <w:rPr>
          <w:rFonts w:cs="Arial"/>
          <w:lang w:eastAsia="zh-CN"/>
        </w:rPr>
        <w:t xml:space="preserve"> овог обрасца, биће одбијена као неприхватљива.</w:t>
      </w:r>
    </w:p>
    <w:p w:rsidR="00456B8B" w:rsidRPr="00456B8B" w:rsidRDefault="00F029E7" w:rsidP="00456B8B">
      <w:pPr>
        <w:rPr>
          <w:rFonts w:cs="Arial"/>
        </w:rPr>
      </w:pPr>
      <w:r w:rsidRPr="00F10346">
        <w:rPr>
          <w:rFonts w:cs="Arial"/>
        </w:rPr>
        <w:t xml:space="preserve">1. </w:t>
      </w:r>
      <w:r w:rsidR="00456B8B" w:rsidRPr="00456B8B">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56B8B" w:rsidRPr="00456B8B" w:rsidRDefault="00456B8B" w:rsidP="00456B8B">
      <w:pPr>
        <w:rPr>
          <w:rFonts w:cs="Arial"/>
        </w:rPr>
      </w:pPr>
    </w:p>
    <w:p w:rsidR="00456B8B" w:rsidRPr="00456B8B" w:rsidRDefault="00456B8B" w:rsidP="00456B8B">
      <w:pPr>
        <w:spacing w:before="0"/>
        <w:rPr>
          <w:rFonts w:cs="Arial"/>
          <w:lang w:eastAsia="zh-CN"/>
        </w:rPr>
      </w:pPr>
      <w:r w:rsidRPr="00456B8B">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456B8B">
        <w:rPr>
          <w:rFonts w:cs="Arial"/>
        </w:rPr>
        <w:t xml:space="preserve">и члана 75. став 2. </w:t>
      </w:r>
      <w:r w:rsidRPr="00456B8B">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F029E7" w:rsidRPr="00F10346" w:rsidRDefault="00F029E7" w:rsidP="00456B8B">
      <w:pPr>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29E7" w:rsidRPr="00F10346" w:rsidRDefault="00F029E7" w:rsidP="00F029E7">
      <w:pPr>
        <w:spacing w:before="0"/>
        <w:rPr>
          <w:rFonts w:cs="Arial"/>
          <w:lang w:eastAsia="zh-CN"/>
        </w:rPr>
      </w:pPr>
      <w:r w:rsidRPr="00F10346">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029E7" w:rsidRPr="00F10346" w:rsidRDefault="00F029E7" w:rsidP="00F029E7">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029E7" w:rsidRPr="00F10346" w:rsidRDefault="00F029E7" w:rsidP="00F029E7">
      <w:pPr>
        <w:spacing w:before="0"/>
        <w:rPr>
          <w:rFonts w:cs="Arial"/>
          <w:lang w:eastAsia="zh-CN"/>
        </w:rPr>
      </w:pPr>
      <w:r w:rsidRPr="00F1034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F029E7" w:rsidRPr="00F10346" w:rsidRDefault="00F029E7" w:rsidP="00F029E7">
      <w:pPr>
        <w:spacing w:before="0"/>
        <w:ind w:firstLine="720"/>
        <w:rPr>
          <w:rFonts w:cs="Arial"/>
          <w:lang w:eastAsia="zh-CN"/>
        </w:rPr>
      </w:pPr>
      <w:r w:rsidRPr="00F10346">
        <w:rPr>
          <w:rFonts w:cs="Arial"/>
          <w:lang w:eastAsia="zh-CN"/>
        </w:rPr>
        <w:t>1)извод из регистра надлежног органа:</w:t>
      </w:r>
    </w:p>
    <w:p w:rsidR="00F029E7" w:rsidRPr="00F10346" w:rsidRDefault="00F029E7" w:rsidP="00F029E7">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F029E7" w:rsidRPr="00F10346" w:rsidRDefault="00F029E7" w:rsidP="00F029E7">
      <w:pPr>
        <w:spacing w:before="0"/>
        <w:ind w:firstLine="720"/>
        <w:rPr>
          <w:rFonts w:cs="Arial"/>
          <w:lang w:eastAsia="zh-CN"/>
        </w:rPr>
      </w:pPr>
      <w:r w:rsidRPr="00F10346">
        <w:rPr>
          <w:rFonts w:cs="Arial"/>
          <w:lang w:eastAsia="zh-CN"/>
        </w:rPr>
        <w:t>2)докази из члана 75. став 1. тачка 1) ,2) и 4) Закона</w:t>
      </w:r>
    </w:p>
    <w:p w:rsidR="00F029E7" w:rsidRPr="00F029E7" w:rsidRDefault="00F029E7" w:rsidP="00F029E7">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F029E7" w:rsidRPr="00F10346" w:rsidRDefault="00F029E7" w:rsidP="00F029E7">
      <w:pPr>
        <w:spacing w:before="0"/>
        <w:rPr>
          <w:rFonts w:cs="Arial"/>
          <w:lang w:val="sr-Cyrl-CS" w:eastAsia="zh-CN"/>
        </w:rPr>
      </w:pPr>
      <w:r w:rsidRPr="00F10346">
        <w:rPr>
          <w:rFonts w:cs="Arial"/>
          <w:lang w:val="sr-Cyrl-CS" w:eastAsia="zh-CN"/>
        </w:rPr>
        <w:t>5</w:t>
      </w:r>
      <w:r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F029E7" w:rsidRPr="00F10346" w:rsidRDefault="00F029E7" w:rsidP="00F029E7">
      <w:pPr>
        <w:spacing w:before="0"/>
        <w:rPr>
          <w:rFonts w:cs="Arial"/>
          <w:lang w:eastAsia="zh-CN"/>
        </w:rPr>
      </w:pPr>
      <w:r w:rsidRPr="00F10346">
        <w:rPr>
          <w:rFonts w:cs="Arial"/>
          <w:lang w:val="sr-Cyrl-CS" w:eastAsia="zh-CN"/>
        </w:rPr>
        <w:t>6</w:t>
      </w:r>
      <w:r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029E7" w:rsidRPr="00F10346" w:rsidRDefault="00F029E7" w:rsidP="00F029E7">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029E7" w:rsidRPr="00F10346" w:rsidRDefault="00F029E7" w:rsidP="00F029E7">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029E7" w:rsidRDefault="00F029E7" w:rsidP="00F029E7">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B8B" w:rsidRPr="00F10346" w:rsidRDefault="00456B8B" w:rsidP="00F029E7">
      <w:pPr>
        <w:spacing w:before="0"/>
        <w:rPr>
          <w:rFonts w:cs="Arial"/>
          <w:lang w:eastAsia="zh-CN"/>
        </w:rPr>
      </w:pPr>
    </w:p>
    <w:p w:rsidR="00632903" w:rsidRPr="00DF1851" w:rsidRDefault="00322313" w:rsidP="00632903">
      <w:pPr>
        <w:pStyle w:val="KDPodnaslov1"/>
        <w:numPr>
          <w:ilvl w:val="0"/>
          <w:numId w:val="20"/>
        </w:numPr>
        <w:spacing w:before="0"/>
        <w:rPr>
          <w:rFonts w:cs="Arial"/>
        </w:rPr>
      </w:pPr>
      <w:r w:rsidRPr="00F10346">
        <w:rPr>
          <w:rFonts w:cs="Arial"/>
        </w:rPr>
        <w:t>КРИТЕРИЈУМ ЗА ДОДЕЛУ УГОВОРА</w:t>
      </w:r>
      <w:bookmarkEnd w:id="190"/>
    </w:p>
    <w:p w:rsidR="00621752" w:rsidRPr="00574CE9" w:rsidRDefault="00621752" w:rsidP="00621752">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sidR="002C1F67">
        <w:rPr>
          <w:rFonts w:cs="Arial"/>
          <w:b/>
          <w:i w:val="0"/>
          <w:color w:val="auto"/>
          <w:sz w:val="22"/>
          <w:szCs w:val="22"/>
        </w:rPr>
        <w:t>„Најнижа понуђена цена“</w:t>
      </w:r>
      <w:r w:rsidR="002C1F67">
        <w:rPr>
          <w:rFonts w:cs="Arial"/>
          <w:b/>
          <w:i w:val="0"/>
          <w:color w:val="auto"/>
          <w:sz w:val="22"/>
          <w:szCs w:val="22"/>
          <w:lang w:val="sr-Cyrl-RS"/>
        </w:rPr>
        <w:t xml:space="preserve"> </w:t>
      </w:r>
      <w:r w:rsidR="001B70BF">
        <w:rPr>
          <w:rFonts w:cs="Arial"/>
          <w:b/>
          <w:i w:val="0"/>
          <w:color w:val="auto"/>
          <w:sz w:val="22"/>
          <w:szCs w:val="22"/>
          <w:lang w:val="sr-Cyrl-RS"/>
        </w:rPr>
        <w:t>.</w:t>
      </w:r>
    </w:p>
    <w:p w:rsidR="00DF1851" w:rsidRPr="004F733F" w:rsidRDefault="00DF1851" w:rsidP="008512C6">
      <w:pPr>
        <w:pStyle w:val="KDParagraf"/>
        <w:spacing w:before="0"/>
        <w:rPr>
          <w:rFonts w:cs="Arial"/>
          <w:lang w:val="sr-Cyrl-RS"/>
        </w:rPr>
      </w:pPr>
    </w:p>
    <w:p w:rsidR="00E45DC8" w:rsidRPr="004F733F" w:rsidRDefault="00621752" w:rsidP="00621752">
      <w:pPr>
        <w:pStyle w:val="KDParagraf"/>
        <w:spacing w:before="0"/>
        <w:rPr>
          <w:rFonts w:cs="Arial"/>
        </w:rPr>
      </w:pPr>
      <w:r w:rsidRPr="004F733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F733F" w:rsidRDefault="00621752" w:rsidP="00621752">
      <w:pPr>
        <w:pStyle w:val="KDParagraf"/>
        <w:spacing w:before="0"/>
        <w:rPr>
          <w:rFonts w:cs="Arial"/>
        </w:rPr>
      </w:pPr>
      <w:r w:rsidRPr="004F733F">
        <w:rPr>
          <w:rFonts w:cs="Arial"/>
        </w:rPr>
        <w:t>У понуђену цену страног понуђача урачунавају се и царинске дажбине.</w:t>
      </w:r>
    </w:p>
    <w:p w:rsidR="00E45DC8" w:rsidRPr="004F733F" w:rsidRDefault="00621752" w:rsidP="00621752">
      <w:pPr>
        <w:pStyle w:val="KDParagraf"/>
        <w:spacing w:before="0"/>
        <w:rPr>
          <w:rFonts w:cs="Arial"/>
          <w:lang w:val="sr-Cyrl-RS"/>
        </w:rPr>
      </w:pPr>
      <w:r w:rsidRPr="004F733F">
        <w:rPr>
          <w:rFonts w:cs="Arial"/>
        </w:rPr>
        <w:t xml:space="preserve">Када понуђач достави доказ да нуди добра домаћег порекла, наручилац </w:t>
      </w:r>
      <w:r w:rsidR="009B3371" w:rsidRPr="004F733F">
        <w:rPr>
          <w:rFonts w:cs="Arial"/>
        </w:rPr>
        <w:t>ће</w:t>
      </w:r>
      <w:r w:rsidRPr="004F733F">
        <w:rPr>
          <w:rFonts w:cs="Arial"/>
        </w:rPr>
        <w:t xml:space="preserve">, пре рангирања понуда, позвати све остале понуђаче чије су понуде оцењене као прихватљиве </w:t>
      </w:r>
      <w:r w:rsidR="001945FA" w:rsidRPr="004F733F">
        <w:rPr>
          <w:rFonts w:cs="Arial"/>
        </w:rPr>
        <w:t>а код којих није јасно да ли је реч о добрима домаћег или страног порекла,</w:t>
      </w:r>
      <w:r w:rsidRPr="004F733F">
        <w:rPr>
          <w:rFonts w:cs="Arial"/>
        </w:rPr>
        <w:t>да се изјасне да ли нуде добра домаћег порекла и да доставе доказ.</w:t>
      </w:r>
    </w:p>
    <w:p w:rsidR="00DF1851" w:rsidRPr="004F733F" w:rsidRDefault="00621752" w:rsidP="00621752">
      <w:pPr>
        <w:pStyle w:val="KDParagraf"/>
        <w:spacing w:before="0"/>
        <w:rPr>
          <w:rFonts w:cs="Arial"/>
        </w:rPr>
      </w:pPr>
      <w:r w:rsidRPr="004F733F">
        <w:rPr>
          <w:rFonts w:cs="Arial"/>
        </w:rPr>
        <w:t>Предност дата за домаће понуђаче и добра домаћег порекла (члан 86.став 1. до 4. З</w:t>
      </w:r>
      <w:r w:rsidR="00D16608" w:rsidRPr="004F733F">
        <w:rPr>
          <w:rFonts w:cs="Arial"/>
        </w:rPr>
        <w:t>акона</w:t>
      </w:r>
      <w:r w:rsidRPr="004F733F">
        <w:rPr>
          <w:rFonts w:cs="Arial"/>
        </w:rPr>
        <w:t xml:space="preserve">) у поступцима јавних набавки у којима учествују понуђачи из држава </w:t>
      </w:r>
      <w:r w:rsidRPr="004F733F">
        <w:rPr>
          <w:rFonts w:cs="Arial"/>
        </w:rPr>
        <w:lastRenderedPageBreak/>
        <w:t>потписница Споразума о слободној трговини у централној Европи (ЦЕФТА 2006) примењиваће се сходно одредбама тог споразума.</w:t>
      </w:r>
    </w:p>
    <w:p w:rsidR="0092535E" w:rsidRPr="00DF1851" w:rsidRDefault="00621752" w:rsidP="00621752">
      <w:pPr>
        <w:pStyle w:val="KDParagraf"/>
        <w:spacing w:before="0"/>
        <w:rPr>
          <w:rFonts w:cs="Arial"/>
          <w:lang w:val="sr-Cyrl-RS"/>
        </w:rPr>
      </w:pPr>
      <w:r w:rsidRPr="004F733F">
        <w:rPr>
          <w:rFonts w:cs="Arial"/>
        </w:rPr>
        <w:t>Предност дата за домаће понуђаче и добра домаћег порекла (члан 86. став 1. до 4.З</w:t>
      </w:r>
      <w:r w:rsidR="00D16608" w:rsidRPr="004F733F">
        <w:rPr>
          <w:rFonts w:cs="Arial"/>
        </w:rPr>
        <w:t>акона</w:t>
      </w:r>
      <w:r w:rsidRPr="004F733F">
        <w:rPr>
          <w:rFonts w:cs="Arial"/>
        </w:rPr>
        <w:t xml:space="preserve">) у поступцима јавних набавки у којима учествују </w:t>
      </w:r>
      <w:r w:rsidRPr="004F733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74CE9" w:rsidRPr="00DF1851" w:rsidRDefault="00874F5B" w:rsidP="00DF1851">
      <w:pPr>
        <w:pStyle w:val="Heading10"/>
        <w:spacing w:before="0"/>
        <w:jc w:val="both"/>
        <w:rPr>
          <w:rFonts w:eastAsia="TimesNewRomanPSMT" w:cs="Arial"/>
          <w:bCs/>
          <w:iCs/>
          <w:lang w:val="sr-Cyrl-RS"/>
        </w:rPr>
      </w:pPr>
      <w:bookmarkStart w:id="196" w:name="_Toc441651548"/>
      <w:bookmarkStart w:id="197" w:name="_Toc442559886"/>
      <w:r w:rsidRPr="00F10346">
        <w:rPr>
          <w:lang w:val="en-US"/>
        </w:rPr>
        <w:t xml:space="preserve">5.1. </w:t>
      </w:r>
      <w:bookmarkEnd w:id="196"/>
      <w:bookmarkEnd w:id="197"/>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4F733F">
        <w:rPr>
          <w:rFonts w:eastAsia="TimesNewRomanPSMT" w:cs="Arial"/>
          <w:bCs/>
          <w:iCs/>
        </w:rPr>
        <w:t>истом понуђеном ценом:</w:t>
      </w:r>
    </w:p>
    <w:p w:rsidR="001945FA" w:rsidRPr="00F10346" w:rsidRDefault="00621752" w:rsidP="001945FA">
      <w:pPr>
        <w:spacing w:before="0"/>
        <w:rPr>
          <w:rFonts w:cs="Arial"/>
        </w:rPr>
      </w:pPr>
      <w:r w:rsidRPr="004F733F">
        <w:rPr>
          <w:rFonts w:cs="Arial"/>
        </w:rPr>
        <w:t>Уколико две или више понуда имају исту најнижу понуђену цену</w:t>
      </w:r>
      <w:r w:rsidR="001945FA" w:rsidRPr="00F10346">
        <w:rPr>
          <w:rFonts w:cs="Arial"/>
        </w:rPr>
        <w:t xml:space="preserve"> најповољнија понуда биће изабрана путем жреба.</w:t>
      </w:r>
    </w:p>
    <w:p w:rsidR="00721FEF" w:rsidRPr="001804C2" w:rsidRDefault="001945FA" w:rsidP="00721FEF">
      <w:pPr>
        <w:spacing w:before="0"/>
        <w:rPr>
          <w:rFonts w:cs="Arial"/>
          <w:b/>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721FEF">
        <w:rPr>
          <w:rFonts w:eastAsia="TimesNewRomanPSMT" w:cs="Arial"/>
          <w:bCs/>
        </w:rPr>
        <w:t>.</w:t>
      </w:r>
      <w:r w:rsidR="00721FEF" w:rsidRPr="00721FEF">
        <w:rPr>
          <w:rFonts w:eastAsia="TimesNewRomanPSMT" w:cs="Arial"/>
          <w:b/>
          <w:bCs/>
        </w:rPr>
        <w:t xml:space="preserve"> О извршеном жребању сачињава се Записник који потписују представници Наручиоца и пристуних Понуђача.</w:t>
      </w:r>
    </w:p>
    <w:p w:rsidR="00164A25" w:rsidRPr="006F24E0" w:rsidRDefault="00164A25" w:rsidP="00621752">
      <w:pPr>
        <w:autoSpaceDE w:val="0"/>
        <w:autoSpaceDN w:val="0"/>
        <w:adjustRightInd w:val="0"/>
        <w:spacing w:before="0"/>
        <w:rPr>
          <w:rFonts w:eastAsia="TimesNewRomanPSMT" w:cs="Arial"/>
          <w:bCs/>
          <w:color w:val="00B0F0"/>
          <w:lang w:val="sr-Cyrl-RS"/>
        </w:rPr>
      </w:pPr>
    </w:p>
    <w:p w:rsidR="00A208F3" w:rsidRPr="006F24E0" w:rsidRDefault="00FF31E1" w:rsidP="006F24E0">
      <w:pPr>
        <w:jc w:val="right"/>
        <w:rPr>
          <w:rFonts w:eastAsia="Arial Unicode MS" w:cs="Arial"/>
          <w:b/>
          <w:kern w:val="2"/>
          <w:lang w:val="sr-Cyrl-RS"/>
        </w:rPr>
      </w:pPr>
      <w:r w:rsidRPr="00F10346">
        <w:rPr>
          <w:rFonts w:eastAsia="Arial Unicode MS" w:cs="Arial"/>
          <w:b/>
          <w:kern w:val="2"/>
        </w:rPr>
        <w:t xml:space="preserve">                                   </w:t>
      </w:r>
      <w:r w:rsidR="006F24E0">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11F1C" w:rsidRPr="00DD6C45" w:rsidRDefault="00164A25" w:rsidP="00111F1C">
      <w:pPr>
        <w:ind w:left="-360" w:right="-19"/>
        <w:jc w:val="right"/>
        <w:outlineLvl w:val="0"/>
        <w:rPr>
          <w:rFonts w:cs="Arial"/>
          <w:b/>
          <w:lang w:val="sr-Latn-RS"/>
        </w:rPr>
      </w:pPr>
      <w:r w:rsidRPr="00F10346">
        <w:rPr>
          <w:rFonts w:eastAsia="Arial Unicode MS" w:cs="Arial"/>
          <w:kern w:val="2"/>
          <w:lang w:val="ru-RU"/>
        </w:rPr>
        <w:t xml:space="preserve">                                                                      за спровођење ЈН</w:t>
      </w:r>
      <w:r w:rsidR="00574CE9">
        <w:rPr>
          <w:rFonts w:eastAsia="Arial Unicode MS" w:cs="Arial"/>
          <w:kern w:val="2"/>
          <w:lang w:val="ru-RU"/>
        </w:rPr>
        <w:t>:</w:t>
      </w:r>
      <w:r w:rsidR="006F24E0" w:rsidRPr="006F24E0">
        <w:rPr>
          <w:rFonts w:cs="Arial"/>
          <w:b/>
          <w:lang w:val="sr-Latn-RS"/>
        </w:rPr>
        <w:t xml:space="preserve"> </w:t>
      </w:r>
      <w:r w:rsidR="00111F1C">
        <w:rPr>
          <w:rFonts w:cs="Arial"/>
          <w:b/>
          <w:lang w:val="sr-Latn-RS"/>
        </w:rPr>
        <w:t>3000/1820/2016(2000/2016)</w:t>
      </w:r>
    </w:p>
    <w:p w:rsidR="00164A25" w:rsidRPr="00F10346" w:rsidRDefault="00164A25" w:rsidP="00111F1C">
      <w:pPr>
        <w:ind w:left="-360" w:right="-19"/>
        <w:jc w:val="center"/>
        <w:outlineLvl w:val="0"/>
        <w:rPr>
          <w:rFonts w:eastAsia="Arial Unicode MS" w:cs="Arial"/>
          <w:kern w:val="2"/>
        </w:rPr>
      </w:pP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w:t>
      </w:r>
      <w:r w:rsidR="0085460F">
        <w:rPr>
          <w:rFonts w:eastAsia="Arial Unicode MS" w:cs="Arial"/>
          <w:kern w:val="2"/>
          <w:lang w:val="ru-RU"/>
        </w:rPr>
        <w:t xml:space="preserve">          формирана Решењем бр.</w:t>
      </w:r>
      <w:r w:rsidR="009C28CB" w:rsidRPr="009C28CB">
        <w:rPr>
          <w:rFonts w:cs="Arial"/>
          <w:lang w:val="sr-Latn-RS"/>
        </w:rPr>
        <w:t xml:space="preserve"> </w:t>
      </w:r>
      <w:r w:rsidR="00111F1C">
        <w:rPr>
          <w:rFonts w:cs="Arial"/>
          <w:lang w:val="sr-Cyrl-RS"/>
        </w:rPr>
        <w:t>105-E.03.01-531815/3-2016</w:t>
      </w:r>
      <w:r w:rsidR="00111F1C">
        <w:rPr>
          <w:rFonts w:cs="Arial"/>
          <w:lang w:val="sr-Latn-RS"/>
        </w:rPr>
        <w:t xml:space="preserve"> </w:t>
      </w:r>
      <w:r w:rsidR="00111F1C" w:rsidRPr="00F10346">
        <w:rPr>
          <w:rFonts w:eastAsia="Arial Unicode MS" w:cs="Arial"/>
          <w:kern w:val="2"/>
          <w:lang w:val="ru-RU"/>
        </w:rPr>
        <w:t>од</w:t>
      </w:r>
      <w:r w:rsidR="00111F1C">
        <w:rPr>
          <w:rFonts w:eastAsia="Arial Unicode MS" w:cs="Arial"/>
          <w:kern w:val="2"/>
          <w:lang w:val="sr-Latn-RS"/>
        </w:rPr>
        <w:t xml:space="preserve"> 2</w:t>
      </w:r>
      <w:r w:rsidR="00111F1C">
        <w:rPr>
          <w:rFonts w:eastAsia="Arial Unicode MS" w:cs="Arial"/>
          <w:kern w:val="2"/>
          <w:lang w:val="sr-Cyrl-RS"/>
        </w:rPr>
        <w:t>6</w:t>
      </w:r>
      <w:r w:rsidR="00111F1C">
        <w:rPr>
          <w:rFonts w:eastAsia="Arial Unicode MS" w:cs="Arial"/>
          <w:kern w:val="2"/>
          <w:lang w:val="sr-Latn-RS"/>
        </w:rPr>
        <w:t>.12.</w:t>
      </w:r>
      <w:r w:rsidR="00111F1C" w:rsidRPr="00F10346">
        <w:rPr>
          <w:rFonts w:eastAsia="Arial Unicode MS" w:cs="Arial"/>
          <w:kern w:val="2"/>
          <w:lang w:val="ru-RU"/>
        </w:rPr>
        <w:t xml:space="preserve"> 2016</w:t>
      </w:r>
    </w:p>
    <w:p w:rsidR="00164A25" w:rsidRPr="00F10346" w:rsidRDefault="00164A25" w:rsidP="00164A25">
      <w:pPr>
        <w:pStyle w:val="Title"/>
        <w:spacing w:before="0"/>
        <w:rPr>
          <w:rFonts w:cs="Arial"/>
          <w:color w:val="00B0F0"/>
          <w:sz w:val="22"/>
          <w:szCs w:val="22"/>
        </w:rPr>
      </w:pPr>
    </w:p>
    <w:p w:rsidR="00111F1C" w:rsidRPr="00111F1C" w:rsidRDefault="00111F1C" w:rsidP="00111F1C">
      <w:pPr>
        <w:jc w:val="left"/>
      </w:pPr>
      <w:r w:rsidRPr="00111F1C">
        <w:t>1.</w:t>
      </w:r>
      <w:r w:rsidRPr="00111F1C">
        <w:rPr>
          <w:lang w:val="sr-Cyrl-RS"/>
        </w:rPr>
        <w:t>Светислав Павловић</w:t>
      </w:r>
      <w:r w:rsidRPr="00111F1C">
        <w:t xml:space="preserve">, члан                                          </w:t>
      </w:r>
      <w:r w:rsidRPr="00111F1C">
        <w:rPr>
          <w:lang w:val="sr-Cyrl-RS"/>
        </w:rPr>
        <w:t xml:space="preserve"> </w:t>
      </w:r>
      <w:r w:rsidRPr="00111F1C">
        <w:t>___________________</w:t>
      </w:r>
    </w:p>
    <w:p w:rsidR="00111F1C" w:rsidRPr="00111F1C" w:rsidRDefault="00111F1C" w:rsidP="00111F1C">
      <w:pPr>
        <w:spacing w:before="0"/>
        <w:jc w:val="left"/>
      </w:pPr>
      <w:r w:rsidRPr="00111F1C">
        <w:rPr>
          <w:lang w:val="sr-Cyrl-RS"/>
        </w:rPr>
        <w:t>Милан Кузмановић</w:t>
      </w:r>
      <w:r w:rsidRPr="00111F1C">
        <w:t xml:space="preserve">, заменик члана                           </w:t>
      </w:r>
      <w:r w:rsidRPr="00111F1C">
        <w:rPr>
          <w:lang w:val="sr-Cyrl-RS"/>
        </w:rPr>
        <w:t xml:space="preserve">      </w:t>
      </w:r>
      <w:r w:rsidRPr="00111F1C">
        <w:t>___________________</w:t>
      </w:r>
    </w:p>
    <w:p w:rsidR="00111F1C" w:rsidRPr="00111F1C" w:rsidRDefault="00111F1C" w:rsidP="00111F1C">
      <w:pPr>
        <w:spacing w:before="0"/>
        <w:jc w:val="left"/>
      </w:pPr>
      <w:r w:rsidRPr="00111F1C">
        <w:t>2.</w:t>
      </w:r>
      <w:r w:rsidRPr="00111F1C">
        <w:rPr>
          <w:lang w:val="sr-Cyrl-RS"/>
        </w:rPr>
        <w:t>Вишња Лечић</w:t>
      </w:r>
      <w:r w:rsidRPr="00111F1C">
        <w:t xml:space="preserve"> члан                                         </w:t>
      </w:r>
      <w:r w:rsidRPr="00111F1C">
        <w:rPr>
          <w:lang w:val="sr-Cyrl-RS"/>
        </w:rPr>
        <w:t xml:space="preserve">              </w:t>
      </w:r>
      <w:r w:rsidRPr="00111F1C">
        <w:t xml:space="preserve"> ___________________</w:t>
      </w:r>
    </w:p>
    <w:p w:rsidR="00111F1C" w:rsidRPr="00111F1C" w:rsidRDefault="00111F1C" w:rsidP="00111F1C">
      <w:pPr>
        <w:spacing w:before="0"/>
        <w:jc w:val="left"/>
      </w:pPr>
      <w:r w:rsidRPr="00111F1C">
        <w:rPr>
          <w:lang w:val="sr-Cyrl-RS"/>
        </w:rPr>
        <w:t>Драган Недељковић</w:t>
      </w:r>
      <w:r w:rsidRPr="00111F1C">
        <w:t xml:space="preserve">, заменик члана                           </w:t>
      </w:r>
      <w:r w:rsidRPr="00111F1C">
        <w:rPr>
          <w:lang w:val="sr-Cyrl-RS"/>
        </w:rPr>
        <w:t xml:space="preserve">    </w:t>
      </w:r>
      <w:r w:rsidRPr="00111F1C">
        <w:t>___________________</w:t>
      </w:r>
    </w:p>
    <w:p w:rsidR="00111F1C" w:rsidRPr="00111F1C" w:rsidRDefault="00111F1C" w:rsidP="00111F1C">
      <w:pPr>
        <w:spacing w:before="0"/>
        <w:jc w:val="left"/>
      </w:pPr>
      <w:r w:rsidRPr="00111F1C">
        <w:t>3.</w:t>
      </w:r>
      <w:r w:rsidRPr="00111F1C">
        <w:rPr>
          <w:lang w:val="sr-Cyrl-RS"/>
        </w:rPr>
        <w:t>Данијела Јањић</w:t>
      </w:r>
      <w:r w:rsidRPr="00111F1C">
        <w:t xml:space="preserve">, члан    секретар                      </w:t>
      </w:r>
      <w:r w:rsidRPr="00111F1C">
        <w:rPr>
          <w:lang w:val="sr-Cyrl-RS"/>
        </w:rPr>
        <w:t xml:space="preserve">   </w:t>
      </w:r>
      <w:r w:rsidRPr="00111F1C">
        <w:t xml:space="preserve"> </w:t>
      </w:r>
      <w:r w:rsidRPr="00111F1C">
        <w:rPr>
          <w:lang w:val="sr-Cyrl-RS"/>
        </w:rPr>
        <w:t xml:space="preserve">       </w:t>
      </w:r>
      <w:r w:rsidRPr="00111F1C">
        <w:t>___________________</w:t>
      </w:r>
    </w:p>
    <w:p w:rsidR="00BE7496" w:rsidRPr="00721FEF" w:rsidRDefault="00111F1C" w:rsidP="00111F1C">
      <w:pPr>
        <w:spacing w:before="0"/>
        <w:jc w:val="left"/>
        <w:rPr>
          <w:rFonts w:eastAsia="TimesNewRomanPSMT" w:cs="Arial"/>
          <w:bCs/>
          <w:color w:val="FF0000"/>
          <w:lang w:val="sr-Latn-RS"/>
        </w:rPr>
      </w:pPr>
      <w:r w:rsidRPr="00111F1C">
        <w:rPr>
          <w:lang w:val="sr-Cyrl-RS"/>
        </w:rPr>
        <w:t>Јелисава Стојилковић</w:t>
      </w:r>
      <w:r w:rsidRPr="00111F1C">
        <w:t xml:space="preserve"> заменик члана секретарa    </w:t>
      </w:r>
      <w:r w:rsidRPr="00111F1C">
        <w:rPr>
          <w:lang w:val="sr-Cyrl-RS"/>
        </w:rPr>
        <w:t xml:space="preserve">       </w:t>
      </w:r>
      <w:r w:rsidRPr="00111F1C">
        <w:t>___________________</w:t>
      </w:r>
      <w:r w:rsidR="008512C6" w:rsidRPr="00F10346">
        <w:rPr>
          <w:rFonts w:eastAsia="TimesNewRomanPSMT" w:cs="Arial"/>
          <w:bCs/>
          <w:color w:val="FF0000"/>
        </w:rPr>
        <w:br w:type="page"/>
      </w:r>
    </w:p>
    <w:p w:rsidR="008D2B23" w:rsidRPr="00F10346" w:rsidRDefault="006A3117" w:rsidP="006A3117">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lang w:val="sr-Cyrl-RS"/>
        </w:rPr>
        <w:lastRenderedPageBreak/>
        <w:t>6.</w:t>
      </w:r>
      <w:r w:rsidR="008D2B23" w:rsidRPr="00F10346">
        <w:rPr>
          <w:rFonts w:cs="Arial"/>
        </w:rPr>
        <w:t>УПУТСТВО ПОНУЂАЧИМА КАКО ДА САЧИНЕ ПОНУДУ</w:t>
      </w:r>
      <w:bookmarkEnd w:id="204"/>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4F1139">
      <w:pPr>
        <w:pStyle w:val="KDPodnaslov2"/>
        <w:numPr>
          <w:ilvl w:val="1"/>
          <w:numId w:val="19"/>
        </w:numPr>
        <w:spacing w:before="0"/>
        <w:jc w:val="both"/>
        <w:rPr>
          <w:rFonts w:cs="Arial"/>
        </w:rPr>
      </w:pPr>
      <w:bookmarkStart w:id="205" w:name="_Toc441651577"/>
      <w:bookmarkStart w:id="206" w:name="_Toc442559888"/>
      <w:r w:rsidRPr="00F10346">
        <w:rPr>
          <w:rFonts w:cs="Arial"/>
        </w:rPr>
        <w:t>Језик на којем понуда мора бити састављена</w:t>
      </w:r>
      <w:bookmarkEnd w:id="205"/>
      <w:bookmarkEnd w:id="206"/>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721FEF" w:rsidRPr="00721FEF" w:rsidRDefault="00721FEF" w:rsidP="00721FEF">
      <w:pPr>
        <w:pStyle w:val="KDKomentar"/>
        <w:spacing w:before="0"/>
        <w:rPr>
          <w:rFonts w:cs="Arial"/>
          <w:b/>
          <w:i w:val="0"/>
          <w:color w:val="000000" w:themeColor="text1"/>
          <w:sz w:val="22"/>
          <w:szCs w:val="22"/>
        </w:rPr>
      </w:pPr>
      <w:r w:rsidRPr="00721FEF">
        <w:rPr>
          <w:rFonts w:cs="Arial"/>
          <w:b/>
          <w:i w:val="0"/>
          <w:color w:val="000000" w:themeColor="text1"/>
          <w:sz w:val="22"/>
          <w:szCs w:val="22"/>
        </w:rPr>
        <w:t>Понуда са свим прилозима мора бити сачињена на српском језику.</w:t>
      </w:r>
    </w:p>
    <w:p w:rsidR="008D2B23" w:rsidRPr="00F10346" w:rsidRDefault="008D2B23" w:rsidP="008D2B23">
      <w:pPr>
        <w:pStyle w:val="KDParagraf"/>
        <w:spacing w:before="0"/>
        <w:rPr>
          <w:rFonts w:cs="Arial"/>
          <w:lang w:val="ru-RU" w:eastAsia="sr-Latn-CS"/>
        </w:rPr>
      </w:pPr>
    </w:p>
    <w:p w:rsidR="008D2B23" w:rsidRPr="00F10346" w:rsidRDefault="008D2B23" w:rsidP="004F1139">
      <w:pPr>
        <w:pStyle w:val="KDPodnaslov2"/>
        <w:numPr>
          <w:ilvl w:val="1"/>
          <w:numId w:val="19"/>
        </w:numPr>
        <w:spacing w:before="0"/>
        <w:jc w:val="both"/>
        <w:rPr>
          <w:rFonts w:cs="Arial"/>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Default="008D2B23" w:rsidP="00AF5C42">
      <w:pPr>
        <w:spacing w:before="0"/>
        <w:ind w:left="-360" w:right="-14"/>
        <w:jc w:val="left"/>
        <w:rPr>
          <w:rFonts w:cs="Arial"/>
          <w:lang w:val="sr-Latn-R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 xml:space="preserve">при отварању </w:t>
      </w:r>
      <w:r w:rsidR="00F6794E">
        <w:rPr>
          <w:rFonts w:cs="Arial"/>
          <w:lang w:val="ru-RU"/>
        </w:rPr>
        <w:t xml:space="preserve">   </w:t>
      </w:r>
      <w:r w:rsidR="00613B13" w:rsidRPr="00F10346">
        <w:rPr>
          <w:rFonts w:cs="Arial"/>
          <w:lang w:val="ru-RU"/>
        </w:rPr>
        <w:t>може проверити да ли је затворена, као и када</w:t>
      </w:r>
      <w:r w:rsidRPr="00F10346">
        <w:rPr>
          <w:rFonts w:cs="Arial"/>
          <w:lang w:val="ru-RU"/>
        </w:rPr>
        <w:t>, на адресу:</w:t>
      </w:r>
    </w:p>
    <w:p w:rsidR="008D2B23" w:rsidRPr="00DF1851" w:rsidRDefault="008D2B23" w:rsidP="00DF1851">
      <w:pPr>
        <w:ind w:left="-360" w:right="-19"/>
        <w:jc w:val="center"/>
        <w:outlineLvl w:val="0"/>
        <w:rPr>
          <w:rFonts w:cs="Arial"/>
          <w:b/>
          <w:lang w:val="sr-Latn-RS"/>
        </w:rPr>
      </w:pPr>
      <w:r w:rsidRPr="00574CE9">
        <w:rPr>
          <w:rFonts w:cs="Arial"/>
          <w:lang w:val="ru-RU"/>
        </w:rPr>
        <w:t xml:space="preserve">Јавно предузеће </w:t>
      </w:r>
      <w:r w:rsidR="00AA3D77" w:rsidRPr="00574CE9">
        <w:rPr>
          <w:rFonts w:cs="Arial"/>
          <w:lang w:val="sr-Latn-RS"/>
        </w:rPr>
        <w:t xml:space="preserve">  </w:t>
      </w:r>
      <w:r w:rsidRPr="00574CE9">
        <w:rPr>
          <w:rFonts w:cs="Arial"/>
          <w:lang w:val="ru-RU"/>
        </w:rPr>
        <w:t xml:space="preserve">„Електропривреда Србије“, </w:t>
      </w:r>
      <w:r w:rsidR="00613B13" w:rsidRPr="00574CE9">
        <w:rPr>
          <w:rFonts w:cs="Arial"/>
          <w:lang w:val="ru-RU"/>
        </w:rPr>
        <w:t>огранак</w:t>
      </w:r>
      <w:r w:rsidR="0095708A" w:rsidRPr="00574CE9">
        <w:rPr>
          <w:rFonts w:cs="Arial"/>
          <w:lang w:val="ru-RU"/>
        </w:rPr>
        <w:t xml:space="preserve"> ТЕНТ</w:t>
      </w:r>
      <w:r w:rsidRPr="00574CE9">
        <w:rPr>
          <w:rFonts w:cs="Arial"/>
          <w:lang w:val="ru-RU"/>
        </w:rPr>
        <w:t>,</w:t>
      </w:r>
      <w:r w:rsidR="00613B13" w:rsidRPr="00574CE9">
        <w:rPr>
          <w:rFonts w:cs="Arial"/>
          <w:color w:val="00B0F0"/>
          <w:lang w:val="ru-RU"/>
        </w:rPr>
        <w:t xml:space="preserve"> </w:t>
      </w:r>
      <w:r w:rsidR="004C0B83" w:rsidRPr="00574CE9">
        <w:rPr>
          <w:rFonts w:cs="Arial"/>
          <w:lang w:val="ru-RU"/>
        </w:rPr>
        <w:t>11500 Обреновац,</w:t>
      </w:r>
      <w:r w:rsidR="004C0B83" w:rsidRPr="00574CE9">
        <w:rPr>
          <w:rFonts w:cs="Arial"/>
          <w:color w:val="00B0F0"/>
          <w:lang w:val="ru-RU"/>
        </w:rPr>
        <w:t xml:space="preserve"> </w:t>
      </w:r>
      <w:r w:rsidR="004C0B83" w:rsidRPr="00574CE9">
        <w:rPr>
          <w:rFonts w:cs="Arial"/>
        </w:rPr>
        <w:t>Богољуба Урошевића</w:t>
      </w:r>
      <w:r w:rsidR="004C0B83" w:rsidRPr="00574CE9">
        <w:rPr>
          <w:rFonts w:cs="Arial"/>
          <w:lang w:val="sr-Cyrl-RS"/>
        </w:rPr>
        <w:t>-</w:t>
      </w:r>
      <w:r w:rsidR="004C0B83" w:rsidRPr="00574CE9">
        <w:rPr>
          <w:rFonts w:cs="Arial"/>
        </w:rPr>
        <w:t>Црног број 44</w:t>
      </w:r>
      <w:r w:rsidR="004C0B83" w:rsidRPr="00574CE9">
        <w:rPr>
          <w:rFonts w:cs="Arial"/>
          <w:lang w:val="sr-Cyrl-RS"/>
        </w:rPr>
        <w:t>.</w:t>
      </w:r>
      <w:r w:rsidR="00613B13" w:rsidRPr="00574CE9">
        <w:rPr>
          <w:rFonts w:cs="Arial"/>
          <w:color w:val="00B0F0"/>
          <w:lang w:val="ru-RU"/>
        </w:rPr>
        <w:t xml:space="preserve">, </w:t>
      </w:r>
      <w:r w:rsidR="00AA5696" w:rsidRPr="00574CE9">
        <w:rPr>
          <w:rFonts w:cs="Arial"/>
          <w:lang w:val="ru-RU"/>
        </w:rPr>
        <w:t>ПКА</w:t>
      </w:r>
      <w:r w:rsidRPr="00574CE9">
        <w:rPr>
          <w:rFonts w:cs="Arial"/>
          <w:lang w:val="ru-RU"/>
        </w:rPr>
        <w:t xml:space="preserve"> </w:t>
      </w:r>
      <w:r w:rsidR="004C0B83" w:rsidRPr="00574CE9">
        <w:rPr>
          <w:rFonts w:cs="Arial"/>
          <w:lang w:val="sr-Cyrl-RS"/>
        </w:rPr>
        <w:t>ТЕНТ</w:t>
      </w:r>
      <w:r w:rsidR="00AA5696" w:rsidRPr="00574CE9">
        <w:rPr>
          <w:rFonts w:cs="Arial"/>
          <w:lang w:val="sr-Cyrl-RS"/>
        </w:rPr>
        <w:t xml:space="preserve"> </w:t>
      </w:r>
      <w:r w:rsidR="004C0B83" w:rsidRPr="00574CE9">
        <w:rPr>
          <w:rFonts w:cs="Arial"/>
          <w:lang w:val="sr-Cyrl-RS"/>
        </w:rPr>
        <w:t>А,</w:t>
      </w:r>
      <w:r w:rsidR="00266FE9" w:rsidRPr="00574CE9">
        <w:rPr>
          <w:rFonts w:cs="Arial"/>
        </w:rPr>
        <w:t xml:space="preserve"> </w:t>
      </w:r>
      <w:r w:rsidRPr="00574CE9">
        <w:rPr>
          <w:rFonts w:cs="Arial"/>
          <w:lang w:val="ru-RU"/>
        </w:rPr>
        <w:t>писарница - са назнаком: „Понуда за јавну набавку</w:t>
      </w:r>
      <w:r w:rsidR="004C0B83" w:rsidRPr="00574CE9">
        <w:rPr>
          <w:rFonts w:cs="Arial"/>
          <w:lang w:val="ru-RU"/>
        </w:rPr>
        <w:t xml:space="preserve">: </w:t>
      </w:r>
      <w:r w:rsidR="00DF1851" w:rsidRPr="00A646AF">
        <w:rPr>
          <w:rFonts w:cs="Arial"/>
          <w:lang w:val="sr-Cyrl-RS"/>
        </w:rPr>
        <w:t>Проширење система противпровалне заштите на критичним објектима СО и О</w:t>
      </w:r>
      <w:r w:rsidR="00DF1851" w:rsidRPr="00574CE9">
        <w:rPr>
          <w:rFonts w:cs="Arial"/>
          <w:b/>
          <w:lang w:val="ru-RU"/>
        </w:rPr>
        <w:t xml:space="preserve"> </w:t>
      </w:r>
      <w:r w:rsidR="00A15100" w:rsidRPr="00574CE9">
        <w:rPr>
          <w:rFonts w:cs="Arial"/>
          <w:b/>
          <w:lang w:val="ru-RU"/>
        </w:rPr>
        <w:t>-</w:t>
      </w:r>
      <w:r w:rsidRPr="00574CE9">
        <w:rPr>
          <w:rFonts w:cs="Arial"/>
          <w:lang w:val="ru-RU"/>
        </w:rPr>
        <w:t xml:space="preserve"> Јавна набавка број</w:t>
      </w:r>
      <w:r w:rsidR="006F24E0">
        <w:rPr>
          <w:rFonts w:cs="Arial"/>
          <w:lang w:val="ru-RU"/>
        </w:rPr>
        <w:t>:</w:t>
      </w:r>
      <w:r w:rsidRPr="00574CE9">
        <w:rPr>
          <w:rFonts w:cs="Arial"/>
          <w:lang w:val="ru-RU"/>
        </w:rPr>
        <w:t xml:space="preserve"> </w:t>
      </w:r>
      <w:r w:rsidR="00DF1851" w:rsidRPr="00DF1851">
        <w:rPr>
          <w:rFonts w:cs="Arial"/>
          <w:b/>
          <w:lang w:val="sr-Latn-RS"/>
        </w:rPr>
        <w:t>3000/1820/2016(2000/2016)</w:t>
      </w:r>
      <w:r w:rsidR="00574CE9">
        <w:rPr>
          <w:rFonts w:cs="Arial"/>
          <w:b/>
          <w:lang w:val="ru-RU"/>
        </w:rPr>
        <w:t xml:space="preserve">- </w:t>
      </w:r>
      <w:r w:rsidRPr="00574CE9">
        <w:rPr>
          <w:rFonts w:cs="Arial"/>
          <w:b/>
          <w:lang w:val="ru-RU"/>
        </w:rPr>
        <w:t>НЕ ОТВАРАТИ</w:t>
      </w:r>
      <w:r w:rsidRPr="00574CE9">
        <w:rPr>
          <w:rFonts w:cs="Arial"/>
          <w:lang w:val="ru-RU"/>
        </w:rPr>
        <w:t>“.</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AF5C42" w:rsidRDefault="00613B13" w:rsidP="00AF5C42">
      <w:pPr>
        <w:pStyle w:val="KDParagraf"/>
        <w:spacing w:before="0"/>
        <w:rPr>
          <w:rFonts w:cs="Arial"/>
          <w:lang w:val="sr-Cyrl-RS"/>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4F1139">
      <w:pPr>
        <w:pStyle w:val="KDPodnaslov2"/>
        <w:numPr>
          <w:ilvl w:val="1"/>
          <w:numId w:val="19"/>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DC54DA"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C54DA" w:rsidRPr="00DC54DA" w:rsidRDefault="00DC54DA" w:rsidP="00DC54DA">
      <w:pPr>
        <w:pStyle w:val="KDNabrajanje"/>
        <w:spacing w:before="0"/>
        <w:rPr>
          <w:rFonts w:cs="Arial"/>
        </w:rPr>
      </w:pPr>
      <w:r w:rsidRPr="00DC54DA">
        <w:rPr>
          <w:rFonts w:cs="Arial"/>
        </w:rPr>
        <w:t>Средства финансијског обезбеђења за озбиљност понуде</w:t>
      </w:r>
    </w:p>
    <w:p w:rsidR="00DC54DA" w:rsidRPr="00DC54DA" w:rsidRDefault="00DC54DA" w:rsidP="00DC54DA">
      <w:pPr>
        <w:pStyle w:val="KDNabrajanje"/>
        <w:rPr>
          <w:rFonts w:cs="Arial"/>
        </w:rPr>
      </w:pPr>
      <w:r w:rsidRPr="00DC54DA">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Pr>
          <w:rFonts w:cs="Arial"/>
          <w:lang w:val="sr-Cyrl-RS"/>
        </w:rPr>
        <w:t>.</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6F24E0">
        <w:rPr>
          <w:rFonts w:cs="Arial"/>
          <w:lang w:bidi="en-US"/>
        </w:rPr>
        <w:t>75</w:t>
      </w:r>
      <w:r w:rsidR="009045DD">
        <w:rPr>
          <w:rFonts w:cs="Arial"/>
          <w:lang w:val="sr-Cyrl-RS" w:bidi="en-US"/>
        </w:rPr>
        <w:t xml:space="preserve"> и 76</w:t>
      </w:r>
      <w:r w:rsidR="00333065">
        <w:rPr>
          <w:rFonts w:cs="Arial"/>
          <w:lang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574CE9"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F1139">
      <w:pPr>
        <w:pStyle w:val="KDPodnaslov2"/>
        <w:numPr>
          <w:ilvl w:val="1"/>
          <w:numId w:val="19"/>
        </w:numPr>
        <w:spacing w:before="0"/>
        <w:jc w:val="both"/>
        <w:rPr>
          <w:rFonts w:cs="Arial"/>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42469B">
      <w:pPr>
        <w:suppressAutoHyphens/>
        <w:spacing w:line="100" w:lineRule="atLeast"/>
        <w:jc w:val="left"/>
        <w:rPr>
          <w:rFonts w:cs="Arial"/>
          <w:b/>
          <w:lang w:val="sr-Latn-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бр.44.,11500 Обреновац</w:t>
      </w:r>
      <w:r w:rsidR="0085460F" w:rsidRPr="00AA5696">
        <w:rPr>
          <w:rFonts w:cs="Arial"/>
          <w:b/>
          <w:lang w:val="sr-Cyrl-RS"/>
        </w:rPr>
        <w:t>, сала ПКА</w:t>
      </w:r>
      <w:r w:rsidR="00AA5696">
        <w:rPr>
          <w:rFonts w:cs="Arial"/>
          <w:b/>
          <w:lang w:val="sr-Cyrl-RS"/>
        </w:rPr>
        <w:t>.</w:t>
      </w:r>
    </w:p>
    <w:p w:rsidR="006849A0" w:rsidRPr="006849A0" w:rsidRDefault="006849A0" w:rsidP="0042469B">
      <w:pPr>
        <w:suppressAutoHyphens/>
        <w:spacing w:line="100" w:lineRule="atLeast"/>
        <w:jc w:val="left"/>
        <w:rPr>
          <w:rFonts w:cs="Arial"/>
          <w:b/>
          <w:lang w:val="sr-Latn-RS"/>
        </w:rPr>
      </w:pP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4F1139">
      <w:pPr>
        <w:pStyle w:val="KDPodnaslov2"/>
        <w:numPr>
          <w:ilvl w:val="1"/>
          <w:numId w:val="19"/>
        </w:numPr>
        <w:spacing w:before="0"/>
        <w:jc w:val="both"/>
        <w:rPr>
          <w:rFonts w:cs="Arial"/>
        </w:rPr>
      </w:pPr>
      <w:bookmarkStart w:id="213" w:name="_Toc441651581"/>
      <w:bookmarkStart w:id="214" w:name="_Toc442559892"/>
      <w:r w:rsidRPr="00F10346">
        <w:rPr>
          <w:rFonts w:cs="Arial"/>
        </w:rPr>
        <w:t>Начин подношења 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42469B" w:rsidRPr="001A1BED" w:rsidRDefault="008D2B23" w:rsidP="0042469B">
      <w:pPr>
        <w:pStyle w:val="KDPodnaslov2"/>
        <w:numPr>
          <w:ilvl w:val="1"/>
          <w:numId w:val="19"/>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42469B" w:rsidRPr="002D0963" w:rsidRDefault="008D2B23" w:rsidP="00AF5C42">
      <w:pPr>
        <w:pStyle w:val="KDParagraf"/>
        <w:spacing w:before="0"/>
        <w:jc w:val="left"/>
        <w:rPr>
          <w:rFonts w:cs="Arial"/>
          <w:lang w:val="ru-RU"/>
        </w:rPr>
      </w:pPr>
      <w:r w:rsidRPr="00F10346">
        <w:rPr>
          <w:rFonts w:cs="Arial"/>
          <w:lang w:val="ru-RU"/>
        </w:rPr>
        <w:t xml:space="preserve">У </w:t>
      </w:r>
      <w:r w:rsidRPr="002D0963">
        <w:rPr>
          <w:rFonts w:cs="Arial"/>
          <w:lang w:val="ru-RU"/>
        </w:rPr>
        <w:t>року за подношење понуде понуђач може да измени или допуни већ поднету понуду писаним путем, на адресу Наручиоца</w:t>
      </w:r>
      <w:r w:rsidR="005A5710" w:rsidRPr="002D0963">
        <w:rPr>
          <w:rFonts w:cs="Arial"/>
          <w:lang w:val="ru-RU"/>
        </w:rPr>
        <w:t xml:space="preserve"> на коју је поднео понуду</w:t>
      </w:r>
      <w:r w:rsidRPr="002D0963">
        <w:rPr>
          <w:rFonts w:cs="Arial"/>
          <w:lang w:val="ru-RU"/>
        </w:rPr>
        <w:t xml:space="preserve">, са назнаком </w:t>
      </w:r>
    </w:p>
    <w:p w:rsidR="008D2B23" w:rsidRPr="00013455" w:rsidRDefault="008D2B23" w:rsidP="00F029E7">
      <w:pPr>
        <w:ind w:left="-360" w:right="-19"/>
        <w:jc w:val="center"/>
        <w:outlineLvl w:val="0"/>
        <w:rPr>
          <w:rFonts w:cs="Arial"/>
          <w:b/>
          <w:lang w:val="sr-Latn-RS"/>
        </w:rPr>
      </w:pPr>
      <w:r w:rsidRPr="002D0963">
        <w:rPr>
          <w:rFonts w:cs="Arial"/>
          <w:b/>
          <w:lang w:val="ru-RU"/>
        </w:rPr>
        <w:t>„ИЗМЕНА – ДОПУНА</w:t>
      </w:r>
      <w:r w:rsidRPr="002D0963">
        <w:rPr>
          <w:rFonts w:cs="Arial"/>
          <w:lang w:val="ru-RU"/>
        </w:rPr>
        <w:t xml:space="preserve"> - Понуде за јавну набавку</w:t>
      </w:r>
      <w:r w:rsidR="00632903" w:rsidRPr="002D0963">
        <w:rPr>
          <w:rFonts w:cs="Arial"/>
          <w:lang w:val="sr-Latn-RS"/>
        </w:rPr>
        <w:t>:</w:t>
      </w:r>
      <w:r w:rsidRPr="002D0963">
        <w:rPr>
          <w:rFonts w:cs="Arial"/>
          <w:lang w:val="ru-RU"/>
        </w:rPr>
        <w:t xml:space="preserve"> </w:t>
      </w:r>
      <w:r w:rsidR="00F6794E" w:rsidRPr="002D0963">
        <w:rPr>
          <w:rFonts w:cs="Arial"/>
          <w:lang w:val="ru-RU"/>
        </w:rPr>
        <w:t xml:space="preserve"> </w:t>
      </w:r>
      <w:r w:rsidR="00F029E7" w:rsidRPr="00A646AF">
        <w:rPr>
          <w:rFonts w:cs="Arial"/>
          <w:lang w:val="sr-Cyrl-RS"/>
        </w:rPr>
        <w:t>Проширење система противпровалне заштите на критичним објектима СО и О</w:t>
      </w:r>
      <w:r w:rsidR="00F029E7" w:rsidRPr="00013455">
        <w:rPr>
          <w:rFonts w:cs="Arial"/>
          <w:b/>
          <w:lang w:val="ru-RU"/>
        </w:rPr>
        <w:t xml:space="preserve"> </w:t>
      </w:r>
      <w:r w:rsidR="00F6794E" w:rsidRPr="00013455">
        <w:rPr>
          <w:rFonts w:cs="Arial"/>
          <w:b/>
          <w:lang w:val="ru-RU"/>
        </w:rPr>
        <w:t>-</w:t>
      </w:r>
      <w:r w:rsidR="00F6794E" w:rsidRPr="00013455">
        <w:rPr>
          <w:rFonts w:cs="Arial"/>
          <w:lang w:val="ru-RU"/>
        </w:rPr>
        <w:t xml:space="preserve"> Јавна набавка бро</w:t>
      </w:r>
      <w:r w:rsidR="006F24E0" w:rsidRPr="00013455">
        <w:rPr>
          <w:rFonts w:cs="Arial"/>
          <w:lang w:val="ru-RU"/>
        </w:rPr>
        <w:t>:</w:t>
      </w:r>
      <w:r w:rsidR="00F6794E" w:rsidRPr="00013455">
        <w:rPr>
          <w:rFonts w:cs="Arial"/>
          <w:lang w:val="ru-RU"/>
        </w:rPr>
        <w:t xml:space="preserve">ј </w:t>
      </w:r>
      <w:r w:rsidR="00F029E7" w:rsidRPr="00F029E7">
        <w:rPr>
          <w:rFonts w:cs="Arial"/>
          <w:b/>
          <w:lang w:val="sr-Latn-RS"/>
        </w:rPr>
        <w:t>3000/1820/2016(2000/2016)</w:t>
      </w:r>
      <w:r w:rsidRPr="00013455">
        <w:rPr>
          <w:rFonts w:cs="Arial"/>
          <w:lang w:val="ru-RU"/>
        </w:rPr>
        <w:t xml:space="preserve">– </w:t>
      </w:r>
      <w:r w:rsidRPr="00013455">
        <w:rPr>
          <w:rFonts w:cs="Arial"/>
          <w:b/>
          <w:lang w:val="ru-RU"/>
        </w:rPr>
        <w:t>НЕ ОТВАРАТИ</w:t>
      </w:r>
      <w:r w:rsidRPr="00013455">
        <w:rPr>
          <w:rFonts w:cs="Arial"/>
          <w:lang w:val="ru-RU"/>
        </w:rPr>
        <w:t>“.</w:t>
      </w:r>
    </w:p>
    <w:p w:rsidR="0042469B" w:rsidRPr="00F10346" w:rsidRDefault="0042469B" w:rsidP="0042469B">
      <w:pPr>
        <w:pStyle w:val="KDParagraf"/>
        <w:spacing w:before="0"/>
        <w:jc w:val="center"/>
        <w:rPr>
          <w:rFonts w:cs="Arial"/>
          <w:lang w:val="ru-RU"/>
        </w:rPr>
      </w:pP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029E7" w:rsidRDefault="008D2B23" w:rsidP="00013455">
      <w:pPr>
        <w:pStyle w:val="Title"/>
        <w:spacing w:before="0"/>
        <w:jc w:val="left"/>
        <w:rPr>
          <w:rFonts w:cs="Arial"/>
          <w:lang w:val="ru-RU"/>
        </w:rPr>
      </w:pPr>
      <w:r w:rsidRPr="002D0963">
        <w:rPr>
          <w:rFonts w:cs="Arial"/>
          <w:b w:val="0"/>
        </w:rPr>
        <w:t xml:space="preserve">У року за подношење понуде понуђач може да опозове поднету понуду писаним путем, на адресу Наручиоца, са назнаком „ОПОЗИВ - </w:t>
      </w:r>
      <w:r w:rsidR="00013455" w:rsidRPr="002D0963">
        <w:rPr>
          <w:rFonts w:cs="Arial"/>
          <w:sz w:val="22"/>
          <w:szCs w:val="22"/>
          <w:lang w:val="ru-RU"/>
        </w:rPr>
        <w:t xml:space="preserve">- </w:t>
      </w:r>
      <w:r w:rsidR="00F029E7" w:rsidRPr="002D0963">
        <w:rPr>
          <w:rFonts w:cs="Arial"/>
          <w:sz w:val="22"/>
          <w:szCs w:val="22"/>
          <w:lang w:val="sr-Latn-RS"/>
        </w:rPr>
        <w:t>:</w:t>
      </w:r>
      <w:r w:rsidR="00F029E7" w:rsidRPr="002D0963">
        <w:rPr>
          <w:rFonts w:cs="Arial"/>
          <w:sz w:val="22"/>
          <w:szCs w:val="22"/>
          <w:lang w:val="ru-RU"/>
        </w:rPr>
        <w:t xml:space="preserve">  </w:t>
      </w:r>
      <w:r w:rsidR="00F029E7" w:rsidRPr="00A646AF">
        <w:rPr>
          <w:rFonts w:cs="Arial"/>
          <w:sz w:val="22"/>
          <w:szCs w:val="22"/>
          <w:lang w:val="sr-Cyrl-RS"/>
        </w:rPr>
        <w:t>Проширење система противпровалне заштите на критичним објектима СО и О</w:t>
      </w:r>
      <w:r w:rsidR="00F029E7" w:rsidRPr="00013455">
        <w:rPr>
          <w:rFonts w:cs="Arial"/>
          <w:b w:val="0"/>
          <w:lang w:val="ru-RU"/>
        </w:rPr>
        <w:t xml:space="preserve"> -</w:t>
      </w:r>
      <w:r w:rsidR="00F029E7" w:rsidRPr="00013455">
        <w:rPr>
          <w:rFonts w:cs="Arial"/>
          <w:lang w:val="ru-RU"/>
        </w:rPr>
        <w:t xml:space="preserve"> Јавна набавка бро:ј </w:t>
      </w:r>
      <w:r w:rsidR="00F029E7" w:rsidRPr="00F029E7">
        <w:rPr>
          <w:rFonts w:cs="Arial"/>
          <w:lang w:val="sr-Latn-RS"/>
        </w:rPr>
        <w:t>3000/1820/2016(2000/2016)</w:t>
      </w:r>
      <w:r w:rsidR="00F029E7" w:rsidRPr="00013455">
        <w:rPr>
          <w:rFonts w:cs="Arial"/>
          <w:lang w:val="ru-RU"/>
        </w:rPr>
        <w:t xml:space="preserve">– </w:t>
      </w:r>
      <w:r w:rsidR="00F029E7" w:rsidRPr="00F029E7">
        <w:rPr>
          <w:rFonts w:cs="Arial"/>
          <w:sz w:val="22"/>
          <w:szCs w:val="22"/>
          <w:lang w:val="ru-RU"/>
        </w:rPr>
        <w:t>НЕ ОТВАРАТИ“.</w:t>
      </w:r>
    </w:p>
    <w:p w:rsidR="008D2B23" w:rsidRPr="00013455" w:rsidRDefault="008D2B23" w:rsidP="00013455">
      <w:pPr>
        <w:pStyle w:val="Title"/>
        <w:spacing w:before="0"/>
        <w:jc w:val="left"/>
        <w:rPr>
          <w:rFonts w:cs="Arial"/>
          <w:sz w:val="22"/>
          <w:szCs w:val="22"/>
        </w:rPr>
      </w:pPr>
      <w:r w:rsidRPr="00013455">
        <w:rPr>
          <w:rFonts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85460F"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Pr="00E534BE" w:rsidRDefault="00E534BE" w:rsidP="008D2B23">
      <w:pPr>
        <w:pStyle w:val="KDKomentar"/>
        <w:spacing w:before="0"/>
        <w:rPr>
          <w:rFonts w:cs="Arial"/>
          <w:i w:val="0"/>
          <w:sz w:val="22"/>
          <w:szCs w:val="22"/>
          <w:lang w:val="sr-Cyrl-RS"/>
        </w:rPr>
      </w:pPr>
    </w:p>
    <w:p w:rsidR="00E534BE" w:rsidRDefault="008D2B23" w:rsidP="004F1139">
      <w:pPr>
        <w:pStyle w:val="KDPodnaslov2"/>
        <w:numPr>
          <w:ilvl w:val="1"/>
          <w:numId w:val="19"/>
        </w:numPr>
        <w:spacing w:before="0"/>
        <w:jc w:val="both"/>
        <w:rPr>
          <w:rFonts w:cs="Arial"/>
          <w:lang w:val="sr-Cyrl-RS"/>
        </w:rPr>
      </w:pPr>
      <w:bookmarkStart w:id="217" w:name="_Toc441651583"/>
      <w:bookmarkStart w:id="218" w:name="_Toc442559894"/>
      <w:r w:rsidRPr="00F10346">
        <w:rPr>
          <w:rFonts w:cs="Arial"/>
          <w:lang w:val="ru-RU"/>
        </w:rPr>
        <w:t>П</w:t>
      </w:r>
      <w:r w:rsidRPr="00F10346">
        <w:rPr>
          <w:rFonts w:cs="Arial"/>
        </w:rPr>
        <w:t>артије</w:t>
      </w:r>
      <w:bookmarkEnd w:id="217"/>
      <w:bookmarkEnd w:id="218"/>
    </w:p>
    <w:p w:rsidR="00E534BE" w:rsidRPr="00F6794E" w:rsidRDefault="00F6794E" w:rsidP="00E534BE">
      <w:pPr>
        <w:rPr>
          <w:b/>
          <w:lang w:val="sr-Cyrl-RS"/>
        </w:rPr>
      </w:pPr>
      <w:r w:rsidRPr="00F6794E">
        <w:rPr>
          <w:rFonts w:cs="Arial"/>
          <w:b/>
        </w:rPr>
        <w:t>Набавка није обликована по партијама</w:t>
      </w:r>
    </w:p>
    <w:p w:rsidR="0029261C" w:rsidRPr="001410E4" w:rsidRDefault="0029261C" w:rsidP="00FC355A">
      <w:pPr>
        <w:pStyle w:val="KDParagraf"/>
        <w:spacing w:before="0"/>
        <w:rPr>
          <w:rFonts w:cs="Arial"/>
        </w:rPr>
      </w:pPr>
    </w:p>
    <w:p w:rsidR="005E7E0D" w:rsidRPr="001A1BED" w:rsidRDefault="008D2B23" w:rsidP="005E7E0D">
      <w:pPr>
        <w:pStyle w:val="KDPodnaslov2"/>
        <w:numPr>
          <w:ilvl w:val="1"/>
          <w:numId w:val="19"/>
        </w:numPr>
        <w:spacing w:before="0"/>
        <w:jc w:val="both"/>
        <w:rPr>
          <w:rFonts w:cs="Arial"/>
        </w:rPr>
      </w:pPr>
      <w:bookmarkStart w:id="219" w:name="_Toc441651584"/>
      <w:bookmarkStart w:id="220" w:name="_Toc442559895"/>
      <w:r w:rsidRPr="00F10346">
        <w:rPr>
          <w:rFonts w:cs="Arial"/>
        </w:rPr>
        <w:t>Понуда са варијантама</w:t>
      </w:r>
      <w:bookmarkEnd w:id="219"/>
      <w:bookmarkEnd w:id="220"/>
    </w:p>
    <w:p w:rsidR="008D2B23" w:rsidRDefault="008D2B23" w:rsidP="008D2B23">
      <w:pPr>
        <w:tabs>
          <w:tab w:val="num" w:pos="993"/>
        </w:tabs>
        <w:spacing w:before="0"/>
        <w:rPr>
          <w:rFonts w:cs="Arial"/>
          <w:b/>
          <w:lang w:val="ru-RU"/>
        </w:rPr>
      </w:pPr>
      <w:r w:rsidRPr="00AA5696">
        <w:rPr>
          <w:rFonts w:cs="Arial"/>
          <w:b/>
          <w:lang w:val="ru-RU"/>
        </w:rPr>
        <w:t>Понуд</w:t>
      </w:r>
      <w:r w:rsidR="00F6794E">
        <w:rPr>
          <w:rFonts w:cs="Arial"/>
          <w:b/>
          <w:lang w:val="ru-RU"/>
        </w:rPr>
        <w:t>а са варијантама није дозвољена</w:t>
      </w:r>
    </w:p>
    <w:p w:rsidR="00AF5C42" w:rsidRPr="00F6794E" w:rsidRDefault="00AF5C42" w:rsidP="008D2B23">
      <w:pPr>
        <w:tabs>
          <w:tab w:val="num" w:pos="993"/>
        </w:tabs>
        <w:spacing w:before="0"/>
        <w:rPr>
          <w:rFonts w:cs="Arial"/>
          <w:b/>
          <w:lang w:val="ru-RU"/>
        </w:rPr>
      </w:pPr>
    </w:p>
    <w:p w:rsidR="005E7E0D" w:rsidRPr="001A1BED" w:rsidRDefault="008D2B23" w:rsidP="005E7E0D">
      <w:pPr>
        <w:pStyle w:val="KDPodnaslov2"/>
        <w:numPr>
          <w:ilvl w:val="1"/>
          <w:numId w:val="19"/>
        </w:numPr>
        <w:spacing w:before="0"/>
        <w:jc w:val="both"/>
        <w:rPr>
          <w:rFonts w:cs="Arial"/>
        </w:rPr>
      </w:pPr>
      <w:bookmarkStart w:id="221" w:name="_Toc441651585"/>
      <w:bookmarkStart w:id="222" w:name="_Toc442559896"/>
      <w:r w:rsidRPr="00F10346">
        <w:rPr>
          <w:rFonts w:cs="Arial"/>
        </w:rPr>
        <w:t>Подношење понуде са подизвођачима</w:t>
      </w:r>
      <w:bookmarkEnd w:id="221"/>
      <w:bookmarkEnd w:id="222"/>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849A0"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 став 1. тачка 1), 2) и 4) </w:t>
      </w:r>
      <w:r w:rsidR="003E06A4" w:rsidRPr="001410E4">
        <w:rPr>
          <w:rFonts w:cs="Arial"/>
        </w:rPr>
        <w:t xml:space="preserve">и члана 75. став 2. </w:t>
      </w:r>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DC54DA">
        <w:rPr>
          <w:rFonts w:cs="Arial"/>
          <w:lang w:val="sr-Cyrl-RS"/>
        </w:rPr>
        <w:t>.</w:t>
      </w:r>
      <w:r w:rsidR="00EB7B84" w:rsidRPr="001410E4">
        <w:rPr>
          <w:rFonts w:cs="Arial"/>
        </w:rPr>
        <w:t xml:space="preserve"> </w:t>
      </w:r>
      <w:r w:rsidR="008D2B23" w:rsidRPr="001410E4">
        <w:rPr>
          <w:rFonts w:cs="Arial"/>
        </w:rPr>
        <w:t>Закона и Упутство како се доказује испуњеност тих услова</w:t>
      </w:r>
      <w:r w:rsidR="00EB7B84" w:rsidRPr="001410E4">
        <w:rPr>
          <w:rFonts w:cs="Arial"/>
        </w:rPr>
        <w:t>.</w:t>
      </w:r>
    </w:p>
    <w:p w:rsidR="008D2B23" w:rsidRPr="00F10346" w:rsidRDefault="006849A0" w:rsidP="008D2B23">
      <w:pPr>
        <w:pStyle w:val="KDParagraf"/>
        <w:spacing w:before="0"/>
        <w:rPr>
          <w:rFonts w:cs="Arial"/>
        </w:rPr>
      </w:pPr>
      <w:r w:rsidRPr="00F10346">
        <w:rPr>
          <w:rFonts w:cs="Arial"/>
        </w:rPr>
        <w:t xml:space="preserve"> </w:t>
      </w:r>
      <w:r w:rsidR="008D2B23"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8D2B23"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Default="00011DCA" w:rsidP="008D2B23">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849A0" w:rsidRPr="002D0963" w:rsidRDefault="006849A0" w:rsidP="008D2B23">
      <w:pPr>
        <w:pStyle w:val="KDParagraf"/>
        <w:spacing w:before="0"/>
        <w:rPr>
          <w:rFonts w:cs="Arial"/>
          <w:lang w:val="sr-Cyrl-RS"/>
        </w:rPr>
      </w:pPr>
    </w:p>
    <w:p w:rsidR="008D2B23" w:rsidRDefault="008D2B23" w:rsidP="004F1139">
      <w:pPr>
        <w:pStyle w:val="KDPodnaslov2"/>
        <w:numPr>
          <w:ilvl w:val="1"/>
          <w:numId w:val="19"/>
        </w:numPr>
        <w:spacing w:before="0"/>
        <w:jc w:val="both"/>
        <w:rPr>
          <w:rFonts w:cs="Arial"/>
        </w:rPr>
      </w:pPr>
      <w:bookmarkStart w:id="223" w:name="_Toc441651586"/>
      <w:bookmarkStart w:id="224" w:name="_Toc442559897"/>
      <w:r w:rsidRPr="00F10346">
        <w:rPr>
          <w:rFonts w:cs="Arial"/>
        </w:rPr>
        <w:t>Подношење заједничке понуде</w:t>
      </w:r>
      <w:bookmarkEnd w:id="223"/>
      <w:bookmarkEnd w:id="224"/>
    </w:p>
    <w:p w:rsidR="006849A0" w:rsidRPr="006849A0" w:rsidRDefault="006849A0" w:rsidP="006849A0"/>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w:t>
      </w:r>
      <w:r w:rsidR="003C6DA9">
        <w:rPr>
          <w:rFonts w:cs="Arial"/>
        </w:rPr>
        <w:t>ку Услови за учешће из члана 75</w:t>
      </w:r>
      <w:r w:rsidR="00DC54DA">
        <w:rPr>
          <w:rFonts w:cs="Arial"/>
          <w:lang w:val="sr-Cyrl-RS"/>
        </w:rPr>
        <w:t>.</w:t>
      </w:r>
      <w:r w:rsidRPr="00F10346">
        <w:rPr>
          <w:rFonts w:cs="Arial"/>
        </w:rPr>
        <w:t xml:space="preserve"> Закона </w:t>
      </w:r>
      <w:r w:rsidRPr="001410E4">
        <w:rPr>
          <w:rFonts w:cs="Arial"/>
        </w:rPr>
        <w:t>и Упутство како се доказује испуњеност тих услова</w:t>
      </w:r>
      <w:r w:rsidR="001410E4">
        <w:rPr>
          <w:rFonts w:cs="Arial"/>
          <w:lang w:val="sr-Cyrl-RS"/>
        </w:rPr>
        <w:t>.</w:t>
      </w:r>
      <w:r w:rsidR="00011DCA" w:rsidRPr="003C6DA9">
        <w:rPr>
          <w:rFonts w:cs="Arial"/>
          <w:color w:val="92D050"/>
        </w:rPr>
        <w:t xml:space="preserve"> </w:t>
      </w:r>
    </w:p>
    <w:p w:rsidR="006849A0" w:rsidRDefault="006849A0" w:rsidP="008D2B23">
      <w:pPr>
        <w:pStyle w:val="KDParagraf"/>
        <w:spacing w:before="0"/>
        <w:rPr>
          <w:rFonts w:cs="Arial"/>
          <w:lang w:bidi="en-US"/>
        </w:rPr>
      </w:pPr>
    </w:p>
    <w:p w:rsidR="006849A0" w:rsidRDefault="006849A0" w:rsidP="008D2B23">
      <w:pPr>
        <w:pStyle w:val="KDParagraf"/>
        <w:spacing w:before="0"/>
        <w:rPr>
          <w:rFonts w:cs="Arial"/>
          <w:lang w:bidi="en-U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E534BE" w:rsidRPr="00E534BE"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w:t>
      </w:r>
      <w:r w:rsidR="00F6794E">
        <w:rPr>
          <w:rFonts w:cs="Arial"/>
          <w:lang w:bidi="en-US"/>
        </w:rPr>
        <w:t>ичено солидарно према наручиоцу</w:t>
      </w:r>
    </w:p>
    <w:p w:rsidR="00E534BE" w:rsidRPr="001A1BED" w:rsidRDefault="008D2B23" w:rsidP="00E534BE">
      <w:pPr>
        <w:pStyle w:val="KDPodnaslov2"/>
        <w:numPr>
          <w:ilvl w:val="1"/>
          <w:numId w:val="19"/>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трошкове </w:t>
      </w:r>
      <w:r w:rsidR="003C6DA9">
        <w:rPr>
          <w:rFonts w:cs="Arial"/>
          <w:lang w:val="sr-Cyrl-RS"/>
        </w:rPr>
        <w:t>.</w:t>
      </w:r>
    </w:p>
    <w:p w:rsidR="00AA5696" w:rsidRPr="002D0963" w:rsidRDefault="002E2F11" w:rsidP="002E2F11">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FF7067" w:rsidRPr="001A1BED" w:rsidRDefault="002E2F11" w:rsidP="00FF7067">
      <w:pPr>
        <w:pStyle w:val="KDPodnaslov2"/>
        <w:numPr>
          <w:ilvl w:val="1"/>
          <w:numId w:val="19"/>
        </w:numPr>
        <w:spacing w:before="0"/>
        <w:jc w:val="both"/>
        <w:rPr>
          <w:rFonts w:cs="Arial"/>
          <w:lang w:val="sr-Cyrl-RS"/>
        </w:rPr>
      </w:pPr>
      <w:r w:rsidRPr="00F10346">
        <w:rPr>
          <w:rFonts w:cs="Arial"/>
        </w:rPr>
        <w:t>Корекција цене</w:t>
      </w:r>
      <w:r w:rsidR="00266FE9">
        <w:rPr>
          <w:rFonts w:cs="Arial"/>
        </w:rPr>
        <w:t xml:space="preserve"> </w:t>
      </w:r>
    </w:p>
    <w:p w:rsidR="00A1111C" w:rsidRPr="002D0963"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6C6FDF" w:rsidRPr="00F10346" w:rsidRDefault="006C6FDF" w:rsidP="004F1139">
      <w:pPr>
        <w:pStyle w:val="Heading10"/>
        <w:numPr>
          <w:ilvl w:val="1"/>
          <w:numId w:val="19"/>
        </w:numPr>
        <w:rPr>
          <w:rFonts w:cs="Arial"/>
          <w:lang w:val="en-US"/>
        </w:rPr>
      </w:pPr>
      <w:bookmarkStart w:id="227" w:name="_Toc441651588"/>
      <w:bookmarkStart w:id="228" w:name="_Toc442559899"/>
      <w:r w:rsidRPr="00F10346">
        <w:rPr>
          <w:rFonts w:cs="Arial"/>
          <w:lang w:val="en-US"/>
        </w:rPr>
        <w:t xml:space="preserve"> Рок испоруке добара</w:t>
      </w:r>
    </w:p>
    <w:p w:rsidR="007F0AB2" w:rsidRDefault="007F0AB2" w:rsidP="001A1BED">
      <w:pPr>
        <w:spacing w:before="0"/>
        <w:jc w:val="left"/>
        <w:outlineLvl w:val="0"/>
        <w:rPr>
          <w:rFonts w:cs="Arial"/>
          <w:b/>
          <w:bCs/>
          <w:lang w:val="sr-Cyrl-RS" w:eastAsia="hr-HR"/>
        </w:rPr>
      </w:pPr>
      <w:r w:rsidRPr="007F0AB2">
        <w:rPr>
          <w:rFonts w:eastAsia="Calibri" w:cs="Arial"/>
        </w:rPr>
        <w:t>Изабрани понуђач је обавезан</w:t>
      </w:r>
      <w:r w:rsidR="009045DD">
        <w:rPr>
          <w:rFonts w:eastAsia="Calibri" w:cs="Arial"/>
        </w:rPr>
        <w:t xml:space="preserve"> да испоруку  изврши у року од 6</w:t>
      </w:r>
      <w:r w:rsidRPr="007F0AB2">
        <w:rPr>
          <w:rFonts w:eastAsia="Calibri" w:cs="Arial"/>
        </w:rPr>
        <w:t xml:space="preserve"> месеци ,од ступања Уговора на снагу .</w:t>
      </w:r>
      <w:r w:rsidR="00F6794E">
        <w:rPr>
          <w:rFonts w:cs="Arial"/>
          <w:b/>
          <w:bCs/>
          <w:lang w:val="sr-Cyrl-RS" w:eastAsia="hr-HR"/>
        </w:rPr>
        <w:t xml:space="preserve">   </w:t>
      </w:r>
    </w:p>
    <w:p w:rsidR="00F6794E" w:rsidRPr="001A1BED" w:rsidRDefault="00F6794E" w:rsidP="001A1BED">
      <w:pPr>
        <w:spacing w:before="0"/>
        <w:jc w:val="left"/>
        <w:outlineLvl w:val="0"/>
        <w:rPr>
          <w:rFonts w:cs="Arial"/>
          <w:b/>
          <w:bCs/>
          <w:lang w:val="sr-Cyrl-RS" w:eastAsia="hr-HR"/>
        </w:rPr>
      </w:pPr>
      <w:r>
        <w:rPr>
          <w:rFonts w:cs="Arial"/>
          <w:b/>
          <w:bCs/>
          <w:lang w:val="sr-Cyrl-RS" w:eastAsia="hr-HR"/>
        </w:rPr>
        <w:t xml:space="preserve">   6.14</w:t>
      </w:r>
      <w:r>
        <w:rPr>
          <w:rFonts w:cs="Arial"/>
          <w:b/>
          <w:bCs/>
          <w:lang w:val="sr-Cyrl-RS" w:eastAsia="hr-HR"/>
        </w:rPr>
        <w:tab/>
      </w:r>
      <w:r w:rsidRPr="00A15100">
        <w:rPr>
          <w:rFonts w:cs="Arial"/>
          <w:b/>
          <w:bCs/>
          <w:lang w:val="sr-Latn-CS" w:eastAsia="hr-HR"/>
        </w:rPr>
        <w:t>Гарантни рок</w:t>
      </w:r>
    </w:p>
    <w:p w:rsidR="009045DD" w:rsidRPr="000B0D61" w:rsidRDefault="007F0AB2" w:rsidP="007F0AB2">
      <w:pPr>
        <w:spacing w:before="0"/>
        <w:jc w:val="left"/>
        <w:rPr>
          <w:rFonts w:cs="Arial"/>
          <w:lang w:val="sr-Cyrl-CS" w:eastAsia="zh-CN"/>
        </w:rPr>
      </w:pPr>
      <w:r w:rsidRPr="000B0D61">
        <w:rPr>
          <w:rFonts w:cs="Arial"/>
          <w:lang w:val="sr-Cyrl-RS" w:eastAsia="hr-HR"/>
        </w:rPr>
        <w:t>Гарантни рок</w:t>
      </w:r>
      <w:r w:rsidRPr="000B0D61">
        <w:rPr>
          <w:rFonts w:cs="Arial"/>
          <w:lang w:val="sr-Cyrl-CS" w:eastAsia="hr-HR"/>
        </w:rPr>
        <w:t xml:space="preserve"> мора бити најмање </w:t>
      </w:r>
      <w:r w:rsidR="009045DD" w:rsidRPr="000B0D61">
        <w:rPr>
          <w:rFonts w:cs="Arial"/>
          <w:lang w:val="sr-Cyrl-CS" w:eastAsia="hr-HR"/>
        </w:rPr>
        <w:t>24 месеца</w:t>
      </w:r>
      <w:r w:rsidRPr="000B0D61">
        <w:rPr>
          <w:rFonts w:cs="Arial"/>
          <w:lang w:val="sr-Cyrl-CS" w:eastAsia="hr-HR"/>
        </w:rPr>
        <w:t xml:space="preserve"> од дана </w:t>
      </w:r>
      <w:r w:rsidR="009045DD" w:rsidRPr="000B0D61">
        <w:rPr>
          <w:rFonts w:cs="Arial"/>
          <w:lang w:val="sr-Cyrl-CS" w:eastAsia="zh-CN"/>
        </w:rPr>
        <w:t>пуштања против провањне заштите у рад.</w:t>
      </w:r>
    </w:p>
    <w:p w:rsidR="009045DD" w:rsidRDefault="009045DD" w:rsidP="007F0AB2">
      <w:pPr>
        <w:spacing w:before="0"/>
        <w:jc w:val="left"/>
        <w:rPr>
          <w:rFonts w:cs="Arial"/>
          <w:b/>
          <w:lang w:val="sr-Cyrl-CS" w:eastAsia="zh-CN"/>
        </w:rPr>
      </w:pPr>
    </w:p>
    <w:p w:rsidR="007F0AB2" w:rsidRPr="00A15100" w:rsidRDefault="000B0D61" w:rsidP="007F0AB2">
      <w:pPr>
        <w:spacing w:before="0"/>
        <w:jc w:val="left"/>
        <w:rPr>
          <w:rFonts w:cs="Arial"/>
          <w:b/>
          <w:lang w:val="sr-Cyrl-RS" w:eastAsia="zh-CN"/>
        </w:rPr>
      </w:pPr>
      <w:r>
        <w:rPr>
          <w:rFonts w:cs="Arial"/>
          <w:b/>
          <w:lang w:val="sr-Cyrl-CS" w:eastAsia="zh-CN"/>
        </w:rPr>
        <w:t xml:space="preserve"> 6.15 К</w:t>
      </w:r>
      <w:r w:rsidR="007F0AB2" w:rsidRPr="00A15100">
        <w:rPr>
          <w:rFonts w:cs="Arial"/>
          <w:b/>
          <w:lang w:val="sr-Cyrl-CS" w:eastAsia="zh-CN"/>
        </w:rPr>
        <w:t>вантитативни и квалитативни пријем добара</w:t>
      </w:r>
      <w:r w:rsidR="007F0AB2" w:rsidRPr="00A15100">
        <w:rPr>
          <w:rFonts w:cs="Arial"/>
          <w:b/>
          <w:lang w:val="sr-Cyrl-RS" w:eastAsia="zh-CN"/>
        </w:rPr>
        <w:t>.</w:t>
      </w:r>
    </w:p>
    <w:p w:rsidR="000B0D61" w:rsidRDefault="000B0D61" w:rsidP="000B0D61">
      <w:pPr>
        <w:pStyle w:val="ListParagraph"/>
        <w:autoSpaceDE w:val="0"/>
        <w:autoSpaceDN w:val="0"/>
        <w:adjustRightInd w:val="0"/>
        <w:spacing w:before="0" w:after="0" w:line="240" w:lineRule="auto"/>
        <w:ind w:left="360"/>
        <w:contextualSpacing w:val="0"/>
        <w:rPr>
          <w:rFonts w:ascii="Arial" w:hAnsi="Arial" w:cs="Arial"/>
          <w:lang w:val="sr-Cyrl-RS"/>
        </w:rPr>
      </w:pPr>
      <w:r w:rsidRPr="001B190C">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rsidR="000B0D61" w:rsidRPr="001B190C" w:rsidRDefault="000B0D61" w:rsidP="000B0D61">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0B0D61" w:rsidRPr="001B190C" w:rsidRDefault="000B0D61" w:rsidP="000B0D61">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испоручена наручене  количина</w:t>
      </w:r>
    </w:p>
    <w:p w:rsidR="000B0D61" w:rsidRPr="001B190C" w:rsidRDefault="000B0D61" w:rsidP="000B0D61">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испоручена у оригиналном паковању</w:t>
      </w:r>
    </w:p>
    <w:p w:rsidR="000B0D61" w:rsidRPr="001B190C" w:rsidRDefault="000B0D61" w:rsidP="000B0D61">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без видљивог оштећења</w:t>
      </w:r>
    </w:p>
    <w:p w:rsidR="000B0D61" w:rsidRPr="00AF2CCA" w:rsidRDefault="000B0D61" w:rsidP="000B0D61">
      <w:pPr>
        <w:autoSpaceDE w:val="0"/>
        <w:autoSpaceDN w:val="0"/>
        <w:adjustRightInd w:val="0"/>
        <w:spacing w:before="0"/>
        <w:rPr>
          <w:rFonts w:cs="Arial"/>
          <w:lang w:val="sr-Cyrl-RS"/>
        </w:rPr>
      </w:pPr>
    </w:p>
    <w:p w:rsidR="000B0D61" w:rsidRDefault="000B0D61" w:rsidP="000B0D61">
      <w:pPr>
        <w:autoSpaceDE w:val="0"/>
        <w:autoSpaceDN w:val="0"/>
        <w:adjustRightInd w:val="0"/>
        <w:spacing w:before="0"/>
        <w:rPr>
          <w:rFonts w:cs="Arial"/>
          <w:lang w:val="sr-Cyrl-RS"/>
        </w:rPr>
      </w:pPr>
      <w:r w:rsidRPr="002C1F67">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9B3371" w:rsidRPr="00451581" w:rsidRDefault="009B3371" w:rsidP="003C6DA9">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8D2B23" w:rsidRPr="00F6794E" w:rsidRDefault="003C6DA9" w:rsidP="00F6794E">
      <w:pPr>
        <w:pStyle w:val="KDPodnaslov2"/>
        <w:spacing w:before="0"/>
        <w:ind w:left="450"/>
        <w:jc w:val="both"/>
        <w:rPr>
          <w:rFonts w:cs="Arial"/>
          <w:lang w:val="sr-Cyrl-RS"/>
        </w:rPr>
      </w:pPr>
      <w:r>
        <w:rPr>
          <w:rFonts w:cs="Arial"/>
        </w:rPr>
        <w:t>6.1</w:t>
      </w:r>
      <w:r w:rsidR="000B0D61">
        <w:rPr>
          <w:rFonts w:cs="Arial"/>
          <w:lang w:val="sr-Cyrl-RS"/>
        </w:rPr>
        <w:t xml:space="preserve">6 </w:t>
      </w:r>
      <w:r w:rsidR="006C6FDF" w:rsidRPr="00F10346">
        <w:rPr>
          <w:rFonts w:cs="Arial"/>
        </w:rPr>
        <w:t xml:space="preserve"> </w:t>
      </w:r>
      <w:r w:rsidR="008D2B23" w:rsidRPr="00F10346">
        <w:rPr>
          <w:rFonts w:cs="Arial"/>
        </w:rPr>
        <w:t>Начин и услови плаћања</w:t>
      </w:r>
      <w:bookmarkEnd w:id="227"/>
      <w:bookmarkEnd w:id="228"/>
    </w:p>
    <w:p w:rsidR="003508B5" w:rsidRPr="00451581" w:rsidRDefault="001410E4" w:rsidP="005A3029">
      <w:pPr>
        <w:pStyle w:val="KDParagraf"/>
        <w:spacing w:before="0"/>
        <w:rPr>
          <w:rFonts w:eastAsia="Calibri" w:cs="Arial"/>
        </w:rPr>
      </w:pPr>
      <w:r w:rsidRPr="001410E4">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w:t>
      </w:r>
      <w:r>
        <w:rPr>
          <w:rFonts w:eastAsia="Calibri" w:cs="Arial"/>
          <w:lang w:val="sr-Cyrl-RS"/>
        </w:rPr>
        <w:t xml:space="preserve"> или отпремнице</w:t>
      </w:r>
      <w:r w:rsidRPr="001410E4">
        <w:rPr>
          <w:rFonts w:eastAsia="Calibri" w:cs="Arial"/>
        </w:rPr>
        <w:t xml:space="preserve">, у року до 45 дана од </w:t>
      </w:r>
      <w:r w:rsidRPr="00451581">
        <w:rPr>
          <w:rFonts w:eastAsia="Calibri" w:cs="Arial"/>
        </w:rPr>
        <w:t xml:space="preserve">дана пријема исправног рачуна.  </w:t>
      </w:r>
    </w:p>
    <w:p w:rsidR="00451581" w:rsidRPr="00451581" w:rsidRDefault="00451581" w:rsidP="00451581">
      <w:pPr>
        <w:tabs>
          <w:tab w:val="left" w:pos="567"/>
        </w:tabs>
        <w:spacing w:before="0"/>
        <w:rPr>
          <w:rFonts w:eastAsia="Calibri" w:cs="Arial"/>
          <w:b/>
          <w:color w:val="00B0F0"/>
        </w:rPr>
      </w:pPr>
      <w:r w:rsidRPr="00451581">
        <w:rPr>
          <w:rFonts w:eastAsia="Calibri" w:cs="Arial"/>
          <w:b/>
        </w:rPr>
        <w:t>Рачун мора да гласи на</w:t>
      </w:r>
      <w:r w:rsidRPr="00451581">
        <w:rPr>
          <w:rFonts w:eastAsia="Calibri" w:cs="Arial"/>
          <w:b/>
          <w:color w:val="00B0F0"/>
        </w:rPr>
        <w:t xml:space="preserve"> : </w:t>
      </w:r>
      <w:r w:rsidRPr="00451581">
        <w:rPr>
          <w:rFonts w:cs="Arial"/>
          <w:b/>
        </w:rPr>
        <w:t xml:space="preserve">Јавно предузеће „Електропривреда Србије“ Београд, царице Милице 2, ПИБ </w:t>
      </w:r>
      <w:r w:rsidRPr="00451581">
        <w:rPr>
          <w:rFonts w:cs="Arial"/>
          <w:b/>
          <w:color w:val="000000" w:themeColor="text1"/>
          <w:lang w:val="sr-Cyrl-BA"/>
        </w:rPr>
        <w:t xml:space="preserve">103920327, </w:t>
      </w:r>
      <w:r w:rsidRPr="00451581">
        <w:rPr>
          <w:rFonts w:cs="Arial"/>
          <w:b/>
        </w:rPr>
        <w:t>Огранак ТЕНТ Београд-Обреновац, Богољуба Урошевића Црног 44</w:t>
      </w:r>
    </w:p>
    <w:p w:rsidR="00451581" w:rsidRPr="00451581" w:rsidRDefault="00451581" w:rsidP="00451581">
      <w:pPr>
        <w:tabs>
          <w:tab w:val="left" w:pos="567"/>
        </w:tabs>
        <w:spacing w:before="0"/>
        <w:rPr>
          <w:rFonts w:eastAsia="Calibri" w:cs="Arial"/>
          <w:b/>
        </w:rPr>
      </w:pPr>
    </w:p>
    <w:p w:rsidR="00A179C0" w:rsidRPr="00451581" w:rsidRDefault="00451581" w:rsidP="00451581">
      <w:pPr>
        <w:tabs>
          <w:tab w:val="left" w:pos="567"/>
        </w:tabs>
        <w:spacing w:before="0"/>
        <w:rPr>
          <w:rFonts w:cs="Arial"/>
          <w:b/>
          <w:color w:val="000000" w:themeColor="text1"/>
          <w:lang w:val="sr-Cyrl-RS"/>
        </w:rPr>
      </w:pPr>
      <w:r w:rsidRPr="00451581">
        <w:rPr>
          <w:rFonts w:cs="Arial"/>
          <w:b/>
        </w:rPr>
        <w:lastRenderedPageBreak/>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451581">
        <w:rPr>
          <w:rFonts w:cs="Arial"/>
          <w:b/>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8D2B23" w:rsidRPr="00451581" w:rsidRDefault="00B00642" w:rsidP="00451581">
      <w:pPr>
        <w:pStyle w:val="KDParagraf"/>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6B0BA8" w:rsidRDefault="000B0D61" w:rsidP="006B0BA8">
      <w:pPr>
        <w:pStyle w:val="KDPodnaslov2"/>
        <w:spacing w:before="0"/>
        <w:ind w:left="450"/>
        <w:jc w:val="both"/>
        <w:rPr>
          <w:rFonts w:cs="Arial"/>
          <w:lang w:val="sr-Cyrl-RS"/>
        </w:rPr>
      </w:pPr>
      <w:bookmarkStart w:id="229" w:name="_Toc441651589"/>
      <w:bookmarkStart w:id="230" w:name="_Toc442559900"/>
      <w:r>
        <w:rPr>
          <w:rFonts w:cs="Arial"/>
          <w:lang w:val="sr-Cyrl-RS"/>
        </w:rPr>
        <w:t>6.17</w:t>
      </w:r>
      <w:r w:rsidR="006B0BA8">
        <w:rPr>
          <w:rFonts w:cs="Arial"/>
          <w:lang w:val="sr-Cyrl-RS"/>
        </w:rPr>
        <w:t xml:space="preserve"> </w:t>
      </w:r>
      <w:r w:rsidR="008D2B23" w:rsidRPr="00F10346">
        <w:rPr>
          <w:rFonts w:cs="Arial"/>
        </w:rPr>
        <w:t>Рок важења понуде</w:t>
      </w:r>
      <w:bookmarkEnd w:id="229"/>
      <w:bookmarkEnd w:id="230"/>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AA5696" w:rsidRDefault="008D2B23" w:rsidP="00451581">
      <w:pPr>
        <w:spacing w:before="0"/>
        <w:rPr>
          <w:rFonts w:cs="Arial"/>
          <w:lang w:val="sr-Cyrl-RS"/>
        </w:rPr>
      </w:pPr>
      <w:r w:rsidRPr="0018448A">
        <w:rPr>
          <w:rFonts w:cs="Arial"/>
        </w:rPr>
        <w:t xml:space="preserve">У случају да понуђач наведе краћи рок важења понуде, понуда ће бити одбијена, као неприхватљива. </w:t>
      </w:r>
    </w:p>
    <w:p w:rsidR="001A1BED" w:rsidRDefault="001A1BED" w:rsidP="00451581">
      <w:pPr>
        <w:spacing w:before="0"/>
        <w:rPr>
          <w:rFonts w:cs="Arial"/>
          <w:lang w:val="sr-Cyrl-RS"/>
        </w:rPr>
      </w:pPr>
    </w:p>
    <w:p w:rsidR="001A1BED" w:rsidRPr="000B0D61" w:rsidRDefault="000B0D61" w:rsidP="000B0D61">
      <w:pPr>
        <w:keepNext/>
        <w:tabs>
          <w:tab w:val="left" w:pos="567"/>
        </w:tabs>
        <w:spacing w:before="0"/>
        <w:ind w:left="450"/>
        <w:outlineLvl w:val="1"/>
        <w:rPr>
          <w:rFonts w:cs="Arial"/>
          <w:b/>
          <w:lang w:val="sr-Cyrl-RS"/>
        </w:rPr>
      </w:pPr>
      <w:bookmarkStart w:id="231" w:name="_Toc441651593"/>
      <w:bookmarkStart w:id="232" w:name="_Toc442559904"/>
      <w:r>
        <w:rPr>
          <w:rFonts w:cs="Arial"/>
          <w:b/>
          <w:lang w:val="sr-Cyrl-RS"/>
        </w:rPr>
        <w:t xml:space="preserve">6.18 </w:t>
      </w:r>
      <w:r w:rsidR="001A1BED" w:rsidRPr="000B0D61">
        <w:rPr>
          <w:rFonts w:cs="Arial"/>
          <w:b/>
        </w:rPr>
        <w:t>Средства финансијског обезбеђења</w:t>
      </w:r>
      <w:bookmarkEnd w:id="231"/>
      <w:bookmarkEnd w:id="232"/>
    </w:p>
    <w:p w:rsidR="001A1BED" w:rsidRPr="001A1BED" w:rsidRDefault="001A1BED" w:rsidP="001A1BED">
      <w:pPr>
        <w:rPr>
          <w:lang w:val="sr-Cyrl-RS"/>
        </w:rPr>
      </w:pPr>
      <w:r w:rsidRPr="001A1BED">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1BED" w:rsidRPr="001A1BED" w:rsidRDefault="001A1BED" w:rsidP="001A1BED">
      <w:pPr>
        <w:rPr>
          <w:lang w:val="sr-Cyrl-RS"/>
        </w:rPr>
      </w:pPr>
      <w:r w:rsidRPr="001A1BED">
        <w:rPr>
          <w:lang w:val="sr-Cyrl-RS"/>
        </w:rPr>
        <w:t>Члан групе понуђача може бити налогодавац средства финансијског обезбеђења.</w:t>
      </w:r>
    </w:p>
    <w:p w:rsidR="001A1BED" w:rsidRPr="001A1BED" w:rsidRDefault="001A1BED" w:rsidP="001A1BED">
      <w:pPr>
        <w:rPr>
          <w:lang w:val="sr-Cyrl-RS"/>
        </w:rPr>
      </w:pPr>
      <w:r w:rsidRPr="001A1BED">
        <w:rPr>
          <w:lang w:val="sr-Cyrl-RS"/>
        </w:rPr>
        <w:t>Средства финансијског обезбеђења морају да буду у валути у којој је и понуда.</w:t>
      </w:r>
    </w:p>
    <w:p w:rsidR="00013455" w:rsidRPr="00013455" w:rsidRDefault="001A1BED" w:rsidP="001A1BED">
      <w:pPr>
        <w:rPr>
          <w:lang w:val="sr-Cyrl-RS"/>
        </w:rPr>
      </w:pPr>
      <w:r w:rsidRPr="001A1BED">
        <w:rPr>
          <w:lang w:val="sr-Cyrl-RS"/>
        </w:rPr>
        <w:t>Ако се за време трајања уговора промене рокови за извршење уговорне обавезе, важност  СФО мора се продужити</w:t>
      </w:r>
      <w:r w:rsidRPr="001A1BED">
        <w:rPr>
          <w:lang w:val="sr-Latn-RS"/>
        </w:rPr>
        <w:t>.</w:t>
      </w:r>
    </w:p>
    <w:p w:rsidR="00013455" w:rsidRDefault="000B0D61" w:rsidP="001E301B">
      <w:pPr>
        <w:rPr>
          <w:b/>
          <w:lang w:val="sr-Cyrl-RS"/>
        </w:rPr>
      </w:pPr>
      <w:r>
        <w:rPr>
          <w:b/>
          <w:lang w:val="sr-Cyrl-RS"/>
        </w:rPr>
        <w:t>6.18</w:t>
      </w:r>
      <w:r w:rsidR="001E301B" w:rsidRPr="00D01263">
        <w:rPr>
          <w:b/>
          <w:lang w:val="sr-Cyrl-RS"/>
        </w:rPr>
        <w:t>.1. Средство обезбеђења за озбиљност понуде</w:t>
      </w:r>
    </w:p>
    <w:p w:rsidR="001E301B" w:rsidRPr="00D01263" w:rsidRDefault="001E301B" w:rsidP="001E301B">
      <w:pPr>
        <w:rPr>
          <w:lang w:val="sr-Cyrl-RS"/>
        </w:rPr>
      </w:pPr>
      <w:r w:rsidRPr="00D0126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1E301B" w:rsidRPr="00D01263" w:rsidRDefault="001E301B" w:rsidP="001E301B">
      <w:pPr>
        <w:rPr>
          <w:lang w:val="sr-Cyrl-RS"/>
        </w:rPr>
      </w:pPr>
      <w:r w:rsidRPr="00D01263">
        <w:rPr>
          <w:lang w:val="sr-Cyrl-RS"/>
        </w:rPr>
        <w:t xml:space="preserve">Износ средства обезбеђења за озбиљност понуде је </w:t>
      </w:r>
      <w:r>
        <w:rPr>
          <w:lang w:val="sr-Latn-RS"/>
        </w:rPr>
        <w:t>2</w:t>
      </w:r>
      <w:r w:rsidRPr="00D01263">
        <w:rPr>
          <w:lang w:val="sr-Cyrl-RS"/>
        </w:rPr>
        <w:t>% вредности понуде без ПДВ.</w:t>
      </w:r>
    </w:p>
    <w:p w:rsidR="001E301B" w:rsidRPr="00D01263" w:rsidRDefault="001E301B" w:rsidP="001E301B">
      <w:pPr>
        <w:rPr>
          <w:lang w:val="sr-Cyrl-RS"/>
        </w:rPr>
      </w:pPr>
      <w:r w:rsidRPr="00D01263">
        <w:rPr>
          <w:lang w:val="sr-Cyrl-RS"/>
        </w:rPr>
        <w:t>Основи за наплату средства обезбеђења за озбиљност понуде су:</w:t>
      </w:r>
    </w:p>
    <w:p w:rsidR="001E301B" w:rsidRPr="00D01263" w:rsidRDefault="001E301B" w:rsidP="001E301B">
      <w:pPr>
        <w:rPr>
          <w:lang w:val="sr-Cyrl-RS"/>
        </w:rPr>
      </w:pPr>
      <w:r w:rsidRPr="00D01263">
        <w:rPr>
          <w:lang w:val="sr-Cyrl-RS"/>
        </w:rPr>
        <w:t>- уколико понуђач након истека рока за подношење понуда повуче, опозове или измени своју понуду;</w:t>
      </w:r>
    </w:p>
    <w:p w:rsidR="001E301B" w:rsidRPr="00D01263" w:rsidRDefault="001E301B" w:rsidP="001E301B">
      <w:pPr>
        <w:rPr>
          <w:lang w:val="sr-Cyrl-RS"/>
        </w:rPr>
      </w:pPr>
      <w:r w:rsidRPr="00D01263">
        <w:rPr>
          <w:lang w:val="sr-Cyrl-RS"/>
        </w:rPr>
        <w:t>- уколико понуђач коме је додељен уговор благовремено не потпише уговор о јавној набавци;</w:t>
      </w:r>
    </w:p>
    <w:p w:rsidR="001E301B" w:rsidRPr="00D01263" w:rsidRDefault="001E301B" w:rsidP="001E301B">
      <w:pPr>
        <w:rPr>
          <w:lang w:val="sr-Cyrl-RS"/>
        </w:rPr>
      </w:pPr>
      <w:r w:rsidRPr="00D01263">
        <w:rPr>
          <w:lang w:val="sr-Cyrl-RS"/>
        </w:rPr>
        <w:t>- уколико понуђач коме је додељен уговор не поднесе исправно средство обезбеђења за добро извршење посла</w:t>
      </w:r>
    </w:p>
    <w:p w:rsidR="001E301B" w:rsidRDefault="001E301B" w:rsidP="001E301B">
      <w:pPr>
        <w:rPr>
          <w:lang w:val="sr-Cyrl-RS"/>
        </w:rPr>
      </w:pPr>
      <w:r w:rsidRPr="00D01263">
        <w:rPr>
          <w:lang w:val="sr-Cyrl-RS"/>
        </w:rPr>
        <w:t xml:space="preserve">Као средство обезбеђења за озбиљност понуде за предметну јавну набавку, </w:t>
      </w:r>
      <w:r w:rsidRPr="00D01263">
        <w:rPr>
          <w:b/>
          <w:lang w:val="sr-Cyrl-RS"/>
        </w:rPr>
        <w:t>Наручилац је одредио  Бланко (сопствена) соло меница.</w:t>
      </w:r>
    </w:p>
    <w:p w:rsidR="001A1BED" w:rsidRPr="001A1BED" w:rsidRDefault="001A1BED" w:rsidP="001A1BED">
      <w:pPr>
        <w:keepNext/>
        <w:tabs>
          <w:tab w:val="left" w:pos="567"/>
        </w:tabs>
        <w:spacing w:before="0"/>
        <w:outlineLvl w:val="1"/>
        <w:rPr>
          <w:rFonts w:cs="Arial"/>
          <w:b/>
          <w:lang w:val="sr-Cyrl-RS"/>
        </w:rPr>
      </w:pPr>
    </w:p>
    <w:p w:rsidR="001A1BED" w:rsidRPr="001A1BED" w:rsidRDefault="001A1BED" w:rsidP="001A1BED">
      <w:pPr>
        <w:keepNext/>
        <w:tabs>
          <w:tab w:val="left" w:pos="567"/>
        </w:tabs>
        <w:spacing w:before="0"/>
        <w:outlineLvl w:val="1"/>
        <w:rPr>
          <w:rFonts w:cs="Arial"/>
          <w:b/>
        </w:rPr>
      </w:pPr>
      <w:r w:rsidRPr="001A1BED">
        <w:rPr>
          <w:rFonts w:cs="Arial"/>
          <w:b/>
          <w:lang w:val="sr-Cyrl-RS"/>
        </w:rPr>
        <w:t xml:space="preserve"> </w:t>
      </w:r>
      <w:r w:rsidR="000B0D61">
        <w:rPr>
          <w:rFonts w:cs="Arial"/>
          <w:b/>
        </w:rPr>
        <w:t>6.18</w:t>
      </w:r>
      <w:r>
        <w:rPr>
          <w:rFonts w:cs="Arial"/>
          <w:b/>
        </w:rPr>
        <w:t>.</w:t>
      </w:r>
      <w:r w:rsidR="001E301B">
        <w:rPr>
          <w:rFonts w:cs="Arial"/>
          <w:b/>
          <w:lang w:val="sr-Cyrl-RS"/>
        </w:rPr>
        <w:t>2</w:t>
      </w:r>
      <w:r w:rsidRPr="001A1BED">
        <w:rPr>
          <w:rFonts w:cs="Arial"/>
          <w:b/>
        </w:rPr>
        <w:t>. Средство обезбеђења за добро извршење посла</w:t>
      </w:r>
    </w:p>
    <w:p w:rsidR="001A1BED" w:rsidRPr="001A1BED" w:rsidRDefault="001A1BED" w:rsidP="001A1BED">
      <w:pPr>
        <w:tabs>
          <w:tab w:val="left" w:pos="1134"/>
        </w:tabs>
        <w:spacing w:before="0"/>
        <w:rPr>
          <w:rFonts w:cs="Arial"/>
          <w:color w:val="00B0F0"/>
          <w:lang w:val="ru-RU"/>
        </w:rPr>
      </w:pPr>
    </w:p>
    <w:p w:rsidR="001A1BED" w:rsidRPr="001A1BED" w:rsidRDefault="001A1BED" w:rsidP="001A1BED">
      <w:pPr>
        <w:spacing w:before="0"/>
        <w:rPr>
          <w:rFonts w:cs="Arial"/>
          <w:lang w:val="ru-RU"/>
        </w:rPr>
      </w:pPr>
      <w:r w:rsidRPr="001A1BED">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1A1BED" w:rsidRPr="001A1BED" w:rsidRDefault="001A1BED" w:rsidP="001A1BED">
      <w:pPr>
        <w:spacing w:before="0"/>
        <w:rPr>
          <w:rFonts w:cs="Arial"/>
          <w:lang w:val="ru-RU"/>
        </w:rPr>
      </w:pPr>
      <w:r w:rsidRPr="001A1BED">
        <w:rPr>
          <w:rFonts w:cs="Arial"/>
          <w:lang w:val="ru-RU"/>
        </w:rPr>
        <w:t>Износ средства обезбеђења за добро извршење посла је 10% од вредности уговора без ПДВ.</w:t>
      </w:r>
    </w:p>
    <w:p w:rsidR="001A1BED" w:rsidRDefault="001A1BED" w:rsidP="001A1BED">
      <w:pPr>
        <w:spacing w:before="0"/>
        <w:rPr>
          <w:rFonts w:cs="Arial"/>
          <w:lang w:val="ru-RU"/>
        </w:rPr>
      </w:pPr>
      <w:r w:rsidRPr="001A1BED">
        <w:rPr>
          <w:rFonts w:cs="Arial"/>
          <w:lang w:val="ru-RU"/>
        </w:rPr>
        <w:lastRenderedPageBreak/>
        <w:t>Основ за наплату средства обезбеђења за добро извршење посла је: случај да друга уговорна страна  не испуни било коју уговорну обавезу.</w:t>
      </w:r>
    </w:p>
    <w:p w:rsidR="003D5D32" w:rsidRPr="001A1BED" w:rsidRDefault="003D5D32" w:rsidP="001A1BED">
      <w:pPr>
        <w:spacing w:before="0"/>
        <w:rPr>
          <w:rFonts w:cs="Arial"/>
          <w:lang w:val="ru-RU"/>
        </w:rPr>
      </w:pPr>
    </w:p>
    <w:p w:rsidR="001A1BED" w:rsidRPr="00AF5C42" w:rsidRDefault="001A1BED" w:rsidP="001A1BED">
      <w:pPr>
        <w:spacing w:before="0"/>
        <w:rPr>
          <w:rFonts w:cs="Arial"/>
          <w:b/>
          <w:lang w:val="ru-RU"/>
        </w:rPr>
      </w:pPr>
      <w:r w:rsidRPr="001A1BED">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3D5D32" w:rsidRPr="001A1BED" w:rsidRDefault="003D5D32" w:rsidP="001A1BED">
      <w:pPr>
        <w:spacing w:before="0"/>
        <w:rPr>
          <w:rFonts w:cs="Arial"/>
          <w:lang w:val="ru-RU"/>
        </w:rPr>
      </w:pPr>
    </w:p>
    <w:p w:rsidR="001A1BED" w:rsidRDefault="001A1BED" w:rsidP="001A1BED">
      <w:pPr>
        <w:spacing w:before="0"/>
        <w:rPr>
          <w:rFonts w:cs="Arial"/>
          <w:b/>
          <w:lang w:val="ru-RU"/>
        </w:rPr>
      </w:pPr>
      <w:r w:rsidRPr="001A1BED">
        <w:rPr>
          <w:rFonts w:cs="Arial"/>
          <w:b/>
          <w:lang w:val="ru-RU"/>
        </w:rPr>
        <w:t>Понуђач је дужан да достави следећа средства финансијског обезбеђења:</w:t>
      </w:r>
    </w:p>
    <w:p w:rsidR="001E301B" w:rsidRPr="001A1BED" w:rsidRDefault="001E301B" w:rsidP="001A1BED">
      <w:pPr>
        <w:spacing w:before="0"/>
        <w:rPr>
          <w:rFonts w:cs="Arial"/>
          <w:b/>
          <w:lang w:val="ru-RU"/>
        </w:rPr>
      </w:pPr>
    </w:p>
    <w:p w:rsidR="001E301B" w:rsidRDefault="001E301B" w:rsidP="001E301B">
      <w:pPr>
        <w:spacing w:before="0"/>
        <w:rPr>
          <w:rFonts w:cs="Arial"/>
          <w:b/>
          <w:lang w:val="ru-RU"/>
        </w:rPr>
      </w:pPr>
      <w:r w:rsidRPr="00D01263">
        <w:rPr>
          <w:rFonts w:cs="Arial"/>
          <w:b/>
          <w:lang w:val="ru-RU"/>
        </w:rPr>
        <w:t>У понуди:</w:t>
      </w:r>
    </w:p>
    <w:p w:rsidR="001E301B" w:rsidRDefault="001E301B" w:rsidP="001E301B">
      <w:pPr>
        <w:spacing w:before="0"/>
        <w:rPr>
          <w:rFonts w:cs="Arial"/>
          <w:b/>
          <w:lang w:val="ru-RU"/>
        </w:rPr>
      </w:pPr>
    </w:p>
    <w:p w:rsidR="001E301B" w:rsidRPr="00D01263" w:rsidRDefault="001E301B" w:rsidP="001E301B">
      <w:pPr>
        <w:spacing w:before="0"/>
        <w:rPr>
          <w:rFonts w:cs="Arial"/>
          <w:lang w:val="ru-RU"/>
        </w:rPr>
      </w:pPr>
      <w:r w:rsidRPr="00D01263">
        <w:rPr>
          <w:rFonts w:cs="Arial"/>
          <w:lang w:val="ru-RU"/>
        </w:rPr>
        <w:t>Меница за озбиљност понуде</w:t>
      </w:r>
    </w:p>
    <w:p w:rsidR="001E301B" w:rsidRPr="00D01263" w:rsidRDefault="001E301B" w:rsidP="001E301B">
      <w:pPr>
        <w:spacing w:before="0"/>
        <w:rPr>
          <w:rFonts w:cs="Arial"/>
          <w:lang w:val="ru-RU"/>
        </w:rPr>
      </w:pPr>
      <w:r w:rsidRPr="00D01263">
        <w:rPr>
          <w:rFonts w:cs="Arial"/>
          <w:lang w:val="ru-RU"/>
        </w:rPr>
        <w:t>Понуђач је обавезан да уз понуду Наручиоцу достави:</w:t>
      </w:r>
    </w:p>
    <w:p w:rsidR="001E301B" w:rsidRPr="00D01263" w:rsidRDefault="001E301B" w:rsidP="001E301B">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1E301B" w:rsidRPr="00D01263" w:rsidRDefault="001E301B" w:rsidP="001E301B">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E301B" w:rsidRPr="00D01263" w:rsidRDefault="001E301B" w:rsidP="001E301B">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E301B" w:rsidRPr="00D01263" w:rsidRDefault="001E301B" w:rsidP="001E301B">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2</w:t>
      </w:r>
      <w:r w:rsidRPr="00D01263">
        <w:rPr>
          <w:rFonts w:cs="Arial"/>
          <w:lang w:val="ru-RU"/>
        </w:rPr>
        <w:t xml:space="preserve">.% од вредности понуде (без ПДВ-а) са роком важења минимално </w:t>
      </w:r>
      <w:r>
        <w:rPr>
          <w:rFonts w:cs="Arial"/>
          <w:lang w:val="ru-RU"/>
        </w:rPr>
        <w:t xml:space="preserve">30 </w:t>
      </w:r>
      <w:r w:rsidRPr="00D01263">
        <w:rPr>
          <w:rFonts w:cs="Arial"/>
          <w:lang w:val="ru-RU"/>
        </w:rPr>
        <w:t>(мин.30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E301B" w:rsidRPr="00D01263" w:rsidRDefault="001E301B" w:rsidP="001E301B">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E301B" w:rsidRPr="00D01263" w:rsidRDefault="001E301B" w:rsidP="001E301B">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E301B" w:rsidRPr="00D01263" w:rsidRDefault="001E301B" w:rsidP="001E301B">
      <w:pPr>
        <w:spacing w:before="0"/>
        <w:rPr>
          <w:rFonts w:cs="Arial"/>
          <w:lang w:val="ru-RU"/>
        </w:rPr>
      </w:pPr>
      <w:r w:rsidRPr="00D01263">
        <w:rPr>
          <w:rFonts w:cs="Arial"/>
          <w:lang w:val="ru-RU"/>
        </w:rPr>
        <w:t>3)</w:t>
      </w:r>
      <w:r w:rsidRPr="00D01263">
        <w:rPr>
          <w:rFonts w:cs="Arial"/>
          <w:lang w:val="ru-RU"/>
        </w:rPr>
        <w:tab/>
        <w:t>фотокопију ОП обрасца.</w:t>
      </w:r>
    </w:p>
    <w:p w:rsidR="001E301B" w:rsidRPr="00D01263" w:rsidRDefault="001E301B" w:rsidP="001E301B">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E301B" w:rsidRPr="00D01263" w:rsidRDefault="001E301B" w:rsidP="001E301B">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E301B" w:rsidRPr="00D01263" w:rsidRDefault="001E301B" w:rsidP="001E301B">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1E301B" w:rsidRPr="00D01263" w:rsidRDefault="001E301B" w:rsidP="001E301B">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A1BED" w:rsidRDefault="001E301B" w:rsidP="001A1BED">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B397F" w:rsidRPr="001A1BED" w:rsidRDefault="009B397F" w:rsidP="001A1BED">
      <w:pPr>
        <w:spacing w:before="0"/>
        <w:rPr>
          <w:rFonts w:cs="Arial"/>
          <w:lang w:val="ru-RU"/>
        </w:rPr>
      </w:pPr>
    </w:p>
    <w:p w:rsidR="001A1BED" w:rsidRPr="001A1BED" w:rsidRDefault="001A1BED" w:rsidP="001A1BED">
      <w:pPr>
        <w:spacing w:before="0"/>
        <w:rPr>
          <w:rFonts w:cs="Arial"/>
          <w:b/>
          <w:lang w:val="ru-RU"/>
        </w:rPr>
      </w:pPr>
      <w:r w:rsidRPr="001A1BED">
        <w:rPr>
          <w:rFonts w:cs="Arial"/>
          <w:b/>
          <w:lang w:val="ru-RU"/>
        </w:rPr>
        <w:t>У року од 10 дана од закључења Уговора</w:t>
      </w:r>
      <w:r w:rsidR="001E301B">
        <w:rPr>
          <w:rFonts w:cs="Arial"/>
          <w:b/>
          <w:lang w:val="ru-RU"/>
        </w:rPr>
        <w:t>:</w:t>
      </w:r>
    </w:p>
    <w:p w:rsidR="001A1BED" w:rsidRPr="001A1BED" w:rsidRDefault="001A1BED" w:rsidP="001A1BED">
      <w:pPr>
        <w:spacing w:before="0"/>
        <w:rPr>
          <w:rFonts w:cs="Arial"/>
          <w:lang w:val="ru-RU"/>
        </w:rPr>
      </w:pPr>
      <w:r w:rsidRPr="001A1BED">
        <w:rPr>
          <w:rFonts w:cs="Arial"/>
          <w:lang w:val="ru-RU"/>
        </w:rPr>
        <w:t xml:space="preserve">Меница за добро извршење посла </w:t>
      </w:r>
    </w:p>
    <w:p w:rsidR="001A1BED" w:rsidRPr="001A1BED" w:rsidRDefault="001A1BED" w:rsidP="001A1BED">
      <w:pPr>
        <w:spacing w:before="0"/>
        <w:rPr>
          <w:rFonts w:cs="Arial"/>
          <w:lang w:val="ru-RU"/>
        </w:rPr>
      </w:pPr>
      <w:r w:rsidRPr="001A1BED">
        <w:rPr>
          <w:rFonts w:cs="Arial"/>
          <w:lang w:val="ru-RU"/>
        </w:rPr>
        <w:t>Изабрани Понуђач је обавезан да Наручиоцу достави:</w:t>
      </w:r>
    </w:p>
    <w:p w:rsidR="001A1BED" w:rsidRPr="001A1BED" w:rsidRDefault="001A1BED" w:rsidP="001A1BED">
      <w:pPr>
        <w:spacing w:before="0"/>
        <w:rPr>
          <w:rFonts w:cs="Arial"/>
          <w:lang w:val="ru-RU"/>
        </w:rPr>
      </w:pPr>
      <w:r w:rsidRPr="001A1BED">
        <w:rPr>
          <w:rFonts w:cs="Arial"/>
          <w:lang w:val="ru-RU"/>
        </w:rPr>
        <w:t>1)</w:t>
      </w:r>
      <w:r w:rsidRPr="001A1BED">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BED" w:rsidRPr="001A1BED" w:rsidRDefault="001A1BED" w:rsidP="001A1BED">
      <w:pPr>
        <w:spacing w:before="0"/>
        <w:rPr>
          <w:rFonts w:cs="Arial"/>
          <w:lang w:val="ru-RU"/>
        </w:rPr>
      </w:pPr>
      <w:r w:rsidRPr="001A1BED">
        <w:rPr>
          <w:rFonts w:cs="Arial"/>
          <w:lang w:val="ru-RU"/>
        </w:rPr>
        <w:t>2)</w:t>
      </w:r>
      <w:r w:rsidRPr="001A1BED">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1A1BED" w:rsidRPr="001A1BED" w:rsidRDefault="001A1BED" w:rsidP="001A1BED">
      <w:pPr>
        <w:spacing w:before="0"/>
        <w:rPr>
          <w:rFonts w:cs="Arial"/>
          <w:lang w:val="ru-RU"/>
        </w:rPr>
      </w:pPr>
      <w:r w:rsidRPr="001A1BED">
        <w:rPr>
          <w:rFonts w:cs="Arial"/>
          <w:lang w:val="ru-RU"/>
        </w:rPr>
        <w:t>3)</w:t>
      </w:r>
      <w:r w:rsidRPr="001A1BED">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BED" w:rsidRPr="001A1BED" w:rsidRDefault="001A1BED" w:rsidP="001A1BED">
      <w:pPr>
        <w:spacing w:before="0"/>
        <w:rPr>
          <w:rFonts w:cs="Arial"/>
          <w:lang w:val="ru-RU"/>
        </w:rPr>
      </w:pPr>
      <w:r w:rsidRPr="001A1BED">
        <w:rPr>
          <w:rFonts w:cs="Arial"/>
          <w:lang w:val="ru-RU"/>
        </w:rPr>
        <w:t>4)</w:t>
      </w:r>
      <w:r w:rsidRPr="001A1BED">
        <w:rPr>
          <w:rFonts w:cs="Arial"/>
          <w:lang w:val="ru-RU"/>
        </w:rPr>
        <w:tab/>
        <w:t>фотокопију ОП обрасца.</w:t>
      </w:r>
    </w:p>
    <w:p w:rsidR="001A1BED" w:rsidRPr="001A1BED" w:rsidRDefault="001A1BED" w:rsidP="001A1BED">
      <w:pPr>
        <w:spacing w:before="0"/>
        <w:rPr>
          <w:rFonts w:cs="Arial"/>
          <w:lang w:val="ru-RU"/>
        </w:rPr>
      </w:pPr>
      <w:r w:rsidRPr="001A1BED">
        <w:rPr>
          <w:rFonts w:cs="Arial"/>
          <w:lang w:val="ru-RU"/>
        </w:rPr>
        <w:t>5)</w:t>
      </w:r>
      <w:r w:rsidRPr="001A1BED">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A1BED" w:rsidRDefault="001A1BED" w:rsidP="008D7B62">
      <w:pPr>
        <w:spacing w:before="0"/>
        <w:rPr>
          <w:rFonts w:cs="Arial"/>
          <w:lang w:val="ru-RU"/>
        </w:rPr>
      </w:pPr>
      <w:r w:rsidRPr="001A1BED">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013455" w:rsidRPr="001A1BED" w:rsidRDefault="00013455" w:rsidP="008D7B62">
      <w:pPr>
        <w:spacing w:before="0"/>
        <w:rPr>
          <w:rFonts w:cs="Arial"/>
          <w:lang w:val="ru-RU"/>
        </w:rPr>
      </w:pPr>
    </w:p>
    <w:p w:rsidR="001A1BED" w:rsidRDefault="001A1BED" w:rsidP="001A1BED">
      <w:pPr>
        <w:tabs>
          <w:tab w:val="left" w:pos="567"/>
          <w:tab w:val="left" w:pos="851"/>
        </w:tabs>
        <w:spacing w:before="0"/>
        <w:ind w:left="851"/>
        <w:outlineLvl w:val="2"/>
        <w:rPr>
          <w:rFonts w:eastAsia="TimesNewRomanPSMT" w:cs="Arial"/>
          <w:b/>
          <w:bCs/>
          <w:iCs/>
          <w:lang w:val="sr-Cyrl-RS"/>
        </w:rPr>
      </w:pPr>
      <w:r w:rsidRPr="001A1BED">
        <w:rPr>
          <w:rFonts w:eastAsia="TimesNewRomanPSMT" w:cs="Arial"/>
          <w:b/>
          <w:bCs/>
          <w:iCs/>
        </w:rPr>
        <w:t>Достављање средстава финансијског обезбеђења</w:t>
      </w:r>
    </w:p>
    <w:p w:rsidR="009B397F" w:rsidRPr="009B397F" w:rsidRDefault="009B397F" w:rsidP="009B397F">
      <w:pPr>
        <w:tabs>
          <w:tab w:val="left" w:pos="567"/>
          <w:tab w:val="left" w:pos="709"/>
        </w:tabs>
        <w:spacing w:after="120"/>
        <w:rPr>
          <w:rFonts w:eastAsia="TimesNewRomanPSMT" w:cs="Arial"/>
          <w:bCs/>
          <w:lang w:val="sr-Cyrl-RS"/>
        </w:rPr>
      </w:pPr>
      <w:r w:rsidRPr="009B397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r>
        <w:rPr>
          <w:rFonts w:eastAsia="TimesNewRomanPSMT" w:cs="Arial"/>
          <w:bCs/>
          <w:lang w:val="sr-Cyrl-RS"/>
        </w:rPr>
        <w:t>.</w:t>
      </w:r>
    </w:p>
    <w:p w:rsidR="001A1BED" w:rsidRPr="001A1BED" w:rsidRDefault="001A1BED" w:rsidP="00AF5C42">
      <w:pPr>
        <w:tabs>
          <w:tab w:val="left" w:pos="567"/>
          <w:tab w:val="left" w:pos="709"/>
        </w:tabs>
        <w:spacing w:after="120"/>
        <w:jc w:val="left"/>
        <w:rPr>
          <w:rFonts w:cs="Arial"/>
          <w:b/>
        </w:rPr>
      </w:pPr>
      <w:r w:rsidRPr="001A1BED">
        <w:rPr>
          <w:rFonts w:eastAsia="TimesNewRomanPSMT" w:cs="Arial"/>
          <w:bC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Pr="001A1BED">
        <w:rPr>
          <w:rFonts w:eastAsia="TimesNewRomanPSMT" w:cs="Arial"/>
          <w:bCs/>
          <w:color w:val="00B0F0"/>
        </w:rPr>
        <w:t xml:space="preserve"> </w:t>
      </w:r>
      <w:r w:rsidRPr="001A1BED">
        <w:rPr>
          <w:rFonts w:cs="Arial"/>
          <w:b/>
        </w:rPr>
        <w:t xml:space="preserve">и доставља се лично или на одговарајући начин поштом на адресу: </w:t>
      </w:r>
    </w:p>
    <w:p w:rsidR="00AF5C42" w:rsidRDefault="001A1BED" w:rsidP="00AF5C42">
      <w:pPr>
        <w:tabs>
          <w:tab w:val="left" w:pos="8640"/>
        </w:tabs>
        <w:spacing w:before="0"/>
        <w:ind w:left="-360" w:right="-19"/>
        <w:jc w:val="left"/>
        <w:rPr>
          <w:b/>
          <w:lang w:val="sr-Cyrl-RS"/>
        </w:rPr>
      </w:pPr>
      <w:r w:rsidRPr="001A1BED">
        <w:rPr>
          <w:rFonts w:cs="Arial"/>
          <w:lang w:val="sr-Cyrl-RS"/>
        </w:rPr>
        <w:t xml:space="preserve">      </w:t>
      </w:r>
      <w:r w:rsidRPr="001A1BED">
        <w:rPr>
          <w:rFonts w:cs="Arial"/>
        </w:rPr>
        <w:t>Богољуба Урошевића</w:t>
      </w:r>
      <w:r w:rsidRPr="001A1BED">
        <w:rPr>
          <w:rFonts w:cs="Arial"/>
          <w:lang w:val="sr-Cyrl-RS"/>
        </w:rPr>
        <w:t>-</w:t>
      </w:r>
      <w:r w:rsidRPr="001A1BED">
        <w:rPr>
          <w:rFonts w:cs="Arial"/>
        </w:rPr>
        <w:t xml:space="preserve">Црног </w:t>
      </w:r>
      <w:r w:rsidRPr="001A1BED">
        <w:rPr>
          <w:rFonts w:cs="Arial"/>
          <w:lang w:val="sr-Cyrl-CS"/>
        </w:rPr>
        <w:t>број</w:t>
      </w:r>
      <w:r w:rsidRPr="001A1BED">
        <w:rPr>
          <w:rFonts w:cs="Arial"/>
        </w:rPr>
        <w:t xml:space="preserve"> 44</w:t>
      </w:r>
      <w:r w:rsidRPr="001A1BED">
        <w:rPr>
          <w:rFonts w:cs="Arial"/>
          <w:lang w:val="sr-Cyrl-RS"/>
        </w:rPr>
        <w:t>.11500 Обреновац-</w:t>
      </w:r>
      <w:r w:rsidRPr="001A1BED">
        <w:t>са назнаком:</w:t>
      </w:r>
      <w:r w:rsidRPr="001A1BED">
        <w:rPr>
          <w:b/>
        </w:rPr>
        <w:t xml:space="preserve"> </w:t>
      </w:r>
    </w:p>
    <w:p w:rsidR="007F0AB2" w:rsidRPr="007F0AB2" w:rsidRDefault="00AF5C42" w:rsidP="007F0AB2">
      <w:pPr>
        <w:ind w:left="-360" w:right="-19"/>
        <w:jc w:val="center"/>
        <w:outlineLvl w:val="0"/>
        <w:rPr>
          <w:rFonts w:cs="Arial"/>
          <w:b/>
          <w:lang w:val="sr-Latn-RS"/>
        </w:rPr>
      </w:pPr>
      <w:r>
        <w:rPr>
          <w:b/>
          <w:lang w:val="sr-Cyrl-RS"/>
        </w:rPr>
        <w:t xml:space="preserve">      </w:t>
      </w:r>
      <w:r w:rsidR="001A1BED" w:rsidRPr="001A1BED">
        <w:rPr>
          <w:b/>
        </w:rPr>
        <w:t xml:space="preserve">Средство </w:t>
      </w:r>
      <w:r>
        <w:rPr>
          <w:b/>
          <w:lang w:val="sr-Cyrl-RS"/>
        </w:rPr>
        <w:t xml:space="preserve"> </w:t>
      </w:r>
      <w:r w:rsidR="001A1BED" w:rsidRPr="001A1BED">
        <w:rPr>
          <w:b/>
        </w:rPr>
        <w:t>финансијског обезбеђења за ЈН бр</w:t>
      </w:r>
      <w:r>
        <w:rPr>
          <w:b/>
          <w:lang w:val="sr-Cyrl-RS"/>
        </w:rPr>
        <w:t>:</w:t>
      </w:r>
      <w:r w:rsidR="007F0AB2" w:rsidRPr="007F0AB2">
        <w:rPr>
          <w:rFonts w:cs="Arial"/>
          <w:b/>
          <w:lang w:val="sr-Latn-RS"/>
        </w:rPr>
        <w:t xml:space="preserve"> 3000/1820/2016(2000/2016)</w:t>
      </w:r>
    </w:p>
    <w:p w:rsidR="001A1BED" w:rsidRPr="001A1BED" w:rsidRDefault="007F0AB2" w:rsidP="007F0AB2">
      <w:pPr>
        <w:tabs>
          <w:tab w:val="left" w:pos="8640"/>
        </w:tabs>
        <w:spacing w:before="0"/>
        <w:ind w:left="-360" w:right="-19"/>
        <w:jc w:val="left"/>
        <w:rPr>
          <w:rFonts w:cs="Arial"/>
          <w:lang w:val="sr-Cyrl-RS"/>
        </w:rPr>
      </w:pPr>
      <w:r>
        <w:rPr>
          <w:rFonts w:cs="Arial"/>
          <w:lang w:val="sr-Cyrl-RS"/>
        </w:rPr>
        <w:t xml:space="preserve"> </w:t>
      </w:r>
      <w:r w:rsidR="001A1BED" w:rsidRPr="001A1BED">
        <w:rPr>
          <w:rFonts w:cs="Arial"/>
          <w:lang w:val="sr-Cyrl-RS"/>
        </w:rPr>
        <w:t>Понуђач</w:t>
      </w:r>
      <w:r w:rsidR="001A1BED" w:rsidRPr="001A1BED">
        <w:rPr>
          <w:rFonts w:cs="Arial"/>
        </w:rPr>
        <w:t xml:space="preserve"> је одгвооран за прописан и безбедан начин доставњања средстава финансијског обезбеђења.</w:t>
      </w:r>
    </w:p>
    <w:p w:rsidR="0085348E" w:rsidRPr="00F10346" w:rsidRDefault="000B0D61" w:rsidP="00F6794E">
      <w:pPr>
        <w:pStyle w:val="KDPodnaslov2"/>
        <w:spacing w:before="0"/>
        <w:ind w:left="450"/>
        <w:jc w:val="both"/>
        <w:rPr>
          <w:rFonts w:cs="Arial"/>
        </w:rPr>
      </w:pPr>
      <w:r>
        <w:rPr>
          <w:rFonts w:cs="Arial"/>
          <w:lang w:val="sr-Cyrl-RS"/>
        </w:rPr>
        <w:t xml:space="preserve">6.19 </w:t>
      </w:r>
      <w:r w:rsidR="001A1BED">
        <w:rPr>
          <w:rFonts w:cs="Arial"/>
          <w:lang w:val="sr-Cyrl-RS"/>
        </w:rPr>
        <w:t xml:space="preserve"> </w:t>
      </w:r>
      <w:r w:rsidR="00F6794E">
        <w:rPr>
          <w:rFonts w:cs="Arial"/>
          <w:lang w:val="sr-Cyrl-RS"/>
        </w:rPr>
        <w:t xml:space="preserve">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9B397F" w:rsidRDefault="0085348E" w:rsidP="0085348E">
      <w:pPr>
        <w:pStyle w:val="KDParagraf"/>
        <w:spacing w:before="0"/>
        <w:rPr>
          <w:rFonts w:cs="Arial"/>
          <w:lang w:val="sr-Cyrl-RS"/>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lastRenderedPageBreak/>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B397F" w:rsidRDefault="0085348E" w:rsidP="009B397F">
      <w:pPr>
        <w:pStyle w:val="KDParagraf"/>
        <w:spacing w:before="0"/>
        <w:rPr>
          <w:rFonts w:cs="Arial"/>
          <w:lang w:val="sr-Cyrl-RS"/>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6794E" w:rsidRDefault="000B0D61" w:rsidP="00F6794E">
      <w:pPr>
        <w:pStyle w:val="KDPodnaslov2"/>
        <w:spacing w:before="0"/>
        <w:ind w:left="450"/>
        <w:jc w:val="both"/>
        <w:rPr>
          <w:rFonts w:cs="Arial"/>
          <w:lang w:val="sr-Cyrl-RS"/>
        </w:rPr>
      </w:pPr>
      <w:r>
        <w:rPr>
          <w:rFonts w:cs="Arial"/>
          <w:lang w:val="sr-Cyrl-RS"/>
        </w:rPr>
        <w:t xml:space="preserve">6.20 </w:t>
      </w:r>
      <w:r w:rsidR="001A1BED">
        <w:rPr>
          <w:rFonts w:cs="Arial"/>
          <w:lang w:val="sr-Cyrl-RS"/>
        </w:rPr>
        <w:t xml:space="preserve"> </w:t>
      </w:r>
      <w:r w:rsidR="00F6794E">
        <w:rPr>
          <w:rFonts w:cs="Arial"/>
          <w:lang w:val="sr-Cyrl-RS"/>
        </w:rPr>
        <w:t xml:space="preserve">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0B0D61" w:rsidRDefault="000B0D61" w:rsidP="000B0D61">
      <w:pPr>
        <w:pStyle w:val="KDPodnaslov2"/>
        <w:spacing w:before="0"/>
        <w:ind w:left="450"/>
        <w:jc w:val="both"/>
        <w:rPr>
          <w:rFonts w:cs="Arial"/>
          <w:lang w:val="sr-Cyrl-RS"/>
        </w:rPr>
      </w:pPr>
      <w:r>
        <w:rPr>
          <w:rFonts w:cs="Arial"/>
          <w:lang w:val="sr-Cyrl-RS"/>
        </w:rPr>
        <w:t xml:space="preserve">6.21 </w:t>
      </w:r>
      <w:r w:rsidR="0085348E"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1A1BED" w:rsidRDefault="000B0D61" w:rsidP="001A1BED">
      <w:pPr>
        <w:pStyle w:val="KDPodnaslov2"/>
        <w:spacing w:before="0"/>
        <w:ind w:left="450"/>
        <w:jc w:val="both"/>
        <w:rPr>
          <w:rFonts w:cs="Arial"/>
          <w:lang w:val="sr-Cyrl-RS"/>
        </w:rPr>
      </w:pPr>
      <w:r>
        <w:rPr>
          <w:rFonts w:cs="Arial"/>
          <w:lang w:val="sr-Cyrl-RS"/>
        </w:rPr>
        <w:t>6.22</w:t>
      </w:r>
      <w:r w:rsidR="001A1BED">
        <w:rPr>
          <w:rFonts w:cs="Arial"/>
          <w:lang w:val="sr-Cyrl-RS"/>
        </w:rPr>
        <w:t xml:space="preserve"> </w:t>
      </w:r>
      <w:r w:rsidR="008F774C"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0B0D61" w:rsidRDefault="000B0D61" w:rsidP="000B0D61">
      <w:pPr>
        <w:pStyle w:val="KDPodnaslov2"/>
        <w:spacing w:before="0"/>
        <w:ind w:left="450"/>
        <w:jc w:val="both"/>
        <w:rPr>
          <w:rFonts w:cs="Arial"/>
          <w:lang w:val="sr-Cyrl-RS"/>
        </w:rPr>
      </w:pPr>
      <w:bookmarkStart w:id="233" w:name="_Toc441651602"/>
      <w:bookmarkStart w:id="234" w:name="_Toc442559913"/>
      <w:r>
        <w:rPr>
          <w:rFonts w:cs="Arial"/>
          <w:lang w:val="sr-Cyrl-RS"/>
        </w:rPr>
        <w:t xml:space="preserve">6.23  </w:t>
      </w:r>
      <w:r w:rsidR="008D2B23" w:rsidRPr="00F10346">
        <w:rPr>
          <w:rFonts w:cs="Arial"/>
        </w:rPr>
        <w:t>Додатне информације и објашњења</w:t>
      </w:r>
      <w:bookmarkEnd w:id="233"/>
      <w:bookmarkEnd w:id="234"/>
    </w:p>
    <w:p w:rsidR="008D2B23" w:rsidRPr="005B223E" w:rsidRDefault="00013455" w:rsidP="007F0AB2">
      <w:pPr>
        <w:ind w:left="-360" w:right="-19"/>
        <w:jc w:val="center"/>
        <w:outlineLvl w:val="0"/>
        <w:rPr>
          <w:rFonts w:cs="Arial"/>
          <w:b/>
          <w:lang w:val="sr-Latn-RS"/>
        </w:rPr>
      </w:pPr>
      <w:r>
        <w:rPr>
          <w:rFonts w:cs="Arial"/>
          <w:lang w:val="ru-RU"/>
        </w:rPr>
        <w:t xml:space="preserve">    </w:t>
      </w:r>
      <w:r w:rsidR="008D2B23"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008D2B23" w:rsidRPr="00F10346">
        <w:rPr>
          <w:rFonts w:cs="Arial"/>
          <w:lang w:val="ru-RU"/>
        </w:rPr>
        <w:t xml:space="preserve">додатне </w:t>
      </w:r>
      <w:r>
        <w:rPr>
          <w:rFonts w:cs="Arial"/>
          <w:lang w:val="ru-RU"/>
        </w:rPr>
        <w:t xml:space="preserve"> </w:t>
      </w:r>
      <w:r w:rsidR="008D2B23" w:rsidRPr="00F10346">
        <w:rPr>
          <w:rFonts w:cs="Arial"/>
          <w:lang w:val="ru-RU"/>
        </w:rPr>
        <w:t>информације или појашњења у вези са припрем</w:t>
      </w:r>
      <w:r w:rsidR="00B505E8" w:rsidRPr="00F10346">
        <w:rPr>
          <w:rFonts w:cs="Arial"/>
          <w:lang w:val="ru-RU"/>
        </w:rPr>
        <w:t>ањем</w:t>
      </w:r>
      <w:r w:rsidR="008D2B23"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008D2B23" w:rsidRPr="00F10346">
        <w:rPr>
          <w:rFonts w:cs="Arial"/>
          <w:lang w:val="ru-RU"/>
        </w:rPr>
        <w:t xml:space="preserve"> најкасније пет дана пре истека рока за подношење понуде, на адресу Наручиоца, са назнаком: „</w:t>
      </w:r>
      <w:r w:rsidR="008D2B23" w:rsidRPr="0029261C">
        <w:rPr>
          <w:rFonts w:cs="Arial"/>
          <w:b/>
          <w:lang w:val="ru-RU"/>
        </w:rPr>
        <w:t>ОБЈАШЊЕЊА</w:t>
      </w:r>
      <w:r w:rsidR="008D2B23" w:rsidRPr="00F10346">
        <w:rPr>
          <w:rFonts w:cs="Arial"/>
          <w:lang w:val="ru-RU"/>
        </w:rPr>
        <w:t xml:space="preserve"> – позив за јавну набавку број </w:t>
      </w:r>
      <w:r w:rsidR="007F0AB2" w:rsidRPr="007F0AB2">
        <w:rPr>
          <w:rFonts w:cs="Arial"/>
          <w:b/>
          <w:lang w:val="sr-Latn-RS"/>
        </w:rPr>
        <w:t>3000/1820/2016(2000/2016)</w:t>
      </w:r>
      <w:r w:rsidR="008D2B23" w:rsidRPr="00F10346">
        <w:rPr>
          <w:rFonts w:cs="Arial"/>
          <w:lang w:val="ru-RU"/>
        </w:rPr>
        <w:t>“ или електронским путем на е-</w:t>
      </w:r>
      <w:r w:rsidR="008D2B23" w:rsidRPr="00F10346">
        <w:rPr>
          <w:rFonts w:cs="Arial"/>
        </w:rPr>
        <w:t>mail</w:t>
      </w:r>
      <w:r w:rsidR="008D2B23" w:rsidRPr="00F10346">
        <w:rPr>
          <w:rFonts w:cs="Arial"/>
          <w:lang w:val="ru-RU"/>
        </w:rPr>
        <w:t xml:space="preserve"> </w:t>
      </w:r>
      <w:r w:rsidR="005B223E">
        <w:rPr>
          <w:rFonts w:cs="Arial"/>
        </w:rPr>
        <w:t xml:space="preserve">     </w:t>
      </w:r>
      <w:r w:rsidR="008D2B23" w:rsidRPr="00F10346">
        <w:rPr>
          <w:rFonts w:cs="Arial"/>
          <w:lang w:val="ru-RU"/>
        </w:rPr>
        <w:t>адресу:</w:t>
      </w:r>
      <w:hyperlink r:id="rId170" w:history="1">
        <w:r w:rsidR="005B223E" w:rsidRPr="004F77C8">
          <w:rPr>
            <w:rStyle w:val="Hyperlink"/>
            <w:rFonts w:cs="Arial"/>
          </w:rPr>
          <w:t>danijela.janjic</w:t>
        </w:r>
        <w:r w:rsidR="005B223E" w:rsidRPr="004F77C8">
          <w:rPr>
            <w:rStyle w:val="Hyperlink"/>
            <w:rFonts w:cs="Arial"/>
            <w:lang w:val="ru-RU"/>
          </w:rPr>
          <w:t>@</w:t>
        </w:r>
      </w:hyperlink>
      <w:r w:rsidR="005B223E">
        <w:rPr>
          <w:rStyle w:val="Hyperlink"/>
          <w:rFonts w:cs="Arial"/>
        </w:rPr>
        <w:t>eps.rs</w:t>
      </w:r>
      <w:r w:rsidR="008D2B23" w:rsidRPr="00F10346">
        <w:rPr>
          <w:rFonts w:cs="Arial"/>
          <w:lang w:val="ru-RU"/>
        </w:rPr>
        <w:t xml:space="preserve">,радним данима (понедељак – петак) у времену од </w:t>
      </w:r>
      <w:r w:rsidR="008D2B23" w:rsidRPr="002D28EB">
        <w:rPr>
          <w:rFonts w:cs="Arial"/>
          <w:lang w:val="ru-RU"/>
        </w:rPr>
        <w:t>0</w:t>
      </w:r>
      <w:r w:rsidR="0009377A" w:rsidRPr="002D28EB">
        <w:rPr>
          <w:rFonts w:cs="Arial"/>
          <w:lang w:val="ru-RU"/>
        </w:rPr>
        <w:t>7</w:t>
      </w:r>
      <w:r w:rsidR="00BA493E" w:rsidRPr="002D28EB">
        <w:rPr>
          <w:rFonts w:cs="Arial"/>
          <w:lang w:val="ru-RU"/>
        </w:rPr>
        <w:t>,00</w:t>
      </w:r>
      <w:r w:rsidR="008D2B23" w:rsidRPr="002D28EB">
        <w:rPr>
          <w:rFonts w:cs="Arial"/>
          <w:lang w:val="ru-RU"/>
        </w:rPr>
        <w:t xml:space="preserve"> до 1</w:t>
      </w:r>
      <w:r w:rsidR="0009377A" w:rsidRPr="002D28EB">
        <w:rPr>
          <w:rFonts w:cs="Arial"/>
          <w:lang w:val="ru-RU"/>
        </w:rPr>
        <w:t>4</w:t>
      </w:r>
      <w:r w:rsidR="00BA493E" w:rsidRPr="002D28EB">
        <w:rPr>
          <w:rFonts w:cs="Arial"/>
          <w:lang w:val="ru-RU"/>
        </w:rPr>
        <w:t>,00</w:t>
      </w:r>
      <w:r w:rsidR="008D2B23" w:rsidRPr="002D28EB">
        <w:rPr>
          <w:rFonts w:cs="Arial"/>
          <w:lang w:val="ru-RU"/>
        </w:rPr>
        <w:t xml:space="preserve"> ч</w:t>
      </w:r>
      <w:r w:rsidR="008D2B23" w:rsidRPr="00F10346">
        <w:rPr>
          <w:rFonts w:cs="Arial"/>
          <w:lang w:val="ru-RU"/>
        </w:rPr>
        <w:t xml:space="preserve">асова. </w:t>
      </w:r>
      <w:r w:rsidR="008D2B23"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013455">
      <w:pPr>
        <w:spacing w:before="0"/>
        <w:jc w:val="left"/>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013455">
      <w:pPr>
        <w:pStyle w:val="KDMojTekst"/>
        <w:spacing w:before="0"/>
        <w:jc w:val="left"/>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013455">
      <w:pPr>
        <w:spacing w:before="0"/>
        <w:jc w:val="left"/>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013455">
      <w:pPr>
        <w:spacing w:before="0"/>
        <w:jc w:val="left"/>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013455">
      <w:pPr>
        <w:spacing w:before="0"/>
        <w:jc w:val="left"/>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013455">
      <w:pPr>
        <w:spacing w:before="0"/>
        <w:jc w:val="left"/>
        <w:rPr>
          <w:rFonts w:cs="Arial"/>
          <w:lang w:val="ru-RU"/>
        </w:rPr>
      </w:pPr>
      <w:r w:rsidRPr="00F1034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013455">
      <w:pPr>
        <w:pStyle w:val="KDMojTekst"/>
        <w:spacing w:before="0"/>
        <w:jc w:val="left"/>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2D0963" w:rsidRDefault="00D31828" w:rsidP="002D0963">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0B0D61" w:rsidRDefault="000B0D61" w:rsidP="000B0D61">
      <w:pPr>
        <w:pStyle w:val="KDPodnaslov2"/>
        <w:spacing w:before="0"/>
        <w:ind w:left="450"/>
        <w:jc w:val="both"/>
        <w:rPr>
          <w:rFonts w:cs="Arial"/>
          <w:lang w:val="sr-Cyrl-RS"/>
        </w:rPr>
      </w:pPr>
      <w:bookmarkStart w:id="235" w:name="_Toc441651603"/>
      <w:bookmarkStart w:id="236" w:name="_Toc442559914"/>
      <w:r>
        <w:rPr>
          <w:rFonts w:cs="Arial"/>
          <w:lang w:val="sr-Cyrl-RS"/>
        </w:rPr>
        <w:t xml:space="preserve">6.24 </w:t>
      </w:r>
      <w:r w:rsidR="008D2B23"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D096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0B0D61">
      <w:pPr>
        <w:pStyle w:val="KDPodnaslov2"/>
        <w:numPr>
          <w:ilvl w:val="1"/>
          <w:numId w:val="48"/>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451581" w:rsidRDefault="00C14152" w:rsidP="00451581">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0B0D61" w:rsidRDefault="000B0D61" w:rsidP="000B0D61">
      <w:pPr>
        <w:pStyle w:val="KDPodnaslov2"/>
        <w:spacing w:before="0"/>
        <w:ind w:left="450"/>
        <w:jc w:val="both"/>
        <w:rPr>
          <w:rFonts w:cs="Arial"/>
          <w:lang w:val="sr-Cyrl-RS"/>
        </w:rPr>
      </w:pPr>
      <w:bookmarkStart w:id="237" w:name="_Toc442559917"/>
      <w:bookmarkStart w:id="238" w:name="_Toc441651606"/>
      <w:r>
        <w:rPr>
          <w:rFonts w:cs="Arial"/>
          <w:lang w:val="sr-Cyrl-RS"/>
        </w:rPr>
        <w:t xml:space="preserve">6.26   </w:t>
      </w:r>
      <w:r w:rsidR="00B20A6C"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1E301B"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1E301B" w:rsidRPr="001E301B" w:rsidRDefault="001E301B" w:rsidP="001E301B">
      <w:pPr>
        <w:pStyle w:val="ListParagraph"/>
        <w:numPr>
          <w:ilvl w:val="0"/>
          <w:numId w:val="11"/>
        </w:numPr>
        <w:rPr>
          <w:rFonts w:ascii="Arial" w:eastAsia="TimesNewRomanPSMT" w:hAnsi="Arial" w:cs="Arial"/>
          <w:bCs/>
          <w:iCs/>
        </w:rPr>
      </w:pPr>
      <w:r w:rsidRPr="001E301B">
        <w:rPr>
          <w:rFonts w:ascii="Arial" w:eastAsia="TimesNewRomanPSMT" w:hAnsi="Arial" w:cs="Arial"/>
          <w:bCs/>
          <w:iCs/>
        </w:rPr>
        <w:t>понуђач није доставио тражено средство обезбеђења;</w:t>
      </w:r>
    </w:p>
    <w:p w:rsidR="00B20A6C" w:rsidRPr="00F10346"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4F1139">
      <w:pPr>
        <w:pStyle w:val="KDNabrajanje"/>
        <w:numPr>
          <w:ilvl w:val="0"/>
          <w:numId w:val="18"/>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4F1139">
      <w:pPr>
        <w:pStyle w:val="KDNabrajanje"/>
        <w:numPr>
          <w:ilvl w:val="0"/>
          <w:numId w:val="18"/>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2D0963" w:rsidRDefault="00B20A6C" w:rsidP="00B20A6C">
      <w:pPr>
        <w:pStyle w:val="KDNabrajanje"/>
        <w:numPr>
          <w:ilvl w:val="0"/>
          <w:numId w:val="18"/>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D0963" w:rsidRDefault="00B20A6C" w:rsidP="002D0963">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8D2B23" w:rsidRPr="000B0D61" w:rsidRDefault="000B0D61" w:rsidP="000B0D61">
      <w:pPr>
        <w:pStyle w:val="KDPodnaslov2"/>
        <w:spacing w:before="0"/>
        <w:ind w:left="450"/>
        <w:jc w:val="both"/>
        <w:rPr>
          <w:rFonts w:cs="Arial"/>
          <w:lang w:val="sr-Cyrl-RS"/>
        </w:rPr>
      </w:pPr>
      <w:r>
        <w:rPr>
          <w:rFonts w:cs="Arial"/>
          <w:lang w:val="sr-Cyrl-RS"/>
        </w:rPr>
        <w:t xml:space="preserve">6.27  </w:t>
      </w:r>
      <w:r w:rsidR="00C14152"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8D2B23" w:rsidRPr="002D0963" w:rsidRDefault="00C14152" w:rsidP="008D2B23">
      <w:pPr>
        <w:pStyle w:val="KDParagraf"/>
        <w:spacing w:before="0"/>
        <w:rPr>
          <w:rFonts w:eastAsia="TimesNewRomanPSMT" w:cs="Arial"/>
          <w:lang w:val="sr-Cyrl-RS"/>
        </w:rPr>
      </w:pPr>
      <w:r w:rsidRPr="00F10346">
        <w:rPr>
          <w:rFonts w:eastAsia="TimesNewRomanPSMT" w:cs="Arial"/>
        </w:rPr>
        <w:t>Одлуку о додели уговора/обустави поступка</w:t>
      </w:r>
      <w:r w:rsidR="00F6794E">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0B0D61">
      <w:pPr>
        <w:pStyle w:val="KDPodnaslov2"/>
        <w:numPr>
          <w:ilvl w:val="1"/>
          <w:numId w:val="49"/>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lastRenderedPageBreak/>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2D0963" w:rsidRDefault="008D2B23" w:rsidP="008D2B23">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0B0D61">
      <w:pPr>
        <w:pStyle w:val="KDPodnaslov2"/>
        <w:numPr>
          <w:ilvl w:val="1"/>
          <w:numId w:val="49"/>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D096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0B0D61">
      <w:pPr>
        <w:pStyle w:val="KDPodnaslov2"/>
        <w:numPr>
          <w:ilvl w:val="1"/>
          <w:numId w:val="49"/>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D0963" w:rsidRDefault="00886827" w:rsidP="00886827">
      <w:pPr>
        <w:pStyle w:val="KDParagraf"/>
        <w:spacing w:before="0"/>
        <w:rPr>
          <w:rFonts w:cs="Arial"/>
          <w:lang w:val="sr-Cyrl-RS"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1A1BED" w:rsidRDefault="00886827" w:rsidP="00886827">
      <w:pPr>
        <w:pStyle w:val="KDParagraf"/>
        <w:spacing w:before="0"/>
        <w:rPr>
          <w:rFonts w:cs="Arial"/>
          <w:b/>
          <w:lang w:bidi="en-US"/>
        </w:rPr>
      </w:pPr>
      <w:r w:rsidRPr="001A1BED">
        <w:rPr>
          <w:rFonts w:cs="Arial"/>
          <w:b/>
          <w:lang w:bidi="en-US"/>
        </w:rPr>
        <w:t>Рокови и начин подношења захтева за заштиту права:</w:t>
      </w:r>
    </w:p>
    <w:p w:rsidR="007F0AB2" w:rsidRPr="007F0AB2" w:rsidRDefault="00886827" w:rsidP="007F0AB2">
      <w:pPr>
        <w:ind w:left="-360" w:right="-19"/>
        <w:jc w:val="center"/>
        <w:outlineLvl w:val="0"/>
        <w:rPr>
          <w:rFonts w:cs="Arial"/>
          <w:b/>
          <w:lang w:val="sr-Latn-RS"/>
        </w:rPr>
      </w:pPr>
      <w:r w:rsidRPr="001A1BED">
        <w:rPr>
          <w:rFonts w:cs="Arial"/>
          <w:lang w:bidi="en-US"/>
        </w:rPr>
        <w:t xml:space="preserve">Захтев за заштиту права подноси се лично или путем поште на адресу: ЈП </w:t>
      </w:r>
      <w:r w:rsidR="001C6079" w:rsidRPr="001A1BED">
        <w:rPr>
          <w:rFonts w:cs="Arial"/>
          <w:lang w:bidi="en-US"/>
        </w:rPr>
        <w:t xml:space="preserve">  </w:t>
      </w:r>
      <w:r w:rsidRPr="001A1BED">
        <w:rPr>
          <w:rFonts w:cs="Arial"/>
          <w:lang w:bidi="en-US"/>
        </w:rPr>
        <w:t>„Електропривре</w:t>
      </w:r>
      <w:r w:rsidR="0009377A" w:rsidRPr="001A1BED">
        <w:rPr>
          <w:rFonts w:cs="Arial"/>
          <w:lang w:bidi="en-US"/>
        </w:rPr>
        <w:t>да Србије“ Београд -</w:t>
      </w:r>
      <w:r w:rsidR="00C435F2" w:rsidRPr="001A1BED">
        <w:rPr>
          <w:rFonts w:cs="Arial"/>
          <w:lang w:bidi="en-US"/>
        </w:rPr>
        <w:t xml:space="preserve"> </w:t>
      </w:r>
      <w:r w:rsidR="00C14152" w:rsidRPr="001A1BED">
        <w:rPr>
          <w:rFonts w:cs="Arial"/>
          <w:lang w:bidi="en-US"/>
        </w:rPr>
        <w:t xml:space="preserve">огранак </w:t>
      </w:r>
      <w:r w:rsidR="003D5F71" w:rsidRPr="001A1BED">
        <w:rPr>
          <w:rFonts w:cs="Arial"/>
          <w:lang w:bidi="en-US"/>
        </w:rPr>
        <w:t>ТЕНТ,</w:t>
      </w:r>
      <w:r w:rsidR="003D5F71" w:rsidRPr="001A1BED">
        <w:rPr>
          <w:rFonts w:cs="Arial"/>
          <w:color w:val="00B0F0"/>
          <w:lang w:bidi="en-US"/>
        </w:rPr>
        <w:t xml:space="preserve"> </w:t>
      </w:r>
      <w:r w:rsidR="005B223E" w:rsidRPr="001A1BED">
        <w:rPr>
          <w:rFonts w:cs="Arial"/>
        </w:rPr>
        <w:t>Богољуба Урошевића</w:t>
      </w:r>
      <w:r w:rsidR="005B223E" w:rsidRPr="001A1BED">
        <w:rPr>
          <w:rFonts w:cs="Arial"/>
          <w:lang w:val="sr-Cyrl-RS"/>
        </w:rPr>
        <w:t>-</w:t>
      </w:r>
      <w:r w:rsidR="005B223E" w:rsidRPr="001A1BED">
        <w:rPr>
          <w:rFonts w:cs="Arial"/>
        </w:rPr>
        <w:t xml:space="preserve">Црног , 11500 </w:t>
      </w:r>
      <w:r w:rsidR="005B223E" w:rsidRPr="001A1BED">
        <w:rPr>
          <w:rFonts w:cs="Arial"/>
          <w:lang w:val="sr-Cyrl-RS"/>
        </w:rPr>
        <w:t xml:space="preserve">Обреновац, </w:t>
      </w:r>
      <w:r w:rsidR="005B223E" w:rsidRPr="001A1BED">
        <w:rPr>
          <w:rFonts w:cs="Arial"/>
          <w:lang w:val="sr-Cyrl-CS"/>
        </w:rPr>
        <w:t>број</w:t>
      </w:r>
      <w:r w:rsidR="005B223E" w:rsidRPr="001A1BED">
        <w:rPr>
          <w:rFonts w:cs="Arial"/>
        </w:rPr>
        <w:t xml:space="preserve"> 44</w:t>
      </w:r>
      <w:r w:rsidR="003D5F71" w:rsidRPr="001A1BED">
        <w:rPr>
          <w:rFonts w:cs="Arial"/>
          <w:color w:val="00B0F0"/>
          <w:lang w:bidi="en-US"/>
        </w:rPr>
        <w:t xml:space="preserve">, </w:t>
      </w:r>
      <w:r w:rsidRPr="001A1BED">
        <w:rPr>
          <w:rFonts w:cs="Arial"/>
          <w:lang w:bidi="en-US"/>
        </w:rPr>
        <w:t>са назнаком Захтев за заштиту права за ЈН добара.</w:t>
      </w:r>
      <w:r w:rsidR="00F6794E" w:rsidRPr="001A1BED">
        <w:rPr>
          <w:rFonts w:cs="Arial"/>
          <w:b/>
          <w:lang w:val="sr-Cyrl-RS"/>
        </w:rPr>
        <w:t xml:space="preserve"> </w:t>
      </w:r>
      <w:r w:rsidR="007F0AB2" w:rsidRPr="00A646AF">
        <w:rPr>
          <w:rFonts w:cs="Arial"/>
          <w:lang w:val="sr-Cyrl-RS"/>
        </w:rPr>
        <w:t xml:space="preserve">Проширење система противпровалне заштите на критичним </w:t>
      </w:r>
      <w:r w:rsidR="007F0AB2">
        <w:rPr>
          <w:rFonts w:cs="Arial"/>
          <w:lang w:val="sr-Cyrl-RS"/>
        </w:rPr>
        <w:t xml:space="preserve">објектима СО и </w:t>
      </w:r>
      <w:r w:rsidR="00574CE9" w:rsidRPr="003B398F">
        <w:rPr>
          <w:rFonts w:cs="Arial"/>
          <w:lang w:val="sr-Cyrl-RS"/>
        </w:rPr>
        <w:t>.</w:t>
      </w:r>
      <w:r w:rsidR="005B223E" w:rsidRPr="003B398F">
        <w:rPr>
          <w:rFonts w:cs="Arial"/>
          <w:lang w:val="sr-Cyrl-RS" w:bidi="en-US"/>
        </w:rPr>
        <w:t xml:space="preserve">, </w:t>
      </w:r>
      <w:r w:rsidRPr="003B398F">
        <w:rPr>
          <w:rFonts w:cs="Arial"/>
          <w:lang w:bidi="en-US"/>
        </w:rPr>
        <w:t xml:space="preserve"> бр.ЈН.</w:t>
      </w:r>
      <w:r w:rsidR="005B223E" w:rsidRPr="003B398F">
        <w:rPr>
          <w:rFonts w:cs="Arial"/>
          <w:b/>
          <w:lang w:val="sr-Latn-RS"/>
        </w:rPr>
        <w:t xml:space="preserve"> </w:t>
      </w:r>
      <w:r w:rsidR="007F0AB2" w:rsidRPr="007F0AB2">
        <w:rPr>
          <w:rFonts w:cs="Arial"/>
          <w:b/>
          <w:lang w:val="sr-Latn-RS"/>
        </w:rPr>
        <w:t>3000/1820/2016(2000/2016)</w:t>
      </w:r>
    </w:p>
    <w:p w:rsidR="00886827" w:rsidRPr="007F0AB2" w:rsidRDefault="00886827" w:rsidP="007F0AB2">
      <w:pPr>
        <w:spacing w:before="0"/>
        <w:ind w:left="-360" w:right="-14"/>
        <w:jc w:val="center"/>
        <w:rPr>
          <w:rFonts w:cs="Arial"/>
          <w:lang w:val="sr-Cyrl-RS" w:bidi="en-US"/>
        </w:rPr>
      </w:pPr>
      <w:r w:rsidRPr="00F10346">
        <w:rPr>
          <w:rFonts w:cs="Arial"/>
          <w:lang w:bidi="en-US"/>
        </w:rPr>
        <w:lastRenderedPageBreak/>
        <w:t xml:space="preserve"> </w:t>
      </w:r>
      <w:r w:rsidRPr="001A1BED">
        <w:rPr>
          <w:rFonts w:cs="Arial"/>
          <w:lang w:bidi="en-US"/>
        </w:rPr>
        <w:t xml:space="preserve">а копија се истовремено доставља Републичкој </w:t>
      </w:r>
      <w:r w:rsidR="001C6079" w:rsidRPr="001A1BED">
        <w:rPr>
          <w:rFonts w:cs="Arial"/>
          <w:lang w:bidi="en-US"/>
        </w:rPr>
        <w:t xml:space="preserve"> </w:t>
      </w:r>
      <w:r w:rsidRPr="001A1BED">
        <w:rPr>
          <w:rFonts w:cs="Arial"/>
          <w:lang w:bidi="en-US"/>
        </w:rPr>
        <w:t>комисији.Захтев за заштиту права се може доставити</w:t>
      </w:r>
      <w:r w:rsidR="001A1BED">
        <w:rPr>
          <w:rFonts w:cs="Arial"/>
          <w:lang w:bidi="en-US"/>
        </w:rPr>
        <w:t xml:space="preserve"> и путем електронске поште на e</w:t>
      </w:r>
      <w:r w:rsidR="001A1BED">
        <w:rPr>
          <w:rFonts w:cs="Arial"/>
          <w:lang w:val="sr-Cyrl-RS" w:bidi="en-US"/>
        </w:rPr>
        <w:t>-</w:t>
      </w:r>
      <w:r w:rsidR="001A1BED">
        <w:rPr>
          <w:rFonts w:cs="Arial"/>
          <w:lang w:bidi="en-US"/>
        </w:rPr>
        <w:t>mail:</w:t>
      </w:r>
      <w:r w:rsidR="001C6079" w:rsidRPr="001A1BED">
        <w:rPr>
          <w:rFonts w:cs="Arial"/>
          <w:lang w:bidi="en-US"/>
        </w:rPr>
        <w:t>danijela.janjic</w:t>
      </w:r>
      <w:r w:rsidRPr="001A1BED">
        <w:rPr>
          <w:rFonts w:cs="Arial"/>
          <w:lang w:bidi="en-US"/>
        </w:rPr>
        <w:t>.</w:t>
      </w:r>
      <w:r w:rsidR="003D5F71" w:rsidRPr="001A1BED">
        <w:rPr>
          <w:rFonts w:cs="Arial"/>
          <w:lang w:bidi="en-US"/>
        </w:rPr>
        <w:t>@eps.rs</w:t>
      </w:r>
      <w:r w:rsidR="00404B26" w:rsidRPr="001A1BED">
        <w:rPr>
          <w:rFonts w:cs="Arial"/>
          <w:lang w:bidi="en-US"/>
        </w:rPr>
        <w:t>,</w:t>
      </w:r>
      <w:r w:rsidRPr="001A1BED">
        <w:rPr>
          <w:rFonts w:cs="Arial"/>
          <w:lang w:bidi="en-US"/>
        </w:rPr>
        <w:t xml:space="preserve"> радним данима (понедељак-петак) од </w:t>
      </w:r>
      <w:r w:rsidR="0009377A" w:rsidRPr="001A1BED">
        <w:rPr>
          <w:rFonts w:cs="Arial"/>
          <w:lang w:bidi="en-US"/>
        </w:rPr>
        <w:t>7</w:t>
      </w:r>
      <w:r w:rsidR="008824F8" w:rsidRPr="001A1BED">
        <w:rPr>
          <w:rFonts w:cs="Arial"/>
          <w:lang w:bidi="en-US"/>
        </w:rPr>
        <w:t>,00 до 1</w:t>
      </w:r>
      <w:r w:rsidR="0009377A" w:rsidRPr="001A1BED">
        <w:rPr>
          <w:rFonts w:cs="Arial"/>
          <w:lang w:bidi="en-US"/>
        </w:rPr>
        <w:t>4</w:t>
      </w:r>
      <w:r w:rsidRPr="001A1BED">
        <w:rPr>
          <w:rFonts w:cs="Arial"/>
          <w:lang w:bidi="en-US"/>
        </w:rPr>
        <w:t>,00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2D0963"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2D0963" w:rsidRDefault="00886827" w:rsidP="00886827">
      <w:pPr>
        <w:pStyle w:val="KDParagraf"/>
        <w:spacing w:before="0"/>
        <w:rPr>
          <w:rFonts w:cs="Arial"/>
          <w:lang w:val="sr-Cyrl-RS"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D0963" w:rsidRDefault="00886827" w:rsidP="00886827">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Default="008824F8" w:rsidP="007F0AB2">
      <w:pPr>
        <w:ind w:left="-360" w:right="-19"/>
        <w:jc w:val="left"/>
        <w:outlineLvl w:val="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7F0AB2">
        <w:rPr>
          <w:rFonts w:cs="Arial"/>
          <w:lang w:val="sr-Cyrl-RS"/>
        </w:rPr>
        <w:t>.</w:t>
      </w:r>
      <w:r w:rsidR="007F0AB2" w:rsidRPr="007F0AB2">
        <w:rPr>
          <w:rFonts w:cs="Arial"/>
          <w:b/>
          <w:lang w:val="sr-Latn-RS"/>
        </w:rPr>
        <w:t>3000/1820/2016(2000/2016)</w:t>
      </w:r>
      <w:r w:rsidR="001C6079">
        <w:rPr>
          <w:rFonts w:cs="Arial"/>
          <w:b/>
          <w:lang w:val="sr-Latn-RS"/>
        </w:rPr>
        <w:t>,</w:t>
      </w:r>
      <w:r w:rsidRPr="00F10346">
        <w:rPr>
          <w:rFonts w:cs="Arial"/>
        </w:rPr>
        <w:t>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w:t>
      </w:r>
      <w:r w:rsidR="007F0AB2" w:rsidRPr="00F10346">
        <w:rPr>
          <w:rFonts w:cs="Arial"/>
        </w:rPr>
        <w:t>Б</w:t>
      </w:r>
      <w:r w:rsidRPr="00F10346">
        <w:rPr>
          <w:rFonts w:cs="Arial"/>
        </w:rPr>
        <w:t>р</w:t>
      </w:r>
      <w:r w:rsidR="007F0AB2">
        <w:rPr>
          <w:rFonts w:cs="Arial"/>
          <w:lang w:val="sr-Cyrl-RS"/>
        </w:rPr>
        <w:t xml:space="preserve">. </w:t>
      </w:r>
      <w:r w:rsidR="007F0AB2" w:rsidRPr="007F0AB2">
        <w:rPr>
          <w:rFonts w:cs="Arial"/>
          <w:b/>
          <w:lang w:val="sr-Latn-RS"/>
        </w:rPr>
        <w:t>3000/1820/2016(2000/2016)</w:t>
      </w:r>
      <w:r w:rsidRPr="00F10346">
        <w:rPr>
          <w:rFonts w:cs="Arial"/>
        </w:rPr>
        <w:t>прималац уплате: буџет Републике Србије) уплати таксу</w:t>
      </w:r>
      <w:r w:rsidR="00886827" w:rsidRPr="00F10346">
        <w:rPr>
          <w:rFonts w:cs="Arial"/>
          <w:lang w:bidi="en-US"/>
        </w:rPr>
        <w:t xml:space="preserve"> од: </w:t>
      </w:r>
    </w:p>
    <w:p w:rsidR="007F0AB2" w:rsidRPr="00013455" w:rsidRDefault="007F0AB2" w:rsidP="007F0AB2">
      <w:pPr>
        <w:ind w:left="-360" w:right="-19"/>
        <w:jc w:val="center"/>
        <w:outlineLvl w:val="0"/>
        <w:rPr>
          <w:rFonts w:cs="Arial"/>
          <w:b/>
          <w:lang w:val="sr-Latn-RS"/>
        </w:rPr>
      </w:pP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r w:rsidRPr="002D28EB">
        <w:rPr>
          <w:rFonts w:cs="Arial"/>
          <w:lang w:bidi="en-US"/>
        </w:rPr>
        <w:lastRenderedPageBreak/>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2D0963" w:rsidRDefault="00886827" w:rsidP="00886827">
      <w:pPr>
        <w:pStyle w:val="KDParagraf"/>
        <w:spacing w:before="0"/>
        <w:rPr>
          <w:rFonts w:cs="Arial"/>
          <w:lang w:val="sr-Cyrl-RS" w:bidi="en-US"/>
        </w:rPr>
      </w:pPr>
      <w:r w:rsidRPr="00F10346">
        <w:rPr>
          <w:rFonts w:cs="Arial"/>
          <w:lang w:bidi="en-US"/>
        </w:rPr>
        <w:t>(10) потпис овлашћеног лица банке.</w:t>
      </w:r>
    </w:p>
    <w:p w:rsidR="0009377A" w:rsidRPr="002D0963"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D0963" w:rsidRDefault="00886827" w:rsidP="00886827">
      <w:pPr>
        <w:pStyle w:val="KDParagraf"/>
        <w:spacing w:before="0"/>
        <w:rPr>
          <w:rFonts w:cs="Arial"/>
          <w:lang w:val="sr-Cyrl-RS" w:bidi="en-US"/>
        </w:rPr>
      </w:pPr>
      <w:r w:rsidRPr="00F10346">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F10346">
        <w:rPr>
          <w:rFonts w:cs="Arial"/>
          <w:lang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2D0963"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2D0963"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Default="00886827" w:rsidP="00886827">
      <w:pPr>
        <w:pStyle w:val="KDParagraf"/>
        <w:spacing w:before="0"/>
        <w:rPr>
          <w:rFonts w:cs="Arial"/>
          <w:lang w:val="sr-Cyrl-RS" w:bidi="en-US"/>
        </w:rPr>
      </w:pPr>
    </w:p>
    <w:p w:rsidR="00AF5C42" w:rsidRPr="00AF5C42" w:rsidRDefault="00AF5C42"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2D0963" w:rsidRDefault="00886827" w:rsidP="00886827">
      <w:pPr>
        <w:pStyle w:val="KDParagraf"/>
        <w:spacing w:before="0"/>
        <w:rPr>
          <w:rFonts w:cs="Arial"/>
          <w:lang w:val="sr-Cyrl-RS"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2D0963" w:rsidRDefault="00886827" w:rsidP="00886827">
      <w:pPr>
        <w:pStyle w:val="KDParagraf"/>
        <w:spacing w:before="0"/>
        <w:rPr>
          <w:rFonts w:cs="Arial"/>
          <w:lang w:val="sr-Cyrl-RS"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lastRenderedPageBreak/>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8D7B62"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721FEF" w:rsidRPr="008D7B62" w:rsidRDefault="00721FEF" w:rsidP="00874F5B">
      <w:pPr>
        <w:rPr>
          <w:lang w:val="sr-Cyrl-RS"/>
        </w:rPr>
      </w:pPr>
      <w:bookmarkStart w:id="245" w:name="_Toc441651610"/>
      <w:bookmarkStart w:id="246" w:name="_Toc442559921"/>
    </w:p>
    <w:p w:rsidR="008D2B23" w:rsidRPr="00F10346" w:rsidRDefault="008D2B23" w:rsidP="000B0D61">
      <w:pPr>
        <w:pStyle w:val="KDPodnaslov2"/>
        <w:numPr>
          <w:ilvl w:val="1"/>
          <w:numId w:val="49"/>
        </w:numPr>
        <w:spacing w:before="0"/>
        <w:jc w:val="both"/>
        <w:rPr>
          <w:rFonts w:cs="Arial"/>
        </w:rPr>
      </w:pPr>
      <w:r w:rsidRPr="00F10346">
        <w:rPr>
          <w:rFonts w:cs="Arial"/>
        </w:rPr>
        <w:t>Закључивање уговора</w:t>
      </w:r>
      <w:bookmarkEnd w:id="245"/>
      <w:bookmarkEnd w:id="246"/>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8D2B23"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w:t>
      </w:r>
      <w:r w:rsidR="00F2311C" w:rsidRPr="002D28EB">
        <w:rPr>
          <w:rFonts w:cs="Arial"/>
          <w:lang w:val="ru-RU"/>
        </w:rPr>
        <w:t xml:space="preserve"> </w:t>
      </w:r>
      <w:r w:rsidR="002D28EB" w:rsidRPr="002D28E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CA3F0E" w:rsidRPr="00CA3F0E" w:rsidRDefault="00CA3F0E" w:rsidP="00CA3F0E">
      <w:pPr>
        <w:spacing w:before="0"/>
        <w:rPr>
          <w:rFonts w:cs="Arial"/>
        </w:rPr>
      </w:pPr>
      <w:r w:rsidRPr="00CA3F0E">
        <w:rPr>
          <w:rFonts w:cs="Arial"/>
        </w:rPr>
        <w:t xml:space="preserve">Понуђач којем буде додељен уговор, обавезан је да приликом закључења уговора, а најкасније у року од </w:t>
      </w:r>
      <w:r w:rsidR="008E5C69">
        <w:rPr>
          <w:rFonts w:cs="Arial"/>
          <w:lang w:val="sr-Cyrl-RS"/>
        </w:rPr>
        <w:t>10</w:t>
      </w:r>
      <w:r w:rsidRPr="00CA3F0E">
        <w:rPr>
          <w:rFonts w:cs="Arial"/>
        </w:rPr>
        <w:t xml:space="preserve">  дана  од дана закључења уговора достави сопствену бланко меницу за добро извршење посла са пратећом документацијом. </w:t>
      </w:r>
    </w:p>
    <w:p w:rsidR="00CA3F0E" w:rsidRPr="00F10346" w:rsidRDefault="00CA3F0E" w:rsidP="008D2B23">
      <w:pPr>
        <w:spacing w:before="0"/>
        <w:rPr>
          <w:rFonts w:cs="Arial"/>
          <w:lang w:val="ru-RU"/>
        </w:rPr>
      </w:pP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0B0D61">
      <w:pPr>
        <w:pStyle w:val="KDPodnaslov2"/>
        <w:numPr>
          <w:ilvl w:val="1"/>
          <w:numId w:val="49"/>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2D28EB" w:rsidRDefault="007E3AF6" w:rsidP="00922EDB">
      <w:pPr>
        <w:spacing w:before="0"/>
        <w:rPr>
          <w:rFonts w:cs="Arial"/>
          <w:lang w:eastAsia="sr-Latn-CS"/>
        </w:rPr>
      </w:pPr>
      <w:r w:rsidRPr="002D28E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w:t>
      </w:r>
      <w:r w:rsidR="002D28EB" w:rsidRPr="002D28EB">
        <w:rPr>
          <w:rFonts w:cs="Arial"/>
          <w:lang w:eastAsia="sr-Latn-CS"/>
        </w:rPr>
        <w:t xml:space="preserve">езбеђена финансијска средства, </w:t>
      </w:r>
      <w:r w:rsidR="00922EDB" w:rsidRPr="002D28EB">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09377A" w:rsidRPr="001C6079" w:rsidRDefault="0009377A" w:rsidP="00922EDB">
      <w:pPr>
        <w:spacing w:before="0"/>
        <w:rPr>
          <w:rFonts w:cs="Arial"/>
          <w:color w:val="92D05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AB3374"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val="sr-Cyrl-RS" w:eastAsia="sr-Latn-CS"/>
        </w:rPr>
      </w:pPr>
    </w:p>
    <w:p w:rsidR="00AF5C42" w:rsidRDefault="00AF5C42" w:rsidP="001E301B">
      <w:pPr>
        <w:spacing w:before="0"/>
        <w:rPr>
          <w:rFonts w:cs="Arial"/>
          <w:color w:val="00B0F0"/>
          <w:lang w:val="sr-Cyrl-RS" w:eastAsia="sr-Latn-CS"/>
        </w:rPr>
      </w:pPr>
    </w:p>
    <w:p w:rsidR="00AF5C42" w:rsidRDefault="00AF5C42" w:rsidP="001E301B">
      <w:pPr>
        <w:spacing w:before="0"/>
        <w:rPr>
          <w:rFonts w:cs="Arial"/>
          <w:color w:val="00B0F0"/>
          <w:lang w:val="sr-Cyrl-RS" w:eastAsia="sr-Latn-CS"/>
        </w:rPr>
      </w:pPr>
    </w:p>
    <w:p w:rsidR="00AF5C42" w:rsidRPr="002D0963" w:rsidRDefault="00AF5C42" w:rsidP="001E301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0B0D61">
      <w:pPr>
        <w:pStyle w:val="KDPodnaslov1"/>
        <w:numPr>
          <w:ilvl w:val="0"/>
          <w:numId w:val="49"/>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CA3F0E" w:rsidRDefault="00CA3F0E" w:rsidP="00922EDB">
      <w:pPr>
        <w:spacing w:before="0"/>
        <w:rPr>
          <w:rFonts w:cs="Arial"/>
          <w:color w:val="00B0F0"/>
          <w:lang w:val="sr-Cyrl-RS" w:eastAsia="sr-Latn-CS"/>
        </w:rPr>
      </w:pPr>
    </w:p>
    <w:p w:rsidR="00CA3F0E" w:rsidRDefault="00CA3F0E" w:rsidP="00922EDB">
      <w:pPr>
        <w:spacing w:before="0"/>
        <w:rPr>
          <w:rFonts w:cs="Arial"/>
          <w:color w:val="00B0F0"/>
          <w:lang w:val="sr-Cyrl-RS" w:eastAsia="sr-Latn-CS"/>
        </w:rPr>
      </w:pPr>
    </w:p>
    <w:p w:rsidR="00CA3F0E" w:rsidRPr="00CA3F0E" w:rsidRDefault="00CA3F0E" w:rsidP="00922EDB">
      <w:pPr>
        <w:spacing w:before="0"/>
        <w:rPr>
          <w:rFonts w:cs="Arial"/>
          <w:color w:val="00B0F0"/>
          <w:lang w:val="sr-Cyrl-RS" w:eastAsia="sr-Latn-CS"/>
        </w:rPr>
      </w:pPr>
    </w:p>
    <w:p w:rsidR="00A179C0" w:rsidRDefault="00A179C0" w:rsidP="00922EDB">
      <w:pPr>
        <w:spacing w:before="0"/>
        <w:rPr>
          <w:rFonts w:cs="Arial"/>
          <w:color w:val="00B0F0"/>
          <w:lang w:val="sr-Cyrl-RS" w:eastAsia="sr-Latn-CS"/>
        </w:rPr>
      </w:pPr>
    </w:p>
    <w:p w:rsidR="00013455" w:rsidRDefault="00013455" w:rsidP="00922EDB">
      <w:pPr>
        <w:spacing w:before="0"/>
        <w:rPr>
          <w:rFonts w:cs="Arial"/>
          <w:color w:val="00B0F0"/>
          <w:lang w:val="sr-Cyrl-RS" w:eastAsia="sr-Latn-CS"/>
        </w:rPr>
      </w:pPr>
    </w:p>
    <w:p w:rsidR="00013455" w:rsidRDefault="00013455" w:rsidP="00922EDB">
      <w:pPr>
        <w:spacing w:before="0"/>
        <w:rPr>
          <w:rFonts w:cs="Arial"/>
          <w:color w:val="00B0F0"/>
          <w:lang w:val="sr-Cyrl-RS" w:eastAsia="sr-Latn-CS"/>
        </w:rPr>
      </w:pPr>
    </w:p>
    <w:p w:rsidR="00013455" w:rsidRDefault="00013455" w:rsidP="00922EDB">
      <w:pPr>
        <w:spacing w:before="0"/>
        <w:rPr>
          <w:rFonts w:cs="Arial"/>
          <w:color w:val="00B0F0"/>
          <w:lang w:val="sr-Cyrl-RS" w:eastAsia="sr-Latn-CS"/>
        </w:rPr>
      </w:pPr>
    </w:p>
    <w:p w:rsidR="00013455" w:rsidRDefault="00013455" w:rsidP="00922EDB">
      <w:pPr>
        <w:spacing w:before="0"/>
        <w:rPr>
          <w:rFonts w:cs="Arial"/>
          <w:color w:val="00B0F0"/>
          <w:lang w:val="sr-Cyrl-RS" w:eastAsia="sr-Latn-CS"/>
        </w:rPr>
      </w:pPr>
    </w:p>
    <w:p w:rsidR="002D0963" w:rsidRDefault="002D0963" w:rsidP="00922EDB">
      <w:pPr>
        <w:spacing w:before="0"/>
        <w:rPr>
          <w:rFonts w:cs="Arial"/>
          <w:color w:val="00B0F0"/>
          <w:lang w:val="sr-Cyrl-RS" w:eastAsia="sr-Latn-CS"/>
        </w:rPr>
      </w:pPr>
    </w:p>
    <w:p w:rsidR="003D5D32" w:rsidRPr="003D5D32" w:rsidRDefault="003D5D32" w:rsidP="00922EDB">
      <w:pPr>
        <w:spacing w:before="0"/>
        <w:rPr>
          <w:rFonts w:cs="Arial"/>
          <w:color w:val="00B0F0"/>
          <w:lang w:val="sr-Cyrl-RS" w:eastAsia="sr-Latn-CS"/>
        </w:rPr>
      </w:pPr>
    </w:p>
    <w:p w:rsidR="006A3117" w:rsidRPr="00BB2550" w:rsidRDefault="006A3117" w:rsidP="006A3117">
      <w:pPr>
        <w:pStyle w:val="KDObrazac"/>
        <w:spacing w:before="0"/>
        <w:rPr>
          <w:noProof/>
          <w:lang w:val="sr-Cyrl-RS"/>
        </w:rPr>
      </w:pPr>
      <w:bookmarkStart w:id="249" w:name="_Toc442559924"/>
      <w:r w:rsidRPr="00F10346">
        <w:t xml:space="preserve">ОБРАЗАЦ </w:t>
      </w:r>
      <w:r w:rsidR="00BB2550">
        <w:rPr>
          <w:lang w:val="sr-Cyrl-RS"/>
        </w:rPr>
        <w:t>1.</w:t>
      </w:r>
    </w:p>
    <w:p w:rsidR="006A3117" w:rsidRPr="008D7B62" w:rsidRDefault="006A3117" w:rsidP="008D7B62">
      <w:pPr>
        <w:spacing w:before="0"/>
        <w:jc w:val="center"/>
        <w:rPr>
          <w:rStyle w:val="BookTitle"/>
          <w:rFonts w:cs="Arial"/>
          <w:lang w:val="sr-Cyrl-RS"/>
        </w:rPr>
      </w:pPr>
      <w:r w:rsidRPr="00F10346">
        <w:rPr>
          <w:rStyle w:val="BookTitle"/>
          <w:rFonts w:cs="Arial"/>
        </w:rPr>
        <w:t>ОБРАЗАЦ ПОНУДЕ</w:t>
      </w:r>
    </w:p>
    <w:p w:rsidR="006A3117" w:rsidRPr="00F10346" w:rsidRDefault="006A3117" w:rsidP="006A3117">
      <w:pPr>
        <w:spacing w:before="0"/>
        <w:rPr>
          <w:rStyle w:val="BookTitle"/>
          <w:rFonts w:cs="Arial"/>
        </w:rPr>
      </w:pPr>
    </w:p>
    <w:p w:rsidR="007F0AB2" w:rsidRPr="007F0AB2" w:rsidRDefault="006A3117" w:rsidP="007F0AB2">
      <w:pPr>
        <w:ind w:left="-360" w:right="-19"/>
        <w:jc w:val="center"/>
        <w:outlineLvl w:val="0"/>
        <w:rPr>
          <w:rFonts w:cs="Arial"/>
          <w:b/>
          <w:lang w:val="sr-Latn-RS"/>
        </w:rPr>
      </w:pPr>
      <w:r w:rsidRPr="00F10346">
        <w:rPr>
          <w:rFonts w:eastAsia="TimesNewRomanPS-BoldMT" w:cs="Arial"/>
          <w:bCs/>
          <w:color w:val="000000"/>
        </w:rPr>
        <w:t xml:space="preserve">Понуда бр._________ од _______________ за  отворени поступак јавне набавке– </w:t>
      </w:r>
      <w:r w:rsidRPr="00F10346">
        <w:rPr>
          <w:rFonts w:eastAsia="TimesNewRomanPS-BoldMT" w:cs="Arial"/>
          <w:bCs/>
          <w:color w:val="000000" w:themeColor="text1"/>
        </w:rPr>
        <w:t xml:space="preserve">добра </w:t>
      </w:r>
      <w:r w:rsidR="007F0AB2" w:rsidRPr="00A646AF">
        <w:rPr>
          <w:rFonts w:cs="Arial"/>
          <w:lang w:val="sr-Cyrl-RS"/>
        </w:rPr>
        <w:t>Проширење система противпровалне заштите на критичним објектима СО и О</w:t>
      </w:r>
      <w:r w:rsidR="00013455">
        <w:rPr>
          <w:rFonts w:cs="Arial"/>
          <w:lang w:val="sr-Cyrl-RS"/>
        </w:rPr>
        <w:t xml:space="preserve">, </w:t>
      </w:r>
      <w:r w:rsidRPr="00F10346">
        <w:rPr>
          <w:rFonts w:eastAsia="TimesNewRomanPS-BoldMT" w:cs="Arial"/>
          <w:bCs/>
          <w:color w:val="000000" w:themeColor="text1"/>
        </w:rPr>
        <w:t xml:space="preserve">ЈН бр. </w:t>
      </w:r>
      <w:r w:rsidR="007F0AB2" w:rsidRPr="007F0AB2">
        <w:rPr>
          <w:rFonts w:cs="Arial"/>
          <w:b/>
          <w:lang w:val="sr-Latn-RS"/>
        </w:rPr>
        <w:t>3000/1820/2016(2000/2016)</w:t>
      </w:r>
    </w:p>
    <w:p w:rsidR="006A3117" w:rsidRPr="00F10346" w:rsidRDefault="006A3117" w:rsidP="00013455">
      <w:pPr>
        <w:ind w:left="-360" w:right="-19"/>
        <w:jc w:val="center"/>
        <w:outlineLvl w:val="0"/>
        <w:rPr>
          <w:rFonts w:eastAsia="TimesNewRomanPS-BoldMT" w:cs="Arial"/>
          <w:bCs/>
          <w:color w:val="00B0F0"/>
        </w:rPr>
      </w:pPr>
    </w:p>
    <w:p w:rsidR="006A3117" w:rsidRPr="00F10346" w:rsidRDefault="006A3117" w:rsidP="006A3117">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A3117" w:rsidRPr="00F10346" w:rsidTr="00394409">
        <w:trPr>
          <w:trHeight w:val="62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68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44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tc>
      </w:tr>
      <w:tr w:rsidR="006A3117" w:rsidRPr="00F10346" w:rsidTr="00394409">
        <w:trPr>
          <w:trHeight w:val="64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12"/>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p>
          <w:p w:rsidR="006A3117" w:rsidRPr="00F10346" w:rsidRDefault="006A3117" w:rsidP="00394409">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6A3117" w:rsidRPr="00F10346" w:rsidRDefault="006A3117" w:rsidP="0039440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5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3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p w:rsidR="006A3117" w:rsidRPr="00F10346" w:rsidRDefault="006A3117" w:rsidP="00394409">
            <w:pPr>
              <w:spacing w:before="0"/>
              <w:rPr>
                <w:rFonts w:cs="Arial"/>
                <w:b/>
                <w:bCs/>
                <w:iCs/>
                <w:lang w:val="ru-RU"/>
              </w:rPr>
            </w:pPr>
          </w:p>
          <w:p w:rsidR="006A3117" w:rsidRPr="00F10346" w:rsidRDefault="006A3117" w:rsidP="00394409">
            <w:pPr>
              <w:spacing w:before="0"/>
              <w:rPr>
                <w:rFonts w:cs="Arial"/>
                <w:b/>
                <w:bCs/>
                <w:iCs/>
                <w:lang w:val="ru-RU"/>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ind w:firstLine="708"/>
              <w:rPr>
                <w:rFonts w:cs="Arial"/>
                <w:b/>
                <w:bCs/>
                <w:iCs/>
                <w:lang w:val="ru-RU"/>
              </w:rPr>
            </w:pPr>
          </w:p>
          <w:p w:rsidR="006A3117" w:rsidRPr="00F10346" w:rsidRDefault="006A3117" w:rsidP="00394409">
            <w:pPr>
              <w:spacing w:before="0"/>
              <w:ind w:firstLine="708"/>
              <w:rPr>
                <w:rFonts w:cs="Arial"/>
                <w:b/>
                <w:bCs/>
                <w:iCs/>
                <w:lang w:val="ru-RU"/>
              </w:rPr>
            </w:pPr>
          </w:p>
          <w:p w:rsidR="006A3117" w:rsidRPr="00F10346" w:rsidRDefault="006A3117" w:rsidP="00394409">
            <w:pPr>
              <w:spacing w:before="0"/>
              <w:ind w:firstLine="708"/>
              <w:rPr>
                <w:rFonts w:cs="Arial"/>
                <w:b/>
                <w:bCs/>
                <w:iCs/>
                <w:lang w:val="ru-RU"/>
              </w:rPr>
            </w:pPr>
          </w:p>
        </w:tc>
      </w:tr>
    </w:tbl>
    <w:p w:rsidR="006A3117" w:rsidRPr="00F10346" w:rsidRDefault="006A3117" w:rsidP="006A3117">
      <w:pPr>
        <w:spacing w:before="0"/>
        <w:rPr>
          <w:rFonts w:cs="Arial"/>
        </w:rPr>
      </w:pPr>
    </w:p>
    <w:p w:rsidR="006A3117" w:rsidRPr="00F10346" w:rsidRDefault="006A3117" w:rsidP="006A3117">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cs="Arial"/>
              </w:rPr>
            </w:pPr>
          </w:p>
          <w:p w:rsidR="006A3117" w:rsidRPr="00F10346" w:rsidRDefault="006A3117" w:rsidP="00394409">
            <w:pPr>
              <w:spacing w:before="0"/>
              <w:jc w:val="center"/>
              <w:rPr>
                <w:rFonts w:eastAsia="TimesNewRomanPSMT" w:cs="Arial"/>
                <w:b/>
                <w:bCs/>
              </w:rPr>
            </w:pPr>
            <w:r w:rsidRPr="00F10346">
              <w:rPr>
                <w:rFonts w:eastAsia="TimesNewRomanPSMT" w:cs="Arial"/>
                <w:b/>
                <w:bCs/>
              </w:rPr>
              <w:t xml:space="preserve">А) САМОСТАЛНО </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Pr="00F10346" w:rsidRDefault="006A3117" w:rsidP="00394409">
            <w:pPr>
              <w:spacing w:before="0"/>
              <w:jc w:val="center"/>
              <w:rPr>
                <w:rFonts w:eastAsia="TimesNewRomanPSMT" w:cs="Arial"/>
                <w:b/>
                <w:bCs/>
              </w:rPr>
            </w:pPr>
            <w:r w:rsidRPr="00F10346">
              <w:rPr>
                <w:rFonts w:eastAsia="TimesNewRomanPSMT" w:cs="Arial"/>
                <w:b/>
                <w:bCs/>
              </w:rPr>
              <w:t>Б) СА ПОДИЗВОЂАЧЕМ</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Pr="00F10346" w:rsidRDefault="006A3117" w:rsidP="00394409">
            <w:pPr>
              <w:spacing w:before="0"/>
              <w:jc w:val="center"/>
              <w:rPr>
                <w:rFonts w:cs="Arial"/>
                <w:b/>
                <w:iCs/>
                <w:lang w:val="ru-RU"/>
              </w:rPr>
            </w:pPr>
            <w:r w:rsidRPr="00F10346">
              <w:rPr>
                <w:rFonts w:eastAsia="TimesNewRomanPSMT" w:cs="Arial"/>
                <w:b/>
                <w:bCs/>
              </w:rPr>
              <w:t>В) КАО ЗАЈЕДНИЧКУ ПОНУДУ</w:t>
            </w:r>
          </w:p>
        </w:tc>
      </w:tr>
    </w:tbl>
    <w:p w:rsidR="006A3117" w:rsidRPr="00F10346" w:rsidRDefault="006A3117" w:rsidP="006A3117">
      <w:pPr>
        <w:spacing w:before="0"/>
        <w:rPr>
          <w:rFonts w:cs="Arial"/>
          <w:b/>
          <w:iCs/>
          <w:lang w:val="ru-RU"/>
        </w:rPr>
      </w:pPr>
    </w:p>
    <w:p w:rsidR="006A3117" w:rsidRPr="00F10346" w:rsidRDefault="006A3117" w:rsidP="006A3117">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A3117" w:rsidRDefault="006A3117" w:rsidP="00343A18">
      <w:pPr>
        <w:pStyle w:val="KDObrazac"/>
        <w:spacing w:before="0"/>
        <w:rPr>
          <w:lang w:val="sr-Cyrl-RS"/>
        </w:rPr>
      </w:pPr>
    </w:p>
    <w:p w:rsidR="006A3117" w:rsidRDefault="006A3117" w:rsidP="00BB2550">
      <w:pPr>
        <w:pStyle w:val="KDObrazac"/>
        <w:spacing w:before="0"/>
        <w:jc w:val="both"/>
        <w:rPr>
          <w:lang w:val="sr-Cyrl-RS"/>
        </w:rPr>
      </w:pPr>
    </w:p>
    <w:p w:rsidR="006A3117" w:rsidRDefault="006A3117" w:rsidP="00343A18">
      <w:pPr>
        <w:pStyle w:val="KDObrazac"/>
        <w:spacing w:before="0"/>
        <w:rPr>
          <w:lang w:val="sr-Cyrl-RS"/>
        </w:rPr>
      </w:pPr>
    </w:p>
    <w:bookmarkEnd w:id="249"/>
    <w:p w:rsidR="00343A18" w:rsidRPr="00BB2550" w:rsidRDefault="00343A18" w:rsidP="006A3117">
      <w:pPr>
        <w:pStyle w:val="KDObrazac"/>
        <w:spacing w:before="0"/>
        <w:rPr>
          <w:noProof/>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Pr="005C7BBD" w:rsidRDefault="0060281E" w:rsidP="00343A18">
      <w:pPr>
        <w:spacing w:before="0"/>
        <w:rPr>
          <w:rFonts w:eastAsia="TimesNewRomanPSMT" w:cs="Arial"/>
          <w:b/>
          <w:bCs/>
          <w:lang w:val="sr-Cyrl-RS"/>
        </w:rPr>
      </w:pPr>
    </w:p>
    <w:p w:rsidR="002D0963" w:rsidRDefault="002D0963" w:rsidP="00343A18">
      <w:pPr>
        <w:spacing w:before="0"/>
        <w:rPr>
          <w:rFonts w:eastAsia="TimesNewRomanPSMT" w:cs="Arial"/>
          <w:b/>
          <w:bCs/>
          <w:lang w:val="sr-Cyrl-RS"/>
        </w:rPr>
      </w:pPr>
    </w:p>
    <w:p w:rsidR="008E5C69" w:rsidRPr="00B64A44" w:rsidRDefault="008E5C69"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F2311C" w:rsidRDefault="00343A18" w:rsidP="00343A18">
      <w:pPr>
        <w:spacing w:before="0"/>
        <w:rPr>
          <w:rFonts w:cs="Arial"/>
          <w:iCs/>
          <w:lang w:val="ru-RU"/>
        </w:rPr>
      </w:pPr>
      <w:r w:rsidRPr="00F10346">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C7BBD">
        <w:rPr>
          <w:rFonts w:cs="Arial"/>
          <w:iCs/>
          <w:lang w:val="ru-RU"/>
        </w:rPr>
        <w:t>је учесник у заједничкој понуди</w:t>
      </w:r>
    </w:p>
    <w:p w:rsidR="00B64A44" w:rsidRDefault="00B64A44"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AF5C42" w:rsidRDefault="00AF5C42" w:rsidP="00343A18">
      <w:pPr>
        <w:spacing w:before="0"/>
        <w:rPr>
          <w:rFonts w:cs="Arial"/>
          <w:iCs/>
          <w:lang w:val="ru-RU"/>
        </w:rPr>
      </w:pPr>
    </w:p>
    <w:p w:rsidR="00CA3F0E" w:rsidRDefault="00CA3F0E" w:rsidP="00343A18">
      <w:pPr>
        <w:spacing w:before="0"/>
        <w:rPr>
          <w:rFonts w:cs="Arial"/>
          <w:iCs/>
          <w:lang w:val="ru-RU"/>
        </w:rPr>
      </w:pPr>
    </w:p>
    <w:p w:rsidR="00F2311C" w:rsidRDefault="00F2311C" w:rsidP="00343A18">
      <w:pPr>
        <w:spacing w:before="0"/>
        <w:rPr>
          <w:rFonts w:cs="Arial"/>
          <w:iCs/>
          <w:lang w:val="ru-RU"/>
        </w:rPr>
      </w:pPr>
    </w:p>
    <w:p w:rsidR="007F0AB2" w:rsidRDefault="007F0AB2" w:rsidP="00343A18">
      <w:pPr>
        <w:spacing w:before="0"/>
        <w:rPr>
          <w:rFonts w:cs="Arial"/>
          <w:iCs/>
          <w:lang w:val="ru-RU"/>
        </w:rPr>
      </w:pPr>
    </w:p>
    <w:p w:rsidR="007F0AB2" w:rsidRDefault="007F0AB2" w:rsidP="00343A18">
      <w:pPr>
        <w:spacing w:before="0"/>
        <w:rPr>
          <w:rFonts w:cs="Arial"/>
          <w:iCs/>
          <w:lang w:val="ru-RU"/>
        </w:rPr>
      </w:pPr>
    </w:p>
    <w:p w:rsidR="007F0AB2" w:rsidRDefault="007F0AB2" w:rsidP="00343A18">
      <w:pPr>
        <w:spacing w:before="0"/>
        <w:rPr>
          <w:rFonts w:cs="Arial"/>
          <w:iCs/>
          <w:lang w:val="ru-RU"/>
        </w:rPr>
      </w:pPr>
    </w:p>
    <w:p w:rsidR="007F0AB2" w:rsidRPr="00F10346" w:rsidRDefault="007F0AB2"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C07BB8" w:rsidRDefault="00C07BB8" w:rsidP="00BA2C2D">
      <w:pPr>
        <w:spacing w:before="0"/>
        <w:rPr>
          <w:rFonts w:eastAsia="TimesNewRomanPSMT" w:cs="Arial"/>
          <w:b/>
          <w:bCs/>
          <w:lang w:val="sr-Cyrl-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860"/>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013455" w:rsidRDefault="00013455" w:rsidP="008D7B62">
            <w:pPr>
              <w:spacing w:before="0"/>
              <w:ind w:left="-360" w:right="-19"/>
              <w:jc w:val="center"/>
              <w:outlineLvl w:val="0"/>
              <w:rPr>
                <w:rFonts w:cs="Arial"/>
                <w:b/>
                <w:lang w:val="sr-Cyrl-RS"/>
              </w:rPr>
            </w:pPr>
          </w:p>
          <w:p w:rsidR="000B0D61" w:rsidRDefault="007F0AB2" w:rsidP="007F0AB2">
            <w:pPr>
              <w:ind w:left="-360" w:right="-19"/>
              <w:jc w:val="center"/>
              <w:outlineLvl w:val="0"/>
              <w:rPr>
                <w:rFonts w:cs="Arial"/>
                <w:b/>
                <w:lang w:val="sr-Cyrl-CS"/>
              </w:rPr>
            </w:pPr>
            <w:r w:rsidRPr="00A646AF">
              <w:rPr>
                <w:rFonts w:cs="Arial"/>
                <w:lang w:val="sr-Cyrl-RS"/>
              </w:rPr>
              <w:t>Проширење система противпровалне заштите на критичним објектима СО и О</w:t>
            </w:r>
            <w:r w:rsidRPr="00013455">
              <w:rPr>
                <w:rFonts w:cs="Arial"/>
                <w:b/>
                <w:lang w:val="sr-Cyrl-CS"/>
              </w:rPr>
              <w:t xml:space="preserve"> </w:t>
            </w:r>
          </w:p>
          <w:p w:rsidR="00013455" w:rsidRPr="007F0AB2" w:rsidRDefault="00013455" w:rsidP="007F0AB2">
            <w:pPr>
              <w:ind w:left="-360" w:right="-19"/>
              <w:jc w:val="center"/>
              <w:outlineLvl w:val="0"/>
              <w:rPr>
                <w:rFonts w:cs="Arial"/>
                <w:b/>
                <w:lang w:val="sr-Latn-RS"/>
              </w:rPr>
            </w:pPr>
            <w:r w:rsidRPr="00013455">
              <w:rPr>
                <w:rFonts w:cs="Arial"/>
                <w:b/>
                <w:lang w:val="sr-Cyrl-CS"/>
              </w:rPr>
              <w:t>бр.</w:t>
            </w:r>
            <w:r w:rsidR="007F0AB2" w:rsidRPr="007F0AB2">
              <w:rPr>
                <w:rFonts w:cs="Arial"/>
                <w:b/>
                <w:lang w:val="sr-Latn-RS"/>
              </w:rPr>
              <w:t xml:space="preserve"> 3000/1820/2016(2000/2016)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1C6079" w:rsidRDefault="00922EDB" w:rsidP="00AF3AF8">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0E75A0" w:rsidRPr="00013455" w:rsidRDefault="00AF5C42" w:rsidP="00DE65E4">
            <w:pPr>
              <w:autoSpaceDE w:val="0"/>
              <w:autoSpaceDN w:val="0"/>
              <w:adjustRightInd w:val="0"/>
              <w:spacing w:before="0"/>
              <w:rPr>
                <w:rFonts w:eastAsia="Calibri" w:cs="Arial"/>
                <w:lang w:val="sr-Cyrl-RS"/>
              </w:rPr>
            </w:pPr>
            <w:r w:rsidRPr="001B70BF">
              <w:rPr>
                <w:rFonts w:eastAsia="Calibri" w:cs="Arial"/>
              </w:rPr>
              <w:t xml:space="preserve">Изабрани понуђач је обавезан да испоруку </w:t>
            </w:r>
            <w:r>
              <w:rPr>
                <w:rFonts w:eastAsia="Calibri" w:cs="Arial"/>
                <w:lang w:val="sr-Cyrl-RS"/>
              </w:rPr>
              <w:t xml:space="preserve"> </w:t>
            </w:r>
            <w:r w:rsidRPr="001B70BF">
              <w:rPr>
                <w:rFonts w:eastAsia="Calibri" w:cs="Arial"/>
              </w:rPr>
              <w:t xml:space="preserve">изврши </w:t>
            </w:r>
            <w:r>
              <w:rPr>
                <w:rFonts w:eastAsia="Calibri" w:cs="Arial"/>
                <w:lang w:val="sr-Cyrl-RS"/>
              </w:rPr>
              <w:t xml:space="preserve">у року од </w:t>
            </w:r>
            <w:r w:rsidR="00DE65E4">
              <w:rPr>
                <w:rFonts w:eastAsia="Calibri" w:cs="Arial"/>
                <w:lang w:val="sr-Cyrl-RS"/>
              </w:rPr>
              <w:t>6</w:t>
            </w:r>
            <w:r>
              <w:rPr>
                <w:rFonts w:eastAsia="Calibri" w:cs="Arial"/>
                <w:lang w:val="sr-Cyrl-RS"/>
              </w:rPr>
              <w:t xml:space="preserve"> месеци ,од ступања Уговора на</w:t>
            </w:r>
            <w:r w:rsidR="007F0AB2">
              <w:rPr>
                <w:rFonts w:eastAsia="Calibri" w:cs="Arial"/>
                <w:lang w:val="sr-Cyrl-RS"/>
              </w:rPr>
              <w:t xml:space="preserve"> снагу .</w:t>
            </w:r>
          </w:p>
        </w:tc>
        <w:tc>
          <w:tcPr>
            <w:tcW w:w="3933" w:type="dxa"/>
            <w:vAlign w:val="center"/>
          </w:tcPr>
          <w:p w:rsidR="005C7BBD" w:rsidRPr="00C07BB8" w:rsidRDefault="005C7BBD" w:rsidP="005C7BBD">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5C7BBD" w:rsidRPr="001C6079" w:rsidRDefault="005C7BBD" w:rsidP="005C7BBD">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911635">
            <w:pPr>
              <w:spacing w:before="0"/>
              <w:jc w:val="center"/>
              <w:rPr>
                <w:rFonts w:cs="Arial"/>
                <w:bCs/>
                <w:iCs/>
                <w:color w:val="000000" w:themeColor="text1"/>
              </w:rPr>
            </w:pP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Pr="007F0AB2" w:rsidRDefault="008D7B62" w:rsidP="007F0AB2">
            <w:pPr>
              <w:spacing w:before="0"/>
              <w:rPr>
                <w:rFonts w:cs="Arial"/>
                <w:lang w:val="sr-Cyrl-RS"/>
              </w:rPr>
            </w:pPr>
            <w:r w:rsidRPr="002D0963">
              <w:rPr>
                <w:rFonts w:cs="Arial"/>
                <w:color w:val="000000" w:themeColor="text1"/>
                <w:lang w:val="sr-Cyrl-RS" w:eastAsia="zh-CN"/>
              </w:rPr>
              <w:t xml:space="preserve">Локација ТЕНТ А, </w:t>
            </w:r>
            <w:r w:rsidR="007F0AB2">
              <w:rPr>
                <w:rFonts w:cs="Arial"/>
                <w:lang w:val="sr-Cyrl-RS"/>
              </w:rPr>
              <w:t>ТЕНТ Б, ТЕК и ТЕМ</w:t>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7F4F1E" w:rsidRPr="00F10346" w:rsidTr="00B64A44">
        <w:trPr>
          <w:trHeight w:val="800"/>
        </w:trPr>
        <w:tc>
          <w:tcPr>
            <w:tcW w:w="5312" w:type="dxa"/>
            <w:vAlign w:val="center"/>
          </w:tcPr>
          <w:p w:rsidR="007F4F1E" w:rsidRPr="00F10346" w:rsidRDefault="007F4F1E" w:rsidP="00394409">
            <w:pPr>
              <w:spacing w:before="0"/>
              <w:jc w:val="center"/>
              <w:rPr>
                <w:rFonts w:cs="Arial"/>
                <w:b/>
                <w:bCs/>
                <w:iCs/>
                <w:lang w:val="sr-Cyrl-CS"/>
              </w:rPr>
            </w:pPr>
            <w:r w:rsidRPr="00F10346">
              <w:rPr>
                <w:rFonts w:cs="Arial"/>
                <w:b/>
                <w:bCs/>
                <w:iCs/>
                <w:lang w:val="sr-Cyrl-CS"/>
              </w:rPr>
              <w:t>ГАРАНТНИ РОК:</w:t>
            </w:r>
          </w:p>
          <w:p w:rsidR="007F4F1E" w:rsidRPr="007F4F1E" w:rsidRDefault="007F4F1E" w:rsidP="007F4F1E">
            <w:pPr>
              <w:spacing w:before="0"/>
              <w:jc w:val="left"/>
              <w:rPr>
                <w:rFonts w:cs="Arial"/>
                <w:lang w:val="sr-Cyrl-RS" w:eastAsia="zh-CN"/>
              </w:rPr>
            </w:pPr>
            <w:r w:rsidRPr="007F4F1E">
              <w:rPr>
                <w:rFonts w:cs="Arial"/>
                <w:lang w:val="sr-Cyrl-RS" w:eastAsia="hr-HR"/>
              </w:rPr>
              <w:t>Гарантни рок</w:t>
            </w:r>
            <w:r w:rsidRPr="007F4F1E">
              <w:rPr>
                <w:rFonts w:cs="Arial"/>
                <w:lang w:val="sr-Cyrl-CS" w:eastAsia="hr-HR"/>
              </w:rPr>
              <w:t xml:space="preserve"> мора бити најмање </w:t>
            </w:r>
            <w:r w:rsidR="00DE65E4">
              <w:rPr>
                <w:rFonts w:cs="Arial"/>
                <w:lang w:val="sr-Cyrl-CS" w:eastAsia="hr-HR"/>
              </w:rPr>
              <w:t xml:space="preserve">24 </w:t>
            </w:r>
            <w:r w:rsidRPr="007F4F1E">
              <w:rPr>
                <w:rFonts w:cs="Arial"/>
                <w:lang w:val="sr-Cyrl-CS" w:eastAsia="hr-HR"/>
              </w:rPr>
              <w:t xml:space="preserve">месеци од дана </w:t>
            </w:r>
            <w:r w:rsidR="00DE65E4">
              <w:rPr>
                <w:rFonts w:cs="Arial"/>
                <w:lang w:val="sr-Cyrl-CS" w:eastAsia="zh-CN"/>
              </w:rPr>
              <w:t>пуштања система видео надзора у рад.</w:t>
            </w:r>
          </w:p>
          <w:p w:rsidR="007F4F1E" w:rsidRPr="00F10346" w:rsidRDefault="007F4F1E" w:rsidP="00394409">
            <w:pPr>
              <w:spacing w:before="0"/>
              <w:jc w:val="center"/>
              <w:rPr>
                <w:rFonts w:cs="Arial"/>
                <w:b/>
                <w:bCs/>
                <w:iCs/>
                <w:color w:val="00B0F0"/>
                <w:lang w:val="sr-Cyrl-CS"/>
              </w:rPr>
            </w:pPr>
          </w:p>
        </w:tc>
        <w:tc>
          <w:tcPr>
            <w:tcW w:w="3933" w:type="dxa"/>
            <w:vAlign w:val="center"/>
          </w:tcPr>
          <w:p w:rsidR="007F4F1E" w:rsidRPr="00F10346" w:rsidRDefault="007F4F1E" w:rsidP="00394409">
            <w:pPr>
              <w:spacing w:before="0"/>
              <w:jc w:val="center"/>
              <w:rPr>
                <w:rFonts w:cs="Arial"/>
                <w:b/>
                <w:bCs/>
                <w:iCs/>
                <w:lang w:val="sr-Cyrl-CS"/>
              </w:rPr>
            </w:pPr>
          </w:p>
          <w:p w:rsidR="007F4F1E" w:rsidRPr="007F4F1E" w:rsidRDefault="007F4F1E" w:rsidP="007F4F1E">
            <w:pPr>
              <w:spacing w:before="0"/>
              <w:jc w:val="left"/>
              <w:rPr>
                <w:rFonts w:cs="Arial"/>
                <w:lang w:val="sr-Cyrl-RS" w:eastAsia="zh-CN"/>
              </w:rPr>
            </w:pPr>
            <w:r w:rsidRPr="007F4F1E">
              <w:rPr>
                <w:rFonts w:cs="Arial"/>
                <w:bCs/>
                <w:iCs/>
                <w:lang w:val="sr-Cyrl-CS"/>
              </w:rPr>
              <w:t>____ месеци</w:t>
            </w:r>
            <w:r w:rsidRPr="00F10346">
              <w:rPr>
                <w:rFonts w:cs="Arial"/>
                <w:bCs/>
                <w:iCs/>
                <w:color w:val="00B0F0"/>
                <w:lang w:val="sr-Cyrl-CS"/>
              </w:rPr>
              <w:t xml:space="preserve"> </w:t>
            </w:r>
            <w:r w:rsidRPr="007F4F1E">
              <w:rPr>
                <w:rFonts w:cs="Arial"/>
                <w:lang w:val="sr-Cyrl-CS" w:eastAsia="hr-HR"/>
              </w:rPr>
              <w:t xml:space="preserve">од дана </w:t>
            </w:r>
            <w:r w:rsidRPr="007F4F1E">
              <w:rPr>
                <w:rFonts w:cs="Arial"/>
                <w:lang w:val="sr-Cyrl-CS" w:eastAsia="zh-CN"/>
              </w:rPr>
              <w:t>када је извршен квантитативни и квалитативни пријем добара</w:t>
            </w:r>
            <w:r w:rsidRPr="007F4F1E">
              <w:rPr>
                <w:rFonts w:cs="Arial"/>
                <w:lang w:val="sr-Cyrl-RS" w:eastAsia="zh-CN"/>
              </w:rPr>
              <w:t>.</w:t>
            </w:r>
          </w:p>
          <w:p w:rsidR="007F4F1E" w:rsidRPr="00F10346" w:rsidRDefault="007F4F1E" w:rsidP="00394409">
            <w:pPr>
              <w:spacing w:before="0"/>
              <w:jc w:val="center"/>
              <w:rPr>
                <w:rFonts w:cs="Arial"/>
                <w:b/>
                <w:bCs/>
                <w:iCs/>
                <w:color w:val="00B0F0"/>
                <w:lang w:val="sr-Cyrl-CS"/>
              </w:rPr>
            </w:pP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Default="000E75A0" w:rsidP="000E75A0">
      <w:pPr>
        <w:spacing w:before="0"/>
        <w:rPr>
          <w:rFonts w:cs="Arial"/>
          <w:b/>
          <w:bCs/>
          <w:iCs/>
          <w:u w:val="single"/>
          <w:lang w:val="sr-Cyrl-RS"/>
        </w:rPr>
      </w:pPr>
      <w:r w:rsidRPr="00F10346">
        <w:rPr>
          <w:rFonts w:cs="Arial"/>
          <w:b/>
          <w:bCs/>
          <w:iCs/>
          <w:u w:val="single"/>
        </w:rPr>
        <w:t>Напомене:</w:t>
      </w:r>
    </w:p>
    <w:p w:rsidR="005C7BBD" w:rsidRPr="005C7BBD" w:rsidRDefault="005C7BBD" w:rsidP="000E75A0">
      <w:pPr>
        <w:spacing w:before="0"/>
        <w:rPr>
          <w:rFonts w:cs="Arial"/>
          <w:b/>
          <w:bCs/>
          <w:iCs/>
          <w:u w:val="single"/>
          <w:lang w:val="sr-Cyrl-RS"/>
        </w:rPr>
      </w:pPr>
    </w:p>
    <w:p w:rsidR="005C7BBD" w:rsidRPr="005C7BBD" w:rsidRDefault="00BA2C2D" w:rsidP="00BA2C2D">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013455" w:rsidRPr="00DE65E4" w:rsidRDefault="00BA2C2D" w:rsidP="00DE65E4">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2D0963">
        <w:rPr>
          <w:rFonts w:eastAsia="TimesNewRomanPS-BoldMT" w:cs="Arial"/>
          <w:bCs/>
          <w:iCs/>
          <w:lang w:val="ru-RU"/>
        </w:rPr>
        <w:t>лагодити већем броју потписника</w:t>
      </w:r>
      <w:bookmarkStart w:id="250" w:name="_Toc442559925"/>
    </w:p>
    <w:p w:rsidR="00AF5C42" w:rsidRDefault="00AF5C42" w:rsidP="009C637A">
      <w:pPr>
        <w:pStyle w:val="KDObrazac"/>
        <w:spacing w:before="0"/>
        <w:rPr>
          <w:lang w:val="sr-Cyrl-RS"/>
        </w:rPr>
      </w:pPr>
    </w:p>
    <w:p w:rsidR="009C637A" w:rsidRPr="009C637A" w:rsidRDefault="009C637A" w:rsidP="004D6C35">
      <w:pPr>
        <w:pStyle w:val="KDObrazac"/>
        <w:spacing w:before="0"/>
        <w:rPr>
          <w:lang w:val="sr-Cyrl-RS"/>
        </w:rPr>
      </w:pPr>
      <w:r w:rsidRPr="00F10346">
        <w:t xml:space="preserve">ОБРАЗАЦ </w:t>
      </w:r>
      <w:r>
        <w:rPr>
          <w:lang w:val="sr-Cyrl-RS"/>
        </w:rPr>
        <w:t>2</w:t>
      </w:r>
      <w:r w:rsidRPr="00F10346">
        <w:t>.</w:t>
      </w:r>
      <w:bookmarkEnd w:id="250"/>
    </w:p>
    <w:p w:rsidR="009C637A" w:rsidRPr="00B64A44" w:rsidRDefault="009C637A" w:rsidP="009C637A">
      <w:pPr>
        <w:pStyle w:val="KDObrazac"/>
        <w:spacing w:before="0"/>
        <w:rPr>
          <w:lang w:val="sr-Cyrl-RS"/>
        </w:rPr>
      </w:pPr>
    </w:p>
    <w:p w:rsidR="009C637A" w:rsidRPr="00DE65E4" w:rsidRDefault="009C637A" w:rsidP="00DE65E4">
      <w:pPr>
        <w:spacing w:before="0"/>
        <w:jc w:val="center"/>
        <w:rPr>
          <w:rFonts w:cs="Arial"/>
          <w:b/>
          <w:lang w:val="sr-Cyrl-RS"/>
        </w:rPr>
      </w:pPr>
      <w:r w:rsidRPr="00F10346">
        <w:rPr>
          <w:rFonts w:cs="Arial"/>
          <w:b/>
        </w:rPr>
        <w:t>ОБРАЗАЦ СТРУКТУРЕ ЦЕНЕ</w:t>
      </w:r>
      <w:r w:rsidR="002F6F06">
        <w:rPr>
          <w:rFonts w:cs="Arial"/>
          <w:b/>
          <w:lang w:val="sr-Cyrl-RS"/>
        </w:rPr>
        <w:t xml:space="preserve"> </w:t>
      </w:r>
    </w:p>
    <w:p w:rsidR="009C637A" w:rsidRPr="00F10346" w:rsidRDefault="009C637A" w:rsidP="009C637A">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851"/>
        <w:gridCol w:w="1135"/>
        <w:gridCol w:w="851"/>
        <w:gridCol w:w="645"/>
        <w:gridCol w:w="976"/>
        <w:gridCol w:w="978"/>
        <w:gridCol w:w="1823"/>
      </w:tblGrid>
      <w:tr w:rsidR="009C637A" w:rsidRPr="00F4116F" w:rsidTr="00275BF2">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103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429"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мере</w:t>
            </w:r>
          </w:p>
        </w:tc>
        <w:tc>
          <w:tcPr>
            <w:tcW w:w="572" w:type="pct"/>
            <w:shd w:val="clear" w:color="auto" w:fill="C6D9F1" w:themeFill="text2" w:themeFillTint="33"/>
            <w:vAlign w:val="center"/>
          </w:tcPr>
          <w:p w:rsidR="000B0D61" w:rsidRDefault="000B0D61" w:rsidP="00AA3D77">
            <w:pPr>
              <w:spacing w:before="0"/>
              <w:jc w:val="center"/>
              <w:rPr>
                <w:rFonts w:cs="Arial"/>
                <w:b/>
                <w:bCs/>
                <w:iCs/>
                <w:lang w:val="sr-Cyrl-CS"/>
              </w:rPr>
            </w:pPr>
            <w:r w:rsidRPr="00F4116F">
              <w:rPr>
                <w:rFonts w:cs="Arial"/>
                <w:b/>
                <w:bCs/>
                <w:iCs/>
                <w:lang w:val="sr-Cyrl-CS"/>
              </w:rPr>
              <w:t>К</w:t>
            </w:r>
            <w:r w:rsidR="009C637A" w:rsidRPr="00F4116F">
              <w:rPr>
                <w:rFonts w:cs="Arial"/>
                <w:b/>
                <w:bCs/>
                <w:iCs/>
                <w:lang w:val="sr-Cyrl-CS"/>
              </w:rPr>
              <w:t>оличи</w:t>
            </w:r>
          </w:p>
          <w:p w:rsidR="009C637A" w:rsidRPr="00F4116F" w:rsidRDefault="009C637A" w:rsidP="00AA3D77">
            <w:pPr>
              <w:spacing w:before="0"/>
              <w:jc w:val="center"/>
              <w:rPr>
                <w:rFonts w:cs="Arial"/>
                <w:b/>
                <w:bCs/>
                <w:iCs/>
                <w:lang w:val="sr-Cyrl-CS"/>
              </w:rPr>
            </w:pPr>
            <w:r w:rsidRPr="00F4116F">
              <w:rPr>
                <w:rFonts w:cs="Arial"/>
                <w:b/>
                <w:bCs/>
                <w:iCs/>
                <w:lang w:val="sr-Cyrl-CS"/>
              </w:rPr>
              <w:t>на</w:t>
            </w:r>
          </w:p>
        </w:tc>
        <w:tc>
          <w:tcPr>
            <w:tcW w:w="429"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325"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са ПДВ</w:t>
            </w:r>
          </w:p>
          <w:p w:rsidR="009C637A" w:rsidRPr="00F4116F" w:rsidRDefault="00DE65E4" w:rsidP="00AA3D77">
            <w:pPr>
              <w:spacing w:before="0"/>
              <w:jc w:val="center"/>
              <w:rPr>
                <w:rFonts w:cs="Arial"/>
                <w:b/>
                <w:bCs/>
                <w:iCs/>
                <w:lang w:val="sr-Cyrl-RS"/>
              </w:rPr>
            </w:pPr>
            <w:r>
              <w:rPr>
                <w:rFonts w:cs="Arial"/>
                <w:b/>
                <w:bCs/>
                <w:iCs/>
                <w:lang w:val="sr-Cyrl-CS"/>
              </w:rPr>
              <w:t>дин</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19"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AA3D77">
            <w:pPr>
              <w:spacing w:before="0"/>
              <w:jc w:val="center"/>
              <w:rPr>
                <w:rFonts w:cs="Arial"/>
                <w:b/>
                <w:bCs/>
                <w:iCs/>
                <w:lang w:val="sr-Cyrl-CS"/>
              </w:rPr>
            </w:pPr>
            <w:r w:rsidRPr="00F4116F">
              <w:rPr>
                <w:rFonts w:cs="Arial"/>
                <w:b/>
                <w:bCs/>
                <w:iCs/>
                <w:lang w:val="sr-Cyrl-CS"/>
              </w:rPr>
              <w:t>добара,модел, ознака добра</w:t>
            </w:r>
          </w:p>
        </w:tc>
      </w:tr>
      <w:tr w:rsidR="009C637A" w:rsidRPr="00F4116F" w:rsidTr="00275BF2">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1032" w:type="pct"/>
            <w:tcBorders>
              <w:bottom w:val="single" w:sz="4" w:space="0" w:color="auto"/>
            </w:tcBorders>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429" w:type="pct"/>
            <w:tcBorders>
              <w:bottom w:val="single" w:sz="4" w:space="0" w:color="auto"/>
            </w:tcBorders>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572" w:type="pct"/>
            <w:tcBorders>
              <w:bottom w:val="single" w:sz="4" w:space="0" w:color="auto"/>
            </w:tcBorders>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2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325"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19"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4B0E41" w:rsidRPr="00F4116F" w:rsidTr="00275BF2">
        <w:tc>
          <w:tcPr>
            <w:tcW w:w="309" w:type="pct"/>
            <w:shd w:val="clear" w:color="auto" w:fill="auto"/>
            <w:vAlign w:val="center"/>
          </w:tcPr>
          <w:p w:rsidR="004B0E41" w:rsidRDefault="004B0E41" w:rsidP="004B0E41">
            <w:pPr>
              <w:spacing w:before="0"/>
              <w:jc w:val="center"/>
              <w:rPr>
                <w:rFonts w:cs="Arial"/>
                <w:b/>
                <w:bCs/>
                <w:iCs/>
                <w:lang w:val="sr-Cyrl-CS"/>
              </w:rPr>
            </w:pPr>
            <w:r>
              <w:rPr>
                <w:rFonts w:cs="Arial"/>
                <w:b/>
                <w:bCs/>
                <w:iCs/>
                <w:lang w:val="sr-Cyrl-CS"/>
              </w:rPr>
              <w:t>1</w:t>
            </w:r>
          </w:p>
        </w:tc>
        <w:tc>
          <w:tcPr>
            <w:tcW w:w="1032" w:type="pct"/>
            <w:tcBorders>
              <w:top w:val="single" w:sz="4" w:space="0" w:color="auto"/>
              <w:left w:val="nil"/>
              <w:bottom w:val="single" w:sz="4" w:space="0" w:color="auto"/>
              <w:right w:val="single" w:sz="4" w:space="0" w:color="auto"/>
            </w:tcBorders>
            <w:shd w:val="clear" w:color="auto" w:fill="auto"/>
          </w:tcPr>
          <w:p w:rsidR="004B0E41" w:rsidRPr="00F61FD2" w:rsidRDefault="004B0E41" w:rsidP="004B0E41">
            <w:pPr>
              <w:rPr>
                <w:rFonts w:cs="Arial"/>
                <w:color w:val="000000"/>
                <w:lang w:eastAsia="sr-Latn-RS"/>
              </w:rPr>
            </w:pPr>
            <w:r w:rsidRPr="00F61FD2">
              <w:rPr>
                <w:rFonts w:cs="Arial"/>
                <w:color w:val="000000"/>
                <w:lang w:eastAsia="sr-Latn-RS"/>
              </w:rPr>
              <w:t>Alarmna centrala 192 zone, MULTIBUS tehnologija, 8 zona na ploči (16 sa ATZ), 8 particija, 5 PGM izlaza na ploči,</w:t>
            </w:r>
            <w:r w:rsidRPr="00F61FD2">
              <w:rPr>
                <w:rFonts w:cs="Arial"/>
                <w:color w:val="000000"/>
                <w:lang w:eastAsia="sr-Latn-RS"/>
              </w:rPr>
              <w:br/>
              <w:t>ugrađena funkcija kontrole pristupa, do 254 modula za proširenje, bez kutije 1</w:t>
            </w:r>
            <w:r>
              <w:rPr>
                <w:rFonts w:cs="Arial"/>
                <w:color w:val="000000"/>
                <w:lang w:eastAsia="sr-Latn-RS"/>
              </w:rPr>
              <w:t>“</w:t>
            </w:r>
            <w:r w:rsidRPr="00F61FD2">
              <w:rPr>
                <w:rFonts w:cs="Arial"/>
                <w:color w:val="000000"/>
                <w:lang w:eastAsia="sr-Latn-RS"/>
              </w:rPr>
              <w:t>x11</w:t>
            </w:r>
            <w:r>
              <w:rPr>
                <w:rFonts w:cs="Arial"/>
                <w:color w:val="000000"/>
                <w:lang w:eastAsia="sr-Latn-RS"/>
              </w:rPr>
              <w:t>“</w:t>
            </w:r>
            <w:r w:rsidRPr="00F61FD2">
              <w:rPr>
                <w:rFonts w:cs="Arial"/>
                <w:color w:val="000000"/>
                <w:lang w:eastAsia="sr-Latn-RS"/>
              </w:rPr>
              <w:t xml:space="preserve"> Alarmna cenntrala 192 zone</w:t>
            </w:r>
            <w:r w:rsidRPr="00F61FD2">
              <w:rPr>
                <w:rFonts w:cs="Arial"/>
                <w:color w:val="000000"/>
                <w:lang w:eastAsia="sr-Latn-RS"/>
              </w:rPr>
              <w:br/>
              <w:t>BUS BEZ ŠIFRATORA I KUTIJE</w:t>
            </w:r>
            <w:r w:rsidRPr="00F61FD2">
              <w:rPr>
                <w:rFonts w:cs="Arial"/>
                <w:color w:val="000000"/>
                <w:lang w:eastAsia="sr-Latn-RS"/>
              </w:rPr>
              <w:br/>
              <w:t>Slično tipu EVO192/ PCB, Paradox</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center"/>
              <w:rPr>
                <w:rFonts w:cs="Arial"/>
                <w:color w:val="000000"/>
                <w:lang w:eastAsia="sr-Latn-RS"/>
              </w:rPr>
            </w:pPr>
            <w:r w:rsidRPr="00F61FD2">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right"/>
              <w:rPr>
                <w:rFonts w:cs="Arial"/>
                <w:color w:val="000000"/>
                <w:lang w:eastAsia="sr-Latn-RS"/>
              </w:rPr>
            </w:pPr>
            <w:r>
              <w:rPr>
                <w:rFonts w:cs="Arial"/>
                <w:color w:val="000000"/>
                <w:lang w:eastAsia="sr-Latn-RS"/>
              </w:rPr>
              <w:t>12</w:t>
            </w:r>
            <w:r w:rsidRPr="00F61FD2">
              <w:rPr>
                <w:rFonts w:cs="Arial"/>
                <w:color w:val="000000"/>
                <w:lang w:eastAsia="sr-Latn-RS"/>
              </w:rPr>
              <w:t>,00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Default="004B0E41" w:rsidP="004B0E41">
            <w:pPr>
              <w:spacing w:before="0"/>
              <w:jc w:val="center"/>
              <w:rPr>
                <w:rFonts w:cs="Arial"/>
                <w:b/>
                <w:bCs/>
                <w:iCs/>
                <w:lang w:val="sr-Cyrl-CS"/>
              </w:rPr>
            </w:pPr>
            <w:r>
              <w:rPr>
                <w:rFonts w:cs="Arial"/>
                <w:b/>
                <w:bCs/>
                <w:iCs/>
                <w:lang w:val="sr-Cyrl-CS"/>
              </w:rPr>
              <w:t>2</w:t>
            </w:r>
          </w:p>
        </w:tc>
        <w:tc>
          <w:tcPr>
            <w:tcW w:w="1032" w:type="pct"/>
            <w:tcBorders>
              <w:top w:val="single" w:sz="4" w:space="0" w:color="auto"/>
              <w:left w:val="nil"/>
              <w:bottom w:val="single" w:sz="4" w:space="0" w:color="auto"/>
              <w:right w:val="single" w:sz="4" w:space="0" w:color="auto"/>
            </w:tcBorders>
            <w:shd w:val="clear" w:color="auto" w:fill="auto"/>
          </w:tcPr>
          <w:p w:rsidR="004B0E41" w:rsidRPr="00F61FD2" w:rsidRDefault="004B0E41" w:rsidP="004B0E41">
            <w:pPr>
              <w:rPr>
                <w:rFonts w:cs="Arial"/>
                <w:color w:val="000000"/>
                <w:lang w:eastAsia="sr-Latn-RS"/>
              </w:rPr>
            </w:pPr>
            <w:r w:rsidRPr="00F61FD2">
              <w:rPr>
                <w:rFonts w:cs="Arial"/>
                <w:color w:val="000000"/>
                <w:lang w:eastAsia="sr-Latn-RS"/>
              </w:rPr>
              <w:t>45VA Mrežni transformator 16V</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center"/>
              <w:rPr>
                <w:rFonts w:cs="Arial"/>
                <w:color w:val="000000"/>
                <w:lang w:eastAsia="sr-Latn-RS"/>
              </w:rPr>
            </w:pPr>
            <w:r w:rsidRPr="00F61FD2">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right"/>
              <w:rPr>
                <w:rFonts w:cs="Arial"/>
                <w:color w:val="000000"/>
                <w:lang w:eastAsia="sr-Latn-RS"/>
              </w:rPr>
            </w:pPr>
            <w:r>
              <w:rPr>
                <w:rFonts w:cs="Arial"/>
                <w:color w:val="000000"/>
                <w:lang w:eastAsia="sr-Latn-RS"/>
              </w:rPr>
              <w:t>12</w:t>
            </w:r>
            <w:r w:rsidRPr="00F61FD2">
              <w:rPr>
                <w:rFonts w:cs="Arial"/>
                <w:color w:val="000000"/>
                <w:lang w:eastAsia="sr-Latn-RS"/>
              </w:rPr>
              <w:t>,00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Default="004B0E41" w:rsidP="004B0E41">
            <w:pPr>
              <w:spacing w:before="0"/>
              <w:jc w:val="center"/>
              <w:rPr>
                <w:rFonts w:cs="Arial"/>
                <w:b/>
                <w:bCs/>
                <w:iCs/>
                <w:lang w:val="sr-Cyrl-CS"/>
              </w:rPr>
            </w:pPr>
            <w:r>
              <w:rPr>
                <w:rFonts w:cs="Arial"/>
                <w:b/>
                <w:bCs/>
                <w:iCs/>
                <w:lang w:val="sr-Cyrl-CS"/>
              </w:rPr>
              <w:t>3</w:t>
            </w:r>
          </w:p>
        </w:tc>
        <w:tc>
          <w:tcPr>
            <w:tcW w:w="1032" w:type="pct"/>
            <w:tcBorders>
              <w:top w:val="single" w:sz="4" w:space="0" w:color="auto"/>
              <w:left w:val="nil"/>
              <w:bottom w:val="single" w:sz="4" w:space="0" w:color="auto"/>
              <w:right w:val="single" w:sz="4" w:space="0" w:color="auto"/>
            </w:tcBorders>
            <w:shd w:val="clear" w:color="auto" w:fill="auto"/>
          </w:tcPr>
          <w:p w:rsidR="004B0E41" w:rsidRPr="00F61FD2" w:rsidRDefault="004B0E41" w:rsidP="004B0E41">
            <w:pPr>
              <w:rPr>
                <w:rFonts w:cs="Arial"/>
                <w:color w:val="000000"/>
                <w:lang w:eastAsia="sr-Latn-RS"/>
              </w:rPr>
            </w:pPr>
            <w:r w:rsidRPr="00F61FD2">
              <w:rPr>
                <w:rFonts w:cs="Arial"/>
                <w:color w:val="000000"/>
                <w:lang w:eastAsia="sr-Latn-RS"/>
              </w:rPr>
              <w:t>Akumulator 12V; 7 Ah</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center"/>
              <w:rPr>
                <w:rFonts w:cs="Arial"/>
                <w:color w:val="000000"/>
                <w:lang w:eastAsia="sr-Latn-RS"/>
              </w:rPr>
            </w:pPr>
            <w:r w:rsidRPr="00F61FD2">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right"/>
              <w:rPr>
                <w:rFonts w:cs="Arial"/>
                <w:color w:val="000000"/>
                <w:lang w:eastAsia="sr-Latn-RS"/>
              </w:rPr>
            </w:pPr>
            <w:r>
              <w:rPr>
                <w:rFonts w:cs="Arial"/>
                <w:color w:val="000000"/>
                <w:lang w:eastAsia="sr-Latn-RS"/>
              </w:rPr>
              <w:t>19</w:t>
            </w:r>
            <w:r w:rsidRPr="00F61FD2">
              <w:rPr>
                <w:rFonts w:cs="Arial"/>
                <w:color w:val="000000"/>
                <w:lang w:eastAsia="sr-Latn-RS"/>
              </w:rPr>
              <w:t>,00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Default="004B0E41" w:rsidP="004B0E41">
            <w:pPr>
              <w:spacing w:before="0"/>
              <w:jc w:val="center"/>
              <w:rPr>
                <w:rFonts w:cs="Arial"/>
                <w:b/>
                <w:bCs/>
                <w:iCs/>
                <w:lang w:val="sr-Cyrl-CS"/>
              </w:rPr>
            </w:pPr>
            <w:r>
              <w:rPr>
                <w:rFonts w:cs="Arial"/>
                <w:b/>
                <w:bCs/>
                <w:iCs/>
                <w:lang w:val="sr-Cyrl-CS"/>
              </w:rPr>
              <w:t>4</w:t>
            </w:r>
          </w:p>
        </w:tc>
        <w:tc>
          <w:tcPr>
            <w:tcW w:w="1032" w:type="pct"/>
            <w:tcBorders>
              <w:top w:val="single" w:sz="4" w:space="0" w:color="auto"/>
              <w:left w:val="nil"/>
              <w:bottom w:val="single" w:sz="4" w:space="0" w:color="auto"/>
              <w:right w:val="single" w:sz="4" w:space="0" w:color="auto"/>
            </w:tcBorders>
            <w:shd w:val="clear" w:color="auto" w:fill="auto"/>
          </w:tcPr>
          <w:p w:rsidR="004B0E41" w:rsidRPr="00F61FD2" w:rsidRDefault="004B0E41" w:rsidP="004B0E41">
            <w:pPr>
              <w:rPr>
                <w:rFonts w:cs="Arial"/>
                <w:color w:val="000000"/>
                <w:lang w:eastAsia="sr-Latn-RS"/>
              </w:rPr>
            </w:pPr>
            <w:r w:rsidRPr="00F61FD2">
              <w:rPr>
                <w:rFonts w:cs="Arial"/>
                <w:color w:val="000000"/>
                <w:lang w:eastAsia="sr-Latn-RS"/>
              </w:rPr>
              <w:t>Metalna kutija za alarmne centrale dimenzija 11</w:t>
            </w:r>
            <w:r>
              <w:rPr>
                <w:rFonts w:cs="Arial"/>
                <w:color w:val="000000"/>
                <w:lang w:eastAsia="sr-Latn-RS"/>
              </w:rPr>
              <w:t>“</w:t>
            </w:r>
            <w:r w:rsidRPr="00F61FD2">
              <w:rPr>
                <w:rFonts w:cs="Arial"/>
                <w:color w:val="000000"/>
                <w:lang w:eastAsia="sr-Latn-RS"/>
              </w:rPr>
              <w:t>x11</w:t>
            </w:r>
            <w:r>
              <w:rPr>
                <w:rFonts w:cs="Arial"/>
                <w:color w:val="000000"/>
                <w:lang w:eastAsia="sr-Latn-RS"/>
              </w:rPr>
              <w:t>“</w:t>
            </w:r>
            <w:r w:rsidRPr="00F61FD2">
              <w:rPr>
                <w:rFonts w:cs="Arial"/>
                <w:color w:val="000000"/>
                <w:lang w:eastAsia="sr-Latn-RS"/>
              </w:rPr>
              <w:t>( 280x280x80mm) SA TAMPEROM</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center"/>
              <w:rPr>
                <w:rFonts w:cs="Arial"/>
                <w:color w:val="000000"/>
                <w:lang w:eastAsia="sr-Latn-RS"/>
              </w:rPr>
            </w:pPr>
            <w:r w:rsidRPr="00F61FD2">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right"/>
              <w:rPr>
                <w:rFonts w:cs="Arial"/>
                <w:color w:val="000000"/>
                <w:lang w:eastAsia="sr-Latn-RS"/>
              </w:rPr>
            </w:pPr>
            <w:r>
              <w:rPr>
                <w:rFonts w:cs="Arial"/>
                <w:color w:val="000000"/>
                <w:lang w:eastAsia="sr-Latn-RS"/>
              </w:rPr>
              <w:t>13</w:t>
            </w:r>
            <w:r w:rsidRPr="00F61FD2">
              <w:rPr>
                <w:rFonts w:cs="Arial"/>
                <w:color w:val="000000"/>
                <w:lang w:eastAsia="sr-Latn-RS"/>
              </w:rPr>
              <w:t>,00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Default="004B0E41" w:rsidP="004B0E41">
            <w:pPr>
              <w:spacing w:before="0"/>
              <w:jc w:val="center"/>
              <w:rPr>
                <w:rFonts w:cs="Arial"/>
                <w:b/>
                <w:bCs/>
                <w:iCs/>
                <w:lang w:val="sr-Cyrl-CS"/>
              </w:rPr>
            </w:pPr>
            <w:r>
              <w:rPr>
                <w:rFonts w:cs="Arial"/>
                <w:b/>
                <w:bCs/>
                <w:iCs/>
                <w:lang w:val="sr-Cyrl-CS"/>
              </w:rPr>
              <w:t>5</w:t>
            </w:r>
          </w:p>
        </w:tc>
        <w:tc>
          <w:tcPr>
            <w:tcW w:w="1032" w:type="pct"/>
            <w:tcBorders>
              <w:top w:val="single" w:sz="4" w:space="0" w:color="auto"/>
              <w:left w:val="nil"/>
              <w:bottom w:val="single" w:sz="4" w:space="0" w:color="auto"/>
              <w:right w:val="single" w:sz="4" w:space="0" w:color="auto"/>
            </w:tcBorders>
            <w:shd w:val="clear" w:color="auto" w:fill="auto"/>
          </w:tcPr>
          <w:p w:rsidR="004B0E41" w:rsidRPr="00F61FD2" w:rsidRDefault="004B0E41" w:rsidP="004B0E41">
            <w:pPr>
              <w:rPr>
                <w:rFonts w:cs="Arial"/>
                <w:color w:val="000000"/>
                <w:lang w:eastAsia="sr-Latn-RS"/>
              </w:rPr>
            </w:pPr>
            <w:r w:rsidRPr="00F61FD2">
              <w:rPr>
                <w:rFonts w:cs="Arial"/>
                <w:color w:val="000000"/>
                <w:lang w:eastAsia="sr-Latn-RS"/>
              </w:rPr>
              <w:t>GPRS/ GSM komunikacioni modul</w:t>
            </w:r>
            <w:r w:rsidRPr="00F61FD2">
              <w:rPr>
                <w:rFonts w:cs="Arial"/>
                <w:color w:val="000000"/>
                <w:lang w:eastAsia="sr-Latn-RS"/>
              </w:rPr>
              <w:br/>
              <w:t xml:space="preserve">Šalje dogadjaje ka IPR512 GPRS/IP ili IPRS-7.Šalje SMS na do 16 </w:t>
            </w:r>
            <w:r w:rsidRPr="00F61FD2">
              <w:rPr>
                <w:rFonts w:cs="Arial"/>
                <w:color w:val="000000"/>
                <w:lang w:eastAsia="sr-Latn-RS"/>
              </w:rPr>
              <w:lastRenderedPageBreak/>
              <w:t>telefonskih brojeva. Uklj./Isklju preko SMS-a,</w:t>
            </w:r>
            <w:r w:rsidRPr="00F61FD2">
              <w:rPr>
                <w:rFonts w:cs="Arial"/>
                <w:color w:val="000000"/>
                <w:lang w:eastAsia="sr-Latn-RS"/>
              </w:rPr>
              <w:br/>
              <w:t>glasovna dojava za 8 brojeva (potreban VDMP3).</w:t>
            </w:r>
            <w:r w:rsidRPr="00F61FD2">
              <w:rPr>
                <w:rFonts w:cs="Arial"/>
                <w:color w:val="000000"/>
                <w:lang w:eastAsia="sr-Latn-RS"/>
              </w:rPr>
              <w:br/>
              <w:t>Slično tipu PCS250, Paradox</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center"/>
              <w:rPr>
                <w:rFonts w:cs="Arial"/>
                <w:color w:val="000000"/>
                <w:lang w:eastAsia="sr-Latn-RS"/>
              </w:rPr>
            </w:pPr>
            <w:r w:rsidRPr="00F61FD2">
              <w:rPr>
                <w:rFonts w:cs="Arial"/>
                <w:color w:val="000000"/>
                <w:lang w:eastAsia="sr-Latn-RS"/>
              </w:rPr>
              <w:lastRenderedPageBreak/>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right"/>
              <w:rPr>
                <w:rFonts w:cs="Arial"/>
                <w:color w:val="000000"/>
                <w:lang w:eastAsia="sr-Latn-RS"/>
              </w:rPr>
            </w:pPr>
            <w:r>
              <w:rPr>
                <w:rFonts w:cs="Arial"/>
                <w:color w:val="000000"/>
                <w:lang w:eastAsia="sr-Latn-RS"/>
              </w:rPr>
              <w:t>27</w:t>
            </w:r>
            <w:r w:rsidRPr="00F61FD2">
              <w:rPr>
                <w:rFonts w:cs="Arial"/>
                <w:color w:val="000000"/>
                <w:lang w:eastAsia="sr-Latn-RS"/>
              </w:rPr>
              <w:t>,00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Default="004B0E41" w:rsidP="004B0E41">
            <w:pPr>
              <w:spacing w:before="0"/>
              <w:jc w:val="center"/>
              <w:rPr>
                <w:rFonts w:cs="Arial"/>
                <w:b/>
                <w:bCs/>
                <w:iCs/>
                <w:lang w:val="sr-Cyrl-CS"/>
              </w:rPr>
            </w:pPr>
            <w:r>
              <w:rPr>
                <w:rFonts w:cs="Arial"/>
                <w:b/>
                <w:bCs/>
                <w:iCs/>
                <w:lang w:val="sr-Cyrl-CS"/>
              </w:rPr>
              <w:lastRenderedPageBreak/>
              <w:t>6</w:t>
            </w:r>
          </w:p>
        </w:tc>
        <w:tc>
          <w:tcPr>
            <w:tcW w:w="1032" w:type="pct"/>
            <w:tcBorders>
              <w:top w:val="single" w:sz="4" w:space="0" w:color="auto"/>
              <w:left w:val="nil"/>
              <w:bottom w:val="single" w:sz="4" w:space="0" w:color="auto"/>
              <w:right w:val="single" w:sz="4" w:space="0" w:color="auto"/>
            </w:tcBorders>
            <w:shd w:val="clear" w:color="auto" w:fill="auto"/>
          </w:tcPr>
          <w:p w:rsidR="004B0E41" w:rsidRPr="00F61FD2" w:rsidRDefault="004B0E41" w:rsidP="004B0E41">
            <w:pPr>
              <w:rPr>
                <w:rFonts w:cs="Arial"/>
                <w:color w:val="000000"/>
                <w:lang w:eastAsia="sr-Latn-RS"/>
              </w:rPr>
            </w:pPr>
            <w:r w:rsidRPr="00F61FD2">
              <w:rPr>
                <w:rFonts w:cs="Arial"/>
                <w:color w:val="000000"/>
                <w:lang w:eastAsia="sr-Latn-RS"/>
              </w:rPr>
              <w:t>Internet modul, Podržava SSL Protokol za slanje e-mailova preko šifrovane internet komunikacije. Dva Ugrađena</w:t>
            </w:r>
            <w:r w:rsidRPr="00F61FD2">
              <w:rPr>
                <w:rFonts w:cs="Arial"/>
                <w:color w:val="000000"/>
                <w:lang w:eastAsia="sr-Latn-RS"/>
              </w:rPr>
              <w:br/>
              <w:t>I/O ulaz/ izlaza, koji mogu da se kontrolisu preko web interfejsa, sa email Izveštavanjem. Daljinski pristup centrali</w:t>
            </w:r>
            <w:r w:rsidRPr="00F61FD2">
              <w:rPr>
                <w:rFonts w:cs="Arial"/>
                <w:color w:val="000000"/>
                <w:lang w:eastAsia="sr-Latn-RS"/>
              </w:rPr>
              <w:br/>
              <w:t>preko interneta.</w:t>
            </w:r>
            <w:r w:rsidRPr="00F61FD2">
              <w:rPr>
                <w:rFonts w:cs="Arial"/>
                <w:color w:val="000000"/>
                <w:lang w:eastAsia="sr-Latn-RS"/>
              </w:rPr>
              <w:br/>
              <w:t>Slično tipu IP150, Paradox</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center"/>
              <w:rPr>
                <w:rFonts w:cs="Arial"/>
                <w:color w:val="000000"/>
                <w:lang w:eastAsia="sr-Latn-RS"/>
              </w:rPr>
            </w:pPr>
            <w:r w:rsidRPr="00F61FD2">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right"/>
              <w:rPr>
                <w:rFonts w:cs="Arial"/>
                <w:color w:val="000000"/>
                <w:lang w:eastAsia="sr-Latn-RS"/>
              </w:rPr>
            </w:pPr>
            <w:r>
              <w:rPr>
                <w:rFonts w:cs="Arial"/>
                <w:color w:val="000000"/>
                <w:lang w:eastAsia="sr-Latn-RS"/>
              </w:rPr>
              <w:t>22</w:t>
            </w:r>
            <w:r w:rsidRPr="00F61FD2">
              <w:rPr>
                <w:rFonts w:cs="Arial"/>
                <w:color w:val="000000"/>
                <w:lang w:eastAsia="sr-Latn-RS"/>
              </w:rPr>
              <w:t>,00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Default="004B0E41" w:rsidP="004B0E41">
            <w:pPr>
              <w:spacing w:before="0"/>
              <w:jc w:val="center"/>
              <w:rPr>
                <w:rFonts w:cs="Arial"/>
                <w:b/>
                <w:bCs/>
                <w:iCs/>
                <w:lang w:val="sr-Cyrl-CS"/>
              </w:rPr>
            </w:pPr>
            <w:r>
              <w:rPr>
                <w:rFonts w:cs="Arial"/>
                <w:b/>
                <w:bCs/>
                <w:iCs/>
                <w:lang w:val="sr-Cyrl-CS"/>
              </w:rPr>
              <w:t>7</w:t>
            </w:r>
          </w:p>
        </w:tc>
        <w:tc>
          <w:tcPr>
            <w:tcW w:w="1032" w:type="pct"/>
            <w:tcBorders>
              <w:top w:val="single" w:sz="4" w:space="0" w:color="auto"/>
              <w:left w:val="nil"/>
              <w:bottom w:val="single" w:sz="4" w:space="0" w:color="auto"/>
              <w:right w:val="single" w:sz="4" w:space="0" w:color="auto"/>
            </w:tcBorders>
            <w:shd w:val="clear" w:color="auto" w:fill="auto"/>
          </w:tcPr>
          <w:p w:rsidR="004B0E41" w:rsidRPr="00F61FD2" w:rsidRDefault="004B0E41" w:rsidP="004B0E41">
            <w:pPr>
              <w:rPr>
                <w:rFonts w:cs="Arial"/>
                <w:color w:val="000000"/>
                <w:lang w:eastAsia="sr-Latn-RS"/>
              </w:rPr>
            </w:pPr>
            <w:r w:rsidRPr="00F61FD2">
              <w:rPr>
                <w:rFonts w:cs="Arial"/>
                <w:color w:val="000000"/>
                <w:lang w:eastAsia="sr-Latn-RS"/>
              </w:rPr>
              <w:t>Kabl za direktnu serijsku vezu IP150 sa serijskim ulazom PCS250/G</w:t>
            </w:r>
            <w:r w:rsidRPr="00F61FD2">
              <w:rPr>
                <w:rFonts w:cs="Arial"/>
                <w:color w:val="000000"/>
                <w:lang w:eastAsia="sr-Latn-RS"/>
              </w:rPr>
              <w:br/>
              <w:t>Slično tipu COMCABLE, Paradox</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center"/>
              <w:rPr>
                <w:rFonts w:cs="Arial"/>
                <w:color w:val="000000"/>
                <w:lang w:eastAsia="sr-Latn-RS"/>
              </w:rPr>
            </w:pPr>
            <w:r w:rsidRPr="00F61FD2">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right"/>
              <w:rPr>
                <w:rFonts w:cs="Arial"/>
                <w:color w:val="000000"/>
                <w:lang w:eastAsia="sr-Latn-RS"/>
              </w:rPr>
            </w:pPr>
            <w:r>
              <w:rPr>
                <w:rFonts w:cs="Arial"/>
                <w:color w:val="000000"/>
                <w:lang w:eastAsia="sr-Latn-RS"/>
              </w:rPr>
              <w:t>31</w:t>
            </w:r>
            <w:r w:rsidRPr="00F61FD2">
              <w:rPr>
                <w:rFonts w:cs="Arial"/>
                <w:color w:val="000000"/>
                <w:lang w:eastAsia="sr-Latn-RS"/>
              </w:rPr>
              <w:t>,00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Default="004B0E41" w:rsidP="004B0E41">
            <w:pPr>
              <w:spacing w:before="0"/>
              <w:jc w:val="center"/>
              <w:rPr>
                <w:rFonts w:cs="Arial"/>
                <w:b/>
                <w:bCs/>
                <w:iCs/>
                <w:lang w:val="sr-Cyrl-CS"/>
              </w:rPr>
            </w:pPr>
            <w:r>
              <w:rPr>
                <w:rFonts w:cs="Arial"/>
                <w:b/>
                <w:bCs/>
                <w:iCs/>
                <w:lang w:val="sr-Cyrl-CS"/>
              </w:rPr>
              <w:t>8</w:t>
            </w:r>
          </w:p>
        </w:tc>
        <w:tc>
          <w:tcPr>
            <w:tcW w:w="1032" w:type="pct"/>
            <w:tcBorders>
              <w:top w:val="single" w:sz="4" w:space="0" w:color="auto"/>
              <w:left w:val="nil"/>
              <w:bottom w:val="single" w:sz="4" w:space="0" w:color="auto"/>
              <w:right w:val="single" w:sz="4" w:space="0" w:color="auto"/>
            </w:tcBorders>
            <w:shd w:val="clear" w:color="auto" w:fill="auto"/>
          </w:tcPr>
          <w:p w:rsidR="004B0E41" w:rsidRPr="00F61FD2" w:rsidRDefault="004B0E41" w:rsidP="004B0E41">
            <w:pPr>
              <w:rPr>
                <w:rFonts w:cs="Arial"/>
                <w:color w:val="000000"/>
                <w:lang w:eastAsia="sr-Latn-RS"/>
              </w:rPr>
            </w:pPr>
            <w:r w:rsidRPr="00F61FD2">
              <w:rPr>
                <w:rFonts w:cs="Arial"/>
                <w:color w:val="000000"/>
                <w:lang w:eastAsia="sr-Latn-RS"/>
              </w:rPr>
              <w:t>LCD šifrator brojčano-alfabetni, 192 zone zona sa 1 zonom na ploči, 1 PGM. Potpuno novi dizajn sa uvučenim</w:t>
            </w:r>
            <w:r w:rsidRPr="00F61FD2">
              <w:rPr>
                <w:rFonts w:cs="Arial"/>
                <w:color w:val="000000"/>
                <w:lang w:eastAsia="sr-Latn-RS"/>
              </w:rPr>
              <w:br/>
              <w:t>tasterima i ravnim poklopcem</w:t>
            </w:r>
            <w:r w:rsidRPr="00F61FD2">
              <w:rPr>
                <w:rFonts w:cs="Arial"/>
                <w:color w:val="000000"/>
                <w:lang w:eastAsia="sr-Latn-RS"/>
              </w:rPr>
              <w:br/>
              <w:t>Slično tipu K641+, Paradox</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center"/>
              <w:rPr>
                <w:rFonts w:cs="Arial"/>
                <w:color w:val="000000"/>
                <w:lang w:eastAsia="sr-Latn-RS"/>
              </w:rPr>
            </w:pPr>
            <w:r w:rsidRPr="00F61FD2">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right"/>
              <w:rPr>
                <w:rFonts w:cs="Arial"/>
                <w:color w:val="000000"/>
                <w:lang w:eastAsia="sr-Latn-RS"/>
              </w:rPr>
            </w:pPr>
            <w:r>
              <w:rPr>
                <w:rFonts w:cs="Arial"/>
                <w:color w:val="000000"/>
                <w:lang w:eastAsia="sr-Latn-RS"/>
              </w:rPr>
              <w:t>23</w:t>
            </w:r>
            <w:r w:rsidRPr="00F61FD2">
              <w:rPr>
                <w:rFonts w:cs="Arial"/>
                <w:color w:val="000000"/>
                <w:lang w:eastAsia="sr-Latn-RS"/>
              </w:rPr>
              <w:t>,00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Default="004B0E41" w:rsidP="004B0E41">
            <w:pPr>
              <w:spacing w:before="0"/>
              <w:jc w:val="center"/>
              <w:rPr>
                <w:rFonts w:cs="Arial"/>
                <w:b/>
                <w:bCs/>
                <w:iCs/>
                <w:lang w:val="sr-Cyrl-CS"/>
              </w:rPr>
            </w:pPr>
            <w:r>
              <w:rPr>
                <w:rFonts w:cs="Arial"/>
                <w:b/>
                <w:bCs/>
                <w:iCs/>
                <w:lang w:val="sr-Cyrl-CS"/>
              </w:rPr>
              <w:t>9</w:t>
            </w:r>
          </w:p>
        </w:tc>
        <w:tc>
          <w:tcPr>
            <w:tcW w:w="1032" w:type="pct"/>
            <w:tcBorders>
              <w:top w:val="single" w:sz="4" w:space="0" w:color="auto"/>
              <w:left w:val="nil"/>
              <w:bottom w:val="single" w:sz="4" w:space="0" w:color="auto"/>
              <w:right w:val="single" w:sz="4" w:space="0" w:color="auto"/>
            </w:tcBorders>
            <w:shd w:val="clear" w:color="auto" w:fill="auto"/>
          </w:tcPr>
          <w:p w:rsidR="004B0E41" w:rsidRPr="00F61FD2" w:rsidRDefault="004B0E41" w:rsidP="004B0E41">
            <w:pPr>
              <w:rPr>
                <w:rFonts w:cs="Arial"/>
                <w:color w:val="000000"/>
                <w:lang w:eastAsia="sr-Latn-RS"/>
              </w:rPr>
            </w:pPr>
            <w:r w:rsidRPr="00F61FD2">
              <w:rPr>
                <w:rFonts w:cs="Arial"/>
                <w:color w:val="000000"/>
                <w:lang w:eastAsia="sr-Latn-RS"/>
              </w:rPr>
              <w:t xml:space="preserve">Senzor BUS tehnologija, Dual Sensor, Dual Optics, Double </w:t>
            </w:r>
            <w:r w:rsidRPr="00F61FD2">
              <w:rPr>
                <w:rFonts w:cs="Arial"/>
                <w:color w:val="000000"/>
                <w:lang w:eastAsia="sr-Latn-RS"/>
              </w:rPr>
              <w:lastRenderedPageBreak/>
              <w:t>Digital 3 processing, Pet Immunity (ne reaguje na kućne ljubimce težine do 40kg), domet 10.5m, vidni ugao 90°</w:t>
            </w:r>
            <w:r w:rsidRPr="00F61FD2">
              <w:rPr>
                <w:rFonts w:cs="Arial"/>
                <w:color w:val="000000"/>
                <w:lang w:eastAsia="sr-Latn-RS"/>
              </w:rPr>
              <w:br/>
              <w:t>Slično tipu DM70, Paradox</w:t>
            </w:r>
          </w:p>
        </w:tc>
        <w:tc>
          <w:tcPr>
            <w:tcW w:w="429" w:type="pct"/>
            <w:tcBorders>
              <w:top w:val="single" w:sz="4" w:space="0" w:color="auto"/>
              <w:left w:val="nil"/>
              <w:bottom w:val="single" w:sz="4" w:space="0" w:color="auto"/>
              <w:right w:val="single" w:sz="4" w:space="0" w:color="auto"/>
            </w:tcBorders>
            <w:shd w:val="clear" w:color="auto" w:fill="auto"/>
            <w:vAlign w:val="bottom"/>
          </w:tcPr>
          <w:p w:rsidR="006C34BE" w:rsidRDefault="006C34BE" w:rsidP="004B0E41">
            <w:pPr>
              <w:jc w:val="center"/>
              <w:rPr>
                <w:rFonts w:cs="Arial"/>
                <w:color w:val="000000"/>
                <w:lang w:eastAsia="sr-Latn-RS"/>
              </w:rPr>
            </w:pPr>
          </w:p>
          <w:p w:rsidR="006C34BE" w:rsidRDefault="006C34BE" w:rsidP="004B0E41">
            <w:pPr>
              <w:jc w:val="center"/>
              <w:rPr>
                <w:rFonts w:cs="Arial"/>
                <w:color w:val="000000"/>
                <w:lang w:eastAsia="sr-Latn-RS"/>
              </w:rPr>
            </w:pPr>
          </w:p>
          <w:p w:rsidR="006C34BE" w:rsidRDefault="006C34BE" w:rsidP="004B0E41">
            <w:pPr>
              <w:jc w:val="center"/>
              <w:rPr>
                <w:rFonts w:cs="Arial"/>
                <w:color w:val="000000"/>
                <w:lang w:eastAsia="sr-Latn-RS"/>
              </w:rPr>
            </w:pPr>
          </w:p>
          <w:p w:rsidR="006C34BE" w:rsidRDefault="006C34BE" w:rsidP="004B0E41">
            <w:pPr>
              <w:jc w:val="center"/>
              <w:rPr>
                <w:rFonts w:cs="Arial"/>
                <w:color w:val="000000"/>
                <w:lang w:eastAsia="sr-Latn-RS"/>
              </w:rPr>
            </w:pPr>
          </w:p>
          <w:p w:rsidR="006C34BE" w:rsidRDefault="006C34BE" w:rsidP="004B0E41">
            <w:pPr>
              <w:jc w:val="center"/>
              <w:rPr>
                <w:rFonts w:cs="Arial"/>
                <w:color w:val="000000"/>
                <w:lang w:eastAsia="sr-Latn-RS"/>
              </w:rPr>
            </w:pPr>
          </w:p>
          <w:p w:rsidR="004B0E41" w:rsidRPr="00F61FD2" w:rsidRDefault="004B0E41" w:rsidP="004B0E41">
            <w:pPr>
              <w:jc w:val="center"/>
              <w:rPr>
                <w:rFonts w:cs="Arial"/>
                <w:color w:val="000000"/>
                <w:lang w:eastAsia="sr-Latn-RS"/>
              </w:rPr>
            </w:pPr>
            <w:r w:rsidRPr="00F61FD2">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6C34BE" w:rsidRDefault="006C34BE" w:rsidP="004B0E41">
            <w:pPr>
              <w:jc w:val="right"/>
              <w:rPr>
                <w:rFonts w:cs="Arial"/>
                <w:color w:val="000000"/>
                <w:lang w:eastAsia="sr-Latn-RS"/>
              </w:rPr>
            </w:pPr>
          </w:p>
          <w:p w:rsidR="006C34BE" w:rsidRDefault="006C34BE" w:rsidP="004B0E41">
            <w:pPr>
              <w:jc w:val="right"/>
              <w:rPr>
                <w:rFonts w:cs="Arial"/>
                <w:color w:val="000000"/>
                <w:lang w:eastAsia="sr-Latn-RS"/>
              </w:rPr>
            </w:pPr>
          </w:p>
          <w:p w:rsidR="006C34BE" w:rsidRDefault="006C34BE" w:rsidP="004B0E41">
            <w:pPr>
              <w:jc w:val="right"/>
              <w:rPr>
                <w:rFonts w:cs="Arial"/>
                <w:color w:val="000000"/>
                <w:lang w:eastAsia="sr-Latn-RS"/>
              </w:rPr>
            </w:pPr>
          </w:p>
          <w:p w:rsidR="006C34BE" w:rsidRDefault="006C34BE" w:rsidP="004B0E41">
            <w:pPr>
              <w:jc w:val="right"/>
              <w:rPr>
                <w:rFonts w:cs="Arial"/>
                <w:color w:val="000000"/>
                <w:lang w:eastAsia="sr-Latn-RS"/>
              </w:rPr>
            </w:pPr>
          </w:p>
          <w:p w:rsidR="006C34BE" w:rsidRDefault="006C34BE" w:rsidP="004B0E41">
            <w:pPr>
              <w:jc w:val="right"/>
              <w:rPr>
                <w:rFonts w:cs="Arial"/>
                <w:color w:val="000000"/>
                <w:lang w:eastAsia="sr-Latn-RS"/>
              </w:rPr>
            </w:pPr>
          </w:p>
          <w:p w:rsidR="004B0E41" w:rsidRPr="00F61FD2" w:rsidRDefault="004B0E41" w:rsidP="004B0E41">
            <w:pPr>
              <w:jc w:val="right"/>
              <w:rPr>
                <w:rFonts w:cs="Arial"/>
                <w:color w:val="000000"/>
                <w:lang w:eastAsia="sr-Latn-RS"/>
              </w:rPr>
            </w:pPr>
            <w:r>
              <w:rPr>
                <w:rFonts w:cs="Arial"/>
                <w:color w:val="000000"/>
                <w:lang w:eastAsia="sr-Latn-RS"/>
              </w:rPr>
              <w:t>71</w:t>
            </w:r>
            <w:r w:rsidRPr="00F61FD2">
              <w:rPr>
                <w:rFonts w:cs="Arial"/>
                <w:color w:val="000000"/>
                <w:lang w:eastAsia="sr-Latn-RS"/>
              </w:rPr>
              <w:t>,00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Pr="006C34BE" w:rsidRDefault="006C34BE" w:rsidP="004B0E41">
            <w:pPr>
              <w:spacing w:before="0"/>
              <w:jc w:val="center"/>
              <w:rPr>
                <w:rFonts w:cs="Arial"/>
                <w:b/>
                <w:bCs/>
                <w:iCs/>
                <w:lang w:val="sr-Latn-RS"/>
              </w:rPr>
            </w:pPr>
            <w:r>
              <w:rPr>
                <w:rFonts w:cs="Arial"/>
                <w:b/>
                <w:bCs/>
                <w:iCs/>
                <w:lang w:val="sr-Latn-RS"/>
              </w:rPr>
              <w:lastRenderedPageBreak/>
              <w:t>10</w:t>
            </w:r>
          </w:p>
        </w:tc>
        <w:tc>
          <w:tcPr>
            <w:tcW w:w="1032" w:type="pct"/>
            <w:tcBorders>
              <w:top w:val="single" w:sz="4" w:space="0" w:color="auto"/>
              <w:left w:val="nil"/>
              <w:bottom w:val="single" w:sz="4" w:space="0" w:color="auto"/>
              <w:right w:val="single" w:sz="4" w:space="0" w:color="auto"/>
            </w:tcBorders>
            <w:shd w:val="clear" w:color="auto" w:fill="auto"/>
          </w:tcPr>
          <w:p w:rsidR="004B0E41" w:rsidRPr="00F61FD2" w:rsidRDefault="004B0E41" w:rsidP="004B0E41">
            <w:pPr>
              <w:rPr>
                <w:rFonts w:cs="Arial"/>
                <w:color w:val="000000"/>
                <w:lang w:eastAsia="sr-Latn-RS"/>
              </w:rPr>
            </w:pPr>
            <w:r w:rsidRPr="00F61FD2">
              <w:rPr>
                <w:rFonts w:cs="Arial"/>
                <w:color w:val="000000"/>
                <w:lang w:eastAsia="sr-Latn-RS"/>
              </w:rPr>
              <w:t>Spoljna sirena, duplozaštićena sa lampom,125dB/1m, polikarbonsko spoljno kućište bez akumulatora 7Ah</w:t>
            </w:r>
            <w:r w:rsidRPr="00F61FD2">
              <w:rPr>
                <w:rFonts w:cs="Arial"/>
                <w:color w:val="000000"/>
                <w:lang w:eastAsia="sr-Latn-RS"/>
              </w:rPr>
              <w:br/>
              <w:t>Slično tipu SOLO 1, Paradox</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center"/>
              <w:rPr>
                <w:rFonts w:cs="Arial"/>
                <w:color w:val="000000"/>
                <w:lang w:eastAsia="sr-Latn-RS"/>
              </w:rPr>
            </w:pPr>
            <w:r w:rsidRPr="00F61FD2">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right"/>
              <w:rPr>
                <w:rFonts w:cs="Arial"/>
                <w:color w:val="000000"/>
                <w:lang w:eastAsia="sr-Latn-RS"/>
              </w:rPr>
            </w:pPr>
            <w:r>
              <w:rPr>
                <w:rFonts w:cs="Arial"/>
                <w:color w:val="000000"/>
                <w:lang w:eastAsia="sr-Latn-RS"/>
              </w:rPr>
              <w:t>7</w:t>
            </w:r>
            <w:r w:rsidRPr="00F61FD2">
              <w:rPr>
                <w:rFonts w:cs="Arial"/>
                <w:color w:val="000000"/>
                <w:lang w:eastAsia="sr-Latn-RS"/>
              </w:rPr>
              <w:t>,00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Default="006C34BE" w:rsidP="004B0E41">
            <w:pPr>
              <w:spacing w:before="0"/>
              <w:jc w:val="center"/>
              <w:rPr>
                <w:rFonts w:cs="Arial"/>
                <w:b/>
                <w:bCs/>
                <w:iCs/>
                <w:lang w:val="sr-Cyrl-CS"/>
              </w:rPr>
            </w:pPr>
            <w:r>
              <w:rPr>
                <w:rFonts w:cs="Arial"/>
                <w:b/>
                <w:bCs/>
                <w:iCs/>
                <w:lang w:val="sr-Cyrl-CS"/>
              </w:rPr>
              <w:t>11</w:t>
            </w:r>
          </w:p>
        </w:tc>
        <w:tc>
          <w:tcPr>
            <w:tcW w:w="1032" w:type="pct"/>
            <w:tcBorders>
              <w:top w:val="single" w:sz="4" w:space="0" w:color="auto"/>
              <w:left w:val="nil"/>
              <w:bottom w:val="single" w:sz="4" w:space="0" w:color="auto"/>
              <w:right w:val="single" w:sz="4" w:space="0" w:color="auto"/>
            </w:tcBorders>
            <w:shd w:val="clear" w:color="auto" w:fill="auto"/>
          </w:tcPr>
          <w:p w:rsidR="004B0E41" w:rsidRDefault="004B0E41" w:rsidP="004B0E41">
            <w:pPr>
              <w:rPr>
                <w:rFonts w:cs="Arial"/>
                <w:color w:val="000000"/>
                <w:lang w:val="sr-Cyrl-RS" w:eastAsia="sr-Latn-RS"/>
              </w:rPr>
            </w:pPr>
            <w:r w:rsidRPr="00F61FD2">
              <w:rPr>
                <w:rFonts w:cs="Arial"/>
                <w:color w:val="000000"/>
                <w:lang w:eastAsia="sr-Latn-RS"/>
              </w:rPr>
              <w:t>Alarmna centrala 192 zone, MULTIBUS tehnologija, 8 zona na ploči (16 sa ATZ), 8 particija, 5 PGM izlaza na</w:t>
            </w:r>
            <w:r w:rsidRPr="00F61FD2">
              <w:rPr>
                <w:rFonts w:cs="Arial"/>
                <w:color w:val="000000"/>
                <w:lang w:eastAsia="sr-Latn-RS"/>
              </w:rPr>
              <w:br/>
              <w:t>ploči, do 254 modula za proširenje, DO 4 HD77 detektora po centrali, AUX izlaz 2A, podržava komunikaciju do 1200</w:t>
            </w:r>
            <w:r w:rsidRPr="00F61FD2">
              <w:rPr>
                <w:rFonts w:cs="Arial"/>
                <w:color w:val="000000"/>
                <w:lang w:eastAsia="sr-Latn-RS"/>
              </w:rPr>
              <w:br/>
              <w:t>bauda BEZ ŠIFRATORA I KUTIJE</w:t>
            </w:r>
          </w:p>
          <w:p w:rsidR="004B0E41" w:rsidRPr="00BA295B" w:rsidRDefault="004B0E41" w:rsidP="004B0E41">
            <w:pPr>
              <w:rPr>
                <w:rFonts w:cs="Arial"/>
                <w:color w:val="000000"/>
                <w:lang w:eastAsia="sr-Latn-RS"/>
              </w:rPr>
            </w:pPr>
            <w:r>
              <w:rPr>
                <w:rFonts w:cs="Arial"/>
                <w:color w:val="000000"/>
                <w:lang w:eastAsia="sr-Latn-RS"/>
              </w:rPr>
              <w:t>Slično tipu EVO HD, Paradox</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center"/>
              <w:rPr>
                <w:rFonts w:cs="Arial"/>
                <w:color w:val="000000"/>
                <w:lang w:eastAsia="sr-Latn-RS"/>
              </w:rPr>
            </w:pPr>
            <w:r w:rsidRPr="00F61FD2">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right"/>
              <w:rPr>
                <w:rFonts w:cs="Arial"/>
                <w:color w:val="000000"/>
                <w:lang w:eastAsia="sr-Latn-RS"/>
              </w:rPr>
            </w:pPr>
            <w:r w:rsidRPr="00F61FD2">
              <w:rPr>
                <w:rFonts w:cs="Arial"/>
                <w:color w:val="000000"/>
                <w:lang w:eastAsia="sr-Latn-RS"/>
              </w:rPr>
              <w:t>1,00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Default="006C34BE" w:rsidP="004B0E41">
            <w:pPr>
              <w:spacing w:before="0"/>
              <w:jc w:val="center"/>
              <w:rPr>
                <w:rFonts w:cs="Arial"/>
                <w:b/>
                <w:bCs/>
                <w:iCs/>
                <w:lang w:val="sr-Cyrl-CS"/>
              </w:rPr>
            </w:pPr>
            <w:r>
              <w:rPr>
                <w:rFonts w:cs="Arial"/>
                <w:b/>
                <w:bCs/>
                <w:iCs/>
                <w:lang w:val="sr-Cyrl-CS"/>
              </w:rPr>
              <w:t>12</w:t>
            </w:r>
          </w:p>
        </w:tc>
        <w:tc>
          <w:tcPr>
            <w:tcW w:w="1032" w:type="pct"/>
            <w:tcBorders>
              <w:top w:val="single" w:sz="4" w:space="0" w:color="auto"/>
              <w:left w:val="nil"/>
              <w:bottom w:val="single" w:sz="4" w:space="0" w:color="auto"/>
              <w:right w:val="single" w:sz="4" w:space="0" w:color="auto"/>
            </w:tcBorders>
            <w:shd w:val="clear" w:color="auto" w:fill="auto"/>
          </w:tcPr>
          <w:p w:rsidR="004B0E41" w:rsidRPr="00F61FD2" w:rsidRDefault="004B0E41" w:rsidP="004B0E41">
            <w:pPr>
              <w:rPr>
                <w:rFonts w:cs="Arial"/>
                <w:color w:val="000000"/>
                <w:lang w:eastAsia="sr-Latn-RS"/>
              </w:rPr>
            </w:pPr>
            <w:r w:rsidRPr="00F61FD2">
              <w:rPr>
                <w:rFonts w:cs="Arial"/>
                <w:color w:val="000000"/>
                <w:lang w:eastAsia="sr-Latn-RS"/>
              </w:rPr>
              <w:t>75VA Mrežni transformator 16V, koristi se za EVOHD</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center"/>
              <w:rPr>
                <w:rFonts w:cs="Arial"/>
                <w:color w:val="000000"/>
                <w:lang w:eastAsia="sr-Latn-RS"/>
              </w:rPr>
            </w:pPr>
            <w:r w:rsidRPr="00F61FD2">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1FD2" w:rsidRDefault="004B0E41" w:rsidP="004B0E41">
            <w:pPr>
              <w:jc w:val="right"/>
              <w:rPr>
                <w:rFonts w:cs="Arial"/>
                <w:color w:val="000000"/>
                <w:lang w:eastAsia="sr-Latn-RS"/>
              </w:rPr>
            </w:pPr>
            <w:r w:rsidRPr="00F61FD2">
              <w:rPr>
                <w:rFonts w:cs="Arial"/>
                <w:color w:val="000000"/>
                <w:lang w:eastAsia="sr-Latn-RS"/>
              </w:rPr>
              <w:t>1,00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rPr>
          <w:trHeight w:val="815"/>
        </w:trPr>
        <w:tc>
          <w:tcPr>
            <w:tcW w:w="309" w:type="pct"/>
            <w:shd w:val="clear" w:color="auto" w:fill="auto"/>
            <w:vAlign w:val="center"/>
          </w:tcPr>
          <w:p w:rsidR="004B0E41" w:rsidRDefault="006C34BE" w:rsidP="004B0E41">
            <w:pPr>
              <w:spacing w:before="0"/>
              <w:jc w:val="center"/>
              <w:rPr>
                <w:rFonts w:cs="Arial"/>
                <w:b/>
                <w:bCs/>
                <w:iCs/>
                <w:lang w:val="sr-Cyrl-CS"/>
              </w:rPr>
            </w:pPr>
            <w:r>
              <w:rPr>
                <w:rFonts w:cs="Arial"/>
                <w:b/>
                <w:bCs/>
                <w:iCs/>
                <w:lang w:val="sr-Cyrl-CS"/>
              </w:rPr>
              <w:t>13</w:t>
            </w:r>
          </w:p>
        </w:tc>
        <w:tc>
          <w:tcPr>
            <w:tcW w:w="1032" w:type="pct"/>
            <w:tcBorders>
              <w:top w:val="single" w:sz="4" w:space="0" w:color="auto"/>
              <w:left w:val="nil"/>
              <w:bottom w:val="single" w:sz="4" w:space="0" w:color="auto"/>
              <w:right w:val="single" w:sz="4" w:space="0" w:color="auto"/>
            </w:tcBorders>
            <w:shd w:val="clear" w:color="auto" w:fill="auto"/>
          </w:tcPr>
          <w:p w:rsidR="004B0E41" w:rsidRPr="00321DED" w:rsidRDefault="004B0E41" w:rsidP="004B0E41">
            <w:pPr>
              <w:rPr>
                <w:rFonts w:cs="Arial"/>
                <w:color w:val="000000"/>
                <w:lang w:eastAsia="sr-Latn-RS"/>
              </w:rPr>
            </w:pPr>
            <w:r w:rsidRPr="00321DED">
              <w:rPr>
                <w:rFonts w:cs="Arial"/>
                <w:color w:val="000000"/>
                <w:lang w:eastAsia="sr-Latn-RS"/>
              </w:rPr>
              <w:t xml:space="preserve">GPRS/IP MONITORING PRIJEMNIK, nadzor i kontrola do 1024 Paradox centrala, centrale </w:t>
            </w:r>
            <w:r w:rsidRPr="00321DED">
              <w:rPr>
                <w:rFonts w:cs="Arial"/>
                <w:color w:val="000000"/>
                <w:lang w:eastAsia="sr-Latn-RS"/>
              </w:rPr>
              <w:lastRenderedPageBreak/>
              <w:t>koje se mogu povezivati na</w:t>
            </w:r>
            <w:r w:rsidRPr="00321DED">
              <w:rPr>
                <w:rFonts w:cs="Arial"/>
                <w:color w:val="000000"/>
                <w:lang w:eastAsia="sr-Latn-RS"/>
              </w:rPr>
              <w:br/>
              <w:t>IP100 - E55, SP serija, MG serija kao i EVO serija</w:t>
            </w:r>
            <w:r w:rsidRPr="00321DED">
              <w:rPr>
                <w:rFonts w:cs="Arial"/>
                <w:color w:val="000000"/>
                <w:lang w:eastAsia="sr-Latn-RS"/>
              </w:rPr>
              <w:br/>
              <w:t>Slično tipu IPR512, Paradox</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321DED" w:rsidRDefault="004B0E41" w:rsidP="004B0E41">
            <w:pPr>
              <w:jc w:val="center"/>
              <w:rPr>
                <w:rFonts w:cs="Arial"/>
                <w:color w:val="000000"/>
                <w:lang w:eastAsia="sr-Latn-RS"/>
              </w:rPr>
            </w:pPr>
            <w:r w:rsidRPr="00321DED">
              <w:rPr>
                <w:rFonts w:cs="Arial"/>
                <w:color w:val="000000"/>
                <w:lang w:eastAsia="sr-Latn-RS"/>
              </w:rPr>
              <w:lastRenderedPageBreak/>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321DED" w:rsidRDefault="004B0E41" w:rsidP="004B0E41">
            <w:pPr>
              <w:jc w:val="right"/>
              <w:rPr>
                <w:rFonts w:cs="Arial"/>
                <w:color w:val="000000"/>
                <w:lang w:eastAsia="sr-Latn-RS"/>
              </w:rPr>
            </w:pPr>
            <w:r>
              <w:rPr>
                <w:rFonts w:cs="Arial"/>
                <w:color w:val="000000"/>
                <w:lang w:eastAsia="sr-Latn-RS"/>
              </w:rPr>
              <w:t>2</w:t>
            </w:r>
            <w:r w:rsidRPr="00321DED">
              <w:rPr>
                <w:rFonts w:cs="Arial"/>
                <w:color w:val="000000"/>
                <w:lang w:eastAsia="sr-Latn-RS"/>
              </w:rPr>
              <w:t>,00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Default="006C34BE" w:rsidP="004B0E41">
            <w:pPr>
              <w:spacing w:before="0"/>
              <w:jc w:val="center"/>
              <w:rPr>
                <w:rFonts w:cs="Arial"/>
                <w:b/>
                <w:bCs/>
                <w:iCs/>
                <w:lang w:val="sr-Cyrl-CS"/>
              </w:rPr>
            </w:pPr>
            <w:r>
              <w:rPr>
                <w:rFonts w:cs="Arial"/>
                <w:b/>
                <w:bCs/>
                <w:iCs/>
                <w:lang w:val="sr-Cyrl-CS"/>
              </w:rPr>
              <w:lastRenderedPageBreak/>
              <w:t>14</w:t>
            </w:r>
          </w:p>
        </w:tc>
        <w:tc>
          <w:tcPr>
            <w:tcW w:w="1032" w:type="pct"/>
            <w:tcBorders>
              <w:top w:val="single" w:sz="4" w:space="0" w:color="auto"/>
              <w:left w:val="nil"/>
              <w:bottom w:val="single" w:sz="4" w:space="0" w:color="auto"/>
              <w:right w:val="single" w:sz="4" w:space="0" w:color="auto"/>
            </w:tcBorders>
            <w:shd w:val="clear" w:color="auto" w:fill="auto"/>
          </w:tcPr>
          <w:p w:rsidR="004B0E41" w:rsidRPr="00321DED" w:rsidRDefault="004B0E41" w:rsidP="004B0E41">
            <w:pPr>
              <w:rPr>
                <w:rFonts w:cs="Arial"/>
                <w:color w:val="000000"/>
                <w:lang w:eastAsia="sr-Latn-RS"/>
              </w:rPr>
            </w:pPr>
            <w:r w:rsidRPr="00321DED">
              <w:rPr>
                <w:rFonts w:cs="Arial"/>
                <w:color w:val="000000"/>
                <w:lang w:eastAsia="sr-Latn-RS"/>
              </w:rPr>
              <w:t>Monitoring softver - 250 objekata</w:t>
            </w:r>
            <w:r w:rsidRPr="00321DED">
              <w:rPr>
                <w:rFonts w:cs="Arial"/>
                <w:color w:val="000000"/>
                <w:lang w:eastAsia="sr-Latn-RS"/>
              </w:rPr>
              <w:br/>
              <w:t>Slično tipu SAMSON 250, Paradox</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321DED" w:rsidRDefault="004B0E41" w:rsidP="004B0E41">
            <w:pPr>
              <w:jc w:val="center"/>
              <w:rPr>
                <w:rFonts w:cs="Arial"/>
                <w:color w:val="000000"/>
                <w:lang w:eastAsia="sr-Latn-RS"/>
              </w:rPr>
            </w:pPr>
            <w:r w:rsidRPr="00321DED">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321DED" w:rsidRDefault="004B0E41" w:rsidP="004B0E41">
            <w:pPr>
              <w:jc w:val="right"/>
              <w:rPr>
                <w:rFonts w:cs="Arial"/>
                <w:color w:val="000000"/>
                <w:lang w:eastAsia="sr-Latn-RS"/>
              </w:rPr>
            </w:pPr>
            <w:r w:rsidRPr="00321DED">
              <w:rPr>
                <w:rFonts w:cs="Arial"/>
                <w:color w:val="000000"/>
                <w:lang w:eastAsia="sr-Latn-RS"/>
              </w:rPr>
              <w:t>1,00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Pr="00914198" w:rsidRDefault="004B0E41" w:rsidP="004B0E41">
            <w:pPr>
              <w:spacing w:before="0"/>
              <w:jc w:val="center"/>
              <w:rPr>
                <w:rFonts w:cs="Arial"/>
                <w:b/>
                <w:bCs/>
                <w:iCs/>
                <w:lang w:val="sr-Latn-RS"/>
              </w:rPr>
            </w:pPr>
            <w:r>
              <w:rPr>
                <w:rFonts w:cs="Arial"/>
                <w:b/>
                <w:bCs/>
                <w:iCs/>
                <w:lang w:val="sr-Latn-RS"/>
              </w:rPr>
              <w:t>1</w:t>
            </w:r>
            <w:r w:rsidR="006C34BE">
              <w:rPr>
                <w:rFonts w:cs="Arial"/>
                <w:b/>
                <w:bCs/>
                <w:iCs/>
                <w:lang w:val="sr-Latn-RS"/>
              </w:rPr>
              <w:t>5</w:t>
            </w:r>
          </w:p>
        </w:tc>
        <w:tc>
          <w:tcPr>
            <w:tcW w:w="1032" w:type="pct"/>
            <w:tcBorders>
              <w:top w:val="single" w:sz="4" w:space="0" w:color="auto"/>
              <w:left w:val="nil"/>
              <w:bottom w:val="single" w:sz="4" w:space="0" w:color="auto"/>
              <w:right w:val="single" w:sz="4" w:space="0" w:color="auto"/>
            </w:tcBorders>
            <w:shd w:val="clear" w:color="auto" w:fill="auto"/>
          </w:tcPr>
          <w:p w:rsidR="004B0E41" w:rsidRPr="00DE65E4" w:rsidRDefault="004B0E41" w:rsidP="00DE65E4">
            <w:pPr>
              <w:rPr>
                <w:rFonts w:cs="Arial"/>
                <w:color w:val="000000"/>
                <w:lang w:eastAsia="sr-Latn-RS"/>
              </w:rPr>
            </w:pPr>
            <w:r w:rsidRPr="00321DED">
              <w:rPr>
                <w:rFonts w:cs="Arial"/>
                <w:color w:val="000000"/>
                <w:lang w:eastAsia="sr-Latn-RS"/>
              </w:rPr>
              <w:t>Radna stanica</w:t>
            </w:r>
            <w:r>
              <w:rPr>
                <w:rFonts w:cs="Arial"/>
                <w:color w:val="000000"/>
                <w:lang w:eastAsia="sr-Latn-RS"/>
              </w:rPr>
              <w:t xml:space="preserve"> tip 2</w:t>
            </w:r>
            <w:r w:rsidRPr="00321DED">
              <w:rPr>
                <w:rFonts w:cs="Arial"/>
                <w:color w:val="000000"/>
                <w:lang w:eastAsia="sr-Latn-RS"/>
              </w:rPr>
              <w:t xml:space="preserve">, </w:t>
            </w:r>
            <w:r w:rsidRPr="005A0DFD">
              <w:rPr>
                <w:rFonts w:cs="Arial"/>
                <w:color w:val="000000"/>
                <w:lang w:val="sr-Cyrl-RS" w:eastAsia="sr-Latn-RS"/>
              </w:rPr>
              <w:t>Prоcеsоr -</w:t>
            </w:r>
            <w:r w:rsidRPr="005A0DFD">
              <w:rPr>
                <w:rFonts w:cs="Arial"/>
                <w:color w:val="000000"/>
                <w:lang w:eastAsia="sr-Latn-RS"/>
              </w:rPr>
              <w:t xml:space="preserve"> i</w:t>
            </w:r>
            <w:r w:rsidRPr="005A0DFD">
              <w:rPr>
                <w:rFonts w:cs="Arial"/>
                <w:color w:val="000000"/>
                <w:lang w:val="sr-Cyrl-RS" w:eastAsia="sr-Latn-RS"/>
              </w:rPr>
              <w:t xml:space="preserve">5 6600, Čipsеt - </w:t>
            </w:r>
            <w:r w:rsidRPr="005A0DFD">
              <w:rPr>
                <w:rFonts w:cs="Arial"/>
                <w:color w:val="000000"/>
                <w:lang w:eastAsia="sr-Latn-RS"/>
              </w:rPr>
              <w:t>Intel C236,</w:t>
            </w:r>
            <w:r w:rsidRPr="005A0DFD">
              <w:rPr>
                <w:rFonts w:cs="Arial"/>
                <w:color w:val="000000"/>
                <w:lang w:val="sr-Cyrl-RS" w:eastAsia="sr-Latn-RS"/>
              </w:rPr>
              <w:t xml:space="preserve"> rаm mеmоriја - 4</w:t>
            </w:r>
            <w:r w:rsidRPr="005A0DFD">
              <w:rPr>
                <w:rFonts w:cs="Arial"/>
                <w:color w:val="000000"/>
                <w:lang w:eastAsia="sr-Latn-RS"/>
              </w:rPr>
              <w:t>GB DDR 4</w:t>
            </w:r>
            <w:r w:rsidRPr="005A0DFD">
              <w:rPr>
                <w:rFonts w:cs="Arial"/>
                <w:color w:val="000000"/>
                <w:lang w:val="sr-Cyrl-RS" w:eastAsia="sr-Latn-RS"/>
              </w:rPr>
              <w:t>,</w:t>
            </w:r>
            <w:r w:rsidRPr="005A0DFD">
              <w:rPr>
                <w:rFonts w:cs="Arial"/>
                <w:color w:val="000000"/>
                <w:lang w:eastAsia="sr-Latn-RS"/>
              </w:rPr>
              <w:t xml:space="preserve"> </w:t>
            </w:r>
            <w:r w:rsidRPr="005A0DFD">
              <w:rPr>
                <w:rFonts w:cs="Arial"/>
                <w:color w:val="000000"/>
                <w:lang w:val="sr-Cyrl-RS" w:eastAsia="sr-Latn-RS"/>
              </w:rPr>
              <w:t xml:space="preserve">sklаdištе pоdаtаkа – </w:t>
            </w:r>
            <w:r w:rsidRPr="005A0DFD">
              <w:rPr>
                <w:rFonts w:cs="Arial"/>
                <w:color w:val="000000"/>
                <w:lang w:eastAsia="sr-Latn-RS"/>
              </w:rPr>
              <w:t>1TB HDD</w:t>
            </w:r>
            <w:r w:rsidRPr="005A0DFD">
              <w:rPr>
                <w:rFonts w:cs="Arial"/>
                <w:color w:val="000000"/>
                <w:lang w:val="sr-Cyrl-RS" w:eastAsia="sr-Latn-RS"/>
              </w:rPr>
              <w:t xml:space="preserve">, оptički urеđај – </w:t>
            </w:r>
            <w:r w:rsidRPr="005A0DFD">
              <w:rPr>
                <w:rFonts w:cs="Arial"/>
                <w:color w:val="000000"/>
                <w:lang w:eastAsia="sr-Latn-RS"/>
              </w:rPr>
              <w:t>externi</w:t>
            </w:r>
            <w:r w:rsidRPr="005A0DFD">
              <w:rPr>
                <w:rFonts w:cs="Arial"/>
                <w:color w:val="000000"/>
                <w:lang w:val="sr-Cyrl-RS" w:eastAsia="sr-Latn-RS"/>
              </w:rPr>
              <w:t xml:space="preserve"> </w:t>
            </w:r>
            <w:r w:rsidRPr="005A0DFD">
              <w:rPr>
                <w:rFonts w:cs="Arial"/>
                <w:color w:val="000000"/>
                <w:lang w:eastAsia="sr-Latn-RS"/>
              </w:rPr>
              <w:t>DVD-RW ,</w:t>
            </w:r>
            <w:r w:rsidRPr="005A0DFD">
              <w:rPr>
                <w:rFonts w:cs="Arial"/>
                <w:color w:val="000000"/>
                <w:lang w:val="sr-Cyrl-RS" w:eastAsia="sr-Latn-RS"/>
              </w:rPr>
              <w:t xml:space="preserve"> </w:t>
            </w:r>
            <w:r w:rsidRPr="005A0DFD">
              <w:rPr>
                <w:rFonts w:cs="Arial"/>
                <w:color w:val="000000"/>
                <w:lang w:eastAsia="sr-Latn-RS"/>
              </w:rPr>
              <w:t>W</w:t>
            </w:r>
            <w:r w:rsidRPr="005A0DFD">
              <w:rPr>
                <w:rFonts w:cs="Arial"/>
                <w:color w:val="000000"/>
                <w:lang w:val="sr-Cyrl-RS" w:eastAsia="sr-Latn-RS"/>
              </w:rPr>
              <w:t>indows оpеrаtivnim sistеmоm (7,8 ili 10</w:t>
            </w:r>
            <w:r w:rsidRPr="005A0DFD">
              <w:rPr>
                <w:rFonts w:cs="Arial"/>
                <w:color w:val="000000"/>
                <w:lang w:eastAsia="sr-Latn-RS"/>
              </w:rPr>
              <w:t xml:space="preserve">), </w:t>
            </w:r>
            <w:r w:rsidRPr="005A0DFD">
              <w:rPr>
                <w:rFonts w:cs="Arial"/>
                <w:color w:val="000000"/>
                <w:lang w:val="sr-Cyrl-RS" w:eastAsia="sr-Latn-RS"/>
              </w:rPr>
              <w:t xml:space="preserve">grаfičkа kаrtа – </w:t>
            </w:r>
            <w:r w:rsidRPr="005A0DFD">
              <w:rPr>
                <w:rFonts w:cs="Arial"/>
                <w:color w:val="000000"/>
                <w:lang w:eastAsia="sr-Latn-RS"/>
              </w:rPr>
              <w:t xml:space="preserve">nVidia Quadro K420 2 GB </w:t>
            </w:r>
            <w:r w:rsidRPr="005A0DFD">
              <w:rPr>
                <w:rFonts w:cs="Arial"/>
                <w:color w:val="000000"/>
                <w:lang w:val="sr-Cyrl-RS" w:eastAsia="sr-Latn-RS"/>
              </w:rPr>
              <w:t xml:space="preserve">...; </w:t>
            </w:r>
            <w:r w:rsidRPr="005A0DFD">
              <w:rPr>
                <w:rFonts w:cs="Arial"/>
                <w:color w:val="000000"/>
                <w:lang w:eastAsia="sr-Latn-RS"/>
              </w:rPr>
              <w:t xml:space="preserve"> Led 23-24’’ IPS Full HD</w:t>
            </w:r>
            <w:r w:rsidRPr="005A0DFD">
              <w:rPr>
                <w:rFonts w:cs="Arial"/>
                <w:color w:val="000000"/>
                <w:lang w:val="sr-Cyrl-RS" w:eastAsia="sr-Latn-RS"/>
              </w:rPr>
              <w:t xml:space="preserve"> sа rеzоluciјоm 1920</w:t>
            </w:r>
            <w:r w:rsidRPr="005A0DFD">
              <w:rPr>
                <w:rFonts w:cs="Arial"/>
                <w:color w:val="000000"/>
                <w:lang w:eastAsia="sr-Latn-RS"/>
              </w:rPr>
              <w:t xml:space="preserve">x1020, </w:t>
            </w:r>
            <w:r w:rsidRPr="005A0DFD">
              <w:rPr>
                <w:rFonts w:cs="Arial"/>
                <w:color w:val="000000"/>
                <w:lang w:val="sr-Cyrl-RS" w:eastAsia="sr-Latn-RS"/>
              </w:rPr>
              <w:t xml:space="preserve">оdnоs strаnicа </w:t>
            </w:r>
            <w:r w:rsidRPr="005A0DFD">
              <w:rPr>
                <w:rFonts w:cs="Arial"/>
                <w:color w:val="000000"/>
                <w:lang w:eastAsia="sr-Latn-RS"/>
              </w:rPr>
              <w:t>16:9</w:t>
            </w:r>
            <w:r w:rsidRPr="005A0DFD">
              <w:rPr>
                <w:rFonts w:cs="Arial"/>
                <w:color w:val="000000"/>
                <w:lang w:val="sr-Cyrl-RS" w:eastAsia="sr-Latn-RS"/>
              </w:rPr>
              <w:t>, vrеmе оdzivа 6</w:t>
            </w:r>
            <w:r w:rsidRPr="005A0DFD">
              <w:rPr>
                <w:rFonts w:cs="Arial"/>
                <w:color w:val="000000"/>
                <w:lang w:eastAsia="sr-Latn-RS"/>
              </w:rPr>
              <w:t xml:space="preserve">ms, </w:t>
            </w:r>
            <w:r w:rsidRPr="005A0DFD">
              <w:rPr>
                <w:rFonts w:cs="Arial"/>
                <w:color w:val="000000"/>
                <w:lang w:val="sr-Cyrl-RS" w:eastAsia="sr-Latn-RS"/>
              </w:rPr>
              <w:t>оsvеtlјеnjе 250</w:t>
            </w:r>
            <w:r w:rsidRPr="005A0DFD">
              <w:rPr>
                <w:rFonts w:cs="Arial"/>
                <w:color w:val="000000"/>
                <w:lang w:eastAsia="sr-Latn-RS"/>
              </w:rPr>
              <w:t xml:space="preserve">cd/m2, </w:t>
            </w:r>
            <w:r w:rsidRPr="005A0DFD">
              <w:rPr>
                <w:rFonts w:cs="Arial"/>
                <w:color w:val="000000"/>
                <w:lang w:val="sr-Cyrl-RS" w:eastAsia="sr-Latn-RS"/>
              </w:rPr>
              <w:t xml:space="preserve">kоntrаst 1000:1, </w:t>
            </w:r>
            <w:r>
              <w:rPr>
                <w:rFonts w:cs="Arial"/>
                <w:color w:val="000000"/>
                <w:lang w:eastAsia="sr-Latn-RS"/>
              </w:rPr>
              <w:t>HDMI 1x, displeyport 1</w:t>
            </w:r>
          </w:p>
          <w:p w:rsidR="004B0E41" w:rsidRPr="00DE65E4" w:rsidRDefault="004B0E41" w:rsidP="00DE65E4">
            <w:pPr>
              <w:tabs>
                <w:tab w:val="left" w:pos="1200"/>
              </w:tabs>
              <w:ind w:right="120"/>
              <w:rPr>
                <w:rFonts w:cs="Arial"/>
                <w:b/>
                <w:color w:val="000000"/>
                <w:lang w:eastAsia="sr-Latn-RS"/>
              </w:rPr>
            </w:pPr>
            <w:r>
              <w:rPr>
                <w:rFonts w:cs="Arial"/>
                <w:color w:val="000000"/>
                <w:lang w:eastAsia="sr-Latn-RS"/>
              </w:rPr>
              <w:t xml:space="preserve">Slično tipu </w:t>
            </w:r>
            <w:r w:rsidRPr="003D4EF4">
              <w:rPr>
                <w:rFonts w:cs="Arial"/>
                <w:color w:val="000000"/>
                <w:lang w:eastAsia="sr-Latn-RS"/>
              </w:rPr>
              <w:t>Dell Precision T3420 SF / P2417H IPS Full HD</w:t>
            </w:r>
            <w:r>
              <w:rPr>
                <w:rFonts w:cs="Arial"/>
                <w:color w:val="000000"/>
                <w:lang w:eastAsia="sr-Latn-RS"/>
              </w:rPr>
              <w:t xml:space="preserve"> </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321DED" w:rsidRDefault="004B0E41" w:rsidP="004B0E41">
            <w:pPr>
              <w:jc w:val="center"/>
              <w:rPr>
                <w:rFonts w:cs="Arial"/>
                <w:color w:val="000000"/>
                <w:lang w:eastAsia="sr-Latn-RS"/>
              </w:rPr>
            </w:pPr>
            <w:r w:rsidRPr="00321DED">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321DED" w:rsidRDefault="004B0E41" w:rsidP="004B0E41">
            <w:pPr>
              <w:jc w:val="right"/>
              <w:rPr>
                <w:rFonts w:cs="Arial"/>
                <w:color w:val="000000"/>
                <w:lang w:eastAsia="sr-Latn-RS"/>
              </w:rPr>
            </w:pPr>
            <w:r w:rsidRPr="00321DED">
              <w:rPr>
                <w:rFonts w:cs="Arial"/>
                <w:color w:val="000000"/>
                <w:lang w:eastAsia="sr-Latn-RS"/>
              </w:rPr>
              <w:t>1,00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Default="006C34BE" w:rsidP="004B0E41">
            <w:pPr>
              <w:spacing w:before="0"/>
              <w:jc w:val="center"/>
              <w:rPr>
                <w:rFonts w:cs="Arial"/>
                <w:b/>
                <w:bCs/>
                <w:iCs/>
                <w:lang w:val="sr-Latn-RS"/>
              </w:rPr>
            </w:pPr>
            <w:r>
              <w:rPr>
                <w:rFonts w:cs="Arial"/>
                <w:b/>
                <w:bCs/>
                <w:iCs/>
                <w:lang w:val="sr-Latn-RS"/>
              </w:rPr>
              <w:t>16</w:t>
            </w:r>
          </w:p>
        </w:tc>
        <w:tc>
          <w:tcPr>
            <w:tcW w:w="1032" w:type="pct"/>
            <w:tcBorders>
              <w:top w:val="single" w:sz="4" w:space="0" w:color="auto"/>
              <w:left w:val="nil"/>
              <w:bottom w:val="single" w:sz="4" w:space="0" w:color="auto"/>
              <w:right w:val="single" w:sz="4" w:space="0" w:color="auto"/>
            </w:tcBorders>
            <w:shd w:val="clear" w:color="auto" w:fill="auto"/>
          </w:tcPr>
          <w:p w:rsidR="004B0E41" w:rsidRPr="00321DED" w:rsidRDefault="004B0E41" w:rsidP="004B0E41">
            <w:pPr>
              <w:rPr>
                <w:rFonts w:cs="Arial"/>
                <w:color w:val="000000"/>
                <w:lang w:eastAsia="sr-Latn-RS"/>
              </w:rPr>
            </w:pPr>
            <w:r w:rsidRPr="00321DED">
              <w:rPr>
                <w:rFonts w:cs="Arial"/>
                <w:color w:val="000000"/>
                <w:lang w:eastAsia="sr-Latn-RS"/>
              </w:rPr>
              <w:t>Babyware software za programiranje - besplatan software za programiranje i upravljanje</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321DED" w:rsidRDefault="004B0E41" w:rsidP="004B0E41">
            <w:pPr>
              <w:jc w:val="center"/>
              <w:rPr>
                <w:rFonts w:cs="Arial"/>
                <w:color w:val="000000"/>
                <w:lang w:eastAsia="sr-Latn-RS"/>
              </w:rPr>
            </w:pPr>
            <w:r w:rsidRPr="00321DED">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321DED" w:rsidRDefault="004B0E41" w:rsidP="004B0E41">
            <w:pPr>
              <w:jc w:val="right"/>
              <w:rPr>
                <w:rFonts w:cs="Arial"/>
                <w:color w:val="000000"/>
                <w:lang w:eastAsia="sr-Latn-RS"/>
              </w:rPr>
            </w:pPr>
            <w:r>
              <w:rPr>
                <w:rFonts w:cs="Arial"/>
                <w:color w:val="000000"/>
                <w:lang w:eastAsia="sr-Latn-RS"/>
              </w:rPr>
              <w:t>4</w:t>
            </w:r>
            <w:r w:rsidRPr="00321DED">
              <w:rPr>
                <w:rFonts w:cs="Arial"/>
                <w:color w:val="000000"/>
                <w:lang w:eastAsia="sr-Latn-RS"/>
              </w:rPr>
              <w:t>,00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Pr="00914198" w:rsidRDefault="004B0E41" w:rsidP="004B0E41">
            <w:pPr>
              <w:spacing w:before="0"/>
              <w:jc w:val="center"/>
              <w:rPr>
                <w:rFonts w:cs="Arial"/>
                <w:b/>
                <w:bCs/>
                <w:iCs/>
                <w:lang w:val="sr-Latn-RS"/>
              </w:rPr>
            </w:pPr>
            <w:r>
              <w:rPr>
                <w:rFonts w:cs="Arial"/>
                <w:b/>
                <w:bCs/>
                <w:iCs/>
                <w:lang w:val="sr-Latn-RS"/>
              </w:rPr>
              <w:lastRenderedPageBreak/>
              <w:t>1</w:t>
            </w:r>
            <w:r w:rsidR="006C34BE">
              <w:rPr>
                <w:rFonts w:cs="Arial"/>
                <w:b/>
                <w:bCs/>
                <w:iCs/>
                <w:lang w:val="sr-Latn-RS"/>
              </w:rPr>
              <w:t>7</w:t>
            </w:r>
          </w:p>
        </w:tc>
        <w:tc>
          <w:tcPr>
            <w:tcW w:w="1032" w:type="pct"/>
            <w:tcBorders>
              <w:top w:val="single" w:sz="4" w:space="0" w:color="auto"/>
              <w:left w:val="nil"/>
              <w:right w:val="single" w:sz="4" w:space="0" w:color="auto"/>
            </w:tcBorders>
            <w:shd w:val="clear" w:color="auto" w:fill="auto"/>
          </w:tcPr>
          <w:p w:rsidR="004B0E41" w:rsidRDefault="004B0E41" w:rsidP="004B0E41">
            <w:pPr>
              <w:rPr>
                <w:rFonts w:cs="Arial"/>
                <w:color w:val="000000"/>
                <w:lang w:eastAsia="sr-Latn-RS"/>
              </w:rPr>
            </w:pPr>
            <w:r w:rsidRPr="00321DED">
              <w:rPr>
                <w:rFonts w:cs="Arial"/>
                <w:color w:val="000000"/>
                <w:lang w:eastAsia="sr-Latn-RS"/>
              </w:rPr>
              <w:t>Matrični štampač</w:t>
            </w:r>
          </w:p>
          <w:p w:rsidR="004B0E41" w:rsidRPr="00321DED" w:rsidRDefault="004B0E41" w:rsidP="004B0E41">
            <w:pPr>
              <w:rPr>
                <w:rFonts w:cs="Arial"/>
                <w:color w:val="000000"/>
                <w:lang w:eastAsia="sr-Latn-RS"/>
              </w:rPr>
            </w:pPr>
            <w:r w:rsidRPr="00F955B4">
              <w:rPr>
                <w:rFonts w:cs="Arial"/>
              </w:rPr>
              <w:t>Matrični štampač za štampu stanja sistema (statusi, alarmi), 24 pinski, za prihvat beskonačnog papira dimenzija 240 x 12/4, za  „medium duty“ rad, sa serijskim portom za priključenje na Paradox prijemnik IPR512 (COM 2). Napajanje štampača je 230, 50Hz.</w:t>
            </w:r>
          </w:p>
        </w:tc>
        <w:tc>
          <w:tcPr>
            <w:tcW w:w="429" w:type="pct"/>
            <w:tcBorders>
              <w:top w:val="single" w:sz="4" w:space="0" w:color="auto"/>
              <w:left w:val="nil"/>
              <w:right w:val="single" w:sz="4" w:space="0" w:color="auto"/>
            </w:tcBorders>
            <w:shd w:val="clear" w:color="auto" w:fill="auto"/>
            <w:vAlign w:val="bottom"/>
          </w:tcPr>
          <w:p w:rsidR="004B0E41" w:rsidRPr="00321DED" w:rsidRDefault="004B0E41" w:rsidP="004B0E41">
            <w:pPr>
              <w:jc w:val="center"/>
              <w:rPr>
                <w:rFonts w:cs="Arial"/>
                <w:color w:val="000000"/>
                <w:lang w:eastAsia="sr-Latn-RS"/>
              </w:rPr>
            </w:pPr>
            <w:r w:rsidRPr="00321DED">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321DED" w:rsidRDefault="004B0E41" w:rsidP="004B0E41">
            <w:pPr>
              <w:jc w:val="right"/>
              <w:rPr>
                <w:rFonts w:cs="Arial"/>
                <w:color w:val="000000"/>
                <w:lang w:eastAsia="sr-Latn-RS"/>
              </w:rPr>
            </w:pPr>
            <w:r w:rsidRPr="00321DED">
              <w:rPr>
                <w:rFonts w:cs="Arial"/>
                <w:color w:val="000000"/>
                <w:lang w:eastAsia="sr-Latn-RS"/>
              </w:rPr>
              <w:t>1,00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Default="006C34BE" w:rsidP="004B0E41">
            <w:pPr>
              <w:spacing w:before="0"/>
              <w:jc w:val="center"/>
              <w:rPr>
                <w:rFonts w:cs="Arial"/>
                <w:b/>
                <w:bCs/>
                <w:iCs/>
                <w:lang w:val="sr-Latn-RS"/>
              </w:rPr>
            </w:pPr>
            <w:r>
              <w:rPr>
                <w:rFonts w:cs="Arial"/>
                <w:b/>
                <w:bCs/>
                <w:iCs/>
                <w:lang w:val="sr-Latn-RS"/>
              </w:rPr>
              <w:t>18</w:t>
            </w:r>
          </w:p>
        </w:tc>
        <w:tc>
          <w:tcPr>
            <w:tcW w:w="1032" w:type="pct"/>
            <w:tcBorders>
              <w:top w:val="single" w:sz="4" w:space="0" w:color="auto"/>
              <w:left w:val="nil"/>
              <w:bottom w:val="single" w:sz="4" w:space="0" w:color="auto"/>
              <w:right w:val="single" w:sz="4" w:space="0" w:color="auto"/>
            </w:tcBorders>
            <w:shd w:val="clear" w:color="auto" w:fill="auto"/>
          </w:tcPr>
          <w:p w:rsidR="004B0E41" w:rsidRPr="00321DED" w:rsidRDefault="004B0E41" w:rsidP="00DE65E4">
            <w:pPr>
              <w:jc w:val="left"/>
              <w:rPr>
                <w:rFonts w:cs="Arial"/>
                <w:color w:val="000000"/>
                <w:lang w:eastAsia="sr-Latn-RS"/>
              </w:rPr>
            </w:pPr>
            <w:r>
              <w:rPr>
                <w:rFonts w:cs="Arial"/>
                <w:color w:val="000000"/>
                <w:lang w:eastAsia="sr-Latn-RS"/>
              </w:rPr>
              <w:t>Monitoring softver - 50 objekata</w:t>
            </w:r>
            <w:r>
              <w:rPr>
                <w:rFonts w:cs="Arial"/>
                <w:color w:val="000000"/>
                <w:lang w:eastAsia="sr-Latn-RS"/>
              </w:rPr>
              <w:br/>
              <w:t xml:space="preserve">Slično tipu SAMSON </w:t>
            </w:r>
            <w:r w:rsidRPr="00321DED">
              <w:rPr>
                <w:rFonts w:cs="Arial"/>
                <w:color w:val="000000"/>
                <w:lang w:eastAsia="sr-Latn-RS"/>
              </w:rPr>
              <w:t>50, Paradox</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321DED" w:rsidRDefault="004B0E41" w:rsidP="004B0E41">
            <w:pPr>
              <w:jc w:val="center"/>
              <w:rPr>
                <w:rFonts w:cs="Arial"/>
                <w:color w:val="000000"/>
                <w:lang w:eastAsia="sr-Latn-RS"/>
              </w:rPr>
            </w:pPr>
            <w:r w:rsidRPr="00321DED">
              <w:rPr>
                <w:rFonts w:cs="Arial"/>
                <w:color w:val="000000"/>
                <w:lang w:eastAsia="sr-Latn-RS"/>
              </w:rPr>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321DED" w:rsidRDefault="004B0E41" w:rsidP="004B0E41">
            <w:pPr>
              <w:jc w:val="right"/>
              <w:rPr>
                <w:rFonts w:cs="Arial"/>
                <w:color w:val="000000"/>
                <w:lang w:eastAsia="sr-Latn-RS"/>
              </w:rPr>
            </w:pPr>
            <w:r>
              <w:rPr>
                <w:rFonts w:cs="Arial"/>
                <w:color w:val="000000"/>
                <w:lang w:eastAsia="sr-Latn-RS"/>
              </w:rPr>
              <w:t>3</w:t>
            </w:r>
            <w:r w:rsidRPr="00321DED">
              <w:rPr>
                <w:rFonts w:cs="Arial"/>
                <w:color w:val="000000"/>
                <w:lang w:eastAsia="sr-Latn-RS"/>
              </w:rPr>
              <w:t>,00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Pr="00914198" w:rsidRDefault="004B0E41" w:rsidP="004B0E41">
            <w:pPr>
              <w:spacing w:before="0"/>
              <w:jc w:val="center"/>
              <w:rPr>
                <w:rFonts w:cs="Arial"/>
                <w:b/>
                <w:bCs/>
                <w:iCs/>
                <w:lang w:val="sr-Latn-RS"/>
              </w:rPr>
            </w:pPr>
            <w:r>
              <w:rPr>
                <w:rFonts w:cs="Arial"/>
                <w:b/>
                <w:bCs/>
                <w:iCs/>
                <w:lang w:val="sr-Latn-RS"/>
              </w:rPr>
              <w:t>1</w:t>
            </w:r>
            <w:r w:rsidR="006C34BE">
              <w:rPr>
                <w:rFonts w:cs="Arial"/>
                <w:b/>
                <w:bCs/>
                <w:iCs/>
                <w:lang w:val="sr-Latn-RS"/>
              </w:rPr>
              <w:t>9</w:t>
            </w:r>
          </w:p>
        </w:tc>
        <w:tc>
          <w:tcPr>
            <w:tcW w:w="1032" w:type="pct"/>
            <w:tcBorders>
              <w:top w:val="single" w:sz="4" w:space="0" w:color="auto"/>
              <w:left w:val="nil"/>
              <w:bottom w:val="single" w:sz="4" w:space="0" w:color="auto"/>
              <w:right w:val="single" w:sz="4" w:space="0" w:color="auto"/>
            </w:tcBorders>
            <w:shd w:val="clear" w:color="auto" w:fill="auto"/>
          </w:tcPr>
          <w:p w:rsidR="004B0E41" w:rsidRDefault="004B0E41" w:rsidP="00DE65E4">
            <w:pPr>
              <w:jc w:val="left"/>
              <w:rPr>
                <w:rFonts w:cs="Arial"/>
                <w:color w:val="000000"/>
                <w:lang w:eastAsia="sr-Latn-RS"/>
              </w:rPr>
            </w:pPr>
            <w:r w:rsidRPr="00321DED">
              <w:rPr>
                <w:rFonts w:cs="Arial"/>
                <w:color w:val="000000"/>
                <w:lang w:eastAsia="sr-Latn-RS"/>
              </w:rPr>
              <w:t>Radna stanica</w:t>
            </w:r>
            <w:r>
              <w:rPr>
                <w:rFonts w:cs="Arial"/>
                <w:color w:val="000000"/>
                <w:lang w:eastAsia="sr-Latn-RS"/>
              </w:rPr>
              <w:t xml:space="preserve"> tip 1</w:t>
            </w:r>
            <w:r w:rsidRPr="00321DED">
              <w:rPr>
                <w:rFonts w:cs="Arial"/>
                <w:color w:val="000000"/>
                <w:lang w:eastAsia="sr-Latn-RS"/>
              </w:rPr>
              <w:t xml:space="preserve">, </w:t>
            </w:r>
            <w:r w:rsidRPr="005A0DFD">
              <w:rPr>
                <w:rFonts w:cs="Arial"/>
                <w:color w:val="000000"/>
                <w:lang w:val="sr-Cyrl-RS" w:eastAsia="sr-Latn-RS"/>
              </w:rPr>
              <w:t>Prоcеsоr –</w:t>
            </w:r>
            <w:r w:rsidRPr="005A0DFD">
              <w:rPr>
                <w:rFonts w:cs="Arial"/>
                <w:color w:val="000000"/>
                <w:lang w:eastAsia="sr-Latn-RS"/>
              </w:rPr>
              <w:t xml:space="preserve"> i3</w:t>
            </w:r>
            <w:r w:rsidRPr="005A0DFD">
              <w:rPr>
                <w:rFonts w:cs="Arial"/>
                <w:color w:val="000000"/>
                <w:lang w:val="sr-Cyrl-RS" w:eastAsia="sr-Latn-RS"/>
              </w:rPr>
              <w:t xml:space="preserve"> 6</w:t>
            </w:r>
            <w:r w:rsidRPr="005A0DFD">
              <w:rPr>
                <w:rFonts w:cs="Arial"/>
                <w:color w:val="000000"/>
                <w:lang w:eastAsia="sr-Latn-RS"/>
              </w:rPr>
              <w:t>1</w:t>
            </w:r>
            <w:r w:rsidRPr="005A0DFD">
              <w:rPr>
                <w:rFonts w:cs="Arial"/>
                <w:color w:val="000000"/>
                <w:lang w:val="sr-Cyrl-RS" w:eastAsia="sr-Latn-RS"/>
              </w:rPr>
              <w:t xml:space="preserve">00, Čipsеt - </w:t>
            </w:r>
            <w:r w:rsidRPr="005A0DFD">
              <w:rPr>
                <w:rFonts w:cs="Arial"/>
                <w:color w:val="000000"/>
                <w:lang w:eastAsia="sr-Latn-RS"/>
              </w:rPr>
              <w:t>Intel H110 express,</w:t>
            </w:r>
            <w:r w:rsidRPr="005A0DFD">
              <w:rPr>
                <w:rFonts w:cs="Arial"/>
                <w:color w:val="000000"/>
                <w:lang w:val="sr-Cyrl-RS" w:eastAsia="sr-Latn-RS"/>
              </w:rPr>
              <w:t xml:space="preserve"> rаm mеmоriја - 4</w:t>
            </w:r>
            <w:r w:rsidRPr="005A0DFD">
              <w:rPr>
                <w:rFonts w:cs="Arial"/>
                <w:color w:val="000000"/>
                <w:lang w:eastAsia="sr-Latn-RS"/>
              </w:rPr>
              <w:t>GB DDR 3</w:t>
            </w:r>
            <w:r w:rsidRPr="005A0DFD">
              <w:rPr>
                <w:rFonts w:cs="Arial"/>
                <w:color w:val="000000"/>
                <w:lang w:val="sr-Cyrl-RS" w:eastAsia="sr-Latn-RS"/>
              </w:rPr>
              <w:t>,</w:t>
            </w:r>
            <w:r w:rsidRPr="005A0DFD">
              <w:rPr>
                <w:rFonts w:cs="Arial"/>
                <w:color w:val="000000"/>
                <w:lang w:eastAsia="sr-Latn-RS"/>
              </w:rPr>
              <w:t xml:space="preserve"> </w:t>
            </w:r>
            <w:r w:rsidRPr="005A0DFD">
              <w:rPr>
                <w:rFonts w:cs="Arial"/>
                <w:color w:val="000000"/>
                <w:lang w:val="sr-Cyrl-RS" w:eastAsia="sr-Latn-RS"/>
              </w:rPr>
              <w:t xml:space="preserve">sklаdištе pоdаtаkа – </w:t>
            </w:r>
            <w:r w:rsidRPr="005A0DFD">
              <w:rPr>
                <w:rFonts w:cs="Arial"/>
                <w:color w:val="000000"/>
                <w:lang w:eastAsia="sr-Latn-RS"/>
              </w:rPr>
              <w:t>500GB HDD</w:t>
            </w:r>
            <w:r w:rsidRPr="005A0DFD">
              <w:rPr>
                <w:rFonts w:cs="Arial"/>
                <w:color w:val="000000"/>
                <w:lang w:val="sr-Cyrl-RS" w:eastAsia="sr-Latn-RS"/>
              </w:rPr>
              <w:t xml:space="preserve">, оptički urеđај –  </w:t>
            </w:r>
            <w:r w:rsidRPr="005A0DFD">
              <w:rPr>
                <w:rFonts w:cs="Arial"/>
                <w:color w:val="000000"/>
                <w:lang w:eastAsia="sr-Latn-RS"/>
              </w:rPr>
              <w:t>DVD±RW DL ,</w:t>
            </w:r>
            <w:r w:rsidRPr="005A0DFD">
              <w:rPr>
                <w:rFonts w:cs="Arial"/>
                <w:color w:val="000000"/>
                <w:lang w:val="sr-Cyrl-RS" w:eastAsia="sr-Latn-RS"/>
              </w:rPr>
              <w:t xml:space="preserve"> </w:t>
            </w:r>
            <w:r w:rsidRPr="005A0DFD">
              <w:rPr>
                <w:rFonts w:cs="Arial"/>
                <w:color w:val="000000"/>
                <w:lang w:eastAsia="sr-Latn-RS"/>
              </w:rPr>
              <w:t>W</w:t>
            </w:r>
            <w:r w:rsidRPr="005A0DFD">
              <w:rPr>
                <w:rFonts w:cs="Arial"/>
                <w:color w:val="000000"/>
                <w:lang w:val="sr-Cyrl-RS" w:eastAsia="sr-Latn-RS"/>
              </w:rPr>
              <w:t>indows оpеrаtivnim sistеmоm (7,8 ili 10)</w:t>
            </w:r>
            <w:r w:rsidRPr="005A0DFD">
              <w:rPr>
                <w:rFonts w:cs="Arial"/>
                <w:color w:val="000000"/>
                <w:lang w:eastAsia="sr-Latn-RS"/>
              </w:rPr>
              <w:t xml:space="preserve">, </w:t>
            </w:r>
            <w:r w:rsidRPr="005A0DFD">
              <w:rPr>
                <w:rFonts w:cs="Arial"/>
                <w:color w:val="000000"/>
                <w:lang w:val="sr-Cyrl-RS" w:eastAsia="sr-Latn-RS"/>
              </w:rPr>
              <w:t>grаfičkа kаrtа</w:t>
            </w:r>
            <w:r w:rsidRPr="005A0DFD">
              <w:rPr>
                <w:rFonts w:cs="Arial"/>
                <w:color w:val="000000"/>
                <w:lang w:eastAsia="sr-Latn-RS"/>
              </w:rPr>
              <w:t xml:space="preserve"> – Intel HD Graphics 530</w:t>
            </w:r>
            <w:r w:rsidRPr="005A0DFD">
              <w:rPr>
                <w:rFonts w:cs="Arial"/>
                <w:color w:val="000000"/>
                <w:lang w:val="sr-Cyrl-RS" w:eastAsia="sr-Latn-RS"/>
              </w:rPr>
              <w:t xml:space="preserve">...; </w:t>
            </w:r>
            <w:r w:rsidRPr="005A0DFD">
              <w:rPr>
                <w:rFonts w:cs="Arial"/>
                <w:color w:val="000000"/>
                <w:lang w:eastAsia="sr-Latn-RS"/>
              </w:rPr>
              <w:t xml:space="preserve"> Led 23-24’’ IPS Full HD</w:t>
            </w:r>
            <w:r w:rsidRPr="005A0DFD">
              <w:rPr>
                <w:rFonts w:cs="Arial"/>
                <w:color w:val="000000"/>
                <w:lang w:val="sr-Cyrl-RS" w:eastAsia="sr-Latn-RS"/>
              </w:rPr>
              <w:t xml:space="preserve"> sа rеzоluciјоm 1920</w:t>
            </w:r>
            <w:r w:rsidRPr="005A0DFD">
              <w:rPr>
                <w:rFonts w:cs="Arial"/>
                <w:color w:val="000000"/>
                <w:lang w:eastAsia="sr-Latn-RS"/>
              </w:rPr>
              <w:t xml:space="preserve">x1020, </w:t>
            </w:r>
            <w:r w:rsidRPr="005A0DFD">
              <w:rPr>
                <w:rFonts w:cs="Arial"/>
                <w:color w:val="000000"/>
                <w:lang w:val="sr-Cyrl-RS" w:eastAsia="sr-Latn-RS"/>
              </w:rPr>
              <w:t xml:space="preserve">оdnоs strаnicа </w:t>
            </w:r>
            <w:r w:rsidRPr="005A0DFD">
              <w:rPr>
                <w:rFonts w:cs="Arial"/>
                <w:color w:val="000000"/>
                <w:lang w:eastAsia="sr-Latn-RS"/>
              </w:rPr>
              <w:t>16:9</w:t>
            </w:r>
            <w:r w:rsidRPr="005A0DFD">
              <w:rPr>
                <w:rFonts w:cs="Arial"/>
                <w:color w:val="000000"/>
                <w:lang w:val="sr-Cyrl-RS" w:eastAsia="sr-Latn-RS"/>
              </w:rPr>
              <w:t>, vrеmе оdzivа 6</w:t>
            </w:r>
            <w:r w:rsidRPr="005A0DFD">
              <w:rPr>
                <w:rFonts w:cs="Arial"/>
                <w:color w:val="000000"/>
                <w:lang w:eastAsia="sr-Latn-RS"/>
              </w:rPr>
              <w:t xml:space="preserve">ms, </w:t>
            </w:r>
            <w:r w:rsidRPr="005A0DFD">
              <w:rPr>
                <w:rFonts w:cs="Arial"/>
                <w:color w:val="000000"/>
                <w:lang w:val="sr-Cyrl-RS" w:eastAsia="sr-Latn-RS"/>
              </w:rPr>
              <w:t>оsvеtlјеnjе 250</w:t>
            </w:r>
            <w:r w:rsidRPr="005A0DFD">
              <w:rPr>
                <w:rFonts w:cs="Arial"/>
                <w:color w:val="000000"/>
                <w:lang w:eastAsia="sr-Latn-RS"/>
              </w:rPr>
              <w:t xml:space="preserve">cd/m2, </w:t>
            </w:r>
            <w:r w:rsidRPr="005A0DFD">
              <w:rPr>
                <w:rFonts w:cs="Arial"/>
                <w:color w:val="000000"/>
                <w:lang w:val="sr-Cyrl-RS" w:eastAsia="sr-Latn-RS"/>
              </w:rPr>
              <w:t xml:space="preserve">kоntrаst 1000:1, </w:t>
            </w:r>
            <w:r w:rsidRPr="005A0DFD">
              <w:rPr>
                <w:rFonts w:cs="Arial"/>
                <w:color w:val="000000"/>
                <w:lang w:eastAsia="sr-Latn-RS"/>
              </w:rPr>
              <w:t xml:space="preserve">HDMI 1x, </w:t>
            </w:r>
            <w:r w:rsidRPr="005A0DFD">
              <w:rPr>
                <w:rFonts w:cs="Arial"/>
                <w:color w:val="000000"/>
                <w:lang w:eastAsia="sr-Latn-RS"/>
              </w:rPr>
              <w:lastRenderedPageBreak/>
              <w:t>displeyport 1</w:t>
            </w:r>
            <w:r>
              <w:rPr>
                <w:rFonts w:cs="Arial"/>
                <w:color w:val="000000"/>
                <w:lang w:eastAsia="sr-Latn-RS"/>
              </w:rPr>
              <w:t>…</w:t>
            </w:r>
          </w:p>
          <w:p w:rsidR="004B0E41" w:rsidRPr="00321DED" w:rsidRDefault="004B0E41" w:rsidP="00DE65E4">
            <w:pPr>
              <w:jc w:val="left"/>
              <w:rPr>
                <w:rFonts w:cs="Arial"/>
                <w:color w:val="000000"/>
                <w:lang w:eastAsia="sr-Latn-RS"/>
              </w:rPr>
            </w:pPr>
            <w:r>
              <w:rPr>
                <w:rFonts w:cs="Arial"/>
                <w:color w:val="000000"/>
                <w:lang w:eastAsia="sr-Latn-RS"/>
              </w:rPr>
              <w:t xml:space="preserve">Slično tipu </w:t>
            </w:r>
            <w:r w:rsidRPr="005B4F01">
              <w:rPr>
                <w:rFonts w:cs="Arial"/>
                <w:color w:val="000000"/>
                <w:lang w:eastAsia="sr-Latn-RS"/>
              </w:rPr>
              <w:t>Dell OptiPlex 3040 SF / P2417H IPS Full HD</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321DED" w:rsidRDefault="004B0E41" w:rsidP="004B0E41">
            <w:pPr>
              <w:jc w:val="center"/>
              <w:rPr>
                <w:rFonts w:cs="Arial"/>
                <w:color w:val="000000"/>
                <w:lang w:eastAsia="sr-Latn-RS"/>
              </w:rPr>
            </w:pPr>
            <w:r w:rsidRPr="00321DED">
              <w:rPr>
                <w:rFonts w:cs="Arial"/>
                <w:color w:val="000000"/>
                <w:lang w:eastAsia="sr-Latn-RS"/>
              </w:rPr>
              <w:lastRenderedPageBreak/>
              <w:t>kom.</w:t>
            </w:r>
          </w:p>
        </w:tc>
        <w:tc>
          <w:tcPr>
            <w:tcW w:w="572" w:type="pct"/>
            <w:tcBorders>
              <w:top w:val="single" w:sz="4" w:space="0" w:color="auto"/>
              <w:left w:val="nil"/>
              <w:bottom w:val="single" w:sz="4" w:space="0" w:color="auto"/>
              <w:right w:val="single" w:sz="4" w:space="0" w:color="auto"/>
            </w:tcBorders>
            <w:shd w:val="clear" w:color="auto" w:fill="auto"/>
            <w:vAlign w:val="bottom"/>
          </w:tcPr>
          <w:p w:rsidR="006C34BE" w:rsidRDefault="006C34BE" w:rsidP="004B0E41">
            <w:pPr>
              <w:jc w:val="right"/>
              <w:rPr>
                <w:rFonts w:cs="Arial"/>
                <w:color w:val="000000"/>
                <w:lang w:eastAsia="sr-Latn-RS"/>
              </w:rPr>
            </w:pPr>
          </w:p>
          <w:p w:rsidR="006C34BE" w:rsidRDefault="006C34BE" w:rsidP="004B0E41">
            <w:pPr>
              <w:jc w:val="right"/>
              <w:rPr>
                <w:rFonts w:cs="Arial"/>
                <w:color w:val="000000"/>
                <w:lang w:eastAsia="sr-Latn-RS"/>
              </w:rPr>
            </w:pPr>
          </w:p>
          <w:p w:rsidR="006C34BE" w:rsidRDefault="006C34BE" w:rsidP="004B0E41">
            <w:pPr>
              <w:jc w:val="right"/>
              <w:rPr>
                <w:rFonts w:cs="Arial"/>
                <w:color w:val="000000"/>
                <w:lang w:eastAsia="sr-Latn-RS"/>
              </w:rPr>
            </w:pPr>
          </w:p>
          <w:p w:rsidR="006C34BE" w:rsidRDefault="006C34BE" w:rsidP="004B0E41">
            <w:pPr>
              <w:jc w:val="right"/>
              <w:rPr>
                <w:rFonts w:cs="Arial"/>
                <w:color w:val="000000"/>
                <w:lang w:eastAsia="sr-Latn-RS"/>
              </w:rPr>
            </w:pPr>
          </w:p>
          <w:p w:rsidR="006C34BE" w:rsidRDefault="006C34BE" w:rsidP="004B0E41">
            <w:pPr>
              <w:jc w:val="right"/>
              <w:rPr>
                <w:rFonts w:cs="Arial"/>
                <w:color w:val="000000"/>
                <w:lang w:eastAsia="sr-Latn-RS"/>
              </w:rPr>
            </w:pPr>
          </w:p>
          <w:p w:rsidR="006C34BE" w:rsidRDefault="006C34BE" w:rsidP="004B0E41">
            <w:pPr>
              <w:jc w:val="right"/>
              <w:rPr>
                <w:rFonts w:cs="Arial"/>
                <w:color w:val="000000"/>
                <w:lang w:eastAsia="sr-Latn-RS"/>
              </w:rPr>
            </w:pPr>
          </w:p>
          <w:p w:rsidR="006C34BE" w:rsidRDefault="006C34BE" w:rsidP="004B0E41">
            <w:pPr>
              <w:jc w:val="right"/>
              <w:rPr>
                <w:rFonts w:cs="Arial"/>
                <w:color w:val="000000"/>
                <w:lang w:eastAsia="sr-Latn-RS"/>
              </w:rPr>
            </w:pPr>
          </w:p>
          <w:p w:rsidR="004B0E41" w:rsidRPr="00321DED" w:rsidRDefault="004B0E41" w:rsidP="004B0E41">
            <w:pPr>
              <w:jc w:val="right"/>
              <w:rPr>
                <w:rFonts w:cs="Arial"/>
                <w:color w:val="000000"/>
                <w:lang w:eastAsia="sr-Latn-RS"/>
              </w:rPr>
            </w:pPr>
            <w:r>
              <w:rPr>
                <w:rFonts w:cs="Arial"/>
                <w:color w:val="000000"/>
                <w:lang w:eastAsia="sr-Latn-RS"/>
              </w:rPr>
              <w:t>2</w:t>
            </w:r>
            <w:r w:rsidRPr="00321DED">
              <w:rPr>
                <w:rFonts w:cs="Arial"/>
                <w:color w:val="000000"/>
                <w:lang w:eastAsia="sr-Latn-RS"/>
              </w:rPr>
              <w:t>,00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AC4554" w:rsidRPr="00F4116F" w:rsidTr="00275BF2">
        <w:tc>
          <w:tcPr>
            <w:tcW w:w="309" w:type="pct"/>
            <w:shd w:val="clear" w:color="auto" w:fill="auto"/>
            <w:vAlign w:val="center"/>
          </w:tcPr>
          <w:p w:rsidR="00AC4554" w:rsidRDefault="00AC4554" w:rsidP="00914198">
            <w:pPr>
              <w:spacing w:before="0"/>
              <w:jc w:val="center"/>
              <w:rPr>
                <w:rFonts w:cs="Arial"/>
                <w:b/>
                <w:bCs/>
                <w:iCs/>
                <w:lang w:val="sr-Latn-RS"/>
              </w:rPr>
            </w:pPr>
          </w:p>
        </w:tc>
        <w:tc>
          <w:tcPr>
            <w:tcW w:w="1032" w:type="pct"/>
            <w:tcBorders>
              <w:bottom w:val="single" w:sz="4" w:space="0" w:color="auto"/>
            </w:tcBorders>
            <w:shd w:val="clear" w:color="auto" w:fill="auto"/>
          </w:tcPr>
          <w:p w:rsidR="00AC4554" w:rsidRPr="004B0E41" w:rsidRDefault="004B0E41" w:rsidP="00AC4554">
            <w:pPr>
              <w:spacing w:after="200" w:line="276" w:lineRule="auto"/>
              <w:jc w:val="left"/>
              <w:rPr>
                <w:rFonts w:ascii="Arial Cirilica" w:hAnsi="Arial Cirilica" w:cs="Arial"/>
                <w:b/>
                <w:sz w:val="20"/>
                <w:szCs w:val="20"/>
                <w:lang w:val="sr-Latn-CS"/>
              </w:rPr>
            </w:pPr>
            <w:r w:rsidRPr="004B0E41">
              <w:rPr>
                <w:rFonts w:cs="Arial"/>
                <w:b/>
                <w:color w:val="000000"/>
                <w:lang w:eastAsia="sr-Latn-RS"/>
              </w:rPr>
              <w:t>Kablovi tipa:</w:t>
            </w:r>
          </w:p>
        </w:tc>
        <w:tc>
          <w:tcPr>
            <w:tcW w:w="429" w:type="pct"/>
            <w:tcBorders>
              <w:bottom w:val="single" w:sz="4" w:space="0" w:color="auto"/>
            </w:tcBorders>
            <w:shd w:val="clear" w:color="auto" w:fill="auto"/>
            <w:vAlign w:val="center"/>
          </w:tcPr>
          <w:p w:rsidR="00AC4554" w:rsidRPr="004D6C35" w:rsidRDefault="00AC4554" w:rsidP="00914198">
            <w:pPr>
              <w:spacing w:before="0"/>
              <w:jc w:val="center"/>
              <w:rPr>
                <w:rFonts w:cs="Arial"/>
                <w:bCs/>
                <w:iCs/>
                <w:sz w:val="20"/>
                <w:szCs w:val="20"/>
                <w:lang w:val="sr-Cyrl-CS"/>
              </w:rPr>
            </w:pPr>
          </w:p>
        </w:tc>
        <w:tc>
          <w:tcPr>
            <w:tcW w:w="572" w:type="pct"/>
            <w:tcBorders>
              <w:bottom w:val="single" w:sz="4" w:space="0" w:color="auto"/>
            </w:tcBorders>
            <w:shd w:val="clear" w:color="auto" w:fill="auto"/>
          </w:tcPr>
          <w:p w:rsidR="00AC4554" w:rsidRPr="004D6C35" w:rsidRDefault="00AC4554" w:rsidP="00914198">
            <w:pPr>
              <w:spacing w:after="200" w:line="276" w:lineRule="auto"/>
              <w:jc w:val="center"/>
              <w:rPr>
                <w:rFonts w:cs="Arial"/>
                <w:b/>
                <w:sz w:val="20"/>
                <w:szCs w:val="20"/>
                <w:lang w:val="sr-Latn-CS"/>
              </w:rPr>
            </w:pPr>
          </w:p>
        </w:tc>
        <w:tc>
          <w:tcPr>
            <w:tcW w:w="429" w:type="pct"/>
            <w:shd w:val="clear" w:color="auto" w:fill="auto"/>
            <w:vAlign w:val="center"/>
          </w:tcPr>
          <w:p w:rsidR="00AC4554" w:rsidRPr="00F4116F" w:rsidRDefault="00AC4554" w:rsidP="00914198">
            <w:pPr>
              <w:spacing w:before="0"/>
              <w:jc w:val="center"/>
              <w:rPr>
                <w:rFonts w:cs="Arial"/>
                <w:b/>
                <w:bCs/>
                <w:iCs/>
              </w:rPr>
            </w:pPr>
          </w:p>
        </w:tc>
        <w:tc>
          <w:tcPr>
            <w:tcW w:w="325" w:type="pct"/>
            <w:shd w:val="clear" w:color="auto" w:fill="auto"/>
            <w:vAlign w:val="center"/>
          </w:tcPr>
          <w:p w:rsidR="00AC4554" w:rsidRPr="00F4116F" w:rsidRDefault="00AC4554" w:rsidP="00914198">
            <w:pPr>
              <w:spacing w:before="0"/>
              <w:jc w:val="center"/>
              <w:rPr>
                <w:rFonts w:cs="Arial"/>
                <w:b/>
                <w:bCs/>
                <w:iCs/>
              </w:rPr>
            </w:pPr>
          </w:p>
        </w:tc>
        <w:tc>
          <w:tcPr>
            <w:tcW w:w="492" w:type="pct"/>
            <w:shd w:val="clear" w:color="auto" w:fill="auto"/>
            <w:vAlign w:val="center"/>
          </w:tcPr>
          <w:p w:rsidR="00AC4554" w:rsidRPr="00F4116F" w:rsidRDefault="00AC4554" w:rsidP="00914198">
            <w:pPr>
              <w:spacing w:before="0"/>
              <w:jc w:val="center"/>
              <w:rPr>
                <w:rFonts w:cs="Arial"/>
                <w:b/>
                <w:bCs/>
                <w:iCs/>
              </w:rPr>
            </w:pPr>
          </w:p>
        </w:tc>
        <w:tc>
          <w:tcPr>
            <w:tcW w:w="493" w:type="pct"/>
            <w:shd w:val="clear" w:color="auto" w:fill="auto"/>
            <w:vAlign w:val="center"/>
          </w:tcPr>
          <w:p w:rsidR="00AC4554" w:rsidRPr="00F4116F" w:rsidRDefault="00AC4554" w:rsidP="00914198">
            <w:pPr>
              <w:spacing w:before="0"/>
              <w:jc w:val="center"/>
              <w:rPr>
                <w:rFonts w:cs="Arial"/>
                <w:b/>
                <w:bCs/>
                <w:iCs/>
              </w:rPr>
            </w:pPr>
          </w:p>
        </w:tc>
        <w:tc>
          <w:tcPr>
            <w:tcW w:w="919" w:type="pct"/>
          </w:tcPr>
          <w:p w:rsidR="00AC4554" w:rsidRPr="00F4116F" w:rsidRDefault="00AC4554" w:rsidP="00914198">
            <w:pPr>
              <w:spacing w:before="0"/>
              <w:jc w:val="center"/>
              <w:rPr>
                <w:rFonts w:cs="Arial"/>
                <w:b/>
                <w:bCs/>
                <w:iCs/>
              </w:rPr>
            </w:pPr>
          </w:p>
        </w:tc>
      </w:tr>
      <w:tr w:rsidR="004B0E41" w:rsidRPr="00F4116F" w:rsidTr="00275BF2">
        <w:tc>
          <w:tcPr>
            <w:tcW w:w="309" w:type="pct"/>
            <w:shd w:val="clear" w:color="auto" w:fill="auto"/>
            <w:vAlign w:val="center"/>
          </w:tcPr>
          <w:p w:rsidR="004B0E41" w:rsidRPr="00914198" w:rsidRDefault="006C34BE" w:rsidP="004B0E41">
            <w:pPr>
              <w:spacing w:before="0"/>
              <w:jc w:val="center"/>
              <w:rPr>
                <w:rFonts w:cs="Arial"/>
                <w:b/>
                <w:bCs/>
                <w:iCs/>
                <w:lang w:val="sr-Latn-RS"/>
              </w:rPr>
            </w:pPr>
            <w:r>
              <w:rPr>
                <w:rFonts w:cs="Arial"/>
                <w:b/>
                <w:bCs/>
                <w:iCs/>
                <w:lang w:val="sr-Latn-RS"/>
              </w:rPr>
              <w:t>20</w:t>
            </w:r>
          </w:p>
        </w:tc>
        <w:tc>
          <w:tcPr>
            <w:tcW w:w="1032" w:type="pct"/>
            <w:tcBorders>
              <w:top w:val="single" w:sz="4" w:space="0" w:color="auto"/>
              <w:left w:val="nil"/>
              <w:bottom w:val="single" w:sz="4" w:space="0" w:color="auto"/>
              <w:right w:val="single" w:sz="4" w:space="0" w:color="auto"/>
            </w:tcBorders>
            <w:shd w:val="clear" w:color="auto" w:fill="auto"/>
          </w:tcPr>
          <w:p w:rsidR="004B0E41" w:rsidRPr="00E30ECA" w:rsidRDefault="004B0E41" w:rsidP="004B0E41">
            <w:pPr>
              <w:rPr>
                <w:rFonts w:cs="Arial"/>
                <w:color w:val="000000"/>
                <w:lang w:eastAsia="sr-Latn-RS"/>
              </w:rPr>
            </w:pPr>
            <w:r w:rsidRPr="00E30ECA">
              <w:rPr>
                <w:rFonts w:cs="Arial"/>
                <w:color w:val="000000"/>
                <w:lang w:eastAsia="sr-Latn-RS"/>
              </w:rPr>
              <w:t>IY (St) Y - 3 x 2 x 0.8 mm</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E30ECA" w:rsidRDefault="004B0E41" w:rsidP="004B0E41">
            <w:pPr>
              <w:jc w:val="center"/>
              <w:rPr>
                <w:rFonts w:cs="Arial"/>
                <w:color w:val="000000"/>
                <w:lang w:eastAsia="sr-Latn-RS"/>
              </w:rPr>
            </w:pPr>
            <w:r w:rsidRPr="00E30ECA">
              <w:rPr>
                <w:rFonts w:cs="Arial"/>
                <w:color w:val="000000"/>
                <w:lang w:eastAsia="sr-Latn-RS"/>
              </w:rPr>
              <w:t>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E30ECA" w:rsidRDefault="004B0E41" w:rsidP="004B0E41">
            <w:pPr>
              <w:jc w:val="right"/>
              <w:rPr>
                <w:rFonts w:cs="Arial"/>
                <w:color w:val="000000"/>
                <w:lang w:eastAsia="sr-Latn-RS"/>
              </w:rPr>
            </w:pPr>
            <w:r w:rsidRPr="00E30ECA">
              <w:rPr>
                <w:rFonts w:cs="Arial"/>
                <w:color w:val="000000"/>
                <w:lang w:eastAsia="sr-Latn-RS"/>
              </w:rPr>
              <w:t>1600,00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Pr="00914198" w:rsidRDefault="006C34BE" w:rsidP="004B0E41">
            <w:pPr>
              <w:spacing w:before="0"/>
              <w:jc w:val="center"/>
              <w:rPr>
                <w:rFonts w:cs="Arial"/>
                <w:b/>
                <w:bCs/>
                <w:iCs/>
                <w:lang w:val="sr-Latn-RS"/>
              </w:rPr>
            </w:pPr>
            <w:r>
              <w:rPr>
                <w:rFonts w:cs="Arial"/>
                <w:b/>
                <w:bCs/>
                <w:iCs/>
                <w:lang w:val="sr-Latn-RS"/>
              </w:rPr>
              <w:t>21</w:t>
            </w:r>
          </w:p>
        </w:tc>
        <w:tc>
          <w:tcPr>
            <w:tcW w:w="1032" w:type="pct"/>
            <w:tcBorders>
              <w:top w:val="single" w:sz="4" w:space="0" w:color="auto"/>
              <w:left w:val="nil"/>
              <w:bottom w:val="single" w:sz="4" w:space="0" w:color="auto"/>
              <w:right w:val="single" w:sz="4" w:space="0" w:color="auto"/>
            </w:tcBorders>
            <w:shd w:val="clear" w:color="auto" w:fill="auto"/>
          </w:tcPr>
          <w:p w:rsidR="004B0E41" w:rsidRPr="00F65F66" w:rsidRDefault="004B0E41" w:rsidP="004B0E41">
            <w:pPr>
              <w:rPr>
                <w:rFonts w:cs="Arial"/>
                <w:color w:val="000000"/>
                <w:lang w:eastAsia="sr-Latn-RS"/>
              </w:rPr>
            </w:pPr>
            <w:r w:rsidRPr="00F65F66">
              <w:rPr>
                <w:rFonts w:cs="Arial"/>
                <w:color w:val="000000"/>
                <w:lang w:eastAsia="sr-Latn-RS"/>
              </w:rPr>
              <w:t>SFTP cat 6.</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5F66" w:rsidRDefault="004B0E41" w:rsidP="004B0E41">
            <w:pPr>
              <w:jc w:val="center"/>
              <w:rPr>
                <w:rFonts w:cs="Arial"/>
                <w:color w:val="000000"/>
                <w:lang w:eastAsia="sr-Latn-RS"/>
              </w:rPr>
            </w:pPr>
            <w:r w:rsidRPr="00F65F66">
              <w:rPr>
                <w:rFonts w:cs="Arial"/>
                <w:color w:val="000000"/>
                <w:lang w:eastAsia="sr-Latn-RS"/>
              </w:rPr>
              <w:t>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5F66" w:rsidRDefault="004B0E41" w:rsidP="004B0E41">
            <w:pPr>
              <w:jc w:val="right"/>
              <w:rPr>
                <w:rFonts w:cs="Arial"/>
                <w:color w:val="000000"/>
                <w:lang w:eastAsia="sr-Latn-RS"/>
              </w:rPr>
            </w:pPr>
            <w:r w:rsidRPr="00F65F66">
              <w:rPr>
                <w:rFonts w:cs="Arial"/>
                <w:color w:val="000000"/>
                <w:lang w:eastAsia="sr-Latn-RS"/>
              </w:rPr>
              <w:t>250,00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Pr="00914198" w:rsidRDefault="006C34BE" w:rsidP="004B0E41">
            <w:pPr>
              <w:spacing w:before="0"/>
              <w:jc w:val="center"/>
              <w:rPr>
                <w:rFonts w:cs="Arial"/>
                <w:b/>
                <w:bCs/>
                <w:iCs/>
                <w:lang w:val="sr-Latn-RS"/>
              </w:rPr>
            </w:pPr>
            <w:r>
              <w:rPr>
                <w:rFonts w:cs="Arial"/>
                <w:b/>
                <w:bCs/>
                <w:iCs/>
                <w:lang w:val="sr-Latn-RS"/>
              </w:rPr>
              <w:t>22</w:t>
            </w:r>
          </w:p>
        </w:tc>
        <w:tc>
          <w:tcPr>
            <w:tcW w:w="1032" w:type="pct"/>
            <w:tcBorders>
              <w:top w:val="single" w:sz="4" w:space="0" w:color="auto"/>
              <w:left w:val="nil"/>
              <w:bottom w:val="single" w:sz="4" w:space="0" w:color="auto"/>
              <w:right w:val="single" w:sz="4" w:space="0" w:color="auto"/>
            </w:tcBorders>
            <w:shd w:val="clear" w:color="auto" w:fill="auto"/>
          </w:tcPr>
          <w:p w:rsidR="004B0E41" w:rsidRPr="00F65F66" w:rsidRDefault="004B0E41" w:rsidP="004B0E41">
            <w:pPr>
              <w:rPr>
                <w:rFonts w:cs="Arial"/>
                <w:color w:val="000000"/>
                <w:lang w:eastAsia="sr-Latn-RS"/>
              </w:rPr>
            </w:pPr>
            <w:r w:rsidRPr="00F65F66">
              <w:rPr>
                <w:rFonts w:cs="Arial"/>
                <w:color w:val="000000"/>
                <w:lang w:eastAsia="sr-Latn-RS"/>
              </w:rPr>
              <w:t>PP00 3x1,5mm2</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5F66" w:rsidRDefault="004B0E41" w:rsidP="004B0E41">
            <w:pPr>
              <w:jc w:val="center"/>
              <w:rPr>
                <w:rFonts w:cs="Arial"/>
                <w:color w:val="000000"/>
                <w:lang w:eastAsia="sr-Latn-RS"/>
              </w:rPr>
            </w:pPr>
            <w:r w:rsidRPr="00F65F66">
              <w:rPr>
                <w:rFonts w:cs="Arial"/>
                <w:color w:val="000000"/>
                <w:lang w:eastAsia="sr-Latn-RS"/>
              </w:rPr>
              <w:t>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5F66" w:rsidRDefault="004B0E41" w:rsidP="004B0E41">
            <w:pPr>
              <w:jc w:val="right"/>
              <w:rPr>
                <w:rFonts w:cs="Arial"/>
                <w:color w:val="000000"/>
                <w:lang w:eastAsia="sr-Latn-RS"/>
              </w:rPr>
            </w:pPr>
            <w:r w:rsidRPr="00F65F66">
              <w:rPr>
                <w:rFonts w:cs="Arial"/>
                <w:color w:val="000000"/>
                <w:lang w:eastAsia="sr-Latn-RS"/>
              </w:rPr>
              <w:t>150,00</w:t>
            </w:r>
          </w:p>
        </w:tc>
        <w:tc>
          <w:tcPr>
            <w:tcW w:w="429" w:type="pct"/>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Pr="00914198" w:rsidRDefault="006C34BE" w:rsidP="004B0E41">
            <w:pPr>
              <w:spacing w:before="0"/>
              <w:jc w:val="center"/>
              <w:rPr>
                <w:rFonts w:cs="Arial"/>
                <w:b/>
                <w:bCs/>
                <w:iCs/>
                <w:lang w:val="sr-Latn-RS"/>
              </w:rPr>
            </w:pPr>
            <w:r>
              <w:rPr>
                <w:rFonts w:cs="Arial"/>
                <w:b/>
                <w:bCs/>
                <w:iCs/>
                <w:lang w:val="sr-Latn-RS"/>
              </w:rPr>
              <w:t>23</w:t>
            </w:r>
          </w:p>
        </w:tc>
        <w:tc>
          <w:tcPr>
            <w:tcW w:w="1032" w:type="pct"/>
            <w:tcBorders>
              <w:top w:val="single" w:sz="4" w:space="0" w:color="auto"/>
              <w:left w:val="nil"/>
              <w:bottom w:val="single" w:sz="4" w:space="0" w:color="auto"/>
              <w:right w:val="single" w:sz="4" w:space="0" w:color="auto"/>
            </w:tcBorders>
            <w:shd w:val="clear" w:color="auto" w:fill="auto"/>
          </w:tcPr>
          <w:p w:rsidR="004B0E41" w:rsidRPr="00F65F66" w:rsidRDefault="004B0E41" w:rsidP="004B0E41">
            <w:pPr>
              <w:rPr>
                <w:rFonts w:cs="Arial"/>
                <w:color w:val="000000"/>
                <w:lang w:eastAsia="sr-Latn-RS"/>
              </w:rPr>
            </w:pPr>
            <w:r w:rsidRPr="00F65F66">
              <w:rPr>
                <w:rFonts w:cs="Arial"/>
                <w:color w:val="000000"/>
                <w:lang w:eastAsia="sr-Latn-RS"/>
              </w:rPr>
              <w:t>Provodnik žuto/zelene  boje P/F 6mm2</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5F66" w:rsidRDefault="004B0E41" w:rsidP="004B0E41">
            <w:pPr>
              <w:jc w:val="center"/>
              <w:rPr>
                <w:rFonts w:cs="Arial"/>
                <w:color w:val="000000"/>
                <w:lang w:eastAsia="sr-Latn-RS"/>
              </w:rPr>
            </w:pPr>
            <w:r w:rsidRPr="00F65F66">
              <w:rPr>
                <w:rFonts w:cs="Arial"/>
                <w:color w:val="000000"/>
                <w:lang w:eastAsia="sr-Latn-RS"/>
              </w:rPr>
              <w:t>m</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5F66" w:rsidRDefault="004B0E41" w:rsidP="004B0E41">
            <w:pPr>
              <w:jc w:val="right"/>
              <w:rPr>
                <w:rFonts w:cs="Arial"/>
                <w:color w:val="000000"/>
                <w:lang w:eastAsia="sr-Latn-RS"/>
              </w:rPr>
            </w:pPr>
            <w:r w:rsidRPr="00F65F66">
              <w:rPr>
                <w:rFonts w:cs="Arial"/>
                <w:color w:val="000000"/>
                <w:lang w:eastAsia="sr-Latn-RS"/>
              </w:rPr>
              <w:t>150,00</w:t>
            </w:r>
          </w:p>
        </w:tc>
        <w:tc>
          <w:tcPr>
            <w:tcW w:w="429" w:type="pct"/>
            <w:tcBorders>
              <w:bottom w:val="single" w:sz="4" w:space="0" w:color="auto"/>
            </w:tcBorders>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4B0E41" w:rsidRPr="00F4116F" w:rsidTr="00275BF2">
        <w:tc>
          <w:tcPr>
            <w:tcW w:w="309" w:type="pct"/>
            <w:shd w:val="clear" w:color="auto" w:fill="auto"/>
            <w:vAlign w:val="center"/>
          </w:tcPr>
          <w:p w:rsidR="004B0E41" w:rsidRPr="00914198" w:rsidRDefault="006C34BE" w:rsidP="004B0E41">
            <w:pPr>
              <w:spacing w:before="0"/>
              <w:jc w:val="center"/>
              <w:rPr>
                <w:rFonts w:cs="Arial"/>
                <w:b/>
                <w:bCs/>
                <w:iCs/>
                <w:lang w:val="sr-Latn-RS"/>
              </w:rPr>
            </w:pPr>
            <w:r>
              <w:rPr>
                <w:rFonts w:cs="Arial"/>
                <w:b/>
                <w:bCs/>
                <w:iCs/>
                <w:lang w:val="sr-Latn-RS"/>
              </w:rPr>
              <w:t>24</w:t>
            </w:r>
          </w:p>
        </w:tc>
        <w:tc>
          <w:tcPr>
            <w:tcW w:w="1032" w:type="pct"/>
            <w:tcBorders>
              <w:top w:val="single" w:sz="4" w:space="0" w:color="auto"/>
              <w:left w:val="nil"/>
              <w:bottom w:val="single" w:sz="4" w:space="0" w:color="auto"/>
              <w:right w:val="single" w:sz="4" w:space="0" w:color="auto"/>
            </w:tcBorders>
            <w:shd w:val="clear" w:color="auto" w:fill="auto"/>
          </w:tcPr>
          <w:p w:rsidR="004B0E41" w:rsidRPr="00F65F66" w:rsidRDefault="004B0E41" w:rsidP="004B0E41">
            <w:pPr>
              <w:rPr>
                <w:rFonts w:cs="Arial"/>
                <w:color w:val="000000"/>
                <w:lang w:eastAsia="sr-Latn-RS"/>
              </w:rPr>
            </w:pPr>
            <w:r w:rsidRPr="00F65F66">
              <w:rPr>
                <w:rFonts w:cs="Arial"/>
                <w:color w:val="000000"/>
                <w:lang w:eastAsia="sr-Latn-RS"/>
              </w:rPr>
              <w:t>Pozicija podrazumeva i isporuku svih potrebnih konektora i svog potrebnog instalacionog materijala (PVC kanalica, cevi, instalacionih kutija i dr.) za polaganje i povezivanje kablova</w:t>
            </w:r>
          </w:p>
        </w:tc>
        <w:tc>
          <w:tcPr>
            <w:tcW w:w="429" w:type="pct"/>
            <w:tcBorders>
              <w:top w:val="single" w:sz="4" w:space="0" w:color="auto"/>
              <w:left w:val="nil"/>
              <w:bottom w:val="single" w:sz="4" w:space="0" w:color="auto"/>
              <w:right w:val="single" w:sz="4" w:space="0" w:color="auto"/>
            </w:tcBorders>
            <w:shd w:val="clear" w:color="auto" w:fill="auto"/>
            <w:vAlign w:val="bottom"/>
          </w:tcPr>
          <w:p w:rsidR="004B0E41" w:rsidRPr="00F65F66" w:rsidRDefault="004B0E41" w:rsidP="004B0E41">
            <w:pPr>
              <w:jc w:val="center"/>
              <w:rPr>
                <w:rFonts w:cs="Arial"/>
                <w:color w:val="000000"/>
                <w:lang w:eastAsia="sr-Latn-RS"/>
              </w:rPr>
            </w:pPr>
            <w:r w:rsidRPr="00F65F66">
              <w:rPr>
                <w:rFonts w:cs="Arial"/>
                <w:color w:val="000000"/>
                <w:lang w:eastAsia="sr-Latn-RS"/>
              </w:rPr>
              <w:t>kompl.</w:t>
            </w:r>
          </w:p>
        </w:tc>
        <w:tc>
          <w:tcPr>
            <w:tcW w:w="572" w:type="pct"/>
            <w:tcBorders>
              <w:top w:val="single" w:sz="4" w:space="0" w:color="auto"/>
              <w:left w:val="nil"/>
              <w:bottom w:val="single" w:sz="4" w:space="0" w:color="auto"/>
              <w:right w:val="single" w:sz="4" w:space="0" w:color="auto"/>
            </w:tcBorders>
            <w:shd w:val="clear" w:color="auto" w:fill="auto"/>
            <w:vAlign w:val="bottom"/>
          </w:tcPr>
          <w:p w:rsidR="004B0E41" w:rsidRPr="00F65F66" w:rsidRDefault="004B0E41" w:rsidP="004B0E41">
            <w:pPr>
              <w:jc w:val="right"/>
              <w:rPr>
                <w:rFonts w:cs="Arial"/>
                <w:color w:val="000000"/>
                <w:lang w:eastAsia="sr-Latn-RS"/>
              </w:rPr>
            </w:pPr>
            <w:r w:rsidRPr="00F65F66">
              <w:rPr>
                <w:rFonts w:cs="Arial"/>
                <w:color w:val="000000"/>
                <w:lang w:eastAsia="sr-Latn-RS"/>
              </w:rPr>
              <w:t>18,00</w:t>
            </w:r>
          </w:p>
        </w:tc>
        <w:tc>
          <w:tcPr>
            <w:tcW w:w="429" w:type="pct"/>
            <w:tcBorders>
              <w:top w:val="single" w:sz="4" w:space="0" w:color="auto"/>
              <w:bottom w:val="single" w:sz="4" w:space="0" w:color="auto"/>
            </w:tcBorders>
            <w:shd w:val="clear" w:color="auto" w:fill="auto"/>
            <w:vAlign w:val="center"/>
          </w:tcPr>
          <w:p w:rsidR="004B0E41" w:rsidRPr="00F4116F" w:rsidRDefault="004B0E41" w:rsidP="004B0E41">
            <w:pPr>
              <w:spacing w:before="0"/>
              <w:jc w:val="center"/>
              <w:rPr>
                <w:rFonts w:cs="Arial"/>
                <w:b/>
                <w:bCs/>
                <w:iCs/>
              </w:rPr>
            </w:pPr>
          </w:p>
        </w:tc>
        <w:tc>
          <w:tcPr>
            <w:tcW w:w="325" w:type="pct"/>
            <w:shd w:val="clear" w:color="auto" w:fill="auto"/>
            <w:vAlign w:val="center"/>
          </w:tcPr>
          <w:p w:rsidR="004B0E41" w:rsidRPr="00F4116F" w:rsidRDefault="004B0E41" w:rsidP="004B0E41">
            <w:pPr>
              <w:spacing w:before="0"/>
              <w:jc w:val="center"/>
              <w:rPr>
                <w:rFonts w:cs="Arial"/>
                <w:b/>
                <w:bCs/>
                <w:iCs/>
              </w:rPr>
            </w:pPr>
          </w:p>
        </w:tc>
        <w:tc>
          <w:tcPr>
            <w:tcW w:w="492" w:type="pct"/>
            <w:shd w:val="clear" w:color="auto" w:fill="auto"/>
            <w:vAlign w:val="center"/>
          </w:tcPr>
          <w:p w:rsidR="004B0E41" w:rsidRPr="00F4116F" w:rsidRDefault="004B0E41" w:rsidP="004B0E41">
            <w:pPr>
              <w:spacing w:before="0"/>
              <w:jc w:val="center"/>
              <w:rPr>
                <w:rFonts w:cs="Arial"/>
                <w:b/>
                <w:bCs/>
                <w:iCs/>
              </w:rPr>
            </w:pPr>
          </w:p>
        </w:tc>
        <w:tc>
          <w:tcPr>
            <w:tcW w:w="493" w:type="pct"/>
            <w:shd w:val="clear" w:color="auto" w:fill="auto"/>
            <w:vAlign w:val="center"/>
          </w:tcPr>
          <w:p w:rsidR="004B0E41" w:rsidRPr="00F4116F" w:rsidRDefault="004B0E41" w:rsidP="004B0E41">
            <w:pPr>
              <w:spacing w:before="0"/>
              <w:jc w:val="center"/>
              <w:rPr>
                <w:rFonts w:cs="Arial"/>
                <w:b/>
                <w:bCs/>
                <w:iCs/>
              </w:rPr>
            </w:pPr>
          </w:p>
        </w:tc>
        <w:tc>
          <w:tcPr>
            <w:tcW w:w="919" w:type="pct"/>
          </w:tcPr>
          <w:p w:rsidR="004B0E41" w:rsidRPr="00F4116F" w:rsidRDefault="004B0E41" w:rsidP="004B0E41">
            <w:pPr>
              <w:spacing w:before="0"/>
              <w:jc w:val="center"/>
              <w:rPr>
                <w:rFonts w:cs="Arial"/>
                <w:b/>
                <w:bCs/>
                <w:iCs/>
              </w:rPr>
            </w:pPr>
          </w:p>
        </w:tc>
      </w:tr>
      <w:tr w:rsidR="00F65F66" w:rsidRPr="00F4116F" w:rsidTr="000B0D61">
        <w:tc>
          <w:tcPr>
            <w:tcW w:w="309" w:type="pct"/>
            <w:shd w:val="clear" w:color="auto" w:fill="auto"/>
            <w:vAlign w:val="center"/>
          </w:tcPr>
          <w:p w:rsidR="006C34BE" w:rsidRPr="00914198" w:rsidRDefault="006C34BE" w:rsidP="006C34BE">
            <w:pPr>
              <w:spacing w:before="0"/>
              <w:jc w:val="center"/>
              <w:rPr>
                <w:rFonts w:cs="Arial"/>
                <w:b/>
                <w:bCs/>
                <w:iCs/>
                <w:lang w:val="sr-Latn-RS"/>
              </w:rPr>
            </w:pPr>
          </w:p>
        </w:tc>
        <w:tc>
          <w:tcPr>
            <w:tcW w:w="1032" w:type="pct"/>
            <w:tcBorders>
              <w:top w:val="single" w:sz="4" w:space="0" w:color="auto"/>
              <w:left w:val="nil"/>
              <w:bottom w:val="single" w:sz="4" w:space="0" w:color="auto"/>
              <w:right w:val="nil"/>
            </w:tcBorders>
            <w:shd w:val="clear" w:color="auto" w:fill="auto"/>
            <w:vAlign w:val="bottom"/>
          </w:tcPr>
          <w:p w:rsidR="00275BF2" w:rsidRPr="00275BF2" w:rsidRDefault="00275BF2" w:rsidP="00275BF2">
            <w:pPr>
              <w:rPr>
                <w:rFonts w:cs="Arial"/>
                <w:b/>
                <w:bCs/>
                <w:color w:val="000000"/>
                <w:sz w:val="20"/>
                <w:szCs w:val="20"/>
                <w:lang w:eastAsia="sr-Latn-RS"/>
              </w:rPr>
            </w:pPr>
            <w:r w:rsidRPr="00275BF2">
              <w:rPr>
                <w:rFonts w:cs="Arial"/>
                <w:b/>
                <w:bCs/>
                <w:color w:val="000000"/>
                <w:sz w:val="20"/>
                <w:szCs w:val="20"/>
                <w:lang w:eastAsia="sr-Latn-RS"/>
              </w:rPr>
              <w:t xml:space="preserve">NOVI OBJEKTI – IZRADA PROJEKTA IZVEDENOG OBJEKTA, MONTAŽA I </w:t>
            </w:r>
          </w:p>
          <w:p w:rsidR="006C34BE" w:rsidRPr="00F65F66" w:rsidRDefault="00275BF2" w:rsidP="00275BF2">
            <w:pPr>
              <w:rPr>
                <w:rFonts w:cs="Arial"/>
                <w:color w:val="000000"/>
                <w:lang w:eastAsia="sr-Latn-RS"/>
              </w:rPr>
            </w:pPr>
            <w:r w:rsidRPr="00275BF2">
              <w:rPr>
                <w:rFonts w:cs="Arial"/>
                <w:b/>
                <w:bCs/>
                <w:color w:val="000000"/>
                <w:sz w:val="20"/>
                <w:szCs w:val="20"/>
                <w:lang w:eastAsia="sr-Latn-RS"/>
              </w:rPr>
              <w:t>PUŠTANJE U RAD</w:t>
            </w:r>
          </w:p>
        </w:tc>
        <w:tc>
          <w:tcPr>
            <w:tcW w:w="429" w:type="pct"/>
            <w:tcBorders>
              <w:top w:val="single" w:sz="4" w:space="0" w:color="auto"/>
              <w:left w:val="single" w:sz="4" w:space="0" w:color="auto"/>
              <w:bottom w:val="single" w:sz="4" w:space="0" w:color="auto"/>
              <w:right w:val="single" w:sz="4" w:space="0" w:color="auto"/>
            </w:tcBorders>
            <w:shd w:val="clear" w:color="auto" w:fill="auto"/>
            <w:vAlign w:val="bottom"/>
          </w:tcPr>
          <w:p w:rsidR="006C34BE" w:rsidRPr="00F65F66" w:rsidRDefault="006C34BE" w:rsidP="006C34BE">
            <w:pPr>
              <w:jc w:val="center"/>
              <w:rPr>
                <w:rFonts w:cs="Arial"/>
                <w:color w:val="000000"/>
                <w:lang w:eastAsia="sr-Latn-RS"/>
              </w:rPr>
            </w:pPr>
          </w:p>
        </w:tc>
        <w:tc>
          <w:tcPr>
            <w:tcW w:w="572" w:type="pct"/>
            <w:tcBorders>
              <w:top w:val="single" w:sz="4" w:space="0" w:color="auto"/>
              <w:left w:val="nil"/>
              <w:bottom w:val="single" w:sz="4" w:space="0" w:color="auto"/>
              <w:right w:val="single" w:sz="4" w:space="0" w:color="auto"/>
            </w:tcBorders>
            <w:shd w:val="clear" w:color="auto" w:fill="auto"/>
            <w:vAlign w:val="bottom"/>
          </w:tcPr>
          <w:p w:rsidR="006C34BE" w:rsidRPr="00F65F66" w:rsidRDefault="006C34BE" w:rsidP="006C34BE">
            <w:pPr>
              <w:jc w:val="right"/>
              <w:rPr>
                <w:rFonts w:cs="Arial"/>
                <w:color w:val="000000"/>
                <w:lang w:eastAsia="sr-Latn-RS"/>
              </w:rPr>
            </w:pPr>
          </w:p>
        </w:tc>
        <w:tc>
          <w:tcPr>
            <w:tcW w:w="429" w:type="pct"/>
            <w:tcBorders>
              <w:top w:val="single" w:sz="4" w:space="0" w:color="auto"/>
            </w:tcBorders>
            <w:shd w:val="clear" w:color="auto" w:fill="auto"/>
            <w:vAlign w:val="center"/>
          </w:tcPr>
          <w:p w:rsidR="006C34BE" w:rsidRPr="00F4116F" w:rsidRDefault="006C34BE" w:rsidP="006C34BE">
            <w:pPr>
              <w:spacing w:before="0"/>
              <w:jc w:val="center"/>
              <w:rPr>
                <w:rFonts w:cs="Arial"/>
                <w:b/>
                <w:bCs/>
                <w:iCs/>
              </w:rPr>
            </w:pPr>
          </w:p>
        </w:tc>
        <w:tc>
          <w:tcPr>
            <w:tcW w:w="325" w:type="pct"/>
            <w:shd w:val="clear" w:color="auto" w:fill="auto"/>
            <w:vAlign w:val="center"/>
          </w:tcPr>
          <w:p w:rsidR="006C34BE" w:rsidRPr="00F4116F" w:rsidRDefault="006C34BE" w:rsidP="006C34BE">
            <w:pPr>
              <w:spacing w:before="0"/>
              <w:jc w:val="center"/>
              <w:rPr>
                <w:rFonts w:cs="Arial"/>
                <w:b/>
                <w:bCs/>
                <w:iCs/>
              </w:rPr>
            </w:pPr>
          </w:p>
        </w:tc>
        <w:tc>
          <w:tcPr>
            <w:tcW w:w="492" w:type="pct"/>
            <w:shd w:val="clear" w:color="auto" w:fill="auto"/>
            <w:vAlign w:val="center"/>
          </w:tcPr>
          <w:p w:rsidR="006C34BE" w:rsidRPr="00F4116F" w:rsidRDefault="006C34BE" w:rsidP="006C34BE">
            <w:pPr>
              <w:spacing w:before="0"/>
              <w:jc w:val="center"/>
              <w:rPr>
                <w:rFonts w:cs="Arial"/>
                <w:b/>
                <w:bCs/>
                <w:iCs/>
              </w:rPr>
            </w:pPr>
          </w:p>
        </w:tc>
        <w:tc>
          <w:tcPr>
            <w:tcW w:w="493" w:type="pct"/>
            <w:shd w:val="clear" w:color="auto" w:fill="auto"/>
            <w:vAlign w:val="center"/>
          </w:tcPr>
          <w:p w:rsidR="006C34BE" w:rsidRPr="00F4116F" w:rsidRDefault="006C34BE" w:rsidP="006C34BE">
            <w:pPr>
              <w:spacing w:before="0"/>
              <w:jc w:val="center"/>
              <w:rPr>
                <w:rFonts w:cs="Arial"/>
                <w:b/>
                <w:bCs/>
                <w:iCs/>
              </w:rPr>
            </w:pPr>
          </w:p>
        </w:tc>
        <w:tc>
          <w:tcPr>
            <w:tcW w:w="919" w:type="pct"/>
          </w:tcPr>
          <w:p w:rsidR="006C34BE" w:rsidRPr="00F4116F" w:rsidRDefault="006C34BE" w:rsidP="006C34BE">
            <w:pPr>
              <w:spacing w:before="0"/>
              <w:jc w:val="center"/>
              <w:rPr>
                <w:rFonts w:cs="Arial"/>
                <w:b/>
                <w:bCs/>
                <w:iCs/>
              </w:rPr>
            </w:pPr>
          </w:p>
        </w:tc>
      </w:tr>
      <w:tr w:rsidR="00275BF2" w:rsidRPr="00F4116F" w:rsidTr="000B0D61">
        <w:tc>
          <w:tcPr>
            <w:tcW w:w="309" w:type="pct"/>
            <w:shd w:val="clear" w:color="auto" w:fill="auto"/>
            <w:vAlign w:val="center"/>
          </w:tcPr>
          <w:p w:rsidR="00275BF2" w:rsidRPr="00275BF2" w:rsidRDefault="00275BF2" w:rsidP="00275BF2">
            <w:pPr>
              <w:spacing w:before="0"/>
              <w:jc w:val="center"/>
              <w:rPr>
                <w:rFonts w:cs="Arial"/>
                <w:b/>
                <w:bCs/>
                <w:iCs/>
                <w:lang w:val="sr-Cyrl-RS"/>
              </w:rPr>
            </w:pPr>
            <w:r>
              <w:rPr>
                <w:rFonts w:cs="Arial"/>
                <w:b/>
                <w:bCs/>
                <w:iCs/>
                <w:lang w:val="sr-Cyrl-RS"/>
              </w:rPr>
              <w:t>25</w:t>
            </w:r>
          </w:p>
        </w:tc>
        <w:tc>
          <w:tcPr>
            <w:tcW w:w="1032" w:type="pct"/>
            <w:tcBorders>
              <w:top w:val="single" w:sz="4" w:space="0" w:color="auto"/>
              <w:left w:val="nil"/>
              <w:bottom w:val="single" w:sz="4" w:space="0" w:color="auto"/>
              <w:right w:val="single" w:sz="2" w:space="0" w:color="auto"/>
            </w:tcBorders>
            <w:shd w:val="clear" w:color="auto" w:fill="auto"/>
          </w:tcPr>
          <w:p w:rsidR="00275BF2" w:rsidRPr="00F61FD2" w:rsidRDefault="00DE65E4" w:rsidP="00DE65E4">
            <w:pPr>
              <w:jc w:val="left"/>
              <w:rPr>
                <w:rFonts w:cs="Arial"/>
                <w:color w:val="000000"/>
                <w:lang w:eastAsia="sr-Latn-RS"/>
              </w:rPr>
            </w:pPr>
            <w:r>
              <w:rPr>
                <w:rFonts w:cs="Arial"/>
                <w:color w:val="000000"/>
                <w:lang w:eastAsia="sr-Latn-RS"/>
              </w:rPr>
              <w:t xml:space="preserve">Radovi na </w:t>
            </w:r>
            <w:r w:rsidR="00275BF2" w:rsidRPr="00F61FD2">
              <w:rPr>
                <w:rFonts w:cs="Arial"/>
                <w:color w:val="000000"/>
                <w:lang w:eastAsia="sr-Latn-RS"/>
              </w:rPr>
              <w:t xml:space="preserve">polaganju kablova, montaži opreme, testiranju i puštanju u rad </w:t>
            </w:r>
          </w:p>
        </w:tc>
        <w:tc>
          <w:tcPr>
            <w:tcW w:w="429" w:type="pct"/>
            <w:tcBorders>
              <w:top w:val="single" w:sz="4" w:space="0" w:color="auto"/>
              <w:left w:val="nil"/>
              <w:bottom w:val="single" w:sz="4" w:space="0" w:color="auto"/>
              <w:right w:val="single" w:sz="2" w:space="0" w:color="auto"/>
            </w:tcBorders>
            <w:shd w:val="clear" w:color="auto" w:fill="auto"/>
            <w:vAlign w:val="bottom"/>
          </w:tcPr>
          <w:p w:rsidR="00275BF2" w:rsidRPr="00F61FD2" w:rsidRDefault="00275BF2" w:rsidP="00275BF2">
            <w:pPr>
              <w:jc w:val="center"/>
              <w:rPr>
                <w:rFonts w:cs="Arial"/>
                <w:color w:val="000000"/>
                <w:lang w:eastAsia="sr-Latn-RS"/>
              </w:rPr>
            </w:pPr>
            <w:r w:rsidRPr="00F61FD2">
              <w:rPr>
                <w:rFonts w:cs="Arial"/>
                <w:color w:val="000000"/>
                <w:lang w:eastAsia="sr-Latn-RS"/>
              </w:rPr>
              <w:t>kompl.</w:t>
            </w:r>
          </w:p>
        </w:tc>
        <w:tc>
          <w:tcPr>
            <w:tcW w:w="572" w:type="pct"/>
            <w:tcBorders>
              <w:top w:val="single" w:sz="4" w:space="0" w:color="auto"/>
              <w:left w:val="nil"/>
              <w:bottom w:val="single" w:sz="4" w:space="0" w:color="auto"/>
              <w:right w:val="single" w:sz="2" w:space="0" w:color="auto"/>
            </w:tcBorders>
            <w:shd w:val="clear" w:color="auto" w:fill="auto"/>
            <w:vAlign w:val="bottom"/>
          </w:tcPr>
          <w:p w:rsidR="00275BF2" w:rsidRPr="00F61FD2" w:rsidRDefault="00275BF2" w:rsidP="00275BF2">
            <w:pPr>
              <w:jc w:val="right"/>
              <w:rPr>
                <w:rFonts w:cs="Arial"/>
                <w:color w:val="000000"/>
                <w:lang w:eastAsia="sr-Latn-RS"/>
              </w:rPr>
            </w:pPr>
            <w:r>
              <w:rPr>
                <w:rFonts w:cs="Arial"/>
                <w:color w:val="000000"/>
                <w:lang w:eastAsia="sr-Latn-RS"/>
              </w:rPr>
              <w:t>19</w:t>
            </w:r>
            <w:r w:rsidRPr="00F61FD2">
              <w:rPr>
                <w:rFonts w:cs="Arial"/>
                <w:color w:val="000000"/>
                <w:lang w:eastAsia="sr-Latn-RS"/>
              </w:rPr>
              <w:t>,00</w:t>
            </w:r>
          </w:p>
        </w:tc>
        <w:tc>
          <w:tcPr>
            <w:tcW w:w="429" w:type="pct"/>
            <w:shd w:val="clear" w:color="auto" w:fill="auto"/>
            <w:vAlign w:val="center"/>
          </w:tcPr>
          <w:p w:rsidR="00275BF2" w:rsidRPr="00F4116F" w:rsidRDefault="00275BF2" w:rsidP="00275BF2">
            <w:pPr>
              <w:spacing w:before="0"/>
              <w:jc w:val="center"/>
              <w:rPr>
                <w:rFonts w:cs="Arial"/>
                <w:b/>
                <w:bCs/>
                <w:iCs/>
              </w:rPr>
            </w:pPr>
          </w:p>
        </w:tc>
        <w:tc>
          <w:tcPr>
            <w:tcW w:w="325" w:type="pct"/>
            <w:shd w:val="clear" w:color="auto" w:fill="auto"/>
            <w:vAlign w:val="center"/>
          </w:tcPr>
          <w:p w:rsidR="00275BF2" w:rsidRPr="00F4116F" w:rsidRDefault="00275BF2" w:rsidP="00275BF2">
            <w:pPr>
              <w:spacing w:before="0"/>
              <w:jc w:val="center"/>
              <w:rPr>
                <w:rFonts w:cs="Arial"/>
                <w:b/>
                <w:bCs/>
                <w:iCs/>
              </w:rPr>
            </w:pPr>
          </w:p>
        </w:tc>
        <w:tc>
          <w:tcPr>
            <w:tcW w:w="492" w:type="pct"/>
            <w:shd w:val="clear" w:color="auto" w:fill="auto"/>
            <w:vAlign w:val="center"/>
          </w:tcPr>
          <w:p w:rsidR="00275BF2" w:rsidRPr="00F4116F" w:rsidRDefault="00275BF2" w:rsidP="00275BF2">
            <w:pPr>
              <w:spacing w:before="0"/>
              <w:jc w:val="center"/>
              <w:rPr>
                <w:rFonts w:cs="Arial"/>
                <w:b/>
                <w:bCs/>
                <w:iCs/>
              </w:rPr>
            </w:pPr>
          </w:p>
        </w:tc>
        <w:tc>
          <w:tcPr>
            <w:tcW w:w="493" w:type="pct"/>
            <w:shd w:val="clear" w:color="auto" w:fill="auto"/>
            <w:vAlign w:val="center"/>
          </w:tcPr>
          <w:p w:rsidR="00275BF2" w:rsidRPr="00F4116F" w:rsidRDefault="00275BF2" w:rsidP="00275BF2">
            <w:pPr>
              <w:spacing w:before="0"/>
              <w:jc w:val="center"/>
              <w:rPr>
                <w:rFonts w:cs="Arial"/>
                <w:b/>
                <w:bCs/>
                <w:iCs/>
              </w:rPr>
            </w:pPr>
          </w:p>
        </w:tc>
        <w:tc>
          <w:tcPr>
            <w:tcW w:w="919" w:type="pct"/>
          </w:tcPr>
          <w:p w:rsidR="00275BF2" w:rsidRPr="00F4116F" w:rsidRDefault="00275BF2" w:rsidP="00275BF2">
            <w:pPr>
              <w:spacing w:before="0"/>
              <w:jc w:val="center"/>
              <w:rPr>
                <w:rFonts w:cs="Arial"/>
                <w:b/>
                <w:bCs/>
                <w:iCs/>
              </w:rPr>
            </w:pPr>
          </w:p>
        </w:tc>
      </w:tr>
      <w:tr w:rsidR="00275BF2" w:rsidRPr="00F4116F" w:rsidTr="000B0D61">
        <w:tc>
          <w:tcPr>
            <w:tcW w:w="309" w:type="pct"/>
            <w:shd w:val="clear" w:color="auto" w:fill="auto"/>
            <w:vAlign w:val="center"/>
          </w:tcPr>
          <w:p w:rsidR="00275BF2" w:rsidRDefault="00275BF2" w:rsidP="00275BF2">
            <w:pPr>
              <w:spacing w:before="0"/>
              <w:jc w:val="center"/>
              <w:rPr>
                <w:rFonts w:cs="Arial"/>
                <w:b/>
                <w:bCs/>
                <w:iCs/>
                <w:lang w:val="sr-Latn-RS"/>
              </w:rPr>
            </w:pPr>
          </w:p>
        </w:tc>
        <w:tc>
          <w:tcPr>
            <w:tcW w:w="1032" w:type="pct"/>
            <w:tcBorders>
              <w:top w:val="single" w:sz="4" w:space="0" w:color="auto"/>
              <w:left w:val="nil"/>
              <w:bottom w:val="single" w:sz="2" w:space="0" w:color="auto"/>
              <w:right w:val="single" w:sz="2" w:space="0" w:color="auto"/>
            </w:tcBorders>
            <w:shd w:val="clear" w:color="auto" w:fill="auto"/>
          </w:tcPr>
          <w:p w:rsidR="00275BF2" w:rsidRPr="00F61FD2" w:rsidRDefault="00275BF2" w:rsidP="00275BF2">
            <w:pPr>
              <w:rPr>
                <w:rFonts w:cs="Arial"/>
                <w:b/>
                <w:bCs/>
                <w:color w:val="000000"/>
                <w:lang w:eastAsia="sr-Latn-RS"/>
              </w:rPr>
            </w:pPr>
            <w:r w:rsidRPr="00F61FD2">
              <w:rPr>
                <w:rFonts w:cs="Arial"/>
                <w:b/>
                <w:bCs/>
                <w:color w:val="000000"/>
                <w:lang w:eastAsia="sr-Latn-RS"/>
              </w:rPr>
              <w:t>IZRADA PROJEKTA IZVEDENOG OBJEKTA</w:t>
            </w:r>
          </w:p>
        </w:tc>
        <w:tc>
          <w:tcPr>
            <w:tcW w:w="429" w:type="pct"/>
            <w:tcBorders>
              <w:top w:val="single" w:sz="4" w:space="0" w:color="auto"/>
              <w:left w:val="single" w:sz="4" w:space="0" w:color="auto"/>
              <w:bottom w:val="single" w:sz="4" w:space="0" w:color="auto"/>
              <w:right w:val="single" w:sz="4" w:space="0" w:color="auto"/>
            </w:tcBorders>
            <w:shd w:val="clear" w:color="auto" w:fill="auto"/>
            <w:vAlign w:val="bottom"/>
          </w:tcPr>
          <w:p w:rsidR="00275BF2" w:rsidRPr="00F65F66" w:rsidRDefault="00275BF2" w:rsidP="00275BF2">
            <w:pPr>
              <w:jc w:val="center"/>
              <w:rPr>
                <w:rFonts w:cs="Arial"/>
                <w:color w:val="000000"/>
                <w:lang w:eastAsia="sr-Latn-RS"/>
              </w:rPr>
            </w:pPr>
          </w:p>
        </w:tc>
        <w:tc>
          <w:tcPr>
            <w:tcW w:w="572" w:type="pct"/>
            <w:tcBorders>
              <w:top w:val="single" w:sz="4" w:space="0" w:color="auto"/>
              <w:left w:val="nil"/>
              <w:bottom w:val="single" w:sz="4" w:space="0" w:color="auto"/>
              <w:right w:val="single" w:sz="4" w:space="0" w:color="auto"/>
            </w:tcBorders>
            <w:shd w:val="clear" w:color="auto" w:fill="auto"/>
            <w:vAlign w:val="bottom"/>
          </w:tcPr>
          <w:p w:rsidR="00275BF2" w:rsidRPr="00F65F66" w:rsidRDefault="00275BF2" w:rsidP="00275BF2">
            <w:pPr>
              <w:jc w:val="right"/>
              <w:rPr>
                <w:rFonts w:cs="Arial"/>
                <w:color w:val="000000"/>
                <w:lang w:eastAsia="sr-Latn-RS"/>
              </w:rPr>
            </w:pPr>
          </w:p>
        </w:tc>
        <w:tc>
          <w:tcPr>
            <w:tcW w:w="429" w:type="pct"/>
            <w:shd w:val="clear" w:color="auto" w:fill="auto"/>
            <w:vAlign w:val="center"/>
          </w:tcPr>
          <w:p w:rsidR="00275BF2" w:rsidRPr="00F4116F" w:rsidRDefault="00275BF2" w:rsidP="00275BF2">
            <w:pPr>
              <w:spacing w:before="0"/>
              <w:jc w:val="center"/>
              <w:rPr>
                <w:rFonts w:cs="Arial"/>
                <w:b/>
                <w:bCs/>
                <w:iCs/>
              </w:rPr>
            </w:pPr>
          </w:p>
        </w:tc>
        <w:tc>
          <w:tcPr>
            <w:tcW w:w="325" w:type="pct"/>
            <w:shd w:val="clear" w:color="auto" w:fill="auto"/>
            <w:vAlign w:val="center"/>
          </w:tcPr>
          <w:p w:rsidR="00275BF2" w:rsidRPr="00F4116F" w:rsidRDefault="00275BF2" w:rsidP="00275BF2">
            <w:pPr>
              <w:spacing w:before="0"/>
              <w:jc w:val="center"/>
              <w:rPr>
                <w:rFonts w:cs="Arial"/>
                <w:b/>
                <w:bCs/>
                <w:iCs/>
              </w:rPr>
            </w:pPr>
          </w:p>
        </w:tc>
        <w:tc>
          <w:tcPr>
            <w:tcW w:w="492" w:type="pct"/>
            <w:shd w:val="clear" w:color="auto" w:fill="auto"/>
            <w:vAlign w:val="center"/>
          </w:tcPr>
          <w:p w:rsidR="00275BF2" w:rsidRPr="00F4116F" w:rsidRDefault="00275BF2" w:rsidP="00275BF2">
            <w:pPr>
              <w:spacing w:before="0"/>
              <w:jc w:val="center"/>
              <w:rPr>
                <w:rFonts w:cs="Arial"/>
                <w:b/>
                <w:bCs/>
                <w:iCs/>
              </w:rPr>
            </w:pPr>
          </w:p>
        </w:tc>
        <w:tc>
          <w:tcPr>
            <w:tcW w:w="493" w:type="pct"/>
            <w:shd w:val="clear" w:color="auto" w:fill="auto"/>
            <w:vAlign w:val="center"/>
          </w:tcPr>
          <w:p w:rsidR="00275BF2" w:rsidRPr="00F4116F" w:rsidRDefault="00275BF2" w:rsidP="00275BF2">
            <w:pPr>
              <w:spacing w:before="0"/>
              <w:jc w:val="center"/>
              <w:rPr>
                <w:rFonts w:cs="Arial"/>
                <w:b/>
                <w:bCs/>
                <w:iCs/>
              </w:rPr>
            </w:pPr>
          </w:p>
        </w:tc>
        <w:tc>
          <w:tcPr>
            <w:tcW w:w="919" w:type="pct"/>
          </w:tcPr>
          <w:p w:rsidR="00275BF2" w:rsidRPr="00F4116F" w:rsidRDefault="00275BF2" w:rsidP="00275BF2">
            <w:pPr>
              <w:spacing w:before="0"/>
              <w:jc w:val="center"/>
              <w:rPr>
                <w:rFonts w:cs="Arial"/>
                <w:b/>
                <w:bCs/>
                <w:iCs/>
              </w:rPr>
            </w:pPr>
          </w:p>
        </w:tc>
      </w:tr>
      <w:tr w:rsidR="00275BF2" w:rsidRPr="00F4116F" w:rsidTr="005A6DA6">
        <w:tc>
          <w:tcPr>
            <w:tcW w:w="309" w:type="pct"/>
            <w:shd w:val="clear" w:color="auto" w:fill="auto"/>
            <w:vAlign w:val="center"/>
          </w:tcPr>
          <w:p w:rsidR="00275BF2" w:rsidRPr="00275BF2" w:rsidRDefault="00275BF2" w:rsidP="00275BF2">
            <w:pPr>
              <w:spacing w:before="0"/>
              <w:jc w:val="center"/>
              <w:rPr>
                <w:rFonts w:cs="Arial"/>
                <w:b/>
                <w:bCs/>
                <w:iCs/>
                <w:lang w:val="sr-Cyrl-RS"/>
              </w:rPr>
            </w:pPr>
            <w:r>
              <w:rPr>
                <w:rFonts w:cs="Arial"/>
                <w:b/>
                <w:bCs/>
                <w:iCs/>
                <w:lang w:val="sr-Cyrl-RS"/>
              </w:rPr>
              <w:t>26</w:t>
            </w:r>
          </w:p>
        </w:tc>
        <w:tc>
          <w:tcPr>
            <w:tcW w:w="1032" w:type="pct"/>
            <w:tcBorders>
              <w:top w:val="single" w:sz="2" w:space="0" w:color="auto"/>
              <w:left w:val="nil"/>
              <w:bottom w:val="single" w:sz="2" w:space="0" w:color="auto"/>
              <w:right w:val="single" w:sz="2" w:space="0" w:color="auto"/>
            </w:tcBorders>
            <w:shd w:val="clear" w:color="auto" w:fill="auto"/>
          </w:tcPr>
          <w:p w:rsidR="00275BF2" w:rsidRPr="00F61FD2" w:rsidRDefault="00275BF2" w:rsidP="00275BF2">
            <w:pPr>
              <w:rPr>
                <w:rFonts w:cs="Arial"/>
                <w:color w:val="000000"/>
                <w:lang w:eastAsia="sr-Latn-RS"/>
              </w:rPr>
            </w:pPr>
            <w:r w:rsidRPr="00F61FD2">
              <w:rPr>
                <w:rFonts w:cs="Arial"/>
                <w:color w:val="000000"/>
                <w:lang w:eastAsia="sr-Latn-RS"/>
              </w:rPr>
              <w:t xml:space="preserve">Radovi na izradi projekta izvedenog objekta u svemu prema </w:t>
            </w:r>
            <w:r w:rsidRPr="00F61FD2">
              <w:rPr>
                <w:rFonts w:cs="Arial"/>
                <w:color w:val="000000"/>
                <w:lang w:eastAsia="sr-Latn-RS"/>
              </w:rPr>
              <w:lastRenderedPageBreak/>
              <w:t>važećem Zakonu o Planiranju i Izgradnji</w:t>
            </w:r>
          </w:p>
        </w:tc>
        <w:tc>
          <w:tcPr>
            <w:tcW w:w="429" w:type="pct"/>
            <w:tcBorders>
              <w:top w:val="single" w:sz="2" w:space="0" w:color="auto"/>
              <w:left w:val="nil"/>
              <w:bottom w:val="single" w:sz="2" w:space="0" w:color="auto"/>
              <w:right w:val="single" w:sz="2" w:space="0" w:color="auto"/>
            </w:tcBorders>
            <w:shd w:val="clear" w:color="auto" w:fill="auto"/>
            <w:vAlign w:val="bottom"/>
          </w:tcPr>
          <w:p w:rsidR="00275BF2" w:rsidRPr="00F61FD2" w:rsidRDefault="00275BF2" w:rsidP="00275BF2">
            <w:pPr>
              <w:jc w:val="center"/>
              <w:rPr>
                <w:rFonts w:cs="Arial"/>
                <w:color w:val="000000"/>
                <w:lang w:eastAsia="sr-Latn-RS"/>
              </w:rPr>
            </w:pPr>
            <w:r w:rsidRPr="00F61FD2">
              <w:rPr>
                <w:rFonts w:cs="Arial"/>
                <w:color w:val="000000"/>
                <w:lang w:eastAsia="sr-Latn-RS"/>
              </w:rPr>
              <w:lastRenderedPageBreak/>
              <w:t>kompl.</w:t>
            </w:r>
          </w:p>
        </w:tc>
        <w:tc>
          <w:tcPr>
            <w:tcW w:w="572" w:type="pct"/>
            <w:tcBorders>
              <w:top w:val="single" w:sz="2" w:space="0" w:color="auto"/>
              <w:left w:val="nil"/>
              <w:bottom w:val="single" w:sz="2" w:space="0" w:color="auto"/>
              <w:right w:val="single" w:sz="2" w:space="0" w:color="auto"/>
            </w:tcBorders>
            <w:shd w:val="clear" w:color="auto" w:fill="auto"/>
            <w:vAlign w:val="bottom"/>
          </w:tcPr>
          <w:p w:rsidR="00275BF2" w:rsidRPr="00F61FD2" w:rsidRDefault="00275BF2" w:rsidP="00275BF2">
            <w:pPr>
              <w:jc w:val="right"/>
              <w:rPr>
                <w:rFonts w:cs="Arial"/>
                <w:color w:val="000000"/>
                <w:lang w:eastAsia="sr-Latn-RS"/>
              </w:rPr>
            </w:pPr>
            <w:r>
              <w:rPr>
                <w:rFonts w:cs="Arial"/>
                <w:color w:val="000000"/>
                <w:lang w:eastAsia="sr-Latn-RS"/>
              </w:rPr>
              <w:t>19</w:t>
            </w:r>
            <w:r w:rsidRPr="00F61FD2">
              <w:rPr>
                <w:rFonts w:cs="Arial"/>
                <w:color w:val="000000"/>
                <w:lang w:eastAsia="sr-Latn-RS"/>
              </w:rPr>
              <w:t>,00</w:t>
            </w:r>
          </w:p>
        </w:tc>
        <w:tc>
          <w:tcPr>
            <w:tcW w:w="429" w:type="pct"/>
            <w:shd w:val="clear" w:color="auto" w:fill="auto"/>
            <w:vAlign w:val="center"/>
          </w:tcPr>
          <w:p w:rsidR="00275BF2" w:rsidRPr="00F4116F" w:rsidRDefault="00275BF2" w:rsidP="00275BF2">
            <w:pPr>
              <w:spacing w:before="0"/>
              <w:jc w:val="center"/>
              <w:rPr>
                <w:rFonts w:cs="Arial"/>
                <w:b/>
                <w:bCs/>
                <w:iCs/>
              </w:rPr>
            </w:pPr>
          </w:p>
        </w:tc>
        <w:tc>
          <w:tcPr>
            <w:tcW w:w="325" w:type="pct"/>
            <w:shd w:val="clear" w:color="auto" w:fill="auto"/>
            <w:vAlign w:val="center"/>
          </w:tcPr>
          <w:p w:rsidR="00275BF2" w:rsidRPr="00F4116F" w:rsidRDefault="00275BF2" w:rsidP="00275BF2">
            <w:pPr>
              <w:spacing w:before="0"/>
              <w:jc w:val="center"/>
              <w:rPr>
                <w:rFonts w:cs="Arial"/>
                <w:b/>
                <w:bCs/>
                <w:iCs/>
              </w:rPr>
            </w:pPr>
          </w:p>
        </w:tc>
        <w:tc>
          <w:tcPr>
            <w:tcW w:w="492" w:type="pct"/>
            <w:shd w:val="clear" w:color="auto" w:fill="auto"/>
            <w:vAlign w:val="center"/>
          </w:tcPr>
          <w:p w:rsidR="00275BF2" w:rsidRPr="00F4116F" w:rsidRDefault="00275BF2" w:rsidP="00275BF2">
            <w:pPr>
              <w:spacing w:before="0"/>
              <w:jc w:val="center"/>
              <w:rPr>
                <w:rFonts w:cs="Arial"/>
                <w:b/>
                <w:bCs/>
                <w:iCs/>
              </w:rPr>
            </w:pPr>
          </w:p>
        </w:tc>
        <w:tc>
          <w:tcPr>
            <w:tcW w:w="493" w:type="pct"/>
            <w:shd w:val="clear" w:color="auto" w:fill="auto"/>
            <w:vAlign w:val="center"/>
          </w:tcPr>
          <w:p w:rsidR="00275BF2" w:rsidRPr="00F4116F" w:rsidRDefault="00275BF2" w:rsidP="00275BF2">
            <w:pPr>
              <w:spacing w:before="0"/>
              <w:jc w:val="center"/>
              <w:rPr>
                <w:rFonts w:cs="Arial"/>
                <w:b/>
                <w:bCs/>
                <w:iCs/>
              </w:rPr>
            </w:pPr>
          </w:p>
        </w:tc>
        <w:tc>
          <w:tcPr>
            <w:tcW w:w="919" w:type="pct"/>
          </w:tcPr>
          <w:p w:rsidR="00275BF2" w:rsidRPr="00F4116F" w:rsidRDefault="00275BF2" w:rsidP="00275BF2">
            <w:pPr>
              <w:spacing w:before="0"/>
              <w:jc w:val="center"/>
              <w:rPr>
                <w:rFonts w:cs="Arial"/>
                <w:b/>
                <w:bCs/>
                <w:iCs/>
              </w:rPr>
            </w:pPr>
          </w:p>
        </w:tc>
      </w:tr>
      <w:tr w:rsidR="00275BF2" w:rsidRPr="00F4116F" w:rsidTr="00275BF2">
        <w:tc>
          <w:tcPr>
            <w:tcW w:w="309" w:type="pct"/>
            <w:shd w:val="clear" w:color="auto" w:fill="auto"/>
            <w:vAlign w:val="center"/>
          </w:tcPr>
          <w:p w:rsidR="00275BF2" w:rsidRDefault="00275BF2" w:rsidP="00275BF2">
            <w:pPr>
              <w:spacing w:before="0"/>
              <w:jc w:val="center"/>
              <w:rPr>
                <w:rFonts w:cs="Arial"/>
                <w:b/>
                <w:bCs/>
                <w:iCs/>
                <w:lang w:val="sr-Latn-RS"/>
              </w:rPr>
            </w:pPr>
          </w:p>
        </w:tc>
        <w:tc>
          <w:tcPr>
            <w:tcW w:w="1032" w:type="pct"/>
            <w:tcBorders>
              <w:top w:val="single" w:sz="4" w:space="0" w:color="auto"/>
              <w:left w:val="nil"/>
              <w:bottom w:val="single" w:sz="4" w:space="0" w:color="auto"/>
              <w:right w:val="nil"/>
            </w:tcBorders>
            <w:shd w:val="clear" w:color="auto" w:fill="auto"/>
            <w:vAlign w:val="bottom"/>
          </w:tcPr>
          <w:p w:rsidR="00275BF2" w:rsidRPr="00DE65E4" w:rsidRDefault="00275BF2" w:rsidP="00275BF2">
            <w:pPr>
              <w:rPr>
                <w:rFonts w:cs="Arial"/>
                <w:b/>
                <w:color w:val="000000"/>
                <w:sz w:val="20"/>
                <w:szCs w:val="20"/>
                <w:lang w:eastAsia="sr-Latn-RS"/>
              </w:rPr>
            </w:pPr>
            <w:r w:rsidRPr="00DE65E4">
              <w:rPr>
                <w:rFonts w:cs="Arial"/>
                <w:b/>
                <w:bCs/>
                <w:color w:val="000000"/>
                <w:sz w:val="20"/>
                <w:szCs w:val="20"/>
                <w:lang w:eastAsia="sr-Latn-RS"/>
              </w:rPr>
              <w:t>MODIFIKACIJA NA POSTOJEĆIM PARADOX PROTIVPROVALNIM CENTRALAMA (UMREŽAVANJE)</w:t>
            </w:r>
          </w:p>
        </w:tc>
        <w:tc>
          <w:tcPr>
            <w:tcW w:w="429" w:type="pct"/>
            <w:tcBorders>
              <w:top w:val="single" w:sz="4" w:space="0" w:color="auto"/>
              <w:left w:val="single" w:sz="4" w:space="0" w:color="auto"/>
              <w:bottom w:val="single" w:sz="4" w:space="0" w:color="auto"/>
              <w:right w:val="single" w:sz="4" w:space="0" w:color="auto"/>
            </w:tcBorders>
            <w:shd w:val="clear" w:color="auto" w:fill="auto"/>
            <w:vAlign w:val="bottom"/>
          </w:tcPr>
          <w:p w:rsidR="00275BF2" w:rsidRPr="00F65F66" w:rsidRDefault="00275BF2" w:rsidP="00275BF2">
            <w:pPr>
              <w:jc w:val="center"/>
              <w:rPr>
                <w:rFonts w:cs="Arial"/>
                <w:color w:val="000000"/>
                <w:lang w:eastAsia="sr-Latn-RS"/>
              </w:rPr>
            </w:pPr>
          </w:p>
        </w:tc>
        <w:tc>
          <w:tcPr>
            <w:tcW w:w="572" w:type="pct"/>
            <w:tcBorders>
              <w:top w:val="single" w:sz="4" w:space="0" w:color="auto"/>
              <w:left w:val="nil"/>
              <w:bottom w:val="single" w:sz="4" w:space="0" w:color="auto"/>
              <w:right w:val="single" w:sz="4" w:space="0" w:color="auto"/>
            </w:tcBorders>
            <w:shd w:val="clear" w:color="auto" w:fill="auto"/>
            <w:vAlign w:val="bottom"/>
          </w:tcPr>
          <w:p w:rsidR="00275BF2" w:rsidRPr="00F65F66" w:rsidRDefault="00275BF2" w:rsidP="00275BF2">
            <w:pPr>
              <w:jc w:val="right"/>
              <w:rPr>
                <w:rFonts w:cs="Arial"/>
                <w:color w:val="000000"/>
                <w:lang w:eastAsia="sr-Latn-RS"/>
              </w:rPr>
            </w:pPr>
          </w:p>
        </w:tc>
        <w:tc>
          <w:tcPr>
            <w:tcW w:w="429" w:type="pct"/>
            <w:shd w:val="clear" w:color="auto" w:fill="auto"/>
            <w:vAlign w:val="center"/>
          </w:tcPr>
          <w:p w:rsidR="00275BF2" w:rsidRPr="00F4116F" w:rsidRDefault="00275BF2" w:rsidP="00275BF2">
            <w:pPr>
              <w:spacing w:before="0"/>
              <w:jc w:val="center"/>
              <w:rPr>
                <w:rFonts w:cs="Arial"/>
                <w:b/>
                <w:bCs/>
                <w:iCs/>
              </w:rPr>
            </w:pPr>
          </w:p>
        </w:tc>
        <w:tc>
          <w:tcPr>
            <w:tcW w:w="325" w:type="pct"/>
            <w:shd w:val="clear" w:color="auto" w:fill="auto"/>
            <w:vAlign w:val="center"/>
          </w:tcPr>
          <w:p w:rsidR="00275BF2" w:rsidRPr="00F4116F" w:rsidRDefault="00275BF2" w:rsidP="00275BF2">
            <w:pPr>
              <w:spacing w:before="0"/>
              <w:jc w:val="center"/>
              <w:rPr>
                <w:rFonts w:cs="Arial"/>
                <w:b/>
                <w:bCs/>
                <w:iCs/>
              </w:rPr>
            </w:pPr>
          </w:p>
        </w:tc>
        <w:tc>
          <w:tcPr>
            <w:tcW w:w="492" w:type="pct"/>
            <w:shd w:val="clear" w:color="auto" w:fill="auto"/>
            <w:vAlign w:val="center"/>
          </w:tcPr>
          <w:p w:rsidR="00275BF2" w:rsidRPr="00F4116F" w:rsidRDefault="00275BF2" w:rsidP="00275BF2">
            <w:pPr>
              <w:spacing w:before="0"/>
              <w:jc w:val="center"/>
              <w:rPr>
                <w:rFonts w:cs="Arial"/>
                <w:b/>
                <w:bCs/>
                <w:iCs/>
              </w:rPr>
            </w:pPr>
          </w:p>
        </w:tc>
        <w:tc>
          <w:tcPr>
            <w:tcW w:w="493" w:type="pct"/>
            <w:shd w:val="clear" w:color="auto" w:fill="auto"/>
            <w:vAlign w:val="center"/>
          </w:tcPr>
          <w:p w:rsidR="00275BF2" w:rsidRPr="00F4116F" w:rsidRDefault="00275BF2" w:rsidP="00275BF2">
            <w:pPr>
              <w:spacing w:before="0"/>
              <w:jc w:val="center"/>
              <w:rPr>
                <w:rFonts w:cs="Arial"/>
                <w:b/>
                <w:bCs/>
                <w:iCs/>
              </w:rPr>
            </w:pPr>
          </w:p>
        </w:tc>
        <w:tc>
          <w:tcPr>
            <w:tcW w:w="919" w:type="pct"/>
          </w:tcPr>
          <w:p w:rsidR="00275BF2" w:rsidRPr="00F4116F" w:rsidRDefault="00275BF2" w:rsidP="00275BF2">
            <w:pPr>
              <w:spacing w:before="0"/>
              <w:jc w:val="center"/>
              <w:rPr>
                <w:rFonts w:cs="Arial"/>
                <w:b/>
                <w:bCs/>
                <w:iCs/>
              </w:rPr>
            </w:pPr>
          </w:p>
        </w:tc>
      </w:tr>
      <w:tr w:rsidR="00275BF2" w:rsidRPr="00F4116F" w:rsidTr="00B526E2">
        <w:tc>
          <w:tcPr>
            <w:tcW w:w="309" w:type="pct"/>
            <w:shd w:val="clear" w:color="auto" w:fill="auto"/>
            <w:vAlign w:val="center"/>
          </w:tcPr>
          <w:p w:rsidR="00275BF2" w:rsidRPr="00275BF2" w:rsidRDefault="00275BF2" w:rsidP="00275BF2">
            <w:pPr>
              <w:spacing w:before="0"/>
              <w:jc w:val="center"/>
              <w:rPr>
                <w:rFonts w:cs="Arial"/>
                <w:b/>
                <w:bCs/>
                <w:iCs/>
                <w:lang w:val="sr-Cyrl-RS"/>
              </w:rPr>
            </w:pPr>
            <w:r>
              <w:rPr>
                <w:rFonts w:cs="Arial"/>
                <w:b/>
                <w:bCs/>
                <w:iCs/>
                <w:lang w:val="sr-Cyrl-RS"/>
              </w:rPr>
              <w:t>27</w:t>
            </w:r>
          </w:p>
        </w:tc>
        <w:tc>
          <w:tcPr>
            <w:tcW w:w="1032" w:type="pct"/>
            <w:tcBorders>
              <w:top w:val="single" w:sz="2" w:space="0" w:color="auto"/>
            </w:tcBorders>
            <w:shd w:val="clear" w:color="auto" w:fill="auto"/>
          </w:tcPr>
          <w:p w:rsidR="00275BF2" w:rsidRPr="007F72B3" w:rsidRDefault="00275BF2" w:rsidP="00275BF2">
            <w:pPr>
              <w:rPr>
                <w:rFonts w:cs="Arial"/>
                <w:bCs/>
                <w:color w:val="000000"/>
                <w:lang w:eastAsia="sr-Latn-RS"/>
              </w:rPr>
            </w:pPr>
            <w:r w:rsidRPr="007F72B3">
              <w:rPr>
                <w:rFonts w:cs="Arial"/>
                <w:bCs/>
                <w:color w:val="000000"/>
                <w:lang w:eastAsia="sr-Latn-RS"/>
              </w:rPr>
              <w:t>Isporuka i polaganje kabla  SFTP cat.6 sa kompletima konektora</w:t>
            </w:r>
          </w:p>
        </w:tc>
        <w:tc>
          <w:tcPr>
            <w:tcW w:w="429" w:type="pct"/>
            <w:tcBorders>
              <w:top w:val="single" w:sz="2" w:space="0" w:color="auto"/>
            </w:tcBorders>
            <w:shd w:val="clear" w:color="auto" w:fill="auto"/>
            <w:vAlign w:val="bottom"/>
          </w:tcPr>
          <w:p w:rsidR="00275BF2" w:rsidRPr="007F72B3" w:rsidRDefault="00275BF2" w:rsidP="00275BF2">
            <w:pPr>
              <w:jc w:val="center"/>
              <w:rPr>
                <w:rFonts w:cs="Arial"/>
                <w:color w:val="000000"/>
                <w:lang w:eastAsia="sr-Latn-RS"/>
              </w:rPr>
            </w:pPr>
            <w:r w:rsidRPr="007F72B3">
              <w:rPr>
                <w:rFonts w:cs="Arial"/>
                <w:color w:val="000000"/>
                <w:lang w:eastAsia="sr-Latn-RS"/>
              </w:rPr>
              <w:t>m</w:t>
            </w:r>
          </w:p>
        </w:tc>
        <w:tc>
          <w:tcPr>
            <w:tcW w:w="572" w:type="pct"/>
            <w:tcBorders>
              <w:top w:val="single" w:sz="2" w:space="0" w:color="auto"/>
            </w:tcBorders>
            <w:shd w:val="clear" w:color="auto" w:fill="auto"/>
            <w:vAlign w:val="bottom"/>
          </w:tcPr>
          <w:p w:rsidR="00275BF2" w:rsidRPr="00F61FD2" w:rsidRDefault="00275BF2" w:rsidP="00275BF2">
            <w:pPr>
              <w:rPr>
                <w:rFonts w:cs="Arial"/>
                <w:color w:val="000000"/>
                <w:lang w:eastAsia="sr-Latn-RS"/>
              </w:rPr>
            </w:pPr>
            <w:r>
              <w:rPr>
                <w:rFonts w:cs="Arial"/>
                <w:color w:val="000000"/>
                <w:lang w:eastAsia="sr-Latn-RS"/>
              </w:rPr>
              <w:t xml:space="preserve">    700</w:t>
            </w:r>
            <w:r w:rsidRPr="00F61FD2">
              <w:rPr>
                <w:rFonts w:cs="Arial"/>
                <w:color w:val="000000"/>
                <w:lang w:eastAsia="sr-Latn-RS"/>
              </w:rPr>
              <w:t>,00</w:t>
            </w:r>
          </w:p>
        </w:tc>
        <w:tc>
          <w:tcPr>
            <w:tcW w:w="429" w:type="pct"/>
            <w:shd w:val="clear" w:color="auto" w:fill="auto"/>
            <w:vAlign w:val="center"/>
          </w:tcPr>
          <w:p w:rsidR="00275BF2" w:rsidRPr="00F4116F" w:rsidRDefault="00275BF2" w:rsidP="00275BF2">
            <w:pPr>
              <w:spacing w:before="0"/>
              <w:jc w:val="center"/>
              <w:rPr>
                <w:rFonts w:cs="Arial"/>
                <w:b/>
                <w:bCs/>
                <w:iCs/>
              </w:rPr>
            </w:pPr>
          </w:p>
        </w:tc>
        <w:tc>
          <w:tcPr>
            <w:tcW w:w="325" w:type="pct"/>
            <w:shd w:val="clear" w:color="auto" w:fill="auto"/>
            <w:vAlign w:val="center"/>
          </w:tcPr>
          <w:p w:rsidR="00275BF2" w:rsidRPr="00F4116F" w:rsidRDefault="00275BF2" w:rsidP="00275BF2">
            <w:pPr>
              <w:spacing w:before="0"/>
              <w:jc w:val="center"/>
              <w:rPr>
                <w:rFonts w:cs="Arial"/>
                <w:b/>
                <w:bCs/>
                <w:iCs/>
              </w:rPr>
            </w:pPr>
          </w:p>
        </w:tc>
        <w:tc>
          <w:tcPr>
            <w:tcW w:w="492" w:type="pct"/>
            <w:shd w:val="clear" w:color="auto" w:fill="auto"/>
            <w:vAlign w:val="center"/>
          </w:tcPr>
          <w:p w:rsidR="00275BF2" w:rsidRPr="00F4116F" w:rsidRDefault="00275BF2" w:rsidP="00275BF2">
            <w:pPr>
              <w:spacing w:before="0"/>
              <w:jc w:val="center"/>
              <w:rPr>
                <w:rFonts w:cs="Arial"/>
                <w:b/>
                <w:bCs/>
                <w:iCs/>
              </w:rPr>
            </w:pPr>
          </w:p>
        </w:tc>
        <w:tc>
          <w:tcPr>
            <w:tcW w:w="493" w:type="pct"/>
            <w:shd w:val="clear" w:color="auto" w:fill="auto"/>
            <w:vAlign w:val="center"/>
          </w:tcPr>
          <w:p w:rsidR="00275BF2" w:rsidRPr="00F4116F" w:rsidRDefault="00275BF2" w:rsidP="00275BF2">
            <w:pPr>
              <w:spacing w:before="0"/>
              <w:jc w:val="center"/>
              <w:rPr>
                <w:rFonts w:cs="Arial"/>
                <w:b/>
                <w:bCs/>
                <w:iCs/>
              </w:rPr>
            </w:pPr>
          </w:p>
        </w:tc>
        <w:tc>
          <w:tcPr>
            <w:tcW w:w="919" w:type="pct"/>
          </w:tcPr>
          <w:p w:rsidR="00275BF2" w:rsidRPr="00F4116F" w:rsidRDefault="00275BF2" w:rsidP="00275BF2">
            <w:pPr>
              <w:spacing w:before="0"/>
              <w:jc w:val="center"/>
              <w:rPr>
                <w:rFonts w:cs="Arial"/>
                <w:b/>
                <w:bCs/>
                <w:iCs/>
              </w:rPr>
            </w:pPr>
          </w:p>
        </w:tc>
      </w:tr>
      <w:tr w:rsidR="00275BF2" w:rsidRPr="00F4116F" w:rsidTr="0018224A">
        <w:tc>
          <w:tcPr>
            <w:tcW w:w="309" w:type="pct"/>
            <w:shd w:val="clear" w:color="auto" w:fill="auto"/>
            <w:vAlign w:val="center"/>
          </w:tcPr>
          <w:p w:rsidR="00275BF2" w:rsidRDefault="00275BF2" w:rsidP="00275BF2">
            <w:pPr>
              <w:spacing w:before="0"/>
              <w:jc w:val="center"/>
              <w:rPr>
                <w:rFonts w:cs="Arial"/>
                <w:b/>
                <w:bCs/>
                <w:iCs/>
                <w:lang w:val="sr-Latn-RS"/>
              </w:rPr>
            </w:pPr>
            <w:r>
              <w:rPr>
                <w:rFonts w:cs="Arial"/>
                <w:b/>
                <w:bCs/>
                <w:iCs/>
                <w:lang w:val="sr-Latn-RS"/>
              </w:rPr>
              <w:t>28</w:t>
            </w:r>
          </w:p>
        </w:tc>
        <w:tc>
          <w:tcPr>
            <w:tcW w:w="1032" w:type="pct"/>
            <w:shd w:val="clear" w:color="auto" w:fill="auto"/>
          </w:tcPr>
          <w:p w:rsidR="00275BF2" w:rsidRPr="007F72B3" w:rsidRDefault="00275BF2" w:rsidP="00275BF2">
            <w:pPr>
              <w:rPr>
                <w:rFonts w:cs="Arial"/>
                <w:bCs/>
                <w:color w:val="000000"/>
                <w:lang w:eastAsia="sr-Latn-RS"/>
              </w:rPr>
            </w:pPr>
            <w:r>
              <w:rPr>
                <w:rFonts w:cs="Arial"/>
                <w:bCs/>
                <w:color w:val="000000"/>
                <w:lang w:eastAsia="sr-Latn-RS"/>
              </w:rPr>
              <w:t xml:space="preserve"> razn</w:t>
            </w:r>
            <w:r>
              <w:rPr>
                <w:rFonts w:cs="Arial"/>
                <w:bCs/>
                <w:color w:val="000000"/>
                <w:lang w:val="sr-Latn-RS" w:eastAsia="sr-Latn-RS"/>
              </w:rPr>
              <w:t>i</w:t>
            </w:r>
            <w:r>
              <w:rPr>
                <w:rFonts w:cs="Arial"/>
                <w:bCs/>
                <w:color w:val="000000"/>
                <w:lang w:eastAsia="sr-Latn-RS"/>
              </w:rPr>
              <w:t xml:space="preserve"> instalacioni</w:t>
            </w:r>
            <w:r w:rsidRPr="007F72B3">
              <w:rPr>
                <w:rFonts w:cs="Arial"/>
                <w:bCs/>
                <w:color w:val="000000"/>
                <w:lang w:eastAsia="sr-Latn-RS"/>
              </w:rPr>
              <w:t xml:space="preserve"> materijal (PVC kanalice, cevi, instalacione kutije, i dr.) montažnog materijala, montaža, testiranje i puštanje u rad i izrada izvedenog objekta u svemu prema važećem Zakonu o Planiranju i Izgradnji</w:t>
            </w:r>
          </w:p>
        </w:tc>
        <w:tc>
          <w:tcPr>
            <w:tcW w:w="429" w:type="pct"/>
            <w:shd w:val="clear" w:color="auto" w:fill="auto"/>
            <w:vAlign w:val="bottom"/>
          </w:tcPr>
          <w:p w:rsidR="00275BF2" w:rsidRPr="007F72B3" w:rsidRDefault="00275BF2" w:rsidP="00275BF2">
            <w:pPr>
              <w:jc w:val="center"/>
              <w:rPr>
                <w:rFonts w:cs="Arial"/>
                <w:color w:val="000000"/>
                <w:lang w:eastAsia="sr-Latn-RS"/>
              </w:rPr>
            </w:pPr>
            <w:r w:rsidRPr="007F72B3">
              <w:rPr>
                <w:rFonts w:cs="Arial"/>
                <w:color w:val="000000"/>
                <w:lang w:eastAsia="sr-Latn-RS"/>
              </w:rPr>
              <w:t>kompl.</w:t>
            </w:r>
          </w:p>
        </w:tc>
        <w:tc>
          <w:tcPr>
            <w:tcW w:w="572" w:type="pct"/>
            <w:shd w:val="clear" w:color="auto" w:fill="auto"/>
            <w:vAlign w:val="bottom"/>
          </w:tcPr>
          <w:p w:rsidR="00275BF2" w:rsidRPr="00F61FD2" w:rsidRDefault="00275BF2" w:rsidP="00275BF2">
            <w:pPr>
              <w:rPr>
                <w:rFonts w:cs="Arial"/>
                <w:color w:val="000000"/>
                <w:lang w:eastAsia="sr-Latn-RS"/>
              </w:rPr>
            </w:pPr>
            <w:r>
              <w:rPr>
                <w:rFonts w:cs="Arial"/>
                <w:color w:val="000000"/>
                <w:lang w:eastAsia="sr-Latn-RS"/>
              </w:rPr>
              <w:t xml:space="preserve">      17</w:t>
            </w:r>
            <w:r w:rsidRPr="00F61FD2">
              <w:rPr>
                <w:rFonts w:cs="Arial"/>
                <w:color w:val="000000"/>
                <w:lang w:eastAsia="sr-Latn-RS"/>
              </w:rPr>
              <w:t>,00</w:t>
            </w:r>
          </w:p>
        </w:tc>
        <w:tc>
          <w:tcPr>
            <w:tcW w:w="429" w:type="pct"/>
            <w:shd w:val="clear" w:color="auto" w:fill="auto"/>
            <w:vAlign w:val="center"/>
          </w:tcPr>
          <w:p w:rsidR="00275BF2" w:rsidRPr="00F4116F" w:rsidRDefault="00275BF2" w:rsidP="00275BF2">
            <w:pPr>
              <w:spacing w:before="0"/>
              <w:jc w:val="center"/>
              <w:rPr>
                <w:rFonts w:cs="Arial"/>
                <w:b/>
                <w:bCs/>
                <w:iCs/>
              </w:rPr>
            </w:pPr>
          </w:p>
        </w:tc>
        <w:tc>
          <w:tcPr>
            <w:tcW w:w="325" w:type="pct"/>
            <w:shd w:val="clear" w:color="auto" w:fill="auto"/>
            <w:vAlign w:val="center"/>
          </w:tcPr>
          <w:p w:rsidR="00275BF2" w:rsidRPr="00F4116F" w:rsidRDefault="00275BF2" w:rsidP="00275BF2">
            <w:pPr>
              <w:spacing w:before="0"/>
              <w:jc w:val="center"/>
              <w:rPr>
                <w:rFonts w:cs="Arial"/>
                <w:b/>
                <w:bCs/>
                <w:iCs/>
              </w:rPr>
            </w:pPr>
          </w:p>
        </w:tc>
        <w:tc>
          <w:tcPr>
            <w:tcW w:w="492" w:type="pct"/>
            <w:shd w:val="clear" w:color="auto" w:fill="auto"/>
            <w:vAlign w:val="center"/>
          </w:tcPr>
          <w:p w:rsidR="00275BF2" w:rsidRPr="00F4116F" w:rsidRDefault="00275BF2" w:rsidP="00275BF2">
            <w:pPr>
              <w:spacing w:before="0"/>
              <w:jc w:val="center"/>
              <w:rPr>
                <w:rFonts w:cs="Arial"/>
                <w:b/>
                <w:bCs/>
                <w:iCs/>
              </w:rPr>
            </w:pPr>
          </w:p>
        </w:tc>
        <w:tc>
          <w:tcPr>
            <w:tcW w:w="493" w:type="pct"/>
            <w:shd w:val="clear" w:color="auto" w:fill="auto"/>
            <w:vAlign w:val="center"/>
          </w:tcPr>
          <w:p w:rsidR="00275BF2" w:rsidRPr="00F4116F" w:rsidRDefault="00275BF2" w:rsidP="00275BF2">
            <w:pPr>
              <w:spacing w:before="0"/>
              <w:jc w:val="center"/>
              <w:rPr>
                <w:rFonts w:cs="Arial"/>
                <w:b/>
                <w:bCs/>
                <w:iCs/>
              </w:rPr>
            </w:pPr>
          </w:p>
        </w:tc>
        <w:tc>
          <w:tcPr>
            <w:tcW w:w="919" w:type="pct"/>
          </w:tcPr>
          <w:p w:rsidR="00275BF2" w:rsidRPr="00F4116F" w:rsidRDefault="00275BF2" w:rsidP="00275BF2">
            <w:pPr>
              <w:spacing w:before="0"/>
              <w:jc w:val="center"/>
              <w:rPr>
                <w:rFonts w:cs="Arial"/>
                <w:b/>
                <w:bCs/>
                <w:iCs/>
              </w:rPr>
            </w:pPr>
          </w:p>
        </w:tc>
      </w:tr>
      <w:tr w:rsidR="00275BF2" w:rsidRPr="00F4116F" w:rsidTr="00275BF2">
        <w:tc>
          <w:tcPr>
            <w:tcW w:w="309" w:type="pct"/>
            <w:shd w:val="clear" w:color="auto" w:fill="auto"/>
            <w:vAlign w:val="center"/>
          </w:tcPr>
          <w:p w:rsidR="00275BF2" w:rsidRDefault="00275BF2" w:rsidP="00275BF2">
            <w:pPr>
              <w:spacing w:before="0"/>
              <w:jc w:val="center"/>
              <w:rPr>
                <w:rFonts w:cs="Arial"/>
                <w:b/>
                <w:bCs/>
                <w:iCs/>
                <w:lang w:val="sr-Latn-RS"/>
              </w:rPr>
            </w:pPr>
          </w:p>
        </w:tc>
        <w:tc>
          <w:tcPr>
            <w:tcW w:w="1032" w:type="pct"/>
            <w:tcBorders>
              <w:top w:val="single" w:sz="4" w:space="0" w:color="auto"/>
              <w:left w:val="nil"/>
              <w:bottom w:val="single" w:sz="4" w:space="0" w:color="auto"/>
              <w:right w:val="nil"/>
            </w:tcBorders>
            <w:shd w:val="clear" w:color="auto" w:fill="auto"/>
            <w:vAlign w:val="bottom"/>
          </w:tcPr>
          <w:p w:rsidR="00275BF2" w:rsidRPr="00275BF2" w:rsidRDefault="00275BF2" w:rsidP="00275BF2">
            <w:pPr>
              <w:rPr>
                <w:rFonts w:cs="Arial"/>
                <w:b/>
                <w:color w:val="000000"/>
                <w:lang w:eastAsia="sr-Latn-RS"/>
              </w:rPr>
            </w:pPr>
            <w:r w:rsidRPr="00275BF2">
              <w:rPr>
                <w:rFonts w:cs="Arial"/>
                <w:b/>
                <w:color w:val="000000"/>
                <w:lang w:eastAsia="sr-Latn-RS"/>
              </w:rPr>
              <w:t>OBUKA KORISNIKA</w:t>
            </w:r>
          </w:p>
        </w:tc>
        <w:tc>
          <w:tcPr>
            <w:tcW w:w="429" w:type="pct"/>
            <w:tcBorders>
              <w:top w:val="single" w:sz="4" w:space="0" w:color="auto"/>
              <w:left w:val="single" w:sz="4" w:space="0" w:color="auto"/>
              <w:bottom w:val="single" w:sz="4" w:space="0" w:color="auto"/>
              <w:right w:val="single" w:sz="4" w:space="0" w:color="auto"/>
            </w:tcBorders>
            <w:shd w:val="clear" w:color="auto" w:fill="auto"/>
            <w:vAlign w:val="bottom"/>
          </w:tcPr>
          <w:p w:rsidR="00275BF2" w:rsidRPr="00F65F66" w:rsidRDefault="00275BF2" w:rsidP="00275BF2">
            <w:pPr>
              <w:jc w:val="center"/>
              <w:rPr>
                <w:rFonts w:cs="Arial"/>
                <w:color w:val="000000"/>
                <w:lang w:eastAsia="sr-Latn-RS"/>
              </w:rPr>
            </w:pPr>
          </w:p>
        </w:tc>
        <w:tc>
          <w:tcPr>
            <w:tcW w:w="572" w:type="pct"/>
            <w:tcBorders>
              <w:top w:val="single" w:sz="4" w:space="0" w:color="auto"/>
              <w:left w:val="nil"/>
              <w:bottom w:val="single" w:sz="4" w:space="0" w:color="auto"/>
              <w:right w:val="single" w:sz="4" w:space="0" w:color="auto"/>
            </w:tcBorders>
            <w:shd w:val="clear" w:color="auto" w:fill="auto"/>
            <w:vAlign w:val="bottom"/>
          </w:tcPr>
          <w:p w:rsidR="00275BF2" w:rsidRPr="00F65F66" w:rsidRDefault="00275BF2" w:rsidP="00275BF2">
            <w:pPr>
              <w:jc w:val="right"/>
              <w:rPr>
                <w:rFonts w:cs="Arial"/>
                <w:color w:val="000000"/>
                <w:lang w:eastAsia="sr-Latn-RS"/>
              </w:rPr>
            </w:pPr>
          </w:p>
        </w:tc>
        <w:tc>
          <w:tcPr>
            <w:tcW w:w="429" w:type="pct"/>
            <w:shd w:val="clear" w:color="auto" w:fill="auto"/>
            <w:vAlign w:val="center"/>
          </w:tcPr>
          <w:p w:rsidR="00275BF2" w:rsidRPr="00F4116F" w:rsidRDefault="00275BF2" w:rsidP="00275BF2">
            <w:pPr>
              <w:spacing w:before="0"/>
              <w:jc w:val="center"/>
              <w:rPr>
                <w:rFonts w:cs="Arial"/>
                <w:b/>
                <w:bCs/>
                <w:iCs/>
              </w:rPr>
            </w:pPr>
          </w:p>
        </w:tc>
        <w:tc>
          <w:tcPr>
            <w:tcW w:w="325" w:type="pct"/>
            <w:shd w:val="clear" w:color="auto" w:fill="auto"/>
            <w:vAlign w:val="center"/>
          </w:tcPr>
          <w:p w:rsidR="00275BF2" w:rsidRPr="00F4116F" w:rsidRDefault="00275BF2" w:rsidP="00275BF2">
            <w:pPr>
              <w:spacing w:before="0"/>
              <w:jc w:val="center"/>
              <w:rPr>
                <w:rFonts w:cs="Arial"/>
                <w:b/>
                <w:bCs/>
                <w:iCs/>
              </w:rPr>
            </w:pPr>
          </w:p>
        </w:tc>
        <w:tc>
          <w:tcPr>
            <w:tcW w:w="492" w:type="pct"/>
            <w:shd w:val="clear" w:color="auto" w:fill="auto"/>
            <w:vAlign w:val="center"/>
          </w:tcPr>
          <w:p w:rsidR="00275BF2" w:rsidRPr="00F4116F" w:rsidRDefault="00275BF2" w:rsidP="00275BF2">
            <w:pPr>
              <w:spacing w:before="0"/>
              <w:jc w:val="center"/>
              <w:rPr>
                <w:rFonts w:cs="Arial"/>
                <w:b/>
                <w:bCs/>
                <w:iCs/>
              </w:rPr>
            </w:pPr>
          </w:p>
        </w:tc>
        <w:tc>
          <w:tcPr>
            <w:tcW w:w="493" w:type="pct"/>
            <w:shd w:val="clear" w:color="auto" w:fill="auto"/>
            <w:vAlign w:val="center"/>
          </w:tcPr>
          <w:p w:rsidR="00275BF2" w:rsidRPr="00F4116F" w:rsidRDefault="00275BF2" w:rsidP="00275BF2">
            <w:pPr>
              <w:spacing w:before="0"/>
              <w:jc w:val="center"/>
              <w:rPr>
                <w:rFonts w:cs="Arial"/>
                <w:b/>
                <w:bCs/>
                <w:iCs/>
              </w:rPr>
            </w:pPr>
          </w:p>
        </w:tc>
        <w:tc>
          <w:tcPr>
            <w:tcW w:w="919" w:type="pct"/>
          </w:tcPr>
          <w:p w:rsidR="00275BF2" w:rsidRPr="00F4116F" w:rsidRDefault="00275BF2" w:rsidP="00275BF2">
            <w:pPr>
              <w:spacing w:before="0"/>
              <w:jc w:val="center"/>
              <w:rPr>
                <w:rFonts w:cs="Arial"/>
                <w:b/>
                <w:bCs/>
                <w:iCs/>
              </w:rPr>
            </w:pPr>
          </w:p>
        </w:tc>
      </w:tr>
      <w:tr w:rsidR="00275BF2" w:rsidRPr="00F4116F" w:rsidTr="009D276D">
        <w:tc>
          <w:tcPr>
            <w:tcW w:w="309" w:type="pct"/>
            <w:shd w:val="clear" w:color="auto" w:fill="auto"/>
            <w:vAlign w:val="center"/>
          </w:tcPr>
          <w:p w:rsidR="00275BF2" w:rsidRDefault="00275BF2" w:rsidP="00275BF2">
            <w:pPr>
              <w:spacing w:before="0"/>
              <w:jc w:val="center"/>
              <w:rPr>
                <w:rFonts w:cs="Arial"/>
                <w:b/>
                <w:bCs/>
                <w:iCs/>
                <w:lang w:val="sr-Latn-RS"/>
              </w:rPr>
            </w:pPr>
            <w:r>
              <w:rPr>
                <w:rFonts w:cs="Arial"/>
                <w:b/>
                <w:bCs/>
                <w:iCs/>
                <w:lang w:val="sr-Latn-RS"/>
              </w:rPr>
              <w:t>29</w:t>
            </w:r>
          </w:p>
        </w:tc>
        <w:tc>
          <w:tcPr>
            <w:tcW w:w="1032" w:type="pct"/>
            <w:tcBorders>
              <w:top w:val="single" w:sz="2" w:space="0" w:color="auto"/>
            </w:tcBorders>
            <w:shd w:val="clear" w:color="auto" w:fill="auto"/>
          </w:tcPr>
          <w:p w:rsidR="00275BF2" w:rsidRPr="007F72B3" w:rsidRDefault="00275BF2" w:rsidP="00275BF2">
            <w:pPr>
              <w:rPr>
                <w:rFonts w:cs="Arial"/>
                <w:bCs/>
                <w:color w:val="000000"/>
                <w:lang w:eastAsia="sr-Latn-RS"/>
              </w:rPr>
            </w:pPr>
            <w:r>
              <w:rPr>
                <w:rFonts w:cs="Arial"/>
                <w:bCs/>
                <w:color w:val="000000"/>
                <w:lang w:eastAsia="sr-Latn-RS"/>
              </w:rPr>
              <w:t>Obuka administratora sistema</w:t>
            </w:r>
          </w:p>
        </w:tc>
        <w:tc>
          <w:tcPr>
            <w:tcW w:w="429" w:type="pct"/>
            <w:tcBorders>
              <w:top w:val="single" w:sz="2" w:space="0" w:color="auto"/>
            </w:tcBorders>
            <w:shd w:val="clear" w:color="auto" w:fill="auto"/>
            <w:vAlign w:val="bottom"/>
          </w:tcPr>
          <w:p w:rsidR="00275BF2" w:rsidRPr="007F72B3" w:rsidRDefault="00275BF2" w:rsidP="00275BF2">
            <w:pPr>
              <w:jc w:val="center"/>
              <w:rPr>
                <w:rFonts w:cs="Arial"/>
                <w:color w:val="000000"/>
                <w:lang w:eastAsia="sr-Latn-RS"/>
              </w:rPr>
            </w:pPr>
            <w:r>
              <w:rPr>
                <w:rFonts w:cs="Arial"/>
                <w:color w:val="000000"/>
                <w:lang w:eastAsia="sr-Latn-RS"/>
              </w:rPr>
              <w:t>kom</w:t>
            </w:r>
          </w:p>
        </w:tc>
        <w:tc>
          <w:tcPr>
            <w:tcW w:w="572" w:type="pct"/>
            <w:tcBorders>
              <w:top w:val="single" w:sz="2" w:space="0" w:color="auto"/>
            </w:tcBorders>
            <w:shd w:val="clear" w:color="auto" w:fill="auto"/>
            <w:vAlign w:val="bottom"/>
          </w:tcPr>
          <w:p w:rsidR="00275BF2" w:rsidRPr="00F61FD2" w:rsidRDefault="00275BF2" w:rsidP="00275BF2">
            <w:pPr>
              <w:rPr>
                <w:rFonts w:cs="Arial"/>
                <w:color w:val="000000"/>
                <w:lang w:eastAsia="sr-Latn-RS"/>
              </w:rPr>
            </w:pPr>
            <w:r>
              <w:rPr>
                <w:rFonts w:cs="Arial"/>
                <w:color w:val="000000"/>
                <w:lang w:eastAsia="sr-Latn-RS"/>
              </w:rPr>
              <w:t xml:space="preserve">       2</w:t>
            </w:r>
            <w:r w:rsidRPr="00F61FD2">
              <w:rPr>
                <w:rFonts w:cs="Arial"/>
                <w:color w:val="000000"/>
                <w:lang w:eastAsia="sr-Latn-RS"/>
              </w:rPr>
              <w:t>,00</w:t>
            </w:r>
          </w:p>
        </w:tc>
        <w:tc>
          <w:tcPr>
            <w:tcW w:w="429" w:type="pct"/>
            <w:shd w:val="clear" w:color="auto" w:fill="auto"/>
            <w:vAlign w:val="center"/>
          </w:tcPr>
          <w:p w:rsidR="00275BF2" w:rsidRPr="00F4116F" w:rsidRDefault="00275BF2" w:rsidP="00275BF2">
            <w:pPr>
              <w:spacing w:before="0"/>
              <w:jc w:val="center"/>
              <w:rPr>
                <w:rFonts w:cs="Arial"/>
                <w:b/>
                <w:bCs/>
                <w:iCs/>
              </w:rPr>
            </w:pPr>
          </w:p>
        </w:tc>
        <w:tc>
          <w:tcPr>
            <w:tcW w:w="325" w:type="pct"/>
            <w:shd w:val="clear" w:color="auto" w:fill="auto"/>
            <w:vAlign w:val="center"/>
          </w:tcPr>
          <w:p w:rsidR="00275BF2" w:rsidRPr="00F4116F" w:rsidRDefault="00275BF2" w:rsidP="00275BF2">
            <w:pPr>
              <w:spacing w:before="0"/>
              <w:jc w:val="center"/>
              <w:rPr>
                <w:rFonts w:cs="Arial"/>
                <w:b/>
                <w:bCs/>
                <w:iCs/>
              </w:rPr>
            </w:pPr>
          </w:p>
        </w:tc>
        <w:tc>
          <w:tcPr>
            <w:tcW w:w="492" w:type="pct"/>
            <w:shd w:val="clear" w:color="auto" w:fill="auto"/>
            <w:vAlign w:val="center"/>
          </w:tcPr>
          <w:p w:rsidR="00275BF2" w:rsidRPr="00F4116F" w:rsidRDefault="00275BF2" w:rsidP="00275BF2">
            <w:pPr>
              <w:spacing w:before="0"/>
              <w:jc w:val="center"/>
              <w:rPr>
                <w:rFonts w:cs="Arial"/>
                <w:b/>
                <w:bCs/>
                <w:iCs/>
              </w:rPr>
            </w:pPr>
          </w:p>
        </w:tc>
        <w:tc>
          <w:tcPr>
            <w:tcW w:w="493" w:type="pct"/>
            <w:shd w:val="clear" w:color="auto" w:fill="auto"/>
            <w:vAlign w:val="center"/>
          </w:tcPr>
          <w:p w:rsidR="00275BF2" w:rsidRPr="00F4116F" w:rsidRDefault="00275BF2" w:rsidP="00275BF2">
            <w:pPr>
              <w:spacing w:before="0"/>
              <w:jc w:val="center"/>
              <w:rPr>
                <w:rFonts w:cs="Arial"/>
                <w:b/>
                <w:bCs/>
                <w:iCs/>
              </w:rPr>
            </w:pPr>
          </w:p>
        </w:tc>
        <w:tc>
          <w:tcPr>
            <w:tcW w:w="919" w:type="pct"/>
          </w:tcPr>
          <w:p w:rsidR="00275BF2" w:rsidRPr="00F4116F" w:rsidRDefault="00275BF2" w:rsidP="00275BF2">
            <w:pPr>
              <w:spacing w:before="0"/>
              <w:jc w:val="center"/>
              <w:rPr>
                <w:rFonts w:cs="Arial"/>
                <w:b/>
                <w:bCs/>
                <w:iCs/>
              </w:rPr>
            </w:pPr>
          </w:p>
        </w:tc>
      </w:tr>
      <w:tr w:rsidR="00275BF2" w:rsidRPr="00F4116F" w:rsidTr="001F55A1">
        <w:tc>
          <w:tcPr>
            <w:tcW w:w="309" w:type="pct"/>
            <w:shd w:val="clear" w:color="auto" w:fill="auto"/>
            <w:vAlign w:val="center"/>
          </w:tcPr>
          <w:p w:rsidR="00275BF2" w:rsidRDefault="00275BF2" w:rsidP="00275BF2">
            <w:pPr>
              <w:spacing w:before="0"/>
              <w:jc w:val="center"/>
              <w:rPr>
                <w:rFonts w:cs="Arial"/>
                <w:b/>
                <w:bCs/>
                <w:iCs/>
                <w:lang w:val="sr-Latn-RS"/>
              </w:rPr>
            </w:pPr>
            <w:r>
              <w:rPr>
                <w:rFonts w:cs="Arial"/>
                <w:b/>
                <w:bCs/>
                <w:iCs/>
                <w:lang w:val="sr-Latn-RS"/>
              </w:rPr>
              <w:t>30</w:t>
            </w:r>
          </w:p>
        </w:tc>
        <w:tc>
          <w:tcPr>
            <w:tcW w:w="1032" w:type="pct"/>
            <w:shd w:val="clear" w:color="auto" w:fill="auto"/>
          </w:tcPr>
          <w:p w:rsidR="00275BF2" w:rsidRPr="007F72B3" w:rsidRDefault="00275BF2" w:rsidP="00275BF2">
            <w:pPr>
              <w:rPr>
                <w:rFonts w:cs="Arial"/>
                <w:bCs/>
                <w:color w:val="000000"/>
                <w:lang w:eastAsia="sr-Latn-RS"/>
              </w:rPr>
            </w:pPr>
            <w:r>
              <w:rPr>
                <w:rFonts w:cs="Arial"/>
                <w:bCs/>
                <w:color w:val="000000"/>
                <w:lang w:eastAsia="sr-Latn-RS"/>
              </w:rPr>
              <w:t>Obuka operatera</w:t>
            </w:r>
          </w:p>
        </w:tc>
        <w:tc>
          <w:tcPr>
            <w:tcW w:w="429" w:type="pct"/>
            <w:shd w:val="clear" w:color="auto" w:fill="auto"/>
            <w:vAlign w:val="bottom"/>
          </w:tcPr>
          <w:p w:rsidR="00275BF2" w:rsidRPr="007F72B3" w:rsidRDefault="00275BF2" w:rsidP="00275BF2">
            <w:pPr>
              <w:jc w:val="center"/>
              <w:rPr>
                <w:rFonts w:cs="Arial"/>
                <w:color w:val="000000"/>
                <w:lang w:eastAsia="sr-Latn-RS"/>
              </w:rPr>
            </w:pPr>
            <w:r w:rsidRPr="007F72B3">
              <w:rPr>
                <w:rFonts w:cs="Arial"/>
                <w:color w:val="000000"/>
                <w:lang w:eastAsia="sr-Latn-RS"/>
              </w:rPr>
              <w:t>kompl</w:t>
            </w:r>
          </w:p>
        </w:tc>
        <w:tc>
          <w:tcPr>
            <w:tcW w:w="572" w:type="pct"/>
            <w:shd w:val="clear" w:color="auto" w:fill="auto"/>
            <w:vAlign w:val="bottom"/>
          </w:tcPr>
          <w:p w:rsidR="00275BF2" w:rsidRPr="00F61FD2" w:rsidRDefault="00275BF2" w:rsidP="00275BF2">
            <w:pPr>
              <w:rPr>
                <w:rFonts w:cs="Arial"/>
                <w:color w:val="000000"/>
                <w:lang w:eastAsia="sr-Latn-RS"/>
              </w:rPr>
            </w:pPr>
            <w:r>
              <w:rPr>
                <w:rFonts w:cs="Arial"/>
                <w:color w:val="000000"/>
                <w:lang w:eastAsia="sr-Latn-RS"/>
              </w:rPr>
              <w:t xml:space="preserve">      17</w:t>
            </w:r>
            <w:r w:rsidRPr="00F61FD2">
              <w:rPr>
                <w:rFonts w:cs="Arial"/>
                <w:color w:val="000000"/>
                <w:lang w:eastAsia="sr-Latn-RS"/>
              </w:rPr>
              <w:t>,00</w:t>
            </w:r>
          </w:p>
        </w:tc>
        <w:tc>
          <w:tcPr>
            <w:tcW w:w="429" w:type="pct"/>
            <w:shd w:val="clear" w:color="auto" w:fill="auto"/>
            <w:vAlign w:val="center"/>
          </w:tcPr>
          <w:p w:rsidR="00275BF2" w:rsidRPr="00F4116F" w:rsidRDefault="00275BF2" w:rsidP="00275BF2">
            <w:pPr>
              <w:spacing w:before="0"/>
              <w:jc w:val="center"/>
              <w:rPr>
                <w:rFonts w:cs="Arial"/>
                <w:b/>
                <w:bCs/>
                <w:iCs/>
              </w:rPr>
            </w:pPr>
          </w:p>
        </w:tc>
        <w:tc>
          <w:tcPr>
            <w:tcW w:w="325" w:type="pct"/>
            <w:shd w:val="clear" w:color="auto" w:fill="auto"/>
            <w:vAlign w:val="center"/>
          </w:tcPr>
          <w:p w:rsidR="00275BF2" w:rsidRPr="00F4116F" w:rsidRDefault="00275BF2" w:rsidP="00275BF2">
            <w:pPr>
              <w:spacing w:before="0"/>
              <w:jc w:val="center"/>
              <w:rPr>
                <w:rFonts w:cs="Arial"/>
                <w:b/>
                <w:bCs/>
                <w:iCs/>
              </w:rPr>
            </w:pPr>
          </w:p>
        </w:tc>
        <w:tc>
          <w:tcPr>
            <w:tcW w:w="492" w:type="pct"/>
            <w:shd w:val="clear" w:color="auto" w:fill="auto"/>
            <w:vAlign w:val="center"/>
          </w:tcPr>
          <w:p w:rsidR="00275BF2" w:rsidRPr="00F4116F" w:rsidRDefault="00275BF2" w:rsidP="00275BF2">
            <w:pPr>
              <w:spacing w:before="0"/>
              <w:jc w:val="center"/>
              <w:rPr>
                <w:rFonts w:cs="Arial"/>
                <w:b/>
                <w:bCs/>
                <w:iCs/>
              </w:rPr>
            </w:pPr>
          </w:p>
        </w:tc>
        <w:tc>
          <w:tcPr>
            <w:tcW w:w="493" w:type="pct"/>
            <w:shd w:val="clear" w:color="auto" w:fill="auto"/>
            <w:vAlign w:val="center"/>
          </w:tcPr>
          <w:p w:rsidR="00275BF2" w:rsidRPr="00F4116F" w:rsidRDefault="00275BF2" w:rsidP="00275BF2">
            <w:pPr>
              <w:spacing w:before="0"/>
              <w:jc w:val="center"/>
              <w:rPr>
                <w:rFonts w:cs="Arial"/>
                <w:b/>
                <w:bCs/>
                <w:iCs/>
              </w:rPr>
            </w:pPr>
          </w:p>
        </w:tc>
        <w:tc>
          <w:tcPr>
            <w:tcW w:w="919" w:type="pct"/>
          </w:tcPr>
          <w:p w:rsidR="00275BF2" w:rsidRPr="00F4116F" w:rsidRDefault="00275BF2" w:rsidP="00275BF2">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9C637A">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DE65E4" w:rsidRDefault="00DE65E4" w:rsidP="009C637A">
      <w:pPr>
        <w:widowControl w:val="0"/>
        <w:spacing w:before="0"/>
        <w:rPr>
          <w:rFonts w:eastAsia="Arial Unicode MS" w:cs="Arial"/>
          <w:lang w:val="sr-Cyrl-RS"/>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C637A" w:rsidRPr="00F4116F" w:rsidTr="00AA3D77">
        <w:trPr>
          <w:trHeight w:val="568"/>
        </w:trPr>
        <w:tc>
          <w:tcPr>
            <w:tcW w:w="3022" w:type="dxa"/>
            <w:vMerge w:val="restart"/>
            <w:shd w:val="clear" w:color="auto" w:fill="auto"/>
            <w:vAlign w:val="center"/>
          </w:tcPr>
          <w:p w:rsidR="009C637A" w:rsidRPr="00F4116F" w:rsidRDefault="009C637A"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 xml:space="preserve">процентима који су укључени у укупно </w:t>
            </w:r>
            <w:r w:rsidRPr="00F4116F">
              <w:rPr>
                <w:rFonts w:cs="Arial"/>
              </w:rPr>
              <w:lastRenderedPageBreak/>
              <w:t>понуђену цену без ПДВ-а</w:t>
            </w:r>
          </w:p>
          <w:p w:rsidR="009C637A" w:rsidRPr="00F4116F" w:rsidRDefault="009C637A" w:rsidP="009C637A">
            <w:pPr>
              <w:spacing w:before="0"/>
              <w:jc w:val="left"/>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C637A" w:rsidRPr="00F4116F" w:rsidRDefault="009C637A" w:rsidP="00AA3D77">
            <w:pPr>
              <w:spacing w:before="0"/>
              <w:rPr>
                <w:rFonts w:cs="Arial"/>
              </w:rPr>
            </w:pPr>
            <w:r w:rsidRPr="00F4116F">
              <w:rPr>
                <w:rFonts w:cs="Arial"/>
              </w:rPr>
              <w:lastRenderedPageBreak/>
              <w:t>Трошкови царине</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25"/>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превоза</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Default="009C637A" w:rsidP="009C637A">
      <w:pPr>
        <w:widowControl w:val="0"/>
        <w:spacing w:before="0"/>
        <w:rPr>
          <w:rFonts w:eastAsia="Arial Unicode MS" w:cs="Arial"/>
          <w:lang w:val="sr-Cyrl-RS"/>
        </w:rPr>
      </w:pPr>
    </w:p>
    <w:p w:rsidR="004D6C35" w:rsidRPr="004D6C35" w:rsidRDefault="004D6C35" w:rsidP="009C637A">
      <w:pPr>
        <w:widowControl w:val="0"/>
        <w:spacing w:before="0"/>
        <w:rPr>
          <w:rFonts w:eastAsia="Arial Unicode MS" w:cs="Arial"/>
          <w:lang w:val="sr-Cyrl-RS"/>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Pr="00F4116F" w:rsidRDefault="009C637A" w:rsidP="009C637A">
      <w:pPr>
        <w:spacing w:before="0"/>
        <w:rPr>
          <w:rFonts w:cs="Arial"/>
          <w:b/>
          <w:lang w:val="sr-Latn-C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1A87" w:rsidRDefault="00C41A87" w:rsidP="009C637A">
      <w:pPr>
        <w:spacing w:before="0"/>
        <w:rPr>
          <w:rFonts w:cs="Arial"/>
          <w:lang w:val="sr-Cyrl-RS"/>
        </w:rPr>
      </w:pPr>
    </w:p>
    <w:p w:rsidR="00C41A87" w:rsidRDefault="00C41A87" w:rsidP="009C637A">
      <w:pPr>
        <w:spacing w:before="0"/>
        <w:rPr>
          <w:rFonts w:cs="Arial"/>
          <w:lang w:val="sr-Cyrl-RS"/>
        </w:rPr>
      </w:pPr>
    </w:p>
    <w:p w:rsidR="00343A18" w:rsidRPr="00F10346" w:rsidRDefault="00343A18" w:rsidP="009C637A">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574CE9">
        <w:rPr>
          <w:rFonts w:cs="Arial"/>
        </w:rPr>
        <w:t xml:space="preserve">колоне бр. </w:t>
      </w:r>
      <w:r w:rsidR="00574CE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у Табелу 2. уписују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4D6C35" w:rsidRDefault="004D6C35" w:rsidP="00537552">
      <w:pPr>
        <w:rPr>
          <w:rFonts w:eastAsia="TimesNewRomanPS-BoldMT" w:cs="Arial"/>
          <w:color w:val="FF0000"/>
          <w:lang w:val="sr-Cyrl-RS"/>
        </w:rPr>
      </w:pPr>
    </w:p>
    <w:p w:rsidR="004D6C35" w:rsidRDefault="004D6C35" w:rsidP="00537552">
      <w:pPr>
        <w:rPr>
          <w:rFonts w:eastAsia="TimesNewRomanPS-BoldMT" w:cs="Arial"/>
          <w:color w:val="FF0000"/>
          <w:lang w:val="sr-Cyrl-RS"/>
        </w:rPr>
      </w:pPr>
    </w:p>
    <w:p w:rsidR="007E7BB8" w:rsidRPr="008D7B62" w:rsidRDefault="007E7BB8" w:rsidP="00537552">
      <w:pPr>
        <w:rPr>
          <w:rFonts w:eastAsia="TimesNewRomanPS-BoldMT" w:cs="Arial"/>
          <w:lang w:val="sr-Cyrl-RS"/>
        </w:rPr>
      </w:pPr>
    </w:p>
    <w:p w:rsidR="00343A18" w:rsidRPr="00F10346" w:rsidRDefault="00343A18" w:rsidP="00343A18">
      <w:pPr>
        <w:pStyle w:val="KDObrazac"/>
        <w:spacing w:before="0"/>
      </w:pPr>
      <w:bookmarkStart w:id="251" w:name="_Toc442559926"/>
      <w:r w:rsidRPr="00F10346">
        <w:t xml:space="preserve">ОБРАЗАЦ </w:t>
      </w:r>
      <w:r w:rsidR="00F4116F">
        <w:rPr>
          <w:lang w:val="sr-Cyrl-RS"/>
        </w:rPr>
        <w:t>3</w:t>
      </w:r>
      <w:r w:rsidRPr="00F10346">
        <w:t>.</w:t>
      </w:r>
      <w:bookmarkEnd w:id="251"/>
    </w:p>
    <w:p w:rsidR="00343A18" w:rsidRPr="004D6C35" w:rsidRDefault="00343A18" w:rsidP="00343A18">
      <w:pPr>
        <w:spacing w:before="0"/>
        <w:rPr>
          <w:rFonts w:cs="Arial"/>
          <w:b/>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2569B9">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F65F66" w:rsidRPr="00F65F66" w:rsidRDefault="00343A18" w:rsidP="00F65F66">
      <w:pPr>
        <w:ind w:left="-360" w:right="-19"/>
        <w:outlineLvl w:val="0"/>
        <w:rPr>
          <w:rFonts w:cs="Arial"/>
          <w:b/>
          <w:lang w:val="sr-Latn-RS"/>
        </w:rPr>
      </w:pPr>
      <w:r w:rsidRPr="00F65F66">
        <w:rPr>
          <w:rFonts w:cs="Arial"/>
          <w:lang w:val="ru-RU"/>
        </w:rPr>
        <w:t>и под пуном материјалном и кривичном одговорношћу потврђује да је Понуду број:________</w:t>
      </w:r>
      <w:r w:rsidR="00D44FBA" w:rsidRPr="00F65F66">
        <w:rPr>
          <w:rFonts w:cs="Arial"/>
          <w:lang w:val="sr-Latn-RS"/>
        </w:rPr>
        <w:t>_____</w:t>
      </w:r>
      <w:r w:rsidRPr="00F65F66">
        <w:rPr>
          <w:rFonts w:cs="Arial"/>
          <w:lang w:val="ru-RU"/>
        </w:rPr>
        <w:t xml:space="preserve"> за јавну набавку добара </w:t>
      </w:r>
      <w:r w:rsidR="00D2182F" w:rsidRPr="00F65F66">
        <w:rPr>
          <w:rFonts w:cs="Arial"/>
          <w:b/>
          <w:lang w:val="ru-RU"/>
        </w:rPr>
        <w:t>:</w:t>
      </w:r>
      <w:r w:rsidR="005C7BBD" w:rsidRPr="00F65F66">
        <w:rPr>
          <w:rFonts w:cs="Arial"/>
          <w:b/>
          <w:lang w:val="sr-Cyrl-RS"/>
        </w:rPr>
        <w:t xml:space="preserve"> </w:t>
      </w:r>
      <w:r w:rsidR="00F65F66" w:rsidRPr="00F65F66">
        <w:rPr>
          <w:rFonts w:cs="Arial"/>
          <w:lang w:val="sr-Cyrl-RS"/>
        </w:rPr>
        <w:t>Проширење система противпровалне заштит</w:t>
      </w:r>
      <w:r w:rsidR="00DE65E4">
        <w:rPr>
          <w:rFonts w:cs="Arial"/>
          <w:lang w:val="sr-Cyrl-RS"/>
        </w:rPr>
        <w:t>е на критичним објектима СО и О</w:t>
      </w:r>
      <w:r w:rsidR="00D2182F" w:rsidRPr="00F65F66">
        <w:rPr>
          <w:rFonts w:cs="Arial"/>
          <w:b/>
          <w:lang w:val="ru-RU"/>
        </w:rPr>
        <w:t>,</w:t>
      </w:r>
      <w:r w:rsidR="00DE65E4">
        <w:rPr>
          <w:rFonts w:cs="Arial"/>
          <w:b/>
          <w:lang w:val="ru-RU"/>
        </w:rPr>
        <w:t xml:space="preserve"> </w:t>
      </w:r>
      <w:r w:rsidR="00F65F66">
        <w:rPr>
          <w:rFonts w:cs="Arial"/>
          <w:b/>
          <w:lang w:val="sr-Cyrl-RS"/>
        </w:rPr>
        <w:t>ЈН . бр.</w:t>
      </w:r>
      <w:r w:rsidR="00D2182F" w:rsidRPr="00F65F66">
        <w:rPr>
          <w:rFonts w:cs="Arial"/>
          <w:b/>
          <w:lang w:val="ru-RU"/>
        </w:rPr>
        <w:t xml:space="preserve"> </w:t>
      </w:r>
      <w:r w:rsidR="00D44FBA" w:rsidRPr="00F65F66">
        <w:rPr>
          <w:rFonts w:cs="Arial"/>
          <w:lang w:val="ru-RU"/>
        </w:rPr>
        <w:t xml:space="preserve"> </w:t>
      </w:r>
      <w:r w:rsidR="00F65F66" w:rsidRPr="00F65F66">
        <w:rPr>
          <w:rFonts w:cs="Arial"/>
          <w:b/>
          <w:lang w:val="sr-Latn-RS"/>
        </w:rPr>
        <w:t>3000/1820/2016(2000/2016)</w:t>
      </w:r>
    </w:p>
    <w:p w:rsidR="00343A18" w:rsidRPr="00F65F66" w:rsidRDefault="00343A18" w:rsidP="00F65F66">
      <w:pPr>
        <w:pStyle w:val="ListParagraph"/>
        <w:ind w:left="-360" w:right="-14"/>
        <w:rPr>
          <w:rFonts w:ascii="Arial" w:hAnsi="Arial" w:cs="Arial"/>
          <w:lang w:val="ru-RU"/>
        </w:rPr>
      </w:pPr>
      <w:r w:rsidRPr="00F65F66">
        <w:rPr>
          <w:rFonts w:ascii="Arial" w:hAnsi="Arial" w:cs="Arial"/>
          <w:lang w:val="ru-RU"/>
        </w:rPr>
        <w:t xml:space="preserve">Наручиоца </w:t>
      </w:r>
      <w:r w:rsidRPr="00F65F66">
        <w:rPr>
          <w:rFonts w:ascii="Arial" w:eastAsia="Arial Unicode MS" w:hAnsi="Arial" w:cs="Arial"/>
          <w:color w:val="000000"/>
          <w:kern w:val="1"/>
        </w:rPr>
        <w:t>Јавно предузеће „Електропривреда Србије“ Београд</w:t>
      </w:r>
      <w:r w:rsidRPr="00F65F66">
        <w:rPr>
          <w:rFonts w:ascii="Arial" w:hAnsi="Arial" w:cs="Arial"/>
          <w:lang w:val="ru-RU"/>
        </w:rPr>
        <w:t>по Позиву за подношење понуда објављеном на</w:t>
      </w:r>
      <w:r w:rsidR="00D44FBA" w:rsidRPr="00F65F66">
        <w:rPr>
          <w:rFonts w:ascii="Arial" w:hAnsi="Arial" w:cs="Arial"/>
          <w:lang w:val="ru-RU"/>
        </w:rPr>
        <w:t xml:space="preserve"> </w:t>
      </w:r>
      <w:r w:rsidRPr="00F65F66">
        <w:rPr>
          <w:rFonts w:ascii="Arial" w:hAnsi="Arial" w:cs="Arial"/>
          <w:lang w:val="ru-RU"/>
        </w:rPr>
        <w:t>Порталу јавних набавки и интернет страници Наручиоца дана ___________</w:t>
      </w:r>
      <w:r w:rsidR="00D44FBA" w:rsidRPr="00F65F66">
        <w:rPr>
          <w:rFonts w:ascii="Arial" w:hAnsi="Arial" w:cs="Arial"/>
          <w:lang w:val="ru-RU"/>
        </w:rPr>
        <w:t>___</w:t>
      </w:r>
      <w:r w:rsidRPr="00F65F66">
        <w:rPr>
          <w:rFonts w:ascii="Arial" w:hAnsi="Arial" w:cs="Arial"/>
          <w:lang w:val="ru-RU"/>
        </w:rPr>
        <w:t>. године, поднео независно, без договора са другим понуђачима или заинтересованим лицима.</w:t>
      </w:r>
    </w:p>
    <w:p w:rsidR="00343A18" w:rsidRPr="00F65F66" w:rsidRDefault="00343A18" w:rsidP="00343A18">
      <w:pPr>
        <w:tabs>
          <w:tab w:val="left" w:pos="0"/>
        </w:tabs>
        <w:rPr>
          <w:rFonts w:cs="Arial"/>
          <w:lang w:val="ru-RU"/>
        </w:rPr>
      </w:pPr>
      <w:r w:rsidRPr="00F65F6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D44FBA" w:rsidRDefault="00343A18" w:rsidP="00343A18">
      <w:pPr>
        <w:rPr>
          <w:rFonts w:cs="Arial"/>
          <w:lang w:val="sr-Cyrl-RS"/>
        </w:rPr>
      </w:pPr>
    </w:p>
    <w:p w:rsidR="00343A18" w:rsidRPr="00F10346" w:rsidRDefault="00343A18" w:rsidP="00343A18">
      <w:pPr>
        <w:pStyle w:val="KDObrazac"/>
        <w:spacing w:before="0"/>
      </w:pPr>
      <w:bookmarkStart w:id="252" w:name="_Toc442559928"/>
      <w:r w:rsidRPr="00F10346">
        <w:t xml:space="preserve">ОБРАЗАЦ </w:t>
      </w:r>
      <w:r w:rsidR="00F4116F">
        <w:rPr>
          <w:lang w:val="sr-Cyrl-RS"/>
        </w:rPr>
        <w:t>4</w:t>
      </w:r>
      <w:r w:rsidRPr="00F10346">
        <w:t>.</w:t>
      </w:r>
      <w:bookmarkEnd w:id="25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65F66" w:rsidRDefault="00343A18" w:rsidP="00F65F66">
      <w:pPr>
        <w:ind w:left="-360" w:right="-19"/>
        <w:outlineLvl w:val="0"/>
        <w:rPr>
          <w:rFonts w:cs="Arial"/>
          <w:b/>
          <w:lang w:val="sr-Latn-RS"/>
        </w:rPr>
      </w:pPr>
      <w:r w:rsidRPr="008D7B62">
        <w:rPr>
          <w:rFonts w:cs="Arial"/>
          <w:lang w:val="ru-RU"/>
        </w:rPr>
        <w:t xml:space="preserve">којом изричито наводимо да </w:t>
      </w:r>
      <w:r w:rsidRPr="008D7B62">
        <w:rPr>
          <w:rFonts w:cs="Arial"/>
        </w:rPr>
        <w:t>смо у свом досадашњем раду и</w:t>
      </w:r>
      <w:r w:rsidRPr="008D7B62">
        <w:rPr>
          <w:rFonts w:cs="Arial"/>
          <w:lang w:val="ru-RU"/>
        </w:rPr>
        <w:t xml:space="preserve"> при састављању Понуде </w:t>
      </w:r>
      <w:r w:rsidRPr="008D7B62">
        <w:rPr>
          <w:rFonts w:cs="Arial"/>
        </w:rPr>
        <w:t xml:space="preserve"> број: </w:t>
      </w:r>
      <w:r w:rsidR="007E7BB8" w:rsidRPr="008D7B62">
        <w:rPr>
          <w:rFonts w:cs="Arial"/>
        </w:rPr>
        <w:t>______________</w:t>
      </w:r>
      <w:r w:rsidRPr="008D7B62">
        <w:rPr>
          <w:rFonts w:cs="Arial"/>
          <w:lang w:val="ru-RU"/>
        </w:rPr>
        <w:t xml:space="preserve">за јавну набавку добара </w:t>
      </w:r>
      <w:r w:rsidR="00F65F66" w:rsidRPr="00F65F66">
        <w:rPr>
          <w:rFonts w:cs="Arial"/>
          <w:lang w:val="sr-Cyrl-RS"/>
        </w:rPr>
        <w:t>Проширење система противпровалне заштит</w:t>
      </w:r>
      <w:r w:rsidR="00DE65E4">
        <w:rPr>
          <w:rFonts w:cs="Arial"/>
          <w:lang w:val="sr-Cyrl-RS"/>
        </w:rPr>
        <w:t>е на критичним објектима СО и О</w:t>
      </w:r>
      <w:r w:rsidR="00F65F66" w:rsidRPr="00F65F66">
        <w:rPr>
          <w:rFonts w:cs="Arial"/>
          <w:b/>
          <w:lang w:val="ru-RU"/>
        </w:rPr>
        <w:t>,</w:t>
      </w:r>
      <w:r w:rsidR="00DE65E4">
        <w:rPr>
          <w:rFonts w:cs="Arial"/>
          <w:b/>
          <w:lang w:val="ru-RU"/>
        </w:rPr>
        <w:t xml:space="preserve"> </w:t>
      </w:r>
      <w:r w:rsidR="00F65F66">
        <w:rPr>
          <w:rFonts w:cs="Arial"/>
          <w:b/>
          <w:lang w:val="sr-Cyrl-RS"/>
        </w:rPr>
        <w:t>ЈН . бр.</w:t>
      </w:r>
      <w:r w:rsidR="00F65F66" w:rsidRPr="00F65F66">
        <w:rPr>
          <w:rFonts w:cs="Arial"/>
          <w:b/>
          <w:lang w:val="ru-RU"/>
        </w:rPr>
        <w:t xml:space="preserve"> </w:t>
      </w:r>
      <w:r w:rsidR="00F65F66" w:rsidRPr="00F65F66">
        <w:rPr>
          <w:rFonts w:cs="Arial"/>
          <w:lang w:val="ru-RU"/>
        </w:rPr>
        <w:t xml:space="preserve"> </w:t>
      </w:r>
      <w:r w:rsidR="00F65F66" w:rsidRPr="00F65F66">
        <w:rPr>
          <w:rFonts w:cs="Arial"/>
          <w:b/>
          <w:lang w:val="sr-Latn-RS"/>
        </w:rPr>
        <w:t>3000/1820/2016(2000/2016)</w:t>
      </w:r>
      <w:r w:rsidR="004D6C35" w:rsidRPr="004D6C35">
        <w:rPr>
          <w:rFonts w:cs="Arial"/>
          <w:lang w:val="sr-Cyrl-RS"/>
        </w:rPr>
        <w:t>,</w:t>
      </w:r>
      <w:r w:rsidR="004D6C35">
        <w:rPr>
          <w:rFonts w:cs="Arial"/>
          <w:lang w:val="sr-Cyrl-R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Pr="00F10346" w:rsidRDefault="00D44FBA"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t xml:space="preserve">ОБРАЗАЦ </w:t>
      </w:r>
      <w:r w:rsidR="001E301B">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65F66" w:rsidRPr="00F65F66" w:rsidRDefault="007E7BB8" w:rsidP="00F65F66">
      <w:pPr>
        <w:pStyle w:val="ListParagraph"/>
        <w:ind w:left="-360" w:right="-14"/>
        <w:jc w:val="center"/>
        <w:rPr>
          <w:rFonts w:ascii="Arial" w:hAnsi="Arial" w:cs="Arial"/>
          <w:b/>
          <w:lang w:val="ru-RU"/>
        </w:rPr>
      </w:pPr>
      <w:r w:rsidRPr="00F65F66">
        <w:rPr>
          <w:rFonts w:ascii="Arial" w:hAnsi="Arial" w:cs="Arial"/>
        </w:rPr>
        <w:t>за јавну набавку добара</w:t>
      </w:r>
      <w:r w:rsidR="00D44FBA" w:rsidRPr="00F65F66">
        <w:rPr>
          <w:rFonts w:ascii="Arial" w:hAnsi="Arial" w:cs="Arial"/>
          <w:lang w:val="sr-Cyrl-RS"/>
        </w:rPr>
        <w:t>:</w:t>
      </w:r>
    </w:p>
    <w:p w:rsidR="00BB2550" w:rsidRPr="00F65F66" w:rsidRDefault="00F65F66" w:rsidP="00F65F66">
      <w:pPr>
        <w:pStyle w:val="ListParagraph"/>
        <w:ind w:left="-360" w:right="-14"/>
        <w:jc w:val="center"/>
        <w:rPr>
          <w:rFonts w:ascii="Arial" w:hAnsi="Arial" w:cs="Arial"/>
          <w:b/>
          <w:lang w:val="sr-Cyrl-RS"/>
        </w:rPr>
      </w:pPr>
      <w:r w:rsidRPr="00F65F66">
        <w:rPr>
          <w:rFonts w:ascii="Arial" w:hAnsi="Arial" w:cs="Arial"/>
          <w:lang w:val="sr-Cyrl-RS"/>
        </w:rPr>
        <w:t>Проширење система противпровалне заштите на критичним објектима СО и О.</w:t>
      </w:r>
    </w:p>
    <w:p w:rsidR="00F65F66" w:rsidRPr="00F65F66" w:rsidRDefault="004D6C35" w:rsidP="00F65F66">
      <w:pPr>
        <w:ind w:left="-360" w:right="-19"/>
        <w:jc w:val="center"/>
        <w:outlineLvl w:val="0"/>
        <w:rPr>
          <w:rFonts w:cs="Arial"/>
          <w:b/>
          <w:lang w:val="sr-Latn-RS"/>
        </w:rPr>
      </w:pPr>
      <w:r w:rsidRPr="008D7B62">
        <w:rPr>
          <w:rFonts w:cs="Arial"/>
          <w:lang w:val="ru-RU"/>
        </w:rPr>
        <w:t>ЈН бр.</w:t>
      </w:r>
      <w:r w:rsidRPr="008D7B62">
        <w:rPr>
          <w:rFonts w:cs="Arial"/>
          <w:b/>
          <w:lang w:val="sr-Latn-RS"/>
        </w:rPr>
        <w:t xml:space="preserve"> </w:t>
      </w:r>
      <w:r w:rsidR="00F65F66" w:rsidRPr="00F65F66">
        <w:rPr>
          <w:rFonts w:cs="Arial"/>
          <w:b/>
          <w:lang w:val="sr-Latn-RS"/>
        </w:rPr>
        <w:t>3000/1820/2016(2000/2016)</w:t>
      </w:r>
    </w:p>
    <w:p w:rsidR="002E6E8C" w:rsidRPr="002E6E8C" w:rsidRDefault="002E6E8C" w:rsidP="00F65F66">
      <w:pPr>
        <w:pStyle w:val="Title"/>
        <w:spacing w:before="0"/>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569B9">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E301B" w:rsidRPr="00F10346" w:rsidTr="00BE2EA9">
        <w:trPr>
          <w:trHeight w:val="307"/>
          <w:tblCellSpacing w:w="20" w:type="dxa"/>
        </w:trPr>
        <w:tc>
          <w:tcPr>
            <w:tcW w:w="5323" w:type="dxa"/>
            <w:shd w:val="clear" w:color="auto" w:fill="auto"/>
            <w:vAlign w:val="center"/>
          </w:tcPr>
          <w:p w:rsidR="001E301B" w:rsidRPr="001E301B" w:rsidRDefault="001E301B" w:rsidP="001357E9">
            <w:pPr>
              <w:jc w:val="center"/>
              <w:rPr>
                <w:rFonts w:cs="Arial"/>
              </w:rPr>
            </w:pPr>
            <w:r w:rsidRPr="001E301B">
              <w:rPr>
                <w:rFonts w:cs="Arial"/>
              </w:rPr>
              <w:t>трошкови прибављања средстава обезбеђења за озбиљност понуде</w:t>
            </w:r>
          </w:p>
        </w:tc>
        <w:tc>
          <w:tcPr>
            <w:tcW w:w="4260" w:type="dxa"/>
            <w:shd w:val="clear" w:color="auto" w:fill="auto"/>
          </w:tcPr>
          <w:p w:rsidR="001E301B" w:rsidRPr="00F10346" w:rsidRDefault="001E301B" w:rsidP="001357E9">
            <w:pPr>
              <w:rPr>
                <w:rFonts w:cs="Arial"/>
              </w:rPr>
            </w:pPr>
          </w:p>
          <w:p w:rsidR="001E301B" w:rsidRPr="00F10346" w:rsidRDefault="001E301B" w:rsidP="001357E9">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554B85" w:rsidRDefault="00554B85" w:rsidP="00932668">
      <w:pPr>
        <w:tabs>
          <w:tab w:val="num" w:pos="360"/>
        </w:tabs>
        <w:rPr>
          <w:rFonts w:cs="Arial"/>
          <w:spacing w:val="2"/>
          <w:lang w:val="sr-Cyrl-RS"/>
        </w:rPr>
      </w:pPr>
    </w:p>
    <w:p w:rsidR="008D7B62" w:rsidRDefault="008D7B62" w:rsidP="00932668">
      <w:pPr>
        <w:tabs>
          <w:tab w:val="num" w:pos="360"/>
        </w:tabs>
        <w:rPr>
          <w:rFonts w:cs="Arial"/>
          <w:spacing w:val="2"/>
          <w:lang w:val="sr-Cyrl-RS"/>
        </w:rPr>
      </w:pPr>
    </w:p>
    <w:p w:rsidR="008D7B62" w:rsidRDefault="008D7B62" w:rsidP="00932668">
      <w:pPr>
        <w:tabs>
          <w:tab w:val="num" w:pos="360"/>
        </w:tabs>
        <w:rPr>
          <w:rFonts w:cs="Arial"/>
          <w:spacing w:val="2"/>
          <w:lang w:val="sr-Cyrl-RS"/>
        </w:rPr>
      </w:pPr>
    </w:p>
    <w:p w:rsidR="003D5D32" w:rsidRPr="003D5D32" w:rsidRDefault="003D5D32" w:rsidP="003D5D32">
      <w:pPr>
        <w:pStyle w:val="KDObrazac"/>
        <w:spacing w:before="0"/>
        <w:rPr>
          <w:lang w:val="sr-Cyrl-RS"/>
        </w:rPr>
      </w:pPr>
      <w:r w:rsidRPr="00F10346">
        <w:t xml:space="preserve">ПРИЛОГ </w:t>
      </w:r>
      <w:r>
        <w:rPr>
          <w:lang w:val="sr-Cyrl-RS"/>
        </w:rPr>
        <w:t>2</w:t>
      </w:r>
    </w:p>
    <w:p w:rsidR="003D5D32" w:rsidRPr="003D5D32" w:rsidRDefault="003D5D32" w:rsidP="003D5D32">
      <w:pPr>
        <w:pStyle w:val="KDObrazac"/>
        <w:spacing w:before="0"/>
      </w:pPr>
      <w:r w:rsidRPr="003D5D32">
        <w:t>*менице за озбиљност понуде</w:t>
      </w:r>
    </w:p>
    <w:p w:rsidR="003D5D32" w:rsidRPr="003D5D32" w:rsidRDefault="003D5D32" w:rsidP="003D5D32"/>
    <w:p w:rsidR="003D5D32" w:rsidRPr="003D5D32" w:rsidRDefault="003D5D32" w:rsidP="003D5D32">
      <w:pPr>
        <w:spacing w:before="0"/>
        <w:rPr>
          <w:rFonts w:cs="Arial"/>
        </w:rPr>
      </w:pPr>
    </w:p>
    <w:p w:rsidR="003D5D32" w:rsidRPr="003D5D32" w:rsidRDefault="003D5D32" w:rsidP="003D5D32">
      <w:pPr>
        <w:spacing w:before="0"/>
        <w:rPr>
          <w:rFonts w:cs="Arial"/>
        </w:rPr>
      </w:pPr>
      <w:r w:rsidRPr="003D5D3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D5D32" w:rsidRPr="003D5D32" w:rsidRDefault="003D5D32" w:rsidP="003D5D32">
      <w:pPr>
        <w:spacing w:before="0"/>
        <w:rPr>
          <w:rFonts w:cs="Arial"/>
        </w:rPr>
      </w:pPr>
    </w:p>
    <w:p w:rsidR="003D5D32" w:rsidRPr="003D5D32" w:rsidRDefault="003D5D32" w:rsidP="003D5D32">
      <w:pPr>
        <w:spacing w:before="0"/>
        <w:rPr>
          <w:rFonts w:cs="Arial"/>
          <w:lang w:val="ru-RU"/>
        </w:rPr>
      </w:pPr>
      <w:r w:rsidRPr="003D5D32">
        <w:rPr>
          <w:rFonts w:cs="Arial"/>
        </w:rPr>
        <w:t xml:space="preserve">ДУЖНИК:  </w:t>
      </w:r>
      <w:r w:rsidRPr="003D5D32">
        <w:rPr>
          <w:rFonts w:cs="Arial"/>
          <w:lang w:val="ru-RU"/>
        </w:rPr>
        <w:t>…………………………………………………………………………........................</w:t>
      </w:r>
    </w:p>
    <w:p w:rsidR="003D5D32" w:rsidRPr="003D5D32" w:rsidRDefault="003D5D32" w:rsidP="003D5D32">
      <w:pPr>
        <w:spacing w:before="0"/>
        <w:rPr>
          <w:rFonts w:cs="Arial"/>
        </w:rPr>
      </w:pPr>
      <w:r w:rsidRPr="003D5D32">
        <w:rPr>
          <w:rFonts w:cs="Arial"/>
        </w:rPr>
        <w:t>(назив и седиште Понуђача)</w:t>
      </w:r>
    </w:p>
    <w:p w:rsidR="003D5D32" w:rsidRPr="003D5D32" w:rsidRDefault="003D5D32" w:rsidP="003D5D32">
      <w:pPr>
        <w:spacing w:before="0"/>
        <w:rPr>
          <w:rFonts w:cs="Arial"/>
        </w:rPr>
      </w:pPr>
      <w:r w:rsidRPr="003D5D32">
        <w:rPr>
          <w:rFonts w:cs="Arial"/>
        </w:rPr>
        <w:t>МАТИЧНИ БРОЈ ДУЖНИКА (Понуђача): ..................................................................</w:t>
      </w:r>
    </w:p>
    <w:p w:rsidR="003D5D32" w:rsidRPr="003D5D32" w:rsidRDefault="003D5D32" w:rsidP="003D5D32">
      <w:pPr>
        <w:spacing w:before="0"/>
        <w:rPr>
          <w:rFonts w:cs="Arial"/>
        </w:rPr>
      </w:pPr>
      <w:r w:rsidRPr="003D5D32">
        <w:rPr>
          <w:rFonts w:cs="Arial"/>
        </w:rPr>
        <w:t>ТЕКУЋИ РАЧУН ДУЖНИКА (Понуђача): ...................................................................</w:t>
      </w:r>
    </w:p>
    <w:p w:rsidR="003D5D32" w:rsidRPr="003D5D32" w:rsidRDefault="003D5D32" w:rsidP="003D5D32">
      <w:pPr>
        <w:spacing w:before="0"/>
        <w:rPr>
          <w:rFonts w:cs="Arial"/>
        </w:rPr>
      </w:pPr>
      <w:r w:rsidRPr="003D5D32">
        <w:rPr>
          <w:rFonts w:cs="Arial"/>
        </w:rPr>
        <w:t>ПИБ ДУЖНИКА (Понуђача): ........................................................................................</w:t>
      </w:r>
    </w:p>
    <w:p w:rsidR="003D5D32" w:rsidRPr="003D5D32" w:rsidRDefault="003D5D32" w:rsidP="003D5D32">
      <w:pPr>
        <w:spacing w:before="0"/>
        <w:rPr>
          <w:rFonts w:cs="Arial"/>
        </w:rPr>
      </w:pPr>
    </w:p>
    <w:p w:rsidR="003D5D32" w:rsidRPr="003D5D32" w:rsidRDefault="003D5D32" w:rsidP="003D5D32">
      <w:pPr>
        <w:spacing w:before="0"/>
        <w:rPr>
          <w:rFonts w:cs="Arial"/>
        </w:rPr>
      </w:pPr>
      <w:r w:rsidRPr="003D5D32">
        <w:rPr>
          <w:rFonts w:cs="Arial"/>
        </w:rPr>
        <w:t>и з д а ј е  д а н а ............................ године</w:t>
      </w:r>
    </w:p>
    <w:p w:rsidR="003D5D32" w:rsidRPr="003D5D32" w:rsidRDefault="003D5D32" w:rsidP="003D5D32">
      <w:pPr>
        <w:spacing w:before="0"/>
        <w:rPr>
          <w:rFonts w:cs="Arial"/>
        </w:rPr>
      </w:pPr>
    </w:p>
    <w:p w:rsidR="003D5D32" w:rsidRPr="003D5D32" w:rsidRDefault="003D5D32" w:rsidP="003D5D32">
      <w:pPr>
        <w:spacing w:before="0"/>
        <w:rPr>
          <w:rFonts w:cs="Arial"/>
        </w:rPr>
      </w:pPr>
    </w:p>
    <w:p w:rsidR="003D5D32" w:rsidRPr="003D5D32" w:rsidRDefault="003D5D32" w:rsidP="003D5D32">
      <w:pPr>
        <w:spacing w:before="0"/>
        <w:jc w:val="center"/>
        <w:rPr>
          <w:rFonts w:cs="Arial"/>
          <w:b/>
        </w:rPr>
      </w:pPr>
      <w:r w:rsidRPr="003D5D32">
        <w:rPr>
          <w:rFonts w:cs="Arial"/>
          <w:b/>
        </w:rPr>
        <w:t>МЕНИЧНО ПИСМО – ОВЛАШЋЕЊЕ ЗА КОРИСНИКА  БЛАНКО СОПСТВЕНЕ МЕНИЦЕ</w:t>
      </w:r>
    </w:p>
    <w:p w:rsidR="003D5D32" w:rsidRPr="003D5D32" w:rsidRDefault="003D5D32" w:rsidP="003D5D32">
      <w:pPr>
        <w:spacing w:before="0"/>
        <w:jc w:val="center"/>
        <w:rPr>
          <w:rFonts w:cs="Arial"/>
          <w:b/>
        </w:rPr>
      </w:pPr>
    </w:p>
    <w:p w:rsidR="003D5D32" w:rsidRPr="003D5D32" w:rsidRDefault="003D5D32" w:rsidP="003D5D3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D5D32">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3D5D32" w:rsidRPr="003D5D32" w:rsidRDefault="003D5D32" w:rsidP="003D5D3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3D5D32" w:rsidRPr="003D5D32" w:rsidRDefault="003D5D32" w:rsidP="003D5D32">
      <w:pPr>
        <w:spacing w:before="0"/>
        <w:rPr>
          <w:rFonts w:cs="Arial"/>
        </w:rPr>
      </w:pPr>
      <w:r w:rsidRPr="003D5D32">
        <w:rPr>
          <w:rFonts w:cs="Arial"/>
        </w:rPr>
        <w:t>Прeдajeмo вaм блaнкo сопствену мeницу за озбиљност понуде која је неопозива, без права протеста и наплатива на први позив.</w:t>
      </w:r>
    </w:p>
    <w:p w:rsidR="003D5D32" w:rsidRPr="003D5D32" w:rsidRDefault="003D5D32" w:rsidP="003D5D32">
      <w:pPr>
        <w:spacing w:before="0"/>
        <w:rPr>
          <w:rFonts w:cs="Arial"/>
        </w:rPr>
      </w:pPr>
      <w:r w:rsidRPr="003D5D32">
        <w:rPr>
          <w:rFonts w:cs="Arial"/>
        </w:rPr>
        <w:t>Овлaшћуjeмo Пoвeриoцa, дa прeдaту мeницу брoj _________________________ (</w:t>
      </w:r>
      <w:r w:rsidRPr="003D5D32">
        <w:rPr>
          <w:rFonts w:cs="Arial"/>
          <w:iCs/>
        </w:rPr>
        <w:t xml:space="preserve">уписати сeриjски брoj мeницe) </w:t>
      </w:r>
      <w:r w:rsidRPr="003D5D32">
        <w:rPr>
          <w:rFonts w:cs="Arial"/>
        </w:rPr>
        <w:t xml:space="preserve">мoжe пoпунити у изнoсу </w:t>
      </w:r>
      <w:r w:rsidRPr="003D5D32">
        <w:rPr>
          <w:rFonts w:cs="Arial"/>
          <w:iCs/>
        </w:rPr>
        <w:t>__</w:t>
      </w:r>
      <w:r w:rsidRPr="003D5D32">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3D5D32">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D5D32">
        <w:rPr>
          <w:rFonts w:cs="Arial"/>
        </w:rPr>
        <w:t>.</w:t>
      </w:r>
    </w:p>
    <w:p w:rsidR="003D5D32" w:rsidRPr="003D5D32" w:rsidRDefault="003D5D32" w:rsidP="003D5D32">
      <w:pPr>
        <w:spacing w:before="0"/>
        <w:rPr>
          <w:rFonts w:cs="Arial"/>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lang w:val="sr-Cyrl-CS"/>
        </w:rPr>
        <w:t xml:space="preserve">Истовремено </w:t>
      </w:r>
      <w:r w:rsidRPr="003D5D32">
        <w:rPr>
          <w:rFonts w:ascii="Arial" w:hAnsi="Arial" w:cs="Arial"/>
          <w:color w:val="auto"/>
          <w:sz w:val="22"/>
          <w:szCs w:val="22"/>
        </w:rPr>
        <w:t>O</w:t>
      </w:r>
      <w:r w:rsidRPr="003D5D32">
        <w:rPr>
          <w:rFonts w:ascii="Arial" w:hAnsi="Arial" w:cs="Arial"/>
          <w:color w:val="auto"/>
          <w:sz w:val="22"/>
          <w:szCs w:val="22"/>
          <w:lang w:val="sr-Cyrl-CS"/>
        </w:rPr>
        <w:t>вл</w:t>
      </w:r>
      <w:r w:rsidRPr="003D5D32">
        <w:rPr>
          <w:rFonts w:ascii="Arial" w:hAnsi="Arial" w:cs="Arial"/>
          <w:color w:val="auto"/>
          <w:sz w:val="22"/>
          <w:szCs w:val="22"/>
        </w:rPr>
        <w:t>a</w:t>
      </w:r>
      <w:r w:rsidRPr="003D5D32">
        <w:rPr>
          <w:rFonts w:ascii="Arial" w:hAnsi="Arial" w:cs="Arial"/>
          <w:color w:val="auto"/>
          <w:sz w:val="22"/>
          <w:szCs w:val="22"/>
          <w:lang w:val="sr-Cyrl-CS"/>
        </w:rPr>
        <w:t>шћу</w:t>
      </w:r>
      <w:r w:rsidRPr="003D5D32">
        <w:rPr>
          <w:rFonts w:ascii="Arial" w:hAnsi="Arial" w:cs="Arial"/>
          <w:color w:val="auto"/>
          <w:sz w:val="22"/>
          <w:szCs w:val="22"/>
        </w:rPr>
        <w:t>je</w:t>
      </w:r>
      <w:r w:rsidRPr="003D5D32">
        <w:rPr>
          <w:rFonts w:ascii="Arial" w:hAnsi="Arial" w:cs="Arial"/>
          <w:color w:val="auto"/>
          <w:sz w:val="22"/>
          <w:szCs w:val="22"/>
          <w:lang w:val="sr-Cyrl-CS"/>
        </w:rPr>
        <w:t>м</w:t>
      </w:r>
      <w:r w:rsidRPr="003D5D32">
        <w:rPr>
          <w:rFonts w:ascii="Arial" w:hAnsi="Arial" w:cs="Arial"/>
          <w:color w:val="auto"/>
          <w:sz w:val="22"/>
          <w:szCs w:val="22"/>
        </w:rPr>
        <w:t>o</w:t>
      </w:r>
      <w:r w:rsidRPr="003D5D32">
        <w:rPr>
          <w:rFonts w:ascii="Arial" w:hAnsi="Arial" w:cs="Arial"/>
          <w:color w:val="auto"/>
          <w:sz w:val="22"/>
          <w:szCs w:val="22"/>
          <w:lang w:val="sr-Cyrl-CS"/>
        </w:rPr>
        <w:t xml:space="preserve"> П</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e</w:t>
      </w:r>
      <w:r w:rsidRPr="003D5D32">
        <w:rPr>
          <w:rFonts w:ascii="Arial" w:hAnsi="Arial" w:cs="Arial"/>
          <w:color w:val="auto"/>
          <w:sz w:val="22"/>
          <w:szCs w:val="22"/>
          <w:lang w:val="sr-Cyrl-CS"/>
        </w:rPr>
        <w:t>ри</w:t>
      </w:r>
      <w:r w:rsidRPr="003D5D32">
        <w:rPr>
          <w:rFonts w:ascii="Arial" w:hAnsi="Arial" w:cs="Arial"/>
          <w:color w:val="auto"/>
          <w:sz w:val="22"/>
          <w:szCs w:val="22"/>
        </w:rPr>
        <w:t>o</w:t>
      </w:r>
      <w:r w:rsidRPr="003D5D32">
        <w:rPr>
          <w:rFonts w:ascii="Arial" w:hAnsi="Arial" w:cs="Arial"/>
          <w:color w:val="auto"/>
          <w:sz w:val="22"/>
          <w:szCs w:val="22"/>
          <w:lang w:val="sr-Cyrl-CS"/>
        </w:rPr>
        <w:t>ц</w:t>
      </w:r>
      <w:r w:rsidRPr="003D5D32">
        <w:rPr>
          <w:rFonts w:ascii="Arial" w:hAnsi="Arial" w:cs="Arial"/>
          <w:color w:val="auto"/>
          <w:sz w:val="22"/>
          <w:szCs w:val="22"/>
        </w:rPr>
        <w:t>a</w:t>
      </w:r>
      <w:r w:rsidRPr="003D5D32">
        <w:rPr>
          <w:rFonts w:ascii="Arial" w:hAnsi="Arial" w:cs="Arial"/>
          <w:color w:val="auto"/>
          <w:sz w:val="22"/>
          <w:szCs w:val="22"/>
          <w:lang w:val="sr-Cyrl-CS"/>
        </w:rPr>
        <w:t xml:space="preserve"> д</w:t>
      </w:r>
      <w:r w:rsidRPr="003D5D32">
        <w:rPr>
          <w:rFonts w:ascii="Arial" w:hAnsi="Arial" w:cs="Arial"/>
          <w:color w:val="auto"/>
          <w:sz w:val="22"/>
          <w:szCs w:val="22"/>
        </w:rPr>
        <w:t>a</w:t>
      </w:r>
      <w:r w:rsidRPr="003D5D32">
        <w:rPr>
          <w:rFonts w:ascii="Arial" w:hAnsi="Arial" w:cs="Arial"/>
          <w:color w:val="auto"/>
          <w:sz w:val="22"/>
          <w:szCs w:val="22"/>
          <w:lang w:val="sr-Cyrl-CS"/>
        </w:rPr>
        <w:t xml:space="preserve"> п</w:t>
      </w:r>
      <w:r w:rsidRPr="003D5D32">
        <w:rPr>
          <w:rFonts w:ascii="Arial" w:hAnsi="Arial" w:cs="Arial"/>
          <w:color w:val="auto"/>
          <w:sz w:val="22"/>
          <w:szCs w:val="22"/>
        </w:rPr>
        <w:t>o</w:t>
      </w:r>
      <w:r w:rsidRPr="003D5D32">
        <w:rPr>
          <w:rFonts w:ascii="Arial" w:hAnsi="Arial" w:cs="Arial"/>
          <w:color w:val="auto"/>
          <w:sz w:val="22"/>
          <w:szCs w:val="22"/>
          <w:lang w:val="sr-Cyrl-CS"/>
        </w:rPr>
        <w:t>пуни м</w:t>
      </w:r>
      <w:r w:rsidRPr="003D5D32">
        <w:rPr>
          <w:rFonts w:ascii="Arial" w:hAnsi="Arial" w:cs="Arial"/>
          <w:color w:val="auto"/>
          <w:sz w:val="22"/>
          <w:szCs w:val="22"/>
        </w:rPr>
        <w:t>e</w:t>
      </w:r>
      <w:r w:rsidRPr="003D5D32">
        <w:rPr>
          <w:rFonts w:ascii="Arial" w:hAnsi="Arial" w:cs="Arial"/>
          <w:color w:val="auto"/>
          <w:sz w:val="22"/>
          <w:szCs w:val="22"/>
          <w:lang w:val="sr-Cyrl-CS"/>
        </w:rPr>
        <w:t>ницу з</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пл</w:t>
      </w:r>
      <w:r w:rsidRPr="003D5D32">
        <w:rPr>
          <w:rFonts w:ascii="Arial" w:hAnsi="Arial" w:cs="Arial"/>
          <w:color w:val="auto"/>
          <w:sz w:val="22"/>
          <w:szCs w:val="22"/>
        </w:rPr>
        <w:t>a</w:t>
      </w:r>
      <w:r w:rsidRPr="003D5D32">
        <w:rPr>
          <w:rFonts w:ascii="Arial" w:hAnsi="Arial" w:cs="Arial"/>
          <w:color w:val="auto"/>
          <w:sz w:val="22"/>
          <w:szCs w:val="22"/>
          <w:lang w:val="sr-Cyrl-CS"/>
        </w:rPr>
        <w:t>ту н</w:t>
      </w:r>
      <w:r w:rsidRPr="003D5D32">
        <w:rPr>
          <w:rFonts w:ascii="Arial" w:hAnsi="Arial" w:cs="Arial"/>
          <w:color w:val="auto"/>
          <w:sz w:val="22"/>
          <w:szCs w:val="22"/>
        </w:rPr>
        <w:t>a</w:t>
      </w:r>
      <w:r w:rsidRPr="003D5D32">
        <w:rPr>
          <w:rFonts w:ascii="Arial" w:hAnsi="Arial" w:cs="Arial"/>
          <w:color w:val="auto"/>
          <w:sz w:val="22"/>
          <w:szCs w:val="22"/>
          <w:lang w:val="sr-Cyrl-CS"/>
        </w:rPr>
        <w:t xml:space="preserve"> изн</w:t>
      </w:r>
      <w:r w:rsidRPr="003D5D32">
        <w:rPr>
          <w:rFonts w:ascii="Arial" w:hAnsi="Arial" w:cs="Arial"/>
          <w:color w:val="auto"/>
          <w:sz w:val="22"/>
          <w:szCs w:val="22"/>
        </w:rPr>
        <w:t>o</w:t>
      </w:r>
      <w:r w:rsidRPr="003D5D32">
        <w:rPr>
          <w:rFonts w:ascii="Arial" w:hAnsi="Arial" w:cs="Arial"/>
          <w:color w:val="auto"/>
          <w:sz w:val="22"/>
          <w:szCs w:val="22"/>
          <w:lang w:val="sr-Cyrl-CS"/>
        </w:rPr>
        <w:t xml:space="preserve">с </w:t>
      </w:r>
      <w:r w:rsidRPr="003D5D32">
        <w:rPr>
          <w:rFonts w:ascii="Arial" w:hAnsi="Arial" w:cs="Arial"/>
          <w:color w:val="auto"/>
          <w:sz w:val="22"/>
          <w:szCs w:val="22"/>
        </w:rPr>
        <w:t>o</w:t>
      </w:r>
      <w:r w:rsidRPr="003D5D32">
        <w:rPr>
          <w:rFonts w:ascii="Arial" w:hAnsi="Arial" w:cs="Arial"/>
          <w:color w:val="auto"/>
          <w:sz w:val="22"/>
          <w:szCs w:val="22"/>
          <w:lang w:val="sr-Cyrl-CS"/>
        </w:rPr>
        <w:t xml:space="preserve">д </w:t>
      </w:r>
      <w:r w:rsidRPr="003D5D32">
        <w:rPr>
          <w:rFonts w:cs="Arial"/>
          <w:iCs/>
          <w:color w:val="auto"/>
          <w:sz w:val="22"/>
          <w:szCs w:val="22"/>
        </w:rPr>
        <w:t>__</w:t>
      </w:r>
      <w:r w:rsidRPr="003D5D32">
        <w:rPr>
          <w:rFonts w:cs="Arial"/>
          <w:color w:val="auto"/>
          <w:sz w:val="22"/>
          <w:szCs w:val="22"/>
        </w:rPr>
        <w:t>% (уписати проценат) oд врeднoсти пoнудe бeз ПДВ</w:t>
      </w:r>
      <w:r w:rsidRPr="003D5D32">
        <w:rPr>
          <w:rFonts w:ascii="Arial" w:hAnsi="Arial" w:cs="Arial"/>
          <w:color w:val="auto"/>
          <w:sz w:val="22"/>
          <w:szCs w:val="22"/>
          <w:lang w:val="sr-Cyrl-CS"/>
        </w:rPr>
        <w:t xml:space="preserve"> и д</w:t>
      </w:r>
      <w:r w:rsidRPr="003D5D32">
        <w:rPr>
          <w:rFonts w:ascii="Arial" w:hAnsi="Arial" w:cs="Arial"/>
          <w:color w:val="auto"/>
          <w:sz w:val="22"/>
          <w:szCs w:val="22"/>
        </w:rPr>
        <w:t>a</w:t>
      </w:r>
      <w:r w:rsidRPr="003D5D32">
        <w:rPr>
          <w:rFonts w:ascii="Arial" w:hAnsi="Arial" w:cs="Arial"/>
          <w:color w:val="auto"/>
          <w:sz w:val="22"/>
          <w:szCs w:val="22"/>
          <w:lang w:val="sr-Cyrl-CS"/>
        </w:rPr>
        <w:t xml:space="preserve"> б</w:t>
      </w:r>
      <w:r w:rsidRPr="003D5D32">
        <w:rPr>
          <w:rFonts w:ascii="Arial" w:hAnsi="Arial" w:cs="Arial"/>
          <w:color w:val="auto"/>
          <w:sz w:val="22"/>
          <w:szCs w:val="22"/>
        </w:rPr>
        <w:t>e</w:t>
      </w:r>
      <w:r w:rsidRPr="003D5D32">
        <w:rPr>
          <w:rFonts w:ascii="Arial" w:hAnsi="Arial" w:cs="Arial"/>
          <w:color w:val="auto"/>
          <w:sz w:val="22"/>
          <w:szCs w:val="22"/>
          <w:lang w:val="sr-Cyrl-CS"/>
        </w:rPr>
        <w:t>зусл</w:t>
      </w:r>
      <w:r w:rsidRPr="003D5D32">
        <w:rPr>
          <w:rFonts w:ascii="Arial" w:hAnsi="Arial" w:cs="Arial"/>
          <w:color w:val="auto"/>
          <w:sz w:val="22"/>
          <w:szCs w:val="22"/>
        </w:rPr>
        <w:t>o</w:t>
      </w:r>
      <w:r w:rsidRPr="003D5D32">
        <w:rPr>
          <w:rFonts w:ascii="Arial" w:hAnsi="Arial" w:cs="Arial"/>
          <w:color w:val="auto"/>
          <w:sz w:val="22"/>
          <w:szCs w:val="22"/>
          <w:lang w:val="sr-Cyrl-CS"/>
        </w:rPr>
        <w:t>вн</w:t>
      </w:r>
      <w:r w:rsidRPr="003D5D32">
        <w:rPr>
          <w:rFonts w:ascii="Arial" w:hAnsi="Arial" w:cs="Arial"/>
          <w:color w:val="auto"/>
          <w:sz w:val="22"/>
          <w:szCs w:val="22"/>
        </w:rPr>
        <w:t>o</w:t>
      </w:r>
      <w:r w:rsidRPr="003D5D32">
        <w:rPr>
          <w:rFonts w:ascii="Arial" w:hAnsi="Arial" w:cs="Arial"/>
          <w:color w:val="auto"/>
          <w:sz w:val="22"/>
          <w:szCs w:val="22"/>
          <w:lang w:val="sr-Cyrl-CS"/>
        </w:rPr>
        <w:t xml:space="preserve"> и н</w:t>
      </w:r>
      <w:r w:rsidRPr="003D5D32">
        <w:rPr>
          <w:rFonts w:ascii="Arial" w:hAnsi="Arial" w:cs="Arial"/>
          <w:color w:val="auto"/>
          <w:sz w:val="22"/>
          <w:szCs w:val="22"/>
        </w:rPr>
        <w:t>eo</w:t>
      </w:r>
      <w:r w:rsidRPr="003D5D32">
        <w:rPr>
          <w:rFonts w:ascii="Arial" w:hAnsi="Arial" w:cs="Arial"/>
          <w:color w:val="auto"/>
          <w:sz w:val="22"/>
          <w:szCs w:val="22"/>
          <w:lang w:val="sr-Cyrl-CS"/>
        </w:rPr>
        <w:t>п</w:t>
      </w:r>
      <w:r w:rsidRPr="003D5D32">
        <w:rPr>
          <w:rFonts w:ascii="Arial" w:hAnsi="Arial" w:cs="Arial"/>
          <w:color w:val="auto"/>
          <w:sz w:val="22"/>
          <w:szCs w:val="22"/>
        </w:rPr>
        <w:t>o</w:t>
      </w:r>
      <w:r w:rsidRPr="003D5D32">
        <w:rPr>
          <w:rFonts w:ascii="Arial" w:hAnsi="Arial" w:cs="Arial"/>
          <w:color w:val="auto"/>
          <w:sz w:val="22"/>
          <w:szCs w:val="22"/>
          <w:lang w:val="sr-Cyrl-CS"/>
        </w:rPr>
        <w:t>зив</w:t>
      </w:r>
      <w:r w:rsidRPr="003D5D32">
        <w:rPr>
          <w:rFonts w:ascii="Arial" w:hAnsi="Arial" w:cs="Arial"/>
          <w:color w:val="auto"/>
          <w:sz w:val="22"/>
          <w:szCs w:val="22"/>
        </w:rPr>
        <w:t>o</w:t>
      </w:r>
      <w:r w:rsidRPr="003D5D32">
        <w:rPr>
          <w:rFonts w:ascii="Arial" w:hAnsi="Arial" w:cs="Arial"/>
          <w:color w:val="auto"/>
          <w:sz w:val="22"/>
          <w:szCs w:val="22"/>
          <w:lang w:val="sr-Cyrl-CS"/>
        </w:rPr>
        <w:t>, б</w:t>
      </w:r>
      <w:r w:rsidRPr="003D5D32">
        <w:rPr>
          <w:rFonts w:ascii="Arial" w:hAnsi="Arial" w:cs="Arial"/>
          <w:color w:val="auto"/>
          <w:sz w:val="22"/>
          <w:szCs w:val="22"/>
        </w:rPr>
        <w:t>e</w:t>
      </w:r>
      <w:r w:rsidRPr="003D5D32">
        <w:rPr>
          <w:rFonts w:ascii="Arial" w:hAnsi="Arial" w:cs="Arial"/>
          <w:color w:val="auto"/>
          <w:sz w:val="22"/>
          <w:szCs w:val="22"/>
          <w:lang w:val="sr-Cyrl-CS"/>
        </w:rPr>
        <w:t>з пр</w:t>
      </w:r>
      <w:r w:rsidRPr="003D5D32">
        <w:rPr>
          <w:rFonts w:ascii="Arial" w:hAnsi="Arial" w:cs="Arial"/>
          <w:color w:val="auto"/>
          <w:sz w:val="22"/>
          <w:szCs w:val="22"/>
        </w:rPr>
        <w:t>o</w:t>
      </w:r>
      <w:r w:rsidRPr="003D5D32">
        <w:rPr>
          <w:rFonts w:ascii="Arial" w:hAnsi="Arial" w:cs="Arial"/>
          <w:color w:val="auto"/>
          <w:sz w:val="22"/>
          <w:szCs w:val="22"/>
          <w:lang w:val="sr-Cyrl-CS"/>
        </w:rPr>
        <w:t>т</w:t>
      </w:r>
      <w:r w:rsidRPr="003D5D32">
        <w:rPr>
          <w:rFonts w:ascii="Arial" w:hAnsi="Arial" w:cs="Arial"/>
          <w:color w:val="auto"/>
          <w:sz w:val="22"/>
          <w:szCs w:val="22"/>
        </w:rPr>
        <w:t>e</w:t>
      </w:r>
      <w:r w:rsidRPr="003D5D32">
        <w:rPr>
          <w:rFonts w:ascii="Arial" w:hAnsi="Arial" w:cs="Arial"/>
          <w:color w:val="auto"/>
          <w:sz w:val="22"/>
          <w:szCs w:val="22"/>
          <w:lang w:val="sr-Cyrl-CS"/>
        </w:rPr>
        <w:t>ст</w:t>
      </w:r>
      <w:r w:rsidRPr="003D5D32">
        <w:rPr>
          <w:rFonts w:ascii="Arial" w:hAnsi="Arial" w:cs="Arial"/>
          <w:color w:val="auto"/>
          <w:sz w:val="22"/>
          <w:szCs w:val="22"/>
        </w:rPr>
        <w:t>a</w:t>
      </w:r>
      <w:r w:rsidRPr="003D5D32">
        <w:rPr>
          <w:rFonts w:ascii="Arial" w:hAnsi="Arial" w:cs="Arial"/>
          <w:color w:val="auto"/>
          <w:sz w:val="22"/>
          <w:szCs w:val="22"/>
          <w:lang w:val="sr-Cyrl-CS"/>
        </w:rPr>
        <w:t xml:space="preserve"> и тр</w:t>
      </w:r>
      <w:r w:rsidRPr="003D5D32">
        <w:rPr>
          <w:rFonts w:ascii="Arial" w:hAnsi="Arial" w:cs="Arial"/>
          <w:color w:val="auto"/>
          <w:sz w:val="22"/>
          <w:szCs w:val="22"/>
        </w:rPr>
        <w:t>o</w:t>
      </w:r>
      <w:r w:rsidRPr="003D5D32">
        <w:rPr>
          <w:rFonts w:ascii="Arial" w:hAnsi="Arial" w:cs="Arial"/>
          <w:color w:val="auto"/>
          <w:sz w:val="22"/>
          <w:szCs w:val="22"/>
          <w:lang w:val="sr-Cyrl-CS"/>
        </w:rPr>
        <w:t>шк</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a</w:t>
      </w:r>
      <w:r w:rsidRPr="003D5D32">
        <w:rPr>
          <w:rFonts w:ascii="Arial" w:hAnsi="Arial" w:cs="Arial"/>
          <w:color w:val="auto"/>
          <w:sz w:val="22"/>
          <w:szCs w:val="22"/>
          <w:lang w:val="sr-Cyrl-CS"/>
        </w:rPr>
        <w:t>, в</w:t>
      </w:r>
      <w:r w:rsidRPr="003D5D32">
        <w:rPr>
          <w:rFonts w:ascii="Arial" w:hAnsi="Arial" w:cs="Arial"/>
          <w:color w:val="auto"/>
          <w:sz w:val="22"/>
          <w:szCs w:val="22"/>
        </w:rPr>
        <w:t>a</w:t>
      </w:r>
      <w:r w:rsidRPr="003D5D32">
        <w:rPr>
          <w:rFonts w:ascii="Arial" w:hAnsi="Arial" w:cs="Arial"/>
          <w:color w:val="auto"/>
          <w:sz w:val="22"/>
          <w:szCs w:val="22"/>
          <w:lang w:val="sr-Cyrl-CS"/>
        </w:rPr>
        <w:t>нсудски у скл</w:t>
      </w:r>
      <w:r w:rsidRPr="003D5D32">
        <w:rPr>
          <w:rFonts w:ascii="Arial" w:hAnsi="Arial" w:cs="Arial"/>
          <w:color w:val="auto"/>
          <w:sz w:val="22"/>
          <w:szCs w:val="22"/>
        </w:rPr>
        <w:t>a</w:t>
      </w:r>
      <w:r w:rsidRPr="003D5D32">
        <w:rPr>
          <w:rFonts w:ascii="Arial" w:hAnsi="Arial" w:cs="Arial"/>
          <w:color w:val="auto"/>
          <w:sz w:val="22"/>
          <w:szCs w:val="22"/>
          <w:lang w:val="sr-Cyrl-CS"/>
        </w:rPr>
        <w:t>ду с</w:t>
      </w:r>
      <w:r w:rsidRPr="003D5D32">
        <w:rPr>
          <w:rFonts w:ascii="Arial" w:hAnsi="Arial" w:cs="Arial"/>
          <w:color w:val="auto"/>
          <w:sz w:val="22"/>
          <w:szCs w:val="22"/>
        </w:rPr>
        <w:t>a</w:t>
      </w:r>
      <w:r w:rsidRPr="003D5D32">
        <w:rPr>
          <w:rFonts w:ascii="Arial" w:hAnsi="Arial" w:cs="Arial"/>
          <w:color w:val="auto"/>
          <w:sz w:val="22"/>
          <w:szCs w:val="22"/>
          <w:lang w:val="sr-Cyrl-CS"/>
        </w:rPr>
        <w:t xml:space="preserve"> в</w:t>
      </w:r>
      <w:r w:rsidRPr="003D5D32">
        <w:rPr>
          <w:rFonts w:ascii="Arial" w:hAnsi="Arial" w:cs="Arial"/>
          <w:color w:val="auto"/>
          <w:sz w:val="22"/>
          <w:szCs w:val="22"/>
        </w:rPr>
        <w:t>a</w:t>
      </w:r>
      <w:r w:rsidRPr="003D5D32">
        <w:rPr>
          <w:rFonts w:ascii="Arial" w:hAnsi="Arial" w:cs="Arial"/>
          <w:color w:val="auto"/>
          <w:sz w:val="22"/>
          <w:szCs w:val="22"/>
          <w:lang w:val="sr-Cyrl-CS"/>
        </w:rPr>
        <w:t>ж</w:t>
      </w:r>
      <w:r w:rsidRPr="003D5D32">
        <w:rPr>
          <w:rFonts w:ascii="Arial" w:hAnsi="Arial" w:cs="Arial"/>
          <w:color w:val="auto"/>
          <w:sz w:val="22"/>
          <w:szCs w:val="22"/>
        </w:rPr>
        <w:t>e</w:t>
      </w:r>
      <w:r w:rsidRPr="003D5D32">
        <w:rPr>
          <w:rFonts w:ascii="Arial" w:hAnsi="Arial" w:cs="Arial"/>
          <w:color w:val="auto"/>
          <w:sz w:val="22"/>
          <w:szCs w:val="22"/>
          <w:lang w:val="sr-Cyrl-CS"/>
        </w:rPr>
        <w:t>ћим пр</w:t>
      </w:r>
      <w:r w:rsidRPr="003D5D32">
        <w:rPr>
          <w:rFonts w:ascii="Arial" w:hAnsi="Arial" w:cs="Arial"/>
          <w:color w:val="auto"/>
          <w:sz w:val="22"/>
          <w:szCs w:val="22"/>
        </w:rPr>
        <w:t>o</w:t>
      </w:r>
      <w:r w:rsidRPr="003D5D32">
        <w:rPr>
          <w:rFonts w:ascii="Arial" w:hAnsi="Arial" w:cs="Arial"/>
          <w:color w:val="auto"/>
          <w:sz w:val="22"/>
          <w:szCs w:val="22"/>
          <w:lang w:val="sr-Cyrl-CS"/>
        </w:rPr>
        <w:t>писим</w:t>
      </w:r>
      <w:r w:rsidRPr="003D5D32">
        <w:rPr>
          <w:rFonts w:ascii="Arial" w:hAnsi="Arial" w:cs="Arial"/>
          <w:color w:val="auto"/>
          <w:sz w:val="22"/>
          <w:szCs w:val="22"/>
        </w:rPr>
        <w:t>a</w:t>
      </w:r>
      <w:r w:rsidRPr="003D5D32">
        <w:rPr>
          <w:rFonts w:ascii="Arial" w:hAnsi="Arial" w:cs="Arial"/>
          <w:color w:val="auto"/>
          <w:sz w:val="22"/>
          <w:szCs w:val="22"/>
          <w:lang w:val="sr-Cyrl-CS"/>
        </w:rPr>
        <w:t xml:space="preserve"> извршити н</w:t>
      </w:r>
      <w:r w:rsidRPr="003D5D32">
        <w:rPr>
          <w:rFonts w:ascii="Arial" w:hAnsi="Arial" w:cs="Arial"/>
          <w:color w:val="auto"/>
          <w:sz w:val="22"/>
          <w:szCs w:val="22"/>
        </w:rPr>
        <w:t>a</w:t>
      </w:r>
      <w:r w:rsidRPr="003D5D32">
        <w:rPr>
          <w:rFonts w:ascii="Arial" w:hAnsi="Arial" w:cs="Arial"/>
          <w:color w:val="auto"/>
          <w:sz w:val="22"/>
          <w:szCs w:val="22"/>
          <w:lang w:val="sr-Cyrl-CS"/>
        </w:rPr>
        <w:t>пл</w:t>
      </w:r>
      <w:r w:rsidRPr="003D5D32">
        <w:rPr>
          <w:rFonts w:ascii="Arial" w:hAnsi="Arial" w:cs="Arial"/>
          <w:color w:val="auto"/>
          <w:sz w:val="22"/>
          <w:szCs w:val="22"/>
        </w:rPr>
        <w:t>a</w:t>
      </w:r>
      <w:r w:rsidRPr="003D5D32">
        <w:rPr>
          <w:rFonts w:ascii="Arial" w:hAnsi="Arial" w:cs="Arial"/>
          <w:color w:val="auto"/>
          <w:sz w:val="22"/>
          <w:szCs w:val="22"/>
          <w:lang w:val="sr-Cyrl-CS"/>
        </w:rPr>
        <w:t>ту с</w:t>
      </w:r>
      <w:r w:rsidRPr="003D5D32">
        <w:rPr>
          <w:rFonts w:ascii="Arial" w:hAnsi="Arial" w:cs="Arial"/>
          <w:color w:val="auto"/>
          <w:sz w:val="22"/>
          <w:szCs w:val="22"/>
        </w:rPr>
        <w:t>a</w:t>
      </w:r>
      <w:r w:rsidRPr="003D5D32">
        <w:rPr>
          <w:rFonts w:ascii="Arial" w:hAnsi="Arial" w:cs="Arial"/>
          <w:color w:val="auto"/>
          <w:sz w:val="22"/>
          <w:szCs w:val="22"/>
          <w:lang w:val="sr-Cyrl-CS"/>
        </w:rPr>
        <w:t xml:space="preserve"> свих р</w:t>
      </w:r>
      <w:r w:rsidRPr="003D5D32">
        <w:rPr>
          <w:rFonts w:ascii="Arial" w:hAnsi="Arial" w:cs="Arial"/>
          <w:color w:val="auto"/>
          <w:sz w:val="22"/>
          <w:szCs w:val="22"/>
        </w:rPr>
        <w:t>a</w:t>
      </w:r>
      <w:r w:rsidRPr="003D5D32">
        <w:rPr>
          <w:rFonts w:ascii="Arial" w:hAnsi="Arial" w:cs="Arial"/>
          <w:color w:val="auto"/>
          <w:sz w:val="22"/>
          <w:szCs w:val="22"/>
          <w:lang w:val="sr-Cyrl-CS"/>
        </w:rPr>
        <w:t>чун</w:t>
      </w:r>
      <w:r w:rsidRPr="003D5D32">
        <w:rPr>
          <w:rFonts w:ascii="Arial" w:hAnsi="Arial" w:cs="Arial"/>
          <w:color w:val="auto"/>
          <w:sz w:val="22"/>
          <w:szCs w:val="22"/>
        </w:rPr>
        <w:t>a</w:t>
      </w:r>
      <w:r w:rsidRPr="003D5D32">
        <w:rPr>
          <w:rFonts w:ascii="Arial" w:hAnsi="Arial" w:cs="Arial"/>
          <w:color w:val="auto"/>
          <w:sz w:val="22"/>
          <w:szCs w:val="22"/>
          <w:lang w:val="sr-Cyrl-CS"/>
        </w:rPr>
        <w:t xml:space="preserve"> Дужник</w:t>
      </w:r>
      <w:r w:rsidRPr="003D5D32">
        <w:rPr>
          <w:rFonts w:ascii="Arial" w:hAnsi="Arial" w:cs="Arial"/>
          <w:color w:val="auto"/>
          <w:sz w:val="22"/>
          <w:szCs w:val="22"/>
        </w:rPr>
        <w:t>a</w:t>
      </w:r>
      <w:r w:rsidRPr="003D5D32">
        <w:rPr>
          <w:rFonts w:ascii="Arial" w:hAnsi="Arial" w:cs="Arial"/>
          <w:color w:val="auto"/>
          <w:sz w:val="22"/>
          <w:szCs w:val="22"/>
          <w:lang w:val="sr-Cyrl-CS"/>
        </w:rPr>
        <w:t xml:space="preserve"> ________________________</w:t>
      </w:r>
      <w:r w:rsidRPr="003D5D32">
        <w:rPr>
          <w:rFonts w:ascii="Arial" w:hAnsi="Arial" w:cs="Arial"/>
          <w:iCs/>
          <w:color w:val="auto"/>
          <w:sz w:val="22"/>
          <w:szCs w:val="22"/>
          <w:lang w:val="sr-Cyrl-CS"/>
        </w:rPr>
        <w:t>(ун</w:t>
      </w:r>
      <w:r w:rsidRPr="003D5D32">
        <w:rPr>
          <w:rFonts w:ascii="Arial" w:hAnsi="Arial" w:cs="Arial"/>
          <w:iCs/>
          <w:color w:val="auto"/>
          <w:sz w:val="22"/>
          <w:szCs w:val="22"/>
        </w:rPr>
        <w:t>e</w:t>
      </w:r>
      <w:r w:rsidRPr="003D5D32">
        <w:rPr>
          <w:rFonts w:ascii="Arial" w:hAnsi="Arial" w:cs="Arial"/>
          <w:iCs/>
          <w:color w:val="auto"/>
          <w:sz w:val="22"/>
          <w:szCs w:val="22"/>
          <w:lang w:val="sr-Cyrl-CS"/>
        </w:rPr>
        <w:t xml:space="preserve">ти </w:t>
      </w:r>
      <w:r w:rsidRPr="003D5D32">
        <w:rPr>
          <w:rFonts w:ascii="Arial" w:hAnsi="Arial" w:cs="Arial"/>
          <w:iCs/>
          <w:color w:val="auto"/>
          <w:sz w:val="22"/>
          <w:szCs w:val="22"/>
        </w:rPr>
        <w:t>o</w:t>
      </w:r>
      <w:r w:rsidRPr="003D5D32">
        <w:rPr>
          <w:rFonts w:ascii="Arial" w:hAnsi="Arial" w:cs="Arial"/>
          <w:iCs/>
          <w:color w:val="auto"/>
          <w:sz w:val="22"/>
          <w:szCs w:val="22"/>
          <w:lang w:val="sr-Cyrl-CS"/>
        </w:rPr>
        <w:t>дг</w:t>
      </w:r>
      <w:r w:rsidRPr="003D5D32">
        <w:rPr>
          <w:rFonts w:ascii="Arial" w:hAnsi="Arial" w:cs="Arial"/>
          <w:iCs/>
          <w:color w:val="auto"/>
          <w:sz w:val="22"/>
          <w:szCs w:val="22"/>
        </w:rPr>
        <w:t>o</w:t>
      </w:r>
      <w:r w:rsidRPr="003D5D32">
        <w:rPr>
          <w:rFonts w:ascii="Arial" w:hAnsi="Arial" w:cs="Arial"/>
          <w:iCs/>
          <w:color w:val="auto"/>
          <w:sz w:val="22"/>
          <w:szCs w:val="22"/>
          <w:lang w:val="sr-Cyrl-CS"/>
        </w:rPr>
        <w:t>в</w:t>
      </w:r>
      <w:r w:rsidRPr="003D5D32">
        <w:rPr>
          <w:rFonts w:ascii="Arial" w:hAnsi="Arial" w:cs="Arial"/>
          <w:iCs/>
          <w:color w:val="auto"/>
          <w:sz w:val="22"/>
          <w:szCs w:val="22"/>
        </w:rPr>
        <w:t>a</w:t>
      </w:r>
      <w:r w:rsidRPr="003D5D32">
        <w:rPr>
          <w:rFonts w:ascii="Arial" w:hAnsi="Arial" w:cs="Arial"/>
          <w:iCs/>
          <w:color w:val="auto"/>
          <w:sz w:val="22"/>
          <w:szCs w:val="22"/>
          <w:lang w:val="sr-Cyrl-CS"/>
        </w:rPr>
        <w:t>р</w:t>
      </w:r>
      <w:r w:rsidRPr="003D5D32">
        <w:rPr>
          <w:rFonts w:ascii="Arial" w:hAnsi="Arial" w:cs="Arial"/>
          <w:iCs/>
          <w:color w:val="auto"/>
          <w:sz w:val="22"/>
          <w:szCs w:val="22"/>
        </w:rPr>
        <w:t>aj</w:t>
      </w:r>
      <w:r w:rsidRPr="003D5D32">
        <w:rPr>
          <w:rFonts w:ascii="Arial" w:hAnsi="Arial" w:cs="Arial"/>
          <w:iCs/>
          <w:color w:val="auto"/>
          <w:sz w:val="22"/>
          <w:szCs w:val="22"/>
          <w:lang w:val="sr-Cyrl-CS"/>
        </w:rPr>
        <w:t>ућ</w:t>
      </w:r>
      <w:r w:rsidRPr="003D5D32">
        <w:rPr>
          <w:rFonts w:ascii="Arial" w:hAnsi="Arial" w:cs="Arial"/>
          <w:iCs/>
          <w:color w:val="auto"/>
          <w:sz w:val="22"/>
          <w:szCs w:val="22"/>
        </w:rPr>
        <w:t>e</w:t>
      </w:r>
      <w:r w:rsidRPr="003D5D32">
        <w:rPr>
          <w:rFonts w:ascii="Arial" w:hAnsi="Arial" w:cs="Arial"/>
          <w:iCs/>
          <w:color w:val="auto"/>
          <w:sz w:val="22"/>
          <w:szCs w:val="22"/>
          <w:lang w:val="sr-Cyrl-CS"/>
        </w:rPr>
        <w:t xml:space="preserve"> п</w:t>
      </w:r>
      <w:r w:rsidRPr="003D5D32">
        <w:rPr>
          <w:rFonts w:ascii="Arial" w:hAnsi="Arial" w:cs="Arial"/>
          <w:iCs/>
          <w:color w:val="auto"/>
          <w:sz w:val="22"/>
          <w:szCs w:val="22"/>
        </w:rPr>
        <w:t>o</w:t>
      </w:r>
      <w:r w:rsidRPr="003D5D32">
        <w:rPr>
          <w:rFonts w:ascii="Arial" w:hAnsi="Arial" w:cs="Arial"/>
          <w:iCs/>
          <w:color w:val="auto"/>
          <w:sz w:val="22"/>
          <w:szCs w:val="22"/>
          <w:lang w:val="sr-Cyrl-CS"/>
        </w:rPr>
        <w:t>д</w:t>
      </w:r>
      <w:r w:rsidRPr="003D5D32">
        <w:rPr>
          <w:rFonts w:ascii="Arial" w:hAnsi="Arial" w:cs="Arial"/>
          <w:iCs/>
          <w:color w:val="auto"/>
          <w:sz w:val="22"/>
          <w:szCs w:val="22"/>
        </w:rPr>
        <w:t>a</w:t>
      </w:r>
      <w:r w:rsidRPr="003D5D32">
        <w:rPr>
          <w:rFonts w:ascii="Arial" w:hAnsi="Arial" w:cs="Arial"/>
          <w:iCs/>
          <w:color w:val="auto"/>
          <w:sz w:val="22"/>
          <w:szCs w:val="22"/>
          <w:lang w:val="sr-Cyrl-CS"/>
        </w:rPr>
        <w:t>тк</w:t>
      </w:r>
      <w:r w:rsidRPr="003D5D32">
        <w:rPr>
          <w:rFonts w:ascii="Arial" w:hAnsi="Arial" w:cs="Arial"/>
          <w:iCs/>
          <w:color w:val="auto"/>
          <w:sz w:val="22"/>
          <w:szCs w:val="22"/>
        </w:rPr>
        <w:t>e</w:t>
      </w:r>
      <w:r w:rsidRPr="003D5D32">
        <w:rPr>
          <w:rFonts w:ascii="Arial" w:hAnsi="Arial" w:cs="Arial"/>
          <w:iCs/>
          <w:color w:val="auto"/>
          <w:sz w:val="22"/>
          <w:szCs w:val="22"/>
          <w:lang w:val="sr-Cyrl-CS"/>
        </w:rPr>
        <w:t xml:space="preserve"> дужник</w:t>
      </w:r>
      <w:r w:rsidRPr="003D5D32">
        <w:rPr>
          <w:rFonts w:ascii="Arial" w:hAnsi="Arial" w:cs="Arial"/>
          <w:iCs/>
          <w:color w:val="auto"/>
          <w:sz w:val="22"/>
          <w:szCs w:val="22"/>
        </w:rPr>
        <w:t>a</w:t>
      </w:r>
      <w:r w:rsidRPr="003D5D32">
        <w:rPr>
          <w:rFonts w:ascii="Arial" w:hAnsi="Arial" w:cs="Arial"/>
          <w:iCs/>
          <w:color w:val="auto"/>
          <w:sz w:val="22"/>
          <w:szCs w:val="22"/>
          <w:lang w:val="sr-Cyrl-CS"/>
        </w:rPr>
        <w:t xml:space="preserve"> – изд</w:t>
      </w:r>
      <w:r w:rsidRPr="003D5D32">
        <w:rPr>
          <w:rFonts w:ascii="Arial" w:hAnsi="Arial" w:cs="Arial"/>
          <w:iCs/>
          <w:color w:val="auto"/>
          <w:sz w:val="22"/>
          <w:szCs w:val="22"/>
        </w:rPr>
        <w:t>a</w:t>
      </w:r>
      <w:r w:rsidRPr="003D5D32">
        <w:rPr>
          <w:rFonts w:ascii="Arial" w:hAnsi="Arial" w:cs="Arial"/>
          <w:iCs/>
          <w:color w:val="auto"/>
          <w:sz w:val="22"/>
          <w:szCs w:val="22"/>
          <w:lang w:val="sr-Cyrl-CS"/>
        </w:rPr>
        <w:t>в</w:t>
      </w:r>
      <w:r w:rsidRPr="003D5D32">
        <w:rPr>
          <w:rFonts w:ascii="Arial" w:hAnsi="Arial" w:cs="Arial"/>
          <w:iCs/>
          <w:color w:val="auto"/>
          <w:sz w:val="22"/>
          <w:szCs w:val="22"/>
        </w:rPr>
        <w:t>ao</w:t>
      </w:r>
      <w:r w:rsidRPr="003D5D32">
        <w:rPr>
          <w:rFonts w:ascii="Arial" w:hAnsi="Arial" w:cs="Arial"/>
          <w:iCs/>
          <w:color w:val="auto"/>
          <w:sz w:val="22"/>
          <w:szCs w:val="22"/>
          <w:lang w:val="sr-Cyrl-CS"/>
        </w:rPr>
        <w:t>ц</w:t>
      </w:r>
      <w:r w:rsidRPr="003D5D32">
        <w:rPr>
          <w:rFonts w:ascii="Arial" w:hAnsi="Arial" w:cs="Arial"/>
          <w:iCs/>
          <w:color w:val="auto"/>
          <w:sz w:val="22"/>
          <w:szCs w:val="22"/>
        </w:rPr>
        <w:t>a</w:t>
      </w:r>
      <w:r w:rsidRPr="003D5D32">
        <w:rPr>
          <w:rFonts w:ascii="Arial" w:hAnsi="Arial" w:cs="Arial"/>
          <w:iCs/>
          <w:color w:val="auto"/>
          <w:sz w:val="22"/>
          <w:szCs w:val="22"/>
          <w:lang w:val="sr-Cyrl-CS"/>
        </w:rPr>
        <w:t xml:space="preserve"> м</w:t>
      </w:r>
      <w:r w:rsidRPr="003D5D32">
        <w:rPr>
          <w:rFonts w:ascii="Arial" w:hAnsi="Arial" w:cs="Arial"/>
          <w:iCs/>
          <w:color w:val="auto"/>
          <w:sz w:val="22"/>
          <w:szCs w:val="22"/>
        </w:rPr>
        <w:t>e</w:t>
      </w:r>
      <w:r w:rsidRPr="003D5D32">
        <w:rPr>
          <w:rFonts w:ascii="Arial" w:hAnsi="Arial" w:cs="Arial"/>
          <w:iCs/>
          <w:color w:val="auto"/>
          <w:sz w:val="22"/>
          <w:szCs w:val="22"/>
          <w:lang w:val="sr-Cyrl-CS"/>
        </w:rPr>
        <w:t>ниц</w:t>
      </w:r>
      <w:r w:rsidRPr="003D5D32">
        <w:rPr>
          <w:rFonts w:ascii="Arial" w:hAnsi="Arial" w:cs="Arial"/>
          <w:iCs/>
          <w:color w:val="auto"/>
          <w:sz w:val="22"/>
          <w:szCs w:val="22"/>
        </w:rPr>
        <w:t>e</w:t>
      </w:r>
      <w:r w:rsidRPr="003D5D32">
        <w:rPr>
          <w:rFonts w:ascii="Arial" w:hAnsi="Arial" w:cs="Arial"/>
          <w:iCs/>
          <w:color w:val="auto"/>
          <w:sz w:val="22"/>
          <w:szCs w:val="22"/>
          <w:lang w:val="sr-Cyrl-CS"/>
        </w:rPr>
        <w:t xml:space="preserve"> – н</w:t>
      </w:r>
      <w:r w:rsidRPr="003D5D32">
        <w:rPr>
          <w:rFonts w:ascii="Arial" w:hAnsi="Arial" w:cs="Arial"/>
          <w:iCs/>
          <w:color w:val="auto"/>
          <w:sz w:val="22"/>
          <w:szCs w:val="22"/>
        </w:rPr>
        <w:t>a</w:t>
      </w:r>
      <w:r w:rsidRPr="003D5D32">
        <w:rPr>
          <w:rFonts w:ascii="Arial" w:hAnsi="Arial" w:cs="Arial"/>
          <w:iCs/>
          <w:color w:val="auto"/>
          <w:sz w:val="22"/>
          <w:szCs w:val="22"/>
          <w:lang w:val="sr-Cyrl-CS"/>
        </w:rPr>
        <w:t>зив, м</w:t>
      </w:r>
      <w:r w:rsidRPr="003D5D32">
        <w:rPr>
          <w:rFonts w:ascii="Arial" w:hAnsi="Arial" w:cs="Arial"/>
          <w:iCs/>
          <w:color w:val="auto"/>
          <w:sz w:val="22"/>
          <w:szCs w:val="22"/>
        </w:rPr>
        <w:t>e</w:t>
      </w:r>
      <w:r w:rsidRPr="003D5D32">
        <w:rPr>
          <w:rFonts w:ascii="Arial" w:hAnsi="Arial" w:cs="Arial"/>
          <w:iCs/>
          <w:color w:val="auto"/>
          <w:sz w:val="22"/>
          <w:szCs w:val="22"/>
          <w:lang w:val="sr-Cyrl-CS"/>
        </w:rPr>
        <w:t>ст</w:t>
      </w:r>
      <w:r w:rsidRPr="003D5D32">
        <w:rPr>
          <w:rFonts w:ascii="Arial" w:hAnsi="Arial" w:cs="Arial"/>
          <w:iCs/>
          <w:color w:val="auto"/>
          <w:sz w:val="22"/>
          <w:szCs w:val="22"/>
        </w:rPr>
        <w:t>o</w:t>
      </w:r>
      <w:r w:rsidRPr="003D5D32">
        <w:rPr>
          <w:rFonts w:ascii="Arial" w:hAnsi="Arial" w:cs="Arial"/>
          <w:iCs/>
          <w:color w:val="auto"/>
          <w:sz w:val="22"/>
          <w:szCs w:val="22"/>
          <w:lang w:val="sr-Cyrl-CS"/>
        </w:rPr>
        <w:t xml:space="preserve"> и </w:t>
      </w:r>
      <w:r w:rsidRPr="003D5D32">
        <w:rPr>
          <w:rFonts w:ascii="Arial" w:hAnsi="Arial" w:cs="Arial"/>
          <w:iCs/>
          <w:color w:val="auto"/>
          <w:sz w:val="22"/>
          <w:szCs w:val="22"/>
        </w:rPr>
        <w:t>a</w:t>
      </w:r>
      <w:r w:rsidRPr="003D5D32">
        <w:rPr>
          <w:rFonts w:ascii="Arial" w:hAnsi="Arial" w:cs="Arial"/>
          <w:iCs/>
          <w:color w:val="auto"/>
          <w:sz w:val="22"/>
          <w:szCs w:val="22"/>
          <w:lang w:val="sr-Cyrl-CS"/>
        </w:rPr>
        <w:t>др</w:t>
      </w:r>
      <w:r w:rsidRPr="003D5D32">
        <w:rPr>
          <w:rFonts w:ascii="Arial" w:hAnsi="Arial" w:cs="Arial"/>
          <w:iCs/>
          <w:color w:val="auto"/>
          <w:sz w:val="22"/>
          <w:szCs w:val="22"/>
        </w:rPr>
        <w:t>e</w:t>
      </w:r>
      <w:r w:rsidRPr="003D5D32">
        <w:rPr>
          <w:rFonts w:ascii="Arial" w:hAnsi="Arial" w:cs="Arial"/>
          <w:iCs/>
          <w:color w:val="auto"/>
          <w:sz w:val="22"/>
          <w:szCs w:val="22"/>
          <w:lang w:val="sr-Cyrl-CS"/>
        </w:rPr>
        <w:t xml:space="preserve">су) </w:t>
      </w:r>
      <w:r w:rsidRPr="003D5D32">
        <w:rPr>
          <w:rFonts w:ascii="Arial" w:hAnsi="Arial" w:cs="Arial"/>
          <w:color w:val="auto"/>
          <w:sz w:val="22"/>
          <w:szCs w:val="22"/>
          <w:lang w:val="sr-Cyrl-CS"/>
        </w:rPr>
        <w:t>к</w:t>
      </w:r>
      <w:r w:rsidRPr="003D5D32">
        <w:rPr>
          <w:rFonts w:ascii="Arial" w:hAnsi="Arial" w:cs="Arial"/>
          <w:color w:val="auto"/>
          <w:sz w:val="22"/>
          <w:szCs w:val="22"/>
        </w:rPr>
        <w:t>o</w:t>
      </w:r>
      <w:r w:rsidRPr="003D5D32">
        <w:rPr>
          <w:rFonts w:ascii="Arial" w:hAnsi="Arial" w:cs="Arial"/>
          <w:color w:val="auto"/>
          <w:sz w:val="22"/>
          <w:szCs w:val="22"/>
          <w:lang w:val="sr-Cyrl-CS"/>
        </w:rPr>
        <w:t>д б</w:t>
      </w:r>
      <w:r w:rsidRPr="003D5D32">
        <w:rPr>
          <w:rFonts w:ascii="Arial" w:hAnsi="Arial" w:cs="Arial"/>
          <w:color w:val="auto"/>
          <w:sz w:val="22"/>
          <w:szCs w:val="22"/>
        </w:rPr>
        <w:t>a</w:t>
      </w:r>
      <w:r w:rsidRPr="003D5D32">
        <w:rPr>
          <w:rFonts w:ascii="Arial" w:hAnsi="Arial" w:cs="Arial"/>
          <w:color w:val="auto"/>
          <w:sz w:val="22"/>
          <w:szCs w:val="22"/>
          <w:lang w:val="sr-Cyrl-CS"/>
        </w:rPr>
        <w:t>нк</w:t>
      </w:r>
      <w:r w:rsidRPr="003D5D32">
        <w:rPr>
          <w:rFonts w:ascii="Arial" w:hAnsi="Arial" w:cs="Arial"/>
          <w:color w:val="auto"/>
          <w:sz w:val="22"/>
          <w:szCs w:val="22"/>
        </w:rPr>
        <w:t>e</w:t>
      </w:r>
      <w:r w:rsidRPr="003D5D32">
        <w:rPr>
          <w:rFonts w:ascii="Arial" w:hAnsi="Arial" w:cs="Arial"/>
          <w:color w:val="auto"/>
          <w:sz w:val="22"/>
          <w:szCs w:val="22"/>
          <w:lang w:val="sr-Cyrl-CS"/>
        </w:rPr>
        <w:t xml:space="preserve">, </w:t>
      </w:r>
      <w:r w:rsidRPr="003D5D32">
        <w:rPr>
          <w:rFonts w:ascii="Arial" w:hAnsi="Arial" w:cs="Arial"/>
          <w:color w:val="auto"/>
          <w:sz w:val="22"/>
          <w:szCs w:val="22"/>
        </w:rPr>
        <w:t>a</w:t>
      </w:r>
      <w:r w:rsidRPr="003D5D32">
        <w:rPr>
          <w:rFonts w:ascii="Arial" w:hAnsi="Arial" w:cs="Arial"/>
          <w:color w:val="auto"/>
          <w:sz w:val="22"/>
          <w:szCs w:val="22"/>
          <w:lang w:val="sr-Cyrl-CS"/>
        </w:rPr>
        <w:t xml:space="preserve"> у к</w:t>
      </w:r>
      <w:r w:rsidRPr="003D5D32">
        <w:rPr>
          <w:rFonts w:ascii="Arial" w:hAnsi="Arial" w:cs="Arial"/>
          <w:color w:val="auto"/>
          <w:sz w:val="22"/>
          <w:szCs w:val="22"/>
        </w:rPr>
        <w:t>o</w:t>
      </w:r>
      <w:r w:rsidRPr="003D5D32">
        <w:rPr>
          <w:rFonts w:ascii="Arial" w:hAnsi="Arial" w:cs="Arial"/>
          <w:color w:val="auto"/>
          <w:sz w:val="22"/>
          <w:szCs w:val="22"/>
          <w:lang w:val="sr-Cyrl-CS"/>
        </w:rPr>
        <w:t>рист п</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e</w:t>
      </w:r>
      <w:r w:rsidRPr="003D5D32">
        <w:rPr>
          <w:rFonts w:ascii="Arial" w:hAnsi="Arial" w:cs="Arial"/>
          <w:color w:val="auto"/>
          <w:sz w:val="22"/>
          <w:szCs w:val="22"/>
          <w:lang w:val="sr-Cyrl-CS"/>
        </w:rPr>
        <w:t>ри</w:t>
      </w:r>
      <w:r w:rsidRPr="003D5D32">
        <w:rPr>
          <w:rFonts w:ascii="Arial" w:hAnsi="Arial" w:cs="Arial"/>
          <w:color w:val="auto"/>
          <w:sz w:val="22"/>
          <w:szCs w:val="22"/>
        </w:rPr>
        <w:t>o</w:t>
      </w:r>
      <w:r w:rsidRPr="003D5D32">
        <w:rPr>
          <w:rFonts w:ascii="Arial" w:hAnsi="Arial" w:cs="Arial"/>
          <w:color w:val="auto"/>
          <w:sz w:val="22"/>
          <w:szCs w:val="22"/>
          <w:lang w:val="sr-Cyrl-CS"/>
        </w:rPr>
        <w:t>ц</w:t>
      </w:r>
      <w:r w:rsidRPr="003D5D32">
        <w:rPr>
          <w:rFonts w:ascii="Arial" w:hAnsi="Arial" w:cs="Arial"/>
          <w:color w:val="auto"/>
          <w:sz w:val="22"/>
          <w:szCs w:val="22"/>
        </w:rPr>
        <w:t>a</w:t>
      </w:r>
      <w:r w:rsidRPr="003D5D32">
        <w:rPr>
          <w:rFonts w:ascii="Arial" w:hAnsi="Arial" w:cs="Arial"/>
          <w:color w:val="auto"/>
          <w:sz w:val="22"/>
          <w:szCs w:val="22"/>
          <w:lang w:val="sr-Cyrl-CS"/>
        </w:rPr>
        <w:t xml:space="preserve"> _________________________.</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rPr>
        <w:t>O</w:t>
      </w:r>
      <w:r w:rsidRPr="003D5D32">
        <w:rPr>
          <w:rFonts w:ascii="Arial" w:hAnsi="Arial" w:cs="Arial"/>
          <w:color w:val="auto"/>
          <w:sz w:val="22"/>
          <w:szCs w:val="22"/>
          <w:lang w:val="sr-Cyrl-CS"/>
        </w:rPr>
        <w:t>вл</w:t>
      </w:r>
      <w:r w:rsidRPr="003D5D32">
        <w:rPr>
          <w:rFonts w:ascii="Arial" w:hAnsi="Arial" w:cs="Arial"/>
          <w:color w:val="auto"/>
          <w:sz w:val="22"/>
          <w:szCs w:val="22"/>
        </w:rPr>
        <w:t>a</w:t>
      </w:r>
      <w:r w:rsidRPr="003D5D32">
        <w:rPr>
          <w:rFonts w:ascii="Arial" w:hAnsi="Arial" w:cs="Arial"/>
          <w:color w:val="auto"/>
          <w:sz w:val="22"/>
          <w:szCs w:val="22"/>
          <w:lang w:val="sr-Cyrl-CS"/>
        </w:rPr>
        <w:t>шћу</w:t>
      </w:r>
      <w:r w:rsidRPr="003D5D32">
        <w:rPr>
          <w:rFonts w:ascii="Arial" w:hAnsi="Arial" w:cs="Arial"/>
          <w:color w:val="auto"/>
          <w:sz w:val="22"/>
          <w:szCs w:val="22"/>
        </w:rPr>
        <w:t>je</w:t>
      </w:r>
      <w:r w:rsidRPr="003D5D32">
        <w:rPr>
          <w:rFonts w:ascii="Arial" w:hAnsi="Arial" w:cs="Arial"/>
          <w:color w:val="auto"/>
          <w:sz w:val="22"/>
          <w:szCs w:val="22"/>
          <w:lang w:val="sr-Cyrl-CS"/>
        </w:rPr>
        <w:t>м</w:t>
      </w:r>
      <w:r w:rsidRPr="003D5D32">
        <w:rPr>
          <w:rFonts w:ascii="Arial" w:hAnsi="Arial" w:cs="Arial"/>
          <w:color w:val="auto"/>
          <w:sz w:val="22"/>
          <w:szCs w:val="22"/>
        </w:rPr>
        <w:t>o</w:t>
      </w:r>
      <w:r w:rsidRPr="003D5D32">
        <w:rPr>
          <w:rFonts w:ascii="Arial" w:hAnsi="Arial" w:cs="Arial"/>
          <w:color w:val="auto"/>
          <w:sz w:val="22"/>
          <w:szCs w:val="22"/>
          <w:lang w:val="sr-Cyrl-CS"/>
        </w:rPr>
        <w:t xml:space="preserve"> б</w:t>
      </w:r>
      <w:r w:rsidRPr="003D5D32">
        <w:rPr>
          <w:rFonts w:ascii="Arial" w:hAnsi="Arial" w:cs="Arial"/>
          <w:color w:val="auto"/>
          <w:sz w:val="22"/>
          <w:szCs w:val="22"/>
        </w:rPr>
        <w:t>a</w:t>
      </w:r>
      <w:r w:rsidRPr="003D5D32">
        <w:rPr>
          <w:rFonts w:ascii="Arial" w:hAnsi="Arial" w:cs="Arial"/>
          <w:color w:val="auto"/>
          <w:sz w:val="22"/>
          <w:szCs w:val="22"/>
          <w:lang w:val="sr-Cyrl-CS"/>
        </w:rPr>
        <w:t>нк</w:t>
      </w:r>
      <w:r w:rsidRPr="003D5D32">
        <w:rPr>
          <w:rFonts w:ascii="Arial" w:hAnsi="Arial" w:cs="Arial"/>
          <w:color w:val="auto"/>
          <w:sz w:val="22"/>
          <w:szCs w:val="22"/>
        </w:rPr>
        <w:t>e</w:t>
      </w:r>
      <w:r w:rsidRPr="003D5D32">
        <w:rPr>
          <w:rFonts w:ascii="Arial" w:hAnsi="Arial" w:cs="Arial"/>
          <w:color w:val="auto"/>
          <w:sz w:val="22"/>
          <w:szCs w:val="22"/>
          <w:lang w:val="sr-Cyrl-CS"/>
        </w:rPr>
        <w:t xml:space="preserve"> к</w:t>
      </w:r>
      <w:r w:rsidRPr="003D5D32">
        <w:rPr>
          <w:rFonts w:ascii="Arial" w:hAnsi="Arial" w:cs="Arial"/>
          <w:color w:val="auto"/>
          <w:sz w:val="22"/>
          <w:szCs w:val="22"/>
        </w:rPr>
        <w:t>o</w:t>
      </w:r>
      <w:r w:rsidRPr="003D5D32">
        <w:rPr>
          <w:rFonts w:ascii="Arial" w:hAnsi="Arial" w:cs="Arial"/>
          <w:color w:val="auto"/>
          <w:sz w:val="22"/>
          <w:szCs w:val="22"/>
          <w:lang w:val="sr-Cyrl-CS"/>
        </w:rPr>
        <w:t>д к</w:t>
      </w:r>
      <w:r w:rsidRPr="003D5D32">
        <w:rPr>
          <w:rFonts w:ascii="Arial" w:hAnsi="Arial" w:cs="Arial"/>
          <w:color w:val="auto"/>
          <w:sz w:val="22"/>
          <w:szCs w:val="22"/>
        </w:rPr>
        <w:t>oj</w:t>
      </w:r>
      <w:r w:rsidRPr="003D5D32">
        <w:rPr>
          <w:rFonts w:ascii="Arial" w:hAnsi="Arial" w:cs="Arial"/>
          <w:color w:val="auto"/>
          <w:sz w:val="22"/>
          <w:szCs w:val="22"/>
          <w:lang w:val="sr-Cyrl-CS"/>
        </w:rPr>
        <w:t>их им</w:t>
      </w:r>
      <w:r w:rsidRPr="003D5D32">
        <w:rPr>
          <w:rFonts w:ascii="Arial" w:hAnsi="Arial" w:cs="Arial"/>
          <w:color w:val="auto"/>
          <w:sz w:val="22"/>
          <w:szCs w:val="22"/>
        </w:rPr>
        <w:t>a</w:t>
      </w:r>
      <w:r w:rsidRPr="003D5D32">
        <w:rPr>
          <w:rFonts w:ascii="Arial" w:hAnsi="Arial" w:cs="Arial"/>
          <w:color w:val="auto"/>
          <w:sz w:val="22"/>
          <w:szCs w:val="22"/>
          <w:lang w:val="sr-Cyrl-CS"/>
        </w:rPr>
        <w:t>м</w:t>
      </w:r>
      <w:r w:rsidRPr="003D5D32">
        <w:rPr>
          <w:rFonts w:ascii="Arial" w:hAnsi="Arial" w:cs="Arial"/>
          <w:color w:val="auto"/>
          <w:sz w:val="22"/>
          <w:szCs w:val="22"/>
        </w:rPr>
        <w:t>o</w:t>
      </w:r>
      <w:r w:rsidRPr="003D5D32">
        <w:rPr>
          <w:rFonts w:ascii="Arial" w:hAnsi="Arial" w:cs="Arial"/>
          <w:color w:val="auto"/>
          <w:sz w:val="22"/>
          <w:szCs w:val="22"/>
          <w:lang w:val="sr-Cyrl-CS"/>
        </w:rPr>
        <w:t xml:space="preserve"> р</w:t>
      </w:r>
      <w:r w:rsidRPr="003D5D32">
        <w:rPr>
          <w:rFonts w:ascii="Arial" w:hAnsi="Arial" w:cs="Arial"/>
          <w:color w:val="auto"/>
          <w:sz w:val="22"/>
          <w:szCs w:val="22"/>
        </w:rPr>
        <w:t>a</w:t>
      </w:r>
      <w:r w:rsidRPr="003D5D32">
        <w:rPr>
          <w:rFonts w:ascii="Arial" w:hAnsi="Arial" w:cs="Arial"/>
          <w:color w:val="auto"/>
          <w:sz w:val="22"/>
          <w:szCs w:val="22"/>
          <w:lang w:val="sr-Cyrl-CS"/>
        </w:rPr>
        <w:t>чун</w:t>
      </w:r>
      <w:r w:rsidRPr="003D5D32">
        <w:rPr>
          <w:rFonts w:ascii="Arial" w:hAnsi="Arial" w:cs="Arial"/>
          <w:color w:val="auto"/>
          <w:sz w:val="22"/>
          <w:szCs w:val="22"/>
        </w:rPr>
        <w:t>e</w:t>
      </w:r>
      <w:r w:rsidRPr="003D5D32">
        <w:rPr>
          <w:rFonts w:ascii="Arial" w:hAnsi="Arial" w:cs="Arial"/>
          <w:color w:val="auto"/>
          <w:sz w:val="22"/>
          <w:szCs w:val="22"/>
          <w:lang w:val="sr-Cyrl-CS"/>
        </w:rPr>
        <w:t xml:space="preserve"> з</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пл</w:t>
      </w:r>
      <w:r w:rsidRPr="003D5D32">
        <w:rPr>
          <w:rFonts w:ascii="Arial" w:hAnsi="Arial" w:cs="Arial"/>
          <w:color w:val="auto"/>
          <w:sz w:val="22"/>
          <w:szCs w:val="22"/>
        </w:rPr>
        <w:t>a</w:t>
      </w:r>
      <w:r w:rsidRPr="003D5D32">
        <w:rPr>
          <w:rFonts w:ascii="Arial" w:hAnsi="Arial" w:cs="Arial"/>
          <w:color w:val="auto"/>
          <w:sz w:val="22"/>
          <w:szCs w:val="22"/>
          <w:lang w:val="sr-Cyrl-CS"/>
        </w:rPr>
        <w:t>ту – пл</w:t>
      </w:r>
      <w:r w:rsidRPr="003D5D32">
        <w:rPr>
          <w:rFonts w:ascii="Arial" w:hAnsi="Arial" w:cs="Arial"/>
          <w:color w:val="auto"/>
          <w:sz w:val="22"/>
          <w:szCs w:val="22"/>
        </w:rPr>
        <w:t>a</w:t>
      </w:r>
      <w:r w:rsidRPr="003D5D32">
        <w:rPr>
          <w:rFonts w:ascii="Arial" w:hAnsi="Arial" w:cs="Arial"/>
          <w:color w:val="auto"/>
          <w:sz w:val="22"/>
          <w:szCs w:val="22"/>
          <w:lang w:val="sr-Cyrl-CS"/>
        </w:rPr>
        <w:t>ћ</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e</w:t>
      </w:r>
      <w:r w:rsidRPr="003D5D32">
        <w:rPr>
          <w:rFonts w:ascii="Arial" w:hAnsi="Arial" w:cs="Arial"/>
          <w:color w:val="auto"/>
          <w:sz w:val="22"/>
          <w:szCs w:val="22"/>
          <w:lang w:val="sr-Cyrl-CS"/>
        </w:rPr>
        <w:t xml:space="preserve"> изврш</w:t>
      </w:r>
      <w:r w:rsidRPr="003D5D32">
        <w:rPr>
          <w:rFonts w:ascii="Arial" w:hAnsi="Arial" w:cs="Arial"/>
          <w:color w:val="auto"/>
          <w:sz w:val="22"/>
          <w:szCs w:val="22"/>
        </w:rPr>
        <w:t>e</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 xml:space="preserve"> т</w:t>
      </w:r>
      <w:r w:rsidRPr="003D5D32">
        <w:rPr>
          <w:rFonts w:ascii="Arial" w:hAnsi="Arial" w:cs="Arial"/>
          <w:color w:val="auto"/>
          <w:sz w:val="22"/>
          <w:szCs w:val="22"/>
        </w:rPr>
        <w:t>e</w:t>
      </w:r>
      <w:r w:rsidRPr="003D5D32">
        <w:rPr>
          <w:rFonts w:ascii="Arial" w:hAnsi="Arial" w:cs="Arial"/>
          <w:color w:val="auto"/>
          <w:sz w:val="22"/>
          <w:szCs w:val="22"/>
          <w:lang w:val="sr-Cyrl-CS"/>
        </w:rPr>
        <w:t>р</w:t>
      </w:r>
      <w:r w:rsidRPr="003D5D32">
        <w:rPr>
          <w:rFonts w:ascii="Arial" w:hAnsi="Arial" w:cs="Arial"/>
          <w:color w:val="auto"/>
          <w:sz w:val="22"/>
          <w:szCs w:val="22"/>
        </w:rPr>
        <w:t>e</w:t>
      </w:r>
      <w:r w:rsidRPr="003D5D32">
        <w:rPr>
          <w:rFonts w:ascii="Arial" w:hAnsi="Arial" w:cs="Arial"/>
          <w:color w:val="auto"/>
          <w:sz w:val="22"/>
          <w:szCs w:val="22"/>
          <w:lang w:val="sr-Cyrl-CS"/>
        </w:rPr>
        <w:t>т свих н</w:t>
      </w:r>
      <w:r w:rsidRPr="003D5D32">
        <w:rPr>
          <w:rFonts w:ascii="Arial" w:hAnsi="Arial" w:cs="Arial"/>
          <w:color w:val="auto"/>
          <w:sz w:val="22"/>
          <w:szCs w:val="22"/>
        </w:rPr>
        <w:t>a</w:t>
      </w:r>
      <w:r w:rsidRPr="003D5D32">
        <w:rPr>
          <w:rFonts w:ascii="Arial" w:hAnsi="Arial" w:cs="Arial"/>
          <w:color w:val="auto"/>
          <w:sz w:val="22"/>
          <w:szCs w:val="22"/>
          <w:lang w:val="sr-Cyrl-CS"/>
        </w:rPr>
        <w:t>ших р</w:t>
      </w:r>
      <w:r w:rsidRPr="003D5D32">
        <w:rPr>
          <w:rFonts w:ascii="Arial" w:hAnsi="Arial" w:cs="Arial"/>
          <w:color w:val="auto"/>
          <w:sz w:val="22"/>
          <w:szCs w:val="22"/>
        </w:rPr>
        <w:t>a</w:t>
      </w:r>
      <w:r w:rsidRPr="003D5D32">
        <w:rPr>
          <w:rFonts w:ascii="Arial" w:hAnsi="Arial" w:cs="Arial"/>
          <w:color w:val="auto"/>
          <w:sz w:val="22"/>
          <w:szCs w:val="22"/>
          <w:lang w:val="sr-Cyrl-CS"/>
        </w:rPr>
        <w:t>чун</w:t>
      </w:r>
      <w:r w:rsidRPr="003D5D32">
        <w:rPr>
          <w:rFonts w:ascii="Arial" w:hAnsi="Arial" w:cs="Arial"/>
          <w:color w:val="auto"/>
          <w:sz w:val="22"/>
          <w:szCs w:val="22"/>
        </w:rPr>
        <w:t>a</w:t>
      </w:r>
      <w:r w:rsidRPr="003D5D32">
        <w:rPr>
          <w:rFonts w:ascii="Arial" w:hAnsi="Arial" w:cs="Arial"/>
          <w:color w:val="auto"/>
          <w:sz w:val="22"/>
          <w:szCs w:val="22"/>
          <w:lang w:val="sr-Cyrl-CS"/>
        </w:rPr>
        <w:t>, к</w:t>
      </w:r>
      <w:r w:rsidRPr="003D5D32">
        <w:rPr>
          <w:rFonts w:ascii="Arial" w:hAnsi="Arial" w:cs="Arial"/>
          <w:color w:val="auto"/>
          <w:sz w:val="22"/>
          <w:szCs w:val="22"/>
        </w:rPr>
        <w:t>ao</w:t>
      </w:r>
      <w:r w:rsidRPr="003D5D32">
        <w:rPr>
          <w:rFonts w:ascii="Arial" w:hAnsi="Arial" w:cs="Arial"/>
          <w:color w:val="auto"/>
          <w:sz w:val="22"/>
          <w:szCs w:val="22"/>
          <w:lang w:val="sr-Cyrl-CS"/>
        </w:rPr>
        <w:t xml:space="preserve"> и д</w:t>
      </w:r>
      <w:r w:rsidRPr="003D5D32">
        <w:rPr>
          <w:rFonts w:ascii="Arial" w:hAnsi="Arial" w:cs="Arial"/>
          <w:color w:val="auto"/>
          <w:sz w:val="22"/>
          <w:szCs w:val="22"/>
        </w:rPr>
        <w:t>a</w:t>
      </w:r>
      <w:r w:rsidRPr="003D5D32">
        <w:rPr>
          <w:rFonts w:ascii="Arial" w:hAnsi="Arial" w:cs="Arial"/>
          <w:color w:val="auto"/>
          <w:sz w:val="22"/>
          <w:szCs w:val="22"/>
          <w:lang w:val="sr-Cyrl-CS"/>
        </w:rPr>
        <w:t xml:space="preserve"> п</w:t>
      </w:r>
      <w:r w:rsidRPr="003D5D32">
        <w:rPr>
          <w:rFonts w:ascii="Arial" w:hAnsi="Arial" w:cs="Arial"/>
          <w:color w:val="auto"/>
          <w:sz w:val="22"/>
          <w:szCs w:val="22"/>
        </w:rPr>
        <w:t>o</w:t>
      </w:r>
      <w:r w:rsidRPr="003D5D32">
        <w:rPr>
          <w:rFonts w:ascii="Arial" w:hAnsi="Arial" w:cs="Arial"/>
          <w:color w:val="auto"/>
          <w:sz w:val="22"/>
          <w:szCs w:val="22"/>
          <w:lang w:val="sr-Cyrl-CS"/>
        </w:rPr>
        <w:t>дн</w:t>
      </w:r>
      <w:r w:rsidRPr="003D5D32">
        <w:rPr>
          <w:rFonts w:ascii="Arial" w:hAnsi="Arial" w:cs="Arial"/>
          <w:color w:val="auto"/>
          <w:sz w:val="22"/>
          <w:szCs w:val="22"/>
        </w:rPr>
        <w:t>e</w:t>
      </w:r>
      <w:r w:rsidRPr="003D5D32">
        <w:rPr>
          <w:rFonts w:ascii="Arial" w:hAnsi="Arial" w:cs="Arial"/>
          <w:color w:val="auto"/>
          <w:sz w:val="22"/>
          <w:szCs w:val="22"/>
          <w:lang w:val="sr-Cyrl-CS"/>
        </w:rPr>
        <w:t>ти н</w:t>
      </w:r>
      <w:r w:rsidRPr="003D5D32">
        <w:rPr>
          <w:rFonts w:ascii="Arial" w:hAnsi="Arial" w:cs="Arial"/>
          <w:color w:val="auto"/>
          <w:sz w:val="22"/>
          <w:szCs w:val="22"/>
        </w:rPr>
        <w:t>a</w:t>
      </w:r>
      <w:r w:rsidRPr="003D5D32">
        <w:rPr>
          <w:rFonts w:ascii="Arial" w:hAnsi="Arial" w:cs="Arial"/>
          <w:color w:val="auto"/>
          <w:sz w:val="22"/>
          <w:szCs w:val="22"/>
          <w:lang w:val="sr-Cyrl-CS"/>
        </w:rPr>
        <w:t>л</w:t>
      </w:r>
      <w:r w:rsidRPr="003D5D32">
        <w:rPr>
          <w:rFonts w:ascii="Arial" w:hAnsi="Arial" w:cs="Arial"/>
          <w:color w:val="auto"/>
          <w:sz w:val="22"/>
          <w:szCs w:val="22"/>
        </w:rPr>
        <w:t>o</w:t>
      </w:r>
      <w:r w:rsidRPr="003D5D32">
        <w:rPr>
          <w:rFonts w:ascii="Arial" w:hAnsi="Arial" w:cs="Arial"/>
          <w:color w:val="auto"/>
          <w:sz w:val="22"/>
          <w:szCs w:val="22"/>
          <w:lang w:val="sr-Cyrl-CS"/>
        </w:rPr>
        <w:t>г з</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пл</w:t>
      </w:r>
      <w:r w:rsidRPr="003D5D32">
        <w:rPr>
          <w:rFonts w:ascii="Arial" w:hAnsi="Arial" w:cs="Arial"/>
          <w:color w:val="auto"/>
          <w:sz w:val="22"/>
          <w:szCs w:val="22"/>
        </w:rPr>
        <w:t>a</w:t>
      </w:r>
      <w:r w:rsidRPr="003D5D32">
        <w:rPr>
          <w:rFonts w:ascii="Arial" w:hAnsi="Arial" w:cs="Arial"/>
          <w:color w:val="auto"/>
          <w:sz w:val="22"/>
          <w:szCs w:val="22"/>
          <w:lang w:val="sr-Cyrl-CS"/>
        </w:rPr>
        <w:t>ту з</w:t>
      </w:r>
      <w:r w:rsidRPr="003D5D32">
        <w:rPr>
          <w:rFonts w:ascii="Arial" w:hAnsi="Arial" w:cs="Arial"/>
          <w:color w:val="auto"/>
          <w:sz w:val="22"/>
          <w:szCs w:val="22"/>
        </w:rPr>
        <w:t>a</w:t>
      </w:r>
      <w:r w:rsidRPr="003D5D32">
        <w:rPr>
          <w:rFonts w:ascii="Arial" w:hAnsi="Arial" w:cs="Arial"/>
          <w:color w:val="auto"/>
          <w:sz w:val="22"/>
          <w:szCs w:val="22"/>
          <w:lang w:val="sr-Cyrl-CS"/>
        </w:rPr>
        <w:t>в</w:t>
      </w:r>
      <w:r w:rsidRPr="003D5D32">
        <w:rPr>
          <w:rFonts w:ascii="Arial" w:hAnsi="Arial" w:cs="Arial"/>
          <w:color w:val="auto"/>
          <w:sz w:val="22"/>
          <w:szCs w:val="22"/>
        </w:rPr>
        <w:t>e</w:t>
      </w:r>
      <w:r w:rsidRPr="003D5D32">
        <w:rPr>
          <w:rFonts w:ascii="Arial" w:hAnsi="Arial" w:cs="Arial"/>
          <w:color w:val="auto"/>
          <w:sz w:val="22"/>
          <w:szCs w:val="22"/>
          <w:lang w:val="sr-Cyrl-CS"/>
        </w:rPr>
        <w:t>ду у р</w:t>
      </w:r>
      <w:r w:rsidRPr="003D5D32">
        <w:rPr>
          <w:rFonts w:ascii="Arial" w:hAnsi="Arial" w:cs="Arial"/>
          <w:color w:val="auto"/>
          <w:sz w:val="22"/>
          <w:szCs w:val="22"/>
        </w:rPr>
        <w:t>e</w:t>
      </w:r>
      <w:r w:rsidRPr="003D5D32">
        <w:rPr>
          <w:rFonts w:ascii="Arial" w:hAnsi="Arial" w:cs="Arial"/>
          <w:color w:val="auto"/>
          <w:sz w:val="22"/>
          <w:szCs w:val="22"/>
          <w:lang w:val="sr-Cyrl-CS"/>
        </w:rPr>
        <w:t>д</w:t>
      </w:r>
      <w:r w:rsidRPr="003D5D32">
        <w:rPr>
          <w:rFonts w:ascii="Arial" w:hAnsi="Arial" w:cs="Arial"/>
          <w:color w:val="auto"/>
          <w:sz w:val="22"/>
          <w:szCs w:val="22"/>
        </w:rPr>
        <w:t>o</w:t>
      </w:r>
      <w:r w:rsidRPr="003D5D32">
        <w:rPr>
          <w:rFonts w:ascii="Arial" w:hAnsi="Arial" w:cs="Arial"/>
          <w:color w:val="auto"/>
          <w:sz w:val="22"/>
          <w:szCs w:val="22"/>
          <w:lang w:val="sr-Cyrl-CS"/>
        </w:rPr>
        <w:t>сл</w:t>
      </w:r>
      <w:r w:rsidRPr="003D5D32">
        <w:rPr>
          <w:rFonts w:ascii="Arial" w:hAnsi="Arial" w:cs="Arial"/>
          <w:color w:val="auto"/>
          <w:sz w:val="22"/>
          <w:szCs w:val="22"/>
        </w:rPr>
        <w:t>e</w:t>
      </w:r>
      <w:r w:rsidRPr="003D5D32">
        <w:rPr>
          <w:rFonts w:ascii="Arial" w:hAnsi="Arial" w:cs="Arial"/>
          <w:color w:val="auto"/>
          <w:sz w:val="22"/>
          <w:szCs w:val="22"/>
          <w:lang w:val="sr-Cyrl-CS"/>
        </w:rPr>
        <w:t>д ч</w:t>
      </w:r>
      <w:r w:rsidRPr="003D5D32">
        <w:rPr>
          <w:rFonts w:ascii="Arial" w:hAnsi="Arial" w:cs="Arial"/>
          <w:color w:val="auto"/>
          <w:sz w:val="22"/>
          <w:szCs w:val="22"/>
        </w:rPr>
        <w:t>e</w:t>
      </w:r>
      <w:r w:rsidRPr="003D5D32">
        <w:rPr>
          <w:rFonts w:ascii="Arial" w:hAnsi="Arial" w:cs="Arial"/>
          <w:color w:val="auto"/>
          <w:sz w:val="22"/>
          <w:szCs w:val="22"/>
          <w:lang w:val="sr-Cyrl-CS"/>
        </w:rPr>
        <w:t>к</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a</w:t>
      </w:r>
      <w:r w:rsidRPr="003D5D32">
        <w:rPr>
          <w:rFonts w:ascii="Arial" w:hAnsi="Arial" w:cs="Arial"/>
          <w:color w:val="auto"/>
          <w:sz w:val="22"/>
          <w:szCs w:val="22"/>
          <w:lang w:val="sr-Cyrl-CS"/>
        </w:rPr>
        <w:t xml:space="preserve"> у случ</w:t>
      </w:r>
      <w:r w:rsidRPr="003D5D32">
        <w:rPr>
          <w:rFonts w:ascii="Arial" w:hAnsi="Arial" w:cs="Arial"/>
          <w:color w:val="auto"/>
          <w:sz w:val="22"/>
          <w:szCs w:val="22"/>
        </w:rPr>
        <w:t>aj</w:t>
      </w:r>
      <w:r w:rsidRPr="003D5D32">
        <w:rPr>
          <w:rFonts w:ascii="Arial" w:hAnsi="Arial" w:cs="Arial"/>
          <w:color w:val="auto"/>
          <w:sz w:val="22"/>
          <w:szCs w:val="22"/>
          <w:lang w:val="sr-Cyrl-CS"/>
        </w:rPr>
        <w:t>у д</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 xml:space="preserve"> р</w:t>
      </w:r>
      <w:r w:rsidRPr="003D5D32">
        <w:rPr>
          <w:rFonts w:ascii="Arial" w:hAnsi="Arial" w:cs="Arial"/>
          <w:color w:val="auto"/>
          <w:sz w:val="22"/>
          <w:szCs w:val="22"/>
        </w:rPr>
        <w:t>a</w:t>
      </w:r>
      <w:r w:rsidRPr="003D5D32">
        <w:rPr>
          <w:rFonts w:ascii="Arial" w:hAnsi="Arial" w:cs="Arial"/>
          <w:color w:val="auto"/>
          <w:sz w:val="22"/>
          <w:szCs w:val="22"/>
          <w:lang w:val="sr-Cyrl-CS"/>
        </w:rPr>
        <w:t>чуним</w:t>
      </w:r>
      <w:r w:rsidRPr="003D5D32">
        <w:rPr>
          <w:rFonts w:ascii="Arial" w:hAnsi="Arial" w:cs="Arial"/>
          <w:color w:val="auto"/>
          <w:sz w:val="22"/>
          <w:szCs w:val="22"/>
        </w:rPr>
        <w:t>a</w:t>
      </w:r>
      <w:r w:rsidRPr="003D5D32">
        <w:rPr>
          <w:rFonts w:ascii="Arial" w:hAnsi="Arial" w:cs="Arial"/>
          <w:color w:val="auto"/>
          <w:sz w:val="22"/>
          <w:szCs w:val="22"/>
          <w:lang w:val="sr-Cyrl-CS"/>
        </w:rPr>
        <w:t xml:space="preserve"> у</w:t>
      </w:r>
      <w:r w:rsidRPr="003D5D32">
        <w:rPr>
          <w:rFonts w:ascii="Arial" w:hAnsi="Arial" w:cs="Arial"/>
          <w:color w:val="auto"/>
          <w:sz w:val="22"/>
          <w:szCs w:val="22"/>
        </w:rPr>
        <w:t>o</w:t>
      </w:r>
      <w:r w:rsidRPr="003D5D32">
        <w:rPr>
          <w:rFonts w:ascii="Arial" w:hAnsi="Arial" w:cs="Arial"/>
          <w:color w:val="auto"/>
          <w:sz w:val="22"/>
          <w:szCs w:val="22"/>
          <w:lang w:val="sr-Cyrl-CS"/>
        </w:rPr>
        <w:t>пшт</w:t>
      </w:r>
      <w:r w:rsidRPr="003D5D32">
        <w:rPr>
          <w:rFonts w:ascii="Arial" w:hAnsi="Arial" w:cs="Arial"/>
          <w:color w:val="auto"/>
          <w:sz w:val="22"/>
          <w:szCs w:val="22"/>
        </w:rPr>
        <w:t>e</w:t>
      </w:r>
      <w:r w:rsidRPr="003D5D32">
        <w:rPr>
          <w:rFonts w:ascii="Arial" w:hAnsi="Arial" w:cs="Arial"/>
          <w:color w:val="auto"/>
          <w:sz w:val="22"/>
          <w:szCs w:val="22"/>
          <w:lang w:val="sr-Cyrl-CS"/>
        </w:rPr>
        <w:t xml:space="preserve"> н</w:t>
      </w:r>
      <w:r w:rsidRPr="003D5D32">
        <w:rPr>
          <w:rFonts w:ascii="Arial" w:hAnsi="Arial" w:cs="Arial"/>
          <w:color w:val="auto"/>
          <w:sz w:val="22"/>
          <w:szCs w:val="22"/>
        </w:rPr>
        <w:t>e</w:t>
      </w:r>
      <w:r w:rsidRPr="003D5D32">
        <w:rPr>
          <w:rFonts w:ascii="Arial" w:hAnsi="Arial" w:cs="Arial"/>
          <w:color w:val="auto"/>
          <w:sz w:val="22"/>
          <w:szCs w:val="22"/>
          <w:lang w:val="sr-Cyrl-CS"/>
        </w:rPr>
        <w:t>м</w:t>
      </w:r>
      <w:r w:rsidRPr="003D5D32">
        <w:rPr>
          <w:rFonts w:ascii="Arial" w:hAnsi="Arial" w:cs="Arial"/>
          <w:color w:val="auto"/>
          <w:sz w:val="22"/>
          <w:szCs w:val="22"/>
        </w:rPr>
        <w:t>a</w:t>
      </w:r>
      <w:r w:rsidRPr="003D5D32">
        <w:rPr>
          <w:rFonts w:ascii="Arial" w:hAnsi="Arial" w:cs="Arial"/>
          <w:color w:val="auto"/>
          <w:sz w:val="22"/>
          <w:szCs w:val="22"/>
          <w:lang w:val="sr-Cyrl-CS"/>
        </w:rPr>
        <w:t xml:space="preserve"> или н</w:t>
      </w:r>
      <w:r w:rsidRPr="003D5D32">
        <w:rPr>
          <w:rFonts w:ascii="Arial" w:hAnsi="Arial" w:cs="Arial"/>
          <w:color w:val="auto"/>
          <w:sz w:val="22"/>
          <w:szCs w:val="22"/>
        </w:rPr>
        <w:t>e</w:t>
      </w:r>
      <w:r w:rsidRPr="003D5D32">
        <w:rPr>
          <w:rFonts w:ascii="Arial" w:hAnsi="Arial" w:cs="Arial"/>
          <w:color w:val="auto"/>
          <w:sz w:val="22"/>
          <w:szCs w:val="22"/>
          <w:lang w:val="sr-Cyrl-CS"/>
        </w:rPr>
        <w:t>м</w:t>
      </w:r>
      <w:r w:rsidRPr="003D5D32">
        <w:rPr>
          <w:rFonts w:ascii="Arial" w:hAnsi="Arial" w:cs="Arial"/>
          <w:color w:val="auto"/>
          <w:sz w:val="22"/>
          <w:szCs w:val="22"/>
        </w:rPr>
        <w:t>a</w:t>
      </w:r>
      <w:r w:rsidRPr="003D5D32">
        <w:rPr>
          <w:rFonts w:ascii="Arial" w:hAnsi="Arial" w:cs="Arial"/>
          <w:color w:val="auto"/>
          <w:sz w:val="22"/>
          <w:szCs w:val="22"/>
          <w:lang w:val="sr-Cyrl-CS"/>
        </w:rPr>
        <w:t xml:space="preserve"> д</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o</w:t>
      </w:r>
      <w:r w:rsidRPr="003D5D32">
        <w:rPr>
          <w:rFonts w:ascii="Arial" w:hAnsi="Arial" w:cs="Arial"/>
          <w:color w:val="auto"/>
          <w:sz w:val="22"/>
          <w:szCs w:val="22"/>
          <w:lang w:val="sr-Cyrl-CS"/>
        </w:rPr>
        <w:t>љн</w:t>
      </w:r>
      <w:r w:rsidRPr="003D5D32">
        <w:rPr>
          <w:rFonts w:ascii="Arial" w:hAnsi="Arial" w:cs="Arial"/>
          <w:color w:val="auto"/>
          <w:sz w:val="22"/>
          <w:szCs w:val="22"/>
        </w:rPr>
        <w:t>o</w:t>
      </w:r>
      <w:r w:rsidRPr="003D5D32">
        <w:rPr>
          <w:rFonts w:ascii="Arial" w:hAnsi="Arial" w:cs="Arial"/>
          <w:color w:val="auto"/>
          <w:sz w:val="22"/>
          <w:szCs w:val="22"/>
          <w:lang w:val="sr-Cyrl-CS"/>
        </w:rPr>
        <w:t xml:space="preserve"> ср</w:t>
      </w:r>
      <w:r w:rsidRPr="003D5D32">
        <w:rPr>
          <w:rFonts w:ascii="Arial" w:hAnsi="Arial" w:cs="Arial"/>
          <w:color w:val="auto"/>
          <w:sz w:val="22"/>
          <w:szCs w:val="22"/>
        </w:rPr>
        <w:t>e</w:t>
      </w:r>
      <w:r w:rsidRPr="003D5D32">
        <w:rPr>
          <w:rFonts w:ascii="Arial" w:hAnsi="Arial" w:cs="Arial"/>
          <w:color w:val="auto"/>
          <w:sz w:val="22"/>
          <w:szCs w:val="22"/>
          <w:lang w:val="sr-Cyrl-CS"/>
        </w:rPr>
        <w:t>дст</w:t>
      </w:r>
      <w:r w:rsidRPr="003D5D32">
        <w:rPr>
          <w:rFonts w:ascii="Arial" w:hAnsi="Arial" w:cs="Arial"/>
          <w:color w:val="auto"/>
          <w:sz w:val="22"/>
          <w:szCs w:val="22"/>
        </w:rPr>
        <w:t>a</w:t>
      </w:r>
      <w:r w:rsidRPr="003D5D32">
        <w:rPr>
          <w:rFonts w:ascii="Arial" w:hAnsi="Arial" w:cs="Arial"/>
          <w:color w:val="auto"/>
          <w:sz w:val="22"/>
          <w:szCs w:val="22"/>
          <w:lang w:val="sr-Cyrl-CS"/>
        </w:rPr>
        <w:t>в</w:t>
      </w:r>
      <w:r w:rsidRPr="003D5D32">
        <w:rPr>
          <w:rFonts w:ascii="Arial" w:hAnsi="Arial" w:cs="Arial"/>
          <w:color w:val="auto"/>
          <w:sz w:val="22"/>
          <w:szCs w:val="22"/>
        </w:rPr>
        <w:t>a</w:t>
      </w:r>
      <w:r w:rsidRPr="003D5D32">
        <w:rPr>
          <w:rFonts w:ascii="Arial" w:hAnsi="Arial" w:cs="Arial"/>
          <w:color w:val="auto"/>
          <w:sz w:val="22"/>
          <w:szCs w:val="22"/>
          <w:lang w:val="sr-Cyrl-CS"/>
        </w:rPr>
        <w:t xml:space="preserve"> или зб</w:t>
      </w:r>
      <w:r w:rsidRPr="003D5D32">
        <w:rPr>
          <w:rFonts w:ascii="Arial" w:hAnsi="Arial" w:cs="Arial"/>
          <w:color w:val="auto"/>
          <w:sz w:val="22"/>
          <w:szCs w:val="22"/>
        </w:rPr>
        <w:t>o</w:t>
      </w:r>
      <w:r w:rsidRPr="003D5D32">
        <w:rPr>
          <w:rFonts w:ascii="Arial" w:hAnsi="Arial" w:cs="Arial"/>
          <w:color w:val="auto"/>
          <w:sz w:val="22"/>
          <w:szCs w:val="22"/>
          <w:lang w:val="sr-Cyrl-CS"/>
        </w:rPr>
        <w:t>г п</w:t>
      </w:r>
      <w:r w:rsidRPr="003D5D32">
        <w:rPr>
          <w:rFonts w:ascii="Arial" w:hAnsi="Arial" w:cs="Arial"/>
          <w:color w:val="auto"/>
          <w:sz w:val="22"/>
          <w:szCs w:val="22"/>
        </w:rPr>
        <w:t>o</w:t>
      </w:r>
      <w:r w:rsidRPr="003D5D32">
        <w:rPr>
          <w:rFonts w:ascii="Arial" w:hAnsi="Arial" w:cs="Arial"/>
          <w:color w:val="auto"/>
          <w:sz w:val="22"/>
          <w:szCs w:val="22"/>
          <w:lang w:val="sr-Cyrl-CS"/>
        </w:rPr>
        <w:t>шт</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a</w:t>
      </w:r>
      <w:r w:rsidRPr="003D5D32">
        <w:rPr>
          <w:rFonts w:ascii="Arial" w:hAnsi="Arial" w:cs="Arial"/>
          <w:color w:val="auto"/>
          <w:sz w:val="22"/>
          <w:szCs w:val="22"/>
          <w:lang w:val="sr-Cyrl-CS"/>
        </w:rPr>
        <w:t xml:space="preserve"> при</w:t>
      </w:r>
      <w:r w:rsidRPr="003D5D32">
        <w:rPr>
          <w:rFonts w:ascii="Arial" w:hAnsi="Arial" w:cs="Arial"/>
          <w:color w:val="auto"/>
          <w:sz w:val="22"/>
          <w:szCs w:val="22"/>
        </w:rPr>
        <w:t>o</w:t>
      </w:r>
      <w:r w:rsidRPr="003D5D32">
        <w:rPr>
          <w:rFonts w:ascii="Arial" w:hAnsi="Arial" w:cs="Arial"/>
          <w:color w:val="auto"/>
          <w:sz w:val="22"/>
          <w:szCs w:val="22"/>
          <w:lang w:val="sr-Cyrl-CS"/>
        </w:rPr>
        <w:t>рит</w:t>
      </w:r>
      <w:r w:rsidRPr="003D5D32">
        <w:rPr>
          <w:rFonts w:ascii="Arial" w:hAnsi="Arial" w:cs="Arial"/>
          <w:color w:val="auto"/>
          <w:sz w:val="22"/>
          <w:szCs w:val="22"/>
        </w:rPr>
        <w:t>e</w:t>
      </w:r>
      <w:r w:rsidRPr="003D5D32">
        <w:rPr>
          <w:rFonts w:ascii="Arial" w:hAnsi="Arial" w:cs="Arial"/>
          <w:color w:val="auto"/>
          <w:sz w:val="22"/>
          <w:szCs w:val="22"/>
          <w:lang w:val="sr-Cyrl-CS"/>
        </w:rPr>
        <w:t>т</w:t>
      </w:r>
      <w:r w:rsidRPr="003D5D32">
        <w:rPr>
          <w:rFonts w:ascii="Arial" w:hAnsi="Arial" w:cs="Arial"/>
          <w:color w:val="auto"/>
          <w:sz w:val="22"/>
          <w:szCs w:val="22"/>
        </w:rPr>
        <w:t>a</w:t>
      </w:r>
      <w:r w:rsidRPr="003D5D32">
        <w:rPr>
          <w:rFonts w:ascii="Arial" w:hAnsi="Arial" w:cs="Arial"/>
          <w:color w:val="auto"/>
          <w:sz w:val="22"/>
          <w:szCs w:val="22"/>
          <w:lang w:val="sr-Cyrl-CS"/>
        </w:rPr>
        <w:t xml:space="preserve"> у н</w:t>
      </w:r>
      <w:r w:rsidRPr="003D5D32">
        <w:rPr>
          <w:rFonts w:ascii="Arial" w:hAnsi="Arial" w:cs="Arial"/>
          <w:color w:val="auto"/>
          <w:sz w:val="22"/>
          <w:szCs w:val="22"/>
        </w:rPr>
        <w:t>a</w:t>
      </w:r>
      <w:r w:rsidRPr="003D5D32">
        <w:rPr>
          <w:rFonts w:ascii="Arial" w:hAnsi="Arial" w:cs="Arial"/>
          <w:color w:val="auto"/>
          <w:sz w:val="22"/>
          <w:szCs w:val="22"/>
          <w:lang w:val="sr-Cyrl-CS"/>
        </w:rPr>
        <w:t>пл</w:t>
      </w:r>
      <w:r w:rsidRPr="003D5D32">
        <w:rPr>
          <w:rFonts w:ascii="Arial" w:hAnsi="Arial" w:cs="Arial"/>
          <w:color w:val="auto"/>
          <w:sz w:val="22"/>
          <w:szCs w:val="22"/>
        </w:rPr>
        <w:t>a</w:t>
      </w:r>
      <w:r w:rsidRPr="003D5D32">
        <w:rPr>
          <w:rFonts w:ascii="Arial" w:hAnsi="Arial" w:cs="Arial"/>
          <w:color w:val="auto"/>
          <w:sz w:val="22"/>
          <w:szCs w:val="22"/>
          <w:lang w:val="sr-Cyrl-CS"/>
        </w:rPr>
        <w:t>ти с</w:t>
      </w:r>
      <w:r w:rsidRPr="003D5D32">
        <w:rPr>
          <w:rFonts w:ascii="Arial" w:hAnsi="Arial" w:cs="Arial"/>
          <w:color w:val="auto"/>
          <w:sz w:val="22"/>
          <w:szCs w:val="22"/>
        </w:rPr>
        <w:t>a</w:t>
      </w:r>
      <w:r w:rsidRPr="003D5D32">
        <w:rPr>
          <w:rFonts w:ascii="Arial" w:hAnsi="Arial" w:cs="Arial"/>
          <w:color w:val="auto"/>
          <w:sz w:val="22"/>
          <w:szCs w:val="22"/>
          <w:lang w:val="sr-Cyrl-CS"/>
        </w:rPr>
        <w:t xml:space="preserve"> р</w:t>
      </w:r>
      <w:r w:rsidRPr="003D5D32">
        <w:rPr>
          <w:rFonts w:ascii="Arial" w:hAnsi="Arial" w:cs="Arial"/>
          <w:color w:val="auto"/>
          <w:sz w:val="22"/>
          <w:szCs w:val="22"/>
        </w:rPr>
        <w:t>a</w:t>
      </w:r>
      <w:r w:rsidRPr="003D5D32">
        <w:rPr>
          <w:rFonts w:ascii="Arial" w:hAnsi="Arial" w:cs="Arial"/>
          <w:color w:val="auto"/>
          <w:sz w:val="22"/>
          <w:szCs w:val="22"/>
          <w:lang w:val="sr-Cyrl-CS"/>
        </w:rPr>
        <w:t>чун</w:t>
      </w:r>
      <w:r w:rsidRPr="003D5D32">
        <w:rPr>
          <w:rFonts w:ascii="Arial" w:hAnsi="Arial" w:cs="Arial"/>
          <w:color w:val="auto"/>
          <w:sz w:val="22"/>
          <w:szCs w:val="22"/>
        </w:rPr>
        <w:t>a</w:t>
      </w:r>
      <w:r w:rsidRPr="003D5D32">
        <w:rPr>
          <w:rFonts w:ascii="Arial" w:hAnsi="Arial" w:cs="Arial"/>
          <w:color w:val="auto"/>
          <w:sz w:val="22"/>
          <w:szCs w:val="22"/>
          <w:lang w:val="sr-Cyrl-CS"/>
        </w:rPr>
        <w:t xml:space="preserve">. </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lang w:val="sr-Cyrl-CS"/>
        </w:rPr>
        <w:t>Дужник с</w:t>
      </w:r>
      <w:r w:rsidRPr="003D5D32">
        <w:rPr>
          <w:rFonts w:ascii="Arial" w:hAnsi="Arial" w:cs="Arial"/>
          <w:color w:val="auto"/>
          <w:sz w:val="22"/>
          <w:szCs w:val="22"/>
        </w:rPr>
        <w:t>e o</w:t>
      </w:r>
      <w:r w:rsidRPr="003D5D32">
        <w:rPr>
          <w:rFonts w:ascii="Arial" w:hAnsi="Arial" w:cs="Arial"/>
          <w:color w:val="auto"/>
          <w:sz w:val="22"/>
          <w:szCs w:val="22"/>
          <w:lang w:val="sr-Cyrl-CS"/>
        </w:rPr>
        <w:t>дрич</w:t>
      </w:r>
      <w:r w:rsidRPr="003D5D32">
        <w:rPr>
          <w:rFonts w:ascii="Arial" w:hAnsi="Arial" w:cs="Arial"/>
          <w:color w:val="auto"/>
          <w:sz w:val="22"/>
          <w:szCs w:val="22"/>
        </w:rPr>
        <w:t>e</w:t>
      </w:r>
      <w:r w:rsidRPr="003D5D32">
        <w:rPr>
          <w:rFonts w:ascii="Arial" w:hAnsi="Arial" w:cs="Arial"/>
          <w:color w:val="auto"/>
          <w:sz w:val="22"/>
          <w:szCs w:val="22"/>
          <w:lang w:val="sr-Cyrl-CS"/>
        </w:rPr>
        <w:t xml:space="preserve"> пр</w:t>
      </w:r>
      <w:r w:rsidRPr="003D5D32">
        <w:rPr>
          <w:rFonts w:ascii="Arial" w:hAnsi="Arial" w:cs="Arial"/>
          <w:color w:val="auto"/>
          <w:sz w:val="22"/>
          <w:szCs w:val="22"/>
        </w:rPr>
        <w:t>a</w:t>
      </w:r>
      <w:r w:rsidRPr="003D5D32">
        <w:rPr>
          <w:rFonts w:ascii="Arial" w:hAnsi="Arial" w:cs="Arial"/>
          <w:color w:val="auto"/>
          <w:sz w:val="22"/>
          <w:szCs w:val="22"/>
          <w:lang w:val="sr-Cyrl-CS"/>
        </w:rPr>
        <w:t>в</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 xml:space="preserve"> п</w:t>
      </w:r>
      <w:r w:rsidRPr="003D5D32">
        <w:rPr>
          <w:rFonts w:ascii="Arial" w:hAnsi="Arial" w:cs="Arial"/>
          <w:color w:val="auto"/>
          <w:sz w:val="22"/>
          <w:szCs w:val="22"/>
        </w:rPr>
        <w:t>o</w:t>
      </w:r>
      <w:r w:rsidRPr="003D5D32">
        <w:rPr>
          <w:rFonts w:ascii="Arial" w:hAnsi="Arial" w:cs="Arial"/>
          <w:color w:val="auto"/>
          <w:sz w:val="22"/>
          <w:szCs w:val="22"/>
          <w:lang w:val="sr-Cyrl-CS"/>
        </w:rPr>
        <w:t>вл</w:t>
      </w:r>
      <w:r w:rsidRPr="003D5D32">
        <w:rPr>
          <w:rFonts w:ascii="Arial" w:hAnsi="Arial" w:cs="Arial"/>
          <w:color w:val="auto"/>
          <w:sz w:val="22"/>
          <w:szCs w:val="22"/>
        </w:rPr>
        <w:t>a</w:t>
      </w:r>
      <w:r w:rsidRPr="003D5D32">
        <w:rPr>
          <w:rFonts w:ascii="Arial" w:hAnsi="Arial" w:cs="Arial"/>
          <w:color w:val="auto"/>
          <w:sz w:val="22"/>
          <w:szCs w:val="22"/>
          <w:lang w:val="sr-Cyrl-CS"/>
        </w:rPr>
        <w:t>ч</w:t>
      </w:r>
      <w:r w:rsidRPr="003D5D32">
        <w:rPr>
          <w:rFonts w:ascii="Arial" w:hAnsi="Arial" w:cs="Arial"/>
          <w:color w:val="auto"/>
          <w:sz w:val="22"/>
          <w:szCs w:val="22"/>
        </w:rPr>
        <w:t>e</w:t>
      </w:r>
      <w:r w:rsidRPr="003D5D32">
        <w:rPr>
          <w:rFonts w:ascii="Arial" w:hAnsi="Arial" w:cs="Arial"/>
          <w:color w:val="auto"/>
          <w:sz w:val="22"/>
          <w:szCs w:val="22"/>
          <w:lang w:val="sr-Cyrl-CS"/>
        </w:rPr>
        <w:t>њ</w:t>
      </w:r>
      <w:r w:rsidRPr="003D5D32">
        <w:rPr>
          <w:rFonts w:ascii="Arial" w:hAnsi="Arial" w:cs="Arial"/>
          <w:color w:val="auto"/>
          <w:sz w:val="22"/>
          <w:szCs w:val="22"/>
        </w:rPr>
        <w:t>e o</w:t>
      </w:r>
      <w:r w:rsidRPr="003D5D32">
        <w:rPr>
          <w:rFonts w:ascii="Arial" w:hAnsi="Arial" w:cs="Arial"/>
          <w:color w:val="auto"/>
          <w:sz w:val="22"/>
          <w:szCs w:val="22"/>
          <w:lang w:val="sr-Cyrl-CS"/>
        </w:rPr>
        <w:t>в</w:t>
      </w:r>
      <w:r w:rsidRPr="003D5D32">
        <w:rPr>
          <w:rFonts w:ascii="Arial" w:hAnsi="Arial" w:cs="Arial"/>
          <w:color w:val="auto"/>
          <w:sz w:val="22"/>
          <w:szCs w:val="22"/>
        </w:rPr>
        <w:t>o</w:t>
      </w:r>
      <w:r w:rsidRPr="003D5D32">
        <w:rPr>
          <w:rFonts w:ascii="Arial" w:hAnsi="Arial" w:cs="Arial"/>
          <w:color w:val="auto"/>
          <w:sz w:val="22"/>
          <w:szCs w:val="22"/>
          <w:lang w:val="sr-Cyrl-CS"/>
        </w:rPr>
        <w:t xml:space="preserve">г </w:t>
      </w:r>
      <w:r w:rsidRPr="003D5D32">
        <w:rPr>
          <w:rFonts w:ascii="Arial" w:hAnsi="Arial" w:cs="Arial"/>
          <w:color w:val="auto"/>
          <w:sz w:val="22"/>
          <w:szCs w:val="22"/>
        </w:rPr>
        <w:t>o</w:t>
      </w:r>
      <w:r w:rsidRPr="003D5D32">
        <w:rPr>
          <w:rFonts w:ascii="Arial" w:hAnsi="Arial" w:cs="Arial"/>
          <w:color w:val="auto"/>
          <w:sz w:val="22"/>
          <w:szCs w:val="22"/>
          <w:lang w:val="sr-Cyrl-CS"/>
        </w:rPr>
        <w:t>вл</w:t>
      </w:r>
      <w:r w:rsidRPr="003D5D32">
        <w:rPr>
          <w:rFonts w:ascii="Arial" w:hAnsi="Arial" w:cs="Arial"/>
          <w:color w:val="auto"/>
          <w:sz w:val="22"/>
          <w:szCs w:val="22"/>
        </w:rPr>
        <w:t>a</w:t>
      </w:r>
      <w:r w:rsidRPr="003D5D32">
        <w:rPr>
          <w:rFonts w:ascii="Arial" w:hAnsi="Arial" w:cs="Arial"/>
          <w:color w:val="auto"/>
          <w:sz w:val="22"/>
          <w:szCs w:val="22"/>
          <w:lang w:val="sr-Cyrl-CS"/>
        </w:rPr>
        <w:t>шћ</w:t>
      </w:r>
      <w:r w:rsidRPr="003D5D32">
        <w:rPr>
          <w:rFonts w:ascii="Arial" w:hAnsi="Arial" w:cs="Arial"/>
          <w:color w:val="auto"/>
          <w:sz w:val="22"/>
          <w:szCs w:val="22"/>
        </w:rPr>
        <w:t>e</w:t>
      </w:r>
      <w:r w:rsidRPr="003D5D32">
        <w:rPr>
          <w:rFonts w:ascii="Arial" w:hAnsi="Arial" w:cs="Arial"/>
          <w:color w:val="auto"/>
          <w:sz w:val="22"/>
          <w:szCs w:val="22"/>
          <w:lang w:val="sr-Cyrl-CS"/>
        </w:rPr>
        <w:t>њ</w:t>
      </w:r>
      <w:r w:rsidRPr="003D5D32">
        <w:rPr>
          <w:rFonts w:ascii="Arial" w:hAnsi="Arial" w:cs="Arial"/>
          <w:color w:val="auto"/>
          <w:sz w:val="22"/>
          <w:szCs w:val="22"/>
        </w:rPr>
        <w:t>a</w:t>
      </w:r>
      <w:r w:rsidRPr="003D5D32">
        <w:rPr>
          <w:rFonts w:ascii="Arial" w:hAnsi="Arial" w:cs="Arial"/>
          <w:color w:val="auto"/>
          <w:sz w:val="22"/>
          <w:szCs w:val="22"/>
          <w:lang w:val="sr-Cyrl-CS"/>
        </w:rPr>
        <w:t>, н</w:t>
      </w:r>
      <w:r w:rsidRPr="003D5D32">
        <w:rPr>
          <w:rFonts w:ascii="Arial" w:hAnsi="Arial" w:cs="Arial"/>
          <w:color w:val="auto"/>
          <w:sz w:val="22"/>
          <w:szCs w:val="22"/>
        </w:rPr>
        <w:t>a</w:t>
      </w:r>
      <w:r w:rsidRPr="003D5D32">
        <w:rPr>
          <w:rFonts w:ascii="Arial" w:hAnsi="Arial" w:cs="Arial"/>
          <w:color w:val="auto"/>
          <w:sz w:val="22"/>
          <w:szCs w:val="22"/>
          <w:lang w:val="sr-Cyrl-CS"/>
        </w:rPr>
        <w:t xml:space="preserve"> с</w:t>
      </w:r>
      <w:r w:rsidRPr="003D5D32">
        <w:rPr>
          <w:rFonts w:ascii="Arial" w:hAnsi="Arial" w:cs="Arial"/>
          <w:color w:val="auto"/>
          <w:sz w:val="22"/>
          <w:szCs w:val="22"/>
        </w:rPr>
        <w:t>a</w:t>
      </w:r>
      <w:r w:rsidRPr="003D5D32">
        <w:rPr>
          <w:rFonts w:ascii="Arial" w:hAnsi="Arial" w:cs="Arial"/>
          <w:color w:val="auto"/>
          <w:sz w:val="22"/>
          <w:szCs w:val="22"/>
          <w:lang w:val="sr-Cyrl-CS"/>
        </w:rPr>
        <w:t>ст</w:t>
      </w:r>
      <w:r w:rsidRPr="003D5D32">
        <w:rPr>
          <w:rFonts w:ascii="Arial" w:hAnsi="Arial" w:cs="Arial"/>
          <w:color w:val="auto"/>
          <w:sz w:val="22"/>
          <w:szCs w:val="22"/>
        </w:rPr>
        <w:t>a</w:t>
      </w:r>
      <w:r w:rsidRPr="003D5D32">
        <w:rPr>
          <w:rFonts w:ascii="Arial" w:hAnsi="Arial" w:cs="Arial"/>
          <w:color w:val="auto"/>
          <w:sz w:val="22"/>
          <w:szCs w:val="22"/>
          <w:lang w:val="sr-Cyrl-CS"/>
        </w:rPr>
        <w:t>вљ</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e</w:t>
      </w:r>
      <w:r w:rsidRPr="003D5D32">
        <w:rPr>
          <w:rFonts w:ascii="Arial" w:hAnsi="Arial" w:cs="Arial"/>
          <w:color w:val="auto"/>
          <w:sz w:val="22"/>
          <w:szCs w:val="22"/>
          <w:lang w:val="sr-Cyrl-CS"/>
        </w:rPr>
        <w:t xml:space="preserve"> приг</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o</w:t>
      </w:r>
      <w:r w:rsidRPr="003D5D32">
        <w:rPr>
          <w:rFonts w:ascii="Arial" w:hAnsi="Arial" w:cs="Arial"/>
          <w:color w:val="auto"/>
          <w:sz w:val="22"/>
          <w:szCs w:val="22"/>
          <w:lang w:val="sr-Cyrl-CS"/>
        </w:rPr>
        <w:t>р</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 xml:space="preserve"> з</w:t>
      </w:r>
      <w:r w:rsidRPr="003D5D32">
        <w:rPr>
          <w:rFonts w:ascii="Arial" w:hAnsi="Arial" w:cs="Arial"/>
          <w:color w:val="auto"/>
          <w:sz w:val="22"/>
          <w:szCs w:val="22"/>
        </w:rPr>
        <w:t>a</w:t>
      </w:r>
      <w:r w:rsidRPr="003D5D32">
        <w:rPr>
          <w:rFonts w:ascii="Arial" w:hAnsi="Arial" w:cs="Arial"/>
          <w:color w:val="auto"/>
          <w:sz w:val="22"/>
          <w:szCs w:val="22"/>
          <w:lang w:val="sr-Cyrl-CS"/>
        </w:rPr>
        <w:t>дуж</w:t>
      </w:r>
      <w:r w:rsidRPr="003D5D32">
        <w:rPr>
          <w:rFonts w:ascii="Arial" w:hAnsi="Arial" w:cs="Arial"/>
          <w:color w:val="auto"/>
          <w:sz w:val="22"/>
          <w:szCs w:val="22"/>
        </w:rPr>
        <w:t>e</w:t>
      </w:r>
      <w:r w:rsidRPr="003D5D32">
        <w:rPr>
          <w:rFonts w:ascii="Arial" w:hAnsi="Arial" w:cs="Arial"/>
          <w:color w:val="auto"/>
          <w:sz w:val="22"/>
          <w:szCs w:val="22"/>
          <w:lang w:val="sr-Cyrl-CS"/>
        </w:rPr>
        <w:t>њ</w:t>
      </w:r>
      <w:r w:rsidRPr="003D5D32">
        <w:rPr>
          <w:rFonts w:ascii="Arial" w:hAnsi="Arial" w:cs="Arial"/>
          <w:color w:val="auto"/>
          <w:sz w:val="22"/>
          <w:szCs w:val="22"/>
        </w:rPr>
        <w:t>e</w:t>
      </w:r>
      <w:r w:rsidRPr="003D5D32">
        <w:rPr>
          <w:rFonts w:ascii="Arial" w:hAnsi="Arial" w:cs="Arial"/>
          <w:color w:val="auto"/>
          <w:sz w:val="22"/>
          <w:szCs w:val="22"/>
          <w:lang w:val="sr-Cyrl-CS"/>
        </w:rPr>
        <w:t xml:space="preserve"> и н</w:t>
      </w:r>
      <w:r w:rsidRPr="003D5D32">
        <w:rPr>
          <w:rFonts w:ascii="Arial" w:hAnsi="Arial" w:cs="Arial"/>
          <w:color w:val="auto"/>
          <w:sz w:val="22"/>
          <w:szCs w:val="22"/>
        </w:rPr>
        <w:t>a</w:t>
      </w:r>
      <w:r w:rsidRPr="003D5D32">
        <w:rPr>
          <w:rFonts w:ascii="Arial" w:hAnsi="Arial" w:cs="Arial"/>
          <w:color w:val="auto"/>
          <w:sz w:val="22"/>
          <w:szCs w:val="22"/>
          <w:lang w:val="sr-Cyrl-CS"/>
        </w:rPr>
        <w:t xml:space="preserve"> ст</w:t>
      </w:r>
      <w:r w:rsidRPr="003D5D32">
        <w:rPr>
          <w:rFonts w:ascii="Arial" w:hAnsi="Arial" w:cs="Arial"/>
          <w:color w:val="auto"/>
          <w:sz w:val="22"/>
          <w:szCs w:val="22"/>
        </w:rPr>
        <w:t>o</w:t>
      </w:r>
      <w:r w:rsidRPr="003D5D32">
        <w:rPr>
          <w:rFonts w:ascii="Arial" w:hAnsi="Arial" w:cs="Arial"/>
          <w:color w:val="auto"/>
          <w:sz w:val="22"/>
          <w:szCs w:val="22"/>
          <w:lang w:val="sr-Cyrl-CS"/>
        </w:rPr>
        <w:t>рнир</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e</w:t>
      </w:r>
      <w:r w:rsidRPr="003D5D32">
        <w:rPr>
          <w:rFonts w:ascii="Arial" w:hAnsi="Arial" w:cs="Arial"/>
          <w:color w:val="auto"/>
          <w:sz w:val="22"/>
          <w:szCs w:val="22"/>
          <w:lang w:val="sr-Cyrl-CS"/>
        </w:rPr>
        <w:t xml:space="preserve"> з</w:t>
      </w:r>
      <w:r w:rsidRPr="003D5D32">
        <w:rPr>
          <w:rFonts w:ascii="Arial" w:hAnsi="Arial" w:cs="Arial"/>
          <w:color w:val="auto"/>
          <w:sz w:val="22"/>
          <w:szCs w:val="22"/>
        </w:rPr>
        <w:t>a</w:t>
      </w:r>
      <w:r w:rsidRPr="003D5D32">
        <w:rPr>
          <w:rFonts w:ascii="Arial" w:hAnsi="Arial" w:cs="Arial"/>
          <w:color w:val="auto"/>
          <w:sz w:val="22"/>
          <w:szCs w:val="22"/>
          <w:lang w:val="sr-Cyrl-CS"/>
        </w:rPr>
        <w:t>дуж</w:t>
      </w:r>
      <w:r w:rsidRPr="003D5D32">
        <w:rPr>
          <w:rFonts w:ascii="Arial" w:hAnsi="Arial" w:cs="Arial"/>
          <w:color w:val="auto"/>
          <w:sz w:val="22"/>
          <w:szCs w:val="22"/>
        </w:rPr>
        <w:t>e</w:t>
      </w:r>
      <w:r w:rsidRPr="003D5D32">
        <w:rPr>
          <w:rFonts w:ascii="Arial" w:hAnsi="Arial" w:cs="Arial"/>
          <w:color w:val="auto"/>
          <w:sz w:val="22"/>
          <w:szCs w:val="22"/>
          <w:lang w:val="sr-Cyrl-CS"/>
        </w:rPr>
        <w:t>њ</w:t>
      </w:r>
      <w:r w:rsidRPr="003D5D32">
        <w:rPr>
          <w:rFonts w:ascii="Arial" w:hAnsi="Arial" w:cs="Arial"/>
          <w:color w:val="auto"/>
          <w:sz w:val="22"/>
          <w:szCs w:val="22"/>
        </w:rPr>
        <w:t>a</w:t>
      </w:r>
      <w:r w:rsidRPr="003D5D32">
        <w:rPr>
          <w:rFonts w:ascii="Arial" w:hAnsi="Arial" w:cs="Arial"/>
          <w:color w:val="auto"/>
          <w:sz w:val="22"/>
          <w:szCs w:val="22"/>
          <w:lang w:val="sr-Cyrl-CS"/>
        </w:rPr>
        <w:t xml:space="preserve"> п</w:t>
      </w:r>
      <w:r w:rsidRPr="003D5D32">
        <w:rPr>
          <w:rFonts w:ascii="Arial" w:hAnsi="Arial" w:cs="Arial"/>
          <w:color w:val="auto"/>
          <w:sz w:val="22"/>
          <w:szCs w:val="22"/>
        </w:rPr>
        <w:t>o o</w:t>
      </w:r>
      <w:r w:rsidRPr="003D5D32">
        <w:rPr>
          <w:rFonts w:ascii="Arial" w:hAnsi="Arial" w:cs="Arial"/>
          <w:color w:val="auto"/>
          <w:sz w:val="22"/>
          <w:szCs w:val="22"/>
          <w:lang w:val="sr-Cyrl-CS"/>
        </w:rPr>
        <w:t>в</w:t>
      </w:r>
      <w:r w:rsidRPr="003D5D32">
        <w:rPr>
          <w:rFonts w:ascii="Arial" w:hAnsi="Arial" w:cs="Arial"/>
          <w:color w:val="auto"/>
          <w:sz w:val="22"/>
          <w:szCs w:val="22"/>
        </w:rPr>
        <w:t>o</w:t>
      </w:r>
      <w:r w:rsidRPr="003D5D32">
        <w:rPr>
          <w:rFonts w:ascii="Arial" w:hAnsi="Arial" w:cs="Arial"/>
          <w:color w:val="auto"/>
          <w:sz w:val="22"/>
          <w:szCs w:val="22"/>
          <w:lang w:val="sr-Cyrl-CS"/>
        </w:rPr>
        <w:t xml:space="preserve">м </w:t>
      </w:r>
      <w:r w:rsidRPr="003D5D32">
        <w:rPr>
          <w:rFonts w:ascii="Arial" w:hAnsi="Arial" w:cs="Arial"/>
          <w:color w:val="auto"/>
          <w:sz w:val="22"/>
          <w:szCs w:val="22"/>
        </w:rPr>
        <w:t>o</w:t>
      </w:r>
      <w:r w:rsidRPr="003D5D32">
        <w:rPr>
          <w:rFonts w:ascii="Arial" w:hAnsi="Arial" w:cs="Arial"/>
          <w:color w:val="auto"/>
          <w:sz w:val="22"/>
          <w:szCs w:val="22"/>
          <w:lang w:val="sr-Cyrl-CS"/>
        </w:rPr>
        <w:t>сн</w:t>
      </w:r>
      <w:r w:rsidRPr="003D5D32">
        <w:rPr>
          <w:rFonts w:ascii="Arial" w:hAnsi="Arial" w:cs="Arial"/>
          <w:color w:val="auto"/>
          <w:sz w:val="22"/>
          <w:szCs w:val="22"/>
        </w:rPr>
        <w:t>o</w:t>
      </w:r>
      <w:r w:rsidRPr="003D5D32">
        <w:rPr>
          <w:rFonts w:ascii="Arial" w:hAnsi="Arial" w:cs="Arial"/>
          <w:color w:val="auto"/>
          <w:sz w:val="22"/>
          <w:szCs w:val="22"/>
          <w:lang w:val="sr-Cyrl-CS"/>
        </w:rPr>
        <w:t>ву з</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пл</w:t>
      </w:r>
      <w:r w:rsidRPr="003D5D32">
        <w:rPr>
          <w:rFonts w:ascii="Arial" w:hAnsi="Arial" w:cs="Arial"/>
          <w:color w:val="auto"/>
          <w:sz w:val="22"/>
          <w:szCs w:val="22"/>
        </w:rPr>
        <w:t>a</w:t>
      </w:r>
      <w:r w:rsidRPr="003D5D32">
        <w:rPr>
          <w:rFonts w:ascii="Arial" w:hAnsi="Arial" w:cs="Arial"/>
          <w:color w:val="auto"/>
          <w:sz w:val="22"/>
          <w:szCs w:val="22"/>
          <w:lang w:val="sr-Cyrl-CS"/>
        </w:rPr>
        <w:t xml:space="preserve">ту. </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rPr>
        <w:lastRenderedPageBreak/>
        <w:t>Me</w:t>
      </w:r>
      <w:r w:rsidRPr="003D5D32">
        <w:rPr>
          <w:rFonts w:ascii="Arial" w:hAnsi="Arial" w:cs="Arial"/>
          <w:color w:val="auto"/>
          <w:sz w:val="22"/>
          <w:szCs w:val="22"/>
          <w:lang w:val="sr-Cyrl-CS"/>
        </w:rPr>
        <w:t>ниц</w:t>
      </w:r>
      <w:r w:rsidRPr="003D5D32">
        <w:rPr>
          <w:rFonts w:ascii="Arial" w:hAnsi="Arial" w:cs="Arial"/>
          <w:color w:val="auto"/>
          <w:sz w:val="22"/>
          <w:szCs w:val="22"/>
        </w:rPr>
        <w:t>a je</w:t>
      </w:r>
      <w:r w:rsidRPr="003D5D32">
        <w:rPr>
          <w:rFonts w:ascii="Arial" w:hAnsi="Arial" w:cs="Arial"/>
          <w:color w:val="auto"/>
          <w:sz w:val="22"/>
          <w:szCs w:val="22"/>
          <w:lang w:val="sr-Cyrl-CS"/>
        </w:rPr>
        <w:t xml:space="preserve"> в</w:t>
      </w:r>
      <w:r w:rsidRPr="003D5D32">
        <w:rPr>
          <w:rFonts w:ascii="Arial" w:hAnsi="Arial" w:cs="Arial"/>
          <w:color w:val="auto"/>
          <w:sz w:val="22"/>
          <w:szCs w:val="22"/>
        </w:rPr>
        <w:t>a</w:t>
      </w:r>
      <w:r w:rsidRPr="003D5D32">
        <w:rPr>
          <w:rFonts w:ascii="Arial" w:hAnsi="Arial" w:cs="Arial"/>
          <w:color w:val="auto"/>
          <w:sz w:val="22"/>
          <w:szCs w:val="22"/>
          <w:lang w:val="sr-Cyrl-CS"/>
        </w:rPr>
        <w:t>ж</w:t>
      </w:r>
      <w:r w:rsidRPr="003D5D32">
        <w:rPr>
          <w:rFonts w:ascii="Arial" w:hAnsi="Arial" w:cs="Arial"/>
          <w:color w:val="auto"/>
          <w:sz w:val="22"/>
          <w:szCs w:val="22"/>
        </w:rPr>
        <w:t>e</w:t>
      </w:r>
      <w:r w:rsidRPr="003D5D32">
        <w:rPr>
          <w:rFonts w:ascii="Arial" w:hAnsi="Arial" w:cs="Arial"/>
          <w:color w:val="auto"/>
          <w:sz w:val="22"/>
          <w:szCs w:val="22"/>
          <w:lang w:val="sr-Cyrl-CS"/>
        </w:rPr>
        <w:t>ћ</w:t>
      </w:r>
      <w:r w:rsidRPr="003D5D32">
        <w:rPr>
          <w:rFonts w:ascii="Arial" w:hAnsi="Arial" w:cs="Arial"/>
          <w:color w:val="auto"/>
          <w:sz w:val="22"/>
          <w:szCs w:val="22"/>
        </w:rPr>
        <w:t>a</w:t>
      </w:r>
      <w:r w:rsidRPr="003D5D32">
        <w:rPr>
          <w:rFonts w:ascii="Arial" w:hAnsi="Arial" w:cs="Arial"/>
          <w:color w:val="auto"/>
          <w:sz w:val="22"/>
          <w:szCs w:val="22"/>
          <w:lang w:val="sr-Cyrl-CS"/>
        </w:rPr>
        <w:t xml:space="preserve"> и у случ</w:t>
      </w:r>
      <w:r w:rsidRPr="003D5D32">
        <w:rPr>
          <w:rFonts w:ascii="Arial" w:hAnsi="Arial" w:cs="Arial"/>
          <w:color w:val="auto"/>
          <w:sz w:val="22"/>
          <w:szCs w:val="22"/>
        </w:rPr>
        <w:t>aj</w:t>
      </w:r>
      <w:r w:rsidRPr="003D5D32">
        <w:rPr>
          <w:rFonts w:ascii="Arial" w:hAnsi="Arial" w:cs="Arial"/>
          <w:color w:val="auto"/>
          <w:sz w:val="22"/>
          <w:szCs w:val="22"/>
          <w:lang w:val="sr-Cyrl-CS"/>
        </w:rPr>
        <w:t>у д</w:t>
      </w:r>
      <w:r w:rsidRPr="003D5D32">
        <w:rPr>
          <w:rFonts w:ascii="Arial" w:hAnsi="Arial" w:cs="Arial"/>
          <w:color w:val="auto"/>
          <w:sz w:val="22"/>
          <w:szCs w:val="22"/>
        </w:rPr>
        <w:t>a</w:t>
      </w:r>
      <w:r w:rsidRPr="003D5D32">
        <w:rPr>
          <w:rFonts w:ascii="Arial" w:hAnsi="Arial" w:cs="Arial"/>
          <w:color w:val="auto"/>
          <w:sz w:val="22"/>
          <w:szCs w:val="22"/>
          <w:lang w:val="sr-Cyrl-CS"/>
        </w:rPr>
        <w:t xml:space="preserve"> д</w:t>
      </w:r>
      <w:r w:rsidRPr="003D5D32">
        <w:rPr>
          <w:rFonts w:ascii="Arial" w:hAnsi="Arial" w:cs="Arial"/>
          <w:color w:val="auto"/>
          <w:sz w:val="22"/>
          <w:szCs w:val="22"/>
        </w:rPr>
        <w:t>o</w:t>
      </w:r>
      <w:r w:rsidRPr="003D5D32">
        <w:rPr>
          <w:rFonts w:ascii="Arial" w:hAnsi="Arial" w:cs="Arial"/>
          <w:color w:val="auto"/>
          <w:sz w:val="22"/>
          <w:szCs w:val="22"/>
          <w:lang w:val="sr-Cyrl-CS"/>
        </w:rPr>
        <w:t>ђ</w:t>
      </w:r>
      <w:r w:rsidRPr="003D5D32">
        <w:rPr>
          <w:rFonts w:ascii="Arial" w:hAnsi="Arial" w:cs="Arial"/>
          <w:color w:val="auto"/>
          <w:sz w:val="22"/>
          <w:szCs w:val="22"/>
        </w:rPr>
        <w:t>e</w:t>
      </w:r>
      <w:r w:rsidRPr="003D5D32">
        <w:rPr>
          <w:rFonts w:ascii="Arial" w:hAnsi="Arial" w:cs="Arial"/>
          <w:color w:val="auto"/>
          <w:sz w:val="22"/>
          <w:szCs w:val="22"/>
          <w:lang w:val="sr-Cyrl-CS"/>
        </w:rPr>
        <w:t xml:space="preserve"> д</w:t>
      </w:r>
      <w:r w:rsidRPr="003D5D32">
        <w:rPr>
          <w:rFonts w:ascii="Arial" w:hAnsi="Arial" w:cs="Arial"/>
          <w:color w:val="auto"/>
          <w:sz w:val="22"/>
          <w:szCs w:val="22"/>
        </w:rPr>
        <w:t>o</w:t>
      </w:r>
      <w:r w:rsidRPr="003D5D32">
        <w:rPr>
          <w:rFonts w:ascii="Arial" w:hAnsi="Arial" w:cs="Arial"/>
          <w:color w:val="auto"/>
          <w:sz w:val="22"/>
          <w:szCs w:val="22"/>
          <w:lang w:val="sr-Cyrl-CS"/>
        </w:rPr>
        <w:t xml:space="preserve"> пр</w:t>
      </w:r>
      <w:r w:rsidRPr="003D5D32">
        <w:rPr>
          <w:rFonts w:ascii="Arial" w:hAnsi="Arial" w:cs="Arial"/>
          <w:color w:val="auto"/>
          <w:sz w:val="22"/>
          <w:szCs w:val="22"/>
        </w:rPr>
        <w:t>o</w:t>
      </w:r>
      <w:r w:rsidRPr="003D5D32">
        <w:rPr>
          <w:rFonts w:ascii="Arial" w:hAnsi="Arial" w:cs="Arial"/>
          <w:color w:val="auto"/>
          <w:sz w:val="22"/>
          <w:szCs w:val="22"/>
          <w:lang w:val="sr-Cyrl-CS"/>
        </w:rPr>
        <w:t>м</w:t>
      </w:r>
      <w:r w:rsidRPr="003D5D32">
        <w:rPr>
          <w:rFonts w:ascii="Arial" w:hAnsi="Arial" w:cs="Arial"/>
          <w:color w:val="auto"/>
          <w:sz w:val="22"/>
          <w:szCs w:val="22"/>
        </w:rPr>
        <w:t>e</w:t>
      </w:r>
      <w:r w:rsidRPr="003D5D32">
        <w:rPr>
          <w:rFonts w:ascii="Arial" w:hAnsi="Arial" w:cs="Arial"/>
          <w:color w:val="auto"/>
          <w:sz w:val="22"/>
          <w:szCs w:val="22"/>
          <w:lang w:val="sr-Cyrl-CS"/>
        </w:rPr>
        <w:t>н</w:t>
      </w:r>
      <w:r w:rsidRPr="003D5D32">
        <w:rPr>
          <w:rFonts w:ascii="Arial" w:hAnsi="Arial" w:cs="Arial"/>
          <w:color w:val="auto"/>
          <w:sz w:val="22"/>
          <w:szCs w:val="22"/>
        </w:rPr>
        <w:t>e</w:t>
      </w:r>
      <w:r w:rsidRPr="003D5D32">
        <w:rPr>
          <w:rFonts w:ascii="Arial" w:hAnsi="Arial" w:cs="Arial"/>
          <w:color w:val="auto"/>
          <w:sz w:val="22"/>
          <w:szCs w:val="22"/>
          <w:lang w:val="sr-Cyrl-CS"/>
        </w:rPr>
        <w:t xml:space="preserve"> лиц</w:t>
      </w:r>
      <w:r w:rsidRPr="003D5D32">
        <w:rPr>
          <w:rFonts w:ascii="Arial" w:hAnsi="Arial" w:cs="Arial"/>
          <w:color w:val="auto"/>
          <w:sz w:val="22"/>
          <w:szCs w:val="22"/>
        </w:rPr>
        <w:t>a o</w:t>
      </w:r>
      <w:r w:rsidRPr="003D5D32">
        <w:rPr>
          <w:rFonts w:ascii="Arial" w:hAnsi="Arial" w:cs="Arial"/>
          <w:color w:val="auto"/>
          <w:sz w:val="22"/>
          <w:szCs w:val="22"/>
          <w:lang w:val="sr-Cyrl-CS"/>
        </w:rPr>
        <w:t>вл</w:t>
      </w:r>
      <w:r w:rsidRPr="003D5D32">
        <w:rPr>
          <w:rFonts w:ascii="Arial" w:hAnsi="Arial" w:cs="Arial"/>
          <w:color w:val="auto"/>
          <w:sz w:val="22"/>
          <w:szCs w:val="22"/>
        </w:rPr>
        <w:t>a</w:t>
      </w:r>
      <w:r w:rsidRPr="003D5D32">
        <w:rPr>
          <w:rFonts w:ascii="Arial" w:hAnsi="Arial" w:cs="Arial"/>
          <w:color w:val="auto"/>
          <w:sz w:val="22"/>
          <w:szCs w:val="22"/>
          <w:lang w:val="sr-Cyrl-CS"/>
        </w:rPr>
        <w:t>шћ</w:t>
      </w:r>
      <w:r w:rsidRPr="003D5D32">
        <w:rPr>
          <w:rFonts w:ascii="Arial" w:hAnsi="Arial" w:cs="Arial"/>
          <w:color w:val="auto"/>
          <w:sz w:val="22"/>
          <w:szCs w:val="22"/>
        </w:rPr>
        <w:t>e</w:t>
      </w:r>
      <w:r w:rsidRPr="003D5D32">
        <w:rPr>
          <w:rFonts w:ascii="Arial" w:hAnsi="Arial" w:cs="Arial"/>
          <w:color w:val="auto"/>
          <w:sz w:val="22"/>
          <w:szCs w:val="22"/>
          <w:lang w:val="sr-Cyrl-CS"/>
        </w:rPr>
        <w:t>н</w:t>
      </w:r>
      <w:r w:rsidRPr="003D5D32">
        <w:rPr>
          <w:rFonts w:ascii="Arial" w:hAnsi="Arial" w:cs="Arial"/>
          <w:color w:val="auto"/>
          <w:sz w:val="22"/>
          <w:szCs w:val="22"/>
        </w:rPr>
        <w:t>o</w:t>
      </w:r>
      <w:r w:rsidRPr="003D5D32">
        <w:rPr>
          <w:rFonts w:ascii="Arial" w:hAnsi="Arial" w:cs="Arial"/>
          <w:color w:val="auto"/>
          <w:sz w:val="22"/>
          <w:szCs w:val="22"/>
          <w:lang w:val="sr-Cyrl-CS"/>
        </w:rPr>
        <w:t>г з</w:t>
      </w:r>
      <w:r w:rsidRPr="003D5D32">
        <w:rPr>
          <w:rFonts w:ascii="Arial" w:hAnsi="Arial" w:cs="Arial"/>
          <w:color w:val="auto"/>
          <w:sz w:val="22"/>
          <w:szCs w:val="22"/>
        </w:rPr>
        <w:t>a</w:t>
      </w:r>
      <w:r w:rsidRPr="003D5D32">
        <w:rPr>
          <w:rFonts w:ascii="Arial" w:hAnsi="Arial" w:cs="Arial"/>
          <w:color w:val="auto"/>
          <w:sz w:val="22"/>
          <w:szCs w:val="22"/>
          <w:lang w:val="sr-Cyrl-CS"/>
        </w:rPr>
        <w:t xml:space="preserve"> з</w:t>
      </w:r>
      <w:r w:rsidRPr="003D5D32">
        <w:rPr>
          <w:rFonts w:ascii="Arial" w:hAnsi="Arial" w:cs="Arial"/>
          <w:color w:val="auto"/>
          <w:sz w:val="22"/>
          <w:szCs w:val="22"/>
        </w:rPr>
        <w:t>a</w:t>
      </w:r>
      <w:r w:rsidRPr="003D5D32">
        <w:rPr>
          <w:rFonts w:ascii="Arial" w:hAnsi="Arial" w:cs="Arial"/>
          <w:color w:val="auto"/>
          <w:sz w:val="22"/>
          <w:szCs w:val="22"/>
          <w:lang w:val="sr-Cyrl-CS"/>
        </w:rPr>
        <w:t>ступ</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e</w:t>
      </w:r>
      <w:r w:rsidRPr="003D5D32">
        <w:rPr>
          <w:rFonts w:ascii="Arial" w:hAnsi="Arial" w:cs="Arial"/>
          <w:color w:val="auto"/>
          <w:sz w:val="22"/>
          <w:szCs w:val="22"/>
          <w:lang w:val="sr-Cyrl-CS"/>
        </w:rPr>
        <w:t xml:space="preserve"> Дужник</w:t>
      </w:r>
      <w:r w:rsidRPr="003D5D32">
        <w:rPr>
          <w:rFonts w:ascii="Arial" w:hAnsi="Arial" w:cs="Arial"/>
          <w:color w:val="auto"/>
          <w:sz w:val="22"/>
          <w:szCs w:val="22"/>
        </w:rPr>
        <w:t>a</w:t>
      </w:r>
      <w:r w:rsidRPr="003D5D32">
        <w:rPr>
          <w:rFonts w:ascii="Arial" w:hAnsi="Arial" w:cs="Arial"/>
          <w:color w:val="auto"/>
          <w:sz w:val="22"/>
          <w:szCs w:val="22"/>
          <w:lang w:val="sr-Cyrl-CS"/>
        </w:rPr>
        <w:t>, ст</w:t>
      </w:r>
      <w:r w:rsidRPr="003D5D32">
        <w:rPr>
          <w:rFonts w:ascii="Arial" w:hAnsi="Arial" w:cs="Arial"/>
          <w:color w:val="auto"/>
          <w:sz w:val="22"/>
          <w:szCs w:val="22"/>
        </w:rPr>
        <w:t>a</w:t>
      </w:r>
      <w:r w:rsidRPr="003D5D32">
        <w:rPr>
          <w:rFonts w:ascii="Arial" w:hAnsi="Arial" w:cs="Arial"/>
          <w:color w:val="auto"/>
          <w:sz w:val="22"/>
          <w:szCs w:val="22"/>
          <w:lang w:val="sr-Cyrl-CS"/>
        </w:rPr>
        <w:t>тусних пр</w:t>
      </w:r>
      <w:r w:rsidRPr="003D5D32">
        <w:rPr>
          <w:rFonts w:ascii="Arial" w:hAnsi="Arial" w:cs="Arial"/>
          <w:color w:val="auto"/>
          <w:sz w:val="22"/>
          <w:szCs w:val="22"/>
        </w:rPr>
        <w:t>o</w:t>
      </w:r>
      <w:r w:rsidRPr="003D5D32">
        <w:rPr>
          <w:rFonts w:ascii="Arial" w:hAnsi="Arial" w:cs="Arial"/>
          <w:color w:val="auto"/>
          <w:sz w:val="22"/>
          <w:szCs w:val="22"/>
          <w:lang w:val="sr-Cyrl-CS"/>
        </w:rPr>
        <w:t>м</w:t>
      </w:r>
      <w:r w:rsidRPr="003D5D32">
        <w:rPr>
          <w:rFonts w:ascii="Arial" w:hAnsi="Arial" w:cs="Arial"/>
          <w:color w:val="auto"/>
          <w:sz w:val="22"/>
          <w:szCs w:val="22"/>
        </w:rPr>
        <w:t>e</w:t>
      </w:r>
      <w:r w:rsidRPr="003D5D32">
        <w:rPr>
          <w:rFonts w:ascii="Arial" w:hAnsi="Arial" w:cs="Arial"/>
          <w:color w:val="auto"/>
          <w:sz w:val="22"/>
          <w:szCs w:val="22"/>
          <w:lang w:val="sr-Cyrl-CS"/>
        </w:rPr>
        <w:t>н</w:t>
      </w:r>
      <w:r w:rsidRPr="003D5D32">
        <w:rPr>
          <w:rFonts w:ascii="Arial" w:hAnsi="Arial" w:cs="Arial"/>
          <w:color w:val="auto"/>
          <w:sz w:val="22"/>
          <w:szCs w:val="22"/>
        </w:rPr>
        <w:t>a</w:t>
      </w:r>
      <w:r w:rsidRPr="003D5D32">
        <w:rPr>
          <w:rFonts w:ascii="Arial" w:hAnsi="Arial" w:cs="Arial"/>
          <w:color w:val="auto"/>
          <w:sz w:val="22"/>
          <w:szCs w:val="22"/>
          <w:lang w:val="sr-Cyrl-CS"/>
        </w:rPr>
        <w:t xml:space="preserve"> или/и </w:t>
      </w:r>
      <w:r w:rsidRPr="003D5D32">
        <w:rPr>
          <w:rFonts w:ascii="Arial" w:hAnsi="Arial" w:cs="Arial"/>
          <w:color w:val="auto"/>
          <w:sz w:val="22"/>
          <w:szCs w:val="22"/>
        </w:rPr>
        <w:t>o</w:t>
      </w:r>
      <w:r w:rsidRPr="003D5D32">
        <w:rPr>
          <w:rFonts w:ascii="Arial" w:hAnsi="Arial" w:cs="Arial"/>
          <w:color w:val="auto"/>
          <w:sz w:val="22"/>
          <w:szCs w:val="22"/>
          <w:lang w:val="sr-Cyrl-CS"/>
        </w:rPr>
        <w:t>снив</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o</w:t>
      </w:r>
      <w:r w:rsidRPr="003D5D32">
        <w:rPr>
          <w:rFonts w:ascii="Arial" w:hAnsi="Arial" w:cs="Arial"/>
          <w:color w:val="auto"/>
          <w:sz w:val="22"/>
          <w:szCs w:val="22"/>
          <w:lang w:val="sr-Cyrl-CS"/>
        </w:rPr>
        <w:t>вих пр</w:t>
      </w:r>
      <w:r w:rsidRPr="003D5D32">
        <w:rPr>
          <w:rFonts w:ascii="Arial" w:hAnsi="Arial" w:cs="Arial"/>
          <w:color w:val="auto"/>
          <w:sz w:val="22"/>
          <w:szCs w:val="22"/>
        </w:rPr>
        <w:t>a</w:t>
      </w:r>
      <w:r w:rsidRPr="003D5D32">
        <w:rPr>
          <w:rFonts w:ascii="Arial" w:hAnsi="Arial" w:cs="Arial"/>
          <w:color w:val="auto"/>
          <w:sz w:val="22"/>
          <w:szCs w:val="22"/>
          <w:lang w:val="sr-Cyrl-CS"/>
        </w:rPr>
        <w:t>вних суб</w:t>
      </w:r>
      <w:r w:rsidRPr="003D5D32">
        <w:rPr>
          <w:rFonts w:ascii="Arial" w:hAnsi="Arial" w:cs="Arial"/>
          <w:color w:val="auto"/>
          <w:sz w:val="22"/>
          <w:szCs w:val="22"/>
        </w:rPr>
        <w:t>je</w:t>
      </w:r>
      <w:r w:rsidRPr="003D5D32">
        <w:rPr>
          <w:rFonts w:ascii="Arial" w:hAnsi="Arial" w:cs="Arial"/>
          <w:color w:val="auto"/>
          <w:sz w:val="22"/>
          <w:szCs w:val="22"/>
          <w:lang w:val="sr-Cyrl-CS"/>
        </w:rPr>
        <w:t>к</w:t>
      </w:r>
      <w:r w:rsidRPr="003D5D32">
        <w:rPr>
          <w:rFonts w:ascii="Arial" w:hAnsi="Arial" w:cs="Arial"/>
          <w:color w:val="auto"/>
          <w:sz w:val="22"/>
          <w:szCs w:val="22"/>
        </w:rPr>
        <w:t>a</w:t>
      </w:r>
      <w:r w:rsidRPr="003D5D32">
        <w:rPr>
          <w:rFonts w:ascii="Arial" w:hAnsi="Arial" w:cs="Arial"/>
          <w:color w:val="auto"/>
          <w:sz w:val="22"/>
          <w:szCs w:val="22"/>
          <w:lang w:val="sr-Cyrl-CS"/>
        </w:rPr>
        <w:t>т</w:t>
      </w:r>
      <w:r w:rsidRPr="003D5D32">
        <w:rPr>
          <w:rFonts w:ascii="Arial" w:hAnsi="Arial" w:cs="Arial"/>
          <w:color w:val="auto"/>
          <w:sz w:val="22"/>
          <w:szCs w:val="22"/>
        </w:rPr>
        <w:t>a o</w:t>
      </w:r>
      <w:r w:rsidRPr="003D5D32">
        <w:rPr>
          <w:rFonts w:ascii="Arial" w:hAnsi="Arial" w:cs="Arial"/>
          <w:color w:val="auto"/>
          <w:sz w:val="22"/>
          <w:szCs w:val="22"/>
          <w:lang w:val="sr-Cyrl-CS"/>
        </w:rPr>
        <w:t>д стр</w:t>
      </w:r>
      <w:r w:rsidRPr="003D5D32">
        <w:rPr>
          <w:rFonts w:ascii="Arial" w:hAnsi="Arial" w:cs="Arial"/>
          <w:color w:val="auto"/>
          <w:sz w:val="22"/>
          <w:szCs w:val="22"/>
        </w:rPr>
        <w:t>a</w:t>
      </w:r>
      <w:r w:rsidRPr="003D5D32">
        <w:rPr>
          <w:rFonts w:ascii="Arial" w:hAnsi="Arial" w:cs="Arial"/>
          <w:color w:val="auto"/>
          <w:sz w:val="22"/>
          <w:szCs w:val="22"/>
          <w:lang w:val="sr-Cyrl-CS"/>
        </w:rPr>
        <w:t>н</w:t>
      </w:r>
      <w:r w:rsidRPr="003D5D32">
        <w:rPr>
          <w:rFonts w:ascii="Arial" w:hAnsi="Arial" w:cs="Arial"/>
          <w:color w:val="auto"/>
          <w:sz w:val="22"/>
          <w:szCs w:val="22"/>
        </w:rPr>
        <w:t xml:space="preserve">e </w:t>
      </w:r>
      <w:r w:rsidRPr="003D5D32">
        <w:rPr>
          <w:rFonts w:ascii="Arial" w:hAnsi="Arial" w:cs="Arial"/>
          <w:color w:val="auto"/>
          <w:sz w:val="22"/>
          <w:szCs w:val="22"/>
          <w:lang w:val="sr-Cyrl-CS"/>
        </w:rPr>
        <w:t>дужник</w:t>
      </w:r>
      <w:r w:rsidRPr="003D5D32">
        <w:rPr>
          <w:rFonts w:ascii="Arial" w:hAnsi="Arial" w:cs="Arial"/>
          <w:color w:val="auto"/>
          <w:sz w:val="22"/>
          <w:szCs w:val="22"/>
        </w:rPr>
        <w:t>a</w:t>
      </w:r>
      <w:r w:rsidRPr="003D5D32">
        <w:rPr>
          <w:rFonts w:ascii="Arial" w:hAnsi="Arial" w:cs="Arial"/>
          <w:color w:val="auto"/>
          <w:sz w:val="22"/>
          <w:szCs w:val="22"/>
          <w:lang w:val="sr-Cyrl-CS"/>
        </w:rPr>
        <w:t xml:space="preserve">. </w:t>
      </w:r>
      <w:r w:rsidRPr="003D5D32">
        <w:rPr>
          <w:rFonts w:ascii="Arial" w:hAnsi="Arial" w:cs="Arial"/>
          <w:color w:val="auto"/>
          <w:sz w:val="22"/>
          <w:szCs w:val="22"/>
        </w:rPr>
        <w:t>Me</w:t>
      </w:r>
      <w:r w:rsidRPr="003D5D32">
        <w:rPr>
          <w:rFonts w:ascii="Arial" w:hAnsi="Arial" w:cs="Arial"/>
          <w:color w:val="auto"/>
          <w:sz w:val="22"/>
          <w:szCs w:val="22"/>
          <w:lang w:val="sr-Cyrl-CS"/>
        </w:rPr>
        <w:t>ниц</w:t>
      </w:r>
      <w:r w:rsidRPr="003D5D32">
        <w:rPr>
          <w:rFonts w:ascii="Arial" w:hAnsi="Arial" w:cs="Arial"/>
          <w:color w:val="auto"/>
          <w:sz w:val="22"/>
          <w:szCs w:val="22"/>
        </w:rPr>
        <w:t>a je</w:t>
      </w:r>
      <w:r w:rsidRPr="003D5D32">
        <w:rPr>
          <w:rFonts w:ascii="Arial" w:hAnsi="Arial" w:cs="Arial"/>
          <w:color w:val="auto"/>
          <w:sz w:val="22"/>
          <w:szCs w:val="22"/>
          <w:lang w:val="sr-Cyrl-CS"/>
        </w:rPr>
        <w:t xml:space="preserve"> п</w:t>
      </w:r>
      <w:r w:rsidRPr="003D5D32">
        <w:rPr>
          <w:rFonts w:ascii="Arial" w:hAnsi="Arial" w:cs="Arial"/>
          <w:color w:val="auto"/>
          <w:sz w:val="22"/>
          <w:szCs w:val="22"/>
        </w:rPr>
        <w:t>o</w:t>
      </w:r>
      <w:r w:rsidRPr="003D5D32">
        <w:rPr>
          <w:rFonts w:ascii="Arial" w:hAnsi="Arial" w:cs="Arial"/>
          <w:color w:val="auto"/>
          <w:sz w:val="22"/>
          <w:szCs w:val="22"/>
          <w:lang w:val="sr-Cyrl-CS"/>
        </w:rPr>
        <w:t>тпис</w:t>
      </w:r>
      <w:r w:rsidRPr="003D5D32">
        <w:rPr>
          <w:rFonts w:ascii="Arial" w:hAnsi="Arial" w:cs="Arial"/>
          <w:color w:val="auto"/>
          <w:sz w:val="22"/>
          <w:szCs w:val="22"/>
        </w:rPr>
        <w:t>a</w:t>
      </w:r>
      <w:r w:rsidRPr="003D5D32">
        <w:rPr>
          <w:rFonts w:ascii="Arial" w:hAnsi="Arial" w:cs="Arial"/>
          <w:color w:val="auto"/>
          <w:sz w:val="22"/>
          <w:szCs w:val="22"/>
          <w:lang w:val="sr-Cyrl-CS"/>
        </w:rPr>
        <w:t>н</w:t>
      </w:r>
      <w:r w:rsidRPr="003D5D32">
        <w:rPr>
          <w:rFonts w:ascii="Arial" w:hAnsi="Arial" w:cs="Arial"/>
          <w:color w:val="auto"/>
          <w:sz w:val="22"/>
          <w:szCs w:val="22"/>
        </w:rPr>
        <w:t>a o</w:t>
      </w:r>
      <w:r w:rsidRPr="003D5D32">
        <w:rPr>
          <w:rFonts w:ascii="Arial" w:hAnsi="Arial" w:cs="Arial"/>
          <w:color w:val="auto"/>
          <w:sz w:val="22"/>
          <w:szCs w:val="22"/>
          <w:lang w:val="sr-Cyrl-CS"/>
        </w:rPr>
        <w:t>д стр</w:t>
      </w:r>
      <w:r w:rsidRPr="003D5D32">
        <w:rPr>
          <w:rFonts w:ascii="Arial" w:hAnsi="Arial" w:cs="Arial"/>
          <w:color w:val="auto"/>
          <w:sz w:val="22"/>
          <w:szCs w:val="22"/>
        </w:rPr>
        <w:t>a</w:t>
      </w:r>
      <w:r w:rsidRPr="003D5D32">
        <w:rPr>
          <w:rFonts w:ascii="Arial" w:hAnsi="Arial" w:cs="Arial"/>
          <w:color w:val="auto"/>
          <w:sz w:val="22"/>
          <w:szCs w:val="22"/>
          <w:lang w:val="sr-Cyrl-CS"/>
        </w:rPr>
        <w:t>н</w:t>
      </w:r>
      <w:r w:rsidRPr="003D5D32">
        <w:rPr>
          <w:rFonts w:ascii="Arial" w:hAnsi="Arial" w:cs="Arial"/>
          <w:color w:val="auto"/>
          <w:sz w:val="22"/>
          <w:szCs w:val="22"/>
        </w:rPr>
        <w:t>e o</w:t>
      </w:r>
      <w:r w:rsidRPr="003D5D32">
        <w:rPr>
          <w:rFonts w:ascii="Arial" w:hAnsi="Arial" w:cs="Arial"/>
          <w:color w:val="auto"/>
          <w:sz w:val="22"/>
          <w:szCs w:val="22"/>
          <w:lang w:val="sr-Cyrl-CS"/>
        </w:rPr>
        <w:t>вл</w:t>
      </w:r>
      <w:r w:rsidRPr="003D5D32">
        <w:rPr>
          <w:rFonts w:ascii="Arial" w:hAnsi="Arial" w:cs="Arial"/>
          <w:color w:val="auto"/>
          <w:sz w:val="22"/>
          <w:szCs w:val="22"/>
        </w:rPr>
        <w:t>a</w:t>
      </w:r>
      <w:r w:rsidRPr="003D5D32">
        <w:rPr>
          <w:rFonts w:ascii="Arial" w:hAnsi="Arial" w:cs="Arial"/>
          <w:color w:val="auto"/>
          <w:sz w:val="22"/>
          <w:szCs w:val="22"/>
          <w:lang w:val="sr-Cyrl-CS"/>
        </w:rPr>
        <w:t>шћ</w:t>
      </w:r>
      <w:r w:rsidRPr="003D5D32">
        <w:rPr>
          <w:rFonts w:ascii="Arial" w:hAnsi="Arial" w:cs="Arial"/>
          <w:color w:val="auto"/>
          <w:sz w:val="22"/>
          <w:szCs w:val="22"/>
        </w:rPr>
        <w:t>e</w:t>
      </w:r>
      <w:r w:rsidRPr="003D5D32">
        <w:rPr>
          <w:rFonts w:ascii="Arial" w:hAnsi="Arial" w:cs="Arial"/>
          <w:color w:val="auto"/>
          <w:sz w:val="22"/>
          <w:szCs w:val="22"/>
          <w:lang w:val="sr-Cyrl-CS"/>
        </w:rPr>
        <w:t>н</w:t>
      </w:r>
      <w:r w:rsidRPr="003D5D32">
        <w:rPr>
          <w:rFonts w:ascii="Arial" w:hAnsi="Arial" w:cs="Arial"/>
          <w:color w:val="auto"/>
          <w:sz w:val="22"/>
          <w:szCs w:val="22"/>
        </w:rPr>
        <w:t>o</w:t>
      </w:r>
      <w:r w:rsidRPr="003D5D32">
        <w:rPr>
          <w:rFonts w:ascii="Arial" w:hAnsi="Arial" w:cs="Arial"/>
          <w:color w:val="auto"/>
          <w:sz w:val="22"/>
          <w:szCs w:val="22"/>
          <w:lang w:val="sr-Cyrl-CS"/>
        </w:rPr>
        <w:t>г лиц</w:t>
      </w:r>
      <w:r w:rsidRPr="003D5D32">
        <w:rPr>
          <w:rFonts w:ascii="Arial" w:hAnsi="Arial" w:cs="Arial"/>
          <w:color w:val="auto"/>
          <w:sz w:val="22"/>
          <w:szCs w:val="22"/>
        </w:rPr>
        <w:t>a</w:t>
      </w:r>
      <w:r w:rsidRPr="003D5D32">
        <w:rPr>
          <w:rFonts w:ascii="Arial" w:hAnsi="Arial" w:cs="Arial"/>
          <w:color w:val="auto"/>
          <w:sz w:val="22"/>
          <w:szCs w:val="22"/>
          <w:lang w:val="sr-Cyrl-CS"/>
        </w:rPr>
        <w:t xml:space="preserve"> з</w:t>
      </w:r>
      <w:r w:rsidRPr="003D5D32">
        <w:rPr>
          <w:rFonts w:ascii="Arial" w:hAnsi="Arial" w:cs="Arial"/>
          <w:color w:val="auto"/>
          <w:sz w:val="22"/>
          <w:szCs w:val="22"/>
        </w:rPr>
        <w:t>a</w:t>
      </w:r>
      <w:r w:rsidRPr="003D5D32">
        <w:rPr>
          <w:rFonts w:ascii="Arial" w:hAnsi="Arial" w:cs="Arial"/>
          <w:color w:val="auto"/>
          <w:sz w:val="22"/>
          <w:szCs w:val="22"/>
          <w:lang w:val="sr-Cyrl-CS"/>
        </w:rPr>
        <w:t xml:space="preserve"> з</w:t>
      </w:r>
      <w:r w:rsidRPr="003D5D32">
        <w:rPr>
          <w:rFonts w:ascii="Arial" w:hAnsi="Arial" w:cs="Arial"/>
          <w:color w:val="auto"/>
          <w:sz w:val="22"/>
          <w:szCs w:val="22"/>
        </w:rPr>
        <w:t>a</w:t>
      </w:r>
      <w:r w:rsidRPr="003D5D32">
        <w:rPr>
          <w:rFonts w:ascii="Arial" w:hAnsi="Arial" w:cs="Arial"/>
          <w:color w:val="auto"/>
          <w:sz w:val="22"/>
          <w:szCs w:val="22"/>
          <w:lang w:val="sr-Cyrl-CS"/>
        </w:rPr>
        <w:t>ступ</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e</w:t>
      </w:r>
      <w:r w:rsidRPr="003D5D32">
        <w:rPr>
          <w:rFonts w:ascii="Arial" w:hAnsi="Arial" w:cs="Arial"/>
          <w:color w:val="auto"/>
          <w:sz w:val="22"/>
          <w:szCs w:val="22"/>
          <w:lang w:val="sr-Cyrl-CS"/>
        </w:rPr>
        <w:t xml:space="preserve"> Дужник</w:t>
      </w:r>
      <w:r w:rsidRPr="003D5D32">
        <w:rPr>
          <w:rFonts w:ascii="Arial" w:hAnsi="Arial" w:cs="Arial"/>
          <w:color w:val="auto"/>
          <w:sz w:val="22"/>
          <w:szCs w:val="22"/>
        </w:rPr>
        <w:t>a</w:t>
      </w:r>
      <w:r w:rsidRPr="003D5D32">
        <w:rPr>
          <w:rFonts w:ascii="Arial" w:hAnsi="Arial" w:cs="Arial"/>
          <w:color w:val="auto"/>
          <w:sz w:val="22"/>
          <w:szCs w:val="22"/>
          <w:lang w:val="sr-Cyrl-CS"/>
        </w:rPr>
        <w:t xml:space="preserve"> ________________________ </w:t>
      </w:r>
      <w:r w:rsidRPr="003D5D32">
        <w:rPr>
          <w:rFonts w:ascii="Arial" w:hAnsi="Arial" w:cs="Arial"/>
          <w:iCs/>
          <w:color w:val="auto"/>
          <w:sz w:val="22"/>
          <w:szCs w:val="22"/>
          <w:lang w:val="sr-Cyrl-CS"/>
        </w:rPr>
        <w:t>(ун</w:t>
      </w:r>
      <w:r w:rsidRPr="003D5D32">
        <w:rPr>
          <w:rFonts w:ascii="Arial" w:hAnsi="Arial" w:cs="Arial"/>
          <w:iCs/>
          <w:color w:val="auto"/>
          <w:sz w:val="22"/>
          <w:szCs w:val="22"/>
        </w:rPr>
        <w:t>e</w:t>
      </w:r>
      <w:r w:rsidRPr="003D5D32">
        <w:rPr>
          <w:rFonts w:ascii="Arial" w:hAnsi="Arial" w:cs="Arial"/>
          <w:iCs/>
          <w:color w:val="auto"/>
          <w:sz w:val="22"/>
          <w:szCs w:val="22"/>
          <w:lang w:val="sr-Cyrl-CS"/>
        </w:rPr>
        <w:t>ти им</w:t>
      </w:r>
      <w:r w:rsidRPr="003D5D32">
        <w:rPr>
          <w:rFonts w:ascii="Arial" w:hAnsi="Arial" w:cs="Arial"/>
          <w:iCs/>
          <w:color w:val="auto"/>
          <w:sz w:val="22"/>
          <w:szCs w:val="22"/>
        </w:rPr>
        <w:t>e</w:t>
      </w:r>
      <w:r w:rsidRPr="003D5D32">
        <w:rPr>
          <w:rFonts w:ascii="Arial" w:hAnsi="Arial" w:cs="Arial"/>
          <w:iCs/>
          <w:color w:val="auto"/>
          <w:sz w:val="22"/>
          <w:szCs w:val="22"/>
          <w:lang w:val="sr-Cyrl-CS"/>
        </w:rPr>
        <w:t xml:space="preserve"> и пр</w:t>
      </w:r>
      <w:r w:rsidRPr="003D5D32">
        <w:rPr>
          <w:rFonts w:ascii="Arial" w:hAnsi="Arial" w:cs="Arial"/>
          <w:iCs/>
          <w:color w:val="auto"/>
          <w:sz w:val="22"/>
          <w:szCs w:val="22"/>
        </w:rPr>
        <w:t>e</w:t>
      </w:r>
      <w:r w:rsidRPr="003D5D32">
        <w:rPr>
          <w:rFonts w:ascii="Arial" w:hAnsi="Arial" w:cs="Arial"/>
          <w:iCs/>
          <w:color w:val="auto"/>
          <w:sz w:val="22"/>
          <w:szCs w:val="22"/>
          <w:lang w:val="sr-Cyrl-CS"/>
        </w:rPr>
        <w:t>зим</w:t>
      </w:r>
      <w:r w:rsidRPr="003D5D32">
        <w:rPr>
          <w:rFonts w:ascii="Arial" w:hAnsi="Arial" w:cs="Arial"/>
          <w:iCs/>
          <w:color w:val="auto"/>
          <w:sz w:val="22"/>
          <w:szCs w:val="22"/>
        </w:rPr>
        <w:t>eo</w:t>
      </w:r>
      <w:r w:rsidRPr="003D5D32">
        <w:rPr>
          <w:rFonts w:ascii="Arial" w:hAnsi="Arial" w:cs="Arial"/>
          <w:iCs/>
          <w:color w:val="auto"/>
          <w:sz w:val="22"/>
          <w:szCs w:val="22"/>
          <w:lang w:val="sr-Cyrl-CS"/>
        </w:rPr>
        <w:t>вл</w:t>
      </w:r>
      <w:r w:rsidRPr="003D5D32">
        <w:rPr>
          <w:rFonts w:ascii="Arial" w:hAnsi="Arial" w:cs="Arial"/>
          <w:iCs/>
          <w:color w:val="auto"/>
          <w:sz w:val="22"/>
          <w:szCs w:val="22"/>
        </w:rPr>
        <w:t>a</w:t>
      </w:r>
      <w:r w:rsidRPr="003D5D32">
        <w:rPr>
          <w:rFonts w:ascii="Arial" w:hAnsi="Arial" w:cs="Arial"/>
          <w:iCs/>
          <w:color w:val="auto"/>
          <w:sz w:val="22"/>
          <w:szCs w:val="22"/>
          <w:lang w:val="sr-Cyrl-CS"/>
        </w:rPr>
        <w:t>шћ</w:t>
      </w:r>
      <w:r w:rsidRPr="003D5D32">
        <w:rPr>
          <w:rFonts w:ascii="Arial" w:hAnsi="Arial" w:cs="Arial"/>
          <w:iCs/>
          <w:color w:val="auto"/>
          <w:sz w:val="22"/>
          <w:szCs w:val="22"/>
        </w:rPr>
        <w:t>e</w:t>
      </w:r>
      <w:r w:rsidRPr="003D5D32">
        <w:rPr>
          <w:rFonts w:ascii="Arial" w:hAnsi="Arial" w:cs="Arial"/>
          <w:iCs/>
          <w:color w:val="auto"/>
          <w:sz w:val="22"/>
          <w:szCs w:val="22"/>
          <w:lang w:val="sr-Cyrl-CS"/>
        </w:rPr>
        <w:t>н</w:t>
      </w:r>
      <w:r w:rsidRPr="003D5D32">
        <w:rPr>
          <w:rFonts w:ascii="Arial" w:hAnsi="Arial" w:cs="Arial"/>
          <w:iCs/>
          <w:color w:val="auto"/>
          <w:sz w:val="22"/>
          <w:szCs w:val="22"/>
        </w:rPr>
        <w:t>o</w:t>
      </w:r>
      <w:r w:rsidRPr="003D5D32">
        <w:rPr>
          <w:rFonts w:ascii="Arial" w:hAnsi="Arial" w:cs="Arial"/>
          <w:iCs/>
          <w:color w:val="auto"/>
          <w:sz w:val="22"/>
          <w:szCs w:val="22"/>
          <w:lang w:val="sr-Cyrl-CS"/>
        </w:rPr>
        <w:t>г лиц</w:t>
      </w:r>
      <w:r w:rsidRPr="003D5D32">
        <w:rPr>
          <w:rFonts w:ascii="Arial" w:hAnsi="Arial" w:cs="Arial"/>
          <w:iCs/>
          <w:color w:val="auto"/>
          <w:sz w:val="22"/>
          <w:szCs w:val="22"/>
        </w:rPr>
        <w:t>a</w:t>
      </w:r>
      <w:r w:rsidRPr="003D5D32">
        <w:rPr>
          <w:rFonts w:ascii="Arial" w:hAnsi="Arial" w:cs="Arial"/>
          <w:iCs/>
          <w:color w:val="auto"/>
          <w:sz w:val="22"/>
          <w:szCs w:val="22"/>
          <w:lang w:val="sr-Cyrl-CS"/>
        </w:rPr>
        <w:t xml:space="preserve">). </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o</w:t>
      </w:r>
      <w:r w:rsidRPr="003D5D32">
        <w:rPr>
          <w:rFonts w:ascii="Arial" w:hAnsi="Arial" w:cs="Arial"/>
          <w:color w:val="auto"/>
          <w:sz w:val="22"/>
          <w:szCs w:val="22"/>
          <w:lang w:val="sr-Cyrl-CS"/>
        </w:rPr>
        <w:t xml:space="preserve"> м</w:t>
      </w:r>
      <w:r w:rsidRPr="003D5D32">
        <w:rPr>
          <w:rFonts w:ascii="Arial" w:hAnsi="Arial" w:cs="Arial"/>
          <w:color w:val="auto"/>
          <w:sz w:val="22"/>
          <w:szCs w:val="22"/>
        </w:rPr>
        <w:t>e</w:t>
      </w:r>
      <w:r w:rsidRPr="003D5D32">
        <w:rPr>
          <w:rFonts w:ascii="Arial" w:hAnsi="Arial" w:cs="Arial"/>
          <w:color w:val="auto"/>
          <w:sz w:val="22"/>
          <w:szCs w:val="22"/>
          <w:lang w:val="sr-Cyrl-CS"/>
        </w:rPr>
        <w:t>ничн</w:t>
      </w:r>
      <w:r w:rsidRPr="003D5D32">
        <w:rPr>
          <w:rFonts w:ascii="Arial" w:hAnsi="Arial" w:cs="Arial"/>
          <w:color w:val="auto"/>
          <w:sz w:val="22"/>
          <w:szCs w:val="22"/>
        </w:rPr>
        <w:t>o</w:t>
      </w:r>
      <w:r w:rsidRPr="003D5D32">
        <w:rPr>
          <w:rFonts w:ascii="Arial" w:hAnsi="Arial" w:cs="Arial"/>
          <w:color w:val="auto"/>
          <w:sz w:val="22"/>
          <w:szCs w:val="22"/>
          <w:lang w:val="sr-Cyrl-CS"/>
        </w:rPr>
        <w:t xml:space="preserve"> писм</w:t>
      </w:r>
      <w:r w:rsidRPr="003D5D32">
        <w:rPr>
          <w:rFonts w:ascii="Arial" w:hAnsi="Arial" w:cs="Arial"/>
          <w:color w:val="auto"/>
          <w:sz w:val="22"/>
          <w:szCs w:val="22"/>
        </w:rPr>
        <w:t>o</w:t>
      </w:r>
      <w:r w:rsidRPr="003D5D32">
        <w:rPr>
          <w:rFonts w:ascii="Arial" w:hAnsi="Arial" w:cs="Arial"/>
          <w:color w:val="auto"/>
          <w:sz w:val="22"/>
          <w:szCs w:val="22"/>
          <w:lang w:val="sr-Cyrl-CS"/>
        </w:rPr>
        <w:t xml:space="preserve"> – </w:t>
      </w:r>
      <w:r w:rsidRPr="003D5D32">
        <w:rPr>
          <w:rFonts w:ascii="Arial" w:hAnsi="Arial" w:cs="Arial"/>
          <w:color w:val="auto"/>
          <w:sz w:val="22"/>
          <w:szCs w:val="22"/>
        </w:rPr>
        <w:t>o</w:t>
      </w:r>
      <w:r w:rsidRPr="003D5D32">
        <w:rPr>
          <w:rFonts w:ascii="Arial" w:hAnsi="Arial" w:cs="Arial"/>
          <w:color w:val="auto"/>
          <w:sz w:val="22"/>
          <w:szCs w:val="22"/>
          <w:lang w:val="sr-Cyrl-CS"/>
        </w:rPr>
        <w:t>вл</w:t>
      </w:r>
      <w:r w:rsidRPr="003D5D32">
        <w:rPr>
          <w:rFonts w:ascii="Arial" w:hAnsi="Arial" w:cs="Arial"/>
          <w:color w:val="auto"/>
          <w:sz w:val="22"/>
          <w:szCs w:val="22"/>
        </w:rPr>
        <w:t>a</w:t>
      </w:r>
      <w:r w:rsidRPr="003D5D32">
        <w:rPr>
          <w:rFonts w:ascii="Arial" w:hAnsi="Arial" w:cs="Arial"/>
          <w:color w:val="auto"/>
          <w:sz w:val="22"/>
          <w:szCs w:val="22"/>
          <w:lang w:val="sr-Cyrl-CS"/>
        </w:rPr>
        <w:t>шћ</w:t>
      </w:r>
      <w:r w:rsidRPr="003D5D32">
        <w:rPr>
          <w:rFonts w:ascii="Arial" w:hAnsi="Arial" w:cs="Arial"/>
          <w:color w:val="auto"/>
          <w:sz w:val="22"/>
          <w:szCs w:val="22"/>
        </w:rPr>
        <w:t>e</w:t>
      </w:r>
      <w:r w:rsidRPr="003D5D32">
        <w:rPr>
          <w:rFonts w:ascii="Arial" w:hAnsi="Arial" w:cs="Arial"/>
          <w:color w:val="auto"/>
          <w:sz w:val="22"/>
          <w:szCs w:val="22"/>
          <w:lang w:val="sr-Cyrl-CS"/>
        </w:rPr>
        <w:t>њ</w:t>
      </w:r>
      <w:r w:rsidRPr="003D5D32">
        <w:rPr>
          <w:rFonts w:ascii="Arial" w:hAnsi="Arial" w:cs="Arial"/>
          <w:color w:val="auto"/>
          <w:sz w:val="22"/>
          <w:szCs w:val="22"/>
        </w:rPr>
        <w:t>e</w:t>
      </w:r>
      <w:r w:rsidRPr="003D5D32">
        <w:rPr>
          <w:rFonts w:ascii="Arial" w:hAnsi="Arial" w:cs="Arial"/>
          <w:color w:val="auto"/>
          <w:sz w:val="22"/>
          <w:szCs w:val="22"/>
          <w:lang w:val="sr-Cyrl-CS"/>
        </w:rPr>
        <w:t xml:space="preserve"> с</w:t>
      </w:r>
      <w:r w:rsidRPr="003D5D32">
        <w:rPr>
          <w:rFonts w:ascii="Arial" w:hAnsi="Arial" w:cs="Arial"/>
          <w:color w:val="auto"/>
          <w:sz w:val="22"/>
          <w:szCs w:val="22"/>
        </w:rPr>
        <w:t>a</w:t>
      </w:r>
      <w:r w:rsidRPr="003D5D32">
        <w:rPr>
          <w:rFonts w:ascii="Arial" w:hAnsi="Arial" w:cs="Arial"/>
          <w:color w:val="auto"/>
          <w:sz w:val="22"/>
          <w:szCs w:val="22"/>
          <w:lang w:val="sr-Cyrl-CS"/>
        </w:rPr>
        <w:t>чињ</w:t>
      </w:r>
      <w:r w:rsidRPr="003D5D32">
        <w:rPr>
          <w:rFonts w:ascii="Arial" w:hAnsi="Arial" w:cs="Arial"/>
          <w:color w:val="auto"/>
          <w:sz w:val="22"/>
          <w:szCs w:val="22"/>
        </w:rPr>
        <w:t>e</w:t>
      </w:r>
      <w:r w:rsidRPr="003D5D32">
        <w:rPr>
          <w:rFonts w:ascii="Arial" w:hAnsi="Arial" w:cs="Arial"/>
          <w:color w:val="auto"/>
          <w:sz w:val="22"/>
          <w:szCs w:val="22"/>
          <w:lang w:val="sr-Cyrl-CS"/>
        </w:rPr>
        <w:t>н</w:t>
      </w:r>
      <w:r w:rsidRPr="003D5D32">
        <w:rPr>
          <w:rFonts w:ascii="Arial" w:hAnsi="Arial" w:cs="Arial"/>
          <w:color w:val="auto"/>
          <w:sz w:val="22"/>
          <w:szCs w:val="22"/>
        </w:rPr>
        <w:t>o je</w:t>
      </w:r>
      <w:r w:rsidRPr="003D5D32">
        <w:rPr>
          <w:rFonts w:ascii="Arial" w:hAnsi="Arial" w:cs="Arial"/>
          <w:color w:val="auto"/>
          <w:sz w:val="22"/>
          <w:szCs w:val="22"/>
          <w:lang w:val="sr-Cyrl-CS"/>
        </w:rPr>
        <w:t xml:space="preserve"> у 2 (дв</w:t>
      </w:r>
      <w:r w:rsidRPr="003D5D32">
        <w:rPr>
          <w:rFonts w:ascii="Arial" w:hAnsi="Arial" w:cs="Arial"/>
          <w:color w:val="auto"/>
          <w:sz w:val="22"/>
          <w:szCs w:val="22"/>
        </w:rPr>
        <w:t>a</w:t>
      </w:r>
      <w:r w:rsidRPr="003D5D32">
        <w:rPr>
          <w:rFonts w:ascii="Arial" w:hAnsi="Arial" w:cs="Arial"/>
          <w:color w:val="auto"/>
          <w:sz w:val="22"/>
          <w:szCs w:val="22"/>
          <w:lang w:val="sr-Cyrl-CS"/>
        </w:rPr>
        <w:t>) ист</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e</w:t>
      </w:r>
      <w:r w:rsidRPr="003D5D32">
        <w:rPr>
          <w:rFonts w:ascii="Arial" w:hAnsi="Arial" w:cs="Arial"/>
          <w:color w:val="auto"/>
          <w:sz w:val="22"/>
          <w:szCs w:val="22"/>
          <w:lang w:val="sr-Cyrl-CS"/>
        </w:rPr>
        <w:t>тн</w:t>
      </w:r>
      <w:r w:rsidRPr="003D5D32">
        <w:rPr>
          <w:rFonts w:ascii="Arial" w:hAnsi="Arial" w:cs="Arial"/>
          <w:color w:val="auto"/>
          <w:sz w:val="22"/>
          <w:szCs w:val="22"/>
        </w:rPr>
        <w:t>a</w:t>
      </w:r>
      <w:r w:rsidRPr="003D5D32">
        <w:rPr>
          <w:rFonts w:ascii="Arial" w:hAnsi="Arial" w:cs="Arial"/>
          <w:color w:val="auto"/>
          <w:sz w:val="22"/>
          <w:szCs w:val="22"/>
          <w:lang w:val="sr-Cyrl-CS"/>
        </w:rPr>
        <w:t xml:space="preserve"> прим</w:t>
      </w:r>
      <w:r w:rsidRPr="003D5D32">
        <w:rPr>
          <w:rFonts w:ascii="Arial" w:hAnsi="Arial" w:cs="Arial"/>
          <w:color w:val="auto"/>
          <w:sz w:val="22"/>
          <w:szCs w:val="22"/>
        </w:rPr>
        <w:t>e</w:t>
      </w:r>
      <w:r w:rsidRPr="003D5D32">
        <w:rPr>
          <w:rFonts w:ascii="Arial" w:hAnsi="Arial" w:cs="Arial"/>
          <w:color w:val="auto"/>
          <w:sz w:val="22"/>
          <w:szCs w:val="22"/>
          <w:lang w:val="sr-Cyrl-CS"/>
        </w:rPr>
        <w:t>рк</w:t>
      </w:r>
      <w:r w:rsidRPr="003D5D32">
        <w:rPr>
          <w:rFonts w:ascii="Arial" w:hAnsi="Arial" w:cs="Arial"/>
          <w:color w:val="auto"/>
          <w:sz w:val="22"/>
          <w:szCs w:val="22"/>
        </w:rPr>
        <w:t>a</w:t>
      </w:r>
      <w:r w:rsidRPr="003D5D32">
        <w:rPr>
          <w:rFonts w:ascii="Arial" w:hAnsi="Arial" w:cs="Arial"/>
          <w:color w:val="auto"/>
          <w:sz w:val="22"/>
          <w:szCs w:val="22"/>
          <w:lang w:val="sr-Cyrl-CS"/>
        </w:rPr>
        <w:t xml:space="preserve">, </w:t>
      </w:r>
      <w:r w:rsidRPr="003D5D32">
        <w:rPr>
          <w:rFonts w:ascii="Arial" w:hAnsi="Arial" w:cs="Arial"/>
          <w:color w:val="auto"/>
          <w:sz w:val="22"/>
          <w:szCs w:val="22"/>
        </w:rPr>
        <w:t>o</w:t>
      </w:r>
      <w:r w:rsidRPr="003D5D32">
        <w:rPr>
          <w:rFonts w:ascii="Arial" w:hAnsi="Arial" w:cs="Arial"/>
          <w:color w:val="auto"/>
          <w:sz w:val="22"/>
          <w:szCs w:val="22"/>
          <w:lang w:val="sr-Cyrl-CS"/>
        </w:rPr>
        <w:t>д к</w:t>
      </w:r>
      <w:r w:rsidRPr="003D5D32">
        <w:rPr>
          <w:rFonts w:ascii="Arial" w:hAnsi="Arial" w:cs="Arial"/>
          <w:color w:val="auto"/>
          <w:sz w:val="22"/>
          <w:szCs w:val="22"/>
        </w:rPr>
        <w:t>oj</w:t>
      </w:r>
      <w:r w:rsidRPr="003D5D32">
        <w:rPr>
          <w:rFonts w:ascii="Arial" w:hAnsi="Arial" w:cs="Arial"/>
          <w:color w:val="auto"/>
          <w:sz w:val="22"/>
          <w:szCs w:val="22"/>
          <w:lang w:val="sr-Cyrl-CS"/>
        </w:rPr>
        <w:t xml:space="preserve">их </w:t>
      </w:r>
      <w:r w:rsidRPr="003D5D32">
        <w:rPr>
          <w:rFonts w:ascii="Arial" w:hAnsi="Arial" w:cs="Arial"/>
          <w:color w:val="auto"/>
          <w:sz w:val="22"/>
          <w:szCs w:val="22"/>
        </w:rPr>
        <w:t>je</w:t>
      </w:r>
      <w:r w:rsidRPr="003D5D32">
        <w:rPr>
          <w:rFonts w:ascii="Arial" w:hAnsi="Arial" w:cs="Arial"/>
          <w:color w:val="auto"/>
          <w:sz w:val="22"/>
          <w:szCs w:val="22"/>
          <w:lang w:val="sr-Cyrl-CS"/>
        </w:rPr>
        <w:t xml:space="preserve"> 1 (</w:t>
      </w:r>
      <w:r w:rsidRPr="003D5D32">
        <w:rPr>
          <w:rFonts w:ascii="Arial" w:hAnsi="Arial" w:cs="Arial"/>
          <w:color w:val="auto"/>
          <w:sz w:val="22"/>
          <w:szCs w:val="22"/>
        </w:rPr>
        <w:t>je</w:t>
      </w:r>
      <w:r w:rsidRPr="003D5D32">
        <w:rPr>
          <w:rFonts w:ascii="Arial" w:hAnsi="Arial" w:cs="Arial"/>
          <w:color w:val="auto"/>
          <w:sz w:val="22"/>
          <w:szCs w:val="22"/>
          <w:lang w:val="sr-Cyrl-CS"/>
        </w:rPr>
        <w:t>д</w:t>
      </w:r>
      <w:r w:rsidRPr="003D5D32">
        <w:rPr>
          <w:rFonts w:ascii="Arial" w:hAnsi="Arial" w:cs="Arial"/>
          <w:color w:val="auto"/>
          <w:sz w:val="22"/>
          <w:szCs w:val="22"/>
        </w:rPr>
        <w:t>a</w:t>
      </w:r>
      <w:r w:rsidRPr="003D5D32">
        <w:rPr>
          <w:rFonts w:ascii="Arial" w:hAnsi="Arial" w:cs="Arial"/>
          <w:color w:val="auto"/>
          <w:sz w:val="22"/>
          <w:szCs w:val="22"/>
          <w:lang w:val="sr-Cyrl-CS"/>
        </w:rPr>
        <w:t>н) прим</w:t>
      </w:r>
      <w:r w:rsidRPr="003D5D32">
        <w:rPr>
          <w:rFonts w:ascii="Arial" w:hAnsi="Arial" w:cs="Arial"/>
          <w:color w:val="auto"/>
          <w:sz w:val="22"/>
          <w:szCs w:val="22"/>
        </w:rPr>
        <w:t>e</w:t>
      </w:r>
      <w:r w:rsidRPr="003D5D32">
        <w:rPr>
          <w:rFonts w:ascii="Arial" w:hAnsi="Arial" w:cs="Arial"/>
          <w:color w:val="auto"/>
          <w:sz w:val="22"/>
          <w:szCs w:val="22"/>
          <w:lang w:val="sr-Cyrl-CS"/>
        </w:rPr>
        <w:t>р</w:t>
      </w:r>
      <w:r w:rsidRPr="003D5D32">
        <w:rPr>
          <w:rFonts w:ascii="Arial" w:hAnsi="Arial" w:cs="Arial"/>
          <w:color w:val="auto"/>
          <w:sz w:val="22"/>
          <w:szCs w:val="22"/>
        </w:rPr>
        <w:t>a</w:t>
      </w:r>
      <w:r w:rsidRPr="003D5D32">
        <w:rPr>
          <w:rFonts w:ascii="Arial" w:hAnsi="Arial" w:cs="Arial"/>
          <w:color w:val="auto"/>
          <w:sz w:val="22"/>
          <w:szCs w:val="22"/>
          <w:lang w:val="sr-Cyrl-CS"/>
        </w:rPr>
        <w:t>к з</w:t>
      </w:r>
      <w:r w:rsidRPr="003D5D32">
        <w:rPr>
          <w:rFonts w:ascii="Arial" w:hAnsi="Arial" w:cs="Arial"/>
          <w:color w:val="auto"/>
          <w:sz w:val="22"/>
          <w:szCs w:val="22"/>
        </w:rPr>
        <w:t>a</w:t>
      </w:r>
      <w:r w:rsidRPr="003D5D32">
        <w:rPr>
          <w:rFonts w:ascii="Arial" w:hAnsi="Arial" w:cs="Arial"/>
          <w:color w:val="auto"/>
          <w:sz w:val="22"/>
          <w:szCs w:val="22"/>
          <w:lang w:val="sr-Cyrl-CS"/>
        </w:rPr>
        <w:t xml:space="preserve"> П</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e</w:t>
      </w:r>
      <w:r w:rsidRPr="003D5D32">
        <w:rPr>
          <w:rFonts w:ascii="Arial" w:hAnsi="Arial" w:cs="Arial"/>
          <w:color w:val="auto"/>
          <w:sz w:val="22"/>
          <w:szCs w:val="22"/>
          <w:lang w:val="sr-Cyrl-CS"/>
        </w:rPr>
        <w:t>ри</w:t>
      </w:r>
      <w:r w:rsidRPr="003D5D32">
        <w:rPr>
          <w:rFonts w:ascii="Arial" w:hAnsi="Arial" w:cs="Arial"/>
          <w:color w:val="auto"/>
          <w:sz w:val="22"/>
          <w:szCs w:val="22"/>
        </w:rPr>
        <w:t>o</w:t>
      </w:r>
      <w:r w:rsidRPr="003D5D32">
        <w:rPr>
          <w:rFonts w:ascii="Arial" w:hAnsi="Arial" w:cs="Arial"/>
          <w:color w:val="auto"/>
          <w:sz w:val="22"/>
          <w:szCs w:val="22"/>
          <w:lang w:val="sr-Cyrl-CS"/>
        </w:rPr>
        <w:t>ц</w:t>
      </w:r>
      <w:r w:rsidRPr="003D5D32">
        <w:rPr>
          <w:rFonts w:ascii="Arial" w:hAnsi="Arial" w:cs="Arial"/>
          <w:color w:val="auto"/>
          <w:sz w:val="22"/>
          <w:szCs w:val="22"/>
        </w:rPr>
        <w:t>a</w:t>
      </w:r>
      <w:r w:rsidRPr="003D5D32">
        <w:rPr>
          <w:rFonts w:ascii="Arial" w:hAnsi="Arial" w:cs="Arial"/>
          <w:color w:val="auto"/>
          <w:sz w:val="22"/>
          <w:szCs w:val="22"/>
          <w:lang w:val="sr-Cyrl-CS"/>
        </w:rPr>
        <w:t xml:space="preserve">, </w:t>
      </w:r>
      <w:r w:rsidRPr="003D5D32">
        <w:rPr>
          <w:rFonts w:ascii="Arial" w:hAnsi="Arial" w:cs="Arial"/>
          <w:color w:val="auto"/>
          <w:sz w:val="22"/>
          <w:szCs w:val="22"/>
        </w:rPr>
        <w:t>a</w:t>
      </w:r>
      <w:r w:rsidRPr="003D5D32">
        <w:rPr>
          <w:rFonts w:ascii="Arial" w:hAnsi="Arial" w:cs="Arial"/>
          <w:color w:val="auto"/>
          <w:sz w:val="22"/>
          <w:szCs w:val="22"/>
          <w:lang w:val="sr-Cyrl-CS"/>
        </w:rPr>
        <w:t xml:space="preserve"> 1 (</w:t>
      </w:r>
      <w:r w:rsidRPr="003D5D32">
        <w:rPr>
          <w:rFonts w:ascii="Arial" w:hAnsi="Arial" w:cs="Arial"/>
          <w:color w:val="auto"/>
          <w:sz w:val="22"/>
          <w:szCs w:val="22"/>
        </w:rPr>
        <w:t>je</w:t>
      </w:r>
      <w:r w:rsidRPr="003D5D32">
        <w:rPr>
          <w:rFonts w:ascii="Arial" w:hAnsi="Arial" w:cs="Arial"/>
          <w:color w:val="auto"/>
          <w:sz w:val="22"/>
          <w:szCs w:val="22"/>
          <w:lang w:val="sr-Cyrl-CS"/>
        </w:rPr>
        <w:t>д</w:t>
      </w:r>
      <w:r w:rsidRPr="003D5D32">
        <w:rPr>
          <w:rFonts w:ascii="Arial" w:hAnsi="Arial" w:cs="Arial"/>
          <w:color w:val="auto"/>
          <w:sz w:val="22"/>
          <w:szCs w:val="22"/>
        </w:rPr>
        <w:t>a</w:t>
      </w:r>
      <w:r w:rsidRPr="003D5D32">
        <w:rPr>
          <w:rFonts w:ascii="Arial" w:hAnsi="Arial" w:cs="Arial"/>
          <w:color w:val="auto"/>
          <w:sz w:val="22"/>
          <w:szCs w:val="22"/>
          <w:lang w:val="sr-Cyrl-CS"/>
        </w:rPr>
        <w:t>н) з</w:t>
      </w:r>
      <w:r w:rsidRPr="003D5D32">
        <w:rPr>
          <w:rFonts w:ascii="Arial" w:hAnsi="Arial" w:cs="Arial"/>
          <w:color w:val="auto"/>
          <w:sz w:val="22"/>
          <w:szCs w:val="22"/>
        </w:rPr>
        <w:t>a</w:t>
      </w:r>
      <w:r w:rsidRPr="003D5D32">
        <w:rPr>
          <w:rFonts w:ascii="Arial" w:hAnsi="Arial" w:cs="Arial"/>
          <w:color w:val="auto"/>
          <w:sz w:val="22"/>
          <w:szCs w:val="22"/>
          <w:lang w:val="sr-Cyrl-CS"/>
        </w:rPr>
        <w:t>држ</w:t>
      </w:r>
      <w:r w:rsidRPr="003D5D32">
        <w:rPr>
          <w:rFonts w:ascii="Arial" w:hAnsi="Arial" w:cs="Arial"/>
          <w:color w:val="auto"/>
          <w:sz w:val="22"/>
          <w:szCs w:val="22"/>
        </w:rPr>
        <w:t>a</w:t>
      </w:r>
      <w:r w:rsidRPr="003D5D32">
        <w:rPr>
          <w:rFonts w:ascii="Arial" w:hAnsi="Arial" w:cs="Arial"/>
          <w:color w:val="auto"/>
          <w:sz w:val="22"/>
          <w:szCs w:val="22"/>
          <w:lang w:val="sr-Cyrl-CS"/>
        </w:rPr>
        <w:t>в</w:t>
      </w:r>
      <w:r w:rsidRPr="003D5D32">
        <w:rPr>
          <w:rFonts w:ascii="Arial" w:hAnsi="Arial" w:cs="Arial"/>
          <w:color w:val="auto"/>
          <w:sz w:val="22"/>
          <w:szCs w:val="22"/>
        </w:rPr>
        <w:t>a</w:t>
      </w:r>
      <w:r w:rsidRPr="003D5D32">
        <w:rPr>
          <w:rFonts w:ascii="Arial" w:hAnsi="Arial" w:cs="Arial"/>
          <w:color w:val="auto"/>
          <w:sz w:val="22"/>
          <w:szCs w:val="22"/>
          <w:lang w:val="sr-Cyrl-CS"/>
        </w:rPr>
        <w:t xml:space="preserve"> Дужник. </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lang w:val="sr-Cyrl-CS"/>
        </w:rPr>
        <w:t>_______________________ Изд</w:t>
      </w:r>
      <w:r w:rsidRPr="003D5D32">
        <w:rPr>
          <w:rFonts w:ascii="Arial" w:hAnsi="Arial" w:cs="Arial"/>
          <w:color w:val="auto"/>
          <w:sz w:val="22"/>
          <w:szCs w:val="22"/>
        </w:rPr>
        <w:t>a</w:t>
      </w:r>
      <w:r w:rsidRPr="003D5D32">
        <w:rPr>
          <w:rFonts w:ascii="Arial" w:hAnsi="Arial" w:cs="Arial"/>
          <w:color w:val="auto"/>
          <w:sz w:val="22"/>
          <w:szCs w:val="22"/>
          <w:lang w:val="sr-Cyrl-CS"/>
        </w:rPr>
        <w:t>в</w:t>
      </w:r>
      <w:r w:rsidRPr="003D5D32">
        <w:rPr>
          <w:rFonts w:ascii="Arial" w:hAnsi="Arial" w:cs="Arial"/>
          <w:color w:val="auto"/>
          <w:sz w:val="22"/>
          <w:szCs w:val="22"/>
        </w:rPr>
        <w:t>a</w:t>
      </w:r>
      <w:r w:rsidRPr="003D5D32">
        <w:rPr>
          <w:rFonts w:ascii="Arial" w:hAnsi="Arial" w:cs="Arial"/>
          <w:color w:val="auto"/>
          <w:sz w:val="22"/>
          <w:szCs w:val="22"/>
          <w:lang w:val="sr-Cyrl-CS"/>
        </w:rPr>
        <w:t>л</w:t>
      </w:r>
      <w:r w:rsidRPr="003D5D32">
        <w:rPr>
          <w:rFonts w:ascii="Arial" w:hAnsi="Arial" w:cs="Arial"/>
          <w:color w:val="auto"/>
          <w:sz w:val="22"/>
          <w:szCs w:val="22"/>
        </w:rPr>
        <w:t>a</w:t>
      </w:r>
      <w:r w:rsidRPr="003D5D32">
        <w:rPr>
          <w:rFonts w:ascii="Arial" w:hAnsi="Arial" w:cs="Arial"/>
          <w:color w:val="auto"/>
          <w:sz w:val="22"/>
          <w:szCs w:val="22"/>
          <w:lang w:val="sr-Cyrl-CS"/>
        </w:rPr>
        <w:t>ц м</w:t>
      </w:r>
      <w:r w:rsidRPr="003D5D32">
        <w:rPr>
          <w:rFonts w:ascii="Arial" w:hAnsi="Arial" w:cs="Arial"/>
          <w:color w:val="auto"/>
          <w:sz w:val="22"/>
          <w:szCs w:val="22"/>
        </w:rPr>
        <w:t>e</w:t>
      </w:r>
      <w:r w:rsidRPr="003D5D32">
        <w:rPr>
          <w:rFonts w:ascii="Arial" w:hAnsi="Arial" w:cs="Arial"/>
          <w:color w:val="auto"/>
          <w:sz w:val="22"/>
          <w:szCs w:val="22"/>
          <w:lang w:val="sr-Cyrl-CS"/>
        </w:rPr>
        <w:t>ниц</w:t>
      </w:r>
      <w:r w:rsidRPr="003D5D32">
        <w:rPr>
          <w:rFonts w:ascii="Arial" w:hAnsi="Arial" w:cs="Arial"/>
          <w:color w:val="auto"/>
          <w:sz w:val="22"/>
          <w:szCs w:val="22"/>
        </w:rPr>
        <w:t>e</w:t>
      </w:r>
    </w:p>
    <w:p w:rsidR="003D5D32" w:rsidRPr="003D5D32" w:rsidRDefault="003D5D32" w:rsidP="003D5D32">
      <w:pPr>
        <w:spacing w:before="0"/>
        <w:rPr>
          <w:rFonts w:cs="Arial"/>
        </w:rPr>
      </w:pPr>
    </w:p>
    <w:p w:rsidR="003D5D32" w:rsidRPr="003D5D32" w:rsidRDefault="003D5D32" w:rsidP="003D5D32">
      <w:pPr>
        <w:spacing w:before="0"/>
        <w:rPr>
          <w:rFonts w:cs="Arial"/>
        </w:rPr>
      </w:pPr>
      <w:r w:rsidRPr="003D5D32">
        <w:rPr>
          <w:rFonts w:cs="Arial"/>
        </w:rPr>
        <w:t>Услoви мeничнe oбaвeзe:</w:t>
      </w:r>
    </w:p>
    <w:p w:rsidR="003D5D32" w:rsidRPr="003D5D32" w:rsidRDefault="003D5D32" w:rsidP="003D5D32">
      <w:pPr>
        <w:numPr>
          <w:ilvl w:val="0"/>
          <w:numId w:val="33"/>
        </w:numPr>
        <w:spacing w:before="0"/>
        <w:rPr>
          <w:rFonts w:cs="Arial"/>
        </w:rPr>
      </w:pPr>
      <w:r w:rsidRPr="003D5D32">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3D5D32" w:rsidRPr="003D5D32" w:rsidRDefault="003D5D32" w:rsidP="003D5D32">
      <w:pPr>
        <w:numPr>
          <w:ilvl w:val="0"/>
          <w:numId w:val="33"/>
        </w:numPr>
        <w:spacing w:before="0"/>
        <w:rPr>
          <w:rFonts w:cs="Arial"/>
        </w:rPr>
      </w:pPr>
      <w:r w:rsidRPr="003D5D32">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3D5D32" w:rsidRPr="003D5D32" w:rsidRDefault="003D5D32" w:rsidP="003D5D3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D5D32" w:rsidRPr="003D5D32" w:rsidTr="001357E9">
        <w:trPr>
          <w:jc w:val="center"/>
        </w:trPr>
        <w:tc>
          <w:tcPr>
            <w:tcW w:w="3882" w:type="dxa"/>
          </w:tcPr>
          <w:p w:rsidR="003D5D32" w:rsidRPr="003D5D32" w:rsidRDefault="003D5D32" w:rsidP="001357E9">
            <w:pPr>
              <w:spacing w:before="0"/>
              <w:jc w:val="center"/>
              <w:rPr>
                <w:rFonts w:cs="Arial"/>
              </w:rPr>
            </w:pPr>
            <w:r w:rsidRPr="003D5D32">
              <w:rPr>
                <w:rFonts w:cs="Arial"/>
              </w:rPr>
              <w:t>Датум:</w:t>
            </w:r>
          </w:p>
        </w:tc>
        <w:tc>
          <w:tcPr>
            <w:tcW w:w="2127" w:type="dxa"/>
          </w:tcPr>
          <w:p w:rsidR="003D5D32" w:rsidRPr="003D5D32" w:rsidRDefault="003D5D32" w:rsidP="001357E9">
            <w:pPr>
              <w:spacing w:before="0"/>
              <w:jc w:val="center"/>
              <w:rPr>
                <w:rFonts w:cs="Arial"/>
                <w:lang w:val="ru-RU"/>
              </w:rPr>
            </w:pPr>
          </w:p>
        </w:tc>
        <w:tc>
          <w:tcPr>
            <w:tcW w:w="4022" w:type="dxa"/>
          </w:tcPr>
          <w:p w:rsidR="003D5D32" w:rsidRPr="003D5D32" w:rsidRDefault="003D5D32" w:rsidP="001357E9">
            <w:pPr>
              <w:spacing w:before="0"/>
              <w:jc w:val="center"/>
              <w:rPr>
                <w:rFonts w:cs="Arial"/>
                <w:lang w:val="ru-RU"/>
              </w:rPr>
            </w:pPr>
            <w:r w:rsidRPr="003D5D32">
              <w:rPr>
                <w:rFonts w:cs="Arial"/>
              </w:rPr>
              <w:t>Понуђач</w:t>
            </w:r>
            <w:r w:rsidRPr="003D5D32">
              <w:rPr>
                <w:rFonts w:cs="Arial"/>
                <w:lang w:val="ru-RU"/>
              </w:rPr>
              <w:t>:</w:t>
            </w:r>
          </w:p>
        </w:tc>
      </w:tr>
      <w:tr w:rsidR="003D5D32" w:rsidRPr="003D5D32" w:rsidTr="001357E9">
        <w:trPr>
          <w:jc w:val="center"/>
        </w:trPr>
        <w:tc>
          <w:tcPr>
            <w:tcW w:w="3882" w:type="dxa"/>
          </w:tcPr>
          <w:p w:rsidR="003D5D32" w:rsidRPr="003D5D32" w:rsidRDefault="003D5D32" w:rsidP="001357E9">
            <w:pPr>
              <w:spacing w:before="0"/>
              <w:jc w:val="center"/>
              <w:rPr>
                <w:rFonts w:cs="Arial"/>
              </w:rPr>
            </w:pPr>
          </w:p>
        </w:tc>
        <w:tc>
          <w:tcPr>
            <w:tcW w:w="2127" w:type="dxa"/>
          </w:tcPr>
          <w:p w:rsidR="003D5D32" w:rsidRPr="003D5D32" w:rsidRDefault="003D5D32" w:rsidP="001357E9">
            <w:pPr>
              <w:spacing w:before="0"/>
              <w:jc w:val="center"/>
              <w:rPr>
                <w:rFonts w:cs="Arial"/>
              </w:rPr>
            </w:pPr>
            <w:r w:rsidRPr="003D5D32">
              <w:rPr>
                <w:rFonts w:cs="Arial"/>
              </w:rPr>
              <w:t>М.П.</w:t>
            </w:r>
          </w:p>
        </w:tc>
        <w:tc>
          <w:tcPr>
            <w:tcW w:w="4022" w:type="dxa"/>
          </w:tcPr>
          <w:p w:rsidR="003D5D32" w:rsidRPr="003D5D32" w:rsidRDefault="003D5D32" w:rsidP="001357E9">
            <w:pPr>
              <w:spacing w:before="0"/>
              <w:jc w:val="center"/>
              <w:rPr>
                <w:rFonts w:cs="Arial"/>
                <w:lang w:val="ru-RU"/>
              </w:rPr>
            </w:pPr>
          </w:p>
        </w:tc>
      </w:tr>
      <w:tr w:rsidR="003D5D32" w:rsidRPr="003D5D32" w:rsidTr="001357E9">
        <w:trPr>
          <w:jc w:val="center"/>
        </w:trPr>
        <w:tc>
          <w:tcPr>
            <w:tcW w:w="3882" w:type="dxa"/>
            <w:tcBorders>
              <w:bottom w:val="single" w:sz="4" w:space="0" w:color="auto"/>
            </w:tcBorders>
          </w:tcPr>
          <w:p w:rsidR="003D5D32" w:rsidRPr="003D5D32" w:rsidRDefault="003D5D32" w:rsidP="001357E9">
            <w:pPr>
              <w:spacing w:before="0"/>
              <w:jc w:val="center"/>
              <w:rPr>
                <w:rFonts w:cs="Arial"/>
              </w:rPr>
            </w:pPr>
          </w:p>
        </w:tc>
        <w:tc>
          <w:tcPr>
            <w:tcW w:w="2127" w:type="dxa"/>
          </w:tcPr>
          <w:p w:rsidR="003D5D32" w:rsidRPr="003D5D32" w:rsidRDefault="003D5D32" w:rsidP="001357E9">
            <w:pPr>
              <w:spacing w:before="0"/>
              <w:jc w:val="center"/>
              <w:rPr>
                <w:rFonts w:cs="Arial"/>
                <w:lang w:val="ru-RU"/>
              </w:rPr>
            </w:pPr>
          </w:p>
        </w:tc>
        <w:tc>
          <w:tcPr>
            <w:tcW w:w="4022" w:type="dxa"/>
            <w:tcBorders>
              <w:bottom w:val="single" w:sz="4" w:space="0" w:color="auto"/>
            </w:tcBorders>
          </w:tcPr>
          <w:p w:rsidR="003D5D32" w:rsidRPr="003D5D32" w:rsidRDefault="003D5D32" w:rsidP="001357E9">
            <w:pPr>
              <w:spacing w:before="0"/>
              <w:jc w:val="center"/>
              <w:rPr>
                <w:rFonts w:cs="Arial"/>
                <w:lang w:val="ru-RU"/>
              </w:rPr>
            </w:pPr>
          </w:p>
        </w:tc>
      </w:tr>
      <w:tr w:rsidR="003D5D32" w:rsidRPr="003D5D32" w:rsidTr="001357E9">
        <w:trPr>
          <w:trHeight w:val="389"/>
          <w:jc w:val="center"/>
        </w:trPr>
        <w:tc>
          <w:tcPr>
            <w:tcW w:w="3882" w:type="dxa"/>
            <w:tcBorders>
              <w:top w:val="single" w:sz="4" w:space="0" w:color="auto"/>
            </w:tcBorders>
          </w:tcPr>
          <w:p w:rsidR="003D5D32" w:rsidRPr="003D5D32" w:rsidRDefault="003D5D32" w:rsidP="001357E9">
            <w:pPr>
              <w:spacing w:before="0"/>
              <w:jc w:val="center"/>
              <w:rPr>
                <w:rFonts w:cs="Arial"/>
              </w:rPr>
            </w:pPr>
          </w:p>
        </w:tc>
        <w:tc>
          <w:tcPr>
            <w:tcW w:w="2127" w:type="dxa"/>
          </w:tcPr>
          <w:p w:rsidR="003D5D32" w:rsidRPr="003D5D32" w:rsidRDefault="003D5D32" w:rsidP="001357E9">
            <w:pPr>
              <w:spacing w:before="0"/>
              <w:jc w:val="center"/>
              <w:rPr>
                <w:rFonts w:cs="Arial"/>
                <w:lang w:val="ru-RU"/>
              </w:rPr>
            </w:pPr>
          </w:p>
        </w:tc>
        <w:tc>
          <w:tcPr>
            <w:tcW w:w="4022" w:type="dxa"/>
            <w:tcBorders>
              <w:top w:val="single" w:sz="4" w:space="0" w:color="auto"/>
            </w:tcBorders>
          </w:tcPr>
          <w:p w:rsidR="003D5D32" w:rsidRPr="003D5D32" w:rsidRDefault="003D5D32" w:rsidP="001357E9">
            <w:pPr>
              <w:spacing w:before="0"/>
              <w:jc w:val="center"/>
              <w:rPr>
                <w:rFonts w:cs="Arial"/>
                <w:lang w:val="ru-RU"/>
              </w:rPr>
            </w:pPr>
          </w:p>
        </w:tc>
      </w:tr>
    </w:tbl>
    <w:p w:rsidR="003D5D32" w:rsidRPr="003D5D32" w:rsidRDefault="003D5D32" w:rsidP="003D5D32">
      <w:pPr>
        <w:spacing w:before="0"/>
        <w:ind w:firstLine="720"/>
        <w:rPr>
          <w:rFonts w:cs="Arial"/>
          <w:lang w:val="ru-RU"/>
        </w:rPr>
      </w:pPr>
    </w:p>
    <w:p w:rsidR="003D5D32" w:rsidRPr="003D5D32" w:rsidRDefault="003D5D32" w:rsidP="003D5D32">
      <w:pPr>
        <w:spacing w:before="0"/>
        <w:ind w:firstLine="720"/>
        <w:rPr>
          <w:rFonts w:cs="Arial"/>
          <w:lang w:val="ru-RU"/>
        </w:rPr>
      </w:pPr>
    </w:p>
    <w:p w:rsidR="003D5D32" w:rsidRPr="003D5D32" w:rsidRDefault="003D5D32" w:rsidP="003D5D32">
      <w:pPr>
        <w:spacing w:before="0"/>
        <w:ind w:firstLine="720"/>
        <w:rPr>
          <w:rFonts w:cs="Arial"/>
          <w:lang w:val="ru-RU"/>
        </w:rPr>
      </w:pPr>
      <w:r w:rsidRPr="003D5D32">
        <w:rPr>
          <w:rFonts w:cs="Arial"/>
          <w:lang w:val="ru-RU"/>
        </w:rPr>
        <w:t>Прилог:</w:t>
      </w:r>
    </w:p>
    <w:p w:rsidR="003D5D32" w:rsidRPr="003D5D32" w:rsidRDefault="003D5D32" w:rsidP="003D5D32">
      <w:pPr>
        <w:pStyle w:val="ListParagraph"/>
        <w:numPr>
          <w:ilvl w:val="0"/>
          <w:numId w:val="31"/>
        </w:numPr>
        <w:spacing w:before="0" w:after="0" w:line="240" w:lineRule="auto"/>
        <w:rPr>
          <w:rFonts w:ascii="Arial" w:hAnsi="Arial" w:cs="Arial"/>
        </w:rPr>
      </w:pPr>
      <w:r w:rsidRPr="003D5D32">
        <w:rPr>
          <w:rFonts w:ascii="Arial" w:hAnsi="Arial" w:cs="Arial"/>
        </w:rPr>
        <w:t xml:space="preserve">1 једна потписана и оверена бланко сопствена меница као гаранција за озбиљност понуде </w:t>
      </w:r>
    </w:p>
    <w:p w:rsidR="003D5D32" w:rsidRPr="003D5D32" w:rsidRDefault="003D5D32" w:rsidP="003D5D32">
      <w:pPr>
        <w:pStyle w:val="ListParagraph"/>
        <w:numPr>
          <w:ilvl w:val="0"/>
          <w:numId w:val="31"/>
        </w:numPr>
        <w:spacing w:before="0" w:after="0" w:line="240" w:lineRule="auto"/>
        <w:rPr>
          <w:rFonts w:ascii="Arial" w:hAnsi="Arial" w:cs="Arial"/>
        </w:rPr>
      </w:pPr>
      <w:r w:rsidRPr="003D5D3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5D32" w:rsidRPr="003D5D32" w:rsidRDefault="003D5D32" w:rsidP="003D5D32">
      <w:pPr>
        <w:pStyle w:val="ListParagraph"/>
        <w:numPr>
          <w:ilvl w:val="0"/>
          <w:numId w:val="31"/>
        </w:numPr>
        <w:spacing w:before="0" w:after="0" w:line="240" w:lineRule="auto"/>
        <w:rPr>
          <w:rFonts w:ascii="Arial" w:hAnsi="Arial" w:cs="Arial"/>
        </w:rPr>
      </w:pPr>
      <w:r w:rsidRPr="003D5D32">
        <w:rPr>
          <w:rFonts w:ascii="Arial" w:hAnsi="Arial" w:cs="Arial"/>
        </w:rPr>
        <w:t xml:space="preserve">фотокопија ОП обрасца </w:t>
      </w:r>
    </w:p>
    <w:p w:rsidR="003D5D32" w:rsidRPr="003D5D32" w:rsidRDefault="003D5D32" w:rsidP="003D5D32">
      <w:pPr>
        <w:pStyle w:val="ListParagraph"/>
        <w:numPr>
          <w:ilvl w:val="0"/>
          <w:numId w:val="31"/>
        </w:numPr>
        <w:spacing w:before="0" w:after="0" w:line="240" w:lineRule="auto"/>
        <w:rPr>
          <w:rFonts w:ascii="Arial" w:hAnsi="Arial" w:cs="Arial"/>
        </w:rPr>
      </w:pPr>
      <w:r w:rsidRPr="003D5D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D5D32" w:rsidRPr="003D5D32" w:rsidRDefault="003D5D32" w:rsidP="003D5D32">
      <w:pPr>
        <w:pStyle w:val="ListParagraph"/>
        <w:spacing w:before="0" w:after="0" w:line="240" w:lineRule="auto"/>
        <w:rPr>
          <w:rFonts w:ascii="Arial" w:hAnsi="Arial" w:cs="Arial"/>
        </w:rPr>
      </w:pPr>
    </w:p>
    <w:p w:rsidR="003D5D32" w:rsidRPr="003D5D32" w:rsidRDefault="003D5D32" w:rsidP="003D5D32">
      <w:pPr>
        <w:pStyle w:val="ListParagraph"/>
        <w:spacing w:before="0" w:after="0" w:line="240" w:lineRule="auto"/>
        <w:rPr>
          <w:rFonts w:ascii="Arial" w:hAnsi="Arial" w:cs="Arial"/>
        </w:rPr>
      </w:pPr>
    </w:p>
    <w:p w:rsidR="003D5D32" w:rsidRPr="003D5D32" w:rsidRDefault="003D5D32" w:rsidP="003D5D32">
      <w:pPr>
        <w:pStyle w:val="ListParagraph"/>
        <w:spacing w:before="0" w:after="0" w:line="240" w:lineRule="auto"/>
        <w:rPr>
          <w:rFonts w:ascii="Arial" w:hAnsi="Arial" w:cs="Arial"/>
          <w:b/>
        </w:rPr>
      </w:pPr>
      <w:r w:rsidRPr="003D5D32">
        <w:rPr>
          <w:rFonts w:ascii="Arial" w:hAnsi="Arial" w:cs="Arial"/>
          <w:b/>
        </w:rPr>
        <w:t>Менично писмо у складу са садржином овог Прилога се доставља у оквиру понуде.</w:t>
      </w:r>
    </w:p>
    <w:p w:rsidR="003D5D32" w:rsidRPr="003D5D32" w:rsidRDefault="003D5D32" w:rsidP="00932668">
      <w:pPr>
        <w:tabs>
          <w:tab w:val="num" w:pos="360"/>
        </w:tabs>
        <w:rPr>
          <w:rFonts w:cs="Arial"/>
          <w:spacing w:val="2"/>
          <w:lang w:val="sr-Cyrl-RS"/>
        </w:rPr>
      </w:pPr>
    </w:p>
    <w:p w:rsidR="00554B85" w:rsidRDefault="00554B85" w:rsidP="00554B85">
      <w:pPr>
        <w:spacing w:before="0"/>
        <w:rPr>
          <w:rFonts w:cs="Arial"/>
          <w:lang w:val="sr-Cyrl-RS"/>
        </w:rPr>
      </w:pPr>
    </w:p>
    <w:p w:rsidR="003D5D32" w:rsidRDefault="003D5D32" w:rsidP="00554B85">
      <w:pPr>
        <w:spacing w:before="0"/>
        <w:rPr>
          <w:rFonts w:cs="Arial"/>
          <w:lang w:val="sr-Cyrl-RS"/>
        </w:rPr>
      </w:pPr>
    </w:p>
    <w:p w:rsidR="003D5D32" w:rsidRDefault="003D5D32" w:rsidP="00554B85">
      <w:pPr>
        <w:spacing w:before="0"/>
        <w:rPr>
          <w:rFonts w:cs="Arial"/>
          <w:lang w:val="sr-Cyrl-RS"/>
        </w:rPr>
      </w:pPr>
    </w:p>
    <w:p w:rsidR="003D5D32" w:rsidRDefault="003D5D32" w:rsidP="00554B85">
      <w:pPr>
        <w:spacing w:before="0"/>
        <w:rPr>
          <w:rFonts w:cs="Arial"/>
          <w:lang w:val="sr-Cyrl-RS"/>
        </w:rPr>
      </w:pPr>
    </w:p>
    <w:p w:rsidR="003D5D32" w:rsidRDefault="003D5D32" w:rsidP="00554B85">
      <w:pPr>
        <w:spacing w:before="0"/>
        <w:rPr>
          <w:rFonts w:cs="Arial"/>
          <w:lang w:val="sr-Cyrl-RS"/>
        </w:rPr>
      </w:pPr>
    </w:p>
    <w:p w:rsidR="003D5D32" w:rsidRDefault="003D5D32" w:rsidP="00554B85">
      <w:pPr>
        <w:spacing w:before="0"/>
        <w:rPr>
          <w:rFonts w:cs="Arial"/>
          <w:lang w:val="sr-Cyrl-RS"/>
        </w:rPr>
      </w:pPr>
    </w:p>
    <w:p w:rsidR="003D5D32" w:rsidRDefault="003D5D32" w:rsidP="00554B85">
      <w:pPr>
        <w:spacing w:before="0"/>
        <w:rPr>
          <w:rFonts w:cs="Arial"/>
          <w:lang w:val="sr-Cyrl-RS"/>
        </w:rPr>
      </w:pPr>
    </w:p>
    <w:p w:rsidR="003D5D32" w:rsidRPr="009077E3" w:rsidRDefault="003D5D32" w:rsidP="00554B85">
      <w:pPr>
        <w:spacing w:before="0"/>
        <w:rPr>
          <w:rFonts w:cs="Arial"/>
          <w:lang w:val="sr-Cyrl-RS"/>
        </w:rPr>
      </w:pPr>
    </w:p>
    <w:p w:rsidR="008D7B62" w:rsidRPr="008D7B62" w:rsidRDefault="008D7B62" w:rsidP="008D7B62">
      <w:pPr>
        <w:spacing w:before="0"/>
        <w:jc w:val="right"/>
        <w:rPr>
          <w:rFonts w:cs="Arial"/>
          <w:b/>
          <w:lang w:val="sr-Cyrl-RS"/>
        </w:rPr>
      </w:pPr>
      <w:r w:rsidRPr="00F10346">
        <w:rPr>
          <w:rFonts w:cs="Arial"/>
          <w:b/>
        </w:rPr>
        <w:lastRenderedPageBreak/>
        <w:t xml:space="preserve">ПРИЛОГ </w:t>
      </w:r>
      <w:r w:rsidR="003D5D32">
        <w:rPr>
          <w:rFonts w:cs="Arial"/>
          <w:b/>
          <w:lang w:val="sr-Cyrl-RS"/>
        </w:rPr>
        <w:t>3</w:t>
      </w:r>
    </w:p>
    <w:p w:rsidR="008D7B62" w:rsidRPr="008D7B62" w:rsidRDefault="008D7B62" w:rsidP="008D7B62">
      <w:pPr>
        <w:spacing w:before="0"/>
        <w:jc w:val="right"/>
        <w:rPr>
          <w:rFonts w:cs="Arial"/>
          <w:b/>
        </w:rPr>
      </w:pPr>
      <w:r w:rsidRPr="008D7B62">
        <w:rPr>
          <w:rFonts w:cs="Arial"/>
          <w:b/>
        </w:rPr>
        <w:t>менице за добро извршење посла</w:t>
      </w:r>
    </w:p>
    <w:p w:rsidR="008D7B62" w:rsidRPr="008D7B62" w:rsidRDefault="008D7B62" w:rsidP="008D7B62">
      <w:pPr>
        <w:spacing w:before="0"/>
        <w:jc w:val="right"/>
        <w:rPr>
          <w:rFonts w:cs="Arial"/>
          <w:b/>
        </w:rPr>
      </w:pPr>
    </w:p>
    <w:p w:rsidR="008D7B62" w:rsidRPr="008D7B62" w:rsidRDefault="008D7B62" w:rsidP="008D7B62">
      <w:pPr>
        <w:spacing w:before="0"/>
        <w:rPr>
          <w:rFonts w:cs="Arial"/>
        </w:rPr>
      </w:pPr>
      <w:r w:rsidRPr="008D7B6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D7B62" w:rsidRPr="008D7B62" w:rsidRDefault="008D7B62" w:rsidP="008D7B62">
      <w:pPr>
        <w:spacing w:before="0"/>
        <w:rPr>
          <w:rFonts w:cs="Arial"/>
        </w:rPr>
      </w:pPr>
    </w:p>
    <w:p w:rsidR="008D7B62" w:rsidRPr="008D7B62" w:rsidRDefault="008D7B62" w:rsidP="008D7B62">
      <w:pPr>
        <w:spacing w:before="0"/>
        <w:rPr>
          <w:rFonts w:cs="Arial"/>
          <w:b/>
        </w:rPr>
      </w:pPr>
      <w:r w:rsidRPr="008D7B62">
        <w:rPr>
          <w:rFonts w:cs="Arial"/>
          <w:b/>
        </w:rPr>
        <w:t>(напомена: не доставља се у понуди)</w:t>
      </w:r>
    </w:p>
    <w:p w:rsidR="008D7B62" w:rsidRPr="008D7B62" w:rsidRDefault="008D7B62" w:rsidP="008D7B62">
      <w:pPr>
        <w:spacing w:before="0"/>
        <w:rPr>
          <w:rFonts w:cs="Arial"/>
        </w:rPr>
      </w:pPr>
    </w:p>
    <w:p w:rsidR="008D7B62" w:rsidRPr="008D7B62" w:rsidRDefault="008D7B62" w:rsidP="008D7B62">
      <w:pPr>
        <w:spacing w:before="0"/>
        <w:rPr>
          <w:rFonts w:cs="Arial"/>
          <w:lang w:val="ru-RU"/>
        </w:rPr>
      </w:pPr>
      <w:r w:rsidRPr="008D7B62">
        <w:rPr>
          <w:rFonts w:cs="Arial"/>
        </w:rPr>
        <w:t xml:space="preserve">ДУЖНИК:  </w:t>
      </w:r>
      <w:r w:rsidRPr="008D7B62">
        <w:rPr>
          <w:rFonts w:cs="Arial"/>
          <w:lang w:val="ru-RU"/>
        </w:rPr>
        <w:t>…………………………………………………………………………........................</w:t>
      </w:r>
    </w:p>
    <w:p w:rsidR="008D7B62" w:rsidRPr="008D7B62" w:rsidRDefault="008D7B62" w:rsidP="008D7B62">
      <w:pPr>
        <w:spacing w:before="0"/>
        <w:rPr>
          <w:rFonts w:cs="Arial"/>
        </w:rPr>
      </w:pPr>
      <w:r w:rsidRPr="008D7B62">
        <w:rPr>
          <w:rFonts w:cs="Arial"/>
        </w:rPr>
        <w:t>(назив и седиште Понуђача)</w:t>
      </w:r>
    </w:p>
    <w:p w:rsidR="008D7B62" w:rsidRPr="008D7B62" w:rsidRDefault="008D7B62" w:rsidP="008D7B62">
      <w:pPr>
        <w:spacing w:before="0"/>
        <w:rPr>
          <w:rFonts w:cs="Arial"/>
        </w:rPr>
      </w:pPr>
      <w:r w:rsidRPr="008D7B62">
        <w:rPr>
          <w:rFonts w:cs="Arial"/>
        </w:rPr>
        <w:t>МАТИЧНИ БРОЈ ДУЖНИКА (Понуђача): ..................................................................</w:t>
      </w:r>
    </w:p>
    <w:p w:rsidR="008D7B62" w:rsidRPr="008D7B62" w:rsidRDefault="008D7B62" w:rsidP="008D7B62">
      <w:pPr>
        <w:spacing w:before="0"/>
        <w:rPr>
          <w:rFonts w:cs="Arial"/>
        </w:rPr>
      </w:pPr>
      <w:r w:rsidRPr="008D7B62">
        <w:rPr>
          <w:rFonts w:cs="Arial"/>
        </w:rPr>
        <w:t>ТЕКУЋИ РАЧУН ДУЖНИКА (Понуђача): ...................................................................</w:t>
      </w:r>
    </w:p>
    <w:p w:rsidR="008D7B62" w:rsidRPr="008D7B62" w:rsidRDefault="008D7B62" w:rsidP="008D7B62">
      <w:pPr>
        <w:spacing w:before="0"/>
        <w:rPr>
          <w:rFonts w:cs="Arial"/>
        </w:rPr>
      </w:pPr>
      <w:r w:rsidRPr="008D7B62">
        <w:rPr>
          <w:rFonts w:cs="Arial"/>
        </w:rPr>
        <w:t>ПИБ ДУЖНИКА (Понуђача): ........................................................................................</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и з д а ј е  д а н а ............................ године</w:t>
      </w:r>
    </w:p>
    <w:p w:rsidR="008D7B62" w:rsidRPr="008D7B62" w:rsidRDefault="008D7B62" w:rsidP="008D7B62">
      <w:pPr>
        <w:spacing w:before="0"/>
        <w:rPr>
          <w:rFonts w:cs="Arial"/>
        </w:rPr>
      </w:pPr>
    </w:p>
    <w:p w:rsidR="008D7B62" w:rsidRPr="008D7B62" w:rsidRDefault="008D7B62" w:rsidP="008D7B62">
      <w:pPr>
        <w:spacing w:before="0"/>
        <w:rPr>
          <w:rFonts w:cs="Arial"/>
        </w:rPr>
      </w:pPr>
    </w:p>
    <w:p w:rsidR="008D7B62" w:rsidRPr="008D7B62" w:rsidRDefault="008D7B62" w:rsidP="008D7B62">
      <w:pPr>
        <w:spacing w:before="0"/>
        <w:jc w:val="center"/>
        <w:rPr>
          <w:rFonts w:cs="Arial"/>
          <w:b/>
        </w:rPr>
      </w:pPr>
      <w:r w:rsidRPr="008D7B62">
        <w:rPr>
          <w:rFonts w:cs="Arial"/>
          <w:b/>
        </w:rPr>
        <w:t>МЕНИЧНО ПИСМО – ОВЛАШЋЕЊЕ ЗА КОРИСНИКА  БЛАНКО СОПСТВЕНЕ МЕНИЦЕ</w:t>
      </w:r>
    </w:p>
    <w:p w:rsidR="008D7B62" w:rsidRPr="008D7B62" w:rsidRDefault="008D7B62" w:rsidP="008D7B62">
      <w:pPr>
        <w:spacing w:before="0"/>
        <w:rPr>
          <w:rFonts w:cs="Arial"/>
        </w:rPr>
      </w:pPr>
    </w:p>
    <w:p w:rsidR="008D7B62" w:rsidRPr="008D7B62" w:rsidRDefault="008D7B62" w:rsidP="008D7B6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7B62">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8D7B62" w:rsidRPr="008D7B62" w:rsidRDefault="008D7B62" w:rsidP="008D7B62">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8D7B62">
        <w:rPr>
          <w:rFonts w:cs="Arial"/>
          <w:sz w:val="22"/>
          <w:szCs w:val="22"/>
        </w:rPr>
        <w:tab/>
      </w:r>
    </w:p>
    <w:p w:rsidR="008D7B62" w:rsidRPr="008D7B62" w:rsidRDefault="008D7B62" w:rsidP="008D7B62">
      <w:pPr>
        <w:spacing w:before="0"/>
        <w:rPr>
          <w:rFonts w:cs="Arial"/>
        </w:rPr>
      </w:pPr>
      <w:r w:rsidRPr="008D7B62">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8D7B62">
        <w:rPr>
          <w:rFonts w:cs="Arial"/>
          <w:b/>
        </w:rPr>
        <w:t xml:space="preserve"> </w:t>
      </w:r>
      <w:r w:rsidRPr="008D7B62">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Издата бланко сопствена меница серијски број</w:t>
      </w:r>
      <w:r w:rsidRPr="008D7B62">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8D7B62">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Меница је потписана од стране овлашћеног лица за заступање Дужника _____________________(унети име и презиме овлашћеног лица).</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 xml:space="preserve">Место и датум издавања Овлашћења          </w:t>
      </w:r>
    </w:p>
    <w:p w:rsidR="008D7B62" w:rsidRPr="008D7B62" w:rsidRDefault="008D7B62" w:rsidP="008D7B62">
      <w:pPr>
        <w:spacing w:before="0"/>
        <w:rPr>
          <w:rFonts w:cs="Arial"/>
        </w:rPr>
      </w:pPr>
    </w:p>
    <w:p w:rsidR="008D7B62" w:rsidRPr="008D7B62" w:rsidRDefault="008D7B62" w:rsidP="008D7B6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D7B62" w:rsidRPr="008D7B62" w:rsidTr="006F328A">
        <w:trPr>
          <w:jc w:val="center"/>
        </w:trPr>
        <w:tc>
          <w:tcPr>
            <w:tcW w:w="3882" w:type="dxa"/>
          </w:tcPr>
          <w:p w:rsidR="008D7B62" w:rsidRPr="008D7B62" w:rsidRDefault="008D7B62" w:rsidP="006F328A">
            <w:pPr>
              <w:spacing w:before="0"/>
              <w:jc w:val="center"/>
              <w:rPr>
                <w:rFonts w:cs="Arial"/>
              </w:rPr>
            </w:pPr>
            <w:r w:rsidRPr="008D7B62">
              <w:rPr>
                <w:rFonts w:cs="Arial"/>
              </w:rPr>
              <w:t>Датум:</w:t>
            </w:r>
          </w:p>
        </w:tc>
        <w:tc>
          <w:tcPr>
            <w:tcW w:w="2127" w:type="dxa"/>
          </w:tcPr>
          <w:p w:rsidR="008D7B62" w:rsidRPr="008D7B62" w:rsidRDefault="008D7B62" w:rsidP="006F328A">
            <w:pPr>
              <w:spacing w:before="0"/>
              <w:jc w:val="center"/>
              <w:rPr>
                <w:rFonts w:cs="Arial"/>
                <w:lang w:val="ru-RU"/>
              </w:rPr>
            </w:pPr>
          </w:p>
        </w:tc>
        <w:tc>
          <w:tcPr>
            <w:tcW w:w="4022" w:type="dxa"/>
          </w:tcPr>
          <w:p w:rsidR="008D7B62" w:rsidRPr="008D7B62" w:rsidRDefault="008D7B62" w:rsidP="006F328A">
            <w:pPr>
              <w:spacing w:before="0"/>
              <w:jc w:val="center"/>
              <w:rPr>
                <w:rFonts w:cs="Arial"/>
                <w:lang w:val="ru-RU"/>
              </w:rPr>
            </w:pPr>
            <w:r w:rsidRPr="008D7B62">
              <w:rPr>
                <w:rFonts w:cs="Arial"/>
              </w:rPr>
              <w:t>Понуђач</w:t>
            </w:r>
            <w:r w:rsidRPr="008D7B62">
              <w:rPr>
                <w:rFonts w:cs="Arial"/>
                <w:lang w:val="ru-RU"/>
              </w:rPr>
              <w:t>:</w:t>
            </w:r>
          </w:p>
        </w:tc>
      </w:tr>
      <w:tr w:rsidR="008D7B62" w:rsidRPr="008D7B62" w:rsidTr="006F328A">
        <w:trPr>
          <w:jc w:val="center"/>
        </w:trPr>
        <w:tc>
          <w:tcPr>
            <w:tcW w:w="3882" w:type="dxa"/>
          </w:tcPr>
          <w:p w:rsidR="008D7B62" w:rsidRPr="008D7B62" w:rsidRDefault="008D7B62" w:rsidP="006F328A">
            <w:pPr>
              <w:spacing w:before="0"/>
              <w:jc w:val="center"/>
              <w:rPr>
                <w:rFonts w:cs="Arial"/>
              </w:rPr>
            </w:pPr>
          </w:p>
        </w:tc>
        <w:tc>
          <w:tcPr>
            <w:tcW w:w="2127" w:type="dxa"/>
          </w:tcPr>
          <w:p w:rsidR="008D7B62" w:rsidRPr="008D7B62" w:rsidRDefault="008D7B62" w:rsidP="006F328A">
            <w:pPr>
              <w:spacing w:before="0"/>
              <w:jc w:val="center"/>
              <w:rPr>
                <w:rFonts w:cs="Arial"/>
              </w:rPr>
            </w:pPr>
            <w:r w:rsidRPr="008D7B62">
              <w:rPr>
                <w:rFonts w:cs="Arial"/>
              </w:rPr>
              <w:t>М.П.</w:t>
            </w:r>
          </w:p>
        </w:tc>
        <w:tc>
          <w:tcPr>
            <w:tcW w:w="4022" w:type="dxa"/>
          </w:tcPr>
          <w:p w:rsidR="008D7B62" w:rsidRPr="008D7B62" w:rsidRDefault="008D7B62" w:rsidP="006F328A">
            <w:pPr>
              <w:spacing w:before="0"/>
              <w:jc w:val="center"/>
              <w:rPr>
                <w:rFonts w:cs="Arial"/>
                <w:lang w:val="ru-RU"/>
              </w:rPr>
            </w:pPr>
          </w:p>
        </w:tc>
      </w:tr>
      <w:tr w:rsidR="008D7B62" w:rsidRPr="008D7B62" w:rsidTr="006F328A">
        <w:trPr>
          <w:jc w:val="center"/>
        </w:trPr>
        <w:tc>
          <w:tcPr>
            <w:tcW w:w="3882" w:type="dxa"/>
            <w:tcBorders>
              <w:bottom w:val="single" w:sz="4" w:space="0" w:color="auto"/>
            </w:tcBorders>
          </w:tcPr>
          <w:p w:rsidR="008D7B62" w:rsidRPr="008D7B62" w:rsidRDefault="008D7B62" w:rsidP="006F328A">
            <w:pPr>
              <w:spacing w:before="0"/>
              <w:jc w:val="center"/>
              <w:rPr>
                <w:rFonts w:cs="Arial"/>
              </w:rPr>
            </w:pPr>
          </w:p>
        </w:tc>
        <w:tc>
          <w:tcPr>
            <w:tcW w:w="2127" w:type="dxa"/>
          </w:tcPr>
          <w:p w:rsidR="008D7B62" w:rsidRPr="008D7B62" w:rsidRDefault="008D7B62" w:rsidP="006F328A">
            <w:pPr>
              <w:spacing w:before="0"/>
              <w:jc w:val="center"/>
              <w:rPr>
                <w:rFonts w:cs="Arial"/>
                <w:lang w:val="ru-RU"/>
              </w:rPr>
            </w:pPr>
          </w:p>
        </w:tc>
        <w:tc>
          <w:tcPr>
            <w:tcW w:w="4022" w:type="dxa"/>
            <w:tcBorders>
              <w:bottom w:val="single" w:sz="4" w:space="0" w:color="auto"/>
            </w:tcBorders>
          </w:tcPr>
          <w:p w:rsidR="008D7B62" w:rsidRPr="008D7B62" w:rsidRDefault="008D7B62" w:rsidP="006F328A">
            <w:pPr>
              <w:spacing w:before="0"/>
              <w:jc w:val="center"/>
              <w:rPr>
                <w:rFonts w:cs="Arial"/>
                <w:lang w:val="ru-RU"/>
              </w:rPr>
            </w:pPr>
          </w:p>
        </w:tc>
      </w:tr>
    </w:tbl>
    <w:p w:rsidR="008D7B62" w:rsidRPr="008D7B62" w:rsidRDefault="008D7B62" w:rsidP="008D7B62">
      <w:pPr>
        <w:spacing w:before="0"/>
        <w:rPr>
          <w:rFonts w:cs="Arial"/>
        </w:rPr>
      </w:pPr>
      <w:r w:rsidRPr="008D7B62">
        <w:rPr>
          <w:rFonts w:cs="Arial"/>
        </w:rPr>
        <w:t xml:space="preserve">                                                                                              Потпис овлашћеног лица</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Прилог:</w:t>
      </w:r>
    </w:p>
    <w:p w:rsidR="008D7B62" w:rsidRPr="008D7B62" w:rsidRDefault="008D7B62" w:rsidP="008D7B62">
      <w:pPr>
        <w:pStyle w:val="ListParagraph"/>
        <w:numPr>
          <w:ilvl w:val="0"/>
          <w:numId w:val="31"/>
        </w:numPr>
        <w:spacing w:before="0" w:after="0" w:line="240" w:lineRule="auto"/>
        <w:rPr>
          <w:rFonts w:ascii="Arial" w:hAnsi="Arial" w:cs="Arial"/>
        </w:rPr>
      </w:pPr>
      <w:r w:rsidRPr="008D7B62">
        <w:rPr>
          <w:rFonts w:ascii="Arial" w:hAnsi="Arial" w:cs="Arial"/>
        </w:rPr>
        <w:t>1 једна потписана и оверена бланко сопствена меница као гаранција за добро извршење посла</w:t>
      </w:r>
    </w:p>
    <w:p w:rsidR="008D7B62" w:rsidRPr="008D7B62" w:rsidRDefault="008D7B62" w:rsidP="008D7B62">
      <w:pPr>
        <w:pStyle w:val="ListParagraph"/>
        <w:numPr>
          <w:ilvl w:val="0"/>
          <w:numId w:val="31"/>
        </w:numPr>
        <w:spacing w:before="0" w:after="0" w:line="240" w:lineRule="auto"/>
        <w:rPr>
          <w:rFonts w:ascii="Arial" w:hAnsi="Arial" w:cs="Arial"/>
        </w:rPr>
      </w:pPr>
      <w:r w:rsidRPr="008D7B6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7B62" w:rsidRPr="008D7B62" w:rsidRDefault="008D7B62" w:rsidP="008D7B62">
      <w:pPr>
        <w:pStyle w:val="ListParagraph"/>
        <w:numPr>
          <w:ilvl w:val="0"/>
          <w:numId w:val="31"/>
        </w:numPr>
        <w:spacing w:before="0" w:after="0" w:line="240" w:lineRule="auto"/>
        <w:rPr>
          <w:rFonts w:ascii="Arial" w:hAnsi="Arial" w:cs="Arial"/>
        </w:rPr>
      </w:pPr>
      <w:r w:rsidRPr="008D7B62">
        <w:rPr>
          <w:rFonts w:ascii="Arial" w:hAnsi="Arial" w:cs="Arial"/>
        </w:rPr>
        <w:t xml:space="preserve">фотокопија ОП обрасца </w:t>
      </w:r>
    </w:p>
    <w:p w:rsidR="008D7B62" w:rsidRPr="008D7B62" w:rsidRDefault="008D7B62" w:rsidP="008D7B62">
      <w:pPr>
        <w:pStyle w:val="ListParagraph"/>
        <w:numPr>
          <w:ilvl w:val="0"/>
          <w:numId w:val="31"/>
        </w:numPr>
        <w:spacing w:before="0" w:after="0" w:line="240" w:lineRule="auto"/>
        <w:rPr>
          <w:rFonts w:ascii="Arial" w:hAnsi="Arial" w:cs="Arial"/>
        </w:rPr>
      </w:pPr>
      <w:r w:rsidRPr="008D7B6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7B62" w:rsidRPr="008D7B62" w:rsidRDefault="008D7B62" w:rsidP="008D7B62">
      <w:pPr>
        <w:spacing w:before="0"/>
        <w:rPr>
          <w:rFonts w:cs="Arial"/>
        </w:rPr>
      </w:pPr>
    </w:p>
    <w:p w:rsidR="00554B85" w:rsidRPr="00554B85" w:rsidRDefault="00554B85" w:rsidP="00554B85">
      <w:pPr>
        <w:spacing w:before="0"/>
        <w:rPr>
          <w:rFonts w:cs="Arial"/>
          <w:lang w:val="sr-Cyrl-RS"/>
        </w:rPr>
      </w:pPr>
    </w:p>
    <w:p w:rsidR="00554B85" w:rsidRDefault="00554B85" w:rsidP="00554B85">
      <w:pPr>
        <w:spacing w:before="0"/>
        <w:rPr>
          <w:rFonts w:cs="Arial"/>
          <w:lang w:val="sr-Cyrl-RS"/>
        </w:rPr>
      </w:pPr>
    </w:p>
    <w:p w:rsidR="008D7B62" w:rsidRPr="00554B85" w:rsidRDefault="008D7B62" w:rsidP="00554B85">
      <w:pPr>
        <w:spacing w:before="0"/>
        <w:rPr>
          <w:rFonts w:cs="Arial"/>
          <w:lang w:val="sr-Cyrl-RS"/>
        </w:rPr>
      </w:pPr>
    </w:p>
    <w:p w:rsidR="00F9189E" w:rsidRDefault="00F9189E" w:rsidP="00D174CB">
      <w:pPr>
        <w:pStyle w:val="ListParagraph"/>
        <w:spacing w:before="0" w:after="0" w:line="240" w:lineRule="auto"/>
        <w:rPr>
          <w:rFonts w:cs="Arial"/>
          <w:lang w:val="sr-Cyrl-RS"/>
        </w:rPr>
      </w:pPr>
    </w:p>
    <w:p w:rsidR="003D5D32" w:rsidRDefault="003D5D32" w:rsidP="00D174CB">
      <w:pPr>
        <w:pStyle w:val="ListParagraph"/>
        <w:spacing w:before="0" w:after="0" w:line="240" w:lineRule="auto"/>
        <w:rPr>
          <w:rFonts w:cs="Arial"/>
          <w:lang w:val="sr-Cyrl-RS"/>
        </w:rPr>
      </w:pPr>
    </w:p>
    <w:p w:rsidR="003D5D32" w:rsidRDefault="003D5D32" w:rsidP="00D174CB">
      <w:pPr>
        <w:pStyle w:val="ListParagraph"/>
        <w:spacing w:before="0" w:after="0" w:line="240" w:lineRule="auto"/>
        <w:rPr>
          <w:rFonts w:cs="Arial"/>
          <w:lang w:val="sr-Cyrl-RS"/>
        </w:rPr>
      </w:pPr>
    </w:p>
    <w:p w:rsidR="003D5D32" w:rsidRDefault="003D5D32" w:rsidP="00D174CB">
      <w:pPr>
        <w:pStyle w:val="ListParagraph"/>
        <w:spacing w:before="0" w:after="0" w:line="240" w:lineRule="auto"/>
        <w:rPr>
          <w:rFonts w:cs="Arial"/>
          <w:lang w:val="sr-Cyrl-RS"/>
        </w:rPr>
      </w:pPr>
    </w:p>
    <w:p w:rsidR="003D5D32" w:rsidRPr="003D5D32" w:rsidRDefault="003D5D32" w:rsidP="00D174CB">
      <w:pPr>
        <w:pStyle w:val="ListParagraph"/>
        <w:spacing w:before="0" w:after="0" w:line="240" w:lineRule="auto"/>
        <w:rPr>
          <w:rFonts w:cs="Arial"/>
          <w:lang w:val="sr-Cyrl-RS"/>
        </w:rPr>
      </w:pPr>
    </w:p>
    <w:p w:rsidR="00B740FF" w:rsidRPr="00554B85" w:rsidRDefault="008D7B62" w:rsidP="008D7B62">
      <w:pPr>
        <w:jc w:val="right"/>
        <w:rPr>
          <w:rFonts w:cs="Arial"/>
          <w:b/>
          <w:lang w:val="sr-Cyrl-RS"/>
        </w:rPr>
      </w:pPr>
      <w:r>
        <w:rPr>
          <w:rFonts w:cs="Arial"/>
          <w:b/>
          <w:lang w:val="sr-Cyrl-CS"/>
        </w:rPr>
        <w:lastRenderedPageBreak/>
        <w:t xml:space="preserve">ПРИЛОГ </w:t>
      </w:r>
      <w:r w:rsidR="003D5D32">
        <w:rPr>
          <w:rFonts w:cs="Arial"/>
          <w:b/>
          <w:lang w:val="sr-Cyrl-RS"/>
        </w:rPr>
        <w:t>4</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5E7E0D" w:rsidRDefault="00B740FF" w:rsidP="00911635">
      <w:pPr>
        <w:rPr>
          <w:rFonts w:cs="Arial"/>
          <w:lang w:val="ru-RU"/>
        </w:rPr>
      </w:pPr>
      <w:r w:rsidRPr="005E7E0D">
        <w:rPr>
          <w:rFonts w:cs="Arial"/>
          <w:lang w:val="ru-RU"/>
        </w:rPr>
        <w:t xml:space="preserve">    (Име и презиме)</w:t>
      </w:r>
      <w:r w:rsidRPr="005E7E0D">
        <w:rPr>
          <w:rFonts w:cs="Arial"/>
          <w:lang w:val="ru-RU"/>
        </w:rPr>
        <w:tab/>
      </w:r>
      <w:r w:rsidRPr="005E7E0D">
        <w:rPr>
          <w:rFonts w:cs="Arial"/>
          <w:lang w:val="ru-RU"/>
        </w:rPr>
        <w:tab/>
      </w:r>
      <w:r w:rsidR="004C7B4A" w:rsidRPr="005E7E0D">
        <w:rPr>
          <w:rFonts w:cs="Arial"/>
          <w:lang w:val="ru-RU"/>
        </w:rPr>
        <w:t xml:space="preserve">  </w:t>
      </w:r>
      <w:r w:rsidR="00911635" w:rsidRPr="005E7E0D">
        <w:rPr>
          <w:rFonts w:cs="Arial"/>
          <w:lang w:val="ru-RU"/>
        </w:rPr>
        <w:t xml:space="preserve">                        </w:t>
      </w:r>
      <w:r w:rsidR="004C7B4A" w:rsidRPr="005E7E0D">
        <w:rPr>
          <w:rFonts w:cs="Arial"/>
          <w:lang w:val="ru-RU"/>
        </w:rPr>
        <w:t xml:space="preserve"> </w:t>
      </w:r>
      <w:r w:rsidR="00D2182F" w:rsidRPr="005E7E0D">
        <w:rPr>
          <w:rFonts w:cs="Arial"/>
          <w:lang w:val="ru-RU"/>
        </w:rPr>
        <w:t xml:space="preserve">                </w:t>
      </w:r>
      <w:r w:rsidR="004C7B4A" w:rsidRPr="005E7E0D">
        <w:rPr>
          <w:rFonts w:cs="Arial"/>
          <w:lang w:val="ru-RU"/>
        </w:rPr>
        <w:t xml:space="preserve">(Име и презиме)                   </w:t>
      </w:r>
    </w:p>
    <w:p w:rsidR="00B740FF" w:rsidRPr="005E7E0D" w:rsidRDefault="00B740FF" w:rsidP="00B740FF">
      <w:pPr>
        <w:rPr>
          <w:rFonts w:cs="Arial"/>
          <w:lang w:val="ru-RU"/>
        </w:rPr>
      </w:pPr>
    </w:p>
    <w:p w:rsidR="00B740FF" w:rsidRPr="005E7E0D" w:rsidRDefault="00B740FF" w:rsidP="00B740FF">
      <w:pPr>
        <w:rPr>
          <w:rFonts w:cs="Arial"/>
          <w:lang w:val="ru-RU"/>
        </w:rPr>
      </w:pPr>
    </w:p>
    <w:p w:rsidR="00B740FF" w:rsidRPr="005E7E0D" w:rsidRDefault="00B740FF" w:rsidP="00B740FF">
      <w:pPr>
        <w:rPr>
          <w:rFonts w:cs="Arial"/>
        </w:rPr>
      </w:pPr>
      <w:r w:rsidRPr="005E7E0D">
        <w:rPr>
          <w:rFonts w:cs="Arial"/>
          <w:lang w:val="ru-RU"/>
        </w:rPr>
        <w:t>____________________</w:t>
      </w:r>
      <w:r w:rsidRPr="005E7E0D">
        <w:rPr>
          <w:rFonts w:cs="Arial"/>
          <w:lang w:val="ru-RU"/>
        </w:rPr>
        <w:tab/>
      </w:r>
      <w:r w:rsidR="00911635" w:rsidRPr="005E7E0D">
        <w:rPr>
          <w:rFonts w:cs="Arial"/>
          <w:lang w:val="ru-RU"/>
        </w:rPr>
        <w:t xml:space="preserve">                     </w:t>
      </w:r>
      <w:r w:rsidR="00D2182F" w:rsidRPr="005E7E0D">
        <w:rPr>
          <w:rFonts w:cs="Arial"/>
          <w:lang w:val="ru-RU"/>
        </w:rPr>
        <w:t xml:space="preserve">                  </w:t>
      </w:r>
      <w:r w:rsidRPr="005E7E0D">
        <w:rPr>
          <w:rFonts w:cs="Arial"/>
          <w:lang w:val="ru-RU"/>
        </w:rPr>
        <w:t>_____________________</w:t>
      </w:r>
      <w:r w:rsidRPr="005E7E0D">
        <w:rPr>
          <w:rFonts w:cs="Arial"/>
        </w:rPr>
        <w:t xml:space="preserve">    </w:t>
      </w:r>
    </w:p>
    <w:p w:rsidR="00B740FF" w:rsidRPr="005E7E0D" w:rsidRDefault="00B740FF" w:rsidP="00B740FF">
      <w:pPr>
        <w:rPr>
          <w:rFonts w:cs="Arial"/>
          <w:lang w:val="ru-RU"/>
        </w:rPr>
      </w:pPr>
      <w:r w:rsidRPr="005E7E0D">
        <w:rPr>
          <w:rFonts w:cs="Arial"/>
          <w:lang w:val="ru-RU"/>
        </w:rPr>
        <w:t xml:space="preserve">    (Потпис)</w:t>
      </w:r>
      <w:r w:rsidRPr="005E7E0D">
        <w:rPr>
          <w:rFonts w:cs="Arial"/>
          <w:lang w:val="ru-RU"/>
        </w:rPr>
        <w:tab/>
      </w:r>
      <w:r w:rsidRPr="005E7E0D">
        <w:rPr>
          <w:rFonts w:cs="Arial"/>
          <w:lang w:val="ru-RU"/>
        </w:rPr>
        <w:tab/>
      </w:r>
      <w:r w:rsidRPr="005E7E0D">
        <w:rPr>
          <w:rFonts w:cs="Arial"/>
          <w:lang w:val="ru-RU"/>
        </w:rPr>
        <w:tab/>
        <w:t xml:space="preserve">     </w:t>
      </w:r>
      <w:r w:rsidR="00911635" w:rsidRPr="005E7E0D">
        <w:rPr>
          <w:rFonts w:cs="Arial"/>
          <w:lang w:val="ru-RU"/>
        </w:rPr>
        <w:t xml:space="preserve">                      </w:t>
      </w:r>
      <w:r w:rsidRPr="005E7E0D">
        <w:rPr>
          <w:rFonts w:cs="Arial"/>
          <w:lang w:val="ru-RU"/>
        </w:rPr>
        <w:t xml:space="preserve">   </w:t>
      </w:r>
      <w:r w:rsidR="00D2182F" w:rsidRPr="005E7E0D">
        <w:rPr>
          <w:rFonts w:cs="Arial"/>
          <w:lang w:val="ru-RU"/>
        </w:rPr>
        <w:t xml:space="preserve">                  </w:t>
      </w:r>
      <w:r w:rsidRPr="005E7E0D">
        <w:rPr>
          <w:rFonts w:cs="Arial"/>
          <w:lang w:val="ru-RU"/>
        </w:rPr>
        <w:t>(Потпис)</w:t>
      </w:r>
      <w:r w:rsidR="004C7B4A" w:rsidRPr="005E7E0D">
        <w:rPr>
          <w:rFonts w:cs="Arial"/>
          <w:lang w:val="ru-RU"/>
        </w:rPr>
        <w:t xml:space="preserve">                      </w:t>
      </w:r>
    </w:p>
    <w:p w:rsidR="00B740FF" w:rsidRPr="005E7E0D" w:rsidRDefault="00B740FF" w:rsidP="00B740FF">
      <w:pPr>
        <w:ind w:left="-284"/>
        <w:rPr>
          <w:rFonts w:cs="Arial"/>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*Појашњења:</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911635" w:rsidRDefault="00911635" w:rsidP="00911635">
      <w:pPr>
        <w:pStyle w:val="KDPodnaslov1"/>
        <w:spacing w:before="0"/>
        <w:ind w:left="465"/>
        <w:rPr>
          <w:rFonts w:eastAsia="Arial Unicode MS" w:cs="Arial"/>
        </w:rPr>
      </w:pPr>
      <w:r w:rsidRPr="00911635">
        <w:rPr>
          <w:rFonts w:eastAsia="Arial Unicode MS" w:cs="Arial"/>
        </w:rPr>
        <w:t>-Сви добављачи биће дужни да уз фактуру доставе и обострано потписани Записник</w:t>
      </w:r>
      <w:r w:rsidRPr="00911635">
        <w:rPr>
          <w:rFonts w:eastAsia="Arial Unicode MS" w:cs="Arial"/>
          <w:lang w:val="sr-Cyrl-RS"/>
        </w:rPr>
        <w:t xml:space="preserve"> или отпремницу</w:t>
      </w:r>
    </w:p>
    <w:p w:rsidR="00B740FF" w:rsidRPr="00335C32" w:rsidRDefault="00911635" w:rsidP="00911635">
      <w:pPr>
        <w:pStyle w:val="KDPodnaslov1"/>
        <w:spacing w:before="0"/>
        <w:ind w:left="465"/>
        <w:rPr>
          <w:rFonts w:cs="Arial"/>
          <w:color w:val="FF0000"/>
        </w:rPr>
      </w:pPr>
      <w:r w:rsidRPr="00911635">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911635">
        <w:rPr>
          <w:rFonts w:eastAsia="Arial Unicode MS" w:cs="Arial"/>
          <w:lang w:val="sr-Cyrl-RS"/>
        </w:rPr>
        <w:t xml:space="preserve">путем </w:t>
      </w:r>
      <w:r w:rsidRPr="00911635">
        <w:rPr>
          <w:rFonts w:eastAsia="Arial Unicode MS" w:cs="Arial"/>
        </w:rPr>
        <w:t>e-maila</w:t>
      </w:r>
      <w:r w:rsidR="00343A18" w:rsidRPr="00335C32">
        <w:rPr>
          <w:rFonts w:eastAsia="Arial Unicode MS" w:cs="Arial"/>
          <w:color w:val="FF0000"/>
        </w:rPr>
        <w:br w:type="page"/>
      </w:r>
      <w:bookmarkStart w:id="254" w:name="_Toc442559948"/>
    </w:p>
    <w:p w:rsidR="00343A18" w:rsidRPr="00F10346" w:rsidRDefault="00343A18" w:rsidP="004F1139">
      <w:pPr>
        <w:pStyle w:val="KDPodnaslov1"/>
        <w:numPr>
          <w:ilvl w:val="0"/>
          <w:numId w:val="21"/>
        </w:numPr>
        <w:spacing w:before="0"/>
        <w:jc w:val="center"/>
        <w:rPr>
          <w:rFonts w:cs="Arial"/>
        </w:rPr>
      </w:pPr>
      <w:r w:rsidRPr="00F10346">
        <w:rPr>
          <w:rFonts w:cs="Arial"/>
        </w:rPr>
        <w:lastRenderedPageBreak/>
        <w:t>МОДЕЛ УГОВОРА</w:t>
      </w:r>
      <w:bookmarkEnd w:id="25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4F1139">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481650" w:rsidRDefault="00343A18" w:rsidP="004F1139">
      <w:pPr>
        <w:pStyle w:val="ListParagraph"/>
        <w:numPr>
          <w:ilvl w:val="0"/>
          <w:numId w:val="7"/>
        </w:numPr>
        <w:spacing w:before="0" w:after="0" w:line="240" w:lineRule="auto"/>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w:t>
      </w:r>
      <w:r w:rsidRPr="00481650">
        <w:rPr>
          <w:rFonts w:ascii="Arial" w:hAnsi="Arial" w:cs="Arial"/>
        </w:rPr>
        <w:t>__________________, _____________, (</w:t>
      </w:r>
      <w:r w:rsidR="00481650" w:rsidRPr="00481650">
        <w:rPr>
          <w:rFonts w:ascii="Arial" w:hAnsi="Arial" w:cs="Arial"/>
        </w:rPr>
        <w:t xml:space="preserve">Продавац или лидер у име и за рачун групе понуђача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 xml:space="preserve">екући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D56D26" w:rsidRDefault="00D56D26" w:rsidP="00F65F66">
      <w:pPr>
        <w:pStyle w:val="KDParagraf"/>
        <w:tabs>
          <w:tab w:val="clear" w:pos="567"/>
          <w:tab w:val="left" w:pos="930"/>
        </w:tabs>
        <w:spacing w:before="0"/>
        <w:rPr>
          <w:rFonts w:cs="Arial"/>
          <w:lang w:val="sr-Cyrl-RS"/>
        </w:rPr>
      </w:pPr>
    </w:p>
    <w:p w:rsidR="00D56D26" w:rsidRPr="00D56D26" w:rsidRDefault="00D56D26"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574CE9" w:rsidRPr="00F65F66" w:rsidRDefault="00343A18" w:rsidP="00F65F66">
      <w:pPr>
        <w:ind w:left="-360" w:right="-19"/>
        <w:jc w:val="center"/>
        <w:outlineLvl w:val="0"/>
        <w:rPr>
          <w:rFonts w:cs="Arial"/>
          <w:b/>
          <w:lang w:val="sr-Latn-RS"/>
        </w:rPr>
      </w:pPr>
      <w:r w:rsidRPr="008D7B62">
        <w:rPr>
          <w:rFonts w:cs="Arial"/>
        </w:rPr>
        <w:t>да је Наручилац у складу са Конкурсном документацијом а сагласно члану 3</w:t>
      </w:r>
      <w:r w:rsidR="00030949" w:rsidRPr="008D7B62">
        <w:rPr>
          <w:rFonts w:cs="Arial"/>
        </w:rPr>
        <w:t>2</w:t>
      </w:r>
      <w:r w:rsidRPr="008D7B62">
        <w:rPr>
          <w:rFonts w:cs="Arial"/>
        </w:rPr>
        <w:t xml:space="preserve">. Закона о јавним набавкама („Сл.гласник РС“, бр.124/2012,14/2015 и 68/2015) (даље Закон) спровео </w:t>
      </w:r>
      <w:r w:rsidR="00030949" w:rsidRPr="008D7B62">
        <w:rPr>
          <w:rFonts w:cs="Arial"/>
        </w:rPr>
        <w:t xml:space="preserve">отворени </w:t>
      </w:r>
      <w:r w:rsidRPr="008D7B62">
        <w:rPr>
          <w:rFonts w:cs="Arial"/>
        </w:rPr>
        <w:t>поступак</w:t>
      </w:r>
      <w:r w:rsidR="00EE23EA" w:rsidRPr="008D7B62">
        <w:rPr>
          <w:rFonts w:cs="Arial"/>
        </w:rPr>
        <w:t xml:space="preserve"> </w:t>
      </w:r>
      <w:r w:rsidRPr="008D7B62">
        <w:rPr>
          <w:rFonts w:cs="Arial"/>
        </w:rPr>
        <w:t>јавне набавке</w:t>
      </w:r>
      <w:r w:rsidR="0036133A" w:rsidRPr="008D7B62">
        <w:rPr>
          <w:rFonts w:cs="Arial"/>
          <w:lang w:val="sr-Cyrl-RS"/>
        </w:rPr>
        <w:t xml:space="preserve"> </w:t>
      </w:r>
      <w:r w:rsidRPr="008D7B62">
        <w:rPr>
          <w:rFonts w:cs="Arial"/>
        </w:rPr>
        <w:t>бр.ЈН</w:t>
      </w:r>
      <w:r w:rsidR="004D6C35">
        <w:rPr>
          <w:rFonts w:cs="Arial"/>
          <w:lang w:val="sr-Cyrl-RS"/>
        </w:rPr>
        <w:t>:</w:t>
      </w:r>
      <w:r w:rsidR="0036133A" w:rsidRPr="008D7B62">
        <w:rPr>
          <w:rFonts w:cs="Arial"/>
          <w:lang w:val="sr-Cyrl-RS"/>
        </w:rPr>
        <w:t xml:space="preserve"> </w:t>
      </w:r>
      <w:r w:rsidR="00F65F66" w:rsidRPr="00F65F66">
        <w:rPr>
          <w:rFonts w:cs="Arial"/>
          <w:b/>
          <w:lang w:val="sr-Latn-RS"/>
        </w:rPr>
        <w:t>3000/1820/2016(2000/2016)</w:t>
      </w:r>
      <w:r w:rsidR="00F65F66">
        <w:rPr>
          <w:rFonts w:cs="Arial"/>
          <w:b/>
          <w:lang w:val="sr-Cyrl-RS"/>
        </w:rPr>
        <w:t xml:space="preserve">, </w:t>
      </w:r>
      <w:r w:rsidRPr="00F65F66">
        <w:rPr>
          <w:rFonts w:cs="Arial"/>
        </w:rPr>
        <w:t xml:space="preserve">ради набавке добара </w:t>
      </w:r>
      <w:r w:rsidR="00D2182F" w:rsidRPr="00F65F66">
        <w:rPr>
          <w:rFonts w:cs="Arial"/>
          <w:b/>
          <w:lang w:val="sr-Cyrl-RS"/>
        </w:rPr>
        <w:t>:</w:t>
      </w:r>
      <w:r w:rsidR="005C7BBD" w:rsidRPr="00F65F66">
        <w:rPr>
          <w:rFonts w:cs="Arial"/>
          <w:b/>
          <w:lang w:val="sr-Cyrl-RS"/>
        </w:rPr>
        <w:t xml:space="preserve"> </w:t>
      </w:r>
      <w:r w:rsidR="00F65F66" w:rsidRPr="00F65F66">
        <w:rPr>
          <w:rFonts w:cs="Arial"/>
          <w:b/>
          <w:lang w:val="sr-Cyrl-RS"/>
        </w:rPr>
        <w:t>Проширење система противпровалне заштите на критичним објектима СО и О.</w:t>
      </w:r>
    </w:p>
    <w:p w:rsidR="00343A18" w:rsidRPr="0036133A" w:rsidRDefault="0036133A" w:rsidP="00343A18">
      <w:pPr>
        <w:pStyle w:val="KDNabrajanje"/>
        <w:spacing w:before="0"/>
        <w:rPr>
          <w:rFonts w:cs="Arial"/>
        </w:rPr>
      </w:pPr>
      <w:r w:rsidRPr="0036133A">
        <w:rPr>
          <w:rFonts w:cs="Arial"/>
        </w:rPr>
        <w:t xml:space="preserve"> </w:t>
      </w:r>
      <w:r w:rsidR="00343A18" w:rsidRPr="0036133A">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36133A">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w:t>
      </w:r>
      <w:r w:rsidR="00895EB7">
        <w:rPr>
          <w:rFonts w:cs="Arial"/>
          <w:lang w:val="sr-Latn-RS"/>
        </w:rPr>
        <w:t>_____</w:t>
      </w:r>
      <w:r w:rsidR="00F65F66">
        <w:rPr>
          <w:rFonts w:cs="Arial"/>
        </w:rPr>
        <w:t xml:space="preserve"> од ________2017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Default="00343A18" w:rsidP="00343A18">
      <w:pPr>
        <w:pStyle w:val="KDParagraf"/>
        <w:spacing w:before="0"/>
        <w:rPr>
          <w:rFonts w:cs="Arial"/>
          <w:lang w:val="sr-Cyrl-BA"/>
        </w:rPr>
      </w:pPr>
    </w:p>
    <w:p w:rsidR="00F65F66" w:rsidRPr="00F10346" w:rsidRDefault="00F65F66"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343A18" w:rsidRDefault="00343A18" w:rsidP="00343A18">
      <w:pPr>
        <w:spacing w:before="0"/>
        <w:jc w:val="center"/>
        <w:rPr>
          <w:rFonts w:cs="Arial"/>
          <w:b/>
        </w:rPr>
      </w:pPr>
      <w:r w:rsidRPr="00F10346">
        <w:rPr>
          <w:rFonts w:cs="Arial"/>
          <w:b/>
        </w:rPr>
        <w:t>Члан 1.</w:t>
      </w:r>
    </w:p>
    <w:p w:rsidR="00DE65E4" w:rsidRPr="00F10346" w:rsidRDefault="00DE65E4" w:rsidP="00343A18">
      <w:pPr>
        <w:spacing w:before="0"/>
        <w:jc w:val="center"/>
        <w:rPr>
          <w:rFonts w:cs="Arial"/>
          <w:b/>
        </w:rPr>
      </w:pPr>
    </w:p>
    <w:p w:rsidR="002D0963" w:rsidRDefault="00343A18" w:rsidP="00DE65E4">
      <w:pPr>
        <w:pStyle w:val="Title"/>
        <w:spacing w:before="0"/>
        <w:jc w:val="both"/>
        <w:rPr>
          <w:rFonts w:eastAsia="Calibri" w:cs="Arial"/>
          <w:sz w:val="22"/>
          <w:szCs w:val="22"/>
          <w:lang w:val="ru-RU"/>
        </w:rPr>
      </w:pPr>
      <w:r w:rsidRPr="008D7B62">
        <w:rPr>
          <w:rFonts w:eastAsia="Calibri" w:cs="Arial"/>
          <w:sz w:val="22"/>
          <w:szCs w:val="22"/>
          <w:lang w:val="ru-RU"/>
        </w:rPr>
        <w:t xml:space="preserve">Предмет овог Уговора о купопродаји (даље: Уговор) је </w:t>
      </w:r>
      <w:r w:rsidR="002D0963">
        <w:rPr>
          <w:rFonts w:eastAsia="Calibri" w:cs="Arial"/>
          <w:sz w:val="22"/>
          <w:szCs w:val="22"/>
          <w:lang w:val="ru-RU"/>
        </w:rPr>
        <w:t>:</w:t>
      </w:r>
    </w:p>
    <w:p w:rsidR="00F65F66" w:rsidRDefault="00F65F66" w:rsidP="00F65F66">
      <w:pPr>
        <w:ind w:left="-360" w:right="-19"/>
        <w:jc w:val="center"/>
        <w:outlineLvl w:val="0"/>
        <w:rPr>
          <w:rFonts w:cs="Arial"/>
          <w:b/>
          <w:lang w:val="sr-Cyrl-RS"/>
        </w:rPr>
      </w:pPr>
      <w:r w:rsidRPr="00F65F66">
        <w:rPr>
          <w:rFonts w:cs="Arial"/>
          <w:b/>
          <w:lang w:val="sr-Cyrl-RS"/>
        </w:rPr>
        <w:t>Проширење система противпровалне заштите на критичним објектима СО и О.</w:t>
      </w:r>
    </w:p>
    <w:p w:rsidR="00F65F66" w:rsidRPr="00F65F66" w:rsidRDefault="00F65F66" w:rsidP="00F65F66">
      <w:pPr>
        <w:ind w:left="-360" w:right="-19"/>
        <w:jc w:val="center"/>
        <w:outlineLvl w:val="0"/>
        <w:rPr>
          <w:rFonts w:cs="Arial"/>
          <w:b/>
          <w:lang w:val="sr-Latn-RS"/>
        </w:rPr>
      </w:pPr>
    </w:p>
    <w:p w:rsidR="00343A18"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36133A" w:rsidRPr="0036133A">
        <w:rPr>
          <w:rFonts w:eastAsia="Calibri" w:cs="Arial"/>
          <w:b/>
          <w:lang w:val="sr-Cyrl-RS"/>
        </w:rPr>
        <w:t>–</w:t>
      </w:r>
      <w:r w:rsidR="0036133A">
        <w:rPr>
          <w:rFonts w:eastAsia="Calibri" w:cs="Arial"/>
          <w:b/>
          <w:lang w:val="sr-Cyrl-RS"/>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36133A">
        <w:rPr>
          <w:rFonts w:cs="Arial"/>
          <w:lang w:val="sr-Cyrl-RS"/>
        </w:rPr>
        <w:t xml:space="preserve">, </w:t>
      </w:r>
      <w:r w:rsidRPr="00F10346">
        <w:rPr>
          <w:rFonts w:eastAsia="Calibri" w:cs="Arial"/>
        </w:rPr>
        <w:t>у свему према Понуди Продавца број_______</w:t>
      </w:r>
      <w:r w:rsidR="0036133A">
        <w:rPr>
          <w:rFonts w:eastAsia="Calibri" w:cs="Arial"/>
          <w:lang w:val="sr-Cyrl-RS"/>
        </w:rPr>
        <w:t>______</w:t>
      </w:r>
      <w:r w:rsidRPr="00F10346">
        <w:rPr>
          <w:rFonts w:eastAsia="Calibri" w:cs="Arial"/>
        </w:rPr>
        <w:t xml:space="preserve"> од _____године</w:t>
      </w:r>
      <w:r w:rsidRPr="00677614">
        <w:rPr>
          <w:rFonts w:eastAsia="Calibri" w:cs="Arial"/>
        </w:rPr>
        <w:t>,</w:t>
      </w:r>
      <w:r w:rsidR="00456FB8">
        <w:rPr>
          <w:rFonts w:eastAsia="Calibri" w:cs="Arial"/>
        </w:rPr>
        <w:t xml:space="preserve"> </w:t>
      </w:r>
      <w:r w:rsidRPr="00677614">
        <w:rPr>
          <w:rFonts w:eastAsia="Calibri" w:cs="Arial"/>
        </w:rPr>
        <w:t xml:space="preserve">Обрасцу структуре цене, и Техничкој </w:t>
      </w:r>
      <w:r w:rsidRPr="00456FB8">
        <w:rPr>
          <w:rFonts w:eastAsia="Calibri" w:cs="Arial"/>
        </w:rPr>
        <w:t>спецификацији, који</w:t>
      </w:r>
      <w:r w:rsidR="00456FB8">
        <w:rPr>
          <w:rFonts w:eastAsia="Calibri" w:cs="Arial"/>
        </w:rPr>
        <w:t xml:space="preserve"> </w:t>
      </w:r>
      <w:r w:rsidRPr="00456FB8">
        <w:rPr>
          <w:rFonts w:eastAsia="Calibri" w:cs="Arial"/>
        </w:rPr>
        <w:t>чине саставни део овог Уговора.</w:t>
      </w:r>
    </w:p>
    <w:p w:rsidR="00F65F66" w:rsidRPr="001271EE" w:rsidRDefault="00F65F66" w:rsidP="00343A18">
      <w:pPr>
        <w:pStyle w:val="KDParagraf"/>
        <w:spacing w:before="0"/>
        <w:rPr>
          <w:rFonts w:eastAsia="Calibri" w:cs="Arial"/>
          <w:color w:val="92D050"/>
          <w:lang w:val="sr-Cyrl-RS"/>
        </w:rPr>
      </w:pPr>
    </w:p>
    <w:p w:rsidR="00343A18" w:rsidRPr="00EF3A9C" w:rsidRDefault="00343A18" w:rsidP="00EF3A9C">
      <w:pPr>
        <w:spacing w:before="0"/>
        <w:jc w:val="center"/>
        <w:rPr>
          <w:rFonts w:cs="Arial"/>
          <w:b/>
          <w:lang w:val="sr-Cyrl-RS"/>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EF3A9C" w:rsidRDefault="00343A18" w:rsidP="00EF3A9C">
      <w:pPr>
        <w:spacing w:before="0"/>
        <w:jc w:val="center"/>
        <w:rPr>
          <w:rFonts w:cs="Arial"/>
          <w:b/>
          <w:lang w:val="sr-Cyrl-RS"/>
        </w:rPr>
      </w:pPr>
      <w:r w:rsidRPr="00F10346">
        <w:rPr>
          <w:rFonts w:cs="Arial"/>
          <w:b/>
        </w:rPr>
        <w:t>Члан 3.</w:t>
      </w:r>
    </w:p>
    <w:p w:rsidR="00343A18" w:rsidRPr="00456FB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(словима:______________</w:t>
      </w:r>
      <w:r w:rsidRPr="00F10346">
        <w:rPr>
          <w:rFonts w:cs="Arial"/>
        </w:rPr>
        <w:t>)</w:t>
      </w:r>
      <w:r w:rsidR="00EE23EA">
        <w:rPr>
          <w:rFonts w:cs="Arial"/>
        </w:rPr>
        <w:t xml:space="preserve"> </w:t>
      </w:r>
      <w:r w:rsidR="00456FB8" w:rsidRPr="00456FB8">
        <w:rPr>
          <w:rFonts w:cs="Arial"/>
          <w:lang w:val="sr-Cyrl-RS"/>
        </w:rPr>
        <w:t>РСД и то:</w:t>
      </w:r>
    </w:p>
    <w:p w:rsidR="00D2182F" w:rsidRPr="00EF3A9C" w:rsidRDefault="0036133A" w:rsidP="00343A18">
      <w:pPr>
        <w:pStyle w:val="KDParagraf"/>
        <w:spacing w:before="0"/>
        <w:rPr>
          <w:rFonts w:cs="Arial"/>
          <w:lang w:val="sr-Cyrl-RS"/>
        </w:rPr>
      </w:pPr>
      <w:r w:rsidRPr="00456FB8">
        <w:rPr>
          <w:rFonts w:cs="Arial"/>
        </w:rPr>
        <w:t xml:space="preserve"> </w:t>
      </w: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8E5C69" w:rsidRDefault="00343A18" w:rsidP="00343A18">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0E3153">
        <w:rPr>
          <w:rFonts w:cs="Arial"/>
          <w:lang w:val="sr-Cyrl-RS"/>
        </w:rPr>
        <w:t xml:space="preserve">, </w:t>
      </w:r>
      <w:r w:rsidR="000E3153">
        <w:rPr>
          <w:rFonts w:eastAsia="Calibri" w:cs="Arial"/>
          <w:lang w:val="sr-Cyrl-RS"/>
        </w:rPr>
        <w:t xml:space="preserve"> </w:t>
      </w:r>
      <w:r w:rsidR="000E3153" w:rsidRPr="0036133A">
        <w:rPr>
          <w:rFonts w:eastAsia="Calibri"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EF3A9C" w:rsidRDefault="00456FB8"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F65F66" w:rsidRPr="000E3153" w:rsidRDefault="00F65F66" w:rsidP="00343A18">
      <w:pPr>
        <w:pStyle w:val="KDParagraf"/>
        <w:spacing w:before="0"/>
        <w:rPr>
          <w:rFonts w:cs="Arial"/>
          <w:b/>
          <w:lang w:val="sr-Cyrl-RS"/>
        </w:rPr>
      </w:pPr>
    </w:p>
    <w:p w:rsidR="00343A18" w:rsidRPr="00EF3A9C" w:rsidRDefault="00343A18" w:rsidP="00343A18">
      <w:pPr>
        <w:pStyle w:val="KDParagraf"/>
        <w:spacing w:before="0"/>
        <w:rPr>
          <w:rFonts w:cs="Arial"/>
          <w:b/>
          <w:lang w:val="sr-Cyrl-RS"/>
        </w:rPr>
      </w:pPr>
      <w:r w:rsidRPr="00F10346">
        <w:rPr>
          <w:rFonts w:cs="Arial"/>
          <w:b/>
        </w:rPr>
        <w:t>ИЗДАВАЊЕ РАЧУНА И ПЛАЋАЊЕ</w:t>
      </w:r>
    </w:p>
    <w:p w:rsidR="00456FB8" w:rsidRDefault="00343A18" w:rsidP="00EF3A9C">
      <w:pPr>
        <w:spacing w:before="0"/>
        <w:jc w:val="center"/>
        <w:rPr>
          <w:rFonts w:cs="Arial"/>
          <w:b/>
          <w:lang w:val="sr-Cyrl-RS"/>
        </w:rPr>
      </w:pPr>
      <w:r w:rsidRPr="00F10346">
        <w:rPr>
          <w:rFonts w:cs="Arial"/>
          <w:b/>
        </w:rPr>
        <w:t>Члан 4.</w:t>
      </w:r>
    </w:p>
    <w:p w:rsidR="00BB2550" w:rsidRDefault="00456FB8" w:rsidP="00456FB8">
      <w:pPr>
        <w:pStyle w:val="KDParagraf"/>
        <w:spacing w:before="0"/>
        <w:rPr>
          <w:rFonts w:cs="Arial"/>
          <w:lang w:val="sr-Cyrl-RS"/>
        </w:rPr>
      </w:pPr>
      <w:r w:rsidRPr="00456FB8">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w:t>
      </w:r>
    </w:p>
    <w:p w:rsidR="00456FB8" w:rsidRPr="00EF3A9C" w:rsidRDefault="00456FB8" w:rsidP="00456FB8">
      <w:pPr>
        <w:pStyle w:val="KDParagraf"/>
        <w:spacing w:before="0"/>
        <w:rPr>
          <w:rFonts w:cs="Arial"/>
          <w:b/>
          <w:lang w:val="sr-Cyrl-RS"/>
        </w:rPr>
      </w:pPr>
      <w:r w:rsidRPr="00456FB8">
        <w:rPr>
          <w:rFonts w:cs="Arial"/>
        </w:rPr>
        <w:t xml:space="preserve">Рачун мора </w:t>
      </w:r>
      <w:r w:rsidRPr="00456FB8">
        <w:rPr>
          <w:rFonts w:cs="Arial"/>
          <w:b/>
        </w:rPr>
        <w:t>гласити на: Јавно предузеће „Електропривреда Србије“ Београд,</w:t>
      </w:r>
      <w:r w:rsidR="00980923">
        <w:rPr>
          <w:rFonts w:cs="Arial"/>
          <w:b/>
          <w:lang w:val="sr-Cyrl-RS"/>
        </w:rPr>
        <w:t>царице Милице 2,</w:t>
      </w:r>
      <w:r w:rsidRPr="00456FB8">
        <w:rPr>
          <w:rFonts w:cs="Arial"/>
          <w:b/>
        </w:rPr>
        <w:t xml:space="preserve"> огранак ТЕНТ, </w:t>
      </w:r>
      <w:r w:rsidRPr="00456FB8">
        <w:rPr>
          <w:rFonts w:cs="Arial"/>
          <w:b/>
          <w:lang w:val="ru-RU"/>
        </w:rPr>
        <w:t>Богољуба Урошевића Црног 44</w:t>
      </w:r>
      <w:r w:rsidRPr="00456FB8">
        <w:rPr>
          <w:rFonts w:cs="Arial"/>
          <w:b/>
        </w:rPr>
        <w:t xml:space="preserve">, 11500 Oбреновац,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11500 Oбреновац, са обавезним прилозима-/</w:t>
      </w:r>
      <w:r w:rsidRPr="00456FB8">
        <w:rPr>
          <w:rFonts w:cs="Arial"/>
          <w:lang w:val="sr-Cyrl-RS"/>
        </w:rPr>
        <w:t xml:space="preserve">Отпремница, </w:t>
      </w:r>
      <w:r w:rsidRPr="00456FB8">
        <w:rPr>
          <w:rFonts w:cs="Arial"/>
        </w:rPr>
        <w:t xml:space="preserve">Записник о квалитативном пријему, са читко написаним именом и презименом и потписом овлашћеног лица Корисника услуга.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Pr="00CB382D" w:rsidRDefault="00456FB8" w:rsidP="00CB382D">
      <w:pPr>
        <w:pStyle w:val="KDParagraf"/>
        <w:spacing w:before="0"/>
        <w:rPr>
          <w:rFonts w:eastAsia="Calibri" w:cs="Arial"/>
          <w:lang w:val="sr-Cyrl-RS"/>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FB51D5" w:rsidRPr="00F10346" w:rsidRDefault="00FB51D5" w:rsidP="00FB51D5">
      <w:pPr>
        <w:pStyle w:val="KDParagraf"/>
        <w:spacing w:before="0"/>
        <w:rPr>
          <w:rFonts w:cs="Arial"/>
        </w:rPr>
      </w:pPr>
      <w:r w:rsidRPr="00F10346">
        <w:rPr>
          <w:rFonts w:cs="Arial"/>
        </w:rPr>
        <w:lastRenderedPageBreak/>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4D6C35" w:rsidRDefault="00456FB8" w:rsidP="00343A18">
      <w:pPr>
        <w:pStyle w:val="KDParagraf"/>
        <w:spacing w:before="0"/>
        <w:rPr>
          <w:rFonts w:eastAsia="Calibri" w:cs="Arial"/>
          <w:lang w:val="sr-Cyrl-RS"/>
        </w:rPr>
      </w:pPr>
      <w:r w:rsidRPr="00456FB8">
        <w:rPr>
          <w:rFonts w:eastAsia="Calibri" w:cs="Arial"/>
        </w:rPr>
        <w:t>Рачун који није издат у складу са уговреним условима, неће бити исправа</w:t>
      </w:r>
      <w:r w:rsidR="00D2182F">
        <w:rPr>
          <w:rFonts w:eastAsia="Calibri" w:cs="Arial"/>
        </w:rPr>
        <w:t>н и биће враћен Пружаоцу услуге</w:t>
      </w:r>
      <w:r w:rsidR="00D2182F">
        <w:rPr>
          <w:rFonts w:eastAsia="Calibri" w:cs="Arial"/>
          <w:lang w:val="sr-Cyrl-RS"/>
        </w:rPr>
        <w:t>.</w:t>
      </w:r>
    </w:p>
    <w:p w:rsidR="00F65F66" w:rsidRPr="007602F8" w:rsidRDefault="00F65F66" w:rsidP="00343A18">
      <w:pPr>
        <w:pStyle w:val="KDParagraf"/>
        <w:spacing w:before="0"/>
        <w:rPr>
          <w:rFonts w:eastAsia="Calibri" w:cs="Arial"/>
          <w:lang w:val="sr-Latn-RS"/>
        </w:rPr>
      </w:pPr>
    </w:p>
    <w:p w:rsidR="00F65F66"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F65F66" w:rsidRPr="009D1121" w:rsidRDefault="00F65F66" w:rsidP="00F65F66">
      <w:pPr>
        <w:autoSpaceDE w:val="0"/>
        <w:autoSpaceDN w:val="0"/>
        <w:adjustRightInd w:val="0"/>
        <w:spacing w:before="0"/>
        <w:rPr>
          <w:rFonts w:eastAsia="Calibri" w:cs="Arial"/>
          <w:lang w:val="sr-Cyrl-RS"/>
        </w:rPr>
      </w:pPr>
      <w:r w:rsidRPr="001B70BF">
        <w:rPr>
          <w:rFonts w:eastAsia="Calibri" w:cs="Arial"/>
        </w:rPr>
        <w:t xml:space="preserve">Изабрани понуђач је обавезан да испоруку </w:t>
      </w:r>
      <w:r>
        <w:rPr>
          <w:rFonts w:eastAsia="Calibri" w:cs="Arial"/>
          <w:lang w:val="sr-Cyrl-RS"/>
        </w:rPr>
        <w:t xml:space="preserve"> </w:t>
      </w:r>
      <w:r w:rsidRPr="001B70BF">
        <w:rPr>
          <w:rFonts w:eastAsia="Calibri" w:cs="Arial"/>
        </w:rPr>
        <w:t xml:space="preserve">изврши </w:t>
      </w:r>
      <w:r>
        <w:rPr>
          <w:rFonts w:eastAsia="Calibri" w:cs="Arial"/>
          <w:lang w:val="sr-Cyrl-RS"/>
        </w:rPr>
        <w:t xml:space="preserve">у року од </w:t>
      </w:r>
      <w:r w:rsidR="00DE65E4">
        <w:rPr>
          <w:rFonts w:eastAsia="Calibri" w:cs="Arial"/>
          <w:lang w:val="sr-Cyrl-RS"/>
        </w:rPr>
        <w:t xml:space="preserve">6 </w:t>
      </w:r>
      <w:r>
        <w:rPr>
          <w:rFonts w:eastAsia="Calibri" w:cs="Arial"/>
          <w:lang w:val="sr-Cyrl-RS"/>
        </w:rPr>
        <w:t>месеци ,од ступања Уговора на снагу .</w:t>
      </w:r>
    </w:p>
    <w:p w:rsidR="00F65F66" w:rsidRDefault="00343A18" w:rsidP="00F65F66">
      <w:pPr>
        <w:spacing w:line="0" w:lineRule="atLeast"/>
        <w:rPr>
          <w:rFonts w:cs="Arial"/>
          <w:b/>
          <w:lang w:val="sr-Cyrl-RS"/>
        </w:rPr>
      </w:pPr>
      <w:r w:rsidRPr="00F10346">
        <w:rPr>
          <w:rFonts w:cs="Arial"/>
        </w:rPr>
        <w:t>Место испоруке је на адреси</w:t>
      </w:r>
      <w:r w:rsidR="00A16446">
        <w:rPr>
          <w:rFonts w:cs="Arial"/>
          <w:lang w:val="sr-Cyrl-RS"/>
        </w:rPr>
        <w:t xml:space="preserve">, </w:t>
      </w:r>
      <w:r w:rsidR="00F65F66" w:rsidRPr="009D1121">
        <w:rPr>
          <w:rFonts w:cs="Arial"/>
          <w:b/>
          <w:color w:val="000000" w:themeColor="text1"/>
          <w:lang w:val="sr-Cyrl-RS" w:eastAsia="zh-CN"/>
        </w:rPr>
        <w:t>Локације:</w:t>
      </w:r>
      <w:r w:rsidR="00F65F66" w:rsidRPr="00BB10B3">
        <w:rPr>
          <w:rFonts w:cs="Arial"/>
          <w:color w:val="000000" w:themeColor="text1"/>
          <w:lang w:val="sr-Cyrl-RS" w:eastAsia="zh-CN"/>
        </w:rPr>
        <w:t xml:space="preserve"> </w:t>
      </w:r>
      <w:r w:rsidR="00F65F66" w:rsidRPr="00BB10B3">
        <w:rPr>
          <w:rFonts w:cs="Arial"/>
          <w:b/>
          <w:lang w:val="sr-Cyrl-RS"/>
        </w:rPr>
        <w:t>ТЕНТ А и Жт, ТЕНТ Б, ТЕК и ТЕМ</w:t>
      </w:r>
    </w:p>
    <w:p w:rsidR="00343A18" w:rsidRPr="00F10346" w:rsidRDefault="00343A18" w:rsidP="004D6C35">
      <w:pPr>
        <w:autoSpaceDE w:val="0"/>
        <w:autoSpaceDN w:val="0"/>
        <w:adjustRightInd w:val="0"/>
        <w:spacing w:before="0"/>
        <w:rPr>
          <w:rFonts w:cs="Arial"/>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E3153" w:rsidRPr="000E3153">
        <w:rPr>
          <w:rFonts w:cs="Arial"/>
        </w:rPr>
        <w:t xml:space="preserve"> </w:t>
      </w:r>
      <w:r w:rsidR="000E3153" w:rsidRPr="006520EC">
        <w:rPr>
          <w:rFonts w:cs="Arial"/>
        </w:rPr>
        <w:t>Богољуба Урошевића</w:t>
      </w:r>
      <w:r w:rsidR="000E3153">
        <w:rPr>
          <w:rFonts w:cs="Arial"/>
          <w:lang w:val="sr-Cyrl-RS"/>
        </w:rPr>
        <w:t>-</w:t>
      </w:r>
      <w:r w:rsidR="000E3153" w:rsidRPr="006520EC">
        <w:rPr>
          <w:rFonts w:cs="Arial"/>
        </w:rPr>
        <w:t xml:space="preserve">Црног </w:t>
      </w:r>
      <w:r w:rsidR="000E3153" w:rsidRPr="006520EC">
        <w:rPr>
          <w:rFonts w:cs="Arial"/>
          <w:lang w:val="sr-Cyrl-CS"/>
        </w:rPr>
        <w:t>број</w:t>
      </w:r>
      <w:r w:rsidR="000E3153" w:rsidRPr="006520EC">
        <w:rPr>
          <w:rFonts w:cs="Arial"/>
        </w:rPr>
        <w:t xml:space="preserve"> 44</w:t>
      </w:r>
      <w:r w:rsidR="000E3153" w:rsidRPr="00F10346">
        <w:rPr>
          <w:rFonts w:cs="Arial"/>
        </w:rPr>
        <w:t xml:space="preserve"> </w:t>
      </w:r>
      <w:r w:rsidR="000E3153">
        <w:rPr>
          <w:rFonts w:cs="Arial"/>
          <w:lang w:val="sr-Cyrl-RS"/>
        </w:rPr>
        <w:t>,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456FB8">
        <w:rPr>
          <w:rFonts w:cs="Arial"/>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F74159" w:rsidRPr="00F74159"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CA3F0E" w:rsidRDefault="00343A18" w:rsidP="007C35E2">
      <w:pPr>
        <w:pStyle w:val="KDParagraf"/>
        <w:spacing w:before="0"/>
        <w:rPr>
          <w:rFonts w:cs="Arial"/>
          <w:lang w:val="sr-Cyrl-RS"/>
        </w:rPr>
      </w:pPr>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овима, Купац има право на наплату уговорне казне</w:t>
      </w:r>
      <w:r w:rsidR="00CA3F0E">
        <w:rPr>
          <w:rFonts w:cs="Arial"/>
        </w:rPr>
        <w:t>, као и право на раскид Уговора</w:t>
      </w:r>
    </w:p>
    <w:p w:rsidR="004D6C35" w:rsidRPr="004D6C35" w:rsidRDefault="004D6C35" w:rsidP="007C35E2">
      <w:pPr>
        <w:pStyle w:val="KDParagraf"/>
        <w:spacing w:before="0"/>
        <w:rPr>
          <w:rFonts w:cs="Arial"/>
          <w:lang w:val="sr-Cyrl-RS"/>
        </w:rPr>
      </w:pPr>
    </w:p>
    <w:p w:rsidR="004D6C35" w:rsidRDefault="008E5C69" w:rsidP="008E5C69">
      <w:pPr>
        <w:pStyle w:val="KDParagraf"/>
        <w:spacing w:before="0"/>
        <w:rPr>
          <w:rFonts w:cs="Arial"/>
          <w:b/>
          <w:color w:val="000000" w:themeColor="text1"/>
        </w:rPr>
      </w:pPr>
      <w:r w:rsidRPr="00BB5015">
        <w:rPr>
          <w:rFonts w:cs="Arial"/>
          <w:b/>
          <w:color w:val="000000" w:themeColor="text1"/>
        </w:rPr>
        <w:t xml:space="preserve">СРЕДСТВА ФИНАНСИЈСКОГ ОБЕЗБЕЂЕЊА </w:t>
      </w:r>
    </w:p>
    <w:p w:rsidR="004D646F" w:rsidRPr="007602F8" w:rsidRDefault="004D646F" w:rsidP="008E5C69">
      <w:pPr>
        <w:pStyle w:val="KDParagraf"/>
        <w:spacing w:before="0"/>
        <w:rPr>
          <w:rFonts w:cs="Arial"/>
          <w:b/>
          <w:color w:val="000000" w:themeColor="text1"/>
          <w:lang w:val="sr-Latn-RS"/>
        </w:rPr>
      </w:pPr>
    </w:p>
    <w:p w:rsidR="006849A0" w:rsidRDefault="008E5C69" w:rsidP="007602F8">
      <w:pPr>
        <w:pStyle w:val="KDParagraf"/>
        <w:spacing w:before="0"/>
        <w:jc w:val="center"/>
        <w:rPr>
          <w:rFonts w:cs="Arial"/>
          <w:b/>
          <w:lang w:val="sr-Latn-RS"/>
        </w:rPr>
      </w:pPr>
      <w:r w:rsidRPr="00E47C2E">
        <w:rPr>
          <w:rFonts w:cs="Arial"/>
          <w:b/>
        </w:rPr>
        <w:t xml:space="preserve">Члан </w:t>
      </w:r>
      <w:r>
        <w:rPr>
          <w:rFonts w:cs="Arial"/>
          <w:b/>
          <w:lang w:val="sr-Cyrl-RS"/>
        </w:rPr>
        <w:t>6</w:t>
      </w:r>
    </w:p>
    <w:p w:rsidR="004D646F" w:rsidRPr="004D646F" w:rsidRDefault="004D646F" w:rsidP="007602F8">
      <w:pPr>
        <w:pStyle w:val="KDParagraf"/>
        <w:spacing w:before="0"/>
        <w:jc w:val="center"/>
        <w:rPr>
          <w:rFonts w:cs="Arial"/>
          <w:b/>
          <w:lang w:val="sr-Latn-RS"/>
        </w:rPr>
      </w:pPr>
    </w:p>
    <w:p w:rsidR="004D646F" w:rsidRDefault="008E5C69" w:rsidP="001271EE">
      <w:pPr>
        <w:tabs>
          <w:tab w:val="left" w:pos="567"/>
        </w:tabs>
        <w:spacing w:before="0"/>
        <w:rPr>
          <w:color w:val="000000" w:themeColor="text1"/>
        </w:rPr>
      </w:pPr>
      <w:r w:rsidRPr="00BB5015">
        <w:rPr>
          <w:color w:val="000000" w:themeColor="text1"/>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w:t>
      </w:r>
    </w:p>
    <w:p w:rsidR="004D646F" w:rsidRDefault="004D646F" w:rsidP="001271EE">
      <w:pPr>
        <w:tabs>
          <w:tab w:val="left" w:pos="567"/>
        </w:tabs>
        <w:spacing w:before="0"/>
        <w:rPr>
          <w:color w:val="000000" w:themeColor="text1"/>
        </w:rPr>
      </w:pPr>
    </w:p>
    <w:p w:rsidR="008E5C69" w:rsidRPr="001271EE" w:rsidRDefault="008E5C69" w:rsidP="001271EE">
      <w:pPr>
        <w:tabs>
          <w:tab w:val="left" w:pos="567"/>
        </w:tabs>
        <w:spacing w:before="0"/>
        <w:rPr>
          <w:color w:val="000000" w:themeColor="text1"/>
          <w:lang w:val="sr-Cyrl-RS"/>
        </w:rPr>
      </w:pPr>
      <w:r w:rsidRPr="00BB5015">
        <w:rPr>
          <w:color w:val="000000" w:themeColor="text1"/>
        </w:rPr>
        <w:t xml:space="preserve">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D6C35" w:rsidRPr="007602F8" w:rsidRDefault="008E5C69" w:rsidP="001271EE">
      <w:pPr>
        <w:tabs>
          <w:tab w:val="left" w:pos="567"/>
        </w:tabs>
        <w:spacing w:before="0"/>
        <w:rPr>
          <w:color w:val="000000" w:themeColor="text1"/>
          <w:lang w:val="sr-Latn-RS"/>
        </w:rPr>
      </w:pPr>
      <w:r w:rsidRPr="00BB5015">
        <w:rPr>
          <w:color w:val="000000" w:themeColor="text1"/>
        </w:rPr>
        <w:lastRenderedPageBreak/>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0E3153" w:rsidRPr="000E3153" w:rsidRDefault="00343A18" w:rsidP="00343A18">
      <w:pPr>
        <w:spacing w:before="0"/>
        <w:rPr>
          <w:rFonts w:cs="Arial"/>
          <w:b/>
          <w:lang w:val="sr-Cyrl-RS"/>
        </w:rPr>
      </w:pPr>
      <w:r w:rsidRPr="00456FB8">
        <w:rPr>
          <w:rFonts w:cs="Arial"/>
          <w:b/>
        </w:rPr>
        <w:t>КВАНТИТАТИВН</w:t>
      </w:r>
      <w:r w:rsidRPr="00F10346">
        <w:rPr>
          <w:rFonts w:cs="Arial"/>
          <w:b/>
        </w:rPr>
        <w:t>И ПРИЈЕМ</w:t>
      </w:r>
    </w:p>
    <w:p w:rsidR="00343A18" w:rsidRPr="00F10346" w:rsidRDefault="008E5C69" w:rsidP="00343A18">
      <w:pPr>
        <w:spacing w:before="0"/>
        <w:jc w:val="center"/>
        <w:rPr>
          <w:rFonts w:cs="Arial"/>
          <w:b/>
        </w:rPr>
      </w:pPr>
      <w:r>
        <w:rPr>
          <w:rFonts w:cs="Arial"/>
          <w:b/>
        </w:rPr>
        <w:t xml:space="preserve">Члан </w:t>
      </w:r>
      <w:r>
        <w:rPr>
          <w:rFonts w:cs="Arial"/>
          <w:b/>
          <w:lang w:val="sr-Cyrl-RS"/>
        </w:rPr>
        <w:t>7</w:t>
      </w:r>
      <w:r w:rsidR="00343A18" w:rsidRPr="00F10346">
        <w:rPr>
          <w:rFonts w:cs="Arial"/>
          <w:b/>
        </w:rPr>
        <w:t>.</w:t>
      </w:r>
    </w:p>
    <w:p w:rsidR="00343A18" w:rsidRDefault="00343A18" w:rsidP="00343A18">
      <w:pPr>
        <w:spacing w:before="0"/>
        <w:rPr>
          <w:rFonts w:cs="Arial"/>
          <w:b/>
          <w:lang w:val="sr-Cyrl-RS"/>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94259">
        <w:rPr>
          <w:rFonts w:cs="Arial"/>
          <w:lang w:val="ru-RU"/>
        </w:rPr>
        <w:t xml:space="preserve"> 3</w:t>
      </w:r>
      <w:r w:rsidR="00043EAD">
        <w:rPr>
          <w:rFonts w:cs="Arial"/>
          <w:lang w:val="ru-RU"/>
        </w:rPr>
        <w:t xml:space="preserve"> </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294259">
        <w:rPr>
          <w:rFonts w:cs="Arial"/>
        </w:rPr>
        <w:t>08,00 до 14,00 часова</w:t>
      </w:r>
      <w:r w:rsidRPr="00F10346">
        <w:rPr>
          <w:rFonts w:cs="Arial"/>
        </w:rPr>
        <w:t>.</w:t>
      </w:r>
    </w:p>
    <w:p w:rsidR="00D07D4F" w:rsidRPr="00D07D4F" w:rsidRDefault="00D07D4F" w:rsidP="00343A18">
      <w:pPr>
        <w:pStyle w:val="KDParagraf"/>
        <w:spacing w:before="0"/>
        <w:rPr>
          <w:rFonts w:cs="Arial"/>
          <w:lang w:val="sr-Cyrl-RS"/>
        </w:rPr>
      </w:pPr>
      <w:r w:rsidRPr="00D07D4F">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w:t>
      </w:r>
      <w:r w:rsidR="00D07D4F">
        <w:rPr>
          <w:rFonts w:cs="Arial"/>
        </w:rPr>
        <w:t xml:space="preserve">тивном пријему – без примедби </w:t>
      </w:r>
      <w:r w:rsidRPr="00F10346">
        <w:rPr>
          <w:rFonts w:cs="Arial"/>
        </w:rPr>
        <w:t>или Отпремнице</w:t>
      </w:r>
      <w:r w:rsidR="00294259">
        <w:rPr>
          <w:rFonts w:cs="Arial"/>
          <w:lang w:val="sr-Cyrl-RS"/>
        </w:rPr>
        <w:t xml:space="preserve"> </w:t>
      </w:r>
      <w:r w:rsidRPr="00F10346">
        <w:rPr>
          <w:rFonts w:cs="Arial"/>
        </w:rPr>
        <w:t>и</w:t>
      </w:r>
      <w:r w:rsidR="00294259">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r w:rsidR="00F74159">
        <w:rPr>
          <w:rFonts w:cs="Arial"/>
          <w:lang w:val="sr-Cyrl-RS"/>
        </w:rPr>
        <w:t>(гарантни лист)</w:t>
      </w:r>
    </w:p>
    <w:p w:rsidR="006619FB" w:rsidRPr="001271EE"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EA08F8" w:rsidRPr="00EA08F8" w:rsidRDefault="00EA08F8" w:rsidP="00EA08F8">
      <w:pPr>
        <w:spacing w:before="0"/>
        <w:rPr>
          <w:rFonts w:cs="Arial"/>
          <w:b/>
        </w:rPr>
      </w:pPr>
      <w:r w:rsidRPr="00EA08F8">
        <w:rPr>
          <w:rFonts w:cs="Arial"/>
          <w:b/>
        </w:rPr>
        <w:t>ГАРАНТНИ РОК</w:t>
      </w:r>
    </w:p>
    <w:p w:rsidR="00F74159" w:rsidRPr="00EF3A9C" w:rsidRDefault="00EA08F8" w:rsidP="00EF3A9C">
      <w:pPr>
        <w:spacing w:before="0"/>
        <w:jc w:val="center"/>
        <w:rPr>
          <w:rFonts w:cs="Arial"/>
          <w:b/>
          <w:lang w:val="sr-Cyrl-RS"/>
        </w:rPr>
      </w:pPr>
      <w:r>
        <w:rPr>
          <w:rFonts w:cs="Arial"/>
          <w:b/>
        </w:rPr>
        <w:t xml:space="preserve">Члан </w:t>
      </w:r>
      <w:r w:rsidR="008E5C69">
        <w:rPr>
          <w:rFonts w:cs="Arial"/>
          <w:b/>
          <w:lang w:val="sr-Cyrl-RS"/>
        </w:rPr>
        <w:t>8</w:t>
      </w:r>
      <w:r w:rsidRPr="00EA08F8">
        <w:rPr>
          <w:rFonts w:cs="Arial"/>
          <w:b/>
        </w:rPr>
        <w:t>.</w:t>
      </w:r>
    </w:p>
    <w:p w:rsidR="008E5C69" w:rsidRPr="00DE65E4" w:rsidRDefault="00EA08F8" w:rsidP="001271EE">
      <w:pPr>
        <w:tabs>
          <w:tab w:val="left" w:pos="9090"/>
        </w:tabs>
        <w:rPr>
          <w:rFonts w:cs="Arial"/>
          <w:lang w:val="sr-Cyrl-RS"/>
        </w:rPr>
      </w:pPr>
      <w:r w:rsidRPr="00EA08F8">
        <w:rPr>
          <w:rFonts w:cs="Arial"/>
        </w:rPr>
        <w:t xml:space="preserve">Гарантни рок за испоручена добра из члана 1, износи ______________ месеци </w:t>
      </w:r>
      <w:r w:rsidR="00DE65E4">
        <w:rPr>
          <w:rFonts w:cs="Arial"/>
          <w:lang w:val="sr-Cyrl-RS"/>
        </w:rPr>
        <w:t>од дана пуштања система противпровалне заштите у рад.</w:t>
      </w:r>
    </w:p>
    <w:p w:rsidR="00113982" w:rsidRPr="001271EE" w:rsidRDefault="00113982" w:rsidP="001271EE">
      <w:pPr>
        <w:tabs>
          <w:tab w:val="left" w:pos="9090"/>
        </w:tabs>
        <w:rPr>
          <w:rFonts w:cs="Arial"/>
          <w:lang w:val="sr-Cyrl-RS"/>
        </w:rPr>
      </w:pPr>
    </w:p>
    <w:p w:rsidR="00294259" w:rsidRPr="00294259" w:rsidRDefault="00343A18" w:rsidP="00343A18">
      <w:pPr>
        <w:spacing w:before="0"/>
        <w:rPr>
          <w:rFonts w:cs="Arial"/>
          <w:b/>
          <w:lang w:val="sr-Cyrl-RS"/>
        </w:rPr>
      </w:pPr>
      <w:r w:rsidRPr="00F10346">
        <w:rPr>
          <w:rFonts w:cs="Arial"/>
          <w:b/>
        </w:rPr>
        <w:t>УГОВОРНА КАЗНА ЗБОГ ЗАКАШЊЕЊА У ИСПОРУЦИ</w:t>
      </w:r>
    </w:p>
    <w:p w:rsidR="00F74159" w:rsidRPr="00F74159" w:rsidRDefault="003A1F90" w:rsidP="00EF3A9C">
      <w:pPr>
        <w:spacing w:before="0"/>
        <w:jc w:val="center"/>
        <w:rPr>
          <w:rFonts w:cs="Arial"/>
          <w:b/>
          <w:lang w:val="sr-Cyrl-RS"/>
        </w:rPr>
      </w:pPr>
      <w:r>
        <w:rPr>
          <w:rFonts w:cs="Arial"/>
          <w:b/>
        </w:rPr>
        <w:t xml:space="preserve">Члан </w:t>
      </w:r>
      <w:r w:rsidR="008E5C69">
        <w:rPr>
          <w:rFonts w:cs="Arial"/>
          <w:b/>
          <w:lang w:val="sr-Cyrl-RS"/>
        </w:rPr>
        <w:t>9</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A3F0E" w:rsidRDefault="00343A18" w:rsidP="008D7B62">
      <w:pPr>
        <w:tabs>
          <w:tab w:val="left" w:pos="9090"/>
        </w:tabs>
        <w:rPr>
          <w:rFonts w:cs="Arial"/>
          <w:bCs/>
          <w:lang w:val="sr-Cyrl-CS"/>
        </w:rPr>
      </w:pPr>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r w:rsidRPr="003A1F90">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A1F90">
        <w:rPr>
          <w:rFonts w:cs="Arial"/>
        </w:rPr>
        <w:t>без пореза на додату вредност.</w:t>
      </w:r>
      <w:r w:rsidRPr="00F10346">
        <w:rPr>
          <w:rFonts w:cs="Arial"/>
          <w:bCs/>
        </w:rPr>
        <w:t>Плаћање уговорне казне</w:t>
      </w:r>
      <w:r w:rsidRPr="00F10346">
        <w:rPr>
          <w:rFonts w:cs="Arial"/>
        </w:rPr>
        <w:t xml:space="preserve">, из става 1. овог члана,  дoспeвa у рoку до </w:t>
      </w:r>
      <w:r w:rsidRPr="00294259">
        <w:rPr>
          <w:rFonts w:cs="Arial"/>
        </w:rPr>
        <w:t>45(четрдесетпет) дaнa oд дaнa</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t>испостављен</w:t>
      </w:r>
      <w:r w:rsidR="00597EC4" w:rsidRPr="00294259">
        <w:rPr>
          <w:rFonts w:cs="Arial"/>
        </w:rPr>
        <w:t>их</w:t>
      </w:r>
      <w:r w:rsidRPr="00294259">
        <w:rPr>
          <w:rFonts w:cs="Arial"/>
        </w:rPr>
        <w:t xml:space="preserve"> по овом основу.</w:t>
      </w: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DE65E4" w:rsidRDefault="00DE65E4" w:rsidP="008D7B62">
      <w:pPr>
        <w:tabs>
          <w:tab w:val="left" w:pos="9090"/>
        </w:tabs>
        <w:rPr>
          <w:rFonts w:cs="Arial"/>
          <w:bCs/>
          <w:lang w:val="sr-Cyrl-CS"/>
        </w:rPr>
      </w:pPr>
    </w:p>
    <w:p w:rsidR="00113982" w:rsidRPr="001271EE" w:rsidRDefault="00113982" w:rsidP="008D7B62">
      <w:pPr>
        <w:tabs>
          <w:tab w:val="left" w:pos="9090"/>
        </w:tabs>
        <w:rPr>
          <w:rFonts w:cs="Arial"/>
          <w:color w:val="00B0F0"/>
        </w:rPr>
      </w:pP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Pr="00F10346" w:rsidRDefault="00A16446" w:rsidP="00343A18">
      <w:pPr>
        <w:autoSpaceDE w:val="0"/>
        <w:autoSpaceDN w:val="0"/>
        <w:adjustRightInd w:val="0"/>
        <w:spacing w:before="0"/>
        <w:jc w:val="center"/>
        <w:rPr>
          <w:rFonts w:cs="Arial"/>
          <w:b/>
        </w:rPr>
      </w:pPr>
      <w:r>
        <w:rPr>
          <w:rFonts w:cs="Arial"/>
          <w:b/>
        </w:rPr>
        <w:t xml:space="preserve">Члан </w:t>
      </w:r>
      <w:r w:rsidR="008E5C69">
        <w:rPr>
          <w:rFonts w:cs="Arial"/>
          <w:b/>
          <w:lang w:val="sr-Cyrl-RS"/>
        </w:rPr>
        <w:t>10</w:t>
      </w:r>
      <w:r w:rsidR="00343A18"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Default="00343A18" w:rsidP="001271EE">
      <w:pPr>
        <w:tabs>
          <w:tab w:val="left" w:pos="1512"/>
          <w:tab w:val="left" w:pos="9090"/>
        </w:tabs>
        <w:rPr>
          <w:rFonts w:cs="Arial"/>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113982" w:rsidRPr="001271EE" w:rsidRDefault="00113982" w:rsidP="001271EE">
      <w:pPr>
        <w:tabs>
          <w:tab w:val="left" w:pos="1512"/>
          <w:tab w:val="left" w:pos="9090"/>
        </w:tabs>
        <w:rPr>
          <w:rFonts w:cs="Arial"/>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A16446" w:rsidP="00343A18">
      <w:pPr>
        <w:spacing w:before="0"/>
        <w:jc w:val="center"/>
        <w:rPr>
          <w:rFonts w:cs="Arial"/>
        </w:rPr>
      </w:pPr>
      <w:r>
        <w:rPr>
          <w:rFonts w:cs="Arial"/>
          <w:b/>
        </w:rPr>
        <w:t xml:space="preserve">Члан </w:t>
      </w:r>
      <w:r w:rsidR="008E5C69">
        <w:rPr>
          <w:rFonts w:cs="Arial"/>
          <w:b/>
          <w:lang w:val="sr-Cyrl-RS"/>
        </w:rPr>
        <w:t>11</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4D646F" w:rsidRPr="00DE65E4" w:rsidRDefault="00343A18" w:rsidP="00DE65E4">
      <w:pPr>
        <w:tabs>
          <w:tab w:val="left" w:pos="9090"/>
        </w:tabs>
        <w:rPr>
          <w:rFonts w:cs="Arial"/>
          <w:bCs/>
          <w:lang w:val="sr-Latn-R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w:t>
      </w:r>
      <w:r w:rsidR="00DE65E4">
        <w:rPr>
          <w:rFonts w:cs="Arial"/>
          <w:bCs/>
          <w:lang w:val="sr-Cyrl-CS"/>
        </w:rPr>
        <w:t>им правилима облигационог прав</w:t>
      </w:r>
    </w:p>
    <w:p w:rsidR="00343A18" w:rsidRPr="00F10346" w:rsidRDefault="00343A18" w:rsidP="00343A18">
      <w:pPr>
        <w:spacing w:before="0"/>
        <w:jc w:val="center"/>
        <w:rPr>
          <w:rFonts w:cs="Arial"/>
          <w:b/>
        </w:rPr>
      </w:pPr>
      <w:r w:rsidRPr="00F10346">
        <w:rPr>
          <w:rFonts w:cs="Arial"/>
          <w:b/>
        </w:rPr>
        <w:t>Члан 1</w:t>
      </w:r>
      <w:r w:rsidR="008E5C69">
        <w:rPr>
          <w:rFonts w:cs="Arial"/>
          <w:b/>
          <w:lang w:val="sr-Cyrl-RS"/>
        </w:rPr>
        <w:t>2</w:t>
      </w:r>
      <w:r w:rsidRPr="00F10346">
        <w:rPr>
          <w:rFonts w:cs="Arial"/>
          <w:b/>
        </w:rPr>
        <w:t>.</w:t>
      </w:r>
    </w:p>
    <w:p w:rsidR="001271EE" w:rsidRDefault="00343A18" w:rsidP="007602F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13982" w:rsidRPr="007602F8" w:rsidRDefault="00113982" w:rsidP="007602F8">
      <w:pPr>
        <w:rPr>
          <w:rFonts w:cs="Arial"/>
          <w:lang w:val="sr-Latn-RS"/>
        </w:rPr>
      </w:pPr>
    </w:p>
    <w:p w:rsidR="007602F8" w:rsidRDefault="00343A18" w:rsidP="007602F8">
      <w:pPr>
        <w:spacing w:before="0"/>
        <w:jc w:val="center"/>
        <w:rPr>
          <w:rFonts w:cs="Arial"/>
          <w:b/>
        </w:rPr>
      </w:pPr>
      <w:r w:rsidRPr="00F10346">
        <w:rPr>
          <w:rFonts w:cs="Arial"/>
          <w:b/>
        </w:rPr>
        <w:t>Члан 1</w:t>
      </w:r>
      <w:r w:rsidR="008E5C69">
        <w:rPr>
          <w:rFonts w:cs="Arial"/>
          <w:b/>
          <w:lang w:val="sr-Cyrl-RS"/>
        </w:rPr>
        <w:t>3</w:t>
      </w:r>
      <w:r w:rsidRPr="00F10346">
        <w:rPr>
          <w:rFonts w:cs="Arial"/>
          <w:b/>
        </w:rPr>
        <w:t>.</w:t>
      </w:r>
    </w:p>
    <w:p w:rsidR="00343A18" w:rsidRPr="007602F8" w:rsidRDefault="00343A18" w:rsidP="007602F8">
      <w:pPr>
        <w:spacing w:before="0"/>
        <w:jc w:val="center"/>
        <w:rPr>
          <w:rFonts w:cs="Arial"/>
          <w:b/>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EF3A9C" w:rsidRDefault="00343A18" w:rsidP="00EF3A9C">
      <w:pPr>
        <w:rPr>
          <w:rFonts w:cs="Arial"/>
          <w:lang w:val="sr-Cyrl-RS"/>
        </w:rPr>
      </w:pPr>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8E5C69">
        <w:rPr>
          <w:rFonts w:cs="Arial"/>
          <w:b/>
          <w:lang w:val="sr-Cyrl-RS"/>
        </w:rPr>
        <w:t>4</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CA3F0E"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r w:rsidRPr="00F10346">
        <w:rPr>
          <w:rFonts w:cs="Arial"/>
          <w:b/>
        </w:rPr>
        <w:t xml:space="preserve">Члан </w:t>
      </w:r>
      <w:r w:rsidR="00294259">
        <w:rPr>
          <w:rFonts w:cs="Arial"/>
          <w:b/>
        </w:rPr>
        <w:t>1</w:t>
      </w:r>
      <w:r w:rsidR="008E5C69">
        <w:rPr>
          <w:rFonts w:cs="Arial"/>
          <w:b/>
          <w:lang w:val="sr-Cyrl-RS"/>
        </w:rPr>
        <w:t>5</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1271EE" w:rsidRDefault="00343A18" w:rsidP="00343A18">
      <w:pPr>
        <w:pStyle w:val="KDParagraf"/>
        <w:spacing w:before="0"/>
        <w:rPr>
          <w:rFonts w:eastAsia="Calibri" w:cs="Arial"/>
          <w:noProof/>
          <w:lang w:val="sr-Cyrl-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294259" w:rsidP="00343A18">
      <w:pPr>
        <w:spacing w:before="0"/>
        <w:jc w:val="center"/>
        <w:rPr>
          <w:rFonts w:cs="Arial"/>
          <w:b/>
        </w:rPr>
      </w:pPr>
      <w:r>
        <w:rPr>
          <w:rFonts w:cs="Arial"/>
          <w:b/>
        </w:rPr>
        <w:t xml:space="preserve">Члан </w:t>
      </w:r>
      <w:r>
        <w:rPr>
          <w:rFonts w:cs="Arial"/>
          <w:b/>
          <w:lang w:val="sr-Cyrl-RS"/>
        </w:rPr>
        <w:t>1</w:t>
      </w:r>
      <w:r w:rsidR="008E5C69">
        <w:rPr>
          <w:rFonts w:cs="Arial"/>
          <w:b/>
          <w:lang w:val="sr-Cyrl-RS"/>
        </w:rPr>
        <w:t>6</w:t>
      </w:r>
      <w:r w:rsidR="00343A18" w:rsidRPr="00F10346">
        <w:rPr>
          <w:rFonts w:cs="Arial"/>
          <w:b/>
        </w:rPr>
        <w:t>.</w:t>
      </w:r>
    </w:p>
    <w:p w:rsidR="002D0963" w:rsidRPr="002D0963" w:rsidRDefault="002D0963" w:rsidP="002D0963">
      <w:pPr>
        <w:tabs>
          <w:tab w:val="left" w:pos="567"/>
        </w:tabs>
        <w:spacing w:before="0"/>
        <w:rPr>
          <w:rFonts w:eastAsia="Calibri" w:cs="Arial"/>
        </w:rPr>
      </w:pPr>
      <w:r w:rsidRPr="002D0963">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услов и достави у уговореном року средства финансијског обезбеђења.</w:t>
      </w:r>
    </w:p>
    <w:p w:rsidR="002D0963" w:rsidRPr="002D0963" w:rsidRDefault="002D0963" w:rsidP="00343A18">
      <w:pPr>
        <w:pStyle w:val="KDParagraf"/>
        <w:spacing w:before="0"/>
        <w:rPr>
          <w:rFonts w:eastAsia="Calibri" w:cs="Arial"/>
          <w:lang w:val="sr-Cyrl-RS"/>
        </w:rPr>
      </w:pPr>
    </w:p>
    <w:p w:rsidR="00343A18" w:rsidRPr="00294259" w:rsidRDefault="003A1F90" w:rsidP="00343A18">
      <w:pPr>
        <w:pStyle w:val="KDParagraf"/>
        <w:spacing w:before="0"/>
        <w:rPr>
          <w:rFonts w:eastAsia="Calibri" w:cs="Arial"/>
        </w:rPr>
      </w:pPr>
      <w:r w:rsidRPr="003A1F90">
        <w:rPr>
          <w:rFonts w:cs="Arial"/>
          <w:lang w:val="sr-Cyrl-RS"/>
        </w:rPr>
        <w:t>Уколико се уговорена финансијска средства утроше пре истека уговореног рока Уговор ће се сматрати испуњеним.</w:t>
      </w:r>
    </w:p>
    <w:p w:rsidR="003A1F90" w:rsidRPr="003A1F90" w:rsidRDefault="00C90FDB" w:rsidP="001353DA">
      <w:pPr>
        <w:rPr>
          <w:rFonts w:cs="Arial"/>
          <w:spacing w:val="2"/>
          <w:lang w:val="sr-Cyrl-RS"/>
        </w:rPr>
      </w:pPr>
      <w:r w:rsidRPr="003A1F90">
        <w:rPr>
          <w:rFonts w:cs="Arial"/>
          <w:spacing w:val="2"/>
        </w:rPr>
        <w:t>Уколико У</w:t>
      </w:r>
      <w:r w:rsidR="001353DA" w:rsidRPr="003A1F90">
        <w:rPr>
          <w:rFonts w:cs="Arial"/>
          <w:spacing w:val="2"/>
        </w:rPr>
        <w:t>говор није извршен, раскинут или престао да важи на други начин у складу</w:t>
      </w:r>
      <w:r w:rsidRPr="003A1F90">
        <w:rPr>
          <w:rFonts w:cs="Arial"/>
          <w:spacing w:val="2"/>
        </w:rPr>
        <w:t xml:space="preserve"> са одредбама овог Уговора или Закона, У</w:t>
      </w:r>
      <w:r w:rsidR="001353DA" w:rsidRPr="003A1F90">
        <w:rPr>
          <w:rFonts w:cs="Arial"/>
          <w:spacing w:val="2"/>
        </w:rPr>
        <w:t xml:space="preserve">говор престаје </w:t>
      </w:r>
      <w:r w:rsidR="00294259" w:rsidRPr="003A1F90">
        <w:rPr>
          <w:rFonts w:cs="Arial"/>
          <w:spacing w:val="2"/>
        </w:rPr>
        <w:t>да важи истеком рока од 12</w:t>
      </w:r>
      <w:r w:rsidR="001353DA" w:rsidRPr="003A1F90">
        <w:rPr>
          <w:rFonts w:cs="Arial"/>
          <w:spacing w:val="2"/>
        </w:rPr>
        <w:t xml:space="preserve"> месеци од дана закључења</w:t>
      </w:r>
      <w:r w:rsidR="00677614" w:rsidRPr="003A1F90">
        <w:rPr>
          <w:rFonts w:cs="Arial"/>
          <w:spacing w:val="2"/>
        </w:rPr>
        <w:t xml:space="preserve"> </w:t>
      </w:r>
      <w:r w:rsidRPr="003A1F90">
        <w:rPr>
          <w:rFonts w:cs="Arial"/>
          <w:spacing w:val="2"/>
        </w:rPr>
        <w:t>У</w:t>
      </w:r>
      <w:r w:rsidR="001353DA" w:rsidRPr="003A1F90">
        <w:rPr>
          <w:rFonts w:cs="Arial"/>
          <w:spacing w:val="2"/>
        </w:rPr>
        <w:t>говора</w:t>
      </w:r>
      <w:r w:rsidR="003A1F90" w:rsidRPr="003A1F90">
        <w:rPr>
          <w:rFonts w:cs="Arial"/>
          <w:spacing w:val="2"/>
          <w:lang w:val="sr-Cyrl-RS"/>
        </w:rPr>
        <w:t>.</w:t>
      </w:r>
    </w:p>
    <w:p w:rsidR="004D646F" w:rsidRDefault="001353DA" w:rsidP="00AB27D1">
      <w:pPr>
        <w:rPr>
          <w:rFonts w:eastAsia="Calibri" w:cs="Arial"/>
          <w:lang w:val="sr-Latn-RS"/>
        </w:rPr>
      </w:pPr>
      <w:r w:rsidRPr="00AB27D1">
        <w:rPr>
          <w:rFonts w:cs="Arial"/>
          <w:color w:val="00B050"/>
          <w:spacing w:val="2"/>
        </w:rPr>
        <w:t xml:space="preserve"> </w:t>
      </w:r>
      <w:r w:rsidR="00AB27D1" w:rsidRPr="00AB27D1">
        <w:rPr>
          <w:rFonts w:eastAsia="Calibri" w:cs="Arial"/>
          <w:lang w:val="sr-Latn-RS"/>
        </w:rPr>
        <w:t>Обавезе по  овом Уговору које доспевају у наредној години, Наручилац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AB27D1" w:rsidRPr="00AB27D1" w:rsidRDefault="00AB27D1" w:rsidP="00AB27D1">
      <w:pPr>
        <w:rPr>
          <w:rFonts w:eastAsia="Calibri" w:cs="Arial"/>
          <w:lang w:val="sr-Latn-RS"/>
        </w:rPr>
      </w:pPr>
      <w:r w:rsidRPr="00AB27D1">
        <w:rPr>
          <w:rFonts w:eastAsia="Calibri" w:cs="Arial"/>
          <w:lang w:val="sr-Latn-RS"/>
        </w:rPr>
        <w:t>.</w:t>
      </w:r>
    </w:p>
    <w:p w:rsidR="00343A18" w:rsidRPr="001271EE" w:rsidRDefault="00343A18" w:rsidP="00AB27D1">
      <w:pPr>
        <w:pStyle w:val="KDParagraf"/>
        <w:spacing w:before="0"/>
        <w:rPr>
          <w:rFonts w:cs="Arial"/>
          <w:b/>
          <w:lang w:val="sr-Cyrl-RS"/>
        </w:rPr>
      </w:pPr>
      <w:r w:rsidRPr="00F10346">
        <w:rPr>
          <w:rFonts w:cs="Arial"/>
          <w:b/>
        </w:rPr>
        <w:t xml:space="preserve">   ИЗМЕНЕ ТОКОМ ТРАЈАЊА УГОВОРА</w:t>
      </w:r>
    </w:p>
    <w:p w:rsidR="00343A18" w:rsidRPr="00F10346" w:rsidRDefault="00343A18" w:rsidP="00343A18">
      <w:pPr>
        <w:spacing w:before="0"/>
        <w:jc w:val="center"/>
        <w:rPr>
          <w:rFonts w:cs="Arial"/>
          <w:b/>
        </w:rPr>
      </w:pPr>
      <w:r w:rsidRPr="00F10346">
        <w:rPr>
          <w:rFonts w:cs="Arial"/>
          <w:b/>
        </w:rPr>
        <w:t xml:space="preserve">Члан </w:t>
      </w:r>
      <w:r w:rsidR="008E5C69">
        <w:rPr>
          <w:rFonts w:cs="Arial"/>
          <w:b/>
          <w:lang w:val="sr-Cyrl-RS"/>
        </w:rPr>
        <w:t>17</w:t>
      </w:r>
      <w:r w:rsidRPr="00F10346">
        <w:rPr>
          <w:rFonts w:cs="Arial"/>
          <w:b/>
        </w:rPr>
        <w:t>.</w:t>
      </w: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D4655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D46558">
        <w:rPr>
          <w:rFonts w:cs="Arial"/>
        </w:rPr>
        <w:t>говора из члана 3.</w:t>
      </w:r>
    </w:p>
    <w:p w:rsidR="00980923"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CA3F0E" w:rsidRDefault="00343A18" w:rsidP="00EF3A9C">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13982" w:rsidRDefault="00113982" w:rsidP="00EF3A9C">
      <w:pPr>
        <w:rPr>
          <w:rFonts w:cs="Arial"/>
          <w:lang w:eastAsia="sr-Latn-CS"/>
        </w:rPr>
      </w:pPr>
    </w:p>
    <w:p w:rsidR="00113982" w:rsidRPr="00EF3A9C" w:rsidRDefault="00113982" w:rsidP="00EF3A9C">
      <w:pPr>
        <w:rPr>
          <w:rFonts w:cs="Arial"/>
          <w:lang w:val="sr-Cyrl-RS" w:eastAsia="sr-Latn-CS"/>
        </w:rPr>
      </w:pPr>
    </w:p>
    <w:p w:rsidR="00343A18" w:rsidRDefault="00343A18" w:rsidP="00343A18">
      <w:pPr>
        <w:spacing w:before="0"/>
        <w:rPr>
          <w:rFonts w:cs="Arial"/>
          <w:b/>
        </w:rPr>
      </w:pPr>
      <w:r w:rsidRPr="00F10346">
        <w:rPr>
          <w:rFonts w:cs="Arial"/>
          <w:b/>
        </w:rPr>
        <w:t>ЗАВРШНЕ ОДРЕДБЕ</w:t>
      </w:r>
    </w:p>
    <w:p w:rsidR="00113982" w:rsidRPr="00F10346" w:rsidRDefault="00113982" w:rsidP="00343A18">
      <w:pPr>
        <w:spacing w:before="0"/>
        <w:rPr>
          <w:rFonts w:cs="Arial"/>
          <w:b/>
        </w:rPr>
      </w:pPr>
    </w:p>
    <w:p w:rsidR="00343A18" w:rsidRPr="00F10346" w:rsidRDefault="003A1F90" w:rsidP="00343A18">
      <w:pPr>
        <w:spacing w:before="0"/>
        <w:jc w:val="center"/>
        <w:rPr>
          <w:rFonts w:cs="Arial"/>
        </w:rPr>
      </w:pPr>
      <w:r>
        <w:rPr>
          <w:rFonts w:cs="Arial"/>
          <w:b/>
        </w:rPr>
        <w:t xml:space="preserve">Члан </w:t>
      </w:r>
      <w:r w:rsidR="008E5C69">
        <w:rPr>
          <w:rFonts w:cs="Arial"/>
          <w:b/>
          <w:lang w:val="sr-Cyrl-RS"/>
        </w:rPr>
        <w:t>18</w:t>
      </w:r>
      <w:r w:rsidR="00343A18" w:rsidRPr="00F10346">
        <w:rPr>
          <w:rFonts w:cs="Arial"/>
          <w:b/>
        </w:rPr>
        <w:t>.</w:t>
      </w:r>
    </w:p>
    <w:p w:rsidR="00343A18"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D00523" w:rsidRPr="00F10346" w:rsidRDefault="00D00523" w:rsidP="00343A18">
      <w:pPr>
        <w:tabs>
          <w:tab w:val="left" w:pos="9090"/>
        </w:tabs>
        <w:rPr>
          <w:rFonts w:cs="Arial"/>
          <w:lang w:val="sr-Cyrl-CS"/>
        </w:rPr>
      </w:pPr>
    </w:p>
    <w:p w:rsidR="00343A18" w:rsidRPr="00F10346" w:rsidRDefault="00343A18" w:rsidP="00343A18">
      <w:pPr>
        <w:spacing w:before="0"/>
        <w:jc w:val="center"/>
        <w:rPr>
          <w:rFonts w:cs="Arial"/>
          <w:b/>
        </w:rPr>
      </w:pPr>
      <w:r w:rsidRPr="00F10346">
        <w:rPr>
          <w:rFonts w:cs="Arial"/>
          <w:b/>
          <w:lang w:val="ru-RU"/>
        </w:rPr>
        <w:t xml:space="preserve">Члан </w:t>
      </w:r>
      <w:r w:rsidR="008E5C69">
        <w:rPr>
          <w:rFonts w:cs="Arial"/>
          <w:b/>
          <w:lang w:val="sr-Cyrl-RS"/>
        </w:rPr>
        <w:t>19</w:t>
      </w:r>
      <w:r w:rsidRPr="00F10346">
        <w:rPr>
          <w:rFonts w:cs="Arial"/>
          <w:b/>
          <w:lang w:val="ru-RU"/>
        </w:rPr>
        <w:t>.</w:t>
      </w:r>
    </w:p>
    <w:p w:rsidR="00D46558"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
    <w:p w:rsidR="00343A18" w:rsidRPr="001271EE" w:rsidRDefault="00343A18" w:rsidP="001271EE">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Default="00A16446" w:rsidP="00343A18">
      <w:pPr>
        <w:spacing w:before="0"/>
        <w:jc w:val="center"/>
        <w:rPr>
          <w:rFonts w:cs="Arial"/>
          <w:b/>
        </w:rPr>
      </w:pPr>
      <w:r>
        <w:rPr>
          <w:rFonts w:cs="Arial"/>
          <w:b/>
        </w:rPr>
        <w:t xml:space="preserve">Члан </w:t>
      </w:r>
      <w:r w:rsidR="008E5C69">
        <w:rPr>
          <w:rFonts w:cs="Arial"/>
          <w:b/>
          <w:lang w:val="sr-Cyrl-RS"/>
        </w:rPr>
        <w:t>20</w:t>
      </w:r>
      <w:r w:rsidR="00343A18" w:rsidRPr="00F10346">
        <w:rPr>
          <w:rFonts w:cs="Arial"/>
          <w:b/>
        </w:rPr>
        <w:t>.</w:t>
      </w:r>
    </w:p>
    <w:p w:rsidR="00D00523" w:rsidRPr="00F10346" w:rsidRDefault="00D00523" w:rsidP="00343A18">
      <w:pPr>
        <w:spacing w:before="0"/>
        <w:jc w:val="center"/>
        <w:rPr>
          <w:rFonts w:cs="Arial"/>
          <w:b/>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4F1139">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r w:rsidR="00900435">
        <w:rPr>
          <w:rFonts w:cs="Arial"/>
          <w:spacing w:val="2"/>
          <w:lang w:val="sr-Cyrl-CS" w:eastAsia="sr-Latn-CS"/>
        </w:rPr>
        <w:t xml:space="preserve"> и доставе средство финансијског обезбеђења.</w:t>
      </w:r>
    </w:p>
    <w:p w:rsidR="0004551D" w:rsidRDefault="0004551D" w:rsidP="001353DA">
      <w:pPr>
        <w:spacing w:before="0"/>
        <w:rPr>
          <w:rFonts w:cs="Arial"/>
          <w:spacing w:val="2"/>
          <w:lang w:val="sr-Latn-RS"/>
        </w:rPr>
      </w:pPr>
    </w:p>
    <w:p w:rsidR="001353DA"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74159" w:rsidRPr="00F10346" w:rsidRDefault="00F74159" w:rsidP="001353DA">
      <w:pPr>
        <w:spacing w:before="0"/>
        <w:rPr>
          <w:rFonts w:cs="Arial"/>
          <w:spacing w:val="2"/>
          <w:lang w:val="sr-Cyrl-CS"/>
        </w:rPr>
      </w:pPr>
    </w:p>
    <w:p w:rsidR="00F74159" w:rsidRPr="00F10346" w:rsidRDefault="00F74159" w:rsidP="00F74159">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677614" w:rsidRDefault="00677614" w:rsidP="001353DA">
      <w:pPr>
        <w:spacing w:before="0"/>
        <w:rPr>
          <w:rFonts w:cs="Arial"/>
          <w:spacing w:val="2"/>
          <w:lang w:val="sr-Cyrl-CS"/>
        </w:rPr>
      </w:pPr>
    </w:p>
    <w:p w:rsidR="00EA08F8" w:rsidRPr="00EA08F8" w:rsidRDefault="00EA08F8" w:rsidP="00EA08F8">
      <w:pPr>
        <w:tabs>
          <w:tab w:val="left" w:pos="567"/>
        </w:tabs>
        <w:spacing w:before="0"/>
        <w:rPr>
          <w:rFonts w:cs="Arial"/>
          <w:color w:val="FF0000"/>
          <w:lang w:val="sr-Cyrl-RS"/>
        </w:rPr>
      </w:pPr>
      <w:r w:rsidRPr="00EA08F8">
        <w:rPr>
          <w:rFonts w:cs="Arial"/>
          <w:b/>
        </w:rPr>
        <w:t>Прилог број 1</w:t>
      </w:r>
      <w:r w:rsidRPr="00EA08F8">
        <w:rPr>
          <w:rFonts w:cs="Arial"/>
          <w:lang w:val="sr-Cyrl-RS"/>
        </w:rPr>
        <w:t>:</w:t>
      </w:r>
      <w:r w:rsidRPr="00EA08F8">
        <w:rPr>
          <w:rFonts w:cs="Arial"/>
        </w:rPr>
        <w:tab/>
        <w:t xml:space="preserve">Конкурсна документација; </w:t>
      </w:r>
      <w:r w:rsidRPr="00EA08F8">
        <w:rPr>
          <w:rFonts w:cs="Arial"/>
          <w:lang w:val="sr-Cyrl-RS"/>
        </w:rPr>
        <w:t>Уговорне стране констатују да су обезбедили целокупну званичну конкурсну документацију преко портала Наручиоца.</w:t>
      </w:r>
    </w:p>
    <w:p w:rsidR="00EA08F8" w:rsidRPr="00EA08F8" w:rsidRDefault="00EA08F8" w:rsidP="00EA08F8">
      <w:pPr>
        <w:tabs>
          <w:tab w:val="left" w:pos="567"/>
        </w:tabs>
        <w:spacing w:before="0"/>
        <w:rPr>
          <w:rFonts w:cs="Arial"/>
        </w:rPr>
      </w:pPr>
      <w:r w:rsidRPr="00EA08F8">
        <w:rPr>
          <w:rFonts w:cs="Arial"/>
          <w:b/>
        </w:rPr>
        <w:t>Прилог број 2</w:t>
      </w:r>
      <w:r w:rsidRPr="00EA08F8">
        <w:rPr>
          <w:rFonts w:cs="Arial"/>
          <w:b/>
          <w:lang w:val="sr-Cyrl-RS"/>
        </w:rPr>
        <w:t>:</w:t>
      </w:r>
      <w:r w:rsidRPr="00EA08F8">
        <w:rPr>
          <w:rFonts w:cs="Arial"/>
        </w:rPr>
        <w:tab/>
        <w:t>Понуда;</w:t>
      </w:r>
      <w:r w:rsidRPr="00EA08F8">
        <w:rPr>
          <w:rFonts w:cs="Arial"/>
        </w:rPr>
        <w:tab/>
      </w:r>
    </w:p>
    <w:p w:rsidR="00EA08F8" w:rsidRDefault="00EA08F8" w:rsidP="00EA08F8">
      <w:pPr>
        <w:tabs>
          <w:tab w:val="left" w:pos="567"/>
        </w:tabs>
        <w:spacing w:before="0"/>
        <w:rPr>
          <w:rFonts w:cs="Arial"/>
        </w:rPr>
      </w:pPr>
      <w:r w:rsidRPr="00EA08F8">
        <w:rPr>
          <w:rFonts w:cs="Arial"/>
          <w:b/>
        </w:rPr>
        <w:t xml:space="preserve">Прилог број </w:t>
      </w:r>
      <w:r w:rsidRPr="00EA08F8">
        <w:rPr>
          <w:rFonts w:cs="Arial"/>
          <w:b/>
          <w:lang w:val="sr-Cyrl-RS"/>
        </w:rPr>
        <w:t>3:</w:t>
      </w:r>
      <w:r w:rsidRPr="00EA08F8">
        <w:rPr>
          <w:rFonts w:cs="Arial"/>
          <w:lang w:val="sr-Cyrl-RS"/>
        </w:rPr>
        <w:t xml:space="preserve"> </w:t>
      </w:r>
      <w:r w:rsidRPr="00EA08F8">
        <w:rPr>
          <w:rFonts w:cs="Arial"/>
        </w:rPr>
        <w:tab/>
        <w:t>Структура цене из Понуде;</w:t>
      </w:r>
    </w:p>
    <w:p w:rsidR="003B61DC" w:rsidRPr="003B61DC" w:rsidRDefault="003B61DC" w:rsidP="003B61DC">
      <w:pPr>
        <w:tabs>
          <w:tab w:val="left" w:pos="567"/>
        </w:tabs>
        <w:spacing w:before="0"/>
        <w:rPr>
          <w:rFonts w:cs="Arial"/>
        </w:rPr>
      </w:pPr>
      <w:r w:rsidRPr="00EA08F8">
        <w:rPr>
          <w:rFonts w:cs="Arial"/>
          <w:b/>
        </w:rPr>
        <w:t xml:space="preserve">Прилог број </w:t>
      </w:r>
      <w:r>
        <w:rPr>
          <w:rFonts w:cs="Arial"/>
          <w:b/>
          <w:lang w:val="sr-Cyrl-RS"/>
        </w:rPr>
        <w:t>4</w:t>
      </w:r>
      <w:r w:rsidRPr="00EA08F8">
        <w:rPr>
          <w:rFonts w:cs="Arial"/>
          <w:b/>
          <w:lang w:val="sr-Cyrl-RS"/>
        </w:rPr>
        <w:t>:</w:t>
      </w:r>
      <w:r>
        <w:rPr>
          <w:rFonts w:cs="Arial"/>
          <w:b/>
          <w:lang w:val="sr-Cyrl-RS"/>
        </w:rPr>
        <w:tab/>
      </w:r>
      <w:r w:rsidRPr="003B61DC">
        <w:rPr>
          <w:rFonts w:cs="Arial"/>
          <w:lang w:val="sr-Cyrl-RS"/>
        </w:rPr>
        <w:t>Техничка спецификација</w:t>
      </w:r>
    </w:p>
    <w:p w:rsidR="002C54E6" w:rsidRPr="001271EE"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343A18" w:rsidRDefault="00A16446" w:rsidP="00343A18">
      <w:pPr>
        <w:spacing w:before="0"/>
        <w:jc w:val="center"/>
        <w:rPr>
          <w:rFonts w:cs="Arial"/>
          <w:b/>
        </w:rPr>
      </w:pPr>
      <w:r>
        <w:rPr>
          <w:rFonts w:cs="Arial"/>
          <w:b/>
        </w:rPr>
        <w:t xml:space="preserve">Члан </w:t>
      </w:r>
      <w:r w:rsidR="001271EE">
        <w:rPr>
          <w:rFonts w:cs="Arial"/>
          <w:b/>
          <w:lang w:val="sr-Cyrl-RS"/>
        </w:rPr>
        <w:t>21</w:t>
      </w:r>
      <w:r w:rsidR="00343A18" w:rsidRPr="00F10346">
        <w:rPr>
          <w:rFonts w:cs="Arial"/>
          <w:b/>
        </w:rPr>
        <w:t>.</w:t>
      </w:r>
    </w:p>
    <w:p w:rsidR="00D00523" w:rsidRPr="00F10346" w:rsidRDefault="00D00523" w:rsidP="00343A18">
      <w:pPr>
        <w:spacing w:before="0"/>
        <w:jc w:val="center"/>
        <w:rPr>
          <w:rFonts w:cs="Arial"/>
          <w:b/>
        </w:rPr>
      </w:pP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Pr="008D7B62"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r w:rsidRPr="00895EB7">
        <w:rPr>
          <w:rFonts w:cs="Arial"/>
          <w:b/>
        </w:rPr>
        <w:t>М.П.</w:t>
      </w:r>
    </w:p>
    <w:p w:rsidR="00AF5C42" w:rsidRDefault="00677614" w:rsidP="00677614">
      <w:pPr>
        <w:spacing w:before="0"/>
        <w:rPr>
          <w:rFonts w:cs="Arial"/>
          <w:lang w:val="sr-Cyrl-RS"/>
        </w:rPr>
      </w:pPr>
      <w:r w:rsidRPr="00895EB7">
        <w:rPr>
          <w:rFonts w:cs="Arial"/>
        </w:rPr>
        <w:t xml:space="preserve">Финансијски директор ТЕНТ,                  </w:t>
      </w:r>
    </w:p>
    <w:p w:rsidR="00677614" w:rsidRPr="00677614" w:rsidRDefault="00677614" w:rsidP="00677614">
      <w:pPr>
        <w:spacing w:before="0"/>
        <w:rPr>
          <w:rFonts w:cs="Arial"/>
          <w:color w:val="00B0F0"/>
        </w:rPr>
      </w:pPr>
      <w:r w:rsidRPr="00677614">
        <w:rPr>
          <w:rFonts w:cs="Arial"/>
        </w:rPr>
        <w:t xml:space="preserve">Милорад Лазић, дипл.екон. </w:t>
      </w:r>
      <w:r>
        <w:rPr>
          <w:rFonts w:cs="Arial"/>
        </w:rPr>
        <w:t xml:space="preserve">                                                                            </w:t>
      </w:r>
    </w:p>
    <w:p w:rsidR="00677614" w:rsidRPr="00900435" w:rsidRDefault="00677614" w:rsidP="00343A18">
      <w:pPr>
        <w:pStyle w:val="KDParagraf"/>
        <w:spacing w:before="0"/>
        <w:rPr>
          <w:rFonts w:cs="Arial"/>
          <w:lang w:val="sr-Cyrl-RS"/>
        </w:rPr>
      </w:pPr>
    </w:p>
    <w:p w:rsidR="0030782B" w:rsidRPr="00AF5C42" w:rsidRDefault="001271EE" w:rsidP="00AF5C42">
      <w:pPr>
        <w:pStyle w:val="KDParagraf"/>
        <w:spacing w:before="0"/>
        <w:rPr>
          <w:rFonts w:cs="Arial"/>
          <w:b/>
          <w:lang w:val="sr-Cyrl-RS"/>
        </w:rPr>
      </w:pPr>
      <w:r w:rsidRPr="00D774C1">
        <w:rPr>
          <w:rFonts w:cs="Arial"/>
          <w:b/>
        </w:rPr>
        <w:t>НАПОМЕНА: Све опционе одредбе из овог модела уговора ће се по избору конкретне Понуде, пречистити</w:t>
      </w:r>
      <w:r w:rsidR="00AF5C42">
        <w:rPr>
          <w:rFonts w:cs="Arial"/>
          <w:b/>
        </w:rPr>
        <w:t xml:space="preserve"> и прилагодити изабраној Понуди</w:t>
      </w:r>
    </w:p>
    <w:sectPr w:rsidR="0030782B" w:rsidRPr="00AF5C42"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042" w:rsidRDefault="009A2042">
      <w:r>
        <w:separator/>
      </w:r>
    </w:p>
    <w:p w:rsidR="009A2042" w:rsidRDefault="009A2042"/>
  </w:endnote>
  <w:endnote w:type="continuationSeparator" w:id="0">
    <w:p w:rsidR="009A2042" w:rsidRDefault="009A2042">
      <w:r>
        <w:continuationSeparator/>
      </w:r>
    </w:p>
    <w:p w:rsidR="009A2042" w:rsidRDefault="009A2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CA" w:rsidRDefault="00E30EC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ECA" w:rsidRDefault="00E30ECA" w:rsidP="00841BE7">
    <w:pPr>
      <w:pStyle w:val="Footer"/>
      <w:ind w:right="360"/>
    </w:pPr>
  </w:p>
  <w:p w:rsidR="00E30ECA" w:rsidRDefault="00E30EC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CA" w:rsidRPr="00EC5BB4" w:rsidRDefault="00E30E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206D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206D0">
      <w:rPr>
        <w:rStyle w:val="PageNumber"/>
        <w:rFonts w:cs="Arial"/>
        <w:b/>
        <w:noProof/>
        <w:szCs w:val="24"/>
      </w:rPr>
      <w:t>97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CA" w:rsidRPr="00EC5BB4" w:rsidRDefault="00E30E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206D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206D0">
      <w:rPr>
        <w:rStyle w:val="PageNumber"/>
        <w:rFonts w:cs="Arial"/>
        <w:b/>
        <w:noProof/>
        <w:szCs w:val="24"/>
      </w:rPr>
      <w:t>97</w:t>
    </w:r>
    <w:r w:rsidRPr="00EC5BB4">
      <w:rPr>
        <w:rStyle w:val="PageNumber"/>
        <w:rFonts w:cs="Arial"/>
        <w:b/>
        <w:szCs w:val="24"/>
      </w:rPr>
      <w:fldChar w:fldCharType="end"/>
    </w:r>
  </w:p>
  <w:p w:rsidR="00E30ECA" w:rsidRDefault="00E30E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042" w:rsidRDefault="009A2042">
      <w:r>
        <w:separator/>
      </w:r>
    </w:p>
    <w:p w:rsidR="009A2042" w:rsidRDefault="009A2042"/>
  </w:footnote>
  <w:footnote w:type="continuationSeparator" w:id="0">
    <w:p w:rsidR="009A2042" w:rsidRDefault="009A2042">
      <w:r>
        <w:continuationSeparator/>
      </w:r>
    </w:p>
    <w:p w:rsidR="009A2042" w:rsidRDefault="009A204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CA" w:rsidRDefault="00E30ECA" w:rsidP="004276AD">
    <w:pPr>
      <w:pStyle w:val="Header"/>
      <w:rPr>
        <w:sz w:val="20"/>
      </w:rPr>
    </w:pPr>
  </w:p>
  <w:p w:rsidR="00E30ECA" w:rsidRDefault="00E30ECA" w:rsidP="006B273B">
    <w:pPr>
      <w:pStyle w:val="Header"/>
      <w:jc w:val="left"/>
      <w:rPr>
        <w:szCs w:val="24"/>
        <w:lang w:val="sr-Cyrl-RS"/>
      </w:rPr>
    </w:pPr>
    <w:r w:rsidRPr="00EC5BB4">
      <w:rPr>
        <w:szCs w:val="24"/>
      </w:rPr>
      <w:t xml:space="preserve">ЈП „Електропривреда Србије“ Београд          </w:t>
    </w:r>
  </w:p>
  <w:p w:rsidR="00E30ECA" w:rsidRDefault="00E30ECA" w:rsidP="00DD6C45">
    <w:pPr>
      <w:pStyle w:val="Header"/>
      <w:jc w:val="right"/>
      <w:rPr>
        <w:szCs w:val="24"/>
        <w:lang w:val="sr-Cyrl-RS"/>
      </w:rPr>
    </w:pPr>
    <w:r>
      <w:rPr>
        <w:szCs w:val="24"/>
      </w:rPr>
      <w:t>Конкурсна документација</w:t>
    </w:r>
    <w:r>
      <w:rPr>
        <w:szCs w:val="24"/>
        <w:lang w:val="sr-Cyrl-RS"/>
      </w:rPr>
      <w:t>:</w:t>
    </w:r>
    <w:r>
      <w:rPr>
        <w:szCs w:val="24"/>
      </w:rPr>
      <w:t xml:space="preserve"> </w:t>
    </w:r>
  </w:p>
  <w:p w:rsidR="00E30ECA" w:rsidRPr="00DD6C45" w:rsidRDefault="00E30ECA" w:rsidP="00DD6C45">
    <w:pPr>
      <w:ind w:left="-360" w:right="-19"/>
      <w:jc w:val="right"/>
      <w:outlineLvl w:val="0"/>
      <w:rPr>
        <w:rFonts w:cs="Arial"/>
        <w:b/>
        <w:lang w:val="sr-Latn-RS"/>
      </w:rPr>
    </w:pPr>
    <w:r w:rsidRPr="006B273B">
      <w:rPr>
        <w:szCs w:val="24"/>
      </w:rPr>
      <w:t xml:space="preserve"> </w:t>
    </w:r>
    <w:r w:rsidRPr="00113B84">
      <w:rPr>
        <w:szCs w:val="24"/>
      </w:rPr>
      <w:t>ЈН</w:t>
    </w:r>
    <w:r>
      <w:rPr>
        <w:szCs w:val="24"/>
        <w:lang w:val="sr-Cyrl-RS"/>
      </w:rPr>
      <w:t xml:space="preserve"> </w:t>
    </w:r>
    <w:r>
      <w:rPr>
        <w:rFonts w:cs="Arial"/>
        <w:b/>
        <w:lang w:val="sr-Latn-RS"/>
      </w:rPr>
      <w:t>3000/1820/2016(2000/2016)</w:t>
    </w:r>
  </w:p>
  <w:p w:rsidR="00E30ECA" w:rsidRPr="00394409" w:rsidRDefault="00E30ECA" w:rsidP="00394409">
    <w:pPr>
      <w:pStyle w:val="Header"/>
      <w:jc w:val="right"/>
      <w:rPr>
        <w:szCs w:val="24"/>
        <w:lang w:val="sr-Cyrl-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CA" w:rsidRDefault="00E30ECA" w:rsidP="004276AD">
    <w:pPr>
      <w:pStyle w:val="Header"/>
    </w:pPr>
  </w:p>
  <w:p w:rsidR="00E30ECA" w:rsidRDefault="00E30ECA" w:rsidP="006B273B">
    <w:pPr>
      <w:pStyle w:val="Header"/>
      <w:jc w:val="left"/>
      <w:rPr>
        <w:szCs w:val="24"/>
        <w:lang w:val="sr-Cyrl-RS"/>
      </w:rPr>
    </w:pPr>
    <w:r w:rsidRPr="00113B84">
      <w:rPr>
        <w:szCs w:val="24"/>
      </w:rPr>
      <w:t xml:space="preserve">ЈП „Електропривреда Србије“ Београд   </w:t>
    </w:r>
  </w:p>
  <w:p w:rsidR="00E30ECA" w:rsidRDefault="00E30ECA" w:rsidP="006A32F4">
    <w:pPr>
      <w:pStyle w:val="Header"/>
      <w:jc w:val="right"/>
      <w:rPr>
        <w:szCs w:val="24"/>
        <w:lang w:val="sr-Cyrl-RS"/>
      </w:rPr>
    </w:pPr>
    <w:r w:rsidRPr="00113B84">
      <w:rPr>
        <w:szCs w:val="24"/>
      </w:rPr>
      <w:t xml:space="preserve"> Конкурсна документација</w:t>
    </w:r>
    <w:r>
      <w:rPr>
        <w:szCs w:val="24"/>
        <w:lang w:val="sr-Cyrl-RS"/>
      </w:rPr>
      <w:t>:</w:t>
    </w:r>
    <w:r w:rsidRPr="00113B84">
      <w:rPr>
        <w:szCs w:val="24"/>
      </w:rPr>
      <w:t xml:space="preserve"> </w:t>
    </w:r>
  </w:p>
  <w:p w:rsidR="00E30ECA" w:rsidRPr="00DD6C45" w:rsidRDefault="00E30ECA" w:rsidP="00DD6C45">
    <w:pPr>
      <w:ind w:left="-360" w:right="-19"/>
      <w:jc w:val="center"/>
      <w:outlineLvl w:val="0"/>
      <w:rPr>
        <w:rFonts w:cs="Arial"/>
        <w:b/>
        <w:lang w:val="sr-Latn-RS"/>
      </w:rPr>
    </w:pPr>
    <w:r>
      <w:rPr>
        <w:szCs w:val="24"/>
        <w:lang w:val="sr-Cyrl-RS"/>
      </w:rPr>
      <w:t xml:space="preserve">                                                                                                       </w:t>
    </w:r>
    <w:r w:rsidRPr="00113B84">
      <w:rPr>
        <w:szCs w:val="24"/>
      </w:rPr>
      <w:t>ЈН</w:t>
    </w:r>
    <w:r>
      <w:rPr>
        <w:szCs w:val="24"/>
        <w:lang w:val="sr-Cyrl-RS"/>
      </w:rPr>
      <w:t xml:space="preserve"> </w:t>
    </w:r>
    <w:r>
      <w:rPr>
        <w:rFonts w:cs="Arial"/>
        <w:b/>
        <w:lang w:val="sr-Latn-RS"/>
      </w:rPr>
      <w:t>3000/1820/2016(2000/2016)</w:t>
    </w:r>
  </w:p>
  <w:p w:rsidR="00E30ECA" w:rsidRPr="00811203" w:rsidRDefault="00E30ECA" w:rsidP="00DD6C45">
    <w:pPr>
      <w:ind w:left="-360" w:right="-19"/>
      <w:jc w:val="center"/>
      <w:outlineLvl w:val="0"/>
      <w:rPr>
        <w:rFonts w:cs="Arial"/>
        <w:b/>
        <w:lang w:val="sr-Cyrl-RS"/>
      </w:rPr>
    </w:pPr>
  </w:p>
  <w:p w:rsidR="00E30ECA" w:rsidRPr="00394409" w:rsidRDefault="00E30ECA" w:rsidP="00394409">
    <w:pPr>
      <w:pStyle w:val="Header"/>
      <w:jc w:val="right"/>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31E3457"/>
    <w:multiLevelType w:val="multilevel"/>
    <w:tmpl w:val="4DF07582"/>
    <w:lvl w:ilvl="0">
      <w:start w:val="1"/>
      <w:numFmt w:val="decimal"/>
      <w:lvlText w:val="%1."/>
      <w:lvlJc w:val="left"/>
      <w:pPr>
        <w:ind w:left="1080" w:hanging="360"/>
      </w:p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09077E3B"/>
    <w:multiLevelType w:val="hybridMultilevel"/>
    <w:tmpl w:val="D0001AF6"/>
    <w:lvl w:ilvl="0" w:tplc="5C0CAC18">
      <w:start w:val="1"/>
      <w:numFmt w:val="russianLow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F63A21"/>
    <w:multiLevelType w:val="multilevel"/>
    <w:tmpl w:val="69D8DFCA"/>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86410D"/>
    <w:multiLevelType w:val="hybridMultilevel"/>
    <w:tmpl w:val="5044CA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24FE0"/>
    <w:multiLevelType w:val="hybridMultilevel"/>
    <w:tmpl w:val="B01CB2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5124A4"/>
    <w:multiLevelType w:val="multilevel"/>
    <w:tmpl w:val="C53280E4"/>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2" w15:restartNumberingAfterBreak="0">
    <w:nsid w:val="308D589D"/>
    <w:multiLevelType w:val="hybridMultilevel"/>
    <w:tmpl w:val="989AB35C"/>
    <w:lvl w:ilvl="0" w:tplc="8EBEAB6E">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645EE1"/>
    <w:multiLevelType w:val="hybridMultilevel"/>
    <w:tmpl w:val="60DC4F3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D74C00"/>
    <w:multiLevelType w:val="multilevel"/>
    <w:tmpl w:val="AC90C612"/>
    <w:lvl w:ilvl="0">
      <w:start w:val="6"/>
      <w:numFmt w:val="decimal"/>
      <w:lvlText w:val="%1"/>
      <w:lvlJc w:val="left"/>
      <w:pPr>
        <w:ind w:left="420" w:hanging="420"/>
      </w:pPr>
      <w:rPr>
        <w:rFonts w:hint="default"/>
      </w:rPr>
    </w:lvl>
    <w:lvl w:ilvl="1">
      <w:start w:val="22"/>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8" w15:restartNumberingAfterBreak="0">
    <w:nsid w:val="39953D58"/>
    <w:multiLevelType w:val="multilevel"/>
    <w:tmpl w:val="36AE3C3A"/>
    <w:lvl w:ilvl="0">
      <w:start w:val="6"/>
      <w:numFmt w:val="decimal"/>
      <w:lvlText w:val="%1"/>
      <w:lvlJc w:val="left"/>
      <w:pPr>
        <w:ind w:left="420" w:hanging="420"/>
      </w:pPr>
      <w:rPr>
        <w:rFonts w:hint="default"/>
      </w:rPr>
    </w:lvl>
    <w:lvl w:ilvl="1">
      <w:start w:val="20"/>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9" w15:restartNumberingAfterBreak="0">
    <w:nsid w:val="3C6C3F84"/>
    <w:multiLevelType w:val="hybridMultilevel"/>
    <w:tmpl w:val="D0001AF6"/>
    <w:lvl w:ilvl="0" w:tplc="5C0CAC18">
      <w:start w:val="1"/>
      <w:numFmt w:val="russianLow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2B027C3"/>
    <w:multiLevelType w:val="multilevel"/>
    <w:tmpl w:val="42E829C0"/>
    <w:lvl w:ilvl="0">
      <w:start w:val="6"/>
      <w:numFmt w:val="decimal"/>
      <w:lvlText w:val="%1"/>
      <w:lvlJc w:val="left"/>
      <w:pPr>
        <w:ind w:left="420" w:hanging="420"/>
      </w:pPr>
      <w:rPr>
        <w:rFonts w:hint="default"/>
      </w:rPr>
    </w:lvl>
    <w:lvl w:ilvl="1">
      <w:start w:val="28"/>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BC2C92"/>
    <w:multiLevelType w:val="hybridMultilevel"/>
    <w:tmpl w:val="0736EFAC"/>
    <w:lvl w:ilvl="0" w:tplc="84B80FF2">
      <w:start w:val="3"/>
      <w:numFmt w:val="bullet"/>
      <w:lvlText w:val="-"/>
      <w:lvlJc w:val="left"/>
      <w:pPr>
        <w:ind w:left="720" w:hanging="360"/>
      </w:pPr>
      <w:rPr>
        <w:rFonts w:ascii="Arial" w:eastAsia="Times New Roman" w:hAnsi="Arial" w:cs="Arial" w:hint="default"/>
        <w:color w:val="000000" w:themeColor="tex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1B10DF"/>
    <w:multiLevelType w:val="multilevel"/>
    <w:tmpl w:val="DD68832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ADD277A"/>
    <w:multiLevelType w:val="multilevel"/>
    <w:tmpl w:val="5F723346"/>
    <w:lvl w:ilvl="0">
      <w:start w:val="6"/>
      <w:numFmt w:val="decimal"/>
      <w:lvlText w:val="%1"/>
      <w:lvlJc w:val="left"/>
      <w:pPr>
        <w:ind w:left="420" w:hanging="420"/>
      </w:pPr>
      <w:rPr>
        <w:rFonts w:hint="default"/>
      </w:rPr>
    </w:lvl>
    <w:lvl w:ilvl="1">
      <w:start w:val="2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0272E7"/>
    <w:multiLevelType w:val="hybridMultilevel"/>
    <w:tmpl w:val="5044CA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4DA0E65"/>
    <w:multiLevelType w:val="multilevel"/>
    <w:tmpl w:val="D45EAF9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F64431"/>
    <w:multiLevelType w:val="hybridMultilevel"/>
    <w:tmpl w:val="5044CA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15:restartNumberingAfterBreak="0">
    <w:nsid w:val="7B7F7D3A"/>
    <w:multiLevelType w:val="multilevel"/>
    <w:tmpl w:val="BFEE9D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C784EE6"/>
    <w:multiLevelType w:val="hybridMultilevel"/>
    <w:tmpl w:val="5044CA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7" w15:restartNumberingAfterBreak="0">
    <w:nsid w:val="7D9D3BF8"/>
    <w:multiLevelType w:val="multilevel"/>
    <w:tmpl w:val="671AB0BE"/>
    <w:lvl w:ilvl="0">
      <w:start w:val="3"/>
      <w:numFmt w:val="decimal"/>
      <w:lvlText w:val="%1"/>
      <w:lvlJc w:val="left"/>
      <w:pPr>
        <w:ind w:left="420" w:hanging="420"/>
      </w:pPr>
      <w:rPr>
        <w:rFonts w:hint="default"/>
      </w:rPr>
    </w:lvl>
    <w:lvl w:ilvl="1">
      <w:start w:val="10"/>
      <w:numFmt w:val="decimal"/>
      <w:lvlText w:val="%1.%2"/>
      <w:lvlJc w:val="left"/>
      <w:pPr>
        <w:ind w:left="561" w:hanging="4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5"/>
  </w:num>
  <w:num w:numId="3">
    <w:abstractNumId w:val="92"/>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num>
  <w:num w:numId="9">
    <w:abstractNumId w:val="80"/>
  </w:num>
  <w:num w:numId="10">
    <w:abstractNumId w:val="68"/>
  </w:num>
  <w:num w:numId="11">
    <w:abstractNumId w:val="61"/>
  </w:num>
  <w:num w:numId="12">
    <w:abstractNumId w:val="82"/>
  </w:num>
  <w:num w:numId="13">
    <w:abstractNumId w:val="64"/>
  </w:num>
  <w:num w:numId="14">
    <w:abstractNumId w:val="93"/>
  </w:num>
  <w:num w:numId="15">
    <w:abstractNumId w:val="95"/>
  </w:num>
  <w:num w:numId="16">
    <w:abstractNumId w:val="93"/>
  </w:num>
  <w:num w:numId="17">
    <w:abstractNumId w:val="52"/>
  </w:num>
  <w:num w:numId="18">
    <w:abstractNumId w:val="87"/>
  </w:num>
  <w:num w:numId="19">
    <w:abstractNumId w:val="67"/>
  </w:num>
  <w:num w:numId="20">
    <w:abstractNumId w:val="49"/>
  </w:num>
  <w:num w:numId="21">
    <w:abstractNumId w:val="74"/>
  </w:num>
  <w:num w:numId="22">
    <w:abstractNumId w:val="53"/>
  </w:num>
  <w:num w:numId="23">
    <w:abstractNumId w:val="72"/>
  </w:num>
  <w:num w:numId="24">
    <w:abstractNumId w:val="83"/>
  </w:num>
  <w:num w:numId="25">
    <w:abstractNumId w:val="108"/>
  </w:num>
  <w:num w:numId="2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71"/>
  </w:num>
  <w:num w:numId="29">
    <w:abstractNumId w:val="78"/>
  </w:num>
  <w:num w:numId="30">
    <w:abstractNumId w:val="77"/>
  </w:num>
  <w:num w:numId="31">
    <w:abstractNumId w:val="102"/>
  </w:num>
  <w:num w:numId="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86"/>
  </w:num>
  <w:num w:numId="35">
    <w:abstractNumId w:val="99"/>
  </w:num>
  <w:num w:numId="36">
    <w:abstractNumId w:val="104"/>
  </w:num>
  <w:num w:numId="37">
    <w:abstractNumId w:val="69"/>
  </w:num>
  <w:num w:numId="38">
    <w:abstractNumId w:val="97"/>
  </w:num>
  <w:num w:numId="39">
    <w:abstractNumId w:val="106"/>
  </w:num>
  <w:num w:numId="40">
    <w:abstractNumId w:val="103"/>
  </w:num>
  <w:num w:numId="41">
    <w:abstractNumId w:val="66"/>
  </w:num>
  <w:num w:numId="42">
    <w:abstractNumId w:val="51"/>
  </w:num>
  <w:num w:numId="43">
    <w:abstractNumId w:val="79"/>
  </w:num>
  <w:num w:numId="44">
    <w:abstractNumId w:val="75"/>
  </w:num>
  <w:num w:numId="45">
    <w:abstractNumId w:val="50"/>
  </w:num>
  <w:num w:numId="46">
    <w:abstractNumId w:val="107"/>
  </w:num>
  <w:num w:numId="47">
    <w:abstractNumId w:val="70"/>
  </w:num>
  <w:num w:numId="48">
    <w:abstractNumId w:val="90"/>
  </w:num>
  <w:num w:numId="49">
    <w:abstractNumId w:val="8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455"/>
    <w:rsid w:val="00013AA6"/>
    <w:rsid w:val="0001466B"/>
    <w:rsid w:val="00014750"/>
    <w:rsid w:val="00014F46"/>
    <w:rsid w:val="00015894"/>
    <w:rsid w:val="00015D88"/>
    <w:rsid w:val="00015E2F"/>
    <w:rsid w:val="00015E7C"/>
    <w:rsid w:val="000167FC"/>
    <w:rsid w:val="000170DE"/>
    <w:rsid w:val="00017872"/>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1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D61"/>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74E"/>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1F1C"/>
    <w:rsid w:val="001120AD"/>
    <w:rsid w:val="001126B3"/>
    <w:rsid w:val="001126DB"/>
    <w:rsid w:val="00113968"/>
    <w:rsid w:val="00113982"/>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1EE"/>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57E9"/>
    <w:rsid w:val="001364AE"/>
    <w:rsid w:val="001364B9"/>
    <w:rsid w:val="00136ED7"/>
    <w:rsid w:val="001370C5"/>
    <w:rsid w:val="001374C4"/>
    <w:rsid w:val="00137540"/>
    <w:rsid w:val="00137B56"/>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491"/>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ED"/>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0E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CE"/>
    <w:rsid w:val="001B619C"/>
    <w:rsid w:val="001B61F1"/>
    <w:rsid w:val="001B6640"/>
    <w:rsid w:val="001B6BB1"/>
    <w:rsid w:val="001B6EAE"/>
    <w:rsid w:val="001B70BF"/>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3"/>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77A"/>
    <w:rsid w:val="001D3C3D"/>
    <w:rsid w:val="001D3C84"/>
    <w:rsid w:val="001D3DA5"/>
    <w:rsid w:val="001D3DBD"/>
    <w:rsid w:val="001D4246"/>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3CE"/>
    <w:rsid w:val="001E06AD"/>
    <w:rsid w:val="001E12BC"/>
    <w:rsid w:val="001E1402"/>
    <w:rsid w:val="001E1691"/>
    <w:rsid w:val="001E1D8C"/>
    <w:rsid w:val="001E2223"/>
    <w:rsid w:val="001E2449"/>
    <w:rsid w:val="001E2725"/>
    <w:rsid w:val="001E293E"/>
    <w:rsid w:val="001E2A4C"/>
    <w:rsid w:val="001E2E42"/>
    <w:rsid w:val="001E2F45"/>
    <w:rsid w:val="001E301B"/>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4A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B9"/>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14"/>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BF2"/>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4E6"/>
    <w:rsid w:val="002C5943"/>
    <w:rsid w:val="002C5A60"/>
    <w:rsid w:val="002C5AEB"/>
    <w:rsid w:val="002C6229"/>
    <w:rsid w:val="002C66EC"/>
    <w:rsid w:val="002C6F42"/>
    <w:rsid w:val="002C70F3"/>
    <w:rsid w:val="002C70FB"/>
    <w:rsid w:val="002D0167"/>
    <w:rsid w:val="002D0554"/>
    <w:rsid w:val="002D0583"/>
    <w:rsid w:val="002D05BE"/>
    <w:rsid w:val="002D08E2"/>
    <w:rsid w:val="002D0963"/>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9D"/>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C"/>
    <w:rsid w:val="0034602A"/>
    <w:rsid w:val="003460FF"/>
    <w:rsid w:val="003473A0"/>
    <w:rsid w:val="003477C1"/>
    <w:rsid w:val="00347BBC"/>
    <w:rsid w:val="0035006E"/>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5E"/>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40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90"/>
    <w:rsid w:val="003A217D"/>
    <w:rsid w:val="003A23C1"/>
    <w:rsid w:val="003A28E2"/>
    <w:rsid w:val="003A2B5B"/>
    <w:rsid w:val="003A2F76"/>
    <w:rsid w:val="003A30F4"/>
    <w:rsid w:val="003A323D"/>
    <w:rsid w:val="003A345B"/>
    <w:rsid w:val="003A3EA5"/>
    <w:rsid w:val="003A40DD"/>
    <w:rsid w:val="003A43E6"/>
    <w:rsid w:val="003A44C8"/>
    <w:rsid w:val="003A4822"/>
    <w:rsid w:val="003A492D"/>
    <w:rsid w:val="003A4B1B"/>
    <w:rsid w:val="003A4B3A"/>
    <w:rsid w:val="003A58C5"/>
    <w:rsid w:val="003A5AAB"/>
    <w:rsid w:val="003A5AD4"/>
    <w:rsid w:val="003A5B11"/>
    <w:rsid w:val="003A5BD4"/>
    <w:rsid w:val="003A5D72"/>
    <w:rsid w:val="003A681D"/>
    <w:rsid w:val="003A7252"/>
    <w:rsid w:val="003A74F5"/>
    <w:rsid w:val="003A7C94"/>
    <w:rsid w:val="003B03E2"/>
    <w:rsid w:val="003B0703"/>
    <w:rsid w:val="003B0A49"/>
    <w:rsid w:val="003B0FEF"/>
    <w:rsid w:val="003B1316"/>
    <w:rsid w:val="003B17F1"/>
    <w:rsid w:val="003B1871"/>
    <w:rsid w:val="003B1B5E"/>
    <w:rsid w:val="003B1E10"/>
    <w:rsid w:val="003B2544"/>
    <w:rsid w:val="003B2CDC"/>
    <w:rsid w:val="003B36F4"/>
    <w:rsid w:val="003B38C3"/>
    <w:rsid w:val="003B398F"/>
    <w:rsid w:val="003B3D6E"/>
    <w:rsid w:val="003B40FC"/>
    <w:rsid w:val="003B4152"/>
    <w:rsid w:val="003B42AD"/>
    <w:rsid w:val="003B4978"/>
    <w:rsid w:val="003B4FCA"/>
    <w:rsid w:val="003B51FA"/>
    <w:rsid w:val="003B53C5"/>
    <w:rsid w:val="003B5BC3"/>
    <w:rsid w:val="003B5D08"/>
    <w:rsid w:val="003B612E"/>
    <w:rsid w:val="003B61DC"/>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D3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10"/>
    <w:rsid w:val="00445A55"/>
    <w:rsid w:val="00445E54"/>
    <w:rsid w:val="0044613E"/>
    <w:rsid w:val="0044694C"/>
    <w:rsid w:val="00446EC0"/>
    <w:rsid w:val="00447244"/>
    <w:rsid w:val="00447702"/>
    <w:rsid w:val="0044779D"/>
    <w:rsid w:val="00447B18"/>
    <w:rsid w:val="00447D24"/>
    <w:rsid w:val="00450C9B"/>
    <w:rsid w:val="00450EB3"/>
    <w:rsid w:val="004511D5"/>
    <w:rsid w:val="00451581"/>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B8B"/>
    <w:rsid w:val="00456FB8"/>
    <w:rsid w:val="00457A99"/>
    <w:rsid w:val="004612CD"/>
    <w:rsid w:val="004618A5"/>
    <w:rsid w:val="00461F43"/>
    <w:rsid w:val="0046210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2E8F"/>
    <w:rsid w:val="00483BB4"/>
    <w:rsid w:val="00483CD8"/>
    <w:rsid w:val="00483EFF"/>
    <w:rsid w:val="00484F79"/>
    <w:rsid w:val="0048566A"/>
    <w:rsid w:val="0048599A"/>
    <w:rsid w:val="00485AB8"/>
    <w:rsid w:val="00485C55"/>
    <w:rsid w:val="00485F02"/>
    <w:rsid w:val="0048637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41"/>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6C"/>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46F"/>
    <w:rsid w:val="004D6C3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139"/>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955"/>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81"/>
    <w:rsid w:val="005425D7"/>
    <w:rsid w:val="00542700"/>
    <w:rsid w:val="00543191"/>
    <w:rsid w:val="005431C8"/>
    <w:rsid w:val="00543210"/>
    <w:rsid w:val="00543BC2"/>
    <w:rsid w:val="00543EB0"/>
    <w:rsid w:val="00544534"/>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27"/>
    <w:rsid w:val="00564E84"/>
    <w:rsid w:val="00565119"/>
    <w:rsid w:val="00565159"/>
    <w:rsid w:val="0056571E"/>
    <w:rsid w:val="00565922"/>
    <w:rsid w:val="00565F4F"/>
    <w:rsid w:val="00566390"/>
    <w:rsid w:val="00566C5B"/>
    <w:rsid w:val="00566D3C"/>
    <w:rsid w:val="00566D60"/>
    <w:rsid w:val="0056708A"/>
    <w:rsid w:val="005672E8"/>
    <w:rsid w:val="00567343"/>
    <w:rsid w:val="005674D5"/>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477"/>
    <w:rsid w:val="0057367F"/>
    <w:rsid w:val="00573CC8"/>
    <w:rsid w:val="00574472"/>
    <w:rsid w:val="005746C8"/>
    <w:rsid w:val="00574B7B"/>
    <w:rsid w:val="00574CE9"/>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04"/>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BD"/>
    <w:rsid w:val="005C7CDE"/>
    <w:rsid w:val="005D06E4"/>
    <w:rsid w:val="005D0A9A"/>
    <w:rsid w:val="005D0DF1"/>
    <w:rsid w:val="005D107C"/>
    <w:rsid w:val="005D11AD"/>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0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4D1"/>
    <w:rsid w:val="005F4697"/>
    <w:rsid w:val="005F4770"/>
    <w:rsid w:val="005F4A91"/>
    <w:rsid w:val="005F4FD3"/>
    <w:rsid w:val="005F56B6"/>
    <w:rsid w:val="005F5B94"/>
    <w:rsid w:val="005F5C73"/>
    <w:rsid w:val="005F62FE"/>
    <w:rsid w:val="005F6498"/>
    <w:rsid w:val="005F68E7"/>
    <w:rsid w:val="005F6A5A"/>
    <w:rsid w:val="005F7163"/>
    <w:rsid w:val="005F71C8"/>
    <w:rsid w:val="005F7D8D"/>
    <w:rsid w:val="00600067"/>
    <w:rsid w:val="006002CC"/>
    <w:rsid w:val="00600664"/>
    <w:rsid w:val="00600A33"/>
    <w:rsid w:val="00600B01"/>
    <w:rsid w:val="00600CD1"/>
    <w:rsid w:val="00601454"/>
    <w:rsid w:val="00601B0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41"/>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A9D"/>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399"/>
    <w:rsid w:val="00652A26"/>
    <w:rsid w:val="00652D53"/>
    <w:rsid w:val="00652D55"/>
    <w:rsid w:val="0065369F"/>
    <w:rsid w:val="00653A2A"/>
    <w:rsid w:val="00653FA4"/>
    <w:rsid w:val="00654117"/>
    <w:rsid w:val="006543DF"/>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92"/>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A54"/>
    <w:rsid w:val="00682C79"/>
    <w:rsid w:val="0068305D"/>
    <w:rsid w:val="0068310D"/>
    <w:rsid w:val="00683CE7"/>
    <w:rsid w:val="00684031"/>
    <w:rsid w:val="006841FC"/>
    <w:rsid w:val="006842CD"/>
    <w:rsid w:val="00684392"/>
    <w:rsid w:val="00684815"/>
    <w:rsid w:val="006849A0"/>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17"/>
    <w:rsid w:val="006A3139"/>
    <w:rsid w:val="006A32F4"/>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A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BE"/>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E0"/>
    <w:rsid w:val="006F27AA"/>
    <w:rsid w:val="006F328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4E1"/>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1FEF"/>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BB9"/>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EE3"/>
    <w:rsid w:val="00746006"/>
    <w:rsid w:val="0074701B"/>
    <w:rsid w:val="00747325"/>
    <w:rsid w:val="00747611"/>
    <w:rsid w:val="00747669"/>
    <w:rsid w:val="007477B6"/>
    <w:rsid w:val="007477C9"/>
    <w:rsid w:val="00750519"/>
    <w:rsid w:val="0075081F"/>
    <w:rsid w:val="0075083C"/>
    <w:rsid w:val="007510A0"/>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2F8"/>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E9"/>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3B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CD"/>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AB2"/>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1E"/>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03"/>
    <w:rsid w:val="008112A2"/>
    <w:rsid w:val="00811DB9"/>
    <w:rsid w:val="0081219D"/>
    <w:rsid w:val="0081219E"/>
    <w:rsid w:val="008121AB"/>
    <w:rsid w:val="0081247E"/>
    <w:rsid w:val="00812777"/>
    <w:rsid w:val="0081305D"/>
    <w:rsid w:val="00813495"/>
    <w:rsid w:val="00814263"/>
    <w:rsid w:val="0081473B"/>
    <w:rsid w:val="0081497D"/>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222"/>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4D"/>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5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A7"/>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BC"/>
    <w:rsid w:val="008D7AB5"/>
    <w:rsid w:val="008D7B6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C69"/>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35"/>
    <w:rsid w:val="00900607"/>
    <w:rsid w:val="009006BC"/>
    <w:rsid w:val="009009DC"/>
    <w:rsid w:val="00900A0D"/>
    <w:rsid w:val="00900F5C"/>
    <w:rsid w:val="0090162E"/>
    <w:rsid w:val="00901AF9"/>
    <w:rsid w:val="00902495"/>
    <w:rsid w:val="00902C40"/>
    <w:rsid w:val="00902C8F"/>
    <w:rsid w:val="00903326"/>
    <w:rsid w:val="00903921"/>
    <w:rsid w:val="0090442B"/>
    <w:rsid w:val="009045DD"/>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038"/>
    <w:rsid w:val="009071DE"/>
    <w:rsid w:val="009077E3"/>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19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F1A"/>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28"/>
    <w:rsid w:val="00962DFB"/>
    <w:rsid w:val="00963109"/>
    <w:rsid w:val="009631C3"/>
    <w:rsid w:val="00963301"/>
    <w:rsid w:val="0096379A"/>
    <w:rsid w:val="00964208"/>
    <w:rsid w:val="009642F1"/>
    <w:rsid w:val="00964D77"/>
    <w:rsid w:val="009653E5"/>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C6"/>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3"/>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B0"/>
    <w:rsid w:val="009A0881"/>
    <w:rsid w:val="009A09D8"/>
    <w:rsid w:val="009A0DC0"/>
    <w:rsid w:val="009A10B5"/>
    <w:rsid w:val="009A11E6"/>
    <w:rsid w:val="009A1A14"/>
    <w:rsid w:val="009A2042"/>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97F"/>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8CB"/>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21"/>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10C"/>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100"/>
    <w:rsid w:val="00A1596B"/>
    <w:rsid w:val="00A1604B"/>
    <w:rsid w:val="00A1644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D0"/>
    <w:rsid w:val="00A207AE"/>
    <w:rsid w:val="00A207DD"/>
    <w:rsid w:val="00A208F3"/>
    <w:rsid w:val="00A20D58"/>
    <w:rsid w:val="00A215D1"/>
    <w:rsid w:val="00A2190F"/>
    <w:rsid w:val="00A21A88"/>
    <w:rsid w:val="00A221EE"/>
    <w:rsid w:val="00A227E1"/>
    <w:rsid w:val="00A2296A"/>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FE"/>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A1A"/>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7D1"/>
    <w:rsid w:val="00AB2EF2"/>
    <w:rsid w:val="00AB3374"/>
    <w:rsid w:val="00AB33B7"/>
    <w:rsid w:val="00AB3921"/>
    <w:rsid w:val="00AB3E2C"/>
    <w:rsid w:val="00AB3F73"/>
    <w:rsid w:val="00AB416F"/>
    <w:rsid w:val="00AB4555"/>
    <w:rsid w:val="00AB4ACA"/>
    <w:rsid w:val="00AB51E6"/>
    <w:rsid w:val="00AB51E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554"/>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CCA"/>
    <w:rsid w:val="00AF2E26"/>
    <w:rsid w:val="00AF30BC"/>
    <w:rsid w:val="00AF3469"/>
    <w:rsid w:val="00AF3551"/>
    <w:rsid w:val="00AF36B1"/>
    <w:rsid w:val="00AF3AF8"/>
    <w:rsid w:val="00AF3EF7"/>
    <w:rsid w:val="00AF3F68"/>
    <w:rsid w:val="00AF475B"/>
    <w:rsid w:val="00AF4D5B"/>
    <w:rsid w:val="00AF4F9C"/>
    <w:rsid w:val="00AF5B5E"/>
    <w:rsid w:val="00AF5C4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4EF"/>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0B3"/>
    <w:rsid w:val="00BB11CF"/>
    <w:rsid w:val="00BB1A4A"/>
    <w:rsid w:val="00BB1F50"/>
    <w:rsid w:val="00BB203D"/>
    <w:rsid w:val="00BB2550"/>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340"/>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BC"/>
    <w:rsid w:val="00BD73C2"/>
    <w:rsid w:val="00BD7ABC"/>
    <w:rsid w:val="00BE03C3"/>
    <w:rsid w:val="00BE0691"/>
    <w:rsid w:val="00BE06C7"/>
    <w:rsid w:val="00BE0987"/>
    <w:rsid w:val="00BE0CAA"/>
    <w:rsid w:val="00BE1272"/>
    <w:rsid w:val="00BE15D8"/>
    <w:rsid w:val="00BE1A3D"/>
    <w:rsid w:val="00BE21A1"/>
    <w:rsid w:val="00BE23B2"/>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F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DB"/>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D25"/>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5D9A"/>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0E"/>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2D"/>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B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3"/>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523"/>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38"/>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25"/>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7A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6F29"/>
    <w:rsid w:val="00D47688"/>
    <w:rsid w:val="00D47DBC"/>
    <w:rsid w:val="00D50202"/>
    <w:rsid w:val="00D50A2B"/>
    <w:rsid w:val="00D50AD2"/>
    <w:rsid w:val="00D510AE"/>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4E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E2"/>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4DA"/>
    <w:rsid w:val="00DC55A5"/>
    <w:rsid w:val="00DC569E"/>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45"/>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5C"/>
    <w:rsid w:val="00DE306A"/>
    <w:rsid w:val="00DE4199"/>
    <w:rsid w:val="00DE45EA"/>
    <w:rsid w:val="00DE47BC"/>
    <w:rsid w:val="00DE485E"/>
    <w:rsid w:val="00DE49AB"/>
    <w:rsid w:val="00DE55E5"/>
    <w:rsid w:val="00DE6522"/>
    <w:rsid w:val="00DE65E4"/>
    <w:rsid w:val="00DE69DB"/>
    <w:rsid w:val="00DE6F8B"/>
    <w:rsid w:val="00DE7109"/>
    <w:rsid w:val="00DE7118"/>
    <w:rsid w:val="00DE77D6"/>
    <w:rsid w:val="00DE7C65"/>
    <w:rsid w:val="00DE7DA9"/>
    <w:rsid w:val="00DE7FBE"/>
    <w:rsid w:val="00DF06C2"/>
    <w:rsid w:val="00DF0E23"/>
    <w:rsid w:val="00DF1586"/>
    <w:rsid w:val="00DF1851"/>
    <w:rsid w:val="00DF188B"/>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4E"/>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ECA"/>
    <w:rsid w:val="00E30F60"/>
    <w:rsid w:val="00E31210"/>
    <w:rsid w:val="00E31629"/>
    <w:rsid w:val="00E31D35"/>
    <w:rsid w:val="00E31D64"/>
    <w:rsid w:val="00E31D86"/>
    <w:rsid w:val="00E322A1"/>
    <w:rsid w:val="00E33A7E"/>
    <w:rsid w:val="00E34279"/>
    <w:rsid w:val="00E3438F"/>
    <w:rsid w:val="00E34AF4"/>
    <w:rsid w:val="00E34C2A"/>
    <w:rsid w:val="00E34CA3"/>
    <w:rsid w:val="00E34E3E"/>
    <w:rsid w:val="00E35470"/>
    <w:rsid w:val="00E354A4"/>
    <w:rsid w:val="00E356EA"/>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87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F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8"/>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9C"/>
    <w:rsid w:val="00EF450E"/>
    <w:rsid w:val="00EF45F6"/>
    <w:rsid w:val="00EF47DC"/>
    <w:rsid w:val="00EF47EE"/>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9E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49E"/>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3595"/>
    <w:rsid w:val="00F549CE"/>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66"/>
    <w:rsid w:val="00F66069"/>
    <w:rsid w:val="00F6622F"/>
    <w:rsid w:val="00F66410"/>
    <w:rsid w:val="00F666A7"/>
    <w:rsid w:val="00F66CDF"/>
    <w:rsid w:val="00F66E1D"/>
    <w:rsid w:val="00F67748"/>
    <w:rsid w:val="00F67891"/>
    <w:rsid w:val="00F6794E"/>
    <w:rsid w:val="00F67A3A"/>
    <w:rsid w:val="00F67A55"/>
    <w:rsid w:val="00F67EE2"/>
    <w:rsid w:val="00F70869"/>
    <w:rsid w:val="00F70BCF"/>
    <w:rsid w:val="00F70D79"/>
    <w:rsid w:val="00F70FA6"/>
    <w:rsid w:val="00F710F8"/>
    <w:rsid w:val="00F71209"/>
    <w:rsid w:val="00F71D97"/>
    <w:rsid w:val="00F72157"/>
    <w:rsid w:val="00F72A8A"/>
    <w:rsid w:val="00F72D3D"/>
    <w:rsid w:val="00F73042"/>
    <w:rsid w:val="00F7306B"/>
    <w:rsid w:val="00F7344B"/>
    <w:rsid w:val="00F7363A"/>
    <w:rsid w:val="00F7415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3B"/>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BE9"/>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D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C6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75F60"/>
  <w15:docId w15:val="{CAABA5F6-E496-4866-B877-3BEA249F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4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10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8922257">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70DAA78-988A-434E-99A4-84C261895F22}">
  <ds:schemaRefs>
    <ds:schemaRef ds:uri="http://schemas.openxmlformats.org/officeDocument/2006/bibliography"/>
  </ds:schemaRefs>
</ds:datastoreItem>
</file>

<file path=customXml/itemProps100.xml><?xml version="1.0" encoding="utf-8"?>
<ds:datastoreItem xmlns:ds="http://schemas.openxmlformats.org/officeDocument/2006/customXml" ds:itemID="{7323D767-6E4D-4B1B-88B5-7290F9424C90}">
  <ds:schemaRefs>
    <ds:schemaRef ds:uri="http://schemas.openxmlformats.org/officeDocument/2006/bibliography"/>
  </ds:schemaRefs>
</ds:datastoreItem>
</file>

<file path=customXml/itemProps101.xml><?xml version="1.0" encoding="utf-8"?>
<ds:datastoreItem xmlns:ds="http://schemas.openxmlformats.org/officeDocument/2006/customXml" ds:itemID="{0B627A1B-0778-471E-B9D4-288CD56714EF}">
  <ds:schemaRefs>
    <ds:schemaRef ds:uri="http://schemas.openxmlformats.org/officeDocument/2006/bibliography"/>
  </ds:schemaRefs>
</ds:datastoreItem>
</file>

<file path=customXml/itemProps102.xml><?xml version="1.0" encoding="utf-8"?>
<ds:datastoreItem xmlns:ds="http://schemas.openxmlformats.org/officeDocument/2006/customXml" ds:itemID="{41FC6E33-2D3B-41CB-89A6-87CD67EEB733}">
  <ds:schemaRefs>
    <ds:schemaRef ds:uri="http://schemas.openxmlformats.org/officeDocument/2006/bibliography"/>
  </ds:schemaRefs>
</ds:datastoreItem>
</file>

<file path=customXml/itemProps103.xml><?xml version="1.0" encoding="utf-8"?>
<ds:datastoreItem xmlns:ds="http://schemas.openxmlformats.org/officeDocument/2006/customXml" ds:itemID="{E23B5C2A-D798-4F8D-9947-51F5576376AF}">
  <ds:schemaRefs>
    <ds:schemaRef ds:uri="http://schemas.openxmlformats.org/officeDocument/2006/bibliography"/>
  </ds:schemaRefs>
</ds:datastoreItem>
</file>

<file path=customXml/itemProps104.xml><?xml version="1.0" encoding="utf-8"?>
<ds:datastoreItem xmlns:ds="http://schemas.openxmlformats.org/officeDocument/2006/customXml" ds:itemID="{AE2254DE-3EB1-4CA0-A6A0-8693710C75E1}">
  <ds:schemaRefs>
    <ds:schemaRef ds:uri="http://schemas.openxmlformats.org/officeDocument/2006/bibliography"/>
  </ds:schemaRefs>
</ds:datastoreItem>
</file>

<file path=customXml/itemProps105.xml><?xml version="1.0" encoding="utf-8"?>
<ds:datastoreItem xmlns:ds="http://schemas.openxmlformats.org/officeDocument/2006/customXml" ds:itemID="{DC9A0908-CC9E-4999-9850-69A9663CD0D1}">
  <ds:schemaRefs>
    <ds:schemaRef ds:uri="http://schemas.openxmlformats.org/officeDocument/2006/bibliography"/>
  </ds:schemaRefs>
</ds:datastoreItem>
</file>

<file path=customXml/itemProps106.xml><?xml version="1.0" encoding="utf-8"?>
<ds:datastoreItem xmlns:ds="http://schemas.openxmlformats.org/officeDocument/2006/customXml" ds:itemID="{32709623-87A6-49D0-A91C-51AB94F9AF13}">
  <ds:schemaRefs>
    <ds:schemaRef ds:uri="http://schemas.openxmlformats.org/officeDocument/2006/bibliography"/>
  </ds:schemaRefs>
</ds:datastoreItem>
</file>

<file path=customXml/itemProps107.xml><?xml version="1.0" encoding="utf-8"?>
<ds:datastoreItem xmlns:ds="http://schemas.openxmlformats.org/officeDocument/2006/customXml" ds:itemID="{4E154B0C-3510-4534-B27F-8F99B022C115}">
  <ds:schemaRefs>
    <ds:schemaRef ds:uri="http://schemas.openxmlformats.org/officeDocument/2006/bibliography"/>
  </ds:schemaRefs>
</ds:datastoreItem>
</file>

<file path=customXml/itemProps108.xml><?xml version="1.0" encoding="utf-8"?>
<ds:datastoreItem xmlns:ds="http://schemas.openxmlformats.org/officeDocument/2006/customXml" ds:itemID="{1792DD3C-8F34-4EEB-B490-95021198D51F}">
  <ds:schemaRefs>
    <ds:schemaRef ds:uri="http://schemas.openxmlformats.org/officeDocument/2006/bibliography"/>
  </ds:schemaRefs>
</ds:datastoreItem>
</file>

<file path=customXml/itemProps109.xml><?xml version="1.0" encoding="utf-8"?>
<ds:datastoreItem xmlns:ds="http://schemas.openxmlformats.org/officeDocument/2006/customXml" ds:itemID="{5828CC66-60F8-491B-B098-4AE94C59C2D3}">
  <ds:schemaRefs>
    <ds:schemaRef ds:uri="http://schemas.openxmlformats.org/officeDocument/2006/bibliography"/>
  </ds:schemaRefs>
</ds:datastoreItem>
</file>

<file path=customXml/itemProps11.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10.xml><?xml version="1.0" encoding="utf-8"?>
<ds:datastoreItem xmlns:ds="http://schemas.openxmlformats.org/officeDocument/2006/customXml" ds:itemID="{12A1FD91-9BCC-43FC-999A-46DACBE4F8A2}">
  <ds:schemaRefs>
    <ds:schemaRef ds:uri="http://schemas.openxmlformats.org/officeDocument/2006/bibliography"/>
  </ds:schemaRefs>
</ds:datastoreItem>
</file>

<file path=customXml/itemProps111.xml><?xml version="1.0" encoding="utf-8"?>
<ds:datastoreItem xmlns:ds="http://schemas.openxmlformats.org/officeDocument/2006/customXml" ds:itemID="{A901FFFA-4758-4154-AB47-6182A3333351}">
  <ds:schemaRefs>
    <ds:schemaRef ds:uri="http://schemas.openxmlformats.org/officeDocument/2006/bibliography"/>
  </ds:schemaRefs>
</ds:datastoreItem>
</file>

<file path=customXml/itemProps112.xml><?xml version="1.0" encoding="utf-8"?>
<ds:datastoreItem xmlns:ds="http://schemas.openxmlformats.org/officeDocument/2006/customXml" ds:itemID="{C5092FD6-E829-43A7-A44F-DEE9C5CAC184}">
  <ds:schemaRefs>
    <ds:schemaRef ds:uri="http://schemas.openxmlformats.org/officeDocument/2006/bibliography"/>
  </ds:schemaRefs>
</ds:datastoreItem>
</file>

<file path=customXml/itemProps113.xml><?xml version="1.0" encoding="utf-8"?>
<ds:datastoreItem xmlns:ds="http://schemas.openxmlformats.org/officeDocument/2006/customXml" ds:itemID="{90F2DC93-F9FE-404D-8A3C-292EB18972C4}">
  <ds:schemaRefs>
    <ds:schemaRef ds:uri="http://schemas.openxmlformats.org/officeDocument/2006/bibliography"/>
  </ds:schemaRefs>
</ds:datastoreItem>
</file>

<file path=customXml/itemProps114.xml><?xml version="1.0" encoding="utf-8"?>
<ds:datastoreItem xmlns:ds="http://schemas.openxmlformats.org/officeDocument/2006/customXml" ds:itemID="{640216BF-7796-4417-B2D4-A5231A62D435}">
  <ds:schemaRefs>
    <ds:schemaRef ds:uri="http://schemas.openxmlformats.org/officeDocument/2006/bibliography"/>
  </ds:schemaRefs>
</ds:datastoreItem>
</file>

<file path=customXml/itemProps115.xml><?xml version="1.0" encoding="utf-8"?>
<ds:datastoreItem xmlns:ds="http://schemas.openxmlformats.org/officeDocument/2006/customXml" ds:itemID="{B2197E66-F20E-41D6-ABBA-A678925B5AD3}">
  <ds:schemaRefs>
    <ds:schemaRef ds:uri="http://schemas.openxmlformats.org/officeDocument/2006/bibliography"/>
  </ds:schemaRefs>
</ds:datastoreItem>
</file>

<file path=customXml/itemProps116.xml><?xml version="1.0" encoding="utf-8"?>
<ds:datastoreItem xmlns:ds="http://schemas.openxmlformats.org/officeDocument/2006/customXml" ds:itemID="{7D2E9D7D-996B-48EB-BDD5-DD1DA6D5FA54}">
  <ds:schemaRefs>
    <ds:schemaRef ds:uri="http://schemas.openxmlformats.org/officeDocument/2006/bibliography"/>
  </ds:schemaRefs>
</ds:datastoreItem>
</file>

<file path=customXml/itemProps117.xml><?xml version="1.0" encoding="utf-8"?>
<ds:datastoreItem xmlns:ds="http://schemas.openxmlformats.org/officeDocument/2006/customXml" ds:itemID="{5A10EFE7-6242-4DE1-BD72-E902F917E0FF}">
  <ds:schemaRefs>
    <ds:schemaRef ds:uri="http://schemas.openxmlformats.org/officeDocument/2006/bibliography"/>
  </ds:schemaRefs>
</ds:datastoreItem>
</file>

<file path=customXml/itemProps118.xml><?xml version="1.0" encoding="utf-8"?>
<ds:datastoreItem xmlns:ds="http://schemas.openxmlformats.org/officeDocument/2006/customXml" ds:itemID="{BC75F202-BD5C-4882-A251-1B2A237C4EFD}">
  <ds:schemaRefs>
    <ds:schemaRef ds:uri="http://schemas.openxmlformats.org/officeDocument/2006/bibliography"/>
  </ds:schemaRefs>
</ds:datastoreItem>
</file>

<file path=customXml/itemProps119.xml><?xml version="1.0" encoding="utf-8"?>
<ds:datastoreItem xmlns:ds="http://schemas.openxmlformats.org/officeDocument/2006/customXml" ds:itemID="{9260EE59-0D14-416A-828A-1BD379454AA7}">
  <ds:schemaRefs>
    <ds:schemaRef ds:uri="http://schemas.openxmlformats.org/officeDocument/2006/bibliography"/>
  </ds:schemaRefs>
</ds:datastoreItem>
</file>

<file path=customXml/itemProps12.xml><?xml version="1.0" encoding="utf-8"?>
<ds:datastoreItem xmlns:ds="http://schemas.openxmlformats.org/officeDocument/2006/customXml" ds:itemID="{D336A8D0-30C3-440D-8600-49FCB6DD1678}">
  <ds:schemaRefs>
    <ds:schemaRef ds:uri="http://schemas.openxmlformats.org/officeDocument/2006/bibliography"/>
  </ds:schemaRefs>
</ds:datastoreItem>
</file>

<file path=customXml/itemProps120.xml><?xml version="1.0" encoding="utf-8"?>
<ds:datastoreItem xmlns:ds="http://schemas.openxmlformats.org/officeDocument/2006/customXml" ds:itemID="{93994E89-5674-4624-8317-01655898B63C}">
  <ds:schemaRefs>
    <ds:schemaRef ds:uri="http://schemas.openxmlformats.org/officeDocument/2006/bibliography"/>
  </ds:schemaRefs>
</ds:datastoreItem>
</file>

<file path=customXml/itemProps121.xml><?xml version="1.0" encoding="utf-8"?>
<ds:datastoreItem xmlns:ds="http://schemas.openxmlformats.org/officeDocument/2006/customXml" ds:itemID="{70B6306D-EFB3-4209-A062-A18A57FA1970}">
  <ds:schemaRefs>
    <ds:schemaRef ds:uri="http://schemas.openxmlformats.org/officeDocument/2006/bibliography"/>
  </ds:schemaRefs>
</ds:datastoreItem>
</file>

<file path=customXml/itemProps122.xml><?xml version="1.0" encoding="utf-8"?>
<ds:datastoreItem xmlns:ds="http://schemas.openxmlformats.org/officeDocument/2006/customXml" ds:itemID="{CCE5E80F-4EA0-4941-9D1E-408C2ADCFEAC}">
  <ds:schemaRefs>
    <ds:schemaRef ds:uri="http://schemas.openxmlformats.org/officeDocument/2006/bibliography"/>
  </ds:schemaRefs>
</ds:datastoreItem>
</file>

<file path=customXml/itemProps123.xml><?xml version="1.0" encoding="utf-8"?>
<ds:datastoreItem xmlns:ds="http://schemas.openxmlformats.org/officeDocument/2006/customXml" ds:itemID="{83ABC25B-F86C-49FC-B22A-0934E93B55BB}">
  <ds:schemaRefs>
    <ds:schemaRef ds:uri="http://schemas.openxmlformats.org/officeDocument/2006/bibliography"/>
  </ds:schemaRefs>
</ds:datastoreItem>
</file>

<file path=customXml/itemProps124.xml><?xml version="1.0" encoding="utf-8"?>
<ds:datastoreItem xmlns:ds="http://schemas.openxmlformats.org/officeDocument/2006/customXml" ds:itemID="{D723B89C-8059-4829-AE72-3F9C61904D51}">
  <ds:schemaRefs>
    <ds:schemaRef ds:uri="http://schemas.openxmlformats.org/officeDocument/2006/bibliography"/>
  </ds:schemaRefs>
</ds:datastoreItem>
</file>

<file path=customXml/itemProps125.xml><?xml version="1.0" encoding="utf-8"?>
<ds:datastoreItem xmlns:ds="http://schemas.openxmlformats.org/officeDocument/2006/customXml" ds:itemID="{B429BCF3-92AA-4C51-B1F2-B95BEE5EA519}">
  <ds:schemaRefs>
    <ds:schemaRef ds:uri="http://schemas.openxmlformats.org/officeDocument/2006/bibliography"/>
  </ds:schemaRefs>
</ds:datastoreItem>
</file>

<file path=customXml/itemProps126.xml><?xml version="1.0" encoding="utf-8"?>
<ds:datastoreItem xmlns:ds="http://schemas.openxmlformats.org/officeDocument/2006/customXml" ds:itemID="{BCFC317F-80A6-41C4-AE23-0EC207FDCE5B}">
  <ds:schemaRefs>
    <ds:schemaRef ds:uri="http://schemas.openxmlformats.org/officeDocument/2006/bibliography"/>
  </ds:schemaRefs>
</ds:datastoreItem>
</file>

<file path=customXml/itemProps127.xml><?xml version="1.0" encoding="utf-8"?>
<ds:datastoreItem xmlns:ds="http://schemas.openxmlformats.org/officeDocument/2006/customXml" ds:itemID="{401B63CB-5EB9-4D6F-8B0B-BD8AEA7AFF55}">
  <ds:schemaRefs>
    <ds:schemaRef ds:uri="http://schemas.openxmlformats.org/officeDocument/2006/bibliography"/>
  </ds:schemaRefs>
</ds:datastoreItem>
</file>

<file path=customXml/itemProps128.xml><?xml version="1.0" encoding="utf-8"?>
<ds:datastoreItem xmlns:ds="http://schemas.openxmlformats.org/officeDocument/2006/customXml" ds:itemID="{71DE4C2D-CEC5-4ABD-BBC2-C546D58F503B}">
  <ds:schemaRefs>
    <ds:schemaRef ds:uri="http://schemas.openxmlformats.org/officeDocument/2006/bibliography"/>
  </ds:schemaRefs>
</ds:datastoreItem>
</file>

<file path=customXml/itemProps129.xml><?xml version="1.0" encoding="utf-8"?>
<ds:datastoreItem xmlns:ds="http://schemas.openxmlformats.org/officeDocument/2006/customXml" ds:itemID="{3CABAB70-35DD-4010-9441-13F2E92AC421}">
  <ds:schemaRefs>
    <ds:schemaRef ds:uri="http://schemas.openxmlformats.org/officeDocument/2006/bibliography"/>
  </ds:schemaRefs>
</ds:datastoreItem>
</file>

<file path=customXml/itemProps13.xml><?xml version="1.0" encoding="utf-8"?>
<ds:datastoreItem xmlns:ds="http://schemas.openxmlformats.org/officeDocument/2006/customXml" ds:itemID="{2850E7F3-6790-4F81-B47D-8CCC2B3141A1}">
  <ds:schemaRefs>
    <ds:schemaRef ds:uri="http://schemas.openxmlformats.org/officeDocument/2006/bibliography"/>
  </ds:schemaRefs>
</ds:datastoreItem>
</file>

<file path=customXml/itemProps130.xml><?xml version="1.0" encoding="utf-8"?>
<ds:datastoreItem xmlns:ds="http://schemas.openxmlformats.org/officeDocument/2006/customXml" ds:itemID="{15A3277E-269F-46A7-9743-FFEFE08F5553}">
  <ds:schemaRefs>
    <ds:schemaRef ds:uri="http://schemas.openxmlformats.org/officeDocument/2006/bibliography"/>
  </ds:schemaRefs>
</ds:datastoreItem>
</file>

<file path=customXml/itemProps131.xml><?xml version="1.0" encoding="utf-8"?>
<ds:datastoreItem xmlns:ds="http://schemas.openxmlformats.org/officeDocument/2006/customXml" ds:itemID="{F965CA35-C844-41CE-94C0-B15746165013}">
  <ds:schemaRefs>
    <ds:schemaRef ds:uri="http://schemas.openxmlformats.org/officeDocument/2006/bibliography"/>
  </ds:schemaRefs>
</ds:datastoreItem>
</file>

<file path=customXml/itemProps132.xml><?xml version="1.0" encoding="utf-8"?>
<ds:datastoreItem xmlns:ds="http://schemas.openxmlformats.org/officeDocument/2006/customXml" ds:itemID="{7F0FA3CA-396A-456F-AE03-E70B52D52A81}">
  <ds:schemaRefs>
    <ds:schemaRef ds:uri="http://schemas.openxmlformats.org/officeDocument/2006/bibliography"/>
  </ds:schemaRefs>
</ds:datastoreItem>
</file>

<file path=customXml/itemProps133.xml><?xml version="1.0" encoding="utf-8"?>
<ds:datastoreItem xmlns:ds="http://schemas.openxmlformats.org/officeDocument/2006/customXml" ds:itemID="{36D655A8-AA30-480E-B6EE-A9EB96B90677}">
  <ds:schemaRefs>
    <ds:schemaRef ds:uri="http://schemas.openxmlformats.org/officeDocument/2006/bibliography"/>
  </ds:schemaRefs>
</ds:datastoreItem>
</file>

<file path=customXml/itemProps134.xml><?xml version="1.0" encoding="utf-8"?>
<ds:datastoreItem xmlns:ds="http://schemas.openxmlformats.org/officeDocument/2006/customXml" ds:itemID="{C8F974C4-E1E9-4B0B-8B30-D32581B52017}">
  <ds:schemaRefs>
    <ds:schemaRef ds:uri="http://schemas.openxmlformats.org/officeDocument/2006/bibliography"/>
  </ds:schemaRefs>
</ds:datastoreItem>
</file>

<file path=customXml/itemProps135.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136.xml><?xml version="1.0" encoding="utf-8"?>
<ds:datastoreItem xmlns:ds="http://schemas.openxmlformats.org/officeDocument/2006/customXml" ds:itemID="{2EB7584B-7CC7-405F-BFA7-F459375A3ECC}">
  <ds:schemaRefs>
    <ds:schemaRef ds:uri="http://schemas.openxmlformats.org/officeDocument/2006/bibliography"/>
  </ds:schemaRefs>
</ds:datastoreItem>
</file>

<file path=customXml/itemProps137.xml><?xml version="1.0" encoding="utf-8"?>
<ds:datastoreItem xmlns:ds="http://schemas.openxmlformats.org/officeDocument/2006/customXml" ds:itemID="{F57F23B3-14FE-4CC6-B505-3B7919D4E34B}">
  <ds:schemaRefs>
    <ds:schemaRef ds:uri="http://schemas.openxmlformats.org/officeDocument/2006/bibliography"/>
  </ds:schemaRefs>
</ds:datastoreItem>
</file>

<file path=customXml/itemProps138.xml><?xml version="1.0" encoding="utf-8"?>
<ds:datastoreItem xmlns:ds="http://schemas.openxmlformats.org/officeDocument/2006/customXml" ds:itemID="{630898A9-7097-403B-B52B-F2E95F282480}">
  <ds:schemaRefs>
    <ds:schemaRef ds:uri="http://schemas.openxmlformats.org/officeDocument/2006/bibliography"/>
  </ds:schemaRefs>
</ds:datastoreItem>
</file>

<file path=customXml/itemProps139.xml><?xml version="1.0" encoding="utf-8"?>
<ds:datastoreItem xmlns:ds="http://schemas.openxmlformats.org/officeDocument/2006/customXml" ds:itemID="{FCFE1CA9-CBE8-46CC-9CD0-74A208BC1C7F}">
  <ds:schemaRefs>
    <ds:schemaRef ds:uri="http://schemas.openxmlformats.org/officeDocument/2006/bibliography"/>
  </ds:schemaRefs>
</ds:datastoreItem>
</file>

<file path=customXml/itemProps14.xml><?xml version="1.0" encoding="utf-8"?>
<ds:datastoreItem xmlns:ds="http://schemas.openxmlformats.org/officeDocument/2006/customXml" ds:itemID="{A615C788-5719-4F52-8D3C-5B40A92A741A}">
  <ds:schemaRefs>
    <ds:schemaRef ds:uri="http://schemas.openxmlformats.org/officeDocument/2006/bibliography"/>
  </ds:schemaRefs>
</ds:datastoreItem>
</file>

<file path=customXml/itemProps140.xml><?xml version="1.0" encoding="utf-8"?>
<ds:datastoreItem xmlns:ds="http://schemas.openxmlformats.org/officeDocument/2006/customXml" ds:itemID="{98DE7A38-A337-4B46-95F6-3B2AEC6A3D5E}">
  <ds:schemaRefs>
    <ds:schemaRef ds:uri="http://schemas.openxmlformats.org/officeDocument/2006/bibliography"/>
  </ds:schemaRefs>
</ds:datastoreItem>
</file>

<file path=customXml/itemProps141.xml><?xml version="1.0" encoding="utf-8"?>
<ds:datastoreItem xmlns:ds="http://schemas.openxmlformats.org/officeDocument/2006/customXml" ds:itemID="{FFBAE59C-124A-4C4D-9009-AC297B1A7AC2}">
  <ds:schemaRefs>
    <ds:schemaRef ds:uri="http://schemas.openxmlformats.org/officeDocument/2006/bibliography"/>
  </ds:schemaRefs>
</ds:datastoreItem>
</file>

<file path=customXml/itemProps142.xml><?xml version="1.0" encoding="utf-8"?>
<ds:datastoreItem xmlns:ds="http://schemas.openxmlformats.org/officeDocument/2006/customXml" ds:itemID="{A9DF7F76-D74E-4B13-882A-814B8F613AF2}">
  <ds:schemaRefs>
    <ds:schemaRef ds:uri="http://schemas.openxmlformats.org/officeDocument/2006/bibliography"/>
  </ds:schemaRefs>
</ds:datastoreItem>
</file>

<file path=customXml/itemProps143.xml><?xml version="1.0" encoding="utf-8"?>
<ds:datastoreItem xmlns:ds="http://schemas.openxmlformats.org/officeDocument/2006/customXml" ds:itemID="{46BDAEFD-758A-4738-AC24-C1690888037E}">
  <ds:schemaRefs>
    <ds:schemaRef ds:uri="http://schemas.openxmlformats.org/officeDocument/2006/bibliography"/>
  </ds:schemaRefs>
</ds:datastoreItem>
</file>

<file path=customXml/itemProps144.xml><?xml version="1.0" encoding="utf-8"?>
<ds:datastoreItem xmlns:ds="http://schemas.openxmlformats.org/officeDocument/2006/customXml" ds:itemID="{80F1A058-7DA7-4659-A6D7-4ED6FBD5CC74}">
  <ds:schemaRefs>
    <ds:schemaRef ds:uri="http://schemas.openxmlformats.org/officeDocument/2006/bibliography"/>
  </ds:schemaRefs>
</ds:datastoreItem>
</file>

<file path=customXml/itemProps145.xml><?xml version="1.0" encoding="utf-8"?>
<ds:datastoreItem xmlns:ds="http://schemas.openxmlformats.org/officeDocument/2006/customXml" ds:itemID="{32E5E75C-B3AC-4DAE-AC05-6383676E140F}">
  <ds:schemaRefs>
    <ds:schemaRef ds:uri="http://schemas.openxmlformats.org/officeDocument/2006/bibliography"/>
  </ds:schemaRefs>
</ds:datastoreItem>
</file>

<file path=customXml/itemProps146.xml><?xml version="1.0" encoding="utf-8"?>
<ds:datastoreItem xmlns:ds="http://schemas.openxmlformats.org/officeDocument/2006/customXml" ds:itemID="{4E71ADFC-2E41-477B-BA32-62E6E70CDBFE}">
  <ds:schemaRefs>
    <ds:schemaRef ds:uri="http://schemas.openxmlformats.org/officeDocument/2006/bibliography"/>
  </ds:schemaRefs>
</ds:datastoreItem>
</file>

<file path=customXml/itemProps147.xml><?xml version="1.0" encoding="utf-8"?>
<ds:datastoreItem xmlns:ds="http://schemas.openxmlformats.org/officeDocument/2006/customXml" ds:itemID="{5A522C37-ECF7-4BCA-9A4A-253EC7280999}">
  <ds:schemaRefs>
    <ds:schemaRef ds:uri="http://schemas.openxmlformats.org/officeDocument/2006/bibliography"/>
  </ds:schemaRefs>
</ds:datastoreItem>
</file>

<file path=customXml/itemProps148.xml><?xml version="1.0" encoding="utf-8"?>
<ds:datastoreItem xmlns:ds="http://schemas.openxmlformats.org/officeDocument/2006/customXml" ds:itemID="{76706A15-9CF6-4EC2-AEE1-F68467C3E2DF}">
  <ds:schemaRefs>
    <ds:schemaRef ds:uri="http://schemas.openxmlformats.org/officeDocument/2006/bibliography"/>
  </ds:schemaRefs>
</ds:datastoreItem>
</file>

<file path=customXml/itemProps149.xml><?xml version="1.0" encoding="utf-8"?>
<ds:datastoreItem xmlns:ds="http://schemas.openxmlformats.org/officeDocument/2006/customXml" ds:itemID="{E87B2D77-D69A-4AD6-BC64-BE1F1FF06D2E}">
  <ds:schemaRefs>
    <ds:schemaRef ds:uri="http://schemas.openxmlformats.org/officeDocument/2006/bibliography"/>
  </ds:schemaRefs>
</ds:datastoreItem>
</file>

<file path=customXml/itemProps15.xml><?xml version="1.0" encoding="utf-8"?>
<ds:datastoreItem xmlns:ds="http://schemas.openxmlformats.org/officeDocument/2006/customXml" ds:itemID="{1406EFAA-ED51-4256-8441-744B210BD42D}">
  <ds:schemaRefs>
    <ds:schemaRef ds:uri="http://schemas.openxmlformats.org/officeDocument/2006/bibliography"/>
  </ds:schemaRefs>
</ds:datastoreItem>
</file>

<file path=customXml/itemProps150.xml><?xml version="1.0" encoding="utf-8"?>
<ds:datastoreItem xmlns:ds="http://schemas.openxmlformats.org/officeDocument/2006/customXml" ds:itemID="{F315D8F4-AB90-4CCE-ACB4-ABB56312CC0F}">
  <ds:schemaRefs>
    <ds:schemaRef ds:uri="http://schemas.openxmlformats.org/officeDocument/2006/bibliography"/>
  </ds:schemaRefs>
</ds:datastoreItem>
</file>

<file path=customXml/itemProps151.xml><?xml version="1.0" encoding="utf-8"?>
<ds:datastoreItem xmlns:ds="http://schemas.openxmlformats.org/officeDocument/2006/customXml" ds:itemID="{A388F3D6-D8D8-4BB0-8DA9-68DA30649790}">
  <ds:schemaRefs>
    <ds:schemaRef ds:uri="http://schemas.openxmlformats.org/officeDocument/2006/bibliography"/>
  </ds:schemaRefs>
</ds:datastoreItem>
</file>

<file path=customXml/itemProps152.xml><?xml version="1.0" encoding="utf-8"?>
<ds:datastoreItem xmlns:ds="http://schemas.openxmlformats.org/officeDocument/2006/customXml" ds:itemID="{70429F32-00BE-4DD6-AD44-AE99D2C000D5}">
  <ds:schemaRefs>
    <ds:schemaRef ds:uri="http://schemas.openxmlformats.org/officeDocument/2006/bibliography"/>
  </ds:schemaRefs>
</ds:datastoreItem>
</file>

<file path=customXml/itemProps153.xml><?xml version="1.0" encoding="utf-8"?>
<ds:datastoreItem xmlns:ds="http://schemas.openxmlformats.org/officeDocument/2006/customXml" ds:itemID="{2AF46C3B-49D6-48C7-B384-07E7879CE1DE}">
  <ds:schemaRefs>
    <ds:schemaRef ds:uri="http://schemas.openxmlformats.org/officeDocument/2006/bibliography"/>
  </ds:schemaRefs>
</ds:datastoreItem>
</file>

<file path=customXml/itemProps154.xml><?xml version="1.0" encoding="utf-8"?>
<ds:datastoreItem xmlns:ds="http://schemas.openxmlformats.org/officeDocument/2006/customXml" ds:itemID="{57B204D3-32C4-451F-9F2A-29115EA6DF9E}">
  <ds:schemaRefs>
    <ds:schemaRef ds:uri="http://schemas.openxmlformats.org/officeDocument/2006/bibliography"/>
  </ds:schemaRefs>
</ds:datastoreItem>
</file>

<file path=customXml/itemProps155.xml><?xml version="1.0" encoding="utf-8"?>
<ds:datastoreItem xmlns:ds="http://schemas.openxmlformats.org/officeDocument/2006/customXml" ds:itemID="{A8CC48BB-1E6C-4DCC-B639-6E9897F46764}">
  <ds:schemaRefs>
    <ds:schemaRef ds:uri="http://schemas.openxmlformats.org/officeDocument/2006/bibliography"/>
  </ds:schemaRefs>
</ds:datastoreItem>
</file>

<file path=customXml/itemProps156.xml><?xml version="1.0" encoding="utf-8"?>
<ds:datastoreItem xmlns:ds="http://schemas.openxmlformats.org/officeDocument/2006/customXml" ds:itemID="{60F075F7-92CF-4694-B77F-1D13C2E0ABE7}">
  <ds:schemaRefs>
    <ds:schemaRef ds:uri="http://schemas.openxmlformats.org/officeDocument/2006/bibliography"/>
  </ds:schemaRefs>
</ds:datastoreItem>
</file>

<file path=customXml/itemProps157.xml><?xml version="1.0" encoding="utf-8"?>
<ds:datastoreItem xmlns:ds="http://schemas.openxmlformats.org/officeDocument/2006/customXml" ds:itemID="{C72E6819-B843-456E-97FB-535C924F439A}">
  <ds:schemaRefs>
    <ds:schemaRef ds:uri="http://schemas.openxmlformats.org/officeDocument/2006/bibliography"/>
  </ds:schemaRefs>
</ds:datastoreItem>
</file>

<file path=customXml/itemProps16.xml><?xml version="1.0" encoding="utf-8"?>
<ds:datastoreItem xmlns:ds="http://schemas.openxmlformats.org/officeDocument/2006/customXml" ds:itemID="{A36F3AEF-7255-4722-A241-D4A404FC0F67}">
  <ds:schemaRefs>
    <ds:schemaRef ds:uri="http://schemas.openxmlformats.org/officeDocument/2006/bibliography"/>
  </ds:schemaRefs>
</ds:datastoreItem>
</file>

<file path=customXml/itemProps17.xml><?xml version="1.0" encoding="utf-8"?>
<ds:datastoreItem xmlns:ds="http://schemas.openxmlformats.org/officeDocument/2006/customXml" ds:itemID="{9B348951-15C6-455A-A287-3D71FF0B9695}">
  <ds:schemaRefs>
    <ds:schemaRef ds:uri="http://schemas.openxmlformats.org/officeDocument/2006/bibliography"/>
  </ds:schemaRefs>
</ds:datastoreItem>
</file>

<file path=customXml/itemProps18.xml><?xml version="1.0" encoding="utf-8"?>
<ds:datastoreItem xmlns:ds="http://schemas.openxmlformats.org/officeDocument/2006/customXml" ds:itemID="{01201C74-55D4-4611-A16D-81C8D80FE0A3}">
  <ds:schemaRefs>
    <ds:schemaRef ds:uri="http://schemas.openxmlformats.org/officeDocument/2006/bibliography"/>
  </ds:schemaRefs>
</ds:datastoreItem>
</file>

<file path=customXml/itemProps19.xml><?xml version="1.0" encoding="utf-8"?>
<ds:datastoreItem xmlns:ds="http://schemas.openxmlformats.org/officeDocument/2006/customXml" ds:itemID="{8CB54575-E899-47CE-9D2D-C8F60B6BCE5C}">
  <ds:schemaRefs>
    <ds:schemaRef ds:uri="http://schemas.openxmlformats.org/officeDocument/2006/bibliography"/>
  </ds:schemaRefs>
</ds:datastoreItem>
</file>

<file path=customXml/itemProps2.xml><?xml version="1.0" encoding="utf-8"?>
<ds:datastoreItem xmlns:ds="http://schemas.openxmlformats.org/officeDocument/2006/customXml" ds:itemID="{88F6B748-2D12-4695-A08C-99FB4A0240ED}">
  <ds:schemaRefs>
    <ds:schemaRef ds:uri="http://schemas.openxmlformats.org/officeDocument/2006/bibliography"/>
  </ds:schemaRefs>
</ds:datastoreItem>
</file>

<file path=customXml/itemProps20.xml><?xml version="1.0" encoding="utf-8"?>
<ds:datastoreItem xmlns:ds="http://schemas.openxmlformats.org/officeDocument/2006/customXml" ds:itemID="{E2C4DF77-57FB-480B-86E9-7E879CB217E8}">
  <ds:schemaRefs>
    <ds:schemaRef ds:uri="http://schemas.openxmlformats.org/officeDocument/2006/bibliography"/>
  </ds:schemaRefs>
</ds:datastoreItem>
</file>

<file path=customXml/itemProps21.xml><?xml version="1.0" encoding="utf-8"?>
<ds:datastoreItem xmlns:ds="http://schemas.openxmlformats.org/officeDocument/2006/customXml" ds:itemID="{F725EF5A-5F7B-405A-88E6-CF378D854214}">
  <ds:schemaRefs>
    <ds:schemaRef ds:uri="http://schemas.openxmlformats.org/officeDocument/2006/bibliography"/>
  </ds:schemaRefs>
</ds:datastoreItem>
</file>

<file path=customXml/itemProps22.xml><?xml version="1.0" encoding="utf-8"?>
<ds:datastoreItem xmlns:ds="http://schemas.openxmlformats.org/officeDocument/2006/customXml" ds:itemID="{CF2D8E11-E99A-44A9-BDFC-18607F2631A6}">
  <ds:schemaRefs>
    <ds:schemaRef ds:uri="http://schemas.openxmlformats.org/officeDocument/2006/bibliography"/>
  </ds:schemaRefs>
</ds:datastoreItem>
</file>

<file path=customXml/itemProps23.xml><?xml version="1.0" encoding="utf-8"?>
<ds:datastoreItem xmlns:ds="http://schemas.openxmlformats.org/officeDocument/2006/customXml" ds:itemID="{00B368DD-D7A7-4B81-BAED-9FC930545FD2}">
  <ds:schemaRefs>
    <ds:schemaRef ds:uri="http://schemas.openxmlformats.org/officeDocument/2006/bibliography"/>
  </ds:schemaRefs>
</ds:datastoreItem>
</file>

<file path=customXml/itemProps24.xml><?xml version="1.0" encoding="utf-8"?>
<ds:datastoreItem xmlns:ds="http://schemas.openxmlformats.org/officeDocument/2006/customXml" ds:itemID="{806E928B-D04D-475A-A081-9BB85F532E6E}">
  <ds:schemaRefs>
    <ds:schemaRef ds:uri="http://schemas.openxmlformats.org/officeDocument/2006/bibliography"/>
  </ds:schemaRefs>
</ds:datastoreItem>
</file>

<file path=customXml/itemProps25.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26.xml><?xml version="1.0" encoding="utf-8"?>
<ds:datastoreItem xmlns:ds="http://schemas.openxmlformats.org/officeDocument/2006/customXml" ds:itemID="{7D7A6819-FFCE-4E7E-95CA-BEEE98B9FC94}">
  <ds:schemaRefs>
    <ds:schemaRef ds:uri="http://schemas.openxmlformats.org/officeDocument/2006/bibliography"/>
  </ds:schemaRefs>
</ds:datastoreItem>
</file>

<file path=customXml/itemProps27.xml><?xml version="1.0" encoding="utf-8"?>
<ds:datastoreItem xmlns:ds="http://schemas.openxmlformats.org/officeDocument/2006/customXml" ds:itemID="{4644662E-C011-40BC-8274-827C684421EA}">
  <ds:schemaRefs>
    <ds:schemaRef ds:uri="http://schemas.openxmlformats.org/officeDocument/2006/bibliography"/>
  </ds:schemaRefs>
</ds:datastoreItem>
</file>

<file path=customXml/itemProps28.xml><?xml version="1.0" encoding="utf-8"?>
<ds:datastoreItem xmlns:ds="http://schemas.openxmlformats.org/officeDocument/2006/customXml" ds:itemID="{B298F577-1197-4E6E-98EA-66C6267FF573}">
  <ds:schemaRefs>
    <ds:schemaRef ds:uri="http://schemas.openxmlformats.org/officeDocument/2006/bibliography"/>
  </ds:schemaRefs>
</ds:datastoreItem>
</file>

<file path=customXml/itemProps29.xml><?xml version="1.0" encoding="utf-8"?>
<ds:datastoreItem xmlns:ds="http://schemas.openxmlformats.org/officeDocument/2006/customXml" ds:itemID="{9D88B1B4-C70C-4446-B2F8-0B0AD73D4761}">
  <ds:schemaRefs>
    <ds:schemaRef ds:uri="http://schemas.openxmlformats.org/officeDocument/2006/bibliography"/>
  </ds:schemaRefs>
</ds:datastoreItem>
</file>

<file path=customXml/itemProps3.xml><?xml version="1.0" encoding="utf-8"?>
<ds:datastoreItem xmlns:ds="http://schemas.openxmlformats.org/officeDocument/2006/customXml" ds:itemID="{0E6B8108-1C5E-4720-9531-5EC6B932ABFE}">
  <ds:schemaRefs>
    <ds:schemaRef ds:uri="http://schemas.openxmlformats.org/officeDocument/2006/bibliography"/>
  </ds:schemaRefs>
</ds:datastoreItem>
</file>

<file path=customXml/itemProps30.xml><?xml version="1.0" encoding="utf-8"?>
<ds:datastoreItem xmlns:ds="http://schemas.openxmlformats.org/officeDocument/2006/customXml" ds:itemID="{E2B71E92-4E00-4A8C-B7CD-7C0B7B676ABF}">
  <ds:schemaRefs>
    <ds:schemaRef ds:uri="http://schemas.openxmlformats.org/officeDocument/2006/bibliography"/>
  </ds:schemaRefs>
</ds:datastoreItem>
</file>

<file path=customXml/itemProps31.xml><?xml version="1.0" encoding="utf-8"?>
<ds:datastoreItem xmlns:ds="http://schemas.openxmlformats.org/officeDocument/2006/customXml" ds:itemID="{1997B67F-2CBF-4F7B-AA1A-C4F62E6A815C}">
  <ds:schemaRefs>
    <ds:schemaRef ds:uri="http://schemas.openxmlformats.org/officeDocument/2006/bibliography"/>
  </ds:schemaRefs>
</ds:datastoreItem>
</file>

<file path=customXml/itemProps32.xml><?xml version="1.0" encoding="utf-8"?>
<ds:datastoreItem xmlns:ds="http://schemas.openxmlformats.org/officeDocument/2006/customXml" ds:itemID="{2F29C84B-E4DF-4BD4-9CCD-1EC868274B4A}">
  <ds:schemaRefs>
    <ds:schemaRef ds:uri="http://schemas.openxmlformats.org/officeDocument/2006/bibliography"/>
  </ds:schemaRefs>
</ds:datastoreItem>
</file>

<file path=customXml/itemProps33.xml><?xml version="1.0" encoding="utf-8"?>
<ds:datastoreItem xmlns:ds="http://schemas.openxmlformats.org/officeDocument/2006/customXml" ds:itemID="{B7CFE5C4-258D-4A26-971F-E992C1F95EF4}">
  <ds:schemaRefs>
    <ds:schemaRef ds:uri="http://schemas.openxmlformats.org/officeDocument/2006/bibliography"/>
  </ds:schemaRefs>
</ds:datastoreItem>
</file>

<file path=customXml/itemProps34.xml><?xml version="1.0" encoding="utf-8"?>
<ds:datastoreItem xmlns:ds="http://schemas.openxmlformats.org/officeDocument/2006/customXml" ds:itemID="{C85AF9ED-8BD9-4E53-9AF6-F0D421CAD7C6}">
  <ds:schemaRefs>
    <ds:schemaRef ds:uri="http://schemas.openxmlformats.org/officeDocument/2006/bibliography"/>
  </ds:schemaRefs>
</ds:datastoreItem>
</file>

<file path=customXml/itemProps35.xml><?xml version="1.0" encoding="utf-8"?>
<ds:datastoreItem xmlns:ds="http://schemas.openxmlformats.org/officeDocument/2006/customXml" ds:itemID="{CAFDDA79-6503-4E20-9C1A-A90596C41ABA}">
  <ds:schemaRefs>
    <ds:schemaRef ds:uri="http://schemas.openxmlformats.org/officeDocument/2006/bibliography"/>
  </ds:schemaRefs>
</ds:datastoreItem>
</file>

<file path=customXml/itemProps36.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37.xml><?xml version="1.0" encoding="utf-8"?>
<ds:datastoreItem xmlns:ds="http://schemas.openxmlformats.org/officeDocument/2006/customXml" ds:itemID="{1D913A9F-8935-4DC2-8F6F-08DD424E69F2}">
  <ds:schemaRefs>
    <ds:schemaRef ds:uri="http://schemas.openxmlformats.org/officeDocument/2006/bibliography"/>
  </ds:schemaRefs>
</ds:datastoreItem>
</file>

<file path=customXml/itemProps38.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39.xml><?xml version="1.0" encoding="utf-8"?>
<ds:datastoreItem xmlns:ds="http://schemas.openxmlformats.org/officeDocument/2006/customXml" ds:itemID="{30D3949F-4633-46B2-95C2-226367E1EDE9}">
  <ds:schemaRefs>
    <ds:schemaRef ds:uri="http://schemas.openxmlformats.org/officeDocument/2006/bibliography"/>
  </ds:schemaRefs>
</ds:datastoreItem>
</file>

<file path=customXml/itemProps4.xml><?xml version="1.0" encoding="utf-8"?>
<ds:datastoreItem xmlns:ds="http://schemas.openxmlformats.org/officeDocument/2006/customXml" ds:itemID="{41E2E20E-395C-422D-8620-669BE4F00476}">
  <ds:schemaRefs>
    <ds:schemaRef ds:uri="http://schemas.openxmlformats.org/officeDocument/2006/bibliography"/>
  </ds:schemaRefs>
</ds:datastoreItem>
</file>

<file path=customXml/itemProps40.xml><?xml version="1.0" encoding="utf-8"?>
<ds:datastoreItem xmlns:ds="http://schemas.openxmlformats.org/officeDocument/2006/customXml" ds:itemID="{E699CA18-CD24-40FD-B1C5-184C612B1F92}">
  <ds:schemaRefs>
    <ds:schemaRef ds:uri="http://schemas.openxmlformats.org/officeDocument/2006/bibliography"/>
  </ds:schemaRefs>
</ds:datastoreItem>
</file>

<file path=customXml/itemProps41.xml><?xml version="1.0" encoding="utf-8"?>
<ds:datastoreItem xmlns:ds="http://schemas.openxmlformats.org/officeDocument/2006/customXml" ds:itemID="{652AA3A1-550F-4E40-A176-AA2379295CEF}">
  <ds:schemaRefs>
    <ds:schemaRef ds:uri="http://schemas.openxmlformats.org/officeDocument/2006/bibliography"/>
  </ds:schemaRefs>
</ds:datastoreItem>
</file>

<file path=customXml/itemProps42.xml><?xml version="1.0" encoding="utf-8"?>
<ds:datastoreItem xmlns:ds="http://schemas.openxmlformats.org/officeDocument/2006/customXml" ds:itemID="{31F926A3-CC44-46AD-8BF0-E38EFACE6E96}">
  <ds:schemaRefs>
    <ds:schemaRef ds:uri="http://schemas.openxmlformats.org/officeDocument/2006/bibliography"/>
  </ds:schemaRefs>
</ds:datastoreItem>
</file>

<file path=customXml/itemProps43.xml><?xml version="1.0" encoding="utf-8"?>
<ds:datastoreItem xmlns:ds="http://schemas.openxmlformats.org/officeDocument/2006/customXml" ds:itemID="{FC400149-C57F-4B26-B8C8-757636C2A870}">
  <ds:schemaRefs>
    <ds:schemaRef ds:uri="http://schemas.openxmlformats.org/officeDocument/2006/bibliography"/>
  </ds:schemaRefs>
</ds:datastoreItem>
</file>

<file path=customXml/itemProps44.xml><?xml version="1.0" encoding="utf-8"?>
<ds:datastoreItem xmlns:ds="http://schemas.openxmlformats.org/officeDocument/2006/customXml" ds:itemID="{DB9B7266-E330-409C-AA74-5E9FC0A54D10}">
  <ds:schemaRefs>
    <ds:schemaRef ds:uri="http://schemas.openxmlformats.org/officeDocument/2006/bibliography"/>
  </ds:schemaRefs>
</ds:datastoreItem>
</file>

<file path=customXml/itemProps45.xml><?xml version="1.0" encoding="utf-8"?>
<ds:datastoreItem xmlns:ds="http://schemas.openxmlformats.org/officeDocument/2006/customXml" ds:itemID="{275AB775-38CE-43B7-A7E5-EE2A1BFE4C7E}">
  <ds:schemaRefs>
    <ds:schemaRef ds:uri="http://schemas.openxmlformats.org/officeDocument/2006/bibliography"/>
  </ds:schemaRefs>
</ds:datastoreItem>
</file>

<file path=customXml/itemProps46.xml><?xml version="1.0" encoding="utf-8"?>
<ds:datastoreItem xmlns:ds="http://schemas.openxmlformats.org/officeDocument/2006/customXml" ds:itemID="{9AFFD79A-4D80-4AC8-98A0-2AE8F3A54493}">
  <ds:schemaRefs>
    <ds:schemaRef ds:uri="http://schemas.openxmlformats.org/officeDocument/2006/bibliography"/>
  </ds:schemaRefs>
</ds:datastoreItem>
</file>

<file path=customXml/itemProps47.xml><?xml version="1.0" encoding="utf-8"?>
<ds:datastoreItem xmlns:ds="http://schemas.openxmlformats.org/officeDocument/2006/customXml" ds:itemID="{8226F00A-4C6F-4738-A4B5-15DCF5A739EA}">
  <ds:schemaRefs>
    <ds:schemaRef ds:uri="http://schemas.openxmlformats.org/officeDocument/2006/bibliography"/>
  </ds:schemaRefs>
</ds:datastoreItem>
</file>

<file path=customXml/itemProps48.xml><?xml version="1.0" encoding="utf-8"?>
<ds:datastoreItem xmlns:ds="http://schemas.openxmlformats.org/officeDocument/2006/customXml" ds:itemID="{67DF5870-7F39-4CA3-B440-715015AEA454}">
  <ds:schemaRefs>
    <ds:schemaRef ds:uri="http://schemas.openxmlformats.org/officeDocument/2006/bibliography"/>
  </ds:schemaRefs>
</ds:datastoreItem>
</file>

<file path=customXml/itemProps49.xml><?xml version="1.0" encoding="utf-8"?>
<ds:datastoreItem xmlns:ds="http://schemas.openxmlformats.org/officeDocument/2006/customXml" ds:itemID="{3CB74390-C2F6-419D-BB6C-26772EB66B2E}">
  <ds:schemaRefs>
    <ds:schemaRef ds:uri="http://schemas.openxmlformats.org/officeDocument/2006/bibliography"/>
  </ds:schemaRefs>
</ds:datastoreItem>
</file>

<file path=customXml/itemProps5.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50.xml><?xml version="1.0" encoding="utf-8"?>
<ds:datastoreItem xmlns:ds="http://schemas.openxmlformats.org/officeDocument/2006/customXml" ds:itemID="{284D2748-DD46-4C43-8D12-EB77D9BFC524}">
  <ds:schemaRefs>
    <ds:schemaRef ds:uri="http://schemas.openxmlformats.org/officeDocument/2006/bibliography"/>
  </ds:schemaRefs>
</ds:datastoreItem>
</file>

<file path=customXml/itemProps51.xml><?xml version="1.0" encoding="utf-8"?>
<ds:datastoreItem xmlns:ds="http://schemas.openxmlformats.org/officeDocument/2006/customXml" ds:itemID="{821A992B-A7DE-43B0-940B-7077FDFF1660}">
  <ds:schemaRefs>
    <ds:schemaRef ds:uri="http://schemas.openxmlformats.org/officeDocument/2006/bibliography"/>
  </ds:schemaRefs>
</ds:datastoreItem>
</file>

<file path=customXml/itemProps52.xml><?xml version="1.0" encoding="utf-8"?>
<ds:datastoreItem xmlns:ds="http://schemas.openxmlformats.org/officeDocument/2006/customXml" ds:itemID="{40D01C57-BCDD-44D7-9E95-03267946B1B0}">
  <ds:schemaRefs>
    <ds:schemaRef ds:uri="http://schemas.openxmlformats.org/officeDocument/2006/bibliography"/>
  </ds:schemaRefs>
</ds:datastoreItem>
</file>

<file path=customXml/itemProps53.xml><?xml version="1.0" encoding="utf-8"?>
<ds:datastoreItem xmlns:ds="http://schemas.openxmlformats.org/officeDocument/2006/customXml" ds:itemID="{8AD19381-F238-478F-9406-CC6B8F25F02C}">
  <ds:schemaRefs>
    <ds:schemaRef ds:uri="http://schemas.openxmlformats.org/officeDocument/2006/bibliography"/>
  </ds:schemaRefs>
</ds:datastoreItem>
</file>

<file path=customXml/itemProps54.xml><?xml version="1.0" encoding="utf-8"?>
<ds:datastoreItem xmlns:ds="http://schemas.openxmlformats.org/officeDocument/2006/customXml" ds:itemID="{B45D2467-97D3-4361-BFBA-20667752F39F}">
  <ds:schemaRefs>
    <ds:schemaRef ds:uri="http://schemas.openxmlformats.org/officeDocument/2006/bibliography"/>
  </ds:schemaRefs>
</ds:datastoreItem>
</file>

<file path=customXml/itemProps55.xml><?xml version="1.0" encoding="utf-8"?>
<ds:datastoreItem xmlns:ds="http://schemas.openxmlformats.org/officeDocument/2006/customXml" ds:itemID="{C32A1E33-4AF5-4AA7-9ED6-4A8CB914A8ED}">
  <ds:schemaRefs>
    <ds:schemaRef ds:uri="http://schemas.openxmlformats.org/officeDocument/2006/bibliography"/>
  </ds:schemaRefs>
</ds:datastoreItem>
</file>

<file path=customXml/itemProps56.xml><?xml version="1.0" encoding="utf-8"?>
<ds:datastoreItem xmlns:ds="http://schemas.openxmlformats.org/officeDocument/2006/customXml" ds:itemID="{231FE355-EC28-4E73-B802-26A9EDB12F13}">
  <ds:schemaRefs>
    <ds:schemaRef ds:uri="http://schemas.openxmlformats.org/officeDocument/2006/bibliography"/>
  </ds:schemaRefs>
</ds:datastoreItem>
</file>

<file path=customXml/itemProps57.xml><?xml version="1.0" encoding="utf-8"?>
<ds:datastoreItem xmlns:ds="http://schemas.openxmlformats.org/officeDocument/2006/customXml" ds:itemID="{4069ADC3-6DE8-4DF0-ADE4-ADC10ED69B48}">
  <ds:schemaRefs>
    <ds:schemaRef ds:uri="http://schemas.openxmlformats.org/officeDocument/2006/bibliography"/>
  </ds:schemaRefs>
</ds:datastoreItem>
</file>

<file path=customXml/itemProps58.xml><?xml version="1.0" encoding="utf-8"?>
<ds:datastoreItem xmlns:ds="http://schemas.openxmlformats.org/officeDocument/2006/customXml" ds:itemID="{35CCBB33-20EB-457D-BF96-0C453639EEB3}">
  <ds:schemaRefs>
    <ds:schemaRef ds:uri="http://schemas.openxmlformats.org/officeDocument/2006/bibliography"/>
  </ds:schemaRefs>
</ds:datastoreItem>
</file>

<file path=customXml/itemProps59.xml><?xml version="1.0" encoding="utf-8"?>
<ds:datastoreItem xmlns:ds="http://schemas.openxmlformats.org/officeDocument/2006/customXml" ds:itemID="{94AE4FFC-C3FB-416C-9719-80B54D275D47}">
  <ds:schemaRefs>
    <ds:schemaRef ds:uri="http://schemas.openxmlformats.org/officeDocument/2006/bibliography"/>
  </ds:schemaRefs>
</ds:datastoreItem>
</file>

<file path=customXml/itemProps6.xml><?xml version="1.0" encoding="utf-8"?>
<ds:datastoreItem xmlns:ds="http://schemas.openxmlformats.org/officeDocument/2006/customXml" ds:itemID="{86604034-33BB-44AD-BB73-BE1ACFFAE96C}">
  <ds:schemaRefs>
    <ds:schemaRef ds:uri="http://schemas.openxmlformats.org/officeDocument/2006/bibliography"/>
  </ds:schemaRefs>
</ds:datastoreItem>
</file>

<file path=customXml/itemProps60.xml><?xml version="1.0" encoding="utf-8"?>
<ds:datastoreItem xmlns:ds="http://schemas.openxmlformats.org/officeDocument/2006/customXml" ds:itemID="{8608CF96-841B-4BBB-A746-71A193D1C655}">
  <ds:schemaRefs>
    <ds:schemaRef ds:uri="http://schemas.openxmlformats.org/officeDocument/2006/bibliography"/>
  </ds:schemaRefs>
</ds:datastoreItem>
</file>

<file path=customXml/itemProps61.xml><?xml version="1.0" encoding="utf-8"?>
<ds:datastoreItem xmlns:ds="http://schemas.openxmlformats.org/officeDocument/2006/customXml" ds:itemID="{DF023B5B-B66F-4CBE-A201-581F5C27A810}">
  <ds:schemaRefs>
    <ds:schemaRef ds:uri="http://schemas.openxmlformats.org/officeDocument/2006/bibliography"/>
  </ds:schemaRefs>
</ds:datastoreItem>
</file>

<file path=customXml/itemProps62.xml><?xml version="1.0" encoding="utf-8"?>
<ds:datastoreItem xmlns:ds="http://schemas.openxmlformats.org/officeDocument/2006/customXml" ds:itemID="{2A9D31B1-8274-444B-88DB-66E24CD00414}">
  <ds:schemaRefs>
    <ds:schemaRef ds:uri="http://schemas.openxmlformats.org/officeDocument/2006/bibliography"/>
  </ds:schemaRefs>
</ds:datastoreItem>
</file>

<file path=customXml/itemProps63.xml><?xml version="1.0" encoding="utf-8"?>
<ds:datastoreItem xmlns:ds="http://schemas.openxmlformats.org/officeDocument/2006/customXml" ds:itemID="{15C3EBB8-6937-441C-AB13-215CCA2EF673}">
  <ds:schemaRefs>
    <ds:schemaRef ds:uri="http://schemas.openxmlformats.org/officeDocument/2006/bibliography"/>
  </ds:schemaRefs>
</ds:datastoreItem>
</file>

<file path=customXml/itemProps64.xml><?xml version="1.0" encoding="utf-8"?>
<ds:datastoreItem xmlns:ds="http://schemas.openxmlformats.org/officeDocument/2006/customXml" ds:itemID="{A6A220E8-BA16-4398-B678-E0C6DC322688}">
  <ds:schemaRefs>
    <ds:schemaRef ds:uri="http://schemas.openxmlformats.org/officeDocument/2006/bibliography"/>
  </ds:schemaRefs>
</ds:datastoreItem>
</file>

<file path=customXml/itemProps65.xml><?xml version="1.0" encoding="utf-8"?>
<ds:datastoreItem xmlns:ds="http://schemas.openxmlformats.org/officeDocument/2006/customXml" ds:itemID="{38E0A7A7-4C9F-4E29-8E6F-9066207C4A6F}">
  <ds:schemaRefs>
    <ds:schemaRef ds:uri="http://schemas.openxmlformats.org/officeDocument/2006/bibliography"/>
  </ds:schemaRefs>
</ds:datastoreItem>
</file>

<file path=customXml/itemProps66.xml><?xml version="1.0" encoding="utf-8"?>
<ds:datastoreItem xmlns:ds="http://schemas.openxmlformats.org/officeDocument/2006/customXml" ds:itemID="{2CC45E7E-9F66-4BA2-96B4-40CD7461AB24}">
  <ds:schemaRefs>
    <ds:schemaRef ds:uri="http://schemas.openxmlformats.org/officeDocument/2006/bibliography"/>
  </ds:schemaRefs>
</ds:datastoreItem>
</file>

<file path=customXml/itemProps67.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68.xml><?xml version="1.0" encoding="utf-8"?>
<ds:datastoreItem xmlns:ds="http://schemas.openxmlformats.org/officeDocument/2006/customXml" ds:itemID="{4DA77FCF-5D98-4E70-9DA5-81A514F2EB1F}">
  <ds:schemaRefs>
    <ds:schemaRef ds:uri="http://schemas.openxmlformats.org/officeDocument/2006/bibliography"/>
  </ds:schemaRefs>
</ds:datastoreItem>
</file>

<file path=customXml/itemProps69.xml><?xml version="1.0" encoding="utf-8"?>
<ds:datastoreItem xmlns:ds="http://schemas.openxmlformats.org/officeDocument/2006/customXml" ds:itemID="{32DFADD8-776E-4CA5-ACB2-3FA2D999BE62}">
  <ds:schemaRefs>
    <ds:schemaRef ds:uri="http://schemas.openxmlformats.org/officeDocument/2006/bibliography"/>
  </ds:schemaRefs>
</ds:datastoreItem>
</file>

<file path=customXml/itemProps7.xml><?xml version="1.0" encoding="utf-8"?>
<ds:datastoreItem xmlns:ds="http://schemas.openxmlformats.org/officeDocument/2006/customXml" ds:itemID="{7AD0186C-7AE7-4105-9D7A-773C08D93D5D}">
  <ds:schemaRefs>
    <ds:schemaRef ds:uri="http://schemas.openxmlformats.org/officeDocument/2006/bibliography"/>
  </ds:schemaRefs>
</ds:datastoreItem>
</file>

<file path=customXml/itemProps70.xml><?xml version="1.0" encoding="utf-8"?>
<ds:datastoreItem xmlns:ds="http://schemas.openxmlformats.org/officeDocument/2006/customXml" ds:itemID="{5475F403-07B8-4B2F-A47D-C9E32E888C35}">
  <ds:schemaRefs>
    <ds:schemaRef ds:uri="http://schemas.openxmlformats.org/officeDocument/2006/bibliography"/>
  </ds:schemaRefs>
</ds:datastoreItem>
</file>

<file path=customXml/itemProps71.xml><?xml version="1.0" encoding="utf-8"?>
<ds:datastoreItem xmlns:ds="http://schemas.openxmlformats.org/officeDocument/2006/customXml" ds:itemID="{44EE7A99-9EBC-44A7-BEAA-0B79A33EFC22}">
  <ds:schemaRefs>
    <ds:schemaRef ds:uri="http://schemas.openxmlformats.org/officeDocument/2006/bibliography"/>
  </ds:schemaRefs>
</ds:datastoreItem>
</file>

<file path=customXml/itemProps72.xml><?xml version="1.0" encoding="utf-8"?>
<ds:datastoreItem xmlns:ds="http://schemas.openxmlformats.org/officeDocument/2006/customXml" ds:itemID="{9D5729D0-CAB9-44FC-9ACA-703458612BE1}">
  <ds:schemaRefs>
    <ds:schemaRef ds:uri="http://schemas.openxmlformats.org/officeDocument/2006/bibliography"/>
  </ds:schemaRefs>
</ds:datastoreItem>
</file>

<file path=customXml/itemProps73.xml><?xml version="1.0" encoding="utf-8"?>
<ds:datastoreItem xmlns:ds="http://schemas.openxmlformats.org/officeDocument/2006/customXml" ds:itemID="{F6AA8A3A-409C-4D56-B419-D09355CE42BC}">
  <ds:schemaRefs>
    <ds:schemaRef ds:uri="http://schemas.openxmlformats.org/officeDocument/2006/bibliography"/>
  </ds:schemaRefs>
</ds:datastoreItem>
</file>

<file path=customXml/itemProps74.xml><?xml version="1.0" encoding="utf-8"?>
<ds:datastoreItem xmlns:ds="http://schemas.openxmlformats.org/officeDocument/2006/customXml" ds:itemID="{46F2A31E-EE7A-4448-A4E5-8C4D8E462722}">
  <ds:schemaRefs>
    <ds:schemaRef ds:uri="http://schemas.openxmlformats.org/officeDocument/2006/bibliography"/>
  </ds:schemaRefs>
</ds:datastoreItem>
</file>

<file path=customXml/itemProps75.xml><?xml version="1.0" encoding="utf-8"?>
<ds:datastoreItem xmlns:ds="http://schemas.openxmlformats.org/officeDocument/2006/customXml" ds:itemID="{51C56FC9-9918-4436-8EA9-1E898ACCA4B9}">
  <ds:schemaRefs>
    <ds:schemaRef ds:uri="http://schemas.openxmlformats.org/officeDocument/2006/bibliography"/>
  </ds:schemaRefs>
</ds:datastoreItem>
</file>

<file path=customXml/itemProps76.xml><?xml version="1.0" encoding="utf-8"?>
<ds:datastoreItem xmlns:ds="http://schemas.openxmlformats.org/officeDocument/2006/customXml" ds:itemID="{EDDCE5D5-DC4C-4CEC-B145-AB55E6A8AB09}">
  <ds:schemaRefs>
    <ds:schemaRef ds:uri="http://schemas.openxmlformats.org/officeDocument/2006/bibliography"/>
  </ds:schemaRefs>
</ds:datastoreItem>
</file>

<file path=customXml/itemProps77.xml><?xml version="1.0" encoding="utf-8"?>
<ds:datastoreItem xmlns:ds="http://schemas.openxmlformats.org/officeDocument/2006/customXml" ds:itemID="{03C95AB1-F80C-42BA-BA4F-217727C34433}">
  <ds:schemaRefs>
    <ds:schemaRef ds:uri="http://schemas.openxmlformats.org/officeDocument/2006/bibliography"/>
  </ds:schemaRefs>
</ds:datastoreItem>
</file>

<file path=customXml/itemProps78.xml><?xml version="1.0" encoding="utf-8"?>
<ds:datastoreItem xmlns:ds="http://schemas.openxmlformats.org/officeDocument/2006/customXml" ds:itemID="{A42264C5-6044-4B11-A52C-54CB69EBBFB4}">
  <ds:schemaRefs>
    <ds:schemaRef ds:uri="http://schemas.openxmlformats.org/officeDocument/2006/bibliography"/>
  </ds:schemaRefs>
</ds:datastoreItem>
</file>

<file path=customXml/itemProps79.xml><?xml version="1.0" encoding="utf-8"?>
<ds:datastoreItem xmlns:ds="http://schemas.openxmlformats.org/officeDocument/2006/customXml" ds:itemID="{1296ECBD-E6D6-4D94-B4BD-36D1F21F123F}">
  <ds:schemaRefs>
    <ds:schemaRef ds:uri="http://schemas.openxmlformats.org/officeDocument/2006/bibliography"/>
  </ds:schemaRefs>
</ds:datastoreItem>
</file>

<file path=customXml/itemProps8.xml><?xml version="1.0" encoding="utf-8"?>
<ds:datastoreItem xmlns:ds="http://schemas.openxmlformats.org/officeDocument/2006/customXml" ds:itemID="{ACB50A36-3049-4247-8C0E-55A1E255515C}">
  <ds:schemaRefs>
    <ds:schemaRef ds:uri="http://schemas.openxmlformats.org/officeDocument/2006/bibliography"/>
  </ds:schemaRefs>
</ds:datastoreItem>
</file>

<file path=customXml/itemProps80.xml><?xml version="1.0" encoding="utf-8"?>
<ds:datastoreItem xmlns:ds="http://schemas.openxmlformats.org/officeDocument/2006/customXml" ds:itemID="{CCBA1F56-0B03-4FA7-8EDF-96EDAA1ED650}">
  <ds:schemaRefs>
    <ds:schemaRef ds:uri="http://schemas.openxmlformats.org/officeDocument/2006/bibliography"/>
  </ds:schemaRefs>
</ds:datastoreItem>
</file>

<file path=customXml/itemProps81.xml><?xml version="1.0" encoding="utf-8"?>
<ds:datastoreItem xmlns:ds="http://schemas.openxmlformats.org/officeDocument/2006/customXml" ds:itemID="{B8992FDB-C732-4843-A14E-E95E3F2FB95C}">
  <ds:schemaRefs>
    <ds:schemaRef ds:uri="http://schemas.openxmlformats.org/officeDocument/2006/bibliography"/>
  </ds:schemaRefs>
</ds:datastoreItem>
</file>

<file path=customXml/itemProps82.xml><?xml version="1.0" encoding="utf-8"?>
<ds:datastoreItem xmlns:ds="http://schemas.openxmlformats.org/officeDocument/2006/customXml" ds:itemID="{8BE68558-6AFA-46F8-BCA0-F67BD3B8F93F}">
  <ds:schemaRefs>
    <ds:schemaRef ds:uri="http://schemas.openxmlformats.org/officeDocument/2006/bibliography"/>
  </ds:schemaRefs>
</ds:datastoreItem>
</file>

<file path=customXml/itemProps83.xml><?xml version="1.0" encoding="utf-8"?>
<ds:datastoreItem xmlns:ds="http://schemas.openxmlformats.org/officeDocument/2006/customXml" ds:itemID="{4148C8A2-E56C-4C3C-8583-15F263AC1CFA}">
  <ds:schemaRefs>
    <ds:schemaRef ds:uri="http://schemas.openxmlformats.org/officeDocument/2006/bibliography"/>
  </ds:schemaRefs>
</ds:datastoreItem>
</file>

<file path=customXml/itemProps84.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85.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86.xml><?xml version="1.0" encoding="utf-8"?>
<ds:datastoreItem xmlns:ds="http://schemas.openxmlformats.org/officeDocument/2006/customXml" ds:itemID="{C318164A-8F92-4148-89B6-48E1CCA8F8B5}">
  <ds:schemaRefs>
    <ds:schemaRef ds:uri="http://schemas.openxmlformats.org/officeDocument/2006/bibliography"/>
  </ds:schemaRefs>
</ds:datastoreItem>
</file>

<file path=customXml/itemProps87.xml><?xml version="1.0" encoding="utf-8"?>
<ds:datastoreItem xmlns:ds="http://schemas.openxmlformats.org/officeDocument/2006/customXml" ds:itemID="{0EDE1B99-DA06-40ED-BFB9-9025C58D044C}">
  <ds:schemaRefs>
    <ds:schemaRef ds:uri="http://schemas.openxmlformats.org/officeDocument/2006/bibliography"/>
  </ds:schemaRefs>
</ds:datastoreItem>
</file>

<file path=customXml/itemProps88.xml><?xml version="1.0" encoding="utf-8"?>
<ds:datastoreItem xmlns:ds="http://schemas.openxmlformats.org/officeDocument/2006/customXml" ds:itemID="{6544144A-6A21-4CB0-9D2E-2093AE2354FC}">
  <ds:schemaRefs>
    <ds:schemaRef ds:uri="http://schemas.openxmlformats.org/officeDocument/2006/bibliography"/>
  </ds:schemaRefs>
</ds:datastoreItem>
</file>

<file path=customXml/itemProps89.xml><?xml version="1.0" encoding="utf-8"?>
<ds:datastoreItem xmlns:ds="http://schemas.openxmlformats.org/officeDocument/2006/customXml" ds:itemID="{FF860566-5EEA-43B9-8899-91FCD59052A9}">
  <ds:schemaRefs>
    <ds:schemaRef ds:uri="http://schemas.openxmlformats.org/officeDocument/2006/bibliography"/>
  </ds:schemaRefs>
</ds:datastoreItem>
</file>

<file path=customXml/itemProps9.xml><?xml version="1.0" encoding="utf-8"?>
<ds:datastoreItem xmlns:ds="http://schemas.openxmlformats.org/officeDocument/2006/customXml" ds:itemID="{E40C14B0-5EC0-43CF-9CBC-E5B245E9B761}">
  <ds:schemaRefs>
    <ds:schemaRef ds:uri="http://schemas.openxmlformats.org/officeDocument/2006/bibliography"/>
  </ds:schemaRefs>
</ds:datastoreItem>
</file>

<file path=customXml/itemProps90.xml><?xml version="1.0" encoding="utf-8"?>
<ds:datastoreItem xmlns:ds="http://schemas.openxmlformats.org/officeDocument/2006/customXml" ds:itemID="{BC4A37BB-B19D-449D-8ABA-D645DC0B9224}">
  <ds:schemaRefs>
    <ds:schemaRef ds:uri="http://schemas.openxmlformats.org/officeDocument/2006/bibliography"/>
  </ds:schemaRefs>
</ds:datastoreItem>
</file>

<file path=customXml/itemProps91.xml><?xml version="1.0" encoding="utf-8"?>
<ds:datastoreItem xmlns:ds="http://schemas.openxmlformats.org/officeDocument/2006/customXml" ds:itemID="{E01A933D-44EF-4671-B72A-8DEC1CA1B4F9}">
  <ds:schemaRefs>
    <ds:schemaRef ds:uri="http://schemas.openxmlformats.org/officeDocument/2006/bibliography"/>
  </ds:schemaRefs>
</ds:datastoreItem>
</file>

<file path=customXml/itemProps92.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93.xml><?xml version="1.0" encoding="utf-8"?>
<ds:datastoreItem xmlns:ds="http://schemas.openxmlformats.org/officeDocument/2006/customXml" ds:itemID="{688B713D-A105-4FDC-A232-530236440829}">
  <ds:schemaRefs>
    <ds:schemaRef ds:uri="http://schemas.openxmlformats.org/officeDocument/2006/bibliography"/>
  </ds:schemaRefs>
</ds:datastoreItem>
</file>

<file path=customXml/itemProps94.xml><?xml version="1.0" encoding="utf-8"?>
<ds:datastoreItem xmlns:ds="http://schemas.openxmlformats.org/officeDocument/2006/customXml" ds:itemID="{B73A11D5-D166-41FC-A994-3D4574CD9292}">
  <ds:schemaRefs>
    <ds:schemaRef ds:uri="http://schemas.openxmlformats.org/officeDocument/2006/bibliography"/>
  </ds:schemaRefs>
</ds:datastoreItem>
</file>

<file path=customXml/itemProps95.xml><?xml version="1.0" encoding="utf-8"?>
<ds:datastoreItem xmlns:ds="http://schemas.openxmlformats.org/officeDocument/2006/customXml" ds:itemID="{A4EEB607-E153-49A9-B0BC-25FE581945BB}">
  <ds:schemaRefs>
    <ds:schemaRef ds:uri="http://schemas.openxmlformats.org/officeDocument/2006/bibliography"/>
  </ds:schemaRefs>
</ds:datastoreItem>
</file>

<file path=customXml/itemProps96.xml><?xml version="1.0" encoding="utf-8"?>
<ds:datastoreItem xmlns:ds="http://schemas.openxmlformats.org/officeDocument/2006/customXml" ds:itemID="{734D0310-70D4-45BB-BF51-D91C437BCE6F}">
  <ds:schemaRefs>
    <ds:schemaRef ds:uri="http://schemas.openxmlformats.org/officeDocument/2006/bibliography"/>
  </ds:schemaRefs>
</ds:datastoreItem>
</file>

<file path=customXml/itemProps97.xml><?xml version="1.0" encoding="utf-8"?>
<ds:datastoreItem xmlns:ds="http://schemas.openxmlformats.org/officeDocument/2006/customXml" ds:itemID="{06206FED-883A-448D-93AF-40F8366792BF}">
  <ds:schemaRefs>
    <ds:schemaRef ds:uri="http://schemas.openxmlformats.org/officeDocument/2006/bibliography"/>
  </ds:schemaRefs>
</ds:datastoreItem>
</file>

<file path=customXml/itemProps98.xml><?xml version="1.0" encoding="utf-8"?>
<ds:datastoreItem xmlns:ds="http://schemas.openxmlformats.org/officeDocument/2006/customXml" ds:itemID="{55B5155C-02C0-4124-AB1A-059C4839479D}">
  <ds:schemaRefs>
    <ds:schemaRef ds:uri="http://schemas.openxmlformats.org/officeDocument/2006/bibliography"/>
  </ds:schemaRefs>
</ds:datastoreItem>
</file>

<file path=customXml/itemProps99.xml><?xml version="1.0" encoding="utf-8"?>
<ds:datastoreItem xmlns:ds="http://schemas.openxmlformats.org/officeDocument/2006/customXml" ds:itemID="{8E95423B-32E7-4AE1-BD44-54583971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25171</Words>
  <Characters>143477</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168312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Danijela Janjić</cp:lastModifiedBy>
  <cp:revision>41</cp:revision>
  <cp:lastPrinted>2017-03-14T13:30:00Z</cp:lastPrinted>
  <dcterms:created xsi:type="dcterms:W3CDTF">2016-08-04T06:52:00Z</dcterms:created>
  <dcterms:modified xsi:type="dcterms:W3CDTF">2017-03-24T11:51:00Z</dcterms:modified>
</cp:coreProperties>
</file>