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172F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F172F6">
        <w:rPr>
          <w:rFonts w:ascii="Arial" w:hAnsi="Arial"/>
          <w:lang w:val="sr-Cyrl-RS"/>
        </w:rPr>
        <w:t>105.Е.03.01-215596/</w:t>
      </w:r>
      <w:r w:rsidR="00A3670E">
        <w:rPr>
          <w:rFonts w:ascii="Arial" w:hAnsi="Arial"/>
          <w:lang w:val="sr-Latn-RS"/>
        </w:rPr>
        <w:t>6</w:t>
      </w:r>
      <w:r w:rsidR="00F172F6">
        <w:rPr>
          <w:rFonts w:ascii="Arial" w:hAnsi="Arial"/>
          <w:lang w:val="sr-Cyrl-RS"/>
        </w:rPr>
        <w:t>-2017</w:t>
      </w:r>
    </w:p>
    <w:p w:rsidR="0046231D" w:rsidRPr="00480824" w:rsidRDefault="00F172F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Cyrl-RS"/>
        </w:rPr>
        <w:t xml:space="preserve">Обреновац, </w:t>
      </w:r>
      <w:r w:rsidR="00A3670E">
        <w:rPr>
          <w:rFonts w:ascii="Arial" w:hAnsi="Arial"/>
          <w:lang w:val="sr-Latn-RS"/>
        </w:rPr>
        <w:t>19.05.2017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480824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480824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B11EC" w:rsidRPr="007B11EC">
        <w:rPr>
          <w:rFonts w:ascii="Arial" w:hAnsi="Arial"/>
        </w:rPr>
        <w:t>3000/0654/2016 (109/2016,1175/2016,1199/2016,2100/2016)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7B11EC">
        <w:rPr>
          <w:rFonts w:ascii="Arial" w:hAnsi="Arial"/>
          <w:lang w:val="sr-Cyrl-RS"/>
        </w:rPr>
        <w:t xml:space="preserve"> добара:</w:t>
      </w:r>
      <w:r w:rsidRPr="00D97D88">
        <w:rPr>
          <w:rFonts w:ascii="Arial" w:hAnsi="Arial"/>
        </w:rPr>
        <w:t xml:space="preserve"> </w:t>
      </w:r>
      <w:r w:rsidR="007B11EC">
        <w:rPr>
          <w:rFonts w:ascii="Arial" w:hAnsi="Arial"/>
          <w:lang w:val="sr-Cyrl-RS"/>
        </w:rPr>
        <w:t>Лежајеви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80824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D00B0" w:rsidRDefault="00823373" w:rsidP="003317EC">
      <w:pPr>
        <w:rPr>
          <w:rFonts w:ascii="Arial" w:hAnsi="Arial"/>
          <w:b/>
          <w:lang w:val="ru-RU"/>
        </w:rPr>
      </w:pPr>
      <w:r w:rsidRPr="00DD00B0">
        <w:rPr>
          <w:rFonts w:ascii="Arial" w:hAnsi="Arial"/>
          <w:b/>
          <w:iCs/>
        </w:rPr>
        <w:t>ПИТАЊЕ 1:</w:t>
      </w:r>
      <w:r w:rsidRPr="00DD00B0">
        <w:rPr>
          <w:rFonts w:ascii="Arial" w:hAnsi="Arial"/>
          <w:b/>
          <w:iCs/>
          <w:lang w:val="ru-RU"/>
        </w:rPr>
        <w:t xml:space="preserve"> </w:t>
      </w:r>
    </w:p>
    <w:p w:rsidR="00480824" w:rsidRPr="00480824" w:rsidRDefault="00480824" w:rsidP="00480824">
      <w:pPr>
        <w:spacing w:line="240" w:lineRule="auto"/>
        <w:rPr>
          <w:rFonts w:ascii="Arial" w:eastAsia="Calibri" w:hAnsi="Arial"/>
          <w:color w:val="000000"/>
          <w:lang w:val="sr-Latn-RS" w:eastAsia="sr-Latn-RS"/>
        </w:rPr>
      </w:pPr>
      <w:r w:rsidRPr="00480824">
        <w:rPr>
          <w:rFonts w:ascii="Arial" w:eastAsia="Calibri" w:hAnsi="Arial"/>
          <w:color w:val="000000"/>
          <w:lang w:val="sr-Latn-RS" w:eastAsia="sr-Latn-RS"/>
        </w:rPr>
        <w:t>Молимо Вас да нам доставите додатне информације односно појашњења у вези припремања понуде за ЈН.3000/0654/2016 (109/2016,1175/2016,1199/2016,2100/2016):</w:t>
      </w:r>
    </w:p>
    <w:p w:rsidR="00480824" w:rsidRPr="00480824" w:rsidRDefault="00480824" w:rsidP="00480824">
      <w:pPr>
        <w:spacing w:line="240" w:lineRule="auto"/>
        <w:rPr>
          <w:rFonts w:ascii="Arial" w:eastAsia="Calibri" w:hAnsi="Arial"/>
          <w:color w:val="000000"/>
          <w:lang w:val="sr-Latn-RS" w:eastAsia="sr-Latn-RS"/>
        </w:rPr>
      </w:pPr>
      <w:r w:rsidRPr="00480824">
        <w:rPr>
          <w:rFonts w:ascii="Arial" w:eastAsia="Calibri" w:hAnsi="Arial"/>
          <w:color w:val="000000"/>
          <w:lang w:val="sr-Latn-RS" w:eastAsia="sr-Latn-RS"/>
        </w:rPr>
        <w:t>У техничкој спецификацији, у колони 8 (Димензионе толеранције/Геометриске толеранције) наведене су захтеване класе димензионих и геометриских толеранција.</w:t>
      </w:r>
    </w:p>
    <w:p w:rsidR="00480824" w:rsidRPr="00480824" w:rsidRDefault="00480824" w:rsidP="00480824">
      <w:pPr>
        <w:spacing w:line="240" w:lineRule="auto"/>
        <w:rPr>
          <w:rFonts w:ascii="Arial" w:eastAsia="Calibri" w:hAnsi="Arial"/>
          <w:color w:val="000000"/>
          <w:lang w:val="sr-Latn-RS" w:eastAsia="sr-Latn-RS"/>
        </w:rPr>
      </w:pPr>
      <w:r w:rsidRPr="00480824">
        <w:rPr>
          <w:rFonts w:ascii="Arial" w:eastAsia="Calibri" w:hAnsi="Arial"/>
          <w:color w:val="000000"/>
          <w:lang w:val="sr-Latn-RS" w:eastAsia="sr-Latn-RS"/>
        </w:rPr>
        <w:t>Код реномираних и осталих светских произвођача лежаја,номенклатура за класе тачности се незнатно разликују.</w:t>
      </w:r>
    </w:p>
    <w:p w:rsidR="00480824" w:rsidRPr="00480824" w:rsidRDefault="00480824" w:rsidP="00480824">
      <w:pPr>
        <w:spacing w:line="240" w:lineRule="auto"/>
        <w:rPr>
          <w:rFonts w:ascii="Arial" w:eastAsia="Calibri" w:hAnsi="Arial"/>
          <w:color w:val="000000"/>
          <w:lang w:val="sr-Latn-RS" w:eastAsia="sr-Latn-RS"/>
        </w:rPr>
      </w:pPr>
      <w:r w:rsidRPr="00480824">
        <w:rPr>
          <w:rFonts w:ascii="Arial" w:eastAsia="Calibri" w:hAnsi="Arial"/>
          <w:color w:val="000000"/>
          <w:lang w:val="sr-Latn-RS" w:eastAsia="sr-Latn-RS"/>
        </w:rPr>
        <w:t>Нпр. код произвођача Schaeffler квалитет односно стандардна класа толеранције се означава са ПН,</w:t>
      </w:r>
      <w:r>
        <w:rPr>
          <w:rFonts w:ascii="Arial" w:eastAsia="Calibri" w:hAnsi="Arial"/>
          <w:color w:val="000000"/>
          <w:lang w:val="sr-Latn-RS" w:eastAsia="sr-Latn-RS"/>
        </w:rPr>
        <w:t xml:space="preserve"> </w:t>
      </w:r>
      <w:r w:rsidRPr="00480824">
        <w:rPr>
          <w:rFonts w:ascii="Arial" w:eastAsia="Calibri" w:hAnsi="Arial"/>
          <w:color w:val="000000"/>
          <w:lang w:val="sr-Latn-RS" w:eastAsia="sr-Latn-RS"/>
        </w:rPr>
        <w:t>док се код осталих произвођача та иста класа обележава са П0 , што је назначено у каталозима произвођача.</w:t>
      </w:r>
    </w:p>
    <w:p w:rsidR="00480824" w:rsidRPr="00480824" w:rsidRDefault="00480824" w:rsidP="00480824">
      <w:pPr>
        <w:spacing w:line="240" w:lineRule="auto"/>
        <w:rPr>
          <w:rFonts w:ascii="Arial" w:eastAsia="Calibri" w:hAnsi="Arial"/>
          <w:color w:val="000000"/>
          <w:lang w:val="sr-Latn-RS" w:eastAsia="sr-Latn-RS"/>
        </w:rPr>
      </w:pPr>
      <w:r w:rsidRPr="00480824">
        <w:rPr>
          <w:rFonts w:ascii="Arial" w:eastAsia="Calibri" w:hAnsi="Arial"/>
          <w:color w:val="000000"/>
          <w:lang w:val="sr-Latn-RS" w:eastAsia="sr-Latn-RS"/>
        </w:rPr>
        <w:t> </w:t>
      </w:r>
    </w:p>
    <w:p w:rsidR="00480824" w:rsidRPr="00480824" w:rsidRDefault="00480824" w:rsidP="00480824">
      <w:pPr>
        <w:spacing w:line="240" w:lineRule="auto"/>
        <w:rPr>
          <w:rFonts w:ascii="Arial" w:eastAsia="Calibri" w:hAnsi="Arial"/>
          <w:color w:val="000000"/>
          <w:lang w:val="sr-Latn-RS" w:eastAsia="sr-Latn-RS"/>
        </w:rPr>
      </w:pPr>
      <w:r w:rsidRPr="00480824">
        <w:rPr>
          <w:rFonts w:ascii="Arial" w:eastAsia="Calibri" w:hAnsi="Arial"/>
          <w:color w:val="000000"/>
          <w:lang w:val="sr-Latn-RS" w:eastAsia="sr-Latn-RS"/>
        </w:rPr>
        <w:t>Како би се избегле недоумице предлажемо да Ваш захтев по овом питању преиначите на захтевани квалитет толеранције ПН односно П0 или бољи,</w:t>
      </w:r>
      <w:r>
        <w:rPr>
          <w:rFonts w:ascii="Arial" w:eastAsia="Calibri" w:hAnsi="Arial"/>
          <w:color w:val="000000"/>
          <w:lang w:val="sr-Latn-RS" w:eastAsia="sr-Latn-RS"/>
        </w:rPr>
        <w:t xml:space="preserve"> </w:t>
      </w:r>
      <w:r w:rsidRPr="00480824">
        <w:rPr>
          <w:rFonts w:ascii="Arial" w:eastAsia="Calibri" w:hAnsi="Arial"/>
          <w:color w:val="000000"/>
          <w:lang w:val="sr-Latn-RS" w:eastAsia="sr-Latn-RS"/>
        </w:rPr>
        <w:t>што даље значи да се може нудити класа толеранције П6,П5,П4..... Ради додатне сигурности замолили би Вас да нам доставите табеле из одговарајућег стандарда за најниже прихватљиву класу толеранције ПН,</w:t>
      </w:r>
      <w:r>
        <w:rPr>
          <w:rFonts w:ascii="Arial" w:eastAsia="Calibri" w:hAnsi="Arial"/>
          <w:color w:val="000000"/>
          <w:lang w:val="sr-Latn-RS" w:eastAsia="sr-Latn-RS"/>
        </w:rPr>
        <w:t xml:space="preserve"> </w:t>
      </w:r>
      <w:r w:rsidRPr="00480824">
        <w:rPr>
          <w:rFonts w:ascii="Arial" w:eastAsia="Calibri" w:hAnsi="Arial"/>
          <w:color w:val="000000"/>
          <w:lang w:val="sr-Latn-RS" w:eastAsia="sr-Latn-RS"/>
        </w:rPr>
        <w:t>П0 за сваки тип лежаја.</w:t>
      </w:r>
    </w:p>
    <w:p w:rsidR="00480824" w:rsidRPr="00480824" w:rsidRDefault="00480824" w:rsidP="00480824">
      <w:pPr>
        <w:spacing w:line="240" w:lineRule="auto"/>
        <w:rPr>
          <w:rFonts w:ascii="Arial" w:eastAsia="Calibri" w:hAnsi="Arial"/>
          <w:color w:val="000000"/>
          <w:lang w:val="sr-Latn-RS" w:eastAsia="sr-Latn-RS"/>
        </w:rPr>
      </w:pPr>
      <w:r w:rsidRPr="00480824">
        <w:rPr>
          <w:rFonts w:ascii="Arial" w:eastAsia="Calibri" w:hAnsi="Arial"/>
          <w:color w:val="000000"/>
          <w:lang w:val="sr-Latn-RS" w:eastAsia="sr-Latn-RS"/>
        </w:rPr>
        <w:t>Овим би тачно био дефинисан “доњи праг” класе толеранције.</w:t>
      </w:r>
    </w:p>
    <w:p w:rsidR="00480824" w:rsidRPr="00480824" w:rsidRDefault="00480824" w:rsidP="00480824">
      <w:pPr>
        <w:spacing w:line="240" w:lineRule="auto"/>
        <w:rPr>
          <w:rFonts w:ascii="Arial" w:eastAsia="Calibri" w:hAnsi="Arial"/>
          <w:color w:val="000000"/>
          <w:lang w:val="sr-Latn-RS" w:eastAsia="sr-Latn-RS"/>
        </w:rPr>
      </w:pPr>
      <w:r w:rsidRPr="00480824">
        <w:rPr>
          <w:rFonts w:ascii="Arial" w:eastAsia="Calibri" w:hAnsi="Arial"/>
          <w:color w:val="000000"/>
          <w:lang w:val="sr-Latn-RS" w:eastAsia="sr-Latn-RS"/>
        </w:rPr>
        <w:t> </w:t>
      </w:r>
    </w:p>
    <w:p w:rsidR="00480824" w:rsidRPr="00480824" w:rsidRDefault="00480824" w:rsidP="00480824">
      <w:pPr>
        <w:spacing w:line="240" w:lineRule="auto"/>
        <w:rPr>
          <w:rFonts w:ascii="Arial" w:eastAsia="Calibri" w:hAnsi="Arial"/>
          <w:color w:val="000000"/>
          <w:lang w:val="sr-Latn-RS" w:eastAsia="sr-Latn-RS"/>
        </w:rPr>
      </w:pPr>
      <w:r w:rsidRPr="00480824">
        <w:rPr>
          <w:rFonts w:ascii="Arial" w:eastAsia="Calibri" w:hAnsi="Arial"/>
          <w:color w:val="000000"/>
          <w:lang w:val="sr-Latn-RS" w:eastAsia="sr-Latn-RS"/>
        </w:rPr>
        <w:t>Скрећемо Вам пажњу да би били испоручени лежаји у класи толеранције П6 или бољој морају се посебно поручити и постоји минимална количина за производњу сваког типа лежаја и исти имају ознаку ”П6” на прстену лежаја и на налепници ознаке лежаја на кутији.</w:t>
      </w:r>
    </w:p>
    <w:p w:rsidR="00480824" w:rsidRPr="00480824" w:rsidRDefault="00480824" w:rsidP="00480824">
      <w:pPr>
        <w:spacing w:line="240" w:lineRule="auto"/>
        <w:rPr>
          <w:rFonts w:ascii="Arial" w:eastAsia="Calibri" w:hAnsi="Arial"/>
          <w:color w:val="000000"/>
          <w:lang w:val="sr-Latn-RS" w:eastAsia="sr-Latn-RS"/>
        </w:rPr>
      </w:pPr>
      <w:r w:rsidRPr="00480824">
        <w:rPr>
          <w:rFonts w:ascii="Arial" w:eastAsia="Calibri" w:hAnsi="Arial"/>
          <w:color w:val="000000"/>
          <w:lang w:val="sr-Latn-RS" w:eastAsia="sr-Latn-RS"/>
        </w:rPr>
        <w:t> </w:t>
      </w:r>
    </w:p>
    <w:p w:rsidR="00480824" w:rsidRPr="00480824" w:rsidRDefault="00480824" w:rsidP="00480824">
      <w:pPr>
        <w:spacing w:line="240" w:lineRule="auto"/>
        <w:rPr>
          <w:rFonts w:ascii="Arial" w:eastAsia="Calibri" w:hAnsi="Arial"/>
          <w:color w:val="000000"/>
          <w:lang w:val="sr-Latn-RS" w:eastAsia="sr-Latn-RS"/>
        </w:rPr>
      </w:pPr>
      <w:r w:rsidRPr="00480824">
        <w:rPr>
          <w:rFonts w:ascii="Arial" w:eastAsia="Calibri" w:hAnsi="Arial"/>
          <w:color w:val="000000"/>
          <w:lang w:val="sr-Latn-RS" w:eastAsia="sr-Latn-RS"/>
        </w:rPr>
        <w:t>Молимо Наручиоца да дефинише како се доказује да је понуђени лежај у захтеваној класи толеранције,како би припремили прихватљиву понуду сходно Члану 61.ЗЈН-а.</w:t>
      </w:r>
    </w:p>
    <w:p w:rsidR="00480824" w:rsidRPr="00480824" w:rsidRDefault="00480824" w:rsidP="00480824">
      <w:pPr>
        <w:spacing w:line="240" w:lineRule="auto"/>
        <w:rPr>
          <w:rFonts w:ascii="Arial" w:eastAsia="Calibri" w:hAnsi="Arial"/>
          <w:color w:val="000000"/>
          <w:lang w:val="sr-Latn-RS" w:eastAsia="sr-Latn-RS"/>
        </w:rPr>
      </w:pPr>
      <w:r w:rsidRPr="00480824">
        <w:rPr>
          <w:rFonts w:ascii="Arial" w:eastAsia="Calibri" w:hAnsi="Arial"/>
          <w:color w:val="000000"/>
          <w:lang w:val="sr-Latn-RS" w:eastAsia="sr-Latn-RS"/>
        </w:rPr>
        <w:t> </w:t>
      </w:r>
    </w:p>
    <w:p w:rsidR="00480824" w:rsidRDefault="00480824" w:rsidP="00480824">
      <w:pPr>
        <w:spacing w:line="240" w:lineRule="auto"/>
        <w:rPr>
          <w:rFonts w:ascii="Arial" w:eastAsia="Calibri" w:hAnsi="Arial"/>
          <w:color w:val="000000"/>
          <w:lang w:val="sr-Latn-RS" w:eastAsia="sr-Latn-RS"/>
        </w:rPr>
      </w:pPr>
      <w:r w:rsidRPr="00480824">
        <w:rPr>
          <w:rFonts w:ascii="Arial" w:eastAsia="Calibri" w:hAnsi="Arial"/>
          <w:color w:val="000000"/>
          <w:lang w:val="sr-Latn-RS" w:eastAsia="sr-Latn-RS"/>
        </w:rPr>
        <w:t>Уважавајући горе наведено,молимо Вас да још једном сагледате ваше услове расписа и да их сходно овом мејлу преиначите.</w:t>
      </w:r>
    </w:p>
    <w:p w:rsidR="00480824" w:rsidRPr="00480824" w:rsidRDefault="00480824" w:rsidP="00480824">
      <w:pPr>
        <w:spacing w:line="240" w:lineRule="auto"/>
        <w:rPr>
          <w:rFonts w:ascii="Arial" w:eastAsia="Calibri" w:hAnsi="Arial"/>
          <w:color w:val="000000"/>
          <w:lang w:val="sr-Latn-RS" w:eastAsia="sr-Latn-RS"/>
        </w:rPr>
      </w:pPr>
    </w:p>
    <w:p w:rsidR="00210721" w:rsidRPr="00DD00B0" w:rsidRDefault="00210721" w:rsidP="00210721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  <w:r w:rsidRPr="00DD00B0">
        <w:rPr>
          <w:rFonts w:ascii="Arial" w:eastAsia="Calibri" w:hAnsi="Arial"/>
          <w:b/>
          <w:bCs/>
          <w:lang w:val="sr-Cyrl-RS" w:eastAsia="sr-Latn-RS"/>
        </w:rPr>
        <w:lastRenderedPageBreak/>
        <w:t xml:space="preserve">ОДГОВОР </w:t>
      </w:r>
      <w:r w:rsidR="00B80113">
        <w:rPr>
          <w:rFonts w:ascii="Arial" w:eastAsia="Calibri" w:hAnsi="Arial"/>
          <w:b/>
          <w:bCs/>
          <w:lang w:val="sr-Latn-RS" w:eastAsia="sr-Latn-RS"/>
        </w:rPr>
        <w:t>1</w:t>
      </w:r>
      <w:r w:rsidRPr="00DD00B0">
        <w:rPr>
          <w:rFonts w:ascii="Arial" w:eastAsia="Calibri" w:hAnsi="Arial"/>
          <w:b/>
          <w:bCs/>
          <w:lang w:val="sr-Cyrl-RS" w:eastAsia="sr-Latn-RS"/>
        </w:rPr>
        <w:t xml:space="preserve">: </w:t>
      </w:r>
    </w:p>
    <w:p w:rsidR="007B11EC" w:rsidRPr="007B11EC" w:rsidRDefault="00210721" w:rsidP="00210721">
      <w:pPr>
        <w:spacing w:line="240" w:lineRule="auto"/>
        <w:jc w:val="left"/>
        <w:rPr>
          <w:rFonts w:ascii="Arial" w:eastAsia="Calibri" w:hAnsi="Arial"/>
          <w:bCs/>
          <w:lang w:val="sr-Cyrl-RS" w:eastAsia="sr-Latn-RS"/>
        </w:rPr>
      </w:pPr>
      <w:r>
        <w:rPr>
          <w:rFonts w:ascii="Calibri" w:eastAsia="Calibri" w:hAnsi="Calibri" w:cs="Times New Roman"/>
          <w:bCs/>
          <w:sz w:val="24"/>
          <w:szCs w:val="24"/>
          <w:lang w:val="sr-Cyrl-RS" w:eastAsia="sr-Latn-RS"/>
        </w:rPr>
        <w:t xml:space="preserve"> </w:t>
      </w:r>
    </w:p>
    <w:p w:rsidR="00480824" w:rsidRPr="00C377AE" w:rsidRDefault="00480824" w:rsidP="00480824">
      <w:pPr>
        <w:spacing w:line="240" w:lineRule="auto"/>
        <w:jc w:val="left"/>
        <w:rPr>
          <w:rFonts w:ascii="Times New Roman" w:eastAsia="Calibri" w:hAnsi="Times New Roman" w:cs="Times New Roman"/>
          <w:lang w:val="sr-Cyrl-RS" w:eastAsia="sr-Latn-RS"/>
        </w:rPr>
      </w:pPr>
      <w:proofErr w:type="spellStart"/>
      <w:r w:rsidRPr="00C377AE">
        <w:rPr>
          <w:rFonts w:ascii="Arial" w:eastAsia="Calibri" w:hAnsi="Arial"/>
          <w:lang w:val="en-US" w:eastAsia="sr-Latn-RS"/>
        </w:rPr>
        <w:t>По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C377AE">
        <w:rPr>
          <w:rFonts w:ascii="Arial" w:eastAsia="Calibri" w:hAnsi="Arial"/>
          <w:lang w:val="en-US" w:eastAsia="sr-Latn-RS"/>
        </w:rPr>
        <w:t>стандарду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 ИСО</w:t>
      </w:r>
      <w:proofErr w:type="gramEnd"/>
      <w:r w:rsidRPr="00C377AE">
        <w:rPr>
          <w:rFonts w:ascii="Arial" w:eastAsia="Calibri" w:hAnsi="Arial"/>
          <w:lang w:val="en-US" w:eastAsia="sr-Latn-RS"/>
        </w:rPr>
        <w:t xml:space="preserve"> 492:2015 </w:t>
      </w:r>
      <w:proofErr w:type="spellStart"/>
      <w:r w:rsidRPr="00C377AE">
        <w:rPr>
          <w:rFonts w:ascii="Arial" w:eastAsia="Calibri" w:hAnsi="Arial"/>
          <w:lang w:val="en-US" w:eastAsia="sr-Latn-RS"/>
        </w:rPr>
        <w:t>за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димензионе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C377AE">
        <w:rPr>
          <w:rFonts w:ascii="Arial" w:eastAsia="Calibri" w:hAnsi="Arial"/>
          <w:lang w:val="en-US" w:eastAsia="sr-Latn-RS"/>
        </w:rPr>
        <w:t>геометријске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величине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радијалних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котрљајућих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лежајева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C377AE">
        <w:rPr>
          <w:rFonts w:ascii="Arial" w:eastAsia="Calibri" w:hAnsi="Arial"/>
          <w:lang w:val="en-US" w:eastAsia="sr-Latn-RS"/>
        </w:rPr>
        <w:t>дефинисане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су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класе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толеранције</w:t>
      </w:r>
      <w:proofErr w:type="spellEnd"/>
      <w:r w:rsidRPr="00C377AE">
        <w:rPr>
          <w:rFonts w:ascii="Arial" w:eastAsia="Calibri" w:hAnsi="Arial"/>
          <w:lang w:val="en-US" w:eastAsia="sr-Latn-RS"/>
        </w:rPr>
        <w:t>:</w:t>
      </w:r>
      <w:r w:rsidRPr="00C377AE">
        <w:rPr>
          <w:rFonts w:ascii="Times New Roman" w:eastAsia="Calibri" w:hAnsi="Times New Roman" w:cs="Times New Roman"/>
          <w:lang w:val="en-US" w:eastAsia="sr-Latn-RS"/>
        </w:rPr>
        <w:t xml:space="preserve"> </w:t>
      </w:r>
      <w:r w:rsidRPr="00C377AE">
        <w:rPr>
          <w:rFonts w:ascii="Times New Roman" w:eastAsia="Calibri" w:hAnsi="Times New Roman" w:cs="Times New Roman"/>
          <w:lang w:val="en-US" w:eastAsia="sr-Latn-RS"/>
        </w:rPr>
        <w:br/>
      </w:r>
      <w:r w:rsidRPr="00C377AE">
        <w:rPr>
          <w:rFonts w:ascii="Arial" w:eastAsia="Calibri" w:hAnsi="Arial"/>
          <w:lang w:val="en-US" w:eastAsia="sr-Latn-RS"/>
        </w:rPr>
        <w:t>     </w:t>
      </w:r>
      <w:proofErr w:type="spellStart"/>
      <w:r w:rsidRPr="00C377AE">
        <w:rPr>
          <w:rFonts w:ascii="Arial" w:eastAsia="Calibri" w:hAnsi="Arial"/>
          <w:lang w:val="en-US" w:eastAsia="sr-Latn-RS"/>
        </w:rPr>
        <w:t>Нормалне</w:t>
      </w:r>
      <w:proofErr w:type="spellEnd"/>
      <w:r w:rsidRPr="00C377AE">
        <w:rPr>
          <w:rFonts w:ascii="Arial" w:eastAsia="Calibri" w:hAnsi="Arial"/>
          <w:lang w:val="en-US" w:eastAsia="sr-Latn-RS"/>
        </w:rPr>
        <w:t>, П6, П5, П4 и П2.</w:t>
      </w:r>
      <w:r w:rsidRPr="00C377AE">
        <w:rPr>
          <w:rFonts w:ascii="Times New Roman" w:eastAsia="Calibri" w:hAnsi="Times New Roman" w:cs="Times New Roman"/>
          <w:lang w:val="en-US" w:eastAsia="sr-Latn-RS"/>
        </w:rPr>
        <w:t xml:space="preserve"> </w:t>
      </w:r>
      <w:r w:rsidRPr="00C377AE">
        <w:rPr>
          <w:rFonts w:ascii="Times New Roman" w:eastAsia="Calibri" w:hAnsi="Times New Roman" w:cs="Times New Roman"/>
          <w:lang w:val="en-US" w:eastAsia="sr-Latn-RS"/>
        </w:rPr>
        <w:br/>
      </w:r>
      <w:proofErr w:type="spellStart"/>
      <w:proofErr w:type="gramStart"/>
      <w:r w:rsidRPr="00C377AE">
        <w:rPr>
          <w:rFonts w:ascii="Arial" w:eastAsia="Calibri" w:hAnsi="Arial"/>
          <w:lang w:val="en-US" w:eastAsia="sr-Latn-RS"/>
        </w:rPr>
        <w:t>Означавање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Нормалних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толеранција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ознакама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П0 </w:t>
      </w:r>
      <w:proofErr w:type="spellStart"/>
      <w:r w:rsidRPr="00C377AE">
        <w:rPr>
          <w:rFonts w:ascii="Arial" w:eastAsia="Calibri" w:hAnsi="Arial"/>
          <w:lang w:val="en-US" w:eastAsia="sr-Latn-RS"/>
        </w:rPr>
        <w:t>или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ПН </w:t>
      </w:r>
      <w:proofErr w:type="spellStart"/>
      <w:r w:rsidRPr="00C377AE">
        <w:rPr>
          <w:rFonts w:ascii="Arial" w:eastAsia="Calibri" w:hAnsi="Arial"/>
          <w:lang w:val="en-US" w:eastAsia="sr-Latn-RS"/>
        </w:rPr>
        <w:t>није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по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стандарду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али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уколико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су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тако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назване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вредности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толеранција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C377AE">
        <w:rPr>
          <w:rFonts w:ascii="Arial" w:eastAsia="Calibri" w:hAnsi="Arial"/>
          <w:lang w:val="en-US" w:eastAsia="sr-Latn-RS"/>
        </w:rPr>
        <w:t>оквиру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Нормалних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толеранција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онда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је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то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прихватљиво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r w:rsidR="00A33C12">
        <w:rPr>
          <w:rFonts w:ascii="Arial" w:eastAsia="Calibri" w:hAnsi="Arial"/>
          <w:lang w:val="sr-Cyrl-RS" w:eastAsia="sr-Latn-RS"/>
        </w:rPr>
        <w:t>Наручиоцу</w:t>
      </w:r>
      <w:r w:rsidRPr="00C377AE">
        <w:rPr>
          <w:rFonts w:ascii="Arial" w:eastAsia="Calibri" w:hAnsi="Arial"/>
          <w:lang w:val="en-US" w:eastAsia="sr-Latn-RS"/>
        </w:rPr>
        <w:t>.</w:t>
      </w:r>
      <w:r w:rsidRPr="00C377AE">
        <w:rPr>
          <w:rFonts w:ascii="Times New Roman" w:eastAsia="Calibri" w:hAnsi="Times New Roman" w:cs="Times New Roman"/>
          <w:lang w:val="en-US" w:eastAsia="sr-Latn-RS"/>
        </w:rPr>
        <w:t xml:space="preserve"> </w:t>
      </w:r>
      <w:r w:rsidRPr="00C377AE">
        <w:rPr>
          <w:rFonts w:ascii="Times New Roman" w:eastAsia="Calibri" w:hAnsi="Times New Roman" w:cs="Times New Roman"/>
          <w:lang w:val="en-US" w:eastAsia="sr-Latn-RS"/>
        </w:rPr>
        <w:br/>
      </w:r>
      <w:r w:rsidRPr="00C377AE">
        <w:rPr>
          <w:rFonts w:ascii="Times New Roman" w:eastAsia="Calibri" w:hAnsi="Times New Roman" w:cs="Times New Roman"/>
          <w:lang w:val="en-US" w:eastAsia="sr-Latn-RS"/>
        </w:rPr>
        <w:br/>
      </w:r>
      <w:proofErr w:type="spellStart"/>
      <w:r w:rsidRPr="00C377AE">
        <w:rPr>
          <w:rFonts w:ascii="Arial" w:eastAsia="Calibri" w:hAnsi="Arial"/>
          <w:lang w:val="en-US" w:eastAsia="sr-Latn-RS"/>
        </w:rPr>
        <w:t>Обзиром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да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су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толеранцијска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поља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сваке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наредне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Pr="00C377AE">
        <w:rPr>
          <w:rFonts w:ascii="Arial" w:eastAsia="Calibri" w:hAnsi="Arial"/>
          <w:lang w:val="en-US" w:eastAsia="sr-Latn-RS"/>
        </w:rPr>
        <w:t>прецизније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) </w:t>
      </w:r>
      <w:proofErr w:type="spellStart"/>
      <w:r w:rsidRPr="00C377AE">
        <w:rPr>
          <w:rFonts w:ascii="Arial" w:eastAsia="Calibri" w:hAnsi="Arial"/>
          <w:lang w:val="en-US" w:eastAsia="sr-Latn-RS"/>
        </w:rPr>
        <w:t>класе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ужа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C377AE">
        <w:rPr>
          <w:rFonts w:ascii="Arial" w:eastAsia="Calibri" w:hAnsi="Arial"/>
          <w:lang w:val="en-US" w:eastAsia="sr-Latn-RS"/>
        </w:rPr>
        <w:t>потпуно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садржана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C377AE">
        <w:rPr>
          <w:rFonts w:ascii="Arial" w:eastAsia="Calibri" w:hAnsi="Arial"/>
          <w:lang w:val="en-US" w:eastAsia="sr-Latn-RS"/>
        </w:rPr>
        <w:t>предходној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класи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, </w:t>
      </w:r>
      <w:r w:rsidR="00C377AE">
        <w:rPr>
          <w:rFonts w:ascii="Arial" w:eastAsia="Calibri" w:hAnsi="Arial"/>
          <w:lang w:val="sr-Cyrl-RS" w:eastAsia="sr-Latn-RS"/>
        </w:rPr>
        <w:t>Наручиоцу</w:t>
      </w:r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су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свакако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прихватљиви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производи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са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ужим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толеранцијама</w:t>
      </w:r>
      <w:proofErr w:type="spellEnd"/>
      <w:r w:rsidRPr="00C377AE">
        <w:rPr>
          <w:rFonts w:ascii="Arial" w:eastAsia="Calibri" w:hAnsi="Arial"/>
          <w:lang w:val="en-US" w:eastAsia="sr-Latn-RS"/>
        </w:rPr>
        <w:t>.</w:t>
      </w:r>
      <w:proofErr w:type="gramEnd"/>
      <w:r w:rsidRPr="00C377AE">
        <w:rPr>
          <w:rFonts w:ascii="Arial" w:eastAsia="Calibri" w:hAnsi="Arial"/>
          <w:lang w:val="en-US" w:eastAsia="sr-Latn-RS"/>
        </w:rPr>
        <w:t xml:space="preserve"> </w:t>
      </w:r>
      <w:r w:rsidRPr="00C377AE">
        <w:rPr>
          <w:rFonts w:ascii="Times New Roman" w:eastAsia="Calibri" w:hAnsi="Times New Roman" w:cs="Times New Roman"/>
          <w:lang w:val="en-US" w:eastAsia="sr-Latn-RS"/>
        </w:rPr>
        <w:br/>
      </w:r>
      <w:r w:rsidRPr="00C377AE">
        <w:rPr>
          <w:rFonts w:ascii="Times New Roman" w:eastAsia="Calibri" w:hAnsi="Times New Roman" w:cs="Times New Roman"/>
          <w:lang w:val="en-US" w:eastAsia="sr-Latn-RS"/>
        </w:rPr>
        <w:br/>
      </w:r>
      <w:proofErr w:type="spellStart"/>
      <w:r w:rsidRPr="00C377AE">
        <w:rPr>
          <w:rFonts w:ascii="Arial" w:eastAsia="Calibri" w:hAnsi="Arial"/>
          <w:lang w:val="en-US" w:eastAsia="sr-Latn-RS"/>
        </w:rPr>
        <w:t>Вредности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димензионих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C377AE">
        <w:rPr>
          <w:rFonts w:ascii="Arial" w:eastAsia="Calibri" w:hAnsi="Arial"/>
          <w:lang w:val="en-US" w:eastAsia="sr-Latn-RS"/>
        </w:rPr>
        <w:t>геометријских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толеранција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за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котрљајуће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лежајеве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су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доступни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одговарајућем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стандарду</w:t>
      </w:r>
      <w:proofErr w:type="spellEnd"/>
      <w:r w:rsidRPr="00C377AE">
        <w:rPr>
          <w:rFonts w:ascii="Arial" w:eastAsia="Calibri" w:hAnsi="Arial"/>
          <w:lang w:val="en-US" w:eastAsia="sr-Latn-RS"/>
        </w:rPr>
        <w:t>:</w:t>
      </w:r>
      <w:r w:rsidRPr="00C377AE">
        <w:rPr>
          <w:rFonts w:ascii="Times New Roman" w:eastAsia="Calibri" w:hAnsi="Times New Roman" w:cs="Times New Roman"/>
          <w:lang w:val="en-US" w:eastAsia="sr-Latn-RS"/>
        </w:rPr>
        <w:t xml:space="preserve"> </w:t>
      </w:r>
      <w:r w:rsidRPr="00C377AE">
        <w:rPr>
          <w:rFonts w:ascii="Times New Roman" w:eastAsia="Calibri" w:hAnsi="Times New Roman" w:cs="Times New Roman"/>
          <w:lang w:val="en-US" w:eastAsia="sr-Latn-RS"/>
        </w:rPr>
        <w:br/>
      </w:r>
      <w:r w:rsidRPr="00C377AE">
        <w:rPr>
          <w:rFonts w:ascii="Arial" w:eastAsia="Calibri" w:hAnsi="Arial"/>
          <w:lang w:val="en-US" w:eastAsia="sr-Latn-RS"/>
        </w:rPr>
        <w:t xml:space="preserve">СРПС ИСО 492:2015, </w:t>
      </w:r>
      <w:proofErr w:type="spellStart"/>
      <w:r w:rsidRPr="00C377AE">
        <w:rPr>
          <w:rFonts w:ascii="Arial" w:eastAsia="Calibri" w:hAnsi="Arial"/>
          <w:lang w:val="en-US" w:eastAsia="sr-Latn-RS"/>
        </w:rPr>
        <w:t>Котрљајни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лежаји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— </w:t>
      </w:r>
      <w:proofErr w:type="spellStart"/>
      <w:r w:rsidRPr="00C377AE">
        <w:rPr>
          <w:rFonts w:ascii="Arial" w:eastAsia="Calibri" w:hAnsi="Arial"/>
          <w:lang w:val="en-US" w:eastAsia="sr-Latn-RS"/>
        </w:rPr>
        <w:t>Радијални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лежаји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— </w:t>
      </w:r>
      <w:proofErr w:type="spellStart"/>
      <w:r w:rsidRPr="00C377AE">
        <w:rPr>
          <w:rFonts w:ascii="Arial" w:eastAsia="Calibri" w:hAnsi="Arial"/>
          <w:lang w:val="en-US" w:eastAsia="sr-Latn-RS"/>
        </w:rPr>
        <w:t>Геометријске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спецификације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производа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(ГПС) и </w:t>
      </w:r>
      <w:proofErr w:type="spellStart"/>
      <w:r w:rsidRPr="00C377AE">
        <w:rPr>
          <w:rFonts w:ascii="Arial" w:eastAsia="Calibri" w:hAnsi="Arial"/>
          <w:lang w:val="en-US" w:eastAsia="sr-Latn-RS"/>
        </w:rPr>
        <w:t>вредности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толеранција</w:t>
      </w:r>
      <w:proofErr w:type="spellEnd"/>
      <w:r w:rsidRPr="00C377AE">
        <w:rPr>
          <w:rFonts w:ascii="Times New Roman" w:eastAsia="Calibri" w:hAnsi="Times New Roman" w:cs="Times New Roman"/>
          <w:lang w:val="en-US" w:eastAsia="sr-Latn-RS"/>
        </w:rPr>
        <w:t xml:space="preserve"> </w:t>
      </w:r>
      <w:r w:rsidRPr="00C377AE">
        <w:rPr>
          <w:rFonts w:ascii="Times New Roman" w:eastAsia="Calibri" w:hAnsi="Times New Roman" w:cs="Times New Roman"/>
          <w:lang w:val="en-US" w:eastAsia="sr-Latn-RS"/>
        </w:rPr>
        <w:br/>
      </w:r>
      <w:r w:rsidRPr="00C377AE">
        <w:rPr>
          <w:rFonts w:ascii="Times New Roman" w:eastAsia="Calibri" w:hAnsi="Times New Roman" w:cs="Times New Roman"/>
          <w:lang w:val="en-US" w:eastAsia="sr-Latn-RS"/>
        </w:rPr>
        <w:br/>
      </w:r>
      <w:r w:rsidRPr="00C377AE">
        <w:rPr>
          <w:rFonts w:ascii="Arial" w:eastAsia="Calibri" w:hAnsi="Arial"/>
          <w:lang w:val="en-US" w:eastAsia="sr-Latn-RS"/>
        </w:rPr>
        <w:t xml:space="preserve">У </w:t>
      </w:r>
      <w:proofErr w:type="spellStart"/>
      <w:r w:rsidRPr="00C377AE">
        <w:rPr>
          <w:rFonts w:ascii="Arial" w:eastAsia="Calibri" w:hAnsi="Arial"/>
          <w:lang w:val="en-US" w:eastAsia="sr-Latn-RS"/>
        </w:rPr>
        <w:t>конкурсној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документацији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, </w:t>
      </w:r>
      <w:r w:rsidR="00C377AE"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тачке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3.2 и 3.3 </w:t>
      </w:r>
      <w:proofErr w:type="spellStart"/>
      <w:r w:rsidRPr="00C377AE">
        <w:rPr>
          <w:rFonts w:ascii="Arial" w:eastAsia="Calibri" w:hAnsi="Arial"/>
          <w:lang w:val="en-US" w:eastAsia="sr-Latn-RS"/>
        </w:rPr>
        <w:t>наведени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су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услови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којима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понуђач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доказује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да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понуђена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добра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испуњавају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захтеване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техничке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карактеристике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C377AE">
        <w:rPr>
          <w:rFonts w:ascii="Arial" w:eastAsia="Calibri" w:hAnsi="Arial"/>
          <w:lang w:val="en-US" w:eastAsia="sr-Latn-RS"/>
        </w:rPr>
        <w:t>право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провере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које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r w:rsidR="00C377AE">
        <w:rPr>
          <w:rFonts w:ascii="Arial" w:eastAsia="Calibri" w:hAnsi="Arial"/>
          <w:lang w:val="sr-Cyrl-RS" w:eastAsia="sr-Latn-RS"/>
        </w:rPr>
        <w:t xml:space="preserve">Наручилац </w:t>
      </w:r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задржава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за</w:t>
      </w:r>
      <w:proofErr w:type="spellEnd"/>
      <w:r w:rsidRPr="00C377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377AE">
        <w:rPr>
          <w:rFonts w:ascii="Arial" w:eastAsia="Calibri" w:hAnsi="Arial"/>
          <w:lang w:val="en-US" w:eastAsia="sr-Latn-RS"/>
        </w:rPr>
        <w:t>себе</w:t>
      </w:r>
      <w:proofErr w:type="spellEnd"/>
      <w:r w:rsidRPr="00C377AE">
        <w:rPr>
          <w:rFonts w:ascii="Arial" w:eastAsia="Calibri" w:hAnsi="Arial"/>
          <w:lang w:val="en-US" w:eastAsia="sr-Latn-RS"/>
        </w:rPr>
        <w:t>.</w:t>
      </w:r>
      <w:r w:rsidRPr="00C377AE">
        <w:rPr>
          <w:rFonts w:ascii="Times New Roman" w:eastAsia="Calibri" w:hAnsi="Times New Roman" w:cs="Times New Roman"/>
          <w:lang w:val="en-US" w:eastAsia="sr-Latn-RS"/>
        </w:rPr>
        <w:t xml:space="preserve"> </w:t>
      </w:r>
    </w:p>
    <w:p w:rsidR="00210721" w:rsidRDefault="00210721" w:rsidP="00210721">
      <w:pPr>
        <w:rPr>
          <w:rFonts w:ascii="Arial" w:hAnsi="Arial"/>
          <w:iCs/>
          <w:lang w:val="sr-Cyrl-RS"/>
        </w:rPr>
      </w:pPr>
    </w:p>
    <w:p w:rsidR="007B11EC" w:rsidRPr="007B11EC" w:rsidRDefault="007B11EC" w:rsidP="007B11EC">
      <w:pPr>
        <w:spacing w:line="240" w:lineRule="auto"/>
        <w:ind w:left="720"/>
        <w:jc w:val="left"/>
        <w:rPr>
          <w:rFonts w:ascii="Calibri" w:eastAsia="Calibri" w:hAnsi="Calibri" w:cs="Times New Roman"/>
          <w:b/>
          <w:bCs/>
          <w:color w:val="FF0000"/>
          <w:sz w:val="24"/>
          <w:szCs w:val="24"/>
          <w:lang w:val="sr-Cyrl-RS" w:eastAsia="sr-Latn-R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FC01E0" w:rsidRPr="00D97D88" w:rsidRDefault="00823373" w:rsidP="002C60DB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FF" w:rsidRDefault="002620FF" w:rsidP="004A61DF">
      <w:pPr>
        <w:spacing w:line="240" w:lineRule="auto"/>
      </w:pPr>
      <w:r>
        <w:separator/>
      </w:r>
    </w:p>
  </w:endnote>
  <w:endnote w:type="continuationSeparator" w:id="0">
    <w:p w:rsidR="002620FF" w:rsidRDefault="002620F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24" w:rsidRPr="00911D08" w:rsidRDefault="0048082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C60D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C60D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480824" w:rsidRDefault="00480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FF" w:rsidRDefault="002620FF" w:rsidP="004A61DF">
      <w:pPr>
        <w:spacing w:line="240" w:lineRule="auto"/>
      </w:pPr>
      <w:r>
        <w:separator/>
      </w:r>
    </w:p>
  </w:footnote>
  <w:footnote w:type="continuationSeparator" w:id="0">
    <w:p w:rsidR="002620FF" w:rsidRDefault="002620F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24" w:rsidRDefault="0048082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80824" w:rsidRPr="00933BCC" w:rsidTr="0048082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80824" w:rsidRPr="00933BCC" w:rsidRDefault="00480824" w:rsidP="0048082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C9B9253" wp14:editId="07494AB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80824" w:rsidRPr="00E23434" w:rsidRDefault="00480824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80824" w:rsidRPr="00933BCC" w:rsidRDefault="00480824" w:rsidP="0048082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80824" w:rsidRPr="00E23434" w:rsidRDefault="00480824" w:rsidP="0048082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80824" w:rsidRPr="00B86FF2" w:rsidTr="0048082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80824" w:rsidRPr="00933BCC" w:rsidRDefault="00480824" w:rsidP="0048082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80824" w:rsidRPr="00933BCC" w:rsidRDefault="00480824" w:rsidP="0048082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80824" w:rsidRPr="00933BCC" w:rsidRDefault="00480824" w:rsidP="0048082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80824" w:rsidRPr="00552D0C" w:rsidRDefault="00480824" w:rsidP="0048082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C60D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C60D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480824" w:rsidRDefault="00480824">
    <w:pPr>
      <w:pStyle w:val="Header"/>
    </w:pPr>
  </w:p>
  <w:p w:rsidR="00480824" w:rsidRDefault="004808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B434AB"/>
    <w:multiLevelType w:val="hybridMultilevel"/>
    <w:tmpl w:val="82EAD39E"/>
    <w:lvl w:ilvl="0" w:tplc="E0804ACA">
      <w:start w:val="2"/>
      <w:numFmt w:val="bullet"/>
      <w:lvlText w:val="–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C341C17"/>
    <w:multiLevelType w:val="hybridMultilevel"/>
    <w:tmpl w:val="1F729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B1343"/>
    <w:multiLevelType w:val="hybridMultilevel"/>
    <w:tmpl w:val="420089A6"/>
    <w:lvl w:ilvl="0" w:tplc="EA7AC91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0721"/>
    <w:rsid w:val="00217E8C"/>
    <w:rsid w:val="0023774A"/>
    <w:rsid w:val="002620FF"/>
    <w:rsid w:val="002A2D9F"/>
    <w:rsid w:val="002B182D"/>
    <w:rsid w:val="002B4659"/>
    <w:rsid w:val="002C2407"/>
    <w:rsid w:val="002C60DB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0824"/>
    <w:rsid w:val="00483E4E"/>
    <w:rsid w:val="0048587D"/>
    <w:rsid w:val="004A61DF"/>
    <w:rsid w:val="004B20A0"/>
    <w:rsid w:val="004B4668"/>
    <w:rsid w:val="004C1CA3"/>
    <w:rsid w:val="0051101B"/>
    <w:rsid w:val="00516529"/>
    <w:rsid w:val="00532302"/>
    <w:rsid w:val="005649E0"/>
    <w:rsid w:val="00587F03"/>
    <w:rsid w:val="005B59C7"/>
    <w:rsid w:val="005D014C"/>
    <w:rsid w:val="005F421D"/>
    <w:rsid w:val="00603D2C"/>
    <w:rsid w:val="006078A2"/>
    <w:rsid w:val="00617F52"/>
    <w:rsid w:val="0062749F"/>
    <w:rsid w:val="00627566"/>
    <w:rsid w:val="006871E7"/>
    <w:rsid w:val="006A2AE7"/>
    <w:rsid w:val="006A7204"/>
    <w:rsid w:val="006B1D8A"/>
    <w:rsid w:val="006B38CE"/>
    <w:rsid w:val="00714B24"/>
    <w:rsid w:val="00753BB6"/>
    <w:rsid w:val="00754F8B"/>
    <w:rsid w:val="00770308"/>
    <w:rsid w:val="007B11EC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E369E"/>
    <w:rsid w:val="00905C03"/>
    <w:rsid w:val="00911D08"/>
    <w:rsid w:val="009455B3"/>
    <w:rsid w:val="009558C4"/>
    <w:rsid w:val="00955C04"/>
    <w:rsid w:val="00975013"/>
    <w:rsid w:val="00990A0E"/>
    <w:rsid w:val="009E6CE5"/>
    <w:rsid w:val="009F4C4B"/>
    <w:rsid w:val="00A20DDE"/>
    <w:rsid w:val="00A33C12"/>
    <w:rsid w:val="00A3670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80113"/>
    <w:rsid w:val="00B95ABF"/>
    <w:rsid w:val="00BA2540"/>
    <w:rsid w:val="00BB5173"/>
    <w:rsid w:val="00C04B2D"/>
    <w:rsid w:val="00C05205"/>
    <w:rsid w:val="00C16405"/>
    <w:rsid w:val="00C200E0"/>
    <w:rsid w:val="00C32ABE"/>
    <w:rsid w:val="00C34240"/>
    <w:rsid w:val="00C377AE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5C80"/>
    <w:rsid w:val="00D97D88"/>
    <w:rsid w:val="00DB25EE"/>
    <w:rsid w:val="00DD00B0"/>
    <w:rsid w:val="00DD31A0"/>
    <w:rsid w:val="00E1487D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172F6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7481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7481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5ACC"/>
    <w:rsid w:val="00190F77"/>
    <w:rsid w:val="001E01C9"/>
    <w:rsid w:val="00223FDD"/>
    <w:rsid w:val="009050CD"/>
    <w:rsid w:val="00AA1E84"/>
    <w:rsid w:val="00AD0EFA"/>
    <w:rsid w:val="00B7481C"/>
    <w:rsid w:val="00CA2B66"/>
    <w:rsid w:val="00D6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FE29-A863-4371-95DA-D13928D3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Marijana Jovanović</cp:lastModifiedBy>
  <cp:revision>8</cp:revision>
  <cp:lastPrinted>2017-05-19T09:04:00Z</cp:lastPrinted>
  <dcterms:created xsi:type="dcterms:W3CDTF">2017-05-19T08:24:00Z</dcterms:created>
  <dcterms:modified xsi:type="dcterms:W3CDTF">2017-05-19T10:10:00Z</dcterms:modified>
</cp:coreProperties>
</file>