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1148ED" w:rsidRDefault="00363B4A" w:rsidP="00246B36">
      <w:pPr>
        <w:jc w:val="center"/>
        <w:rPr>
          <w:rFonts w:ascii="Arial" w:hAnsi="Arial" w:cs="Arial"/>
          <w:b/>
          <w:sz w:val="22"/>
          <w:szCs w:val="22"/>
        </w:rPr>
      </w:pPr>
      <w:r w:rsidRPr="00672C4C">
        <w:rPr>
          <w:rFonts w:ascii="Arial" w:hAnsi="Arial" w:cs="Arial"/>
          <w:b/>
          <w:sz w:val="22"/>
          <w:szCs w:val="22"/>
          <w:lang w:val="sr-Cyrl-RS"/>
        </w:rPr>
        <w:t>ШЕСТА</w:t>
      </w:r>
      <w:r>
        <w:rPr>
          <w:rFonts w:ascii="Arial" w:hAnsi="Arial" w:cs="Arial"/>
          <w:b/>
          <w:i/>
          <w:sz w:val="22"/>
          <w:szCs w:val="22"/>
          <w:lang w:val="sr-Cyrl-RS"/>
        </w:rPr>
        <w:t xml:space="preserve"> </w:t>
      </w:r>
      <w:r w:rsidR="00C6690C" w:rsidRPr="001148ED">
        <w:rPr>
          <w:rFonts w:ascii="Arial" w:hAnsi="Arial" w:cs="Arial"/>
          <w:b/>
          <w:sz w:val="22"/>
          <w:szCs w:val="22"/>
        </w:rPr>
        <w:t>ИЗМЕНА</w:t>
      </w:r>
    </w:p>
    <w:p w:rsidR="00C6690C" w:rsidRPr="001148ED" w:rsidRDefault="00C6690C" w:rsidP="00F717AF">
      <w:pPr>
        <w:rPr>
          <w:rFonts w:ascii="Arial" w:hAnsi="Arial" w:cs="Arial"/>
          <w:sz w:val="22"/>
          <w:szCs w:val="22"/>
        </w:rPr>
      </w:pPr>
    </w:p>
    <w:p w:rsidR="00C6690C" w:rsidRPr="001148ED" w:rsidRDefault="00C6690C" w:rsidP="00F717AF">
      <w:pPr>
        <w:pStyle w:val="BodyText"/>
        <w:jc w:val="center"/>
        <w:rPr>
          <w:rFonts w:ascii="Arial" w:hAnsi="Arial" w:cs="Arial"/>
          <w:sz w:val="22"/>
          <w:szCs w:val="22"/>
        </w:rPr>
      </w:pPr>
      <w:r w:rsidRPr="001148ED">
        <w:rPr>
          <w:rFonts w:ascii="Arial" w:hAnsi="Arial" w:cs="Arial"/>
          <w:sz w:val="22"/>
          <w:szCs w:val="22"/>
        </w:rPr>
        <w:t>КОНКУРСНЕ ДОКУМЕНТАЦИЈЕ</w:t>
      </w:r>
    </w:p>
    <w:p w:rsidR="00C6690C" w:rsidRPr="001148ED"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1148ED">
        <w:rPr>
          <w:rFonts w:ascii="Arial" w:hAnsi="Arial" w:cs="Arial"/>
          <w:sz w:val="22"/>
          <w:szCs w:val="22"/>
        </w:rPr>
        <w:t xml:space="preserve">ЗА ЈАВНУ НАБАВКУ </w:t>
      </w:r>
      <w:r w:rsidRPr="001148ED">
        <w:rPr>
          <w:rFonts w:ascii="Arial" w:hAnsi="Arial" w:cs="Arial"/>
          <w:i/>
          <w:sz w:val="22"/>
          <w:szCs w:val="22"/>
        </w:rPr>
        <w:t>ДОБАРА</w:t>
      </w:r>
      <w:r w:rsidR="001148ED">
        <w:rPr>
          <w:rFonts w:ascii="Arial" w:hAnsi="Arial" w:cs="Arial"/>
          <w:i/>
          <w:color w:val="4F81BD"/>
          <w:sz w:val="22"/>
          <w:szCs w:val="22"/>
          <w:lang w:val="sr-Latn-RS"/>
        </w:rPr>
        <w:t>:</w:t>
      </w:r>
      <w:r w:rsidRPr="00295D8C">
        <w:rPr>
          <w:rFonts w:ascii="Arial" w:hAnsi="Arial" w:cs="Arial"/>
          <w:sz w:val="22"/>
          <w:szCs w:val="22"/>
          <w:lang w:val="ru-RU"/>
        </w:rPr>
        <w:t xml:space="preserve"> </w:t>
      </w:r>
      <w:r w:rsidR="001148ED">
        <w:rPr>
          <w:rFonts w:ascii="Arial" w:hAnsi="Arial" w:cs="Arial"/>
          <w:sz w:val="22"/>
          <w:szCs w:val="22"/>
          <w:lang w:val="sr-Cyrl-RS"/>
        </w:rPr>
        <w:t>Лежајеви</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148ED" w:rsidRPr="001148ED">
        <w:rPr>
          <w:rFonts w:ascii="Arial" w:hAnsi="Arial" w:cs="Arial"/>
          <w:sz w:val="22"/>
          <w:szCs w:val="22"/>
        </w:rPr>
        <w:t>3000/0654/2016 (109/2016,1175/2016,1199/2016,2100/2016)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11DFE">
        <w:rPr>
          <w:rFonts w:ascii="Arial" w:hAnsi="Arial" w:cs="Arial"/>
          <w:sz w:val="22"/>
          <w:szCs w:val="22"/>
          <w:lang w:val="sr-Latn-RS"/>
        </w:rPr>
        <w:t>105.E.03.01-215596/</w:t>
      </w:r>
      <w:r w:rsidR="00672C4C">
        <w:rPr>
          <w:rFonts w:ascii="Arial" w:hAnsi="Arial" w:cs="Arial"/>
          <w:sz w:val="22"/>
          <w:szCs w:val="22"/>
          <w:lang w:val="sr-Latn-RS"/>
        </w:rPr>
        <w:t>26</w:t>
      </w:r>
      <w:r w:rsidR="00411B2C">
        <w:rPr>
          <w:rFonts w:ascii="Arial" w:hAnsi="Arial" w:cs="Arial"/>
          <w:sz w:val="22"/>
          <w:szCs w:val="22"/>
          <w:lang w:val="sr-Latn-RS"/>
        </w:rPr>
        <w:t>-2017</w:t>
      </w:r>
      <w:r w:rsidR="00F21EA1">
        <w:rPr>
          <w:rFonts w:ascii="Arial" w:hAnsi="Arial" w:cs="Arial"/>
          <w:sz w:val="22"/>
          <w:szCs w:val="22"/>
        </w:rPr>
        <w:t xml:space="preserve"> од</w:t>
      </w:r>
      <w:r w:rsidR="00F21EA1">
        <w:rPr>
          <w:rFonts w:ascii="Arial" w:hAnsi="Arial" w:cs="Arial"/>
          <w:sz w:val="22"/>
          <w:szCs w:val="22"/>
          <w:lang w:val="sr-Latn-RS"/>
        </w:rPr>
        <w:t xml:space="preserve"> </w:t>
      </w:r>
      <w:r w:rsidR="00672C4C">
        <w:rPr>
          <w:rFonts w:ascii="Arial" w:hAnsi="Arial" w:cs="Arial"/>
          <w:sz w:val="22"/>
          <w:szCs w:val="22"/>
          <w:lang w:val="sr-Latn-RS"/>
        </w:rPr>
        <w:t>15.06.</w:t>
      </w:r>
      <w:bookmarkStart w:id="0" w:name="_GoBack"/>
      <w:bookmarkEnd w:id="0"/>
      <w:r w:rsidR="00411B2C">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2F71FD" w:rsidRPr="002F71FD" w:rsidRDefault="002F71FD" w:rsidP="002F71FD">
      <w:pPr>
        <w:jc w:val="center"/>
        <w:rPr>
          <w:rFonts w:ascii="Arial" w:hAnsi="Arial" w:cs="Arial"/>
          <w:i/>
          <w:sz w:val="22"/>
          <w:szCs w:val="22"/>
        </w:rPr>
      </w:pPr>
      <w:r w:rsidRPr="002F71FD">
        <w:rPr>
          <w:rFonts w:ascii="Arial" w:hAnsi="Arial" w:cs="Arial"/>
          <w:i/>
          <w:sz w:val="22"/>
          <w:szCs w:val="22"/>
          <w:lang w:val="sr-Cyrl-RS"/>
        </w:rPr>
        <w:t>Обреновац</w:t>
      </w:r>
      <w:r w:rsidRPr="002F71FD">
        <w:rPr>
          <w:rFonts w:ascii="Arial" w:hAnsi="Arial" w:cs="Arial"/>
          <w:i/>
          <w:sz w:val="22"/>
          <w:szCs w:val="22"/>
        </w:rPr>
        <w:t xml:space="preserve">, </w:t>
      </w:r>
      <w:r w:rsidR="00363B4A">
        <w:rPr>
          <w:rFonts w:ascii="Arial" w:hAnsi="Arial" w:cs="Arial"/>
          <w:i/>
          <w:sz w:val="22"/>
          <w:szCs w:val="22"/>
          <w:lang w:val="sr-Cyrl-RS"/>
        </w:rPr>
        <w:t>15</w:t>
      </w:r>
      <w:r w:rsidRPr="002F71FD">
        <w:rPr>
          <w:rFonts w:ascii="Arial" w:hAnsi="Arial" w:cs="Arial"/>
          <w:i/>
          <w:sz w:val="22"/>
          <w:szCs w:val="22"/>
          <w:lang w:val="sr-Cyrl-RS"/>
        </w:rPr>
        <w:t>.0</w:t>
      </w:r>
      <w:r w:rsidR="00BB262D">
        <w:rPr>
          <w:rFonts w:ascii="Arial" w:hAnsi="Arial" w:cs="Arial"/>
          <w:i/>
          <w:sz w:val="22"/>
          <w:szCs w:val="22"/>
          <w:lang w:val="sr-Cyrl-RS"/>
        </w:rPr>
        <w:t>6</w:t>
      </w:r>
      <w:r w:rsidRPr="002F71FD">
        <w:rPr>
          <w:rFonts w:ascii="Arial" w:hAnsi="Arial" w:cs="Arial"/>
          <w:i/>
          <w:sz w:val="22"/>
          <w:szCs w:val="22"/>
          <w:lang w:val="sr-Cyrl-RS"/>
        </w:rPr>
        <w:t>.</w:t>
      </w:r>
      <w:r w:rsidRPr="002F71FD">
        <w:rPr>
          <w:rFonts w:ascii="Arial" w:hAnsi="Arial" w:cs="Arial"/>
          <w:i/>
          <w:sz w:val="22"/>
          <w:szCs w:val="22"/>
        </w:rPr>
        <w:t>20</w:t>
      </w:r>
      <w:r w:rsidRPr="002F71FD">
        <w:rPr>
          <w:rFonts w:ascii="Arial" w:hAnsi="Arial" w:cs="Arial"/>
          <w:i/>
          <w:sz w:val="22"/>
          <w:szCs w:val="22"/>
          <w:lang w:val="sr-Cyrl-RS"/>
        </w:rPr>
        <w:t>17</w:t>
      </w:r>
      <w:r w:rsidRPr="002F71FD">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1148ED" w:rsidRDefault="00C6690C" w:rsidP="00F717AF">
      <w:pPr>
        <w:pStyle w:val="BodyText"/>
        <w:rPr>
          <w:rFonts w:ascii="Arial" w:hAnsi="Arial" w:cs="Arial"/>
          <w:b/>
          <w:spacing w:val="80"/>
          <w:sz w:val="22"/>
          <w:szCs w:val="22"/>
          <w:lang w:val="sr-Cyrl-RS"/>
        </w:rPr>
      </w:pPr>
    </w:p>
    <w:p w:rsidR="00C6690C" w:rsidRPr="00295D8C" w:rsidRDefault="00363B4A" w:rsidP="00F717AF">
      <w:pPr>
        <w:pStyle w:val="BodyText"/>
        <w:jc w:val="center"/>
        <w:rPr>
          <w:rFonts w:ascii="Arial" w:hAnsi="Arial" w:cs="Arial"/>
          <w:b/>
          <w:spacing w:val="80"/>
          <w:sz w:val="22"/>
          <w:szCs w:val="22"/>
        </w:rPr>
      </w:pPr>
      <w:r>
        <w:rPr>
          <w:rFonts w:ascii="Arial" w:hAnsi="Arial" w:cs="Arial"/>
          <w:b/>
          <w:spacing w:val="80"/>
          <w:sz w:val="22"/>
          <w:szCs w:val="22"/>
          <w:lang w:val="sr-Cyrl-RS"/>
        </w:rPr>
        <w:t>ШЕСТУ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148ED" w:rsidRPr="001148ED">
        <w:rPr>
          <w:rFonts w:ascii="Arial" w:hAnsi="Arial" w:cs="Arial"/>
          <w:sz w:val="22"/>
          <w:szCs w:val="22"/>
        </w:rPr>
        <w:t>3000/0654/2016 (109/2016,1175/2016,1199/2016,2100/2016)</w:t>
      </w:r>
    </w:p>
    <w:p w:rsidR="00363B4A" w:rsidRPr="00363B4A" w:rsidRDefault="00363B4A" w:rsidP="00DF23B4">
      <w:pPr>
        <w:pStyle w:val="BodyText"/>
        <w:jc w:val="center"/>
        <w:rPr>
          <w:rFonts w:ascii="Arial" w:hAnsi="Arial" w:cs="Arial"/>
          <w:sz w:val="22"/>
          <w:szCs w:val="22"/>
          <w:lang w:val="sr-Cyrl-RS"/>
        </w:rPr>
      </w:pPr>
    </w:p>
    <w:p w:rsidR="002F71FD" w:rsidRPr="002F71FD" w:rsidRDefault="002F71FD" w:rsidP="002F71FD">
      <w:pPr>
        <w:jc w:val="center"/>
        <w:rPr>
          <w:rFonts w:ascii="Arial" w:hAnsi="Arial" w:cs="Arial"/>
          <w:sz w:val="22"/>
          <w:szCs w:val="22"/>
        </w:rPr>
      </w:pPr>
      <w:r w:rsidRPr="002F71FD">
        <w:rPr>
          <w:rFonts w:ascii="Arial" w:hAnsi="Arial" w:cs="Arial"/>
          <w:sz w:val="22"/>
          <w:szCs w:val="22"/>
        </w:rPr>
        <w:t>1.</w:t>
      </w:r>
    </w:p>
    <w:p w:rsidR="00363B4A" w:rsidRPr="00363B4A" w:rsidRDefault="00E84FA7" w:rsidP="00363B4A">
      <w:pPr>
        <w:jc w:val="both"/>
        <w:rPr>
          <w:rFonts w:ascii="Arial" w:hAnsi="Arial" w:cs="Arial"/>
          <w:b/>
          <w:sz w:val="20"/>
          <w:lang w:val="sr-Cyrl-RS"/>
        </w:rPr>
      </w:pPr>
      <w:r>
        <w:rPr>
          <w:rFonts w:ascii="Arial" w:hAnsi="Arial" w:cs="Arial"/>
          <w:sz w:val="22"/>
          <w:szCs w:val="22"/>
          <w:lang w:val="sr-Cyrl-RS"/>
        </w:rPr>
        <w:t>-</w:t>
      </w:r>
      <w:r w:rsidR="00363B4A" w:rsidRPr="00363B4A">
        <w:rPr>
          <w:rFonts w:ascii="Arial" w:hAnsi="Arial" w:cs="Arial"/>
          <w:sz w:val="22"/>
          <w:szCs w:val="22"/>
          <w:lang w:val="sr-Cyrl-RS"/>
        </w:rPr>
        <w:t xml:space="preserve"> </w:t>
      </w:r>
      <w:r w:rsidR="00363B4A" w:rsidRPr="00363B4A">
        <w:rPr>
          <w:rFonts w:ascii="Arial" w:hAnsi="Arial" w:cs="Arial"/>
          <w:sz w:val="20"/>
          <w:lang w:val="sr-Cyrl-RS"/>
        </w:rPr>
        <w:t xml:space="preserve">У делу </w:t>
      </w:r>
      <w:r w:rsidR="00363B4A" w:rsidRPr="00363B4A">
        <w:rPr>
          <w:rFonts w:ascii="Arial" w:hAnsi="Arial" w:cs="Arial"/>
          <w:sz w:val="20"/>
        </w:rPr>
        <w:t xml:space="preserve"> конкурсне документације </w:t>
      </w:r>
      <w:r w:rsidR="00363B4A" w:rsidRPr="00363B4A">
        <w:rPr>
          <w:rFonts w:ascii="Arial" w:hAnsi="Arial" w:cs="Arial"/>
          <w:sz w:val="20"/>
          <w:lang w:val="sr-Cyrl-RS"/>
        </w:rPr>
        <w:t xml:space="preserve">3. </w:t>
      </w:r>
      <w:r w:rsidR="00363B4A" w:rsidRPr="00363B4A">
        <w:rPr>
          <w:rFonts w:ascii="Arial" w:hAnsi="Arial" w:cs="Arial"/>
          <w:b/>
          <w:bCs/>
          <w:kern w:val="32"/>
          <w:sz w:val="20"/>
          <w:lang w:val="sr-Cyrl-RS" w:eastAsia="en-US"/>
        </w:rPr>
        <w:t xml:space="preserve">МОДЕЛ УГОВОРА,  </w:t>
      </w:r>
      <w:r w:rsidR="00363B4A" w:rsidRPr="00363B4A">
        <w:rPr>
          <w:rFonts w:ascii="Arial" w:hAnsi="Arial" w:cs="Arial"/>
          <w:b/>
          <w:sz w:val="20"/>
        </w:rPr>
        <w:t>Члан 8.</w:t>
      </w:r>
      <w:r w:rsidR="00363B4A" w:rsidRPr="00363B4A">
        <w:rPr>
          <w:rFonts w:ascii="Arial" w:hAnsi="Arial" w:cs="Arial"/>
          <w:b/>
          <w:sz w:val="20"/>
          <w:lang w:val="sr-Cyrl-RS"/>
        </w:rPr>
        <w:t xml:space="preserve"> </w:t>
      </w:r>
      <w:r w:rsidR="00363B4A" w:rsidRPr="00363B4A">
        <w:rPr>
          <w:rFonts w:ascii="Arial" w:hAnsi="Arial" w:cs="Arial"/>
          <w:b/>
          <w:sz w:val="20"/>
        </w:rPr>
        <w:t>Квалитативни пријем</w:t>
      </w:r>
    </w:p>
    <w:p w:rsidR="00363B4A" w:rsidRPr="00363B4A" w:rsidRDefault="00363B4A" w:rsidP="00363B4A">
      <w:pPr>
        <w:jc w:val="center"/>
        <w:rPr>
          <w:rFonts w:ascii="Arial" w:hAnsi="Arial" w:cs="Arial"/>
          <w:b/>
          <w:sz w:val="20"/>
          <w:lang w:val="sr-Cyrl-RS"/>
        </w:rPr>
      </w:pPr>
    </w:p>
    <w:p w:rsidR="00363B4A" w:rsidRDefault="00363B4A" w:rsidP="00363B4A">
      <w:pPr>
        <w:suppressAutoHyphens w:val="0"/>
        <w:autoSpaceDE w:val="0"/>
        <w:autoSpaceDN w:val="0"/>
        <w:adjustRightInd w:val="0"/>
        <w:jc w:val="both"/>
        <w:rPr>
          <w:rFonts w:ascii="Arial" w:hAnsi="Arial" w:cs="Arial"/>
          <w:b/>
          <w:bCs/>
          <w:kern w:val="32"/>
          <w:sz w:val="20"/>
          <w:lang w:val="sr-Cyrl-RS" w:eastAsia="en-US"/>
        </w:rPr>
      </w:pPr>
      <w:r>
        <w:rPr>
          <w:rFonts w:ascii="Arial" w:hAnsi="Arial" w:cs="Arial"/>
          <w:b/>
          <w:bCs/>
          <w:kern w:val="32"/>
          <w:sz w:val="20"/>
          <w:lang w:val="sr-Cyrl-RS" w:eastAsia="en-US"/>
        </w:rPr>
        <w:t>мења се:</w:t>
      </w:r>
    </w:p>
    <w:p w:rsidR="00363B4A" w:rsidRDefault="00363B4A" w:rsidP="00363B4A">
      <w:pPr>
        <w:suppressAutoHyphens w:val="0"/>
        <w:autoSpaceDE w:val="0"/>
        <w:autoSpaceDN w:val="0"/>
        <w:adjustRightInd w:val="0"/>
        <w:jc w:val="both"/>
        <w:rPr>
          <w:rFonts w:ascii="Arial" w:hAnsi="Arial" w:cs="Arial"/>
          <w:b/>
          <w:bCs/>
          <w:kern w:val="32"/>
          <w:sz w:val="20"/>
          <w:lang w:val="sr-Cyrl-RS" w:eastAsia="en-US"/>
        </w:rPr>
      </w:pP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Купац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10 (десет) дана.</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Продавац је обавезан да у року од 10 дана од дана пријема приговора из става 3. и става 4. овог члана, писмено обавести Купца о исходу рекламације.</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 xml:space="preserve">- да отклони недостатке о свом трошку, ако су мане на добрима отклоњиве, или </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 да му испоручи нове количине добра без недостатака о свом трошку и да испоручено  добро са   недостацима о свом трошку преузме или</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 да одбије пријем добра са недостацима.</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Продавца и Купца. Одлука независне лабораторије биће коначна. </w:t>
      </w:r>
    </w:p>
    <w:p w:rsidR="00363B4A" w:rsidRPr="00363B4A" w:rsidRDefault="00363B4A" w:rsidP="00363B4A">
      <w:pPr>
        <w:suppressAutoHyphens w:val="0"/>
        <w:autoSpaceDE w:val="0"/>
        <w:autoSpaceDN w:val="0"/>
        <w:adjustRightInd w:val="0"/>
        <w:jc w:val="both"/>
        <w:rPr>
          <w:rFonts w:ascii="Arial" w:hAnsi="Arial" w:cs="Arial"/>
          <w:sz w:val="20"/>
          <w:lang w:val="sr-Latn-RS"/>
        </w:rPr>
      </w:pPr>
      <w:r w:rsidRPr="00363B4A">
        <w:rPr>
          <w:rFonts w:ascii="Arial" w:hAnsi="Arial" w:cs="Arial"/>
          <w:sz w:val="20"/>
          <w:lang w:val="sr-Latn-RS"/>
        </w:rPr>
        <w:t>Одлука независне лабораторије за контролу ни у ком случају не ослобађа Продавца од његових обавеза и одговорности из овог Уговора.</w:t>
      </w:r>
    </w:p>
    <w:p w:rsidR="00363B4A" w:rsidRDefault="00363B4A" w:rsidP="00363B4A">
      <w:pPr>
        <w:suppressAutoHyphens w:val="0"/>
        <w:autoSpaceDE w:val="0"/>
        <w:autoSpaceDN w:val="0"/>
        <w:adjustRightInd w:val="0"/>
        <w:jc w:val="both"/>
        <w:rPr>
          <w:rFonts w:ascii="Arial" w:hAnsi="Arial" w:cs="Arial"/>
          <w:sz w:val="20"/>
          <w:lang w:val="sr-Cyrl-RS"/>
        </w:rPr>
      </w:pPr>
      <w:r w:rsidRPr="00363B4A">
        <w:rPr>
          <w:rFonts w:ascii="Arial" w:hAnsi="Arial" w:cs="Arial"/>
          <w:sz w:val="20"/>
          <w:lang w:val="sr-Latn-RS"/>
        </w:rPr>
        <w:t>Трошкове контроле сноси Продавац.</w:t>
      </w:r>
    </w:p>
    <w:p w:rsidR="00363B4A" w:rsidRPr="00363B4A" w:rsidRDefault="00363B4A" w:rsidP="00363B4A">
      <w:pPr>
        <w:suppressAutoHyphens w:val="0"/>
        <w:autoSpaceDE w:val="0"/>
        <w:autoSpaceDN w:val="0"/>
        <w:adjustRightInd w:val="0"/>
        <w:jc w:val="both"/>
        <w:rPr>
          <w:rFonts w:ascii="Arial" w:hAnsi="Arial" w:cs="Arial"/>
          <w:sz w:val="20"/>
          <w:lang w:val="sr-Cyrl-RS"/>
        </w:rPr>
      </w:pPr>
    </w:p>
    <w:p w:rsidR="00363B4A" w:rsidRDefault="00363B4A" w:rsidP="00363B4A">
      <w:pPr>
        <w:suppressAutoHyphens w:val="0"/>
        <w:autoSpaceDE w:val="0"/>
        <w:autoSpaceDN w:val="0"/>
        <w:adjustRightInd w:val="0"/>
        <w:jc w:val="both"/>
        <w:rPr>
          <w:rFonts w:ascii="Arial" w:hAnsi="Arial" w:cs="Arial"/>
          <w:b/>
          <w:bCs/>
          <w:kern w:val="32"/>
          <w:sz w:val="20"/>
          <w:lang w:val="sr-Cyrl-RS" w:eastAsia="en-US"/>
        </w:rPr>
      </w:pPr>
      <w:r w:rsidRPr="00363B4A">
        <w:rPr>
          <w:rFonts w:ascii="Arial" w:hAnsi="Arial" w:cs="Arial"/>
          <w:b/>
          <w:bCs/>
          <w:kern w:val="32"/>
          <w:sz w:val="20"/>
          <w:lang w:val="sr-Cyrl-RS" w:eastAsia="en-US"/>
        </w:rPr>
        <w:t>и гласи:</w:t>
      </w:r>
    </w:p>
    <w:p w:rsidR="00363B4A" w:rsidRPr="00363B4A" w:rsidRDefault="00363B4A" w:rsidP="00363B4A">
      <w:pPr>
        <w:suppressAutoHyphens w:val="0"/>
        <w:autoSpaceDE w:val="0"/>
        <w:autoSpaceDN w:val="0"/>
        <w:adjustRightInd w:val="0"/>
        <w:jc w:val="both"/>
        <w:rPr>
          <w:rFonts w:ascii="Arial" w:hAnsi="Arial" w:cs="Arial"/>
          <w:b/>
          <w:bCs/>
          <w:kern w:val="32"/>
          <w:sz w:val="20"/>
          <w:lang w:val="sr-Cyrl-RS" w:eastAsia="en-US"/>
        </w:rPr>
      </w:pP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Купац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10 (десет) дана.</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Продавац је обавезан да у року од 10 дана од дана пријема приговора из става 3. и става 4. овог члана, писмено обавести Купца о исходу рекламације.</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 xml:space="preserve">- да отклони недостатке о свом трошку, ако су мане на добрима отклоњиве, или </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 да му испоручи нове количине добра без недостатака о свом трошку и да испоручено  добро са   недостацима о свом трошку преузме или</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 да одбије пријем добра са недостацима.</w:t>
      </w:r>
    </w:p>
    <w:p w:rsidR="00363B4A" w:rsidRPr="00363B4A"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F71FD" w:rsidRDefault="00363B4A" w:rsidP="00363B4A">
      <w:pPr>
        <w:suppressAutoHyphens w:val="0"/>
        <w:autoSpaceDE w:val="0"/>
        <w:autoSpaceDN w:val="0"/>
        <w:adjustRightInd w:val="0"/>
        <w:jc w:val="both"/>
        <w:rPr>
          <w:rFonts w:ascii="Arial" w:hAnsi="Arial" w:cs="Arial"/>
          <w:bCs/>
          <w:kern w:val="32"/>
          <w:sz w:val="20"/>
          <w:lang w:val="sr-Cyrl-RS" w:eastAsia="en-US"/>
        </w:rPr>
      </w:pPr>
      <w:r w:rsidRPr="00363B4A">
        <w:rPr>
          <w:rFonts w:ascii="Arial" w:hAnsi="Arial" w:cs="Arial"/>
          <w:bCs/>
          <w:kern w:val="32"/>
          <w:sz w:val="20"/>
          <w:lang w:val="sr-Cyrl-R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203CA" w:rsidRDefault="004203CA" w:rsidP="00363B4A">
      <w:pPr>
        <w:suppressAutoHyphens w:val="0"/>
        <w:autoSpaceDE w:val="0"/>
        <w:autoSpaceDN w:val="0"/>
        <w:adjustRightInd w:val="0"/>
        <w:jc w:val="both"/>
        <w:rPr>
          <w:rFonts w:ascii="Arial" w:hAnsi="Arial" w:cs="Arial"/>
          <w:bCs/>
          <w:kern w:val="32"/>
          <w:sz w:val="20"/>
          <w:lang w:val="sr-Cyrl-RS" w:eastAsia="en-US"/>
        </w:rPr>
      </w:pPr>
    </w:p>
    <w:p w:rsidR="004203CA" w:rsidRPr="004203CA" w:rsidRDefault="004203CA" w:rsidP="004203CA">
      <w:pPr>
        <w:suppressAutoHyphens w:val="0"/>
        <w:autoSpaceDE w:val="0"/>
        <w:autoSpaceDN w:val="0"/>
        <w:adjustRightInd w:val="0"/>
        <w:jc w:val="both"/>
        <w:rPr>
          <w:rFonts w:ascii="Arial" w:hAnsi="Arial" w:cs="Arial"/>
          <w:bCs/>
          <w:kern w:val="32"/>
          <w:sz w:val="20"/>
          <w:lang w:val="sr-Cyrl-RS" w:eastAsia="en-US"/>
        </w:rPr>
      </w:pPr>
      <w:r w:rsidRPr="004203CA">
        <w:rPr>
          <w:rFonts w:ascii="Arial" w:hAnsi="Arial" w:cs="Arial"/>
          <w:bCs/>
          <w:kern w:val="32"/>
          <w:sz w:val="20"/>
          <w:lang w:val="sr-Cyrl-RS" w:eastAsia="en-U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акредитована лабораторија, одобрена од стране Продавца и Купца. Одлука донесена на основу Извештаја независне акредитоване лабораторије биће коначна. </w:t>
      </w:r>
    </w:p>
    <w:p w:rsidR="004203CA" w:rsidRDefault="004203CA" w:rsidP="004203CA">
      <w:pPr>
        <w:suppressAutoHyphens w:val="0"/>
        <w:autoSpaceDE w:val="0"/>
        <w:autoSpaceDN w:val="0"/>
        <w:adjustRightInd w:val="0"/>
        <w:jc w:val="both"/>
        <w:rPr>
          <w:rFonts w:ascii="Arial" w:hAnsi="Arial" w:cs="Arial"/>
          <w:bCs/>
          <w:kern w:val="32"/>
          <w:sz w:val="20"/>
          <w:lang w:val="sr-Cyrl-RS" w:eastAsia="en-US"/>
        </w:rPr>
      </w:pPr>
      <w:r w:rsidRPr="004203CA">
        <w:rPr>
          <w:rFonts w:ascii="Arial" w:hAnsi="Arial" w:cs="Arial"/>
          <w:bCs/>
          <w:kern w:val="32"/>
          <w:sz w:val="20"/>
          <w:lang w:val="sr-Cyrl-RS" w:eastAsia="en-US"/>
        </w:rPr>
        <w:t>Одлука донета на основу Извештаја независне акредитоване лабораторије за контролу ни у ком случају не ослобађа Продавца од његових обавеза и одговорности из овог Уговора.</w:t>
      </w:r>
    </w:p>
    <w:p w:rsidR="004203CA" w:rsidRDefault="00765B46" w:rsidP="004203CA">
      <w:pPr>
        <w:suppressAutoHyphens w:val="0"/>
        <w:autoSpaceDE w:val="0"/>
        <w:autoSpaceDN w:val="0"/>
        <w:adjustRightInd w:val="0"/>
        <w:jc w:val="both"/>
        <w:rPr>
          <w:rFonts w:ascii="Arial" w:hAnsi="Arial" w:cs="Arial"/>
          <w:bCs/>
          <w:kern w:val="32"/>
          <w:sz w:val="20"/>
          <w:lang w:val="sr-Latn-RS" w:eastAsia="en-US"/>
        </w:rPr>
      </w:pPr>
      <w:r w:rsidRPr="00765B46">
        <w:rPr>
          <w:rFonts w:ascii="Arial" w:hAnsi="Arial" w:cs="Arial"/>
          <w:bCs/>
          <w:kern w:val="32"/>
          <w:sz w:val="20"/>
          <w:lang w:val="sr-Cyrl-RS" w:eastAsia="en-US"/>
        </w:rPr>
        <w:t>Трошкове контроле сноси Продавац.</w:t>
      </w:r>
    </w:p>
    <w:p w:rsidR="00765B46" w:rsidRDefault="00765B46" w:rsidP="004203CA">
      <w:pPr>
        <w:suppressAutoHyphens w:val="0"/>
        <w:autoSpaceDE w:val="0"/>
        <w:autoSpaceDN w:val="0"/>
        <w:adjustRightInd w:val="0"/>
        <w:jc w:val="both"/>
        <w:rPr>
          <w:rFonts w:ascii="Arial" w:hAnsi="Arial" w:cs="Arial"/>
          <w:bCs/>
          <w:kern w:val="32"/>
          <w:sz w:val="20"/>
          <w:lang w:val="sr-Latn-RS" w:eastAsia="en-US"/>
        </w:rPr>
      </w:pPr>
    </w:p>
    <w:p w:rsidR="00765B46" w:rsidRPr="00765B46" w:rsidRDefault="00765B46" w:rsidP="004203CA">
      <w:pPr>
        <w:suppressAutoHyphens w:val="0"/>
        <w:autoSpaceDE w:val="0"/>
        <w:autoSpaceDN w:val="0"/>
        <w:adjustRightInd w:val="0"/>
        <w:jc w:val="both"/>
        <w:rPr>
          <w:rFonts w:ascii="Arial" w:hAnsi="Arial" w:cs="Arial"/>
          <w:bCs/>
          <w:kern w:val="32"/>
          <w:sz w:val="20"/>
          <w:lang w:val="sr-Latn-RS" w:eastAsia="en-US"/>
        </w:rPr>
      </w:pPr>
    </w:p>
    <w:p w:rsidR="002F71FD" w:rsidRPr="00363B4A" w:rsidRDefault="002F71FD" w:rsidP="002F71FD">
      <w:pPr>
        <w:jc w:val="both"/>
        <w:rPr>
          <w:rFonts w:ascii="Arial" w:hAnsi="Arial" w:cs="Arial"/>
          <w:sz w:val="20"/>
          <w:lang w:val="sr-Cyrl-RS"/>
        </w:rPr>
      </w:pPr>
      <w:r w:rsidRPr="00363B4A">
        <w:rPr>
          <w:rFonts w:ascii="Arial" w:hAnsi="Arial" w:cs="Arial"/>
          <w:sz w:val="20"/>
        </w:rPr>
        <w:t>Ова измена конкурсне документац</w:t>
      </w:r>
      <w:r w:rsidRPr="00363B4A">
        <w:rPr>
          <w:rFonts w:ascii="Arial" w:hAnsi="Arial" w:cs="Arial"/>
          <w:sz w:val="20"/>
          <w:lang w:val="ru-RU"/>
        </w:rPr>
        <w:t>и</w:t>
      </w:r>
      <w:r w:rsidRPr="00363B4A">
        <w:rPr>
          <w:rFonts w:ascii="Arial" w:hAnsi="Arial" w:cs="Arial"/>
          <w:sz w:val="20"/>
        </w:rPr>
        <w:t xml:space="preserve">је се објављује на Порталу УЈН и </w:t>
      </w:r>
      <w:r w:rsidRPr="00363B4A">
        <w:rPr>
          <w:rFonts w:ascii="Arial" w:hAnsi="Arial" w:cs="Arial"/>
          <w:sz w:val="20"/>
          <w:lang w:val="sr-Cyrl-RS"/>
        </w:rPr>
        <w:t>и</w:t>
      </w:r>
      <w:r w:rsidRPr="00363B4A">
        <w:rPr>
          <w:rFonts w:ascii="Arial" w:hAnsi="Arial" w:cs="Arial"/>
          <w:sz w:val="20"/>
        </w:rPr>
        <w:t>нтернет страници Наручиоца.</w:t>
      </w:r>
    </w:p>
    <w:p w:rsidR="002F71FD" w:rsidRPr="002F71FD" w:rsidRDefault="002F71FD" w:rsidP="002F71FD">
      <w:pPr>
        <w:jc w:val="both"/>
        <w:rPr>
          <w:rFonts w:ascii="Arial" w:hAnsi="Arial" w:cs="Arial"/>
          <w:sz w:val="22"/>
          <w:szCs w:val="22"/>
        </w:rPr>
      </w:pPr>
    </w:p>
    <w:p w:rsidR="002F71FD" w:rsidRPr="002F71FD" w:rsidRDefault="002F71FD" w:rsidP="002F71FD">
      <w:pPr>
        <w:jc w:val="right"/>
        <w:rPr>
          <w:rFonts w:ascii="Arial" w:hAnsi="Arial" w:cs="Arial"/>
          <w:sz w:val="22"/>
          <w:szCs w:val="22"/>
          <w:lang w:val="en-US"/>
        </w:rPr>
      </w:pPr>
    </w:p>
    <w:p w:rsidR="002F71FD" w:rsidRPr="002F71FD" w:rsidRDefault="002F71FD" w:rsidP="002F71FD">
      <w:pPr>
        <w:suppressAutoHyphens w:val="0"/>
        <w:jc w:val="right"/>
        <w:rPr>
          <w:rFonts w:ascii="Arial" w:hAnsi="Arial" w:cs="Arial"/>
          <w:iCs/>
          <w:sz w:val="22"/>
          <w:szCs w:val="22"/>
          <w:lang w:val="en-US" w:eastAsia="en-US"/>
        </w:rPr>
      </w:pPr>
      <w:r w:rsidRPr="002F71FD">
        <w:rPr>
          <w:rFonts w:ascii="Arial" w:hAnsi="Arial" w:cs="Arial"/>
          <w:iCs/>
          <w:sz w:val="22"/>
          <w:szCs w:val="22"/>
          <w:lang w:eastAsia="en-US"/>
        </w:rPr>
        <w:t xml:space="preserve">КОМИСИЈА </w:t>
      </w: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297"/>
          <w:tab w:val="left" w:pos="6383"/>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val="sr-Cyrl-RS" w:eastAsia="en-US"/>
        </w:rPr>
      </w:pP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308"/>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FD4729" w:rsidRDefault="002F71FD" w:rsidP="009254C7">
      <w:pPr>
        <w:tabs>
          <w:tab w:val="left" w:pos="6308"/>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val="en-US" w:eastAsia="en-US"/>
        </w:rPr>
        <w:tab/>
        <w:t xml:space="preserve">   </w:t>
      </w:r>
    </w:p>
    <w:sectPr w:rsidR="002F71FD" w:rsidRPr="00FD472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96" w:rsidRDefault="00112296" w:rsidP="00F717AF">
      <w:r>
        <w:separator/>
      </w:r>
    </w:p>
  </w:endnote>
  <w:endnote w:type="continuationSeparator" w:id="0">
    <w:p w:rsidR="00112296" w:rsidRDefault="0011229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5BC" w:rsidRDefault="002B25B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Pr="000F38BA" w:rsidRDefault="002B25BC" w:rsidP="001F2126">
    <w:pPr>
      <w:pStyle w:val="Footer"/>
      <w:jc w:val="right"/>
      <w:rPr>
        <w:sz w:val="20"/>
      </w:rPr>
    </w:pPr>
    <w:r w:rsidRPr="000F38BA">
      <w:rPr>
        <w:sz w:val="20"/>
      </w:rPr>
      <w:t xml:space="preserve">                                                                                                </w:t>
    </w:r>
  </w:p>
  <w:p w:rsidR="002B25BC" w:rsidRDefault="002B25BC" w:rsidP="001148ED">
    <w:pPr>
      <w:pStyle w:val="Footer"/>
      <w:tabs>
        <w:tab w:val="left" w:pos="3431"/>
        <w:tab w:val="right" w:pos="9074"/>
      </w:tabs>
      <w:rPr>
        <w:i/>
        <w:sz w:val="20"/>
        <w:lang w:val="sr-Latn-RS"/>
      </w:rPr>
    </w:pPr>
    <w:r w:rsidRPr="00FD50B2">
      <w:rPr>
        <w:i/>
        <w:color w:val="4F81BD"/>
        <w:sz w:val="20"/>
      </w:rPr>
      <w:t>ЈН</w:t>
    </w:r>
    <w:r>
      <w:rPr>
        <w:i/>
        <w:sz w:val="20"/>
      </w:rPr>
      <w:t xml:space="preserve"> </w:t>
    </w:r>
    <w:r w:rsidRPr="000F38BA">
      <w:rPr>
        <w:i/>
        <w:sz w:val="20"/>
      </w:rPr>
      <w:t xml:space="preserve"> број </w:t>
    </w:r>
    <w:r w:rsidRPr="001148ED">
      <w:rPr>
        <w:i/>
        <w:sz w:val="20"/>
      </w:rPr>
      <w:t>3000/0654/2016 (109/2016,1175/2016,1199/2016,2100/2016)</w:t>
    </w:r>
  </w:p>
  <w:p w:rsidR="002B25BC" w:rsidRPr="005403F3" w:rsidRDefault="002B25BC" w:rsidP="005403F3">
    <w:pPr>
      <w:pStyle w:val="Footer"/>
      <w:tabs>
        <w:tab w:val="left" w:pos="3431"/>
        <w:tab w:val="right" w:pos="9074"/>
      </w:tabs>
      <w:jc w:val="center"/>
      <w:rPr>
        <w:i/>
      </w:rPr>
    </w:pPr>
    <w:r>
      <w:rPr>
        <w:i/>
        <w:sz w:val="20"/>
      </w:rPr>
      <w:t xml:space="preserve"> </w:t>
    </w:r>
    <w:r w:rsidRPr="000F38BA">
      <w:rPr>
        <w:i/>
        <w:sz w:val="20"/>
      </w:rPr>
      <w:t xml:space="preserve"> </w:t>
    </w:r>
    <w:r w:rsidR="004203CA">
      <w:rPr>
        <w:i/>
        <w:color w:val="4F81BD"/>
        <w:sz w:val="20"/>
        <w:lang w:val="sr-Cyrl-RS"/>
      </w:rPr>
      <w:t>Шеста</w:t>
    </w:r>
    <w:r w:rsidR="000174A1">
      <w:rPr>
        <w:i/>
        <w:color w:val="4F81BD"/>
        <w:sz w:val="20"/>
        <w:lang w:val="sr-Cyrl-RS"/>
      </w:rPr>
      <w:t xml:space="preserve"> </w:t>
    </w:r>
    <w:r w:rsidRPr="000F38BA">
      <w:rPr>
        <w:i/>
        <w:sz w:val="20"/>
      </w:rPr>
      <w:t xml:space="preserve"> </w:t>
    </w:r>
    <w:r w:rsidRPr="000F38BA">
      <w:rPr>
        <w:i/>
        <w:sz w:val="20"/>
      </w:rPr>
      <w:t>измена конкурсне документације</w:t>
    </w:r>
    <w:r>
      <w:rPr>
        <w:i/>
        <w:sz w:val="20"/>
      </w:rPr>
      <w:t xml:space="preserve">    </w:t>
    </w:r>
    <w:r>
      <w:rPr>
        <w:i/>
        <w:sz w:val="20"/>
        <w:lang w:val="sr-Latn-RS"/>
      </w:rPr>
      <w:t xml:space="preserve">                                                             </w:t>
    </w:r>
    <w:r w:rsidR="00672C4C">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72C4C">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72C4C">
      <w:rPr>
        <w:i/>
        <w:noProof/>
      </w:rPr>
      <w:t>3</w:t>
    </w:r>
    <w:r w:rsidRPr="000F38BA">
      <w:rPr>
        <w:i/>
      </w:rPr>
      <w:fldChar w:fldCharType="end"/>
    </w:r>
  </w:p>
  <w:p w:rsidR="002B25BC" w:rsidRPr="001517C4" w:rsidRDefault="002B25B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96" w:rsidRDefault="00112296" w:rsidP="00F717AF">
      <w:r>
        <w:separator/>
      </w:r>
    </w:p>
  </w:footnote>
  <w:footnote w:type="continuationSeparator" w:id="0">
    <w:p w:rsidR="00112296" w:rsidRDefault="0011229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B25BC" w:rsidRPr="00933BCC" w:rsidTr="00D11DF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B25BC" w:rsidRPr="00933BCC" w:rsidRDefault="00080A76" w:rsidP="00D11DFE">
          <w:pPr>
            <w:spacing w:before="30"/>
            <w:jc w:val="center"/>
            <w:rPr>
              <w:rFonts w:cs="Arial"/>
              <w:b/>
              <w:sz w:val="16"/>
              <w:szCs w:val="16"/>
              <w:lang w:val="sl-SI"/>
            </w:rPr>
          </w:pPr>
          <w:r>
            <w:rPr>
              <w:noProof/>
              <w:lang w:val="sr-Latn-RS" w:eastAsia="sr-Latn-RS"/>
            </w:rPr>
            <w:drawing>
              <wp:inline distT="0" distB="0" distL="0" distR="0" wp14:anchorId="5B756F8B" wp14:editId="4345065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B25BC" w:rsidRPr="00E23434" w:rsidRDefault="002B25BC" w:rsidP="00D11DF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B25BC" w:rsidRPr="00933BCC" w:rsidRDefault="002B25BC" w:rsidP="00D11DF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B25BC" w:rsidRPr="00E23434" w:rsidRDefault="002B25BC" w:rsidP="00D11DFE">
          <w:pPr>
            <w:jc w:val="center"/>
            <w:rPr>
              <w:rFonts w:cs="Arial"/>
              <w:b/>
              <w:lang w:val="sr-Latn-RS"/>
            </w:rPr>
          </w:pPr>
          <w:r>
            <w:rPr>
              <w:rFonts w:cs="Arial"/>
              <w:b/>
            </w:rPr>
            <w:t>QF-G-030</w:t>
          </w:r>
        </w:p>
      </w:tc>
    </w:tr>
    <w:tr w:rsidR="002B25BC" w:rsidRPr="00B86FF2" w:rsidTr="00D11DF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B25BC" w:rsidRPr="00933BCC" w:rsidRDefault="002B25BC" w:rsidP="00D11DFE">
          <w:pPr>
            <w:spacing w:before="30"/>
            <w:rPr>
              <w:rFonts w:cs="Arial"/>
              <w:noProof/>
            </w:rPr>
          </w:pPr>
        </w:p>
      </w:tc>
      <w:tc>
        <w:tcPr>
          <w:tcW w:w="3544" w:type="dxa"/>
          <w:vMerge/>
          <w:tcBorders>
            <w:bottom w:val="double" w:sz="12" w:space="0" w:color="auto"/>
          </w:tcBorders>
          <w:shd w:val="clear" w:color="auto" w:fill="F3F3F3"/>
          <w:vAlign w:val="center"/>
        </w:tcPr>
        <w:p w:rsidR="002B25BC" w:rsidRPr="00933BCC" w:rsidRDefault="002B25BC" w:rsidP="00D11DFE">
          <w:pPr>
            <w:jc w:val="center"/>
            <w:rPr>
              <w:rFonts w:cs="Arial"/>
            </w:rPr>
          </w:pPr>
        </w:p>
      </w:tc>
      <w:tc>
        <w:tcPr>
          <w:tcW w:w="1559" w:type="dxa"/>
          <w:tcBorders>
            <w:top w:val="single" w:sz="4" w:space="0" w:color="auto"/>
            <w:bottom w:val="double" w:sz="12" w:space="0" w:color="auto"/>
          </w:tcBorders>
          <w:shd w:val="clear" w:color="auto" w:fill="CCCCCC"/>
          <w:vAlign w:val="center"/>
        </w:tcPr>
        <w:p w:rsidR="002B25BC" w:rsidRPr="00933BCC" w:rsidRDefault="002B25BC" w:rsidP="00D11DF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B25BC" w:rsidRPr="00552D0C" w:rsidRDefault="002B25BC" w:rsidP="00D11DF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72C4C">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72C4C">
            <w:rPr>
              <w:rFonts w:cs="Arial"/>
              <w:b/>
              <w:noProof/>
            </w:rPr>
            <w:t>3</w:t>
          </w:r>
          <w:r w:rsidRPr="0081700D">
            <w:rPr>
              <w:rFonts w:cs="Arial"/>
              <w:b/>
            </w:rPr>
            <w:fldChar w:fldCharType="end"/>
          </w:r>
        </w:p>
      </w:tc>
    </w:tr>
  </w:tbl>
  <w:p w:rsidR="002B25BC" w:rsidRDefault="002B25BC">
    <w:pPr>
      <w:pStyle w:val="Header"/>
    </w:pPr>
  </w:p>
  <w:p w:rsidR="002B25BC" w:rsidRDefault="002B2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6"/>
  </w:num>
  <w:num w:numId="8">
    <w:abstractNumId w:val="24"/>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2"/>
  </w:num>
  <w:num w:numId="14">
    <w:abstractNumId w:val="37"/>
  </w:num>
  <w:num w:numId="15">
    <w:abstractNumId w:val="19"/>
  </w:num>
  <w:num w:numId="16">
    <w:abstractNumId w:val="10"/>
  </w:num>
  <w:num w:numId="17">
    <w:abstractNumId w:val="12"/>
  </w:num>
  <w:num w:numId="18">
    <w:abstractNumId w:val="30"/>
  </w:num>
  <w:num w:numId="19">
    <w:abstractNumId w:val="5"/>
  </w:num>
  <w:num w:numId="20">
    <w:abstractNumId w:val="6"/>
  </w:num>
  <w:num w:numId="21">
    <w:abstractNumId w:val="14"/>
  </w:num>
  <w:num w:numId="22">
    <w:abstractNumId w:val="7"/>
  </w:num>
  <w:num w:numId="23">
    <w:abstractNumId w:val="22"/>
  </w:num>
  <w:num w:numId="24">
    <w:abstractNumId w:val="23"/>
  </w:num>
  <w:num w:numId="25">
    <w:abstractNumId w:val="39"/>
  </w:num>
  <w:num w:numId="26">
    <w:abstractNumId w:val="9"/>
  </w:num>
  <w:num w:numId="27">
    <w:abstractNumId w:val="34"/>
  </w:num>
  <w:num w:numId="28">
    <w:abstractNumId w:val="20"/>
  </w:num>
  <w:num w:numId="29">
    <w:abstractNumId w:val="27"/>
  </w:num>
  <w:num w:numId="30">
    <w:abstractNumId w:val="11"/>
  </w:num>
  <w:num w:numId="31">
    <w:abstractNumId w:val="17"/>
  </w:num>
  <w:num w:numId="32">
    <w:abstractNumId w:val="18"/>
  </w:num>
  <w:num w:numId="33">
    <w:abstractNumId w:val="21"/>
  </w:num>
  <w:num w:numId="34">
    <w:abstractNumId w:val="35"/>
  </w:num>
  <w:num w:numId="35">
    <w:abstractNumId w:val="15"/>
  </w:num>
  <w:num w:numId="36">
    <w:abstractNumId w:val="40"/>
  </w:num>
  <w:num w:numId="37">
    <w:abstractNumId w:val="3"/>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07A34"/>
    <w:rsid w:val="00011CCA"/>
    <w:rsid w:val="000174A1"/>
    <w:rsid w:val="00020225"/>
    <w:rsid w:val="00020880"/>
    <w:rsid w:val="00023E20"/>
    <w:rsid w:val="0002745F"/>
    <w:rsid w:val="0003094F"/>
    <w:rsid w:val="00031A08"/>
    <w:rsid w:val="00035190"/>
    <w:rsid w:val="0003767D"/>
    <w:rsid w:val="00042292"/>
    <w:rsid w:val="00043AC0"/>
    <w:rsid w:val="0004425F"/>
    <w:rsid w:val="00047573"/>
    <w:rsid w:val="0005123F"/>
    <w:rsid w:val="00051E95"/>
    <w:rsid w:val="000538CE"/>
    <w:rsid w:val="00053E80"/>
    <w:rsid w:val="000541A8"/>
    <w:rsid w:val="00057520"/>
    <w:rsid w:val="00057D59"/>
    <w:rsid w:val="00062487"/>
    <w:rsid w:val="00065C1F"/>
    <w:rsid w:val="00070BCD"/>
    <w:rsid w:val="000768C2"/>
    <w:rsid w:val="00080A76"/>
    <w:rsid w:val="00085108"/>
    <w:rsid w:val="000A1A5A"/>
    <w:rsid w:val="000A68AE"/>
    <w:rsid w:val="000A7EE8"/>
    <w:rsid w:val="000D6710"/>
    <w:rsid w:val="000E0D3D"/>
    <w:rsid w:val="000E0F8E"/>
    <w:rsid w:val="000E3634"/>
    <w:rsid w:val="000E4CB8"/>
    <w:rsid w:val="000E7C4E"/>
    <w:rsid w:val="000F11B1"/>
    <w:rsid w:val="000F22F7"/>
    <w:rsid w:val="000F38BA"/>
    <w:rsid w:val="000F66B3"/>
    <w:rsid w:val="001005B6"/>
    <w:rsid w:val="001057F4"/>
    <w:rsid w:val="001110E4"/>
    <w:rsid w:val="00112296"/>
    <w:rsid w:val="001148ED"/>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8B6"/>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1B7F"/>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5BC"/>
    <w:rsid w:val="002B275A"/>
    <w:rsid w:val="002B42E5"/>
    <w:rsid w:val="002B4A46"/>
    <w:rsid w:val="002B6589"/>
    <w:rsid w:val="002C0AAD"/>
    <w:rsid w:val="002C2FD7"/>
    <w:rsid w:val="002C4319"/>
    <w:rsid w:val="002C5328"/>
    <w:rsid w:val="002D64C9"/>
    <w:rsid w:val="002E3F8D"/>
    <w:rsid w:val="002E4E3A"/>
    <w:rsid w:val="002E5DD9"/>
    <w:rsid w:val="002E5FA5"/>
    <w:rsid w:val="002F0038"/>
    <w:rsid w:val="002F3FD3"/>
    <w:rsid w:val="002F573F"/>
    <w:rsid w:val="002F71FD"/>
    <w:rsid w:val="002F76FE"/>
    <w:rsid w:val="003065B5"/>
    <w:rsid w:val="00306B66"/>
    <w:rsid w:val="00310BBD"/>
    <w:rsid w:val="003139E4"/>
    <w:rsid w:val="00317067"/>
    <w:rsid w:val="00320CAD"/>
    <w:rsid w:val="00321AF6"/>
    <w:rsid w:val="00322CBE"/>
    <w:rsid w:val="003234D4"/>
    <w:rsid w:val="0032460D"/>
    <w:rsid w:val="00325537"/>
    <w:rsid w:val="00332AFB"/>
    <w:rsid w:val="00334C09"/>
    <w:rsid w:val="003402D3"/>
    <w:rsid w:val="00344000"/>
    <w:rsid w:val="00347B45"/>
    <w:rsid w:val="00352EA3"/>
    <w:rsid w:val="00355A3C"/>
    <w:rsid w:val="00360125"/>
    <w:rsid w:val="00360475"/>
    <w:rsid w:val="00362593"/>
    <w:rsid w:val="00363B4A"/>
    <w:rsid w:val="00371217"/>
    <w:rsid w:val="00372944"/>
    <w:rsid w:val="00380729"/>
    <w:rsid w:val="00380F43"/>
    <w:rsid w:val="00382418"/>
    <w:rsid w:val="003918BA"/>
    <w:rsid w:val="00393C5F"/>
    <w:rsid w:val="00394C6E"/>
    <w:rsid w:val="00396B79"/>
    <w:rsid w:val="00396CC1"/>
    <w:rsid w:val="0039786C"/>
    <w:rsid w:val="003A0B84"/>
    <w:rsid w:val="003A13C1"/>
    <w:rsid w:val="003A7895"/>
    <w:rsid w:val="003B24D0"/>
    <w:rsid w:val="003B5DA9"/>
    <w:rsid w:val="003B6BD7"/>
    <w:rsid w:val="003C6BB6"/>
    <w:rsid w:val="003D4873"/>
    <w:rsid w:val="003F72B8"/>
    <w:rsid w:val="004018D4"/>
    <w:rsid w:val="00401E92"/>
    <w:rsid w:val="0040457A"/>
    <w:rsid w:val="004073D9"/>
    <w:rsid w:val="00411B2C"/>
    <w:rsid w:val="00412893"/>
    <w:rsid w:val="004203CA"/>
    <w:rsid w:val="00426593"/>
    <w:rsid w:val="004330FE"/>
    <w:rsid w:val="00433149"/>
    <w:rsid w:val="00435FD8"/>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F7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4582"/>
    <w:rsid w:val="00526C92"/>
    <w:rsid w:val="005304F1"/>
    <w:rsid w:val="005308B1"/>
    <w:rsid w:val="0053155E"/>
    <w:rsid w:val="00531803"/>
    <w:rsid w:val="005318A9"/>
    <w:rsid w:val="005403F3"/>
    <w:rsid w:val="005502A5"/>
    <w:rsid w:val="00550A8B"/>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210"/>
    <w:rsid w:val="005939EB"/>
    <w:rsid w:val="005A2983"/>
    <w:rsid w:val="005A5724"/>
    <w:rsid w:val="005A5D2F"/>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FD3"/>
    <w:rsid w:val="0064661C"/>
    <w:rsid w:val="0065612F"/>
    <w:rsid w:val="00656672"/>
    <w:rsid w:val="006613B4"/>
    <w:rsid w:val="006626B1"/>
    <w:rsid w:val="0067129C"/>
    <w:rsid w:val="00672B0B"/>
    <w:rsid w:val="00672C4C"/>
    <w:rsid w:val="00673CA8"/>
    <w:rsid w:val="00674D99"/>
    <w:rsid w:val="006759C7"/>
    <w:rsid w:val="00677B78"/>
    <w:rsid w:val="00677DE0"/>
    <w:rsid w:val="00681463"/>
    <w:rsid w:val="0068525E"/>
    <w:rsid w:val="00685BC8"/>
    <w:rsid w:val="006868DC"/>
    <w:rsid w:val="00693365"/>
    <w:rsid w:val="006A08CD"/>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DE2"/>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5B46"/>
    <w:rsid w:val="0076662D"/>
    <w:rsid w:val="0077093E"/>
    <w:rsid w:val="007725A8"/>
    <w:rsid w:val="00775367"/>
    <w:rsid w:val="007753B5"/>
    <w:rsid w:val="0078283A"/>
    <w:rsid w:val="0079184C"/>
    <w:rsid w:val="007932E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4F0E"/>
    <w:rsid w:val="0083061D"/>
    <w:rsid w:val="0083092A"/>
    <w:rsid w:val="00833618"/>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011E"/>
    <w:rsid w:val="008A029E"/>
    <w:rsid w:val="008A24DD"/>
    <w:rsid w:val="008A5FD0"/>
    <w:rsid w:val="008B170D"/>
    <w:rsid w:val="008B525E"/>
    <w:rsid w:val="008B74A4"/>
    <w:rsid w:val="008B7B79"/>
    <w:rsid w:val="008C199A"/>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34C1"/>
    <w:rsid w:val="009254C7"/>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20C8"/>
    <w:rsid w:val="009E4C28"/>
    <w:rsid w:val="009E6671"/>
    <w:rsid w:val="009E669A"/>
    <w:rsid w:val="009F1715"/>
    <w:rsid w:val="00A01116"/>
    <w:rsid w:val="00A0384D"/>
    <w:rsid w:val="00A11EC3"/>
    <w:rsid w:val="00A1599D"/>
    <w:rsid w:val="00A17257"/>
    <w:rsid w:val="00A24B47"/>
    <w:rsid w:val="00A257FA"/>
    <w:rsid w:val="00A267FC"/>
    <w:rsid w:val="00A36598"/>
    <w:rsid w:val="00A36E32"/>
    <w:rsid w:val="00A4408F"/>
    <w:rsid w:val="00A46AC2"/>
    <w:rsid w:val="00A52D6E"/>
    <w:rsid w:val="00A53C04"/>
    <w:rsid w:val="00A574D4"/>
    <w:rsid w:val="00A62B2C"/>
    <w:rsid w:val="00A64D56"/>
    <w:rsid w:val="00A65DDA"/>
    <w:rsid w:val="00A65F15"/>
    <w:rsid w:val="00A67B5F"/>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6DEE"/>
    <w:rsid w:val="00AC2253"/>
    <w:rsid w:val="00AC38D2"/>
    <w:rsid w:val="00AE1C10"/>
    <w:rsid w:val="00AF093E"/>
    <w:rsid w:val="00AF1ECB"/>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3DF2"/>
    <w:rsid w:val="00BA52C9"/>
    <w:rsid w:val="00BB262D"/>
    <w:rsid w:val="00BD1125"/>
    <w:rsid w:val="00BD632A"/>
    <w:rsid w:val="00BF10CE"/>
    <w:rsid w:val="00BF12BC"/>
    <w:rsid w:val="00BF400E"/>
    <w:rsid w:val="00BF4AA9"/>
    <w:rsid w:val="00BF515A"/>
    <w:rsid w:val="00BF65E5"/>
    <w:rsid w:val="00C0762C"/>
    <w:rsid w:val="00C1180C"/>
    <w:rsid w:val="00C13070"/>
    <w:rsid w:val="00C141BF"/>
    <w:rsid w:val="00C2498A"/>
    <w:rsid w:val="00C25552"/>
    <w:rsid w:val="00C32628"/>
    <w:rsid w:val="00C333AC"/>
    <w:rsid w:val="00C3569C"/>
    <w:rsid w:val="00C3609F"/>
    <w:rsid w:val="00C36ECE"/>
    <w:rsid w:val="00C529E6"/>
    <w:rsid w:val="00C540C7"/>
    <w:rsid w:val="00C573FB"/>
    <w:rsid w:val="00C6056C"/>
    <w:rsid w:val="00C614DD"/>
    <w:rsid w:val="00C6168B"/>
    <w:rsid w:val="00C62C10"/>
    <w:rsid w:val="00C6690C"/>
    <w:rsid w:val="00C75C0E"/>
    <w:rsid w:val="00C805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DFE"/>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10E"/>
    <w:rsid w:val="00D93107"/>
    <w:rsid w:val="00D93136"/>
    <w:rsid w:val="00D93397"/>
    <w:rsid w:val="00D94D7E"/>
    <w:rsid w:val="00DA1786"/>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1F9"/>
    <w:rsid w:val="00E6737B"/>
    <w:rsid w:val="00E74756"/>
    <w:rsid w:val="00E749F4"/>
    <w:rsid w:val="00E80387"/>
    <w:rsid w:val="00E83B6C"/>
    <w:rsid w:val="00E84FA7"/>
    <w:rsid w:val="00E909DF"/>
    <w:rsid w:val="00E90F20"/>
    <w:rsid w:val="00E91AAA"/>
    <w:rsid w:val="00E9476F"/>
    <w:rsid w:val="00E95E02"/>
    <w:rsid w:val="00E96D02"/>
    <w:rsid w:val="00EA07F9"/>
    <w:rsid w:val="00EA0FC5"/>
    <w:rsid w:val="00EA21D4"/>
    <w:rsid w:val="00EA27E2"/>
    <w:rsid w:val="00EA3985"/>
    <w:rsid w:val="00EA40BC"/>
    <w:rsid w:val="00EA4DF3"/>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1EA1"/>
    <w:rsid w:val="00F22CC7"/>
    <w:rsid w:val="00F24403"/>
    <w:rsid w:val="00F25800"/>
    <w:rsid w:val="00F26331"/>
    <w:rsid w:val="00F3100D"/>
    <w:rsid w:val="00F361C4"/>
    <w:rsid w:val="00F3735B"/>
    <w:rsid w:val="00F40B6B"/>
    <w:rsid w:val="00F40E22"/>
    <w:rsid w:val="00F4364E"/>
    <w:rsid w:val="00F44774"/>
    <w:rsid w:val="00F46BC1"/>
    <w:rsid w:val="00F510D3"/>
    <w:rsid w:val="00F5255D"/>
    <w:rsid w:val="00F55A4F"/>
    <w:rsid w:val="00F62787"/>
    <w:rsid w:val="00F62C92"/>
    <w:rsid w:val="00F63EB4"/>
    <w:rsid w:val="00F65775"/>
    <w:rsid w:val="00F717AF"/>
    <w:rsid w:val="00F75D0D"/>
    <w:rsid w:val="00F810AD"/>
    <w:rsid w:val="00F81683"/>
    <w:rsid w:val="00F81F64"/>
    <w:rsid w:val="00F84192"/>
    <w:rsid w:val="00F851EC"/>
    <w:rsid w:val="00F90EEB"/>
    <w:rsid w:val="00F93F1C"/>
    <w:rsid w:val="00F94377"/>
    <w:rsid w:val="00FA7B35"/>
    <w:rsid w:val="00FB3C67"/>
    <w:rsid w:val="00FC0100"/>
    <w:rsid w:val="00FC03EE"/>
    <w:rsid w:val="00FC0FA0"/>
    <w:rsid w:val="00FC2475"/>
    <w:rsid w:val="00FC3507"/>
    <w:rsid w:val="00FC5ECA"/>
    <w:rsid w:val="00FC6908"/>
    <w:rsid w:val="00FD39EE"/>
    <w:rsid w:val="00FD4729"/>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Jelisava Stojilković</cp:lastModifiedBy>
  <cp:revision>12</cp:revision>
  <cp:lastPrinted>2017-06-15T11:04:00Z</cp:lastPrinted>
  <dcterms:created xsi:type="dcterms:W3CDTF">2017-06-12T11:56:00Z</dcterms:created>
  <dcterms:modified xsi:type="dcterms:W3CDTF">2017-06-15T11:55:00Z</dcterms:modified>
</cp:coreProperties>
</file>