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7A60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8E7A60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B270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B2708" w:rsidRPr="002B2708">
        <w:t xml:space="preserve"> </w:t>
      </w:r>
      <w:r w:rsidR="002B2708" w:rsidRPr="002B2708">
        <w:rPr>
          <w:rFonts w:ascii="Arial" w:hAnsi="Arial"/>
        </w:rPr>
        <w:t>105-Е.03.01-232516/</w:t>
      </w:r>
      <w:r w:rsidR="000D303E">
        <w:rPr>
          <w:rFonts w:ascii="Arial" w:hAnsi="Arial"/>
          <w:lang w:val="sr-Latn-RS"/>
        </w:rPr>
        <w:t>7-</w:t>
      </w:r>
      <w:r w:rsidR="002B2708" w:rsidRPr="002B2708">
        <w:rPr>
          <w:rFonts w:ascii="Arial" w:hAnsi="Arial"/>
        </w:rPr>
        <w:t>2017</w:t>
      </w:r>
    </w:p>
    <w:p w:rsidR="0046231D" w:rsidRPr="000D303E" w:rsidRDefault="008E7A6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0D303E">
        <w:rPr>
          <w:rFonts w:ascii="Arial" w:hAnsi="Arial"/>
          <w:lang w:val="sr-Latn-RS"/>
        </w:rPr>
        <w:t>31.05.2017.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B2708" w:rsidRPr="002B2708">
        <w:rPr>
          <w:rFonts w:ascii="Arial" w:hAnsi="Arial"/>
        </w:rPr>
        <w:t>3000/0403/2017(279/2017)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B2708" w:rsidRPr="002B2708">
        <w:rPr>
          <w:rFonts w:ascii="Arial" w:hAnsi="Arial"/>
          <w:lang w:val="ru-RU"/>
        </w:rPr>
        <w:t>добара: Опруге - завојне и пужасте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2F02C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2F02C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E7A60" w:rsidRDefault="00823373" w:rsidP="002F02C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E7A6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F02C8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F02C8" w:rsidRDefault="002F02C8" w:rsidP="003317EC">
      <w:pPr>
        <w:rPr>
          <w:rFonts w:ascii="Arial" w:hAnsi="Arial"/>
          <w:b/>
          <w:iCs/>
          <w:lang w:val="sr-Cyrl-RS"/>
        </w:rPr>
      </w:pPr>
    </w:p>
    <w:p w:rsidR="00823373" w:rsidRPr="002F02C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E7A60">
        <w:rPr>
          <w:rFonts w:ascii="Arial" w:hAnsi="Arial"/>
          <w:iCs/>
          <w:lang w:val="sr-Cyrl-RS"/>
        </w:rPr>
        <w:t xml:space="preserve">Техничка спецификација Партија 2. у делу материјал </w:t>
      </w:r>
      <w:r w:rsidR="008E7A60">
        <w:rPr>
          <w:rFonts w:ascii="Arial" w:hAnsi="Arial"/>
          <w:iCs/>
          <w:lang w:val="sr-Latn-RS"/>
        </w:rPr>
        <w:t>Č</w:t>
      </w:r>
      <w:r w:rsidR="008E7A60">
        <w:rPr>
          <w:rFonts w:ascii="Arial" w:hAnsi="Arial"/>
          <w:iCs/>
          <w:lang w:val="sr-Cyrl-RS"/>
        </w:rPr>
        <w:t>2331. Обзиром на чињеницу да је израда по цртежима из 1971. године, а како су се од тада стандарди у погледу производње опруга подигле на виши ниво и користе се квалитетнији материјали, те да се данас најчешће користи материјал 50</w:t>
      </w:r>
      <w:proofErr w:type="spellStart"/>
      <w:r w:rsidR="008E7A60">
        <w:rPr>
          <w:rFonts w:ascii="Arial" w:hAnsi="Arial"/>
          <w:iCs/>
          <w:lang w:val="en-US"/>
        </w:rPr>
        <w:t>CrV</w:t>
      </w:r>
      <w:proofErr w:type="spellEnd"/>
      <w:r w:rsidR="008E7A60" w:rsidRPr="008E7A60">
        <w:rPr>
          <w:rFonts w:ascii="Arial" w:hAnsi="Arial"/>
          <w:iCs/>
          <w:lang w:val="ru-RU"/>
        </w:rPr>
        <w:t xml:space="preserve">4 </w:t>
      </w:r>
      <w:r w:rsidR="008E7A60">
        <w:rPr>
          <w:rFonts w:ascii="Arial" w:hAnsi="Arial"/>
          <w:iCs/>
          <w:lang w:val="sr-Cyrl-RS"/>
        </w:rPr>
        <w:t xml:space="preserve">по </w:t>
      </w:r>
      <w:r w:rsidR="008E7A60">
        <w:rPr>
          <w:rFonts w:ascii="Arial" w:hAnsi="Arial"/>
          <w:iCs/>
          <w:lang w:val="en-US"/>
        </w:rPr>
        <w:t>DIN</w:t>
      </w:r>
      <w:r w:rsidR="008E7A60">
        <w:rPr>
          <w:rFonts w:ascii="Arial" w:hAnsi="Arial"/>
          <w:iCs/>
          <w:lang w:val="sr-Cyrl-RS"/>
        </w:rPr>
        <w:t xml:space="preserve"> стандарду, односно </w:t>
      </w:r>
      <w:r w:rsidR="008E7A60">
        <w:rPr>
          <w:rFonts w:ascii="Arial" w:hAnsi="Arial"/>
          <w:iCs/>
          <w:lang w:val="sr-Latn-RS"/>
        </w:rPr>
        <w:t>Č</w:t>
      </w:r>
      <w:r w:rsidR="008E7A60">
        <w:rPr>
          <w:rFonts w:ascii="Arial" w:hAnsi="Arial"/>
          <w:iCs/>
          <w:lang w:val="sr-Cyrl-RS"/>
        </w:rPr>
        <w:t xml:space="preserve">.4830 по </w:t>
      </w:r>
      <w:r w:rsidR="008E7A60">
        <w:rPr>
          <w:rFonts w:ascii="Arial" w:hAnsi="Arial"/>
          <w:iCs/>
          <w:lang w:val="sr-Latn-RS"/>
        </w:rPr>
        <w:t xml:space="preserve"> JUS</w:t>
      </w:r>
      <w:r w:rsidR="008E7A60">
        <w:rPr>
          <w:rFonts w:ascii="Arial" w:hAnsi="Arial"/>
          <w:iCs/>
          <w:lang w:val="sr-Cyrl-RS"/>
        </w:rPr>
        <w:t xml:space="preserve"> стандарду, односно 51</w:t>
      </w:r>
      <w:proofErr w:type="spellStart"/>
      <w:r w:rsidR="008E7A60">
        <w:rPr>
          <w:rFonts w:ascii="Arial" w:hAnsi="Arial"/>
          <w:iCs/>
          <w:lang w:val="en-US"/>
        </w:rPr>
        <w:t>CrV</w:t>
      </w:r>
      <w:proofErr w:type="spellEnd"/>
      <w:r w:rsidR="008E7A60" w:rsidRPr="008E7A60">
        <w:rPr>
          <w:rFonts w:ascii="Arial" w:hAnsi="Arial"/>
          <w:iCs/>
          <w:lang w:val="ru-RU"/>
        </w:rPr>
        <w:t>4</w:t>
      </w:r>
      <w:r w:rsidR="008E7A60">
        <w:rPr>
          <w:rFonts w:ascii="Arial" w:hAnsi="Arial"/>
          <w:iCs/>
          <w:lang w:val="sr-Cyrl-RS"/>
        </w:rPr>
        <w:t xml:space="preserve"> по</w:t>
      </w:r>
      <w:r w:rsidR="008E7A60">
        <w:rPr>
          <w:rFonts w:ascii="Arial" w:hAnsi="Arial"/>
          <w:iCs/>
          <w:lang w:val="sr-Latn-RS"/>
        </w:rPr>
        <w:t xml:space="preserve"> EN</w:t>
      </w:r>
      <w:r w:rsidR="008E7A60">
        <w:rPr>
          <w:rFonts w:ascii="Arial" w:hAnsi="Arial"/>
          <w:iCs/>
          <w:lang w:val="sr-Cyrl-RS"/>
        </w:rPr>
        <w:t xml:space="preserve">, указујемо на недостатак техничке спецификације и сматрамо да треба да садржи и материјал вишег квалитета те додати: матеијал </w:t>
      </w:r>
      <w:r w:rsidR="008E7A60">
        <w:rPr>
          <w:rFonts w:ascii="Arial" w:hAnsi="Arial"/>
          <w:iCs/>
          <w:lang w:val="sr-Latn-RS"/>
        </w:rPr>
        <w:t>Č</w:t>
      </w:r>
      <w:r w:rsidR="008E7A60">
        <w:rPr>
          <w:rFonts w:ascii="Arial" w:hAnsi="Arial"/>
          <w:iCs/>
          <w:lang w:val="sr-Cyrl-RS"/>
        </w:rPr>
        <w:t>2331 или опружни челик вишег квалитета 51</w:t>
      </w:r>
      <w:proofErr w:type="spellStart"/>
      <w:r w:rsidR="008E7A60">
        <w:rPr>
          <w:rFonts w:ascii="Arial" w:hAnsi="Arial"/>
          <w:iCs/>
          <w:lang w:val="en-US"/>
        </w:rPr>
        <w:t>CrV</w:t>
      </w:r>
      <w:proofErr w:type="spellEnd"/>
      <w:r w:rsidR="008E7A60" w:rsidRPr="008E7A60">
        <w:rPr>
          <w:rFonts w:ascii="Arial" w:hAnsi="Arial"/>
          <w:iCs/>
          <w:lang w:val="ru-RU"/>
        </w:rPr>
        <w:t>4</w:t>
      </w:r>
      <w:r w:rsidR="008E7A60">
        <w:rPr>
          <w:rFonts w:ascii="Arial" w:hAnsi="Arial"/>
          <w:iCs/>
          <w:lang w:val="ru-RU"/>
        </w:rPr>
        <w:t>.</w:t>
      </w:r>
    </w:p>
    <w:p w:rsidR="00823373" w:rsidRPr="00E715EE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715EE">
        <w:rPr>
          <w:rFonts w:ascii="Arial" w:hAnsi="Arial"/>
          <w:b/>
          <w:iCs/>
          <w:lang w:val="sr-Latn-RS"/>
        </w:rPr>
        <w:t xml:space="preserve"> </w:t>
      </w:r>
      <w:r w:rsidR="00E715EE">
        <w:rPr>
          <w:rFonts w:ascii="Arial" w:hAnsi="Arial"/>
          <w:iCs/>
          <w:lang w:val="sr-Cyrl-RS"/>
        </w:rPr>
        <w:t xml:space="preserve">Прегледом техничке </w:t>
      </w:r>
      <w:r w:rsidR="00545EAE">
        <w:rPr>
          <w:rFonts w:ascii="Arial" w:hAnsi="Arial"/>
          <w:iCs/>
          <w:lang w:val="sr-Cyrl-RS"/>
        </w:rPr>
        <w:t>документације</w:t>
      </w:r>
      <w:r w:rsidR="00E715EE">
        <w:rPr>
          <w:rFonts w:ascii="Arial" w:hAnsi="Arial"/>
          <w:iCs/>
          <w:lang w:val="sr-Cyrl-RS"/>
        </w:rPr>
        <w:t xml:space="preserve"> Наручилац оста</w:t>
      </w:r>
      <w:r w:rsidR="00CA1108">
        <w:rPr>
          <w:rFonts w:ascii="Arial" w:hAnsi="Arial"/>
          <w:iCs/>
          <w:lang w:val="sr-Cyrl-RS"/>
        </w:rPr>
        <w:t xml:space="preserve">је </w:t>
      </w:r>
      <w:r w:rsidR="00E715EE">
        <w:rPr>
          <w:rFonts w:ascii="Arial" w:hAnsi="Arial"/>
          <w:iCs/>
          <w:lang w:val="sr-Cyrl-RS"/>
        </w:rPr>
        <w:t xml:space="preserve"> при техничким захтевима дефинисаним</w:t>
      </w:r>
      <w:r w:rsidR="00AF488F">
        <w:rPr>
          <w:rFonts w:ascii="Arial" w:hAnsi="Arial"/>
          <w:iCs/>
          <w:lang w:val="sr-Cyrl-RS"/>
        </w:rPr>
        <w:t xml:space="preserve"> у прилогу 2.</w:t>
      </w:r>
      <w:r w:rsidR="00E715EE">
        <w:rPr>
          <w:rFonts w:ascii="Arial" w:hAnsi="Arial"/>
          <w:iCs/>
          <w:lang w:val="sr-Cyrl-RS"/>
        </w:rPr>
        <w:t xml:space="preserve"> конкурсн</w:t>
      </w:r>
      <w:r w:rsidR="00AF488F">
        <w:rPr>
          <w:rFonts w:ascii="Arial" w:hAnsi="Arial"/>
          <w:iCs/>
          <w:lang w:val="sr-Cyrl-RS"/>
        </w:rPr>
        <w:t>е</w:t>
      </w:r>
      <w:r w:rsidR="00E715EE">
        <w:rPr>
          <w:rFonts w:ascii="Arial" w:hAnsi="Arial"/>
          <w:iCs/>
          <w:lang w:val="sr-Cyrl-RS"/>
        </w:rPr>
        <w:t xml:space="preserve"> документациј</w:t>
      </w:r>
      <w:r w:rsidR="00AF488F">
        <w:rPr>
          <w:rFonts w:ascii="Arial" w:hAnsi="Arial"/>
          <w:iCs/>
          <w:lang w:val="sr-Cyrl-RS"/>
        </w:rPr>
        <w:t>е</w:t>
      </w:r>
      <w:r w:rsidR="00E715EE">
        <w:rPr>
          <w:rFonts w:ascii="Arial" w:hAnsi="Arial"/>
          <w:iCs/>
          <w:lang w:val="sr-Cyrl-RS"/>
        </w:rPr>
        <w:t xml:space="preserve"> за предметну јавну набавку.</w:t>
      </w:r>
    </w:p>
    <w:p w:rsidR="00823373" w:rsidRPr="00D97D88" w:rsidRDefault="00823373" w:rsidP="003317EC">
      <w:pPr>
        <w:rPr>
          <w:rFonts w:ascii="Arial" w:hAnsi="Arial"/>
        </w:rPr>
      </w:pPr>
    </w:p>
    <w:p w:rsidR="002F02C8" w:rsidRPr="00D97D88" w:rsidRDefault="002F02C8" w:rsidP="002F02C8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8E7A60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75" w:rsidRDefault="008B7F75" w:rsidP="004A61DF">
      <w:pPr>
        <w:spacing w:line="240" w:lineRule="auto"/>
      </w:pPr>
      <w:r>
        <w:separator/>
      </w:r>
    </w:p>
  </w:endnote>
  <w:endnote w:type="continuationSeparator" w:id="0">
    <w:p w:rsidR="008B7F75" w:rsidRDefault="008B7F7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30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30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75" w:rsidRDefault="008B7F75" w:rsidP="004A61DF">
      <w:pPr>
        <w:spacing w:line="240" w:lineRule="auto"/>
      </w:pPr>
      <w:r>
        <w:separator/>
      </w:r>
    </w:p>
  </w:footnote>
  <w:footnote w:type="continuationSeparator" w:id="0">
    <w:p w:rsidR="008B7F75" w:rsidRDefault="008B7F7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0DD65A" wp14:editId="12E501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30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30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303E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2708"/>
    <w:rsid w:val="002B4659"/>
    <w:rsid w:val="002C2407"/>
    <w:rsid w:val="002F02C8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5EAE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571A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7F75"/>
    <w:rsid w:val="008C28EE"/>
    <w:rsid w:val="008D056C"/>
    <w:rsid w:val="008E7A60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88F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108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715EE"/>
    <w:rsid w:val="00E912CB"/>
    <w:rsid w:val="00EA3ACF"/>
    <w:rsid w:val="00EB53F8"/>
    <w:rsid w:val="00EC2442"/>
    <w:rsid w:val="00ED75CE"/>
    <w:rsid w:val="00F321A5"/>
    <w:rsid w:val="00F33CFB"/>
    <w:rsid w:val="00F514F8"/>
    <w:rsid w:val="00F75895"/>
    <w:rsid w:val="00F7616E"/>
    <w:rsid w:val="00F95658"/>
    <w:rsid w:val="00FB0D4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321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321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624A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624A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3E"/>
    <w:rsid w:val="00084668"/>
    <w:rsid w:val="001539DB"/>
    <w:rsid w:val="00190F77"/>
    <w:rsid w:val="007624A0"/>
    <w:rsid w:val="009A6245"/>
    <w:rsid w:val="00B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12</cp:revision>
  <cp:lastPrinted>2017-05-31T10:31:00Z</cp:lastPrinted>
  <dcterms:created xsi:type="dcterms:W3CDTF">2015-10-27T11:33:00Z</dcterms:created>
  <dcterms:modified xsi:type="dcterms:W3CDTF">2017-05-31T11:08:00Z</dcterms:modified>
</cp:coreProperties>
</file>