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F10346" w:rsidRDefault="00113B84" w:rsidP="00113B84">
      <w:pPr>
        <w:suppressAutoHyphens/>
        <w:jc w:val="center"/>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rsidR="00113B84" w:rsidRPr="00F10346" w:rsidRDefault="00113B84" w:rsidP="00D174CB">
      <w:pPr>
        <w:rPr>
          <w:rFonts w:cs="Arial"/>
          <w:b/>
        </w:rPr>
      </w:pPr>
    </w:p>
    <w:p w:rsidR="00210557" w:rsidRPr="00F10346" w:rsidRDefault="00B67C02" w:rsidP="00210557">
      <w:pPr>
        <w:jc w:val="center"/>
        <w:rPr>
          <w:rFonts w:cs="Arial"/>
          <w:lang w:val="sr-Latn-CS"/>
        </w:rPr>
      </w:pPr>
      <w:r w:rsidRPr="00F10346">
        <w:rPr>
          <w:rFonts w:cs="Arial"/>
          <w:noProof/>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rsidR="00B6012F" w:rsidRDefault="00210557" w:rsidP="00874F5B">
      <w:pP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113B84" w:rsidRPr="00F10346">
        <w:t>.</w:t>
      </w:r>
      <w:r w:rsidR="00B6012F" w:rsidRPr="00B6012F">
        <w:rPr>
          <w:szCs w:val="24"/>
        </w:rPr>
        <w:t xml:space="preserve"> </w:t>
      </w:r>
    </w:p>
    <w:p w:rsidR="00210557" w:rsidRPr="00F10346" w:rsidRDefault="00B6012F" w:rsidP="00874F5B">
      <w:pPr>
        <w:jc w:val="center"/>
      </w:pPr>
      <w:r>
        <w:rPr>
          <w:b/>
          <w:szCs w:val="24"/>
        </w:rPr>
        <w:t xml:space="preserve"> </w:t>
      </w:r>
      <w:r w:rsidR="00AF07DA">
        <w:rPr>
          <w:b/>
          <w:szCs w:val="24"/>
        </w:rPr>
        <w:t>JN/3000/0747/2017 (475/2017)</w:t>
      </w:r>
    </w:p>
    <w:p w:rsidR="00E100BE" w:rsidRDefault="005C2F33" w:rsidP="005C2F33">
      <w:pPr>
        <w:spacing w:before="0"/>
        <w:ind w:left="720" w:right="284"/>
        <w:rPr>
          <w:rFonts w:cs="Arial"/>
          <w:b/>
          <w:sz w:val="24"/>
          <w:szCs w:val="24"/>
          <w:lang w:val="sr-Cyrl-RS"/>
        </w:rPr>
      </w:pPr>
      <w:r w:rsidRPr="00E100BE">
        <w:rPr>
          <w:rFonts w:cs="Arial"/>
          <w:b/>
          <w:sz w:val="24"/>
          <w:szCs w:val="24"/>
          <w:lang w:val="sr-Latn-RS"/>
        </w:rPr>
        <w:t xml:space="preserve">       </w:t>
      </w:r>
      <w:r w:rsidR="004B42B3" w:rsidRPr="00E100BE">
        <w:rPr>
          <w:rFonts w:cs="Arial"/>
          <w:b/>
          <w:sz w:val="24"/>
          <w:szCs w:val="24"/>
          <w:lang w:val="sr-Latn-RS"/>
        </w:rPr>
        <w:t xml:space="preserve">                </w:t>
      </w:r>
    </w:p>
    <w:p w:rsidR="00E100BE" w:rsidRDefault="00E100BE" w:rsidP="005C2F33">
      <w:pPr>
        <w:spacing w:before="0"/>
        <w:ind w:left="720" w:right="284"/>
        <w:rPr>
          <w:rFonts w:cs="Arial"/>
          <w:b/>
          <w:sz w:val="24"/>
          <w:szCs w:val="24"/>
          <w:lang w:val="sr-Cyrl-RS"/>
        </w:rPr>
      </w:pPr>
    </w:p>
    <w:p w:rsidR="005C2F33" w:rsidRPr="00E100BE" w:rsidRDefault="0089119E" w:rsidP="005C2F33">
      <w:pPr>
        <w:spacing w:before="0"/>
        <w:ind w:left="720" w:right="284"/>
        <w:rPr>
          <w:rFonts w:cs="Arial"/>
          <w:b/>
          <w:sz w:val="24"/>
          <w:szCs w:val="24"/>
          <w:lang w:val="sr-Latn-RS"/>
        </w:rPr>
      </w:pPr>
      <w:r>
        <w:rPr>
          <w:rFonts w:cs="Arial"/>
          <w:b/>
          <w:sz w:val="24"/>
          <w:szCs w:val="24"/>
          <w:lang w:val="sr-Cyrl-RS"/>
        </w:rPr>
        <w:t xml:space="preserve">                       </w:t>
      </w:r>
      <w:r w:rsidR="00AF07DA">
        <w:rPr>
          <w:rFonts w:cs="Arial"/>
          <w:b/>
          <w:sz w:val="24"/>
          <w:szCs w:val="24"/>
          <w:lang w:val="sr-Cyrl-RS"/>
        </w:rPr>
        <w:t xml:space="preserve">             </w:t>
      </w:r>
      <w:r w:rsidR="00E100BE">
        <w:rPr>
          <w:rFonts w:cs="Arial"/>
          <w:b/>
          <w:sz w:val="24"/>
          <w:szCs w:val="24"/>
          <w:lang w:val="sr-Cyrl-RS"/>
        </w:rPr>
        <w:t xml:space="preserve"> </w:t>
      </w:r>
      <w:r w:rsidR="00AF07DA">
        <w:rPr>
          <w:rFonts w:cs="Arial"/>
          <w:b/>
          <w:sz w:val="24"/>
          <w:szCs w:val="24"/>
          <w:lang w:val="sr-Cyrl-CS"/>
        </w:rPr>
        <w:t>Антивирусни софтвер</w:t>
      </w:r>
    </w:p>
    <w:p w:rsidR="00210557" w:rsidRPr="00F10346" w:rsidRDefault="00210557" w:rsidP="00210557">
      <w:pPr>
        <w:pStyle w:val="Title"/>
        <w:spacing w:before="0"/>
        <w:rPr>
          <w:rFonts w:cs="Arial"/>
          <w:b w:val="0"/>
          <w:color w:val="FF0000"/>
          <w:sz w:val="22"/>
          <w:szCs w:val="22"/>
        </w:rPr>
      </w:pPr>
    </w:p>
    <w:p w:rsidR="001B619C" w:rsidRPr="00F10346" w:rsidRDefault="001B619C"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eastAsia="Arial Unicode MS" w:cs="Arial"/>
          <w:b/>
          <w:kern w:val="2"/>
        </w:rPr>
      </w:pPr>
    </w:p>
    <w:p w:rsidR="00164A25" w:rsidRPr="00F10346" w:rsidRDefault="00164A25" w:rsidP="00164A25">
      <w:pPr>
        <w:rPr>
          <w:rFonts w:cs="Arial"/>
          <w:color w:val="00B0F0"/>
        </w:rPr>
      </w:pPr>
    </w:p>
    <w:p w:rsidR="001B619C" w:rsidRPr="00F10346" w:rsidRDefault="001B619C" w:rsidP="001B619C">
      <w:pPr>
        <w:pStyle w:val="BodyText"/>
        <w:tabs>
          <w:tab w:val="left" w:pos="7200"/>
        </w:tabs>
        <w:rPr>
          <w:sz w:val="22"/>
          <w:szCs w:val="22"/>
          <w:lang w:val="en-US"/>
        </w:rPr>
      </w:pPr>
    </w:p>
    <w:p w:rsidR="00150FCE" w:rsidRPr="00F10346" w:rsidRDefault="00150FCE"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646539" w:rsidRPr="00F10346" w:rsidRDefault="00646539" w:rsidP="000C50A0">
      <w:pPr>
        <w:pStyle w:val="BodyText"/>
        <w:spacing w:before="0"/>
        <w:jc w:val="center"/>
        <w:rPr>
          <w:rFonts w:cs="Arial"/>
          <w:sz w:val="22"/>
          <w:szCs w:val="22"/>
          <w:lang w:val="en-US"/>
        </w:rPr>
      </w:pPr>
    </w:p>
    <w:p w:rsidR="00771564" w:rsidRPr="00F10346" w:rsidRDefault="00771564" w:rsidP="000C50A0">
      <w:pPr>
        <w:pStyle w:val="BodyText"/>
        <w:spacing w:before="0"/>
        <w:jc w:val="center"/>
        <w:rPr>
          <w:rFonts w:cs="Arial"/>
          <w:sz w:val="22"/>
          <w:szCs w:val="22"/>
          <w:lang w:val="ru-RU"/>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6C708C">
        <w:rPr>
          <w:rFonts w:eastAsia="Arial Unicode MS" w:cs="Arial"/>
          <w:kern w:val="2"/>
          <w:lang w:val="ru-RU"/>
        </w:rPr>
        <w:t xml:space="preserve">105-Е.03.01-242188/5-2017 </w:t>
      </w:r>
      <w:r w:rsidRPr="00F10346">
        <w:rPr>
          <w:rFonts w:eastAsia="Arial Unicode MS" w:cs="Arial"/>
          <w:kern w:val="2"/>
          <w:lang w:val="ru-RU"/>
        </w:rPr>
        <w:t>од</w:t>
      </w:r>
      <w:r w:rsidR="006C708C">
        <w:rPr>
          <w:rFonts w:eastAsia="Arial Unicode MS" w:cs="Arial"/>
          <w:kern w:val="2"/>
          <w:lang w:val="ru-RU"/>
        </w:rPr>
        <w:t xml:space="preserve"> 01.06.2017</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B37917" w:rsidRPr="00F10346" w:rsidRDefault="00AF07DA" w:rsidP="000C50A0">
      <w:pPr>
        <w:spacing w:before="0"/>
        <w:jc w:val="center"/>
        <w:rPr>
          <w:rFonts w:cs="Arial"/>
          <w:lang w:val="ru-RU"/>
        </w:rPr>
      </w:pPr>
      <w:r>
        <w:rPr>
          <w:rFonts w:cs="Arial"/>
          <w:lang w:val="ru-RU"/>
        </w:rPr>
        <w:t>Обреновац,Мај  2017. године</w:t>
      </w:r>
    </w:p>
    <w:p w:rsidR="000C50A0" w:rsidRPr="00F10346" w:rsidRDefault="000C50A0" w:rsidP="000C50A0">
      <w:pPr>
        <w:spacing w:before="0"/>
        <w:jc w:val="center"/>
        <w:rPr>
          <w:rFonts w:cs="Arial"/>
          <w:b/>
          <w:lang w:val="ru-RU"/>
        </w:rPr>
      </w:pP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6C708C">
        <w:rPr>
          <w:rFonts w:eastAsia="Arial Unicode MS" w:cs="Arial"/>
          <w:kern w:val="2"/>
          <w:lang w:val="ru-RU"/>
        </w:rPr>
        <w:t>105-Е.03.01-242188/</w:t>
      </w:r>
      <w:r w:rsidR="006C708C">
        <w:rPr>
          <w:rFonts w:eastAsia="Arial Unicode MS" w:cs="Arial"/>
          <w:kern w:val="2"/>
          <w:lang w:val="ru-RU"/>
        </w:rPr>
        <w:t>2</w:t>
      </w:r>
      <w:r w:rsidR="006C708C">
        <w:rPr>
          <w:rFonts w:eastAsia="Arial Unicode MS" w:cs="Arial"/>
          <w:kern w:val="2"/>
          <w:lang w:val="ru-RU"/>
        </w:rPr>
        <w:t xml:space="preserve">-2017 </w:t>
      </w:r>
      <w:r w:rsidR="006C708C" w:rsidRPr="00F10346">
        <w:rPr>
          <w:rFonts w:eastAsia="Arial Unicode MS" w:cs="Arial"/>
          <w:kern w:val="2"/>
          <w:lang w:val="ru-RU"/>
        </w:rPr>
        <w:t>од</w:t>
      </w:r>
      <w:r w:rsidR="006C708C">
        <w:rPr>
          <w:rFonts w:eastAsia="Arial Unicode MS" w:cs="Arial"/>
          <w:kern w:val="2"/>
          <w:lang w:val="ru-RU"/>
        </w:rPr>
        <w:t xml:space="preserve"> 01.06.2017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6C708C">
        <w:rPr>
          <w:rFonts w:eastAsia="Arial Unicode MS" w:cs="Arial"/>
          <w:kern w:val="2"/>
          <w:lang w:val="ru-RU"/>
        </w:rPr>
        <w:t>105-Е.03.01-242188/</w:t>
      </w:r>
      <w:r w:rsidR="006C708C">
        <w:rPr>
          <w:rFonts w:eastAsia="Arial Unicode MS" w:cs="Arial"/>
          <w:kern w:val="2"/>
          <w:lang w:val="ru-RU"/>
        </w:rPr>
        <w:t>3</w:t>
      </w:r>
      <w:r w:rsidR="006C708C">
        <w:rPr>
          <w:rFonts w:eastAsia="Arial Unicode MS" w:cs="Arial"/>
          <w:kern w:val="2"/>
          <w:lang w:val="ru-RU"/>
        </w:rPr>
        <w:t xml:space="preserve">-2017 </w:t>
      </w:r>
      <w:r w:rsidR="006C708C" w:rsidRPr="00F10346">
        <w:rPr>
          <w:rFonts w:eastAsia="Arial Unicode MS" w:cs="Arial"/>
          <w:kern w:val="2"/>
          <w:lang w:val="ru-RU"/>
        </w:rPr>
        <w:t>од</w:t>
      </w:r>
      <w:r w:rsidR="006C708C">
        <w:rPr>
          <w:rFonts w:eastAsia="Arial Unicode MS" w:cs="Arial"/>
          <w:kern w:val="2"/>
          <w:lang w:val="ru-RU"/>
        </w:rPr>
        <w:t xml:space="preserve"> 01.06.2017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F10346" w:rsidRDefault="00210557" w:rsidP="00874F5B">
      <w:pPr>
        <w:jc w:val="center"/>
        <w:rPr>
          <w:b/>
        </w:rPr>
      </w:pPr>
      <w:bookmarkStart w:id="6" w:name="_Toc441215598"/>
      <w:bookmarkStart w:id="7" w:name="_Toc441651537"/>
      <w:bookmarkStart w:id="8" w:name="_Toc442559874"/>
      <w:r w:rsidRPr="00F10346">
        <w:rPr>
          <w:b/>
        </w:rPr>
        <w:t>КОНКУРСНА ДОКУМЕНТАЦИЈА</w:t>
      </w:r>
      <w:bookmarkEnd w:id="6"/>
      <w:bookmarkEnd w:id="7"/>
      <w:bookmarkEnd w:id="8"/>
    </w:p>
    <w:p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rsidR="00B6012F" w:rsidRPr="00766744" w:rsidRDefault="00F60733" w:rsidP="00766744">
      <w:pPr>
        <w:rPr>
          <w:b/>
          <w:szCs w:val="24"/>
        </w:rPr>
      </w:pPr>
      <w:bookmarkStart w:id="9" w:name="_Toc441215599"/>
      <w:bookmarkStart w:id="10" w:name="_Toc441651538"/>
      <w:bookmarkStart w:id="11" w:name="_Toc442559875"/>
      <w:r>
        <w:rPr>
          <w:b/>
          <w:lang w:val="sr-Cyrl-RS"/>
        </w:rPr>
        <w:t xml:space="preserve">                             </w:t>
      </w:r>
      <w:proofErr w:type="gramStart"/>
      <w:r w:rsidR="00210557" w:rsidRPr="00766744">
        <w:rPr>
          <w:b/>
        </w:rPr>
        <w:t>за</w:t>
      </w:r>
      <w:proofErr w:type="gramEnd"/>
      <w:r w:rsidR="00210557" w:rsidRPr="00766744">
        <w:rPr>
          <w:b/>
        </w:rPr>
        <w:t xml:space="preserve"> јавну набавку добара бр.</w:t>
      </w:r>
      <w:bookmarkEnd w:id="9"/>
      <w:bookmarkEnd w:id="10"/>
      <w:bookmarkEnd w:id="11"/>
      <w:r w:rsidR="00B6012F" w:rsidRPr="00766744">
        <w:rPr>
          <w:b/>
          <w:szCs w:val="24"/>
        </w:rPr>
        <w:t xml:space="preserve"> </w:t>
      </w:r>
      <w:r w:rsidR="00AF07DA">
        <w:rPr>
          <w:b/>
          <w:szCs w:val="24"/>
        </w:rPr>
        <w:t>JN/3000/0747/2017 (475/2017)</w:t>
      </w:r>
    </w:p>
    <w:p w:rsidR="00210557" w:rsidRPr="00F10346" w:rsidRDefault="00210557" w:rsidP="00874F5B">
      <w:pPr>
        <w:jc w:val="center"/>
        <w:rPr>
          <w:b/>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6707D5" w:rsidRDefault="006707D5" w:rsidP="004C3B38">
            <w:pPr>
              <w:tabs>
                <w:tab w:val="left" w:pos="360"/>
                <w:tab w:val="left" w:pos="567"/>
                <w:tab w:val="right" w:leader="dot" w:pos="9639"/>
              </w:tabs>
              <w:jc w:val="center"/>
              <w:rPr>
                <w:lang w:val="sr-Cyrl-RS"/>
              </w:rPr>
            </w:pPr>
            <w:r>
              <w:rPr>
                <w:lang w:val="sr-Cyrl-RS"/>
              </w:rP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rsidR="00C62AA7" w:rsidRPr="006707D5" w:rsidRDefault="006707D5" w:rsidP="00890DD9">
            <w:pPr>
              <w:tabs>
                <w:tab w:val="left" w:pos="360"/>
                <w:tab w:val="left" w:pos="567"/>
                <w:tab w:val="right" w:leader="dot" w:pos="9639"/>
              </w:tabs>
              <w:jc w:val="center"/>
              <w:rPr>
                <w:lang w:val="sr-Cyrl-RS"/>
              </w:rPr>
            </w:pPr>
            <w:r>
              <w:rPr>
                <w:lang w:val="sr-Cyrl-RS"/>
              </w:rPr>
              <w:t>4-</w:t>
            </w:r>
            <w:r w:rsidR="00890DD9">
              <w:rPr>
                <w:lang w:val="sr-Cyrl-RS"/>
              </w:rPr>
              <w:t>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rsidR="00C62AA7" w:rsidRPr="006707D5" w:rsidRDefault="00890DD9" w:rsidP="00DD47A2">
            <w:pPr>
              <w:tabs>
                <w:tab w:val="left" w:pos="360"/>
                <w:tab w:val="left" w:pos="567"/>
                <w:tab w:val="right" w:leader="dot" w:pos="9639"/>
              </w:tabs>
              <w:jc w:val="center"/>
              <w:rPr>
                <w:lang w:val="sr-Cyrl-RS"/>
              </w:rPr>
            </w:pPr>
            <w:r>
              <w:rPr>
                <w:lang w:val="sr-Cyrl-RS"/>
              </w:rPr>
              <w:t>6-</w:t>
            </w:r>
            <w:r w:rsidR="00580DE5">
              <w:rPr>
                <w:lang w:val="sr-Cyrl-RS"/>
              </w:rPr>
              <w:t>1</w:t>
            </w:r>
            <w:r>
              <w:rPr>
                <w:lang w:val="sr-Cyrl-RS"/>
              </w:rPr>
              <w:t>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6707D5" w:rsidRDefault="00890DD9" w:rsidP="004C3B38">
            <w:pPr>
              <w:tabs>
                <w:tab w:val="left" w:pos="360"/>
                <w:tab w:val="left" w:pos="567"/>
                <w:tab w:val="right" w:leader="dot" w:pos="9639"/>
              </w:tabs>
              <w:jc w:val="center"/>
              <w:rPr>
                <w:lang w:val="sr-Cyrl-RS"/>
              </w:rPr>
            </w:pPr>
            <w:r>
              <w:rPr>
                <w:lang w:val="sr-Cyrl-RS"/>
              </w:rPr>
              <w:t>11</w:t>
            </w:r>
            <w:r w:rsidR="00DD47A2">
              <w:rPr>
                <w:lang w:val="sr-Cyrl-RS"/>
              </w:rPr>
              <w:t>-1</w:t>
            </w:r>
            <w:r>
              <w:rPr>
                <w:lang w:val="sr-Cyrl-RS"/>
              </w:rPr>
              <w:t>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rsidR="00C62AA7" w:rsidRPr="007506F8" w:rsidRDefault="00580DE5" w:rsidP="00890DD9">
            <w:pPr>
              <w:tabs>
                <w:tab w:val="left" w:pos="360"/>
                <w:tab w:val="left" w:pos="567"/>
                <w:tab w:val="right" w:leader="dot" w:pos="9639"/>
              </w:tabs>
              <w:jc w:val="center"/>
              <w:rPr>
                <w:lang w:val="sr-Cyrl-RS"/>
              </w:rPr>
            </w:pPr>
            <w:r>
              <w:rPr>
                <w:lang w:val="sr-Cyrl-RS"/>
              </w:rPr>
              <w:t>1</w:t>
            </w:r>
            <w:r w:rsidR="00890DD9">
              <w:rPr>
                <w:lang w:val="sr-Cyrl-RS"/>
              </w:rPr>
              <w:t>2</w:t>
            </w:r>
            <w:r>
              <w:rPr>
                <w:lang w:val="sr-Cyrl-RS"/>
              </w:rPr>
              <w:t>-</w:t>
            </w:r>
            <w:r w:rsidR="00DD47A2">
              <w:rPr>
                <w:lang w:val="sr-Cyrl-RS"/>
              </w:rPr>
              <w:t>25</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7506F8" w:rsidRDefault="00C62AA7" w:rsidP="004B3A2D">
            <w:pPr>
              <w:tabs>
                <w:tab w:val="left" w:pos="360"/>
                <w:tab w:val="left" w:pos="567"/>
                <w:tab w:val="right" w:leader="dot" w:pos="9639"/>
              </w:tabs>
              <w:rPr>
                <w:rFonts w:cs="Arial"/>
                <w:lang w:val="sr-Cyrl-RS"/>
              </w:rPr>
            </w:pPr>
            <w:r w:rsidRPr="00F10346">
              <w:rPr>
                <w:rFonts w:cs="Arial"/>
              </w:rPr>
              <w:t xml:space="preserve">Обрасци ( 1 - </w:t>
            </w:r>
            <w:r w:rsidR="00CB2043">
              <w:rPr>
                <w:rFonts w:cs="Arial"/>
                <w:lang w:val="sr-Cyrl-RS"/>
              </w:rPr>
              <w:t>6</w:t>
            </w:r>
            <w:r w:rsidRPr="00F10346">
              <w:rPr>
                <w:rFonts w:cs="Arial"/>
              </w:rPr>
              <w:t>)</w:t>
            </w:r>
            <w:r w:rsidR="007506F8">
              <w:rPr>
                <w:rFonts w:cs="Arial"/>
                <w:lang w:val="sr-Cyrl-RS"/>
              </w:rPr>
              <w:t xml:space="preserve"> и Прилози (1-</w:t>
            </w:r>
            <w:r w:rsidR="004B3A2D">
              <w:rPr>
                <w:rFonts w:cs="Arial"/>
                <w:lang w:val="sr-Cyrl-RS"/>
              </w:rPr>
              <w:t>2</w:t>
            </w:r>
            <w:r w:rsidR="007506F8">
              <w:rPr>
                <w:rFonts w:cs="Arial"/>
                <w:lang w:val="sr-Cyrl-RS"/>
              </w:rPr>
              <w:t>)</w:t>
            </w:r>
          </w:p>
        </w:tc>
        <w:tc>
          <w:tcPr>
            <w:tcW w:w="810" w:type="dxa"/>
          </w:tcPr>
          <w:p w:rsidR="00C62AA7" w:rsidRPr="007506F8" w:rsidRDefault="00DD47A2" w:rsidP="00E100BE">
            <w:pPr>
              <w:tabs>
                <w:tab w:val="left" w:pos="360"/>
                <w:tab w:val="left" w:pos="567"/>
                <w:tab w:val="right" w:leader="dot" w:pos="9639"/>
              </w:tabs>
              <w:jc w:val="center"/>
              <w:rPr>
                <w:lang w:val="sr-Cyrl-RS"/>
              </w:rPr>
            </w:pPr>
            <w:r>
              <w:rPr>
                <w:lang w:val="sr-Cyrl-RS"/>
              </w:rPr>
              <w:t>26</w:t>
            </w:r>
            <w:r w:rsidR="00580DE5">
              <w:rPr>
                <w:lang w:val="sr-Cyrl-RS"/>
              </w:rPr>
              <w:t>-</w:t>
            </w:r>
            <w:r w:rsidR="00E100BE">
              <w:rPr>
                <w:lang w:val="sr-Cyrl-RS"/>
              </w:rPr>
              <w:t>41</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7506F8" w:rsidRDefault="00E100BE" w:rsidP="009E4FC0">
            <w:pPr>
              <w:tabs>
                <w:tab w:val="left" w:pos="360"/>
                <w:tab w:val="left" w:pos="567"/>
                <w:tab w:val="right" w:leader="dot" w:pos="9639"/>
              </w:tabs>
              <w:jc w:val="center"/>
              <w:rPr>
                <w:lang w:val="sr-Cyrl-RS"/>
              </w:rPr>
            </w:pPr>
            <w:r>
              <w:rPr>
                <w:lang w:val="sr-Cyrl-RS"/>
              </w:rPr>
              <w:t>4</w:t>
            </w:r>
            <w:r w:rsidR="00CB2043">
              <w:rPr>
                <w:lang w:val="sr-Cyrl-RS"/>
              </w:rPr>
              <w:t>2</w:t>
            </w:r>
            <w:r w:rsidR="00580DE5">
              <w:rPr>
                <w:lang w:val="sr-Cyrl-RS"/>
              </w:rPr>
              <w:t>-</w:t>
            </w:r>
            <w:r>
              <w:rPr>
                <w:lang w:val="sr-Cyrl-RS"/>
              </w:rPr>
              <w:t>5</w:t>
            </w:r>
            <w:r w:rsidR="009E4FC0">
              <w:rPr>
                <w:lang w:val="sr-Cyrl-RS"/>
              </w:rPr>
              <w:t>1</w:t>
            </w:r>
          </w:p>
        </w:tc>
      </w:tr>
    </w:tbl>
    <w:p w:rsidR="009D3699" w:rsidRPr="00F10346" w:rsidRDefault="009D3699" w:rsidP="000C50A0">
      <w:pPr>
        <w:pStyle w:val="BodyText"/>
        <w:spacing w:before="0"/>
        <w:rPr>
          <w:rFonts w:cs="Arial"/>
          <w:b/>
          <w:spacing w:val="80"/>
          <w:sz w:val="22"/>
          <w:szCs w:val="22"/>
          <w:highlight w:val="yellow"/>
        </w:rPr>
      </w:pPr>
    </w:p>
    <w:p w:rsidR="00F5264D" w:rsidRPr="00F10346" w:rsidRDefault="00C53AC6" w:rsidP="00C53AC6">
      <w:pPr>
        <w:jc w:val="right"/>
        <w:rPr>
          <w:rFonts w:cs="Arial"/>
          <w:color w:val="548DD4" w:themeColor="text2" w:themeTint="99"/>
          <w:lang w:val="sr-Cyrl-CS"/>
        </w:rPr>
      </w:pPr>
      <w:r w:rsidRPr="00F10346">
        <w:rPr>
          <w:rFonts w:cs="Arial"/>
          <w:bCs/>
          <w:noProof/>
          <w:lang w:val="sr-Cyrl-CS"/>
        </w:rPr>
        <w:t>Укупан број страна документације:</w:t>
      </w:r>
      <w:r w:rsidR="00DD47A2">
        <w:rPr>
          <w:rFonts w:cs="Arial"/>
          <w:bCs/>
          <w:noProof/>
          <w:lang w:val="sr-Cyrl-CS"/>
        </w:rPr>
        <w:t>5</w:t>
      </w:r>
      <w:r w:rsidR="009E4FC0">
        <w:rPr>
          <w:rFonts w:cs="Arial"/>
          <w:bCs/>
          <w:noProof/>
          <w:lang w:val="sr-Cyrl-CS"/>
        </w:rPr>
        <w:t>1</w:t>
      </w:r>
    </w:p>
    <w:p w:rsidR="001853E1" w:rsidRPr="00F10346" w:rsidRDefault="001853E1" w:rsidP="000C50A0">
      <w:pPr>
        <w:pStyle w:val="BodyText"/>
        <w:spacing w:before="0"/>
        <w:rPr>
          <w:rFonts w:cs="Arial"/>
          <w:sz w:val="22"/>
          <w:szCs w:val="22"/>
        </w:rPr>
      </w:pPr>
    </w:p>
    <w:p w:rsidR="00FA0E61" w:rsidRPr="00F10346" w:rsidRDefault="00473AD5" w:rsidP="00265166">
      <w:pPr>
        <w:pStyle w:val="Heading10"/>
        <w:numPr>
          <w:ilvl w:val="0"/>
          <w:numId w:val="17"/>
        </w:numPr>
        <w:rPr>
          <w:rFonts w:cs="Arial"/>
          <w:lang w:val="en-US"/>
        </w:rPr>
      </w:pPr>
      <w:r w:rsidRPr="00F10346">
        <w:rPr>
          <w:rFonts w:cs="Arial"/>
          <w:lang w:val="ru-RU"/>
        </w:rPr>
        <w:br w:type="page"/>
      </w:r>
      <w:bookmarkStart w:id="12" w:name="_Toc430335136"/>
      <w:bookmarkStart w:id="13" w:name="_Toc442559876"/>
      <w:bookmarkStart w:id="14" w:name="_Toc427817447"/>
      <w:r w:rsidR="00FA0E61" w:rsidRPr="00F10346">
        <w:rPr>
          <w:rFonts w:cs="Arial"/>
        </w:rPr>
        <w:lastRenderedPageBreak/>
        <w:t>ОПШТИ ПОДАЦИ О ЈАВНОЈ НАБАВЦИ</w:t>
      </w:r>
      <w:bookmarkEnd w:id="12"/>
      <w:bookmarkEnd w:id="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p>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6F3516" w:rsidRPr="00E47C2E" w:rsidRDefault="006F3516" w:rsidP="00AD033A">
            <w:pPr>
              <w:suppressAutoHyphens/>
              <w:spacing w:line="100" w:lineRule="atLeast"/>
              <w:jc w:val="center"/>
              <w:rPr>
                <w:rFonts w:cs="Arial"/>
              </w:rPr>
            </w:pPr>
            <w:r w:rsidRPr="00E47C2E">
              <w:rPr>
                <w:rFonts w:cs="Arial"/>
              </w:rPr>
              <w:t>Јавно предузеће „Електропривреда Србије“ Београд,</w:t>
            </w:r>
          </w:p>
          <w:p w:rsidR="006F3516" w:rsidRPr="00E47C2E" w:rsidRDefault="006F3516" w:rsidP="00AD033A">
            <w:pPr>
              <w:suppressAutoHyphens/>
              <w:spacing w:line="100" w:lineRule="atLeast"/>
              <w:jc w:val="center"/>
              <w:rPr>
                <w:rFonts w:cs="Arial"/>
              </w:rPr>
            </w:pPr>
            <w:r w:rsidRPr="00E47C2E">
              <w:rPr>
                <w:rFonts w:cs="Arial"/>
              </w:rPr>
              <w:t>Улица царице Милице бр.2, 11000 Београд</w:t>
            </w:r>
          </w:p>
          <w:p w:rsidR="006F3516" w:rsidRPr="00E47C2E" w:rsidRDefault="006F3516" w:rsidP="00AD033A">
            <w:pPr>
              <w:suppressAutoHyphens/>
              <w:spacing w:line="100" w:lineRule="atLeast"/>
              <w:jc w:val="center"/>
              <w:rPr>
                <w:rFonts w:cs="Arial"/>
              </w:rPr>
            </w:pPr>
            <w:r w:rsidRPr="00E47C2E">
              <w:rPr>
                <w:rFonts w:cs="Arial"/>
              </w:rPr>
              <w:t>Огранак ТЕНТ, Богољуба Урошевића Црног бр.44</w:t>
            </w:r>
            <w:proofErr w:type="gramStart"/>
            <w:r w:rsidRPr="00E47C2E">
              <w:rPr>
                <w:rFonts w:cs="Arial"/>
              </w:rPr>
              <w:t>.,</w:t>
            </w:r>
            <w:proofErr w:type="gramEnd"/>
            <w:r w:rsidRPr="00E47C2E">
              <w:rPr>
                <w:rFonts w:cs="Arial"/>
              </w:rPr>
              <w:t xml:space="preserve"> </w:t>
            </w:r>
          </w:p>
          <w:p w:rsidR="006F3516" w:rsidRPr="00E47C2E" w:rsidRDefault="006F3516" w:rsidP="00AD033A">
            <w:pPr>
              <w:suppressAutoHyphens/>
              <w:spacing w:line="100" w:lineRule="atLeast"/>
              <w:jc w:val="center"/>
              <w:rPr>
                <w:rFonts w:cs="Arial"/>
              </w:rPr>
            </w:pPr>
            <w:r w:rsidRPr="00E47C2E">
              <w:rPr>
                <w:rFonts w:cs="Arial"/>
              </w:rPr>
              <w:t>11500 Обреновац</w:t>
            </w: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6F3516" w:rsidRPr="00E47C2E" w:rsidRDefault="009F2D77" w:rsidP="00AD033A">
            <w:pPr>
              <w:autoSpaceDE w:val="0"/>
              <w:autoSpaceDN w:val="0"/>
              <w:adjustRightInd w:val="0"/>
              <w:jc w:val="center"/>
              <w:rPr>
                <w:rStyle w:val="Hyperlink"/>
                <w:rFonts w:eastAsia="Arial Unicode MS" w:cs="Arial"/>
                <w:color w:val="auto"/>
                <w:kern w:val="1"/>
                <w:lang w:eastAsia="ar-SA"/>
              </w:rPr>
            </w:pPr>
            <w:hyperlink r:id="rId166" w:history="1">
              <w:r w:rsidR="006F3516" w:rsidRPr="00E47C2E">
                <w:rPr>
                  <w:rStyle w:val="Hyperlink"/>
                  <w:rFonts w:eastAsia="Arial Unicode MS" w:cs="Arial"/>
                  <w:color w:val="auto"/>
                  <w:kern w:val="1"/>
                  <w:lang w:eastAsia="ar-SA"/>
                </w:rPr>
                <w:t>www.eps.rs</w:t>
              </w:r>
            </w:hyperlink>
          </w:p>
          <w:p w:rsidR="006F3516" w:rsidRPr="00E47C2E" w:rsidRDefault="006F3516" w:rsidP="00AD033A">
            <w:pPr>
              <w:autoSpaceDE w:val="0"/>
              <w:autoSpaceDN w:val="0"/>
              <w:adjustRightInd w:val="0"/>
              <w:jc w:val="center"/>
              <w:rPr>
                <w:rFonts w:eastAsia="TimesNewRomanPSMT" w:cs="Arial"/>
                <w:bCs/>
              </w:rPr>
            </w:pPr>
          </w:p>
        </w:tc>
      </w:tr>
      <w:tr w:rsidR="006F3516" w:rsidRPr="00F10346" w:rsidTr="002E12CC">
        <w:tc>
          <w:tcPr>
            <w:tcW w:w="3032" w:type="dxa"/>
            <w:shd w:val="clear" w:color="auto" w:fill="auto"/>
          </w:tcPr>
          <w:p w:rsidR="006F3516" w:rsidRPr="00F10346" w:rsidRDefault="006F3516"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6F3516" w:rsidRPr="00E47C2E" w:rsidRDefault="006F3516" w:rsidP="00AD033A">
            <w:pPr>
              <w:autoSpaceDE w:val="0"/>
              <w:autoSpaceDN w:val="0"/>
              <w:adjustRightInd w:val="0"/>
              <w:jc w:val="center"/>
              <w:rPr>
                <w:rFonts w:eastAsia="TimesNewRomanPSMT" w:cs="Arial"/>
                <w:bCs/>
              </w:rPr>
            </w:pPr>
            <w:r w:rsidRPr="00E47C2E">
              <w:rPr>
                <w:rFonts w:eastAsia="TimesNewRomanPSMT" w:cs="Arial"/>
                <w:bCs/>
              </w:rPr>
              <w:t>Отворени поступак</w:t>
            </w:r>
          </w:p>
        </w:tc>
      </w:tr>
      <w:tr w:rsidR="004276AD" w:rsidRPr="00F10346" w:rsidTr="002E12CC">
        <w:trPr>
          <w:trHeight w:val="575"/>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5C2F33" w:rsidRPr="00055942" w:rsidRDefault="004276AD" w:rsidP="00055942">
            <w:pPr>
              <w:jc w:val="center"/>
              <w:rPr>
                <w:rFonts w:cs="Arial"/>
                <w:b/>
                <w:lang w:val="sr-Cyrl-RS"/>
              </w:rPr>
            </w:pPr>
            <w:bookmarkStart w:id="15" w:name="_Toc442559877"/>
            <w:r w:rsidRPr="00055942">
              <w:rPr>
                <w:rFonts w:cs="Arial"/>
                <w:b/>
              </w:rPr>
              <w:t>Набавка добара:</w:t>
            </w:r>
            <w:r w:rsidR="00766744" w:rsidRPr="00055942">
              <w:rPr>
                <w:rFonts w:cs="Arial"/>
                <w:b/>
                <w:lang w:val="sr-Latn-RS"/>
              </w:rPr>
              <w:t xml:space="preserve"> </w:t>
            </w:r>
            <w:r w:rsidR="00AF07DA">
              <w:rPr>
                <w:rFonts w:cs="Arial"/>
                <w:b/>
                <w:lang w:val="sr-Cyrl-CS"/>
              </w:rPr>
              <w:t>Антивирусни софтвер</w:t>
            </w:r>
          </w:p>
          <w:bookmarkEnd w:id="15"/>
          <w:p w:rsidR="004276AD" w:rsidRPr="00055942" w:rsidRDefault="00C23DB5" w:rsidP="00DA1C14">
            <w:pPr>
              <w:rPr>
                <w:rFonts w:cs="Arial"/>
                <w:lang w:val="sr-Latn-RS"/>
              </w:rPr>
            </w:pPr>
            <w:r w:rsidRPr="00C23DB5">
              <w:rPr>
                <w:rFonts w:cs="Arial"/>
                <w:lang w:val="sr-Latn-RS"/>
              </w:rPr>
              <w:t>О</w:t>
            </w:r>
            <w:r>
              <w:rPr>
                <w:rFonts w:cs="Arial"/>
                <w:lang w:val="sr-Latn-RS"/>
              </w:rPr>
              <w:t>бнова</w:t>
            </w:r>
            <w:r w:rsidRPr="00C23DB5">
              <w:rPr>
                <w:rFonts w:cs="Arial"/>
                <w:lang w:val="sr-Latn-RS"/>
              </w:rPr>
              <w:t xml:space="preserve"> </w:t>
            </w:r>
            <w:r>
              <w:rPr>
                <w:rFonts w:cs="Arial"/>
                <w:lang w:val="sr-Latn-RS"/>
              </w:rPr>
              <w:t>годишње</w:t>
            </w:r>
            <w:r w:rsidRPr="00C23DB5">
              <w:rPr>
                <w:rFonts w:cs="Arial"/>
                <w:lang w:val="sr-Latn-RS"/>
              </w:rPr>
              <w:t xml:space="preserve"> </w:t>
            </w:r>
            <w:r>
              <w:rPr>
                <w:rFonts w:cs="Arial"/>
                <w:lang w:val="sr-Latn-RS"/>
              </w:rPr>
              <w:t>лиценце</w:t>
            </w:r>
            <w:r w:rsidRPr="00C23DB5">
              <w:rPr>
                <w:rFonts w:cs="Arial"/>
                <w:lang w:val="sr-Latn-RS"/>
              </w:rPr>
              <w:t xml:space="preserve"> </w:t>
            </w:r>
            <w:r>
              <w:rPr>
                <w:rFonts w:cs="Arial"/>
                <w:lang w:val="sr-Latn-RS"/>
              </w:rPr>
              <w:t>за</w:t>
            </w:r>
            <w:r w:rsidRPr="00C23DB5">
              <w:rPr>
                <w:rFonts w:cs="Arial"/>
                <w:lang w:val="sr-Latn-RS"/>
              </w:rPr>
              <w:t xml:space="preserve"> 1000 </w:t>
            </w:r>
            <w:r w:rsidR="00DA1C14">
              <w:rPr>
                <w:rFonts w:cs="Arial"/>
                <w:lang w:val="sr-Latn-RS"/>
              </w:rPr>
              <w:t>корисника</w:t>
            </w:r>
            <w:r w:rsidRPr="00C23DB5">
              <w:rPr>
                <w:rFonts w:cs="Arial"/>
                <w:lang w:val="sr-Latn-RS"/>
              </w:rPr>
              <w:t xml:space="preserve"> Kaspersky Endpoint Security-Select </w:t>
            </w:r>
            <w:r w:rsidR="00DA1C14">
              <w:rPr>
                <w:rFonts w:cs="Arial"/>
                <w:lang w:val="sr-Latn-RS"/>
              </w:rPr>
              <w:t>или</w:t>
            </w:r>
            <w:r w:rsidRPr="00C23DB5">
              <w:rPr>
                <w:rFonts w:cs="Arial"/>
                <w:lang w:val="sr-Latn-RS"/>
              </w:rPr>
              <w:t xml:space="preserve"> </w:t>
            </w:r>
            <w:r w:rsidR="00DA1C14">
              <w:rPr>
                <w:rFonts w:cs="Arial"/>
                <w:lang w:val="sr-Cyrl-RS"/>
              </w:rPr>
              <w:t>одговарајући</w:t>
            </w:r>
            <w:r w:rsidRPr="00C23DB5">
              <w:rPr>
                <w:rFonts w:cs="Arial"/>
                <w:lang w:val="sr-Latn-RS"/>
              </w:rPr>
              <w:t xml:space="preserve"> </w:t>
            </w:r>
            <w:r w:rsidR="00DA1C14">
              <w:rPr>
                <w:rFonts w:cs="Arial"/>
                <w:lang w:val="sr-Latn-RS"/>
              </w:rPr>
              <w:t>са</w:t>
            </w:r>
            <w:r w:rsidRPr="00C23DB5">
              <w:rPr>
                <w:rFonts w:cs="Arial"/>
                <w:lang w:val="sr-Latn-RS"/>
              </w:rPr>
              <w:t xml:space="preserve"> </w:t>
            </w:r>
            <w:r w:rsidR="00DA1C14">
              <w:rPr>
                <w:rFonts w:cs="Arial"/>
                <w:lang w:val="sr-Latn-RS"/>
              </w:rPr>
              <w:t>спецификацијом</w:t>
            </w:r>
            <w:r w:rsidRPr="00C23DB5">
              <w:rPr>
                <w:rFonts w:cs="Arial"/>
                <w:lang w:val="sr-Latn-RS"/>
              </w:rPr>
              <w:t xml:space="preserve"> </w:t>
            </w:r>
            <w:r w:rsidR="00DA1C14">
              <w:rPr>
                <w:rFonts w:cs="Arial"/>
                <w:lang w:val="sr-Latn-RS"/>
              </w:rPr>
              <w:t>у</w:t>
            </w:r>
            <w:r w:rsidRPr="00C23DB5">
              <w:rPr>
                <w:rFonts w:cs="Arial"/>
                <w:lang w:val="sr-Latn-RS"/>
              </w:rPr>
              <w:t xml:space="preserve"> </w:t>
            </w:r>
            <w:r w:rsidR="00DA1C14">
              <w:rPr>
                <w:rFonts w:cs="Arial"/>
                <w:lang w:val="sr-Latn-RS"/>
              </w:rPr>
              <w:t>прилогу</w:t>
            </w:r>
          </w:p>
        </w:tc>
      </w:tr>
      <w:tr w:rsidR="002E12CC" w:rsidRPr="00F10346" w:rsidTr="002E12CC">
        <w:trPr>
          <w:trHeight w:val="995"/>
        </w:trPr>
        <w:tc>
          <w:tcPr>
            <w:tcW w:w="3032" w:type="dxa"/>
            <w:shd w:val="clear" w:color="auto" w:fill="auto"/>
          </w:tcPr>
          <w:p w:rsidR="002E12CC" w:rsidRPr="00F10346" w:rsidRDefault="002E12CC" w:rsidP="002E12CC">
            <w:pPr>
              <w:autoSpaceDE w:val="0"/>
              <w:autoSpaceDN w:val="0"/>
              <w:adjustRightInd w:val="0"/>
              <w:jc w:val="center"/>
              <w:rPr>
                <w:rFonts w:eastAsia="TimesNewRomanPSMT" w:cs="Arial"/>
                <w:bCs/>
              </w:rPr>
            </w:pPr>
          </w:p>
          <w:p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766744" w:rsidRDefault="002E12CC" w:rsidP="00766744">
            <w:pPr>
              <w:pStyle w:val="ListParagraph"/>
              <w:widowControl w:val="0"/>
              <w:ind w:left="0"/>
              <w:jc w:val="center"/>
              <w:rPr>
                <w:rFonts w:ascii="Arial" w:hAnsi="Arial" w:cs="Arial"/>
              </w:rPr>
            </w:pPr>
            <w:r w:rsidRPr="00B6012F">
              <w:rPr>
                <w:rFonts w:ascii="Arial" w:hAnsi="Arial" w:cs="Arial"/>
              </w:rPr>
              <w:t>Jавна набавка није обликована по партијама</w:t>
            </w:r>
          </w:p>
        </w:tc>
      </w:tr>
      <w:tr w:rsidR="004276AD" w:rsidRPr="00F10346" w:rsidTr="002E12CC">
        <w:trPr>
          <w:trHeight w:val="594"/>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766744" w:rsidRDefault="004276AD" w:rsidP="00766744">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tc>
      </w:tr>
      <w:tr w:rsidR="004276AD" w:rsidRPr="00F10346" w:rsidTr="002E12CC">
        <w:trPr>
          <w:trHeight w:val="1057"/>
        </w:trPr>
        <w:tc>
          <w:tcPr>
            <w:tcW w:w="3032" w:type="dxa"/>
            <w:shd w:val="clear" w:color="auto" w:fill="auto"/>
          </w:tcPr>
          <w:p w:rsidR="004276AD" w:rsidRPr="00F10346" w:rsidRDefault="004276AD" w:rsidP="004276AD">
            <w:pPr>
              <w:autoSpaceDE w:val="0"/>
              <w:autoSpaceDN w:val="0"/>
              <w:adjustRightInd w:val="0"/>
              <w:jc w:val="center"/>
              <w:rPr>
                <w:rFonts w:eastAsia="TimesNewRomanPSMT" w:cs="Arial"/>
                <w:bCs/>
              </w:rPr>
            </w:pPr>
          </w:p>
          <w:p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6F3516" w:rsidRPr="00AD6D7D" w:rsidRDefault="006F3516" w:rsidP="006F3516">
            <w:pPr>
              <w:jc w:val="center"/>
              <w:rPr>
                <w:rFonts w:cs="Arial"/>
                <w:color w:val="00B0F0"/>
                <w:lang w:val="sr-Cyrl-RS"/>
              </w:rPr>
            </w:pPr>
            <w:r>
              <w:rPr>
                <w:rFonts w:cs="Arial"/>
                <w:lang w:val="sr-Cyrl-RS"/>
              </w:rPr>
              <w:t>Владимир Филиповић</w:t>
            </w:r>
          </w:p>
          <w:p w:rsidR="004276AD" w:rsidRPr="00F10346" w:rsidRDefault="006F3516" w:rsidP="006F3516">
            <w:pPr>
              <w:jc w:val="center"/>
              <w:rPr>
                <w:rFonts w:cs="Arial"/>
              </w:rPr>
            </w:pPr>
            <w:r w:rsidRPr="00E47C2E">
              <w:rPr>
                <w:rFonts w:cs="Arial"/>
              </w:rPr>
              <w:t xml:space="preserve">e-mail: </w:t>
            </w:r>
            <w:r w:rsidRPr="00AD6D7D">
              <w:rPr>
                <w:rStyle w:val="Hyperlink"/>
              </w:rPr>
              <w:t>Filipovic.Vladimir</w:t>
            </w:r>
            <w:hyperlink r:id="rId167" w:history="1">
              <w:r w:rsidRPr="001351AD">
                <w:rPr>
                  <w:rStyle w:val="Hyperlink"/>
                  <w:rFonts w:cs="Arial"/>
                </w:rPr>
                <w:t>@</w:t>
              </w:r>
            </w:hyperlink>
            <w:r w:rsidRPr="00E47C2E">
              <w:rPr>
                <w:rStyle w:val="Hyperlink"/>
                <w:rFonts w:cs="Arial"/>
              </w:rPr>
              <w:t>eps.rs</w:t>
            </w:r>
            <w:r w:rsidRPr="00F10346">
              <w:rPr>
                <w:rFonts w:cs="Arial"/>
              </w:rPr>
              <w:t xml:space="preserve"> </w:t>
            </w:r>
          </w:p>
        </w:tc>
      </w:tr>
    </w:tbl>
    <w:p w:rsidR="002E12CC" w:rsidRPr="00252A6E" w:rsidRDefault="002E12CC" w:rsidP="000C50A0">
      <w:pPr>
        <w:spacing w:before="0"/>
        <w:rPr>
          <w:rFonts w:cs="Arial"/>
          <w:lang w:val="sr-Cyrl-RS"/>
        </w:rPr>
      </w:pPr>
    </w:p>
    <w:p w:rsidR="002E12CC" w:rsidRPr="00F10346" w:rsidRDefault="002E12CC" w:rsidP="00265166">
      <w:pPr>
        <w:pStyle w:val="Heading10"/>
        <w:numPr>
          <w:ilvl w:val="0"/>
          <w:numId w:val="17"/>
        </w:numPr>
        <w:jc w:val="both"/>
        <w:rPr>
          <w:rFonts w:cs="Arial"/>
        </w:rPr>
      </w:pPr>
      <w:bookmarkStart w:id="16" w:name="_Toc442559878"/>
      <w:bookmarkStart w:id="17" w:name="_Toc427817448"/>
      <w:r w:rsidRPr="00F10346">
        <w:rPr>
          <w:rFonts w:cs="Arial"/>
        </w:rPr>
        <w:t>ПОДАЦИ О ПРЕДМЕТУ ЈАВНЕ НАБАВКЕ</w:t>
      </w:r>
    </w:p>
    <w:p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rsidR="00055942" w:rsidRPr="00055942" w:rsidRDefault="002E12CC" w:rsidP="00055942">
      <w:pPr>
        <w:rPr>
          <w:rFonts w:cs="Arial"/>
          <w:b/>
          <w:lang w:val="sr-Cyrl-RS"/>
        </w:rPr>
      </w:pPr>
      <w:r w:rsidRPr="00F10346">
        <w:rPr>
          <w:rFonts w:cs="Arial"/>
          <w:lang w:eastAsia="zh-CN"/>
        </w:rPr>
        <w:t>Опис предмета јавне набавке:</w:t>
      </w:r>
      <w:r w:rsidR="00FE45C7" w:rsidRPr="00FE45C7">
        <w:rPr>
          <w:rFonts w:cs="Arial"/>
        </w:rPr>
        <w:t xml:space="preserve"> </w:t>
      </w:r>
      <w:r w:rsidR="00AF07DA">
        <w:rPr>
          <w:rFonts w:cs="Arial"/>
          <w:b/>
          <w:lang w:val="sr-Cyrl-CS"/>
        </w:rPr>
        <w:t>Антивирусни софтвер</w:t>
      </w:r>
    </w:p>
    <w:p w:rsidR="00055942" w:rsidRPr="005C2F33" w:rsidRDefault="00AF07DA" w:rsidP="00055942">
      <w:pPr>
        <w:rPr>
          <w:rFonts w:eastAsia="TimesNewRomanPSMT" w:cs="Arial"/>
          <w:bCs/>
          <w:color w:val="000000"/>
          <w:lang w:val="sr-Latn-RS"/>
        </w:rPr>
      </w:pPr>
      <w:r>
        <w:rPr>
          <w:rFonts w:cs="Arial"/>
          <w:lang w:val="sr-Cyrl-CS"/>
        </w:rPr>
        <w:t>Антивирусни софтвер</w:t>
      </w:r>
    </w:p>
    <w:p w:rsidR="0052166B" w:rsidRDefault="0052166B" w:rsidP="0052166B">
      <w:pPr>
        <w:spacing w:before="0"/>
        <w:rPr>
          <w:rFonts w:cs="Arial"/>
          <w:b/>
          <w:lang w:eastAsia="zh-CN"/>
        </w:rPr>
      </w:pPr>
    </w:p>
    <w:p w:rsidR="009F1B58" w:rsidRPr="006D558D" w:rsidRDefault="009F1B58" w:rsidP="009F1B58">
      <w:pPr>
        <w:spacing w:before="0"/>
        <w:rPr>
          <w:rFonts w:cs="Arial"/>
          <w:lang w:val="sr-Cyrl-RS" w:eastAsia="zh-CN"/>
        </w:rPr>
      </w:pPr>
      <w:r w:rsidRPr="00F10346">
        <w:rPr>
          <w:rFonts w:cs="Arial"/>
          <w:lang w:eastAsia="zh-CN"/>
        </w:rPr>
        <w:t>Назив из општег речника набавке:</w:t>
      </w:r>
      <w:r w:rsidRPr="00EC37E4">
        <w:t xml:space="preserve"> </w:t>
      </w:r>
      <w:r w:rsidR="00BA5C30" w:rsidRPr="00BA5C30">
        <w:rPr>
          <w:rFonts w:cs="Arial"/>
          <w:lang w:val="sr-Cyrl-RS" w:eastAsia="zh-CN"/>
        </w:rPr>
        <w:t xml:space="preserve">Програмски пакет за информационе технологије - </w:t>
      </w:r>
      <w:r w:rsidRPr="00F10346">
        <w:rPr>
          <w:rFonts w:cs="Arial"/>
          <w:lang w:eastAsia="zh-CN"/>
        </w:rPr>
        <w:t xml:space="preserve">Ознака из општег речника набавке: </w:t>
      </w:r>
      <w:r w:rsidR="00BA5C30" w:rsidRPr="00BA5C30">
        <w:rPr>
          <w:rFonts w:cs="Arial"/>
          <w:lang w:val="sr-Cyrl-RS" w:eastAsia="zh-CN"/>
        </w:rPr>
        <w:t>48517000</w:t>
      </w:r>
    </w:p>
    <w:p w:rsidR="0052166B" w:rsidRPr="0052166B" w:rsidRDefault="0052166B" w:rsidP="009F1B58">
      <w:pPr>
        <w:spacing w:before="0"/>
        <w:rPr>
          <w:rFonts w:cs="Arial"/>
          <w:lang w:val="sr-Cyrl-RS" w:eastAsia="zh-CN"/>
        </w:rPr>
      </w:pPr>
    </w:p>
    <w:p w:rsidR="002E12CC" w:rsidRPr="00F10346" w:rsidRDefault="002E12CC" w:rsidP="0032186E">
      <w:pPr>
        <w:spacing w:before="0"/>
        <w:rPr>
          <w:rFonts w:cs="Arial"/>
          <w:lang w:eastAsia="zh-CN"/>
        </w:rPr>
      </w:pPr>
      <w:proofErr w:type="gramStart"/>
      <w:r w:rsidRPr="00F10346">
        <w:rPr>
          <w:rFonts w:cs="Arial"/>
          <w:lang w:eastAsia="zh-CN"/>
        </w:rPr>
        <w:t>Детаљни подаци о предмету набавке наведени су у техничкој спецификацији (поглавље 3.</w:t>
      </w:r>
      <w:proofErr w:type="gramEnd"/>
      <w:r w:rsidRPr="00F10346">
        <w:rPr>
          <w:rFonts w:cs="Arial"/>
          <w:lang w:eastAsia="zh-CN"/>
        </w:rPr>
        <w:t xml:space="preserve"> Конкурсне документације)</w:t>
      </w:r>
    </w:p>
    <w:p w:rsidR="00771564" w:rsidRPr="00F10346" w:rsidRDefault="00771564" w:rsidP="002E12CC">
      <w:pPr>
        <w:tabs>
          <w:tab w:val="left" w:pos="1134"/>
        </w:tabs>
        <w:rPr>
          <w:rFonts w:cs="Arial"/>
        </w:rPr>
      </w:pPr>
    </w:p>
    <w:p w:rsidR="00771564" w:rsidRDefault="00771564"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6707D5" w:rsidRDefault="006707D5" w:rsidP="002E12CC">
      <w:pPr>
        <w:tabs>
          <w:tab w:val="left" w:pos="1134"/>
        </w:tabs>
        <w:rPr>
          <w:rFonts w:cs="Arial"/>
          <w:lang w:val="sr-Cyrl-RS"/>
        </w:rPr>
      </w:pPr>
    </w:p>
    <w:p w:rsidR="009F1B58" w:rsidRDefault="009F1B58" w:rsidP="002E12CC">
      <w:pPr>
        <w:tabs>
          <w:tab w:val="left" w:pos="1134"/>
        </w:tabs>
        <w:rPr>
          <w:rFonts w:cs="Arial"/>
          <w:lang w:val="sr-Cyrl-RS"/>
        </w:rPr>
      </w:pPr>
    </w:p>
    <w:p w:rsidR="009F1B58" w:rsidRDefault="009F1B58" w:rsidP="002E12CC">
      <w:pPr>
        <w:tabs>
          <w:tab w:val="left" w:pos="1134"/>
        </w:tabs>
        <w:rPr>
          <w:rFonts w:cs="Arial"/>
          <w:lang w:val="sr-Cyrl-RS"/>
        </w:rPr>
      </w:pPr>
    </w:p>
    <w:p w:rsidR="009F1B58" w:rsidRDefault="009F1B58" w:rsidP="002E12CC">
      <w:pPr>
        <w:tabs>
          <w:tab w:val="left" w:pos="1134"/>
        </w:tabs>
        <w:rPr>
          <w:rFonts w:cs="Arial"/>
          <w:lang w:val="sr-Cyrl-RS"/>
        </w:rPr>
      </w:pPr>
    </w:p>
    <w:p w:rsidR="006707D5" w:rsidRDefault="006707D5" w:rsidP="002E12CC">
      <w:pPr>
        <w:tabs>
          <w:tab w:val="left" w:pos="1134"/>
        </w:tabs>
        <w:rPr>
          <w:rFonts w:cs="Arial"/>
          <w:lang w:val="sr-Cyrl-RS"/>
        </w:rPr>
      </w:pPr>
    </w:p>
    <w:p w:rsidR="00A1041E" w:rsidRDefault="00A1041E" w:rsidP="002E12CC">
      <w:pPr>
        <w:tabs>
          <w:tab w:val="left" w:pos="1134"/>
        </w:tabs>
        <w:rPr>
          <w:rFonts w:cs="Arial"/>
          <w:lang w:val="sr-Cyrl-RS"/>
        </w:rPr>
      </w:pPr>
    </w:p>
    <w:p w:rsidR="0032186E" w:rsidRPr="00F10346" w:rsidRDefault="00DB369C" w:rsidP="00265166">
      <w:pPr>
        <w:pStyle w:val="Heading10"/>
        <w:numPr>
          <w:ilvl w:val="0"/>
          <w:numId w:val="17"/>
        </w:numPr>
        <w:jc w:val="both"/>
        <w:rPr>
          <w:rFonts w:cs="Arial"/>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DB369C" w:rsidRDefault="0032186E" w:rsidP="00874F5B">
      <w:pPr>
        <w:rPr>
          <w:lang w:val="sr-Cyrl-RS"/>
        </w:rPr>
      </w:pPr>
      <w:r w:rsidRPr="00F10346">
        <w:t>(Врста, техничке карактеристике, квалитет, количина и опис добара</w:t>
      </w:r>
      <w:proofErr w:type="gramStart"/>
      <w:r w:rsidRPr="00F10346">
        <w:t>,техничка</w:t>
      </w:r>
      <w:proofErr w:type="gramEnd"/>
      <w:r w:rsidRPr="00F10346">
        <w:t xml:space="preserve"> документација и планови, начин спровођења контроле и обезбеђивања гаранције квалитета, рок испоруке, место испоруке добара, гарантни рок, евентуалне додатне услуге и сл</w:t>
      </w:r>
      <w:r w:rsidR="00DB369C" w:rsidRPr="00F10346">
        <w:t>.</w:t>
      </w:r>
      <w:bookmarkEnd w:id="16"/>
      <w:r w:rsidRPr="00F10346">
        <w:t>)</w:t>
      </w:r>
    </w:p>
    <w:p w:rsidR="00BA5C30" w:rsidRDefault="00BA5C30" w:rsidP="00BA5C30">
      <w:pPr>
        <w:rPr>
          <w:lang w:val="sr-Cyrl-RS"/>
        </w:rPr>
      </w:pPr>
      <w:bookmarkStart w:id="18" w:name="_Toc441651541"/>
      <w:bookmarkStart w:id="19" w:name="_Toc442559879"/>
      <w:r>
        <w:rPr>
          <w:rFonts w:cs="Arial"/>
          <w:lang w:val="sr-Cyrl-RS"/>
        </w:rPr>
        <w:t>Предмет набавке су</w:t>
      </w:r>
      <w:r>
        <w:rPr>
          <w:rFonts w:cs="Arial"/>
          <w:lang w:val="sr-Latn-CS"/>
        </w:rPr>
        <w:t xml:space="preserve"> годишње лиценце за 1000 корисника Kaspersky Endpoint Security-Select</w:t>
      </w:r>
      <w:r>
        <w:rPr>
          <w:rFonts w:cs="Arial"/>
          <w:lang w:val="sr-Cyrl-RS"/>
        </w:rPr>
        <w:t>, који представља тренутно решење,</w:t>
      </w:r>
      <w:r>
        <w:rPr>
          <w:rFonts w:cs="Arial"/>
          <w:lang w:val="sr-Latn-CS"/>
        </w:rPr>
        <w:t xml:space="preserve"> или одговарајућег решења </w:t>
      </w:r>
      <w:r>
        <w:rPr>
          <w:rFonts w:cs="Arial"/>
          <w:lang w:val="sr-Cyrl-RS"/>
        </w:rPr>
        <w:t xml:space="preserve">према техничкој </w:t>
      </w:r>
      <w:r>
        <w:rPr>
          <w:rFonts w:cs="Arial"/>
          <w:lang w:val="sr-Latn-CS"/>
        </w:rPr>
        <w:t>спецификациј</w:t>
      </w:r>
      <w:r>
        <w:rPr>
          <w:rFonts w:cs="Arial"/>
          <w:lang w:val="sr-Cyrl-RS"/>
        </w:rPr>
        <w:t>и.</w:t>
      </w:r>
    </w:p>
    <w:p w:rsidR="00DB369C" w:rsidRDefault="0032186E" w:rsidP="0032186E">
      <w:pPr>
        <w:pStyle w:val="Heading10"/>
        <w:ind w:left="0" w:firstLine="0"/>
        <w:jc w:val="both"/>
        <w:rPr>
          <w:rFonts w:cs="Arial"/>
          <w:lang w:val="sr-Cyrl-RS"/>
        </w:rPr>
      </w:pPr>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 xml:space="preserve">количина </w:t>
      </w:r>
      <w:r w:rsidR="00DB369C" w:rsidRPr="009F47DB">
        <w:rPr>
          <w:rFonts w:cs="Arial"/>
        </w:rPr>
        <w:t>добара</w:t>
      </w:r>
      <w:bookmarkEnd w:id="18"/>
      <w:bookmarkEnd w:id="19"/>
      <w:r w:rsidR="004D736D" w:rsidRPr="009F47DB">
        <w:rPr>
          <w:rFonts w:cs="Arial"/>
          <w:lang w:val="sr-Cyrl-RS"/>
        </w:rPr>
        <w:t xml:space="preserve"> и технички захтеви</w:t>
      </w:r>
    </w:p>
    <w:p w:rsidR="00BA5C30" w:rsidRDefault="00BA5C30" w:rsidP="00BA5C30">
      <w:pPr>
        <w:rPr>
          <w:rFonts w:cs="Arial"/>
          <w:lang w:eastAsia="sr-Latn-CS"/>
        </w:rPr>
      </w:pPr>
      <w:r>
        <w:rPr>
          <w:rFonts w:cs="Arial"/>
          <w:lang w:eastAsia="sr-Latn-CS"/>
        </w:rPr>
        <w:t xml:space="preserve">Endpoint Security </w:t>
      </w:r>
      <w:r>
        <w:rPr>
          <w:rFonts w:cs="Arial"/>
          <w:lang w:val="sr-Cyrl-RS" w:eastAsia="sr-Latn-CS"/>
        </w:rPr>
        <w:t>решење</w:t>
      </w:r>
      <w:r>
        <w:rPr>
          <w:rFonts w:cs="Arial"/>
          <w:lang w:val="sr-Cyrl-CS" w:eastAsia="sr-Latn-CS"/>
        </w:rPr>
        <w:t xml:space="preserve"> треба да омогући</w:t>
      </w:r>
      <w:r>
        <w:rPr>
          <w:rFonts w:cs="Arial"/>
          <w:lang w:eastAsia="sr-Latn-CS"/>
        </w:rPr>
        <w:t>/</w:t>
      </w:r>
      <w:r>
        <w:rPr>
          <w:rFonts w:cs="Arial"/>
          <w:lang w:val="sr-Cyrl-RS" w:eastAsia="sr-Latn-CS"/>
        </w:rPr>
        <w:t>обезбеди</w:t>
      </w:r>
      <w:r>
        <w:rPr>
          <w:rFonts w:cs="Arial"/>
          <w:lang w:eastAsia="sr-Latn-CS"/>
        </w:rPr>
        <w:t>:</w:t>
      </w:r>
    </w:p>
    <w:p w:rsidR="00BA5C30" w:rsidRDefault="00BA5C30" w:rsidP="00BA5C30">
      <w:pPr>
        <w:jc w:val="center"/>
        <w:rPr>
          <w:rFonts w:cs="Arial"/>
          <w:b/>
          <w:sz w:val="24"/>
          <w:szCs w:val="28"/>
          <w:lang w:val="sr-Cyrl-RS" w:eastAsia="sr-Latn-CS"/>
        </w:rPr>
      </w:pPr>
    </w:p>
    <w:p w:rsidR="00BA5C30" w:rsidRDefault="00BA5C30" w:rsidP="00BA5C30">
      <w:pPr>
        <w:pStyle w:val="ListParagraph"/>
        <w:numPr>
          <w:ilvl w:val="0"/>
          <w:numId w:val="42"/>
        </w:numPr>
        <w:spacing w:before="0"/>
        <w:ind w:left="714" w:hanging="357"/>
        <w:jc w:val="left"/>
        <w:rPr>
          <w:rFonts w:ascii="Arial" w:eastAsia="Times New Roman" w:hAnsi="Arial" w:cs="Arial"/>
          <w:lang w:val="sr-Cyrl-CS" w:eastAsia="sr-Latn-CS"/>
        </w:rPr>
      </w:pPr>
      <w:r>
        <w:rPr>
          <w:rFonts w:ascii="Arial" w:eastAsia="Times New Roman" w:hAnsi="Arial" w:cs="Arial"/>
          <w:lang w:val="sr-Cyrl-CS" w:eastAsia="sr-Latn-CS"/>
        </w:rPr>
        <w:t>инсталацију и подешавање путем рачунарске мреже (удаљено подешавање). Центр</w:t>
      </w:r>
      <w:r>
        <w:rPr>
          <w:rFonts w:ascii="Arial" w:eastAsia="Times New Roman" w:hAnsi="Arial" w:cs="Arial"/>
          <w:lang w:eastAsia="sr-Latn-CS"/>
        </w:rPr>
        <w:t>a</w:t>
      </w:r>
      <w:r>
        <w:rPr>
          <w:rFonts w:ascii="Arial" w:eastAsia="Times New Roman" w:hAnsi="Arial" w:cs="Arial"/>
          <w:lang w:val="sr-Cyrl-CS" w:eastAsia="sr-Latn-CS"/>
        </w:rPr>
        <w:t xml:space="preserve">лизована имплементација, дистрибуција и администрација решења за контролу и управљање над свим функционалностима антивирусног софтвера (антивирус, уклањање </w:t>
      </w:r>
      <w:r>
        <w:rPr>
          <w:rFonts w:ascii="Arial" w:eastAsia="Times New Roman" w:hAnsi="Arial" w:cs="Arial"/>
          <w:lang w:val="sl-SI" w:eastAsia="sr-Latn-CS"/>
        </w:rPr>
        <w:t>adware i spyware)</w:t>
      </w:r>
      <w:r>
        <w:rPr>
          <w:rFonts w:ascii="Arial" w:eastAsia="Times New Roman" w:hAnsi="Arial" w:cs="Arial"/>
          <w:lang w:val="sr-Cyrl-RS" w:eastAsia="sr-Latn-CS"/>
        </w:rPr>
        <w:t>.</w:t>
      </w:r>
    </w:p>
    <w:p w:rsidR="00BA5C30" w:rsidRDefault="00BA5C30" w:rsidP="00BA5C30">
      <w:pPr>
        <w:pStyle w:val="ListParagraph"/>
        <w:numPr>
          <w:ilvl w:val="0"/>
          <w:numId w:val="42"/>
        </w:numPr>
        <w:spacing w:before="0"/>
        <w:ind w:left="714" w:hanging="357"/>
        <w:jc w:val="left"/>
        <w:rPr>
          <w:rFonts w:ascii="Arial" w:eastAsia="Times New Roman" w:hAnsi="Arial" w:cs="Arial"/>
          <w:lang w:val="sr-Cyrl-CS" w:eastAsia="sr-Latn-CS"/>
        </w:rPr>
      </w:pPr>
      <w:r>
        <w:rPr>
          <w:rFonts w:ascii="Arial" w:eastAsia="Times New Roman" w:hAnsi="Arial" w:cs="Arial"/>
          <w:lang w:val="sr-Cyrl-RS" w:eastAsia="sr-Latn-CS"/>
        </w:rPr>
        <w:t>свеобухватну платформу за заштиту крајњих тачака (ЕПП). Решење мора да штити податке и садржи алатке за администрирање система, заштиту мобилних уређаја и управљање њима (МДМ,МАМ).</w:t>
      </w:r>
    </w:p>
    <w:p w:rsidR="00BA5C30" w:rsidRDefault="00BA5C30" w:rsidP="00BA5C30">
      <w:pPr>
        <w:pStyle w:val="ListParagraph"/>
        <w:numPr>
          <w:ilvl w:val="0"/>
          <w:numId w:val="42"/>
        </w:numPr>
        <w:spacing w:before="0"/>
        <w:ind w:left="714" w:hanging="357"/>
        <w:jc w:val="left"/>
        <w:rPr>
          <w:rFonts w:ascii="Arial" w:hAnsi="Arial" w:cs="Arial"/>
          <w:b/>
          <w:lang w:val="sr-Latn-RS"/>
        </w:rPr>
      </w:pPr>
      <w:proofErr w:type="gramStart"/>
      <w:r>
        <w:rPr>
          <w:rFonts w:ascii="Arial" w:hAnsi="Arial" w:cs="Arial"/>
        </w:rPr>
        <w:t>ефикасну</w:t>
      </w:r>
      <w:proofErr w:type="gramEnd"/>
      <w:r>
        <w:rPr>
          <w:rFonts w:ascii="Arial" w:hAnsi="Arial" w:cs="Arial"/>
        </w:rPr>
        <w:t xml:space="preserve"> заштиту од вируса, црва, тројанаца, adware и spyware софтвера, root kit-ова.</w:t>
      </w:r>
    </w:p>
    <w:p w:rsidR="00BA5C30" w:rsidRDefault="00BA5C30" w:rsidP="00BA5C30">
      <w:pPr>
        <w:pStyle w:val="ListParagraph"/>
        <w:numPr>
          <w:ilvl w:val="0"/>
          <w:numId w:val="42"/>
        </w:numPr>
        <w:spacing w:before="0"/>
        <w:ind w:left="714" w:hanging="357"/>
        <w:jc w:val="left"/>
        <w:rPr>
          <w:rFonts w:ascii="Arial" w:hAnsi="Arial" w:cs="Arial"/>
          <w:b/>
        </w:rPr>
      </w:pPr>
      <w:proofErr w:type="gramStart"/>
      <w:r>
        <w:rPr>
          <w:rFonts w:ascii="Arial" w:hAnsi="Arial" w:cs="Arial"/>
        </w:rPr>
        <w:t>могућност</w:t>
      </w:r>
      <w:proofErr w:type="gramEnd"/>
      <w:r>
        <w:rPr>
          <w:rFonts w:ascii="Arial" w:hAnsi="Arial" w:cs="Arial"/>
        </w:rPr>
        <w:t xml:space="preserve"> контроле потенцијално нежељених апликација: IM, P2P, VoIP и сл. (</w:t>
      </w:r>
      <w:proofErr w:type="gramStart"/>
      <w:r>
        <w:rPr>
          <w:rFonts w:ascii="Arial" w:hAnsi="Arial" w:cs="Arial"/>
        </w:rPr>
        <w:t>апликације</w:t>
      </w:r>
      <w:proofErr w:type="gramEnd"/>
      <w:r>
        <w:rPr>
          <w:rFonts w:ascii="Arial" w:hAnsi="Arial" w:cs="Arial"/>
        </w:rPr>
        <w:t xml:space="preserve"> које нису злонамерне по својој природи али </w:t>
      </w:r>
      <w:r>
        <w:rPr>
          <w:rFonts w:ascii="Arial" w:hAnsi="Arial" w:cs="Arial"/>
          <w:lang w:val="sr-Cyrl-RS"/>
        </w:rPr>
        <w:t>интерним правилима могу бити забрањене</w:t>
      </w:r>
      <w:r>
        <w:rPr>
          <w:rFonts w:ascii="Arial" w:hAnsi="Arial" w:cs="Arial"/>
        </w:rPr>
        <w:t>).</w:t>
      </w:r>
    </w:p>
    <w:p w:rsidR="00BA5C30" w:rsidRDefault="00BA5C30" w:rsidP="00BA5C30">
      <w:pPr>
        <w:pStyle w:val="ListParagraph"/>
        <w:numPr>
          <w:ilvl w:val="0"/>
          <w:numId w:val="42"/>
        </w:numPr>
        <w:spacing w:before="0"/>
        <w:ind w:left="714" w:hanging="357"/>
        <w:jc w:val="left"/>
        <w:rPr>
          <w:rFonts w:ascii="Arial" w:hAnsi="Arial" w:cs="Arial"/>
          <w:b/>
        </w:rPr>
      </w:pPr>
      <w:proofErr w:type="gramStart"/>
      <w:r>
        <w:rPr>
          <w:rFonts w:ascii="Arial" w:hAnsi="Arial" w:cs="Arial"/>
        </w:rPr>
        <w:t>функционалност</w:t>
      </w:r>
      <w:proofErr w:type="gramEnd"/>
      <w:r>
        <w:rPr>
          <w:rFonts w:ascii="Arial" w:hAnsi="Arial" w:cs="Arial"/>
        </w:rPr>
        <w:t xml:space="preserve"> која је у стању да спречи извршавање дефинисане апликације на рачунару (Application Control функционалност).</w:t>
      </w:r>
    </w:p>
    <w:p w:rsidR="00BA5C30" w:rsidRDefault="00BA5C30" w:rsidP="00BA5C30">
      <w:pPr>
        <w:pStyle w:val="ListParagraph"/>
        <w:numPr>
          <w:ilvl w:val="0"/>
          <w:numId w:val="42"/>
        </w:numPr>
        <w:spacing w:before="0"/>
        <w:ind w:left="714" w:hanging="357"/>
        <w:jc w:val="left"/>
        <w:rPr>
          <w:rFonts w:ascii="Arial" w:hAnsi="Arial" w:cs="Arial"/>
          <w:b/>
        </w:rPr>
      </w:pPr>
      <w:proofErr w:type="gramStart"/>
      <w:r>
        <w:rPr>
          <w:rFonts w:ascii="Arial" w:hAnsi="Arial" w:cs="Arial"/>
        </w:rPr>
        <w:t>функционалност</w:t>
      </w:r>
      <w:proofErr w:type="gramEnd"/>
      <w:r>
        <w:rPr>
          <w:rFonts w:ascii="Arial" w:hAnsi="Arial" w:cs="Arial"/>
        </w:rPr>
        <w:t xml:space="preserve"> која пружа могућност контроле приступа USB уређајима, CD/DVD, IrDA, Bluetooth и firewire у складу са дефинисаном полисом (Device Control функционалност) </w:t>
      </w:r>
      <w:r>
        <w:rPr>
          <w:rFonts w:ascii="Arial" w:hAnsi="Arial" w:cs="Arial"/>
          <w:lang w:val="sr-Cyrl-RS"/>
        </w:rPr>
        <w:t xml:space="preserve">и креирање инвентарске листе. </w:t>
      </w:r>
    </w:p>
    <w:p w:rsidR="00BA5C30" w:rsidRDefault="00BA5C30" w:rsidP="00BA5C30">
      <w:pPr>
        <w:pStyle w:val="ListParagraph"/>
        <w:numPr>
          <w:ilvl w:val="0"/>
          <w:numId w:val="42"/>
        </w:numPr>
        <w:spacing w:before="0"/>
        <w:ind w:left="714" w:hanging="357"/>
        <w:jc w:val="left"/>
        <w:rPr>
          <w:rFonts w:ascii="Arial" w:hAnsi="Arial" w:cs="Arial"/>
          <w:b/>
        </w:rPr>
      </w:pPr>
      <w:proofErr w:type="gramStart"/>
      <w:r>
        <w:rPr>
          <w:rFonts w:ascii="Arial" w:hAnsi="Arial" w:cs="Arial"/>
        </w:rPr>
        <w:t>клијентски</w:t>
      </w:r>
      <w:proofErr w:type="gramEnd"/>
      <w:r>
        <w:rPr>
          <w:rFonts w:ascii="Arial" w:hAnsi="Arial" w:cs="Arial"/>
        </w:rPr>
        <w:t xml:space="preserve"> firewall за заштиту радних станица и преносних рачунара са могућношћу контроле долазног и одлазног мрежног саобраћаја према дефинисаном порту, протоколу, смеру (долазни/одлазни).</w:t>
      </w:r>
    </w:p>
    <w:p w:rsidR="00BA5C30" w:rsidRDefault="00BA5C30" w:rsidP="00BA5C30">
      <w:pPr>
        <w:pStyle w:val="ListParagraph"/>
        <w:numPr>
          <w:ilvl w:val="0"/>
          <w:numId w:val="42"/>
        </w:numPr>
        <w:spacing w:before="0"/>
        <w:ind w:left="714" w:hanging="357"/>
        <w:jc w:val="left"/>
        <w:rPr>
          <w:rFonts w:ascii="Arial" w:hAnsi="Arial" w:cs="Arial"/>
          <w:b/>
        </w:rPr>
      </w:pPr>
      <w:proofErr w:type="gramStart"/>
      <w:r>
        <w:rPr>
          <w:rFonts w:ascii="Arial" w:hAnsi="Arial" w:cs="Arial"/>
        </w:rPr>
        <w:t>могућност</w:t>
      </w:r>
      <w:proofErr w:type="gramEnd"/>
      <w:r>
        <w:rPr>
          <w:rFonts w:ascii="Arial" w:hAnsi="Arial" w:cs="Arial"/>
        </w:rPr>
        <w:t xml:space="preserve"> заштите од тзв. </w:t>
      </w:r>
      <w:proofErr w:type="gramStart"/>
      <w:r>
        <w:rPr>
          <w:rFonts w:ascii="Arial" w:hAnsi="Arial" w:cs="Arial"/>
        </w:rPr>
        <w:t>zero-</w:t>
      </w:r>
      <w:proofErr w:type="gramEnd"/>
      <w:r>
        <w:rPr>
          <w:rFonts w:ascii="Arial" w:hAnsi="Arial" w:cs="Arial"/>
        </w:rPr>
        <w:t>day претњи – проактивна заштита од познатих и непознатих претњи</w:t>
      </w:r>
      <w:r>
        <w:rPr>
          <w:rFonts w:ascii="Arial" w:hAnsi="Arial" w:cs="Arial"/>
          <w:lang w:val="sr-Cyrl-RS"/>
        </w:rPr>
        <w:t xml:space="preserve"> (</w:t>
      </w:r>
      <w:r>
        <w:rPr>
          <w:rFonts w:ascii="Arial" w:hAnsi="Arial" w:cs="Arial"/>
        </w:rPr>
        <w:t xml:space="preserve">Intrusion Prevention </w:t>
      </w:r>
      <w:r>
        <w:rPr>
          <w:rFonts w:ascii="Arial" w:hAnsi="Arial" w:cs="Arial"/>
          <w:lang w:val="sr-Cyrl-RS"/>
        </w:rPr>
        <w:t>функционалност</w:t>
      </w:r>
      <w:r>
        <w:rPr>
          <w:rFonts w:ascii="Arial" w:hAnsi="Arial" w:cs="Arial"/>
        </w:rPr>
        <w:t>)</w:t>
      </w:r>
      <w:r>
        <w:rPr>
          <w:rFonts w:ascii="Arial" w:hAnsi="Arial" w:cs="Arial"/>
          <w:lang w:val="sr-Cyrl-RS"/>
        </w:rPr>
        <w:t>.</w:t>
      </w:r>
    </w:p>
    <w:p w:rsidR="00BA5C30" w:rsidRDefault="00BA5C30" w:rsidP="00BA5C30">
      <w:pPr>
        <w:pStyle w:val="ListParagraph"/>
        <w:numPr>
          <w:ilvl w:val="0"/>
          <w:numId w:val="42"/>
        </w:numPr>
        <w:spacing w:before="0"/>
        <w:ind w:left="714" w:hanging="357"/>
        <w:jc w:val="left"/>
        <w:rPr>
          <w:rFonts w:ascii="Arial" w:hAnsi="Arial" w:cs="Arial"/>
          <w:b/>
        </w:rPr>
      </w:pPr>
      <w:r>
        <w:rPr>
          <w:rFonts w:ascii="Arial" w:hAnsi="Arial" w:cs="Arial"/>
          <w:lang w:val="sr-Cyrl-RS"/>
        </w:rPr>
        <w:t>могућност централизоване инсталације агената на клијентским рачунарима (радним станицама).</w:t>
      </w:r>
    </w:p>
    <w:p w:rsidR="00BA5C30" w:rsidRDefault="00BA5C30" w:rsidP="00BA5C30">
      <w:pPr>
        <w:pStyle w:val="ListParagraph"/>
        <w:numPr>
          <w:ilvl w:val="0"/>
          <w:numId w:val="42"/>
        </w:numPr>
        <w:spacing w:before="0"/>
        <w:ind w:left="714" w:hanging="357"/>
        <w:jc w:val="left"/>
        <w:rPr>
          <w:rFonts w:ascii="Arial" w:hAnsi="Arial" w:cs="Arial"/>
          <w:b/>
        </w:rPr>
      </w:pPr>
      <w:proofErr w:type="gramStart"/>
      <w:r>
        <w:rPr>
          <w:rFonts w:ascii="Arial" w:hAnsi="Arial" w:cs="Arial"/>
        </w:rPr>
        <w:t>могућност</w:t>
      </w:r>
      <w:proofErr w:type="gramEnd"/>
      <w:r>
        <w:rPr>
          <w:rFonts w:ascii="Arial" w:hAnsi="Arial" w:cs="Arial"/>
        </w:rPr>
        <w:t xml:space="preserve"> удаљеног уклањања и дезинфекције претње.</w:t>
      </w:r>
    </w:p>
    <w:p w:rsidR="00BA5C30" w:rsidRDefault="00BA5C30" w:rsidP="00BA5C30">
      <w:pPr>
        <w:pStyle w:val="ListParagraph"/>
        <w:numPr>
          <w:ilvl w:val="0"/>
          <w:numId w:val="42"/>
        </w:numPr>
        <w:spacing w:before="0"/>
        <w:ind w:left="714" w:hanging="357"/>
        <w:jc w:val="left"/>
        <w:rPr>
          <w:rFonts w:ascii="Arial" w:hAnsi="Arial" w:cs="Arial"/>
          <w:b/>
        </w:rPr>
      </w:pPr>
      <w:r>
        <w:rPr>
          <w:rFonts w:ascii="Arial" w:hAnsi="Arial" w:cs="Arial"/>
          <w:lang w:val="sr"/>
        </w:rPr>
        <w:t>контролу ажурирања и понашања у зависности од локације радне станице, уз аутоматску детекцију и препознавање локације.</w:t>
      </w:r>
    </w:p>
    <w:p w:rsidR="00BA5C30" w:rsidRDefault="00BA5C30" w:rsidP="00BA5C30">
      <w:pPr>
        <w:pStyle w:val="ListParagraph"/>
        <w:numPr>
          <w:ilvl w:val="0"/>
          <w:numId w:val="42"/>
        </w:numPr>
        <w:spacing w:before="0"/>
        <w:ind w:left="714" w:hanging="357"/>
        <w:jc w:val="left"/>
        <w:rPr>
          <w:rFonts w:ascii="Arial" w:hAnsi="Arial" w:cs="Arial"/>
          <w:b/>
        </w:rPr>
      </w:pPr>
      <w:r>
        <w:rPr>
          <w:rFonts w:ascii="Arial" w:hAnsi="Arial" w:cs="Arial"/>
          <w:lang w:val="sr"/>
        </w:rPr>
        <w:t>анализу понашања апликација у реалном времену, ради спречавања непознатих претњи.</w:t>
      </w:r>
    </w:p>
    <w:p w:rsidR="00BA5C30" w:rsidRDefault="00BA5C30" w:rsidP="00BA5C30">
      <w:pPr>
        <w:pStyle w:val="ListParagraph"/>
        <w:numPr>
          <w:ilvl w:val="0"/>
          <w:numId w:val="42"/>
        </w:numPr>
        <w:spacing w:before="0"/>
        <w:ind w:left="714" w:hanging="357"/>
        <w:jc w:val="left"/>
        <w:rPr>
          <w:rFonts w:ascii="Arial" w:hAnsi="Arial" w:cs="Arial"/>
          <w:b/>
        </w:rPr>
      </w:pPr>
      <w:r>
        <w:rPr>
          <w:rFonts w:ascii="Arial" w:hAnsi="Arial" w:cs="Arial"/>
          <w:lang w:val="sr-Cyrl-RS"/>
        </w:rPr>
        <w:t>напредне технологије за аутоматско спречавање напада програма који искоришћавају пропусте система (АЕП).</w:t>
      </w:r>
    </w:p>
    <w:p w:rsidR="00BA5C30" w:rsidRDefault="00BA5C30" w:rsidP="00BA5C30">
      <w:pPr>
        <w:pStyle w:val="ListParagraph"/>
        <w:numPr>
          <w:ilvl w:val="0"/>
          <w:numId w:val="42"/>
        </w:numPr>
        <w:spacing w:before="0"/>
        <w:ind w:left="714" w:hanging="357"/>
        <w:jc w:val="left"/>
        <w:rPr>
          <w:rFonts w:ascii="Arial" w:hAnsi="Arial" w:cs="Arial"/>
          <w:b/>
        </w:rPr>
      </w:pPr>
      <w:r>
        <w:rPr>
          <w:rFonts w:ascii="Arial" w:hAnsi="Arial" w:cs="Arial"/>
          <w:lang w:val="sr"/>
        </w:rPr>
        <w:t>избегавање поновног скенирања фајлова који су претходно били скенирани на другом рачунару.</w:t>
      </w:r>
    </w:p>
    <w:p w:rsidR="00BA5C30" w:rsidRDefault="00BA5C30" w:rsidP="00BA5C30">
      <w:pPr>
        <w:pStyle w:val="ListParagraph"/>
        <w:numPr>
          <w:ilvl w:val="0"/>
          <w:numId w:val="42"/>
        </w:numPr>
        <w:spacing w:before="0"/>
        <w:ind w:left="714" w:hanging="357"/>
        <w:jc w:val="left"/>
        <w:rPr>
          <w:rFonts w:ascii="Arial" w:hAnsi="Arial" w:cs="Arial"/>
          <w:b/>
        </w:rPr>
      </w:pPr>
      <w:proofErr w:type="gramStart"/>
      <w:r>
        <w:rPr>
          <w:rFonts w:ascii="Arial" w:hAnsi="Arial" w:cs="Arial"/>
        </w:rPr>
        <w:lastRenderedPageBreak/>
        <w:t>могућност</w:t>
      </w:r>
      <w:proofErr w:type="gramEnd"/>
      <w:r>
        <w:rPr>
          <w:rFonts w:ascii="Arial" w:hAnsi="Arial" w:cs="Arial"/>
        </w:rPr>
        <w:t xml:space="preserve"> централизованог ажурирања антивирусних и других дефиниција</w:t>
      </w:r>
      <w:r>
        <w:rPr>
          <w:rFonts w:ascii="Arial" w:hAnsi="Arial" w:cs="Arial"/>
          <w:lang w:val="sr-Cyrl-RS"/>
        </w:rPr>
        <w:t xml:space="preserve"> и да поседује </w:t>
      </w:r>
      <w:r>
        <w:rPr>
          <w:rFonts w:ascii="Arial" w:hAnsi="Arial" w:cs="Arial"/>
        </w:rPr>
        <w:t>Cloud Protection</w:t>
      </w:r>
      <w:r>
        <w:rPr>
          <w:rFonts w:ascii="Arial" w:hAnsi="Arial" w:cs="Arial"/>
          <w:lang w:val="sr-Cyrl-RS"/>
        </w:rPr>
        <w:t xml:space="preserve"> функционалност са глобалном и дневно ажурираном базом.</w:t>
      </w:r>
    </w:p>
    <w:p w:rsidR="00BA5C30" w:rsidRDefault="00BA5C30" w:rsidP="00BA5C30">
      <w:pPr>
        <w:pStyle w:val="ListParagraph"/>
        <w:numPr>
          <w:ilvl w:val="0"/>
          <w:numId w:val="42"/>
        </w:numPr>
        <w:spacing w:before="0"/>
        <w:ind w:left="714" w:hanging="357"/>
        <w:jc w:val="left"/>
        <w:rPr>
          <w:rFonts w:ascii="Arial" w:hAnsi="Arial" w:cs="Arial"/>
          <w:b/>
        </w:rPr>
      </w:pPr>
      <w:r>
        <w:rPr>
          <w:rFonts w:ascii="Arial" w:hAnsi="Arial" w:cs="Arial"/>
          <w:lang w:val="sr-Cyrl-RS"/>
        </w:rPr>
        <w:t>могућност да један клијентски рачунар ажурира антивирусне дефиниције у својој групи без инсталације додатних агената и алата.</w:t>
      </w:r>
    </w:p>
    <w:p w:rsidR="00BA5C30" w:rsidRDefault="00BA5C30" w:rsidP="00BA5C30">
      <w:pPr>
        <w:pStyle w:val="ListParagraph"/>
        <w:numPr>
          <w:ilvl w:val="0"/>
          <w:numId w:val="42"/>
        </w:numPr>
        <w:spacing w:before="0"/>
        <w:ind w:left="714" w:hanging="357"/>
        <w:jc w:val="left"/>
        <w:rPr>
          <w:rFonts w:ascii="Arial" w:hAnsi="Arial" w:cs="Arial"/>
          <w:b/>
        </w:rPr>
      </w:pPr>
      <w:r>
        <w:rPr>
          <w:rFonts w:ascii="Arial" w:hAnsi="Arial" w:cs="Arial"/>
          <w:lang w:val="sr-Cyrl-RS"/>
        </w:rPr>
        <w:t>могућност да лаптоп рачунари у локалној мрежи ажурирају вирус дефиниције са централног сервера, а када нису у локалној мрежи – са Интернета.</w:t>
      </w:r>
    </w:p>
    <w:p w:rsidR="00BA5C30" w:rsidRDefault="00BA5C30" w:rsidP="00BA5C30">
      <w:pPr>
        <w:pStyle w:val="ListParagraph"/>
        <w:numPr>
          <w:ilvl w:val="0"/>
          <w:numId w:val="42"/>
        </w:numPr>
        <w:spacing w:before="0"/>
        <w:ind w:left="714" w:hanging="357"/>
        <w:jc w:val="left"/>
        <w:rPr>
          <w:rFonts w:ascii="Arial" w:hAnsi="Arial" w:cs="Arial"/>
          <w:b/>
        </w:rPr>
      </w:pPr>
      <w:proofErr w:type="gramStart"/>
      <w:r>
        <w:rPr>
          <w:rFonts w:ascii="Arial" w:hAnsi="Arial" w:cs="Arial"/>
        </w:rPr>
        <w:t>увожење</w:t>
      </w:r>
      <w:proofErr w:type="gramEnd"/>
      <w:r>
        <w:rPr>
          <w:rFonts w:ascii="Arial" w:hAnsi="Arial" w:cs="Arial"/>
        </w:rPr>
        <w:t xml:space="preserve"> група и корисника из Active Directory компаније како би се на њих примениле полисе.</w:t>
      </w:r>
    </w:p>
    <w:p w:rsidR="00BA5C30" w:rsidRDefault="00BA5C30" w:rsidP="00BA5C30">
      <w:pPr>
        <w:pStyle w:val="ListParagraph"/>
        <w:numPr>
          <w:ilvl w:val="0"/>
          <w:numId w:val="42"/>
        </w:numPr>
        <w:spacing w:before="0"/>
        <w:ind w:left="714" w:hanging="357"/>
        <w:jc w:val="left"/>
        <w:rPr>
          <w:rFonts w:ascii="Arial" w:hAnsi="Arial" w:cs="Arial"/>
          <w:b/>
        </w:rPr>
      </w:pPr>
      <w:proofErr w:type="gramStart"/>
      <w:r>
        <w:rPr>
          <w:rFonts w:ascii="Arial" w:hAnsi="Arial" w:cs="Arial"/>
        </w:rPr>
        <w:t>могућност</w:t>
      </w:r>
      <w:proofErr w:type="gramEnd"/>
      <w:r>
        <w:rPr>
          <w:rFonts w:ascii="Arial" w:hAnsi="Arial" w:cs="Arial"/>
        </w:rPr>
        <w:t xml:space="preserve"> детаљног извештавања и креирања извештаја са могућношћу њиховог извожења у pdf, HTML и XML формат</w:t>
      </w:r>
      <w:r>
        <w:rPr>
          <w:rFonts w:ascii="Arial" w:hAnsi="Arial" w:cs="Arial"/>
          <w:lang w:val="sr-Cyrl-RS"/>
        </w:rPr>
        <w:t>у.</w:t>
      </w:r>
    </w:p>
    <w:p w:rsidR="00BA5C30" w:rsidRDefault="00BA5C30" w:rsidP="00BA5C30">
      <w:pPr>
        <w:pStyle w:val="ListParagraph"/>
        <w:keepLines/>
        <w:numPr>
          <w:ilvl w:val="0"/>
          <w:numId w:val="42"/>
        </w:numPr>
        <w:spacing w:before="0"/>
        <w:ind w:left="714" w:hanging="357"/>
        <w:jc w:val="left"/>
        <w:rPr>
          <w:rFonts w:ascii="Arial" w:hAnsi="Arial" w:cs="Arial"/>
          <w:lang w:val="ru-RU"/>
        </w:rPr>
      </w:pPr>
      <w:r>
        <w:rPr>
          <w:rFonts w:ascii="Arial" w:hAnsi="Arial" w:cs="Arial"/>
          <w:lang w:val="sr-Cyrl-RS"/>
        </w:rPr>
        <w:t xml:space="preserve">једноконзолно централизовано управљање за радне станице и филе сервере. </w:t>
      </w:r>
    </w:p>
    <w:p w:rsidR="00BA5C30" w:rsidRDefault="00BA5C30" w:rsidP="00BA5C30">
      <w:pPr>
        <w:pStyle w:val="ListParagraph"/>
        <w:keepLines/>
        <w:numPr>
          <w:ilvl w:val="0"/>
          <w:numId w:val="42"/>
        </w:numPr>
        <w:spacing w:before="0"/>
        <w:ind w:left="714" w:hanging="357"/>
        <w:jc w:val="left"/>
        <w:rPr>
          <w:rFonts w:ascii="Arial" w:hAnsi="Arial" w:cs="Arial"/>
          <w:lang w:val="ru-RU"/>
        </w:rPr>
      </w:pPr>
      <w:r>
        <w:rPr>
          <w:rFonts w:ascii="Arial" w:hAnsi="Arial" w:cs="Arial"/>
          <w:lang w:val="sr-Cyrl-RS"/>
        </w:rPr>
        <w:t xml:space="preserve">заштиту од Zero-day и Zero-hour напада. </w:t>
      </w:r>
    </w:p>
    <w:p w:rsidR="00BA5C30" w:rsidRDefault="00BA5C30" w:rsidP="00BA5C30">
      <w:pPr>
        <w:pStyle w:val="ListParagraph"/>
        <w:keepLines/>
        <w:numPr>
          <w:ilvl w:val="0"/>
          <w:numId w:val="42"/>
        </w:numPr>
        <w:spacing w:before="0"/>
        <w:ind w:left="714" w:hanging="357"/>
        <w:jc w:val="left"/>
        <w:rPr>
          <w:rFonts w:ascii="Arial" w:hAnsi="Arial" w:cs="Arial"/>
          <w:lang w:val="ru-RU"/>
        </w:rPr>
      </w:pPr>
      <w:r>
        <w:rPr>
          <w:rFonts w:ascii="Arial" w:hAnsi="Arial" w:cs="Arial"/>
          <w:lang w:val="sr-Cyrl-RS"/>
        </w:rPr>
        <w:t>контролу покретања апликације уз помоћ динамичке беле листе као и контролу привилегија апликација.</w:t>
      </w:r>
    </w:p>
    <w:p w:rsidR="00BA5C30" w:rsidRDefault="00BA5C30" w:rsidP="00BA5C30">
      <w:pPr>
        <w:pStyle w:val="ListParagraph"/>
        <w:numPr>
          <w:ilvl w:val="0"/>
          <w:numId w:val="42"/>
        </w:numPr>
        <w:spacing w:before="0"/>
        <w:ind w:left="714" w:hanging="357"/>
        <w:jc w:val="left"/>
        <w:rPr>
          <w:rFonts w:ascii="Arial" w:hAnsi="Arial" w:cs="Arial"/>
          <w:lang w:val="sr-Cyrl-RS"/>
        </w:rPr>
      </w:pPr>
      <w:r>
        <w:rPr>
          <w:rFonts w:ascii="Arial" w:hAnsi="Arial" w:cs="Arial"/>
          <w:lang w:val="sr-Cyrl-RS"/>
        </w:rPr>
        <w:t>прилагодљиве полисе и правила.</w:t>
      </w:r>
    </w:p>
    <w:p w:rsidR="00BA5C30" w:rsidRDefault="00BA5C30" w:rsidP="00BA5C30">
      <w:pPr>
        <w:pStyle w:val="ListParagraph"/>
        <w:numPr>
          <w:ilvl w:val="0"/>
          <w:numId w:val="42"/>
        </w:numPr>
        <w:spacing w:before="0"/>
        <w:ind w:left="714" w:hanging="357"/>
        <w:jc w:val="left"/>
        <w:rPr>
          <w:rFonts w:ascii="Arial" w:hAnsi="Arial" w:cs="Arial"/>
          <w:lang w:val="sr-Cyrl-RS"/>
        </w:rPr>
      </w:pPr>
      <w:r>
        <w:rPr>
          <w:rFonts w:ascii="Arial" w:hAnsi="Arial" w:cs="Arial"/>
          <w:lang w:val="sr-Cyrl-RS"/>
        </w:rPr>
        <w:t xml:space="preserve">web управљање. </w:t>
      </w:r>
    </w:p>
    <w:p w:rsidR="00BA5C30" w:rsidRDefault="00BA5C30" w:rsidP="00BA5C30">
      <w:pPr>
        <w:pStyle w:val="ListParagraph"/>
        <w:numPr>
          <w:ilvl w:val="0"/>
          <w:numId w:val="42"/>
        </w:numPr>
        <w:spacing w:before="0"/>
        <w:ind w:left="714" w:hanging="357"/>
        <w:jc w:val="left"/>
        <w:rPr>
          <w:rFonts w:ascii="Arial" w:hAnsi="Arial" w:cs="Arial"/>
          <w:lang w:val="sr-Cyrl-RS"/>
        </w:rPr>
      </w:pPr>
      <w:r>
        <w:rPr>
          <w:rFonts w:ascii="Arial" w:hAnsi="Arial" w:cs="Arial"/>
          <w:lang w:val="sr-Cyrl-RS"/>
        </w:rPr>
        <w:t xml:space="preserve">бесплатно ажурирање верзија програма и дефиниција антивирусне базе током трајања лиценце. </w:t>
      </w:r>
    </w:p>
    <w:p w:rsidR="00BA5C30" w:rsidRDefault="00BA5C30" w:rsidP="00BA5C30">
      <w:pPr>
        <w:pStyle w:val="ListParagraph"/>
        <w:numPr>
          <w:ilvl w:val="0"/>
          <w:numId w:val="42"/>
        </w:numPr>
        <w:spacing w:before="0"/>
        <w:ind w:left="714" w:hanging="357"/>
        <w:jc w:val="left"/>
        <w:rPr>
          <w:rFonts w:ascii="Arial" w:hAnsi="Arial" w:cs="Arial"/>
          <w:lang w:val="sr-Cyrl-RS"/>
        </w:rPr>
      </w:pPr>
      <w:r>
        <w:rPr>
          <w:rFonts w:ascii="Arial" w:hAnsi="Arial" w:cs="Arial"/>
          <w:lang w:val="sr-Cyrl-RS"/>
        </w:rPr>
        <w:t xml:space="preserve">инкрементални update дефиниција антивирусне базе са могућношћу ажурирања на захтев, путем распореда или ручно. </w:t>
      </w:r>
    </w:p>
    <w:p w:rsidR="00BA5C30" w:rsidRDefault="00BA5C30" w:rsidP="00BA5C30">
      <w:pPr>
        <w:pStyle w:val="ListParagraph"/>
        <w:numPr>
          <w:ilvl w:val="0"/>
          <w:numId w:val="42"/>
        </w:numPr>
        <w:spacing w:before="0"/>
        <w:ind w:left="714" w:hanging="357"/>
        <w:jc w:val="left"/>
        <w:rPr>
          <w:rFonts w:ascii="Arial" w:hAnsi="Arial" w:cs="Arial"/>
          <w:lang w:val="sr-Cyrl-RS"/>
        </w:rPr>
      </w:pPr>
      <w:r>
        <w:rPr>
          <w:rFonts w:ascii="Arial" w:hAnsi="Arial" w:cs="Arial"/>
          <w:lang w:val="sr-Cyrl-RS"/>
        </w:rPr>
        <w:t>постојање event логова, статистике и прављења (аутоматско или ручно) извештаја о раду антивирусне апликације.</w:t>
      </w:r>
    </w:p>
    <w:p w:rsidR="00BA5C30" w:rsidRDefault="00BA5C30" w:rsidP="00BA5C30">
      <w:pPr>
        <w:pStyle w:val="ListParagraph"/>
        <w:numPr>
          <w:ilvl w:val="0"/>
          <w:numId w:val="42"/>
        </w:numPr>
        <w:spacing w:before="0" w:after="0" w:line="240" w:lineRule="auto"/>
        <w:ind w:left="714" w:hanging="357"/>
        <w:jc w:val="left"/>
        <w:rPr>
          <w:rFonts w:ascii="Arial" w:hAnsi="Arial" w:cs="Arial"/>
          <w:b/>
        </w:rPr>
      </w:pPr>
      <w:r>
        <w:rPr>
          <w:rFonts w:ascii="Arial" w:hAnsi="Arial" w:cs="Arial"/>
          <w:lang w:val="sr-Cyrl-RS"/>
        </w:rPr>
        <w:t>a</w:t>
      </w:r>
      <w:r>
        <w:rPr>
          <w:rFonts w:ascii="Arial" w:hAnsi="Arial" w:cs="Arial"/>
        </w:rPr>
        <w:t xml:space="preserve">nty-cryptor </w:t>
      </w:r>
      <w:r>
        <w:rPr>
          <w:rFonts w:ascii="Arial" w:hAnsi="Arial" w:cs="Arial"/>
          <w:lang w:val="sr-Cyrl-RS"/>
        </w:rPr>
        <w:t xml:space="preserve">модул за додатну заштиту сервера од </w:t>
      </w:r>
      <w:r>
        <w:rPr>
          <w:rFonts w:ascii="Arial" w:hAnsi="Arial" w:cs="Arial"/>
          <w:lang w:val="sr-Latn-RS"/>
        </w:rPr>
        <w:t>ranso</w:t>
      </w:r>
      <w:r>
        <w:rPr>
          <w:rFonts w:ascii="Arial" w:hAnsi="Arial" w:cs="Arial"/>
        </w:rPr>
        <w:t>m</w:t>
      </w:r>
      <w:r>
        <w:rPr>
          <w:rFonts w:ascii="Arial" w:hAnsi="Arial" w:cs="Arial"/>
          <w:lang w:val="sr-Latn-RS"/>
        </w:rPr>
        <w:t xml:space="preserve">ware </w:t>
      </w:r>
      <w:r>
        <w:rPr>
          <w:rFonts w:ascii="Arial" w:hAnsi="Arial" w:cs="Arial"/>
          <w:lang w:val="sr-Cyrl-RS"/>
        </w:rPr>
        <w:t>напада</w:t>
      </w:r>
      <w:r>
        <w:rPr>
          <w:rFonts w:ascii="Arial" w:hAnsi="Arial" w:cs="Arial"/>
          <w:sz w:val="20"/>
          <w:szCs w:val="20"/>
          <w:lang w:val="sr-Cyrl-RS"/>
        </w:rPr>
        <w:t xml:space="preserve">. </w:t>
      </w:r>
    </w:p>
    <w:p w:rsidR="00BA5C30" w:rsidRDefault="00BA5C30" w:rsidP="00BA5C30">
      <w:pPr>
        <w:pStyle w:val="ListParagraph"/>
        <w:numPr>
          <w:ilvl w:val="0"/>
          <w:numId w:val="42"/>
        </w:numPr>
        <w:spacing w:before="0"/>
        <w:ind w:left="714" w:hanging="357"/>
        <w:jc w:val="left"/>
        <w:rPr>
          <w:rFonts w:ascii="Arial" w:hAnsi="Arial" w:cs="Arial"/>
          <w:b/>
        </w:rPr>
      </w:pPr>
      <w:r>
        <w:rPr>
          <w:rFonts w:ascii="Arial" w:hAnsi="Arial" w:cs="Arial"/>
          <w:lang w:val="sr-Cyrl-RS"/>
        </w:rPr>
        <w:t>аутоматско уклањање других антивирусних решења.</w:t>
      </w:r>
    </w:p>
    <w:p w:rsidR="00BA5C30" w:rsidRDefault="00BA5C30" w:rsidP="00BA5C30">
      <w:pPr>
        <w:pStyle w:val="ListParagraph"/>
        <w:numPr>
          <w:ilvl w:val="0"/>
          <w:numId w:val="42"/>
        </w:numPr>
        <w:rPr>
          <w:rFonts w:ascii="Arial" w:hAnsi="Arial" w:cs="Arial"/>
          <w:lang w:val="sr-Cyrl-RS"/>
        </w:rPr>
      </w:pPr>
      <w:r>
        <w:rPr>
          <w:rFonts w:ascii="Arial" w:hAnsi="Arial" w:cs="Arial"/>
          <w:lang w:val="sr-Cyrl-RS"/>
        </w:rPr>
        <w:t>Решење мора да се налази у првом лидерском (</w:t>
      </w:r>
      <w:r>
        <w:rPr>
          <w:rFonts w:ascii="Arial" w:hAnsi="Arial" w:cs="Arial"/>
        </w:rPr>
        <w:t xml:space="preserve">Leaders) </w:t>
      </w:r>
      <w:r>
        <w:rPr>
          <w:rFonts w:ascii="Arial" w:hAnsi="Arial" w:cs="Arial"/>
          <w:lang w:val="sr-Cyrl-RS"/>
        </w:rPr>
        <w:t xml:space="preserve">квадранту </w:t>
      </w:r>
      <w:r>
        <w:rPr>
          <w:rFonts w:ascii="Arial" w:hAnsi="Arial" w:cs="Arial"/>
        </w:rPr>
        <w:t>Gartner-</w:t>
      </w:r>
      <w:r>
        <w:rPr>
          <w:rFonts w:ascii="Arial" w:hAnsi="Arial" w:cs="Arial"/>
          <w:lang w:val="sr-Cyrl-RS"/>
        </w:rPr>
        <w:t xml:space="preserve">овог извештаја </w:t>
      </w:r>
      <w:r>
        <w:rPr>
          <w:rFonts w:ascii="Arial" w:hAnsi="Arial" w:cs="Arial"/>
        </w:rPr>
        <w:t xml:space="preserve">Gartner Magic Quadrant for Endpoint Protection Platform </w:t>
      </w:r>
      <w:r>
        <w:rPr>
          <w:rFonts w:ascii="Arial" w:hAnsi="Arial" w:cs="Arial"/>
          <w:lang w:val="sr-Cyrl-RS"/>
        </w:rPr>
        <w:t>објављеног у јануару 2017.</w:t>
      </w:r>
    </w:p>
    <w:p w:rsidR="009C1DD5" w:rsidRDefault="009C1DD5" w:rsidP="009C1DD5">
      <w:pPr>
        <w:pStyle w:val="ListParagraph"/>
        <w:rPr>
          <w:rFonts w:ascii="Arial" w:hAnsi="Arial" w:cs="Arial"/>
          <w:lang w:val="sr-Cyrl-RS"/>
        </w:rPr>
      </w:pPr>
    </w:p>
    <w:p w:rsidR="009C1DD5" w:rsidRPr="00E155E1" w:rsidRDefault="00D66C50" w:rsidP="009C1DD5">
      <w:pPr>
        <w:rPr>
          <w:rFonts w:cs="Arial"/>
          <w:b/>
          <w:lang w:val="sr-Latn-CS"/>
        </w:rPr>
      </w:pPr>
      <w:r>
        <w:rPr>
          <w:rFonts w:cs="Arial"/>
          <w:b/>
          <w:lang w:val="sr-Cyrl-RS"/>
        </w:rPr>
        <w:t>У случају да Понуђач</w:t>
      </w:r>
      <w:r w:rsidR="009C1DD5" w:rsidRPr="00E155E1">
        <w:rPr>
          <w:rFonts w:cs="Arial"/>
          <w:b/>
          <w:lang w:val="sr-Latn-CS"/>
        </w:rPr>
        <w:t xml:space="preserve"> нуди </w:t>
      </w:r>
      <w:r w:rsidR="009C1DD5" w:rsidRPr="00E155E1">
        <w:rPr>
          <w:rFonts w:cs="Arial"/>
          <w:b/>
          <w:lang w:val="sr-Cyrl-RS"/>
        </w:rPr>
        <w:t>одговарајући производ</w:t>
      </w:r>
      <w:r>
        <w:rPr>
          <w:rFonts w:cs="Arial"/>
          <w:b/>
          <w:lang w:val="sr-Cyrl-RS"/>
        </w:rPr>
        <w:t xml:space="preserve"> </w:t>
      </w:r>
      <w:r w:rsidR="009C1DD5" w:rsidRPr="00E155E1">
        <w:rPr>
          <w:rFonts w:cs="Arial"/>
          <w:b/>
          <w:lang w:val="sr-Latn-CS"/>
        </w:rPr>
        <w:t xml:space="preserve"> :</w:t>
      </w:r>
    </w:p>
    <w:p w:rsidR="009C1DD5" w:rsidRDefault="009C1DD5" w:rsidP="009C1DD5">
      <w:pPr>
        <w:pStyle w:val="ListParagraph"/>
        <w:rPr>
          <w:rFonts w:ascii="Arial" w:hAnsi="Arial" w:cs="Arial"/>
          <w:lang w:val="sr-Cyrl-RS"/>
        </w:rPr>
      </w:pPr>
    </w:p>
    <w:p w:rsidR="009C1DD5" w:rsidRPr="009C1DD5" w:rsidRDefault="009C1DD5" w:rsidP="009C1DD5">
      <w:pPr>
        <w:pStyle w:val="ListParagraph"/>
        <w:rPr>
          <w:rFonts w:ascii="Arial" w:hAnsi="Arial" w:cs="Arial"/>
          <w:b/>
          <w:lang w:val="sr-Cyrl-RS"/>
        </w:rPr>
      </w:pPr>
      <w:r w:rsidRPr="009C1DD5">
        <w:rPr>
          <w:rFonts w:ascii="Arial" w:hAnsi="Arial" w:cs="Arial"/>
          <w:b/>
          <w:lang w:val="sr-Cyrl-RS"/>
        </w:rPr>
        <w:t>Понуђач је дужан да обезбеди имплементацију новог решења:</w:t>
      </w:r>
    </w:p>
    <w:p w:rsidR="009C1DD5" w:rsidRDefault="009C1DD5" w:rsidP="009C1DD5">
      <w:pPr>
        <w:pStyle w:val="ListParagraph"/>
        <w:numPr>
          <w:ilvl w:val="1"/>
          <w:numId w:val="47"/>
        </w:numPr>
        <w:spacing w:before="0"/>
        <w:jc w:val="left"/>
        <w:rPr>
          <w:rFonts w:ascii="Arial" w:hAnsi="Arial" w:cs="Arial"/>
          <w:lang w:val="sr-Cyrl-RS"/>
        </w:rPr>
      </w:pPr>
      <w:r>
        <w:rPr>
          <w:rFonts w:ascii="Arial" w:hAnsi="Arial" w:cs="Arial"/>
          <w:lang w:val="sr-Cyrl-RS"/>
        </w:rPr>
        <w:t>Инсталацију сервера (једног или више) према препоруци произвођача понуђеног решења а у складу са бројем клијентских машина по локацијама</w:t>
      </w:r>
    </w:p>
    <w:p w:rsidR="009C1DD5" w:rsidRDefault="009C1DD5" w:rsidP="009C1DD5">
      <w:pPr>
        <w:pStyle w:val="ListParagraph"/>
        <w:numPr>
          <w:ilvl w:val="1"/>
          <w:numId w:val="47"/>
        </w:numPr>
        <w:spacing w:before="0"/>
        <w:jc w:val="left"/>
        <w:rPr>
          <w:rFonts w:ascii="Arial" w:hAnsi="Arial" w:cs="Arial"/>
          <w:lang w:val="sr-Cyrl-RS"/>
        </w:rPr>
      </w:pPr>
      <w:r>
        <w:rPr>
          <w:rFonts w:ascii="Arial" w:hAnsi="Arial" w:cs="Arial"/>
          <w:lang w:val="sr-Cyrl-RS"/>
        </w:rPr>
        <w:t>Деинсталацију старог и инсталацију новог решења на свим клијентима (радним станицама и серверима)</w:t>
      </w:r>
    </w:p>
    <w:p w:rsidR="009C1DD5" w:rsidRDefault="009C1DD5" w:rsidP="009C1DD5">
      <w:pPr>
        <w:pStyle w:val="ListParagraph"/>
        <w:numPr>
          <w:ilvl w:val="1"/>
          <w:numId w:val="47"/>
        </w:numPr>
        <w:spacing w:before="0"/>
        <w:jc w:val="left"/>
        <w:rPr>
          <w:rFonts w:ascii="Arial" w:hAnsi="Arial" w:cs="Arial"/>
          <w:lang w:val="sr-Cyrl-RS"/>
        </w:rPr>
      </w:pPr>
      <w:r>
        <w:rPr>
          <w:rFonts w:ascii="Arial" w:hAnsi="Arial" w:cs="Arial"/>
          <w:lang w:val="sr-Cyrl-RS"/>
        </w:rPr>
        <w:t xml:space="preserve">Изврши обуку запослених на локацији ТЕНТ-а који ће бити администратори имплементираног решења </w:t>
      </w:r>
    </w:p>
    <w:p w:rsidR="009C1DD5" w:rsidRDefault="009C1DD5" w:rsidP="009C1DD5">
      <w:pPr>
        <w:pStyle w:val="ListParagraph"/>
        <w:rPr>
          <w:rFonts w:ascii="Arial" w:hAnsi="Arial" w:cs="Arial"/>
          <w:lang w:val="sr-Cyrl-RS"/>
        </w:rPr>
      </w:pPr>
      <w:r>
        <w:rPr>
          <w:rFonts w:ascii="Arial" w:hAnsi="Arial" w:cs="Arial"/>
          <w:lang w:val="sr-Cyrl-RS"/>
        </w:rPr>
        <w:t>Решење мора да се пусти у рад 17.08.2017. Уколико се имплементира ново решење, сви радови на имплементацији и тестирању решења, као и обука запослених, морају бити завршени до 17.08.2017.</w:t>
      </w:r>
    </w:p>
    <w:p w:rsidR="009C1DD5" w:rsidRDefault="009C1DD5" w:rsidP="009C1DD5">
      <w:pPr>
        <w:pStyle w:val="ListParagraph"/>
        <w:rPr>
          <w:rFonts w:ascii="Arial" w:hAnsi="Arial" w:cs="Arial"/>
          <w:lang w:val="sr-Cyrl-RS"/>
        </w:rPr>
      </w:pPr>
    </w:p>
    <w:p w:rsidR="002577FA" w:rsidRDefault="002577FA" w:rsidP="009C1DD5">
      <w:pPr>
        <w:pStyle w:val="ListParagraph"/>
        <w:rPr>
          <w:rFonts w:ascii="Arial" w:hAnsi="Arial" w:cs="Arial"/>
          <w:lang w:val="sr-Cyrl-RS"/>
        </w:rPr>
      </w:pPr>
    </w:p>
    <w:p w:rsidR="002577FA" w:rsidRDefault="002577FA" w:rsidP="009C1DD5">
      <w:pPr>
        <w:pStyle w:val="ListParagraph"/>
        <w:rPr>
          <w:rFonts w:ascii="Arial" w:hAnsi="Arial" w:cs="Arial"/>
          <w:lang w:val="sr-Cyrl-RS"/>
        </w:rPr>
      </w:pPr>
    </w:p>
    <w:p w:rsidR="002577FA" w:rsidRDefault="002577FA" w:rsidP="009C1DD5">
      <w:pPr>
        <w:pStyle w:val="ListParagraph"/>
        <w:rPr>
          <w:rFonts w:ascii="Arial" w:hAnsi="Arial" w:cs="Arial"/>
          <w:lang w:val="sr-Cyrl-RS"/>
        </w:rPr>
      </w:pPr>
    </w:p>
    <w:p w:rsidR="00DB369C" w:rsidRDefault="0032186E" w:rsidP="0032186E">
      <w:pPr>
        <w:pStyle w:val="Heading10"/>
        <w:ind w:left="0" w:firstLine="0"/>
        <w:jc w:val="both"/>
        <w:rPr>
          <w:rFonts w:cs="Arial"/>
          <w:lang w:val="sr-Cyrl-RS"/>
        </w:rPr>
      </w:pPr>
      <w:r w:rsidRPr="00F10346">
        <w:rPr>
          <w:rFonts w:cs="Arial"/>
        </w:rPr>
        <w:lastRenderedPageBreak/>
        <w:t>3.2 Квалитет и т</w:t>
      </w:r>
      <w:r w:rsidR="00DB369C" w:rsidRPr="00F10346">
        <w:rPr>
          <w:rFonts w:cs="Arial"/>
        </w:rPr>
        <w:t>ехничке карактеристике (спецификације)</w:t>
      </w:r>
    </w:p>
    <w:p w:rsidR="007D7A9B" w:rsidRPr="009F47DB" w:rsidRDefault="007D7A9B" w:rsidP="007D7A9B">
      <w:pPr>
        <w:rPr>
          <w:b/>
          <w:lang w:val="sr-Cyrl-RS" w:eastAsia="ar-SA"/>
        </w:rPr>
      </w:pPr>
      <w:r w:rsidRPr="009F47DB">
        <w:rPr>
          <w:b/>
          <w:lang w:val="sr-Cyrl-RS" w:eastAsia="ar-SA"/>
        </w:rPr>
        <w:t>Квалитет дат у тачки 3.1.</w:t>
      </w:r>
    </w:p>
    <w:p w:rsidR="009D05B4" w:rsidRDefault="009D05B4" w:rsidP="000628D0">
      <w:pPr>
        <w:pStyle w:val="ListParagraph"/>
        <w:autoSpaceDE w:val="0"/>
        <w:autoSpaceDN w:val="0"/>
        <w:adjustRightInd w:val="0"/>
        <w:spacing w:before="0" w:after="0" w:line="240" w:lineRule="auto"/>
        <w:ind w:left="0"/>
        <w:contextualSpacing w:val="0"/>
        <w:rPr>
          <w:rFonts w:ascii="Arial" w:hAnsi="Arial" w:cs="Arial"/>
          <w:b/>
          <w:lang w:val="sr-Cyrl-RS"/>
        </w:rPr>
      </w:pPr>
    </w:p>
    <w:p w:rsidR="000628D0" w:rsidRPr="003C5673" w:rsidRDefault="000628D0" w:rsidP="000628D0">
      <w:pPr>
        <w:pStyle w:val="ListParagraph"/>
        <w:autoSpaceDE w:val="0"/>
        <w:autoSpaceDN w:val="0"/>
        <w:adjustRightInd w:val="0"/>
        <w:spacing w:before="0" w:after="0" w:line="240" w:lineRule="auto"/>
        <w:ind w:left="0"/>
        <w:contextualSpacing w:val="0"/>
        <w:rPr>
          <w:rFonts w:ascii="Arial" w:hAnsi="Arial" w:cs="Arial"/>
          <w:color w:val="00B0F0"/>
        </w:rPr>
      </w:pPr>
      <w:r w:rsidRPr="003C5673">
        <w:rPr>
          <w:rFonts w:ascii="Arial" w:hAnsi="Arial" w:cs="Arial"/>
        </w:rPr>
        <w:t>3.2.1</w:t>
      </w:r>
      <w:r w:rsidRPr="003C5673">
        <w:rPr>
          <w:rFonts w:ascii="Arial" w:hAnsi="Arial" w:cs="Arial"/>
          <w:color w:val="00B0F0"/>
        </w:rPr>
        <w:t>.</w:t>
      </w:r>
      <w:r w:rsidRPr="003C5673">
        <w:rPr>
          <w:rFonts w:ascii="Arial" w:hAnsi="Arial" w:cs="Arial"/>
        </w:rPr>
        <w:t xml:space="preserve">Техничка документација која се доставља као саставни део понуде, а којом се </w:t>
      </w:r>
      <w:proofErr w:type="gramStart"/>
      <w:r w:rsidRPr="003C5673">
        <w:rPr>
          <w:rFonts w:ascii="Arial" w:hAnsi="Arial" w:cs="Arial"/>
        </w:rPr>
        <w:t>доказује  да</w:t>
      </w:r>
      <w:proofErr w:type="gramEnd"/>
      <w:r w:rsidRPr="003C5673">
        <w:rPr>
          <w:rFonts w:ascii="Arial" w:hAnsi="Arial" w:cs="Arial"/>
        </w:rPr>
        <w:t xml:space="preserve"> понуђена добра испуњавају захтеване техничке карактеристике</w:t>
      </w:r>
      <w:r w:rsidRPr="003C5673">
        <w:rPr>
          <w:rFonts w:ascii="Arial" w:hAnsi="Arial" w:cs="Arial"/>
          <w:color w:val="00B0F0"/>
        </w:rPr>
        <w:t>:</w:t>
      </w:r>
    </w:p>
    <w:p w:rsidR="00A80DE8" w:rsidRPr="003C5673" w:rsidRDefault="000628D0" w:rsidP="003C5673">
      <w:pPr>
        <w:pStyle w:val="ListParagraph"/>
        <w:autoSpaceDE w:val="0"/>
        <w:autoSpaceDN w:val="0"/>
        <w:adjustRightInd w:val="0"/>
        <w:spacing w:before="0" w:after="0" w:line="240" w:lineRule="auto"/>
        <w:ind w:left="0"/>
        <w:contextualSpacing w:val="0"/>
        <w:rPr>
          <w:rFonts w:ascii="Arial" w:hAnsi="Arial" w:cs="Arial"/>
          <w:lang w:val="sr-Cyrl-RS"/>
        </w:rPr>
      </w:pPr>
      <w:r w:rsidRPr="003C5673">
        <w:rPr>
          <w:rFonts w:ascii="Arial" w:hAnsi="Arial" w:cs="Arial"/>
          <w:color w:val="00B0F0"/>
        </w:rPr>
        <w:t xml:space="preserve">     </w:t>
      </w:r>
      <w:r w:rsidR="00971302" w:rsidRPr="003C5673">
        <w:rPr>
          <w:rFonts w:ascii="Arial" w:hAnsi="Arial" w:cs="Arial"/>
          <w:color w:val="00B0F0"/>
          <w:lang w:val="sr-Cyrl-RS"/>
        </w:rPr>
        <w:t>-</w:t>
      </w:r>
      <w:r w:rsidR="00971302" w:rsidRPr="003C5673">
        <w:rPr>
          <w:rFonts w:ascii="Arial" w:hAnsi="Arial" w:cs="Arial"/>
          <w:b/>
          <w:lang w:val="sr-Cyrl-RS"/>
        </w:rPr>
        <w:t>технички лист (</w:t>
      </w:r>
      <w:r w:rsidR="00971302" w:rsidRPr="003C5673">
        <w:rPr>
          <w:rFonts w:ascii="Arial" w:hAnsi="Arial" w:cs="Arial"/>
          <w:b/>
        </w:rPr>
        <w:t>tehnical data sheet</w:t>
      </w:r>
      <w:r w:rsidR="00971302" w:rsidRPr="003C5673">
        <w:rPr>
          <w:rFonts w:ascii="Arial" w:hAnsi="Arial" w:cs="Arial"/>
          <w:b/>
          <w:lang w:val="sr-Cyrl-RS"/>
        </w:rPr>
        <w:t>)</w:t>
      </w:r>
      <w:r w:rsidR="00971302" w:rsidRPr="003C5673">
        <w:rPr>
          <w:rFonts w:ascii="Arial" w:hAnsi="Arial" w:cs="Arial"/>
          <w:lang w:val="sr-Cyrl-RS"/>
        </w:rPr>
        <w:t xml:space="preserve"> прев</w:t>
      </w:r>
      <w:r w:rsidR="00645D5D" w:rsidRPr="003C5673">
        <w:rPr>
          <w:rFonts w:ascii="Arial" w:hAnsi="Arial" w:cs="Arial"/>
          <w:lang w:val="sr-Cyrl-RS"/>
        </w:rPr>
        <w:t xml:space="preserve">еден на српски језик и оверен, </w:t>
      </w:r>
      <w:r w:rsidRPr="003C5673">
        <w:rPr>
          <w:rFonts w:ascii="Arial" w:hAnsi="Arial" w:cs="Arial"/>
        </w:rPr>
        <w:t>којим се доказује да  понуђена добра одговарају захтев</w:t>
      </w:r>
      <w:r w:rsidR="0001043B" w:rsidRPr="003C5673">
        <w:rPr>
          <w:rFonts w:ascii="Arial" w:hAnsi="Arial" w:cs="Arial"/>
        </w:rPr>
        <w:t>аним техничким карактеристикама</w:t>
      </w:r>
      <w:r w:rsidR="002B315E">
        <w:rPr>
          <w:rFonts w:ascii="Arial" w:hAnsi="Arial" w:cs="Arial"/>
          <w:lang w:val="sr-Cyrl-RS"/>
        </w:rPr>
        <w:t xml:space="preserve"> датим у тачки 3.1 техничке спецификације</w:t>
      </w:r>
    </w:p>
    <w:p w:rsidR="00645D5D" w:rsidRPr="007E25FA" w:rsidRDefault="00645D5D" w:rsidP="007E25FA">
      <w:pPr>
        <w:spacing w:before="0"/>
        <w:contextualSpacing/>
        <w:jc w:val="left"/>
        <w:rPr>
          <w:rFonts w:cs="Arial"/>
          <w:lang w:val="sr-Cyrl-RS"/>
        </w:rPr>
      </w:pPr>
    </w:p>
    <w:p w:rsidR="003C4F72" w:rsidRPr="00F64C04" w:rsidRDefault="000628D0" w:rsidP="003C4F72">
      <w:pPr>
        <w:rPr>
          <w:rFonts w:cs="Arial"/>
          <w:lang w:val="sr-Cyrl-RS"/>
        </w:rPr>
      </w:pPr>
      <w:proofErr w:type="gramStart"/>
      <w:r w:rsidRPr="009F47DB">
        <w:rPr>
          <w:rFonts w:cs="Arial"/>
          <w:b/>
        </w:rPr>
        <w:t>3.2.</w:t>
      </w:r>
      <w:r w:rsidR="009D05B4">
        <w:rPr>
          <w:rFonts w:cs="Arial"/>
          <w:b/>
          <w:lang w:val="sr-Cyrl-RS"/>
        </w:rPr>
        <w:t>3</w:t>
      </w:r>
      <w:r w:rsidRPr="009F47DB">
        <w:rPr>
          <w:rFonts w:cs="Arial"/>
          <w:b/>
        </w:rPr>
        <w:t xml:space="preserve">  Техничка</w:t>
      </w:r>
      <w:proofErr w:type="gramEnd"/>
      <w:r w:rsidRPr="009F47DB">
        <w:rPr>
          <w:rFonts w:cs="Arial"/>
          <w:b/>
        </w:rPr>
        <w:t xml:space="preserve"> документација која се доставља приликом испоруке добара</w:t>
      </w:r>
    </w:p>
    <w:p w:rsidR="00AD1413" w:rsidRPr="000F415D" w:rsidRDefault="00FA64B8" w:rsidP="000F415D">
      <w:pPr>
        <w:autoSpaceDE w:val="0"/>
        <w:autoSpaceDN w:val="0"/>
        <w:adjustRightInd w:val="0"/>
        <w:spacing w:before="0"/>
        <w:rPr>
          <w:rFonts w:cs="Arial"/>
          <w:bCs/>
          <w:lang w:val="sr-Cyrl-RS"/>
        </w:rPr>
      </w:pPr>
      <w:r>
        <w:rPr>
          <w:rFonts w:cs="Arial"/>
          <w:bCs/>
          <w:lang w:val="sr-Cyrl-RS"/>
        </w:rPr>
        <w:t>Е</w:t>
      </w:r>
      <w:r w:rsidR="007B6F73" w:rsidRPr="007B6F73">
        <w:rPr>
          <w:rFonts w:cs="Arial"/>
          <w:bCs/>
          <w:lang w:val="sr-Cyrl-RS"/>
        </w:rPr>
        <w:t>лектронски активациони кључеви, инсталациони фајлови, инсталационо и корисничко упутство у електронској форми</w:t>
      </w:r>
      <w:r>
        <w:rPr>
          <w:rFonts w:cs="Arial"/>
          <w:bCs/>
          <w:lang w:val="sr-Cyrl-RS"/>
        </w:rPr>
        <w:t xml:space="preserve"> морају бити </w:t>
      </w:r>
      <w:r w:rsidR="007B6F73" w:rsidRPr="007B6F73">
        <w:rPr>
          <w:rFonts w:cs="Arial"/>
          <w:bCs/>
          <w:lang w:val="sr-Cyrl-RS"/>
        </w:rPr>
        <w:t>на ор</w:t>
      </w:r>
      <w:r>
        <w:rPr>
          <w:rFonts w:cs="Arial"/>
          <w:bCs/>
          <w:lang w:val="sr-Cyrl-RS"/>
        </w:rPr>
        <w:t>и</w:t>
      </w:r>
      <w:r w:rsidR="009828D1">
        <w:rPr>
          <w:rFonts w:cs="Arial"/>
          <w:bCs/>
          <w:lang w:val="sr-Cyrl-RS"/>
        </w:rPr>
        <w:t>гиналним компакт- диску</w:t>
      </w:r>
    </w:p>
    <w:p w:rsidR="00A376BB" w:rsidRPr="000F415D" w:rsidRDefault="000628D0" w:rsidP="000F415D">
      <w:pPr>
        <w:pStyle w:val="Heading10"/>
        <w:ind w:left="0" w:firstLine="0"/>
        <w:jc w:val="both"/>
        <w:rPr>
          <w:rFonts w:cs="Arial"/>
          <w:lang w:val="sr-Cyrl-RS"/>
        </w:rPr>
      </w:pPr>
      <w:r w:rsidRPr="009F47DB">
        <w:rPr>
          <w:rFonts w:cs="Arial"/>
        </w:rPr>
        <w:t xml:space="preserve">3.3 </w:t>
      </w:r>
      <w:r w:rsidR="00DB369C" w:rsidRPr="009F47DB">
        <w:rPr>
          <w:rFonts w:cs="Arial"/>
        </w:rPr>
        <w:t>Рок испоруке доб</w:t>
      </w:r>
      <w:r w:rsidR="005551C2" w:rsidRPr="009F47DB">
        <w:rPr>
          <w:rFonts w:cs="Arial"/>
        </w:rPr>
        <w:t>ара</w:t>
      </w:r>
    </w:p>
    <w:p w:rsidR="00AD1413" w:rsidRPr="00966982" w:rsidRDefault="00AD1413" w:rsidP="000F415D">
      <w:pPr>
        <w:pStyle w:val="Heading10"/>
        <w:ind w:left="0" w:firstLine="0"/>
        <w:rPr>
          <w:rFonts w:cs="Arial"/>
          <w:b w:val="0"/>
          <w:lang w:val="sr-Cyrl-RS" w:eastAsia="en-US"/>
        </w:rPr>
      </w:pPr>
      <w:bookmarkStart w:id="20" w:name="_Toc441651542"/>
      <w:bookmarkStart w:id="21" w:name="_Toc442559880"/>
      <w:r w:rsidRPr="00966982">
        <w:rPr>
          <w:rFonts w:cs="Arial"/>
          <w:b w:val="0"/>
          <w:lang w:val="sr-Cyrl-RS" w:eastAsia="en-US"/>
        </w:rPr>
        <w:t>Ро</w:t>
      </w:r>
      <w:r w:rsidR="00966982" w:rsidRPr="00966982">
        <w:rPr>
          <w:rFonts w:cs="Arial"/>
          <w:b w:val="0"/>
          <w:lang w:val="sr-Cyrl-RS" w:eastAsia="en-US"/>
        </w:rPr>
        <w:t xml:space="preserve">к за испоруку добара у целости, </w:t>
      </w:r>
      <w:r w:rsidR="00966982" w:rsidRPr="00966982">
        <w:rPr>
          <w:rFonts w:cs="Arial"/>
          <w:b w:val="0"/>
        </w:rPr>
        <w:t xml:space="preserve">не може бити дужи од </w:t>
      </w:r>
      <w:r w:rsidR="00636257" w:rsidRPr="00966982">
        <w:rPr>
          <w:rFonts w:cs="Arial"/>
          <w:b w:val="0"/>
          <w:lang w:val="sr-Cyrl-RS" w:eastAsia="en-US"/>
        </w:rPr>
        <w:t>7</w:t>
      </w:r>
      <w:r w:rsidRPr="00966982">
        <w:rPr>
          <w:rFonts w:cs="Arial"/>
          <w:b w:val="0"/>
          <w:lang w:val="sr-Cyrl-RS" w:eastAsia="en-US"/>
        </w:rPr>
        <w:t xml:space="preserve"> (</w:t>
      </w:r>
      <w:r w:rsidR="00F21482">
        <w:rPr>
          <w:rFonts w:cs="Arial"/>
          <w:b w:val="0"/>
          <w:lang w:val="sr-Cyrl-RS" w:eastAsia="en-US"/>
        </w:rPr>
        <w:t>седам</w:t>
      </w:r>
      <w:r w:rsidR="00636257" w:rsidRPr="00966982">
        <w:rPr>
          <w:rFonts w:cs="Arial"/>
          <w:b w:val="0"/>
          <w:lang w:val="sr-Cyrl-RS" w:eastAsia="en-US"/>
        </w:rPr>
        <w:t>)</w:t>
      </w:r>
      <w:r w:rsidRPr="00966982">
        <w:rPr>
          <w:rFonts w:cs="Arial"/>
          <w:b w:val="0"/>
          <w:lang w:val="sr-Cyrl-RS" w:eastAsia="en-US"/>
        </w:rPr>
        <w:t xml:space="preserve"> дана, од дана  обостраног потписивања уговора</w:t>
      </w:r>
    </w:p>
    <w:p w:rsidR="00DB369C" w:rsidRPr="00966982" w:rsidRDefault="00874F5B" w:rsidP="00874F5B">
      <w:pPr>
        <w:pStyle w:val="Heading10"/>
        <w:rPr>
          <w:lang w:val="en-US"/>
        </w:rPr>
      </w:pPr>
      <w:r w:rsidRPr="00966982">
        <w:rPr>
          <w:lang w:val="en-US"/>
        </w:rPr>
        <w:t>3.4</w:t>
      </w:r>
      <w:proofErr w:type="gramStart"/>
      <w:r w:rsidRPr="00966982">
        <w:rPr>
          <w:lang w:val="en-US"/>
        </w:rPr>
        <w:t xml:space="preserve">.  </w:t>
      </w:r>
      <w:r w:rsidR="00DB369C" w:rsidRPr="00966982">
        <w:t>Место</w:t>
      </w:r>
      <w:proofErr w:type="gramEnd"/>
      <w:r w:rsidR="00DB369C" w:rsidRPr="00966982">
        <w:t xml:space="preserve"> и</w:t>
      </w:r>
      <w:r w:rsidR="004559F1" w:rsidRPr="00966982">
        <w:t>споруке добара</w:t>
      </w:r>
      <w:bookmarkEnd w:id="20"/>
      <w:bookmarkEnd w:id="21"/>
    </w:p>
    <w:p w:rsidR="00664BFE" w:rsidRDefault="004D14FC" w:rsidP="00923500">
      <w:pPr>
        <w:spacing w:before="0" w:line="276" w:lineRule="auto"/>
        <w:rPr>
          <w:rFonts w:eastAsia="TimesNewRomanPSMT" w:cs="Arial"/>
          <w:bCs/>
          <w:color w:val="000000"/>
          <w:sz w:val="24"/>
          <w:szCs w:val="24"/>
          <w:lang w:val="sr-Cyrl-RS"/>
        </w:rPr>
      </w:pPr>
      <w:r w:rsidRPr="009F47DB">
        <w:rPr>
          <w:rFonts w:cs="Arial"/>
          <w:lang w:val="sr-Cyrl-CS" w:eastAsia="zh-CN"/>
        </w:rPr>
        <w:t>М</w:t>
      </w:r>
      <w:r w:rsidR="00D45DAA" w:rsidRPr="009F47DB">
        <w:rPr>
          <w:rFonts w:cs="Arial"/>
          <w:lang w:eastAsia="zh-CN"/>
        </w:rPr>
        <w:t xml:space="preserve">есто испоруке </w:t>
      </w:r>
      <w:r w:rsidR="00923500">
        <w:rPr>
          <w:rFonts w:cs="Arial"/>
          <w:lang w:val="sr-Cyrl-RS" w:eastAsia="zh-CN"/>
        </w:rPr>
        <w:t xml:space="preserve">је </w:t>
      </w:r>
      <w:r w:rsidR="00664BFE" w:rsidRPr="00071355">
        <w:rPr>
          <w:rFonts w:cs="Arial"/>
          <w:lang w:val="sr-Cyrl-RS" w:eastAsia="zh-CN"/>
        </w:rPr>
        <w:t xml:space="preserve">локација </w:t>
      </w:r>
      <w:r w:rsidR="009828D1">
        <w:rPr>
          <w:rFonts w:cs="Arial"/>
          <w:lang w:val="sr-Cyrl-RS" w:eastAsia="zh-CN"/>
        </w:rPr>
        <w:t>ТЕНТ А</w:t>
      </w:r>
      <w:r w:rsidR="000F415D">
        <w:rPr>
          <w:rFonts w:cs="Arial"/>
          <w:lang w:val="sr-Cyrl-RS" w:eastAsia="zh-CN"/>
        </w:rPr>
        <w:t>,</w:t>
      </w:r>
      <w:r w:rsidR="000F415D" w:rsidRPr="000F415D">
        <w:rPr>
          <w:rFonts w:eastAsia="TimesNewRomanPSMT" w:cs="Arial"/>
          <w:bCs/>
          <w:color w:val="000000"/>
          <w:sz w:val="24"/>
          <w:szCs w:val="24"/>
          <w:lang w:val="sr-Cyrl-RS"/>
        </w:rPr>
        <w:t xml:space="preserve"> </w:t>
      </w:r>
      <w:r w:rsidR="00636257">
        <w:rPr>
          <w:rFonts w:eastAsia="TimesNewRomanPSMT" w:cs="Arial"/>
          <w:bCs/>
          <w:color w:val="000000"/>
          <w:sz w:val="24"/>
          <w:szCs w:val="24"/>
          <w:lang w:val="sr-Cyrl-RS"/>
        </w:rPr>
        <w:t>(С</w:t>
      </w:r>
      <w:r w:rsidR="000F415D" w:rsidRPr="000057C4">
        <w:rPr>
          <w:rFonts w:eastAsia="TimesNewRomanPSMT" w:cs="Arial"/>
          <w:bCs/>
          <w:color w:val="000000"/>
          <w:sz w:val="24"/>
          <w:szCs w:val="24"/>
          <w:lang w:val="sr-Cyrl-RS"/>
        </w:rPr>
        <w:t xml:space="preserve">лужба за </w:t>
      </w:r>
      <w:r w:rsidR="00636257">
        <w:rPr>
          <w:rFonts w:eastAsia="TimesNewRomanPSMT" w:cs="Arial"/>
          <w:bCs/>
          <w:color w:val="000000"/>
          <w:sz w:val="24"/>
          <w:szCs w:val="24"/>
          <w:lang w:val="sr-Cyrl-RS"/>
        </w:rPr>
        <w:t>ТК и мреже)</w:t>
      </w:r>
      <w:r w:rsidR="000F415D" w:rsidRPr="000057C4">
        <w:rPr>
          <w:rFonts w:eastAsia="TimesNewRomanPSMT" w:cs="Arial"/>
          <w:bCs/>
          <w:color w:val="000000"/>
          <w:sz w:val="24"/>
          <w:szCs w:val="24"/>
          <w:lang w:val="sr-Cyrl-RS"/>
        </w:rPr>
        <w:t xml:space="preserve">  </w:t>
      </w:r>
    </w:p>
    <w:p w:rsidR="00664BFE" w:rsidRPr="00071355" w:rsidRDefault="00664BFE" w:rsidP="00923500">
      <w:pPr>
        <w:spacing w:before="0" w:line="276" w:lineRule="auto"/>
        <w:rPr>
          <w:rFonts w:cs="Arial"/>
          <w:lang w:val="sr-Cyrl-RS" w:eastAsia="zh-CN"/>
        </w:rPr>
      </w:pPr>
      <w:r w:rsidRPr="00071355">
        <w:rPr>
          <w:rFonts w:cs="Arial"/>
          <w:lang w:val="sr-Cyrl-RS" w:eastAsia="zh-CN"/>
        </w:rPr>
        <w:t xml:space="preserve">Паритет испоруке ФЦО </w:t>
      </w:r>
      <w:r w:rsidR="000F415D" w:rsidRPr="000F415D">
        <w:rPr>
          <w:rFonts w:cs="Arial"/>
          <w:lang w:val="sr-Cyrl-RS" w:eastAsia="zh-CN"/>
        </w:rPr>
        <w:t xml:space="preserve">франко </w:t>
      </w:r>
      <w:r w:rsidR="00636257">
        <w:rPr>
          <w:rFonts w:eastAsia="TimesNewRomanPSMT" w:cs="Arial"/>
          <w:bCs/>
          <w:color w:val="000000"/>
          <w:sz w:val="24"/>
          <w:szCs w:val="24"/>
          <w:lang w:val="sr-Cyrl-RS"/>
        </w:rPr>
        <w:t>с</w:t>
      </w:r>
      <w:r w:rsidR="00636257" w:rsidRPr="000057C4">
        <w:rPr>
          <w:rFonts w:eastAsia="TimesNewRomanPSMT" w:cs="Arial"/>
          <w:bCs/>
          <w:color w:val="000000"/>
          <w:sz w:val="24"/>
          <w:szCs w:val="24"/>
          <w:lang w:val="sr-Cyrl-RS"/>
        </w:rPr>
        <w:t xml:space="preserve">лужба за </w:t>
      </w:r>
      <w:r w:rsidR="00636257">
        <w:rPr>
          <w:rFonts w:eastAsia="TimesNewRomanPSMT" w:cs="Arial"/>
          <w:bCs/>
          <w:color w:val="000000"/>
          <w:sz w:val="24"/>
          <w:szCs w:val="24"/>
          <w:lang w:val="sr-Cyrl-RS"/>
        </w:rPr>
        <w:t>ТК и мреже</w:t>
      </w:r>
      <w:r w:rsidR="00636257">
        <w:rPr>
          <w:rFonts w:cs="Arial"/>
          <w:lang w:val="sr-Cyrl-RS" w:eastAsia="zh-CN"/>
        </w:rPr>
        <w:t xml:space="preserve"> </w:t>
      </w:r>
      <w:r w:rsidR="000F415D">
        <w:rPr>
          <w:rFonts w:cs="Arial"/>
          <w:lang w:val="sr-Cyrl-RS" w:eastAsia="zh-CN"/>
        </w:rPr>
        <w:t xml:space="preserve">ТЕНТ А </w:t>
      </w:r>
      <w:r w:rsidRPr="00071355">
        <w:rPr>
          <w:rFonts w:cs="Arial"/>
          <w:lang w:val="sr-Cyrl-RS" w:eastAsia="zh-CN"/>
        </w:rPr>
        <w:t>са урачунатим зависним трошковима.</w:t>
      </w:r>
    </w:p>
    <w:p w:rsidR="006808B8" w:rsidRPr="00071355" w:rsidRDefault="006808B8" w:rsidP="00923500">
      <w:pPr>
        <w:spacing w:before="0" w:line="276" w:lineRule="auto"/>
        <w:rPr>
          <w:rFonts w:cs="Arial"/>
          <w:lang w:val="sr-Cyrl-RS" w:eastAsia="zh-CN"/>
        </w:rPr>
      </w:pPr>
      <w:r w:rsidRPr="00071355">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8112A2" w:rsidRPr="00F10346" w:rsidRDefault="008112A2" w:rsidP="00265166">
      <w:pPr>
        <w:pStyle w:val="Heading10"/>
        <w:numPr>
          <w:ilvl w:val="1"/>
          <w:numId w:val="24"/>
        </w:numPr>
      </w:pPr>
      <w:r w:rsidRPr="00F10346">
        <w:t>Квалитативни и квантитативни пријем</w:t>
      </w:r>
    </w:p>
    <w:p w:rsidR="008112A2" w:rsidRPr="001C4EC8" w:rsidRDefault="008112A2" w:rsidP="007D7A9B">
      <w:pPr>
        <w:pStyle w:val="ListParagraph"/>
        <w:autoSpaceDE w:val="0"/>
        <w:autoSpaceDN w:val="0"/>
        <w:adjustRightInd w:val="0"/>
        <w:spacing w:before="0" w:after="0" w:line="240" w:lineRule="auto"/>
        <w:ind w:left="0"/>
        <w:contextualSpacing w:val="0"/>
        <w:rPr>
          <w:rFonts w:ascii="Arial" w:hAnsi="Arial" w:cs="Arial"/>
          <w:color w:val="FF0000"/>
        </w:rPr>
      </w:pPr>
      <w:r w:rsidRPr="00F10346">
        <w:rPr>
          <w:rFonts w:ascii="Arial" w:hAnsi="Arial" w:cs="Arial"/>
          <w:color w:val="00B0F0"/>
        </w:rPr>
        <w:t xml:space="preserve"> </w:t>
      </w:r>
    </w:p>
    <w:p w:rsidR="004D736D" w:rsidRPr="009F47DB" w:rsidRDefault="004D736D" w:rsidP="004D736D">
      <w:pPr>
        <w:pStyle w:val="ListParagraph"/>
        <w:autoSpaceDE w:val="0"/>
        <w:autoSpaceDN w:val="0"/>
        <w:adjustRightInd w:val="0"/>
        <w:spacing w:before="0"/>
        <w:rPr>
          <w:rFonts w:ascii="Arial" w:hAnsi="Arial" w:cs="Arial"/>
        </w:rPr>
      </w:pPr>
      <w:r w:rsidRPr="009F47DB">
        <w:rPr>
          <w:rFonts w:ascii="Arial" w:hAnsi="Arial" w:cs="Arial"/>
        </w:rPr>
        <w:t>Пријем робе у погледу</w:t>
      </w:r>
      <w:r w:rsidR="00A457C9">
        <w:rPr>
          <w:rFonts w:ascii="Arial" w:hAnsi="Arial" w:cs="Arial"/>
        </w:rPr>
        <w:t xml:space="preserve"> количине и квалитета врши се </w:t>
      </w:r>
      <w:r w:rsidR="00A457C9">
        <w:rPr>
          <w:rFonts w:ascii="Arial" w:hAnsi="Arial" w:cs="Arial"/>
          <w:lang w:val="sr-Cyrl-RS"/>
        </w:rPr>
        <w:t xml:space="preserve">код </w:t>
      </w:r>
      <w:r w:rsidR="007D7A9B" w:rsidRPr="009F47DB">
        <w:rPr>
          <w:rFonts w:ascii="Arial" w:hAnsi="Arial" w:cs="Arial"/>
          <w:lang w:val="sr-Cyrl-RS"/>
        </w:rPr>
        <w:t xml:space="preserve">Наручиоца </w:t>
      </w:r>
      <w:r w:rsidR="009E43A0" w:rsidRPr="009F47DB">
        <w:rPr>
          <w:rFonts w:ascii="Arial" w:hAnsi="Arial" w:cs="Arial"/>
          <w:lang w:val="sr-Cyrl-RS"/>
        </w:rPr>
        <w:t xml:space="preserve">где </w:t>
      </w:r>
      <w:proofErr w:type="gramStart"/>
      <w:r w:rsidR="009E43A0" w:rsidRPr="009F47DB">
        <w:rPr>
          <w:rFonts w:ascii="Arial" w:hAnsi="Arial" w:cs="Arial"/>
          <w:lang w:val="sr-Cyrl-RS"/>
        </w:rPr>
        <w:t xml:space="preserve">се </w:t>
      </w:r>
      <w:r w:rsidR="00CD4F35" w:rsidRPr="009F47DB">
        <w:rPr>
          <w:rFonts w:ascii="Arial" w:hAnsi="Arial" w:cs="Arial"/>
          <w:lang w:val="sr-Cyrl-RS"/>
        </w:rPr>
        <w:t xml:space="preserve"> утврђу</w:t>
      </w:r>
      <w:r w:rsidR="009E43A0" w:rsidRPr="009F47DB">
        <w:rPr>
          <w:rFonts w:ascii="Arial" w:hAnsi="Arial" w:cs="Arial"/>
          <w:lang w:val="sr-Cyrl-RS"/>
        </w:rPr>
        <w:t>ју</w:t>
      </w:r>
      <w:proofErr w:type="gramEnd"/>
      <w:r w:rsidR="009E43A0" w:rsidRPr="009F47DB">
        <w:rPr>
          <w:rFonts w:ascii="Arial" w:hAnsi="Arial" w:cs="Arial"/>
        </w:rPr>
        <w:t xml:space="preserve"> стварно примљен</w:t>
      </w:r>
      <w:r w:rsidR="009E43A0" w:rsidRPr="009F47DB">
        <w:rPr>
          <w:rFonts w:ascii="Arial" w:hAnsi="Arial" w:cs="Arial"/>
          <w:lang w:val="sr-Cyrl-RS"/>
        </w:rPr>
        <w:t>е</w:t>
      </w:r>
      <w:r w:rsidR="009E43A0" w:rsidRPr="009F47DB">
        <w:rPr>
          <w:rFonts w:ascii="Arial" w:hAnsi="Arial" w:cs="Arial"/>
        </w:rPr>
        <w:t xml:space="preserve"> количин</w:t>
      </w:r>
      <w:r w:rsidR="009E43A0" w:rsidRPr="009F47DB">
        <w:rPr>
          <w:rFonts w:ascii="Arial" w:hAnsi="Arial" w:cs="Arial"/>
          <w:lang w:val="sr-Cyrl-RS"/>
        </w:rPr>
        <w:t>е</w:t>
      </w:r>
      <w:r w:rsidRPr="009F47DB">
        <w:rPr>
          <w:rFonts w:ascii="Arial" w:hAnsi="Arial" w:cs="Arial"/>
        </w:rPr>
        <w:t xml:space="preserve"> робе.</w:t>
      </w:r>
    </w:p>
    <w:p w:rsidR="00527AD0" w:rsidRPr="00527AD0" w:rsidRDefault="00527AD0" w:rsidP="00527AD0">
      <w:pPr>
        <w:pStyle w:val="ListParagraph"/>
        <w:autoSpaceDE w:val="0"/>
        <w:autoSpaceDN w:val="0"/>
        <w:adjustRightInd w:val="0"/>
        <w:spacing w:before="0"/>
        <w:rPr>
          <w:rFonts w:ascii="Arial" w:hAnsi="Arial" w:cs="Arial"/>
          <w:color w:val="00B0F0"/>
        </w:rPr>
      </w:pPr>
      <w:r w:rsidRPr="009F47DB">
        <w:rPr>
          <w:rFonts w:ascii="Arial" w:hAnsi="Arial" w:cs="Arial"/>
          <w:b/>
          <w:lang w:val="sr-Cyrl-RS"/>
        </w:rPr>
        <w:t>Квантитативни  п</w:t>
      </w:r>
      <w:r w:rsidRPr="009F47DB">
        <w:rPr>
          <w:rFonts w:ascii="Arial" w:hAnsi="Arial" w:cs="Arial"/>
          <w:b/>
        </w:rPr>
        <w:t>ријем</w:t>
      </w:r>
      <w:r w:rsidRPr="009F47DB">
        <w:rPr>
          <w:rFonts w:ascii="Arial" w:hAnsi="Arial" w:cs="Arial"/>
        </w:rPr>
        <w:t xml:space="preserve">  констат</w:t>
      </w:r>
      <w:r w:rsidR="00903592" w:rsidRPr="009F47DB">
        <w:rPr>
          <w:rFonts w:ascii="Arial" w:hAnsi="Arial" w:cs="Arial"/>
        </w:rPr>
        <w:t>оваће се потписивањем Записника о квантитативном пријему – без примедби или Отпремнице</w:t>
      </w:r>
      <w:r w:rsidR="00903592" w:rsidRPr="009F47DB">
        <w:rPr>
          <w:rFonts w:ascii="Arial" w:hAnsi="Arial" w:cs="Arial"/>
          <w:lang w:val="sr-Cyrl-RS"/>
        </w:rPr>
        <w:t xml:space="preserve"> и</w:t>
      </w:r>
      <w:r w:rsidRPr="009F47DB">
        <w:rPr>
          <w:rFonts w:ascii="Arial" w:hAnsi="Arial" w:cs="Arial"/>
        </w:rPr>
        <w:t xml:space="preserve"> провером:</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испоручена </w:t>
      </w:r>
      <w:r w:rsidRPr="00272D07">
        <w:rPr>
          <w:rFonts w:ascii="Arial" w:hAnsi="Arial" w:cs="Arial"/>
          <w:lang w:val="sr-Cyrl-RS"/>
        </w:rPr>
        <w:t>наручене</w:t>
      </w:r>
      <w:r w:rsidRPr="00272D07">
        <w:rPr>
          <w:rFonts w:ascii="Arial" w:hAnsi="Arial" w:cs="Arial"/>
        </w:rPr>
        <w:t xml:space="preserve">  количина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испоручена у оригиналном паковању</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су добра без видљивог оштећења</w:t>
      </w:r>
    </w:p>
    <w:p w:rsidR="00527AD0" w:rsidRPr="00272D07" w:rsidRDefault="00527AD0" w:rsidP="00527AD0">
      <w:pPr>
        <w:pStyle w:val="ListParagraph"/>
        <w:autoSpaceDE w:val="0"/>
        <w:autoSpaceDN w:val="0"/>
        <w:adjustRightInd w:val="0"/>
        <w:spacing w:before="0"/>
        <w:rPr>
          <w:rFonts w:ascii="Arial" w:hAnsi="Arial" w:cs="Arial"/>
        </w:rPr>
      </w:pPr>
      <w:r w:rsidRPr="00272D07">
        <w:rPr>
          <w:rFonts w:ascii="Arial" w:hAnsi="Arial" w:cs="Arial"/>
        </w:rPr>
        <w:t>•</w:t>
      </w:r>
      <w:r w:rsidRPr="00272D07">
        <w:rPr>
          <w:rFonts w:ascii="Arial" w:hAnsi="Arial" w:cs="Arial"/>
        </w:rPr>
        <w:tab/>
      </w:r>
      <w:proofErr w:type="gramStart"/>
      <w:r w:rsidRPr="00272D07">
        <w:rPr>
          <w:rFonts w:ascii="Arial" w:hAnsi="Arial" w:cs="Arial"/>
        </w:rPr>
        <w:t>да</w:t>
      </w:r>
      <w:proofErr w:type="gramEnd"/>
      <w:r w:rsidRPr="00272D07">
        <w:rPr>
          <w:rFonts w:ascii="Arial" w:hAnsi="Arial" w:cs="Arial"/>
        </w:rPr>
        <w:t xml:space="preserve"> ли је уз испоручена добра достављена комплетна пратећа документација наведена у конкурсној документацији.</w:t>
      </w:r>
    </w:p>
    <w:p w:rsidR="00527AD0" w:rsidRPr="00272D07" w:rsidRDefault="00527AD0" w:rsidP="00527AD0">
      <w:pPr>
        <w:pStyle w:val="ListParagraph"/>
        <w:autoSpaceDE w:val="0"/>
        <w:autoSpaceDN w:val="0"/>
        <w:adjustRightInd w:val="0"/>
        <w:spacing w:before="0"/>
        <w:rPr>
          <w:rFonts w:ascii="Arial" w:hAnsi="Arial" w:cs="Arial"/>
        </w:rPr>
      </w:pPr>
      <w:proofErr w:type="gramStart"/>
      <w:r w:rsidRPr="00272D07">
        <w:rPr>
          <w:rFonts w:ascii="Arial" w:hAnsi="Arial" w:cs="Arial"/>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roofErr w:type="gramEnd"/>
    </w:p>
    <w:p w:rsidR="004D736D" w:rsidRPr="00272D07" w:rsidRDefault="009721E7"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Наручилац може вршити к</w:t>
      </w:r>
      <w:r w:rsidR="004D736D" w:rsidRPr="00272D07">
        <w:rPr>
          <w:rFonts w:ascii="Arial" w:hAnsi="Arial" w:cs="Arial"/>
        </w:rPr>
        <w:t xml:space="preserve">валитативни пријем робе </w:t>
      </w:r>
      <w:r w:rsidR="009E43A0" w:rsidRPr="00272D07">
        <w:rPr>
          <w:rFonts w:ascii="Arial" w:hAnsi="Arial" w:cs="Arial"/>
          <w:lang w:val="sr-Cyrl-RS"/>
        </w:rPr>
        <w:t xml:space="preserve">најкасније </w:t>
      </w:r>
      <w:r w:rsidR="004D736D" w:rsidRPr="00272D07">
        <w:rPr>
          <w:rFonts w:ascii="Arial" w:hAnsi="Arial" w:cs="Arial"/>
        </w:rPr>
        <w:t xml:space="preserve">у року </w:t>
      </w:r>
      <w:r w:rsidR="009E43A0" w:rsidRPr="00272D07">
        <w:rPr>
          <w:rFonts w:ascii="Arial" w:hAnsi="Arial" w:cs="Arial"/>
        </w:rPr>
        <w:t xml:space="preserve">од </w:t>
      </w:r>
      <w:r w:rsidR="009E43A0" w:rsidRPr="00272D07">
        <w:rPr>
          <w:rFonts w:ascii="Arial" w:hAnsi="Arial" w:cs="Arial"/>
          <w:lang w:val="sr-Cyrl-RS"/>
        </w:rPr>
        <w:t>8</w:t>
      </w:r>
      <w:r w:rsidR="004D736D" w:rsidRPr="00272D07">
        <w:rPr>
          <w:rFonts w:ascii="Arial" w:hAnsi="Arial" w:cs="Arial"/>
        </w:rPr>
        <w:t xml:space="preserve"> дана од дана квантитативног пријема. У случају да испоручена роба не одговара уговореном квалитету </w:t>
      </w:r>
      <w:proofErr w:type="gramStart"/>
      <w:r w:rsidR="004D736D" w:rsidRPr="00272D07">
        <w:rPr>
          <w:rFonts w:ascii="Arial" w:hAnsi="Arial" w:cs="Arial"/>
        </w:rPr>
        <w:t>или  не</w:t>
      </w:r>
      <w:proofErr w:type="gramEnd"/>
      <w:r w:rsidR="004D736D" w:rsidRPr="00272D07">
        <w:rPr>
          <w:rFonts w:ascii="Arial" w:hAnsi="Arial" w:cs="Arial"/>
        </w:rPr>
        <w:t xml:space="preserve"> поседује одговарајући атест и безбедносни лист(уверење о опасности материје), роба се ставља на располагање </w:t>
      </w:r>
      <w:r w:rsidR="003B5E3D" w:rsidRPr="00272D07">
        <w:rPr>
          <w:rFonts w:ascii="Arial" w:hAnsi="Arial" w:cs="Arial"/>
          <w:lang w:val="sr-Cyrl-RS"/>
        </w:rPr>
        <w:t>Понуђачу</w:t>
      </w:r>
      <w:r w:rsidR="004D736D" w:rsidRPr="00272D07">
        <w:rPr>
          <w:rFonts w:ascii="Arial" w:hAnsi="Arial" w:cs="Arial"/>
        </w:rPr>
        <w:t>.</w:t>
      </w:r>
      <w:r w:rsidR="00CD4F35" w:rsidRPr="00272D07">
        <w:rPr>
          <w:rFonts w:ascii="Arial" w:hAnsi="Arial" w:cs="Arial"/>
          <w:lang w:val="sr-Cyrl-RS"/>
        </w:rPr>
        <w:t xml:space="preserve"> </w:t>
      </w:r>
    </w:p>
    <w:p w:rsidR="004D736D" w:rsidRPr="009F47DB" w:rsidRDefault="003B5E3D" w:rsidP="004D736D">
      <w:pPr>
        <w:pStyle w:val="ListParagraph"/>
        <w:autoSpaceDE w:val="0"/>
        <w:autoSpaceDN w:val="0"/>
        <w:adjustRightInd w:val="0"/>
        <w:spacing w:before="0"/>
        <w:rPr>
          <w:rFonts w:ascii="Arial" w:hAnsi="Arial" w:cs="Arial"/>
          <w:lang w:val="sr-Cyrl-RS"/>
        </w:rPr>
      </w:pPr>
      <w:r w:rsidRPr="00272D07">
        <w:rPr>
          <w:rFonts w:ascii="Arial" w:hAnsi="Arial" w:cs="Arial"/>
          <w:lang w:val="sr-Cyrl-RS"/>
        </w:rPr>
        <w:t>Понуђач</w:t>
      </w:r>
      <w:r w:rsidR="00CD4F35" w:rsidRPr="00272D07">
        <w:rPr>
          <w:rFonts w:ascii="Arial" w:hAnsi="Arial" w:cs="Arial"/>
          <w:lang w:val="sr-Cyrl-RS"/>
        </w:rPr>
        <w:t xml:space="preserve"> </w:t>
      </w:r>
      <w:r w:rsidR="004D736D" w:rsidRPr="00272D07">
        <w:rPr>
          <w:rFonts w:ascii="Arial" w:hAnsi="Arial" w:cs="Arial"/>
        </w:rPr>
        <w:t xml:space="preserve"> се обавезује да сноси потпуну одговорност за квалитет предмета </w:t>
      </w:r>
      <w:r w:rsidR="00CD4F35" w:rsidRPr="00272D07">
        <w:rPr>
          <w:rFonts w:ascii="Arial" w:hAnsi="Arial" w:cs="Arial"/>
          <w:lang w:val="sr-Cyrl-RS"/>
        </w:rPr>
        <w:t>набавке</w:t>
      </w:r>
      <w:r w:rsidR="004D736D" w:rsidRPr="00272D07">
        <w:rPr>
          <w:rFonts w:ascii="Arial" w:hAnsi="Arial" w:cs="Arial"/>
        </w:rPr>
        <w:t xml:space="preserve">, без обзира да ли </w:t>
      </w:r>
      <w:r w:rsidRPr="00272D07">
        <w:rPr>
          <w:rFonts w:ascii="Arial" w:hAnsi="Arial" w:cs="Arial"/>
          <w:lang w:val="sr-Cyrl-RS"/>
        </w:rPr>
        <w:t>Н</w:t>
      </w:r>
      <w:r w:rsidR="00CD4F35" w:rsidRPr="00272D07">
        <w:rPr>
          <w:rFonts w:ascii="Arial" w:hAnsi="Arial" w:cs="Arial"/>
          <w:lang w:val="sr-Cyrl-RS"/>
        </w:rPr>
        <w:t xml:space="preserve">аручилац </w:t>
      </w:r>
      <w:r w:rsidR="004D736D" w:rsidRPr="00272D07">
        <w:rPr>
          <w:rFonts w:ascii="Arial" w:hAnsi="Arial" w:cs="Arial"/>
        </w:rPr>
        <w:t xml:space="preserve"> врши или не пријемно контролисање и испитивање. </w:t>
      </w:r>
      <w:r w:rsidRPr="00272D07">
        <w:rPr>
          <w:rFonts w:ascii="Arial" w:hAnsi="Arial" w:cs="Arial"/>
          <w:lang w:val="sr-Cyrl-RS"/>
        </w:rPr>
        <w:t xml:space="preserve">Понуђаћач </w:t>
      </w:r>
      <w:r w:rsidR="004D736D" w:rsidRPr="00272D07">
        <w:rPr>
          <w:rFonts w:ascii="Arial" w:hAnsi="Arial" w:cs="Arial"/>
        </w:rPr>
        <w:t xml:space="preserve">се обавезује да надокнади све трошкове које би </w:t>
      </w:r>
      <w:r w:rsidR="00CD4F35" w:rsidRPr="00272D07">
        <w:rPr>
          <w:rFonts w:ascii="Arial" w:hAnsi="Arial" w:cs="Arial"/>
          <w:lang w:val="sr-Cyrl-RS"/>
        </w:rPr>
        <w:t>Наручилац</w:t>
      </w:r>
      <w:r w:rsidR="004D736D" w:rsidRPr="00272D07">
        <w:rPr>
          <w:rFonts w:ascii="Arial" w:hAnsi="Arial" w:cs="Arial"/>
        </w:rPr>
        <w:t xml:space="preserve"> директно или индиректно имао због неодговарајућег квалитета предмета </w:t>
      </w:r>
      <w:r w:rsidR="00CD4F35" w:rsidRPr="00272D07">
        <w:rPr>
          <w:rFonts w:ascii="Arial" w:hAnsi="Arial" w:cs="Arial"/>
          <w:lang w:val="sr-Cyrl-RS"/>
        </w:rPr>
        <w:t>набавке</w:t>
      </w:r>
      <w:r w:rsidR="004D736D" w:rsidRPr="00272D07">
        <w:rPr>
          <w:rFonts w:ascii="Arial" w:hAnsi="Arial" w:cs="Arial"/>
        </w:rPr>
        <w:t>.</w:t>
      </w:r>
    </w:p>
    <w:p w:rsidR="00A457C9" w:rsidRDefault="00A457C9"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2577FA" w:rsidRDefault="002577FA"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2577FA" w:rsidRPr="00A457C9" w:rsidRDefault="002577FA" w:rsidP="008112A2">
      <w:pPr>
        <w:pStyle w:val="ListParagraph"/>
        <w:autoSpaceDE w:val="0"/>
        <w:autoSpaceDN w:val="0"/>
        <w:adjustRightInd w:val="0"/>
        <w:spacing w:before="0" w:after="0" w:line="240" w:lineRule="auto"/>
        <w:ind w:left="0"/>
        <w:contextualSpacing w:val="0"/>
        <w:rPr>
          <w:rFonts w:ascii="Arial" w:hAnsi="Arial" w:cs="Arial"/>
          <w:color w:val="00B0F0"/>
          <w:lang w:val="sr-Cyrl-RS"/>
        </w:rPr>
      </w:pPr>
    </w:p>
    <w:p w:rsidR="00CD4F35" w:rsidRPr="006216A7" w:rsidRDefault="004D14FC" w:rsidP="00265166">
      <w:pPr>
        <w:pStyle w:val="Heading10"/>
        <w:numPr>
          <w:ilvl w:val="1"/>
          <w:numId w:val="24"/>
        </w:numPr>
        <w:spacing w:before="0"/>
        <w:rPr>
          <w:rFonts w:cs="Arial"/>
          <w:lang w:eastAsia="zh-CN"/>
        </w:rPr>
      </w:pPr>
      <w:bookmarkStart w:id="22" w:name="_Toc441651543"/>
      <w:bookmarkStart w:id="23" w:name="_Toc442559881"/>
      <w:r w:rsidRPr="006216A7">
        <w:lastRenderedPageBreak/>
        <w:t>Гарантни рок</w:t>
      </w:r>
      <w:bookmarkEnd w:id="22"/>
      <w:bookmarkEnd w:id="23"/>
    </w:p>
    <w:p w:rsidR="000D3A2E" w:rsidRDefault="004D14FC" w:rsidP="000D3A2E">
      <w:pPr>
        <w:pStyle w:val="Heading10"/>
        <w:spacing w:before="0"/>
        <w:ind w:left="0" w:firstLine="0"/>
        <w:rPr>
          <w:rFonts w:eastAsia="TimesNewRomanPSMT" w:cs="Arial"/>
          <w:bCs/>
          <w:iCs/>
        </w:rPr>
      </w:pPr>
      <w:r w:rsidRPr="006216A7">
        <w:rPr>
          <w:rFonts w:cs="Arial"/>
          <w:lang w:eastAsia="zh-CN"/>
        </w:rPr>
        <w:t xml:space="preserve">Гарантни рок за предмет набавке је </w:t>
      </w:r>
      <w:r w:rsidR="00BF39C7" w:rsidRPr="006216A7">
        <w:rPr>
          <w:rFonts w:cs="Arial"/>
          <w:lang w:eastAsia="zh-CN"/>
        </w:rPr>
        <w:t xml:space="preserve">минимум </w:t>
      </w:r>
      <w:r w:rsidR="00CD4F35" w:rsidRPr="006216A7">
        <w:rPr>
          <w:rFonts w:cs="Arial"/>
          <w:lang w:eastAsia="zh-CN"/>
        </w:rPr>
        <w:t xml:space="preserve">12 (дванаест) </w:t>
      </w:r>
      <w:r w:rsidR="000D3A2E">
        <w:rPr>
          <w:rFonts w:eastAsia="TimesNewRomanPSMT" w:cs="Arial"/>
          <w:bCs/>
        </w:rPr>
        <w:t>месеци</w:t>
      </w:r>
      <w:r w:rsidR="000D3A2E">
        <w:rPr>
          <w:rFonts w:eastAsia="TimesNewRomanPSMT" w:cs="Arial"/>
          <w:bCs/>
          <w:iCs/>
        </w:rPr>
        <w:t xml:space="preserve"> од дана када је извршена активација  испоручених лиценци</w:t>
      </w:r>
    </w:p>
    <w:p w:rsidR="000D3A2E" w:rsidRPr="000D3A2E" w:rsidRDefault="000D3A2E" w:rsidP="000D3A2E">
      <w:pPr>
        <w:rPr>
          <w:lang w:val="sr-Cyrl-RS" w:eastAsia="zh-CN"/>
        </w:rPr>
      </w:pPr>
    </w:p>
    <w:p w:rsidR="004D14FC" w:rsidRPr="00CD4F35" w:rsidRDefault="004D14FC" w:rsidP="00280127">
      <w:pPr>
        <w:spacing w:before="0"/>
        <w:rPr>
          <w:rFonts w:cs="Arial"/>
          <w:lang w:eastAsia="zh-CN"/>
        </w:rPr>
      </w:pPr>
      <w:r w:rsidRPr="006216A7">
        <w:rPr>
          <w:rFonts w:cs="Arial"/>
          <w:lang w:val="sr-Cyrl-CS" w:eastAsia="zh-CN"/>
        </w:rPr>
        <w:t xml:space="preserve">Изабрани </w:t>
      </w:r>
      <w:r w:rsidRPr="006216A7">
        <w:rPr>
          <w:rFonts w:cs="Arial"/>
          <w:lang w:eastAsia="zh-CN"/>
        </w:rPr>
        <w:t>Понуђач је дужан да о свом трошку отклони све евентуалне недостатке у току трајања гарантног рока.</w:t>
      </w:r>
      <w:r w:rsidRPr="00CD4F35">
        <w:rPr>
          <w:rFonts w:cs="Arial"/>
          <w:lang w:eastAsia="zh-CN"/>
        </w:rPr>
        <w:t xml:space="preserve"> </w:t>
      </w:r>
    </w:p>
    <w:p w:rsidR="00CD4F35" w:rsidRDefault="00CD4F35" w:rsidP="008112A2">
      <w:pPr>
        <w:spacing w:before="0"/>
        <w:rPr>
          <w:rFonts w:cs="Arial"/>
          <w:color w:val="00B0F0"/>
          <w:lang w:val="sr-Cyrl-RS" w:eastAsia="zh-CN"/>
        </w:rPr>
      </w:pPr>
    </w:p>
    <w:p w:rsidR="009C1DD5" w:rsidRDefault="009C1DD5" w:rsidP="008112A2">
      <w:pPr>
        <w:spacing w:before="0"/>
        <w:rPr>
          <w:rFonts w:cs="Arial"/>
          <w:color w:val="00B0F0"/>
          <w:lang w:val="sr-Cyrl-RS" w:eastAsia="zh-CN"/>
        </w:rPr>
      </w:pPr>
    </w:p>
    <w:p w:rsidR="002577FA" w:rsidRPr="0055638B" w:rsidRDefault="002577FA" w:rsidP="002577FA">
      <w:pPr>
        <w:pStyle w:val="Heading10"/>
        <w:spacing w:before="0"/>
        <w:rPr>
          <w:rFonts w:cs="Arial"/>
        </w:rPr>
      </w:pPr>
      <w:r w:rsidRPr="0055638B">
        <w:rPr>
          <w:rFonts w:cs="Arial"/>
          <w:lang w:val="en-US"/>
        </w:rPr>
        <w:t>3.</w:t>
      </w:r>
      <w:r w:rsidRPr="0055638B">
        <w:rPr>
          <w:rFonts w:cs="Arial"/>
          <w:lang w:val="sr-Cyrl-RS"/>
        </w:rPr>
        <w:t>7</w:t>
      </w:r>
      <w:r w:rsidRPr="0055638B">
        <w:rPr>
          <w:rFonts w:cs="Arial"/>
          <w:lang w:val="en-US"/>
        </w:rPr>
        <w:t xml:space="preserve">. </w:t>
      </w:r>
      <w:r w:rsidRPr="0055638B">
        <w:rPr>
          <w:rFonts w:cs="Arial"/>
        </w:rPr>
        <w:t>Плаћање</w:t>
      </w:r>
    </w:p>
    <w:p w:rsidR="002577FA" w:rsidRPr="00885AB5" w:rsidRDefault="002577FA" w:rsidP="002577FA">
      <w:pPr>
        <w:spacing w:before="0"/>
        <w:rPr>
          <w:lang w:eastAsia="ar-SA"/>
        </w:rPr>
      </w:pPr>
      <w:proofErr w:type="gramStart"/>
      <w:r w:rsidRPr="0055638B">
        <w:rPr>
          <w:lang w:eastAsia="ar-SA"/>
        </w:rPr>
        <w:t>у</w:t>
      </w:r>
      <w:proofErr w:type="gramEnd"/>
      <w:r w:rsidRPr="0055638B">
        <w:rPr>
          <w:lang w:eastAsia="ar-SA"/>
        </w:rPr>
        <w:t xml:space="preserve"> року до 45 дана од дана пријема исправне фактуре са уговореним прилозима (Записник).</w:t>
      </w:r>
    </w:p>
    <w:p w:rsidR="009C1DD5" w:rsidRDefault="009C1DD5" w:rsidP="008112A2">
      <w:pPr>
        <w:spacing w:before="0"/>
        <w:rPr>
          <w:rFonts w:cs="Arial"/>
          <w:color w:val="00B0F0"/>
          <w:lang w:val="sr-Cyrl-RS" w:eastAsia="zh-CN"/>
        </w:rPr>
      </w:pPr>
    </w:p>
    <w:p w:rsidR="009C1DD5" w:rsidRDefault="009C1DD5" w:rsidP="008112A2">
      <w:pPr>
        <w:spacing w:before="0"/>
        <w:rPr>
          <w:rFonts w:cs="Arial"/>
          <w:color w:val="00B0F0"/>
          <w:lang w:val="sr-Cyrl-RS" w:eastAsia="zh-CN"/>
        </w:rPr>
      </w:pPr>
    </w:p>
    <w:p w:rsidR="009C1DD5" w:rsidRDefault="009C1DD5" w:rsidP="008112A2">
      <w:pPr>
        <w:spacing w:before="0"/>
        <w:rPr>
          <w:rFonts w:cs="Arial"/>
          <w:color w:val="00B0F0"/>
          <w:lang w:val="sr-Cyrl-RS" w:eastAsia="zh-CN"/>
        </w:rPr>
      </w:pPr>
    </w:p>
    <w:p w:rsidR="009C1DD5" w:rsidRDefault="009C1DD5" w:rsidP="008112A2">
      <w:pPr>
        <w:spacing w:before="0"/>
        <w:rPr>
          <w:rFonts w:cs="Arial"/>
          <w:color w:val="00B0F0"/>
          <w:lang w:val="sr-Cyrl-RS" w:eastAsia="zh-CN"/>
        </w:rPr>
      </w:pPr>
    </w:p>
    <w:p w:rsidR="009C1DD5" w:rsidRDefault="009C1DD5" w:rsidP="008112A2">
      <w:pPr>
        <w:spacing w:before="0"/>
        <w:rPr>
          <w:rFonts w:cs="Arial"/>
          <w:color w:val="00B0F0"/>
          <w:lang w:val="sr-Cyrl-RS" w:eastAsia="zh-CN"/>
        </w:rPr>
      </w:pPr>
    </w:p>
    <w:p w:rsidR="009C1DD5" w:rsidRDefault="009C1DD5" w:rsidP="008112A2">
      <w:pPr>
        <w:spacing w:before="0"/>
        <w:rPr>
          <w:rFonts w:cs="Arial"/>
          <w:color w:val="00B0F0"/>
          <w:lang w:val="sr-Cyrl-RS" w:eastAsia="zh-CN"/>
        </w:rPr>
      </w:pPr>
    </w:p>
    <w:p w:rsidR="009C1DD5" w:rsidRDefault="009C1DD5" w:rsidP="008112A2">
      <w:pPr>
        <w:spacing w:before="0"/>
        <w:rPr>
          <w:rFonts w:cs="Arial"/>
          <w:color w:val="00B0F0"/>
          <w:lang w:val="sr-Cyrl-RS" w:eastAsia="zh-CN"/>
        </w:rPr>
      </w:pPr>
    </w:p>
    <w:p w:rsidR="009C1DD5" w:rsidRDefault="009C1DD5" w:rsidP="008112A2">
      <w:pPr>
        <w:spacing w:before="0"/>
        <w:rPr>
          <w:rFonts w:cs="Arial"/>
          <w:color w:val="00B0F0"/>
          <w:lang w:val="sr-Cyrl-RS" w:eastAsia="zh-CN"/>
        </w:rPr>
      </w:pPr>
    </w:p>
    <w:p w:rsidR="009C1DD5" w:rsidRDefault="009C1DD5" w:rsidP="008112A2">
      <w:pPr>
        <w:spacing w:before="0"/>
        <w:rPr>
          <w:rFonts w:cs="Arial"/>
          <w:color w:val="00B0F0"/>
          <w:lang w:val="sr-Cyrl-RS" w:eastAsia="zh-CN"/>
        </w:rPr>
      </w:pPr>
    </w:p>
    <w:p w:rsidR="009C1DD5" w:rsidRDefault="009C1DD5" w:rsidP="008112A2">
      <w:pPr>
        <w:spacing w:before="0"/>
        <w:rPr>
          <w:rFonts w:cs="Arial"/>
          <w:color w:val="00B0F0"/>
          <w:lang w:val="sr-Cyrl-RS" w:eastAsia="zh-CN"/>
        </w:rPr>
      </w:pPr>
    </w:p>
    <w:p w:rsidR="009C1DD5" w:rsidRDefault="009C1DD5" w:rsidP="008112A2">
      <w:pPr>
        <w:spacing w:before="0"/>
        <w:rPr>
          <w:rFonts w:cs="Arial"/>
          <w:color w:val="00B0F0"/>
          <w:lang w:val="sr-Cyrl-RS" w:eastAsia="zh-CN"/>
        </w:rPr>
      </w:pPr>
    </w:p>
    <w:p w:rsidR="002B2DED" w:rsidRDefault="002B2DED"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E50090" w:rsidRDefault="00E50090" w:rsidP="008112A2">
      <w:pPr>
        <w:spacing w:before="0"/>
        <w:rPr>
          <w:rFonts w:cs="Arial"/>
          <w:color w:val="00B0F0"/>
          <w:lang w:val="sr-Cyrl-RS" w:eastAsia="zh-CN"/>
        </w:rPr>
      </w:pPr>
    </w:p>
    <w:p w:rsidR="00DB3050" w:rsidRPr="00F10346" w:rsidRDefault="00756A02" w:rsidP="00D53C2E">
      <w:pPr>
        <w:pStyle w:val="Heading10"/>
        <w:numPr>
          <w:ilvl w:val="0"/>
          <w:numId w:val="24"/>
        </w:numPr>
      </w:pPr>
      <w:bookmarkStart w:id="24" w:name="_Toc442559884"/>
      <w:r w:rsidRPr="00F10346">
        <w:lastRenderedPageBreak/>
        <w:t xml:space="preserve">УСЛОВИ ЗА УЧЕШЋЕ У ПОСТУПКУ ЈАВНЕ НАБАВКЕ ИЗ ЧЛ. 75. </w:t>
      </w:r>
      <w:r w:rsidR="002F3E3D">
        <w:rPr>
          <w:lang w:val="sr-Cyrl-RS"/>
        </w:rPr>
        <w:t xml:space="preserve">И 76. </w:t>
      </w:r>
      <w:r w:rsidRPr="00F10346">
        <w:t>ЗАКОНА О ЈАВНИМ НАБАВКАМА И УПУТСТВО КАКО СЕ ДОКАЗУЈЕ ИСПУЊЕНОСТ ТИХ УСЛОВА</w:t>
      </w:r>
      <w:bookmarkEnd w:id="24"/>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DB3050" w:rsidRPr="00F10346" w:rsidTr="00700091">
        <w:trPr>
          <w:trHeight w:val="524"/>
          <w:jc w:val="center"/>
        </w:trPr>
        <w:tc>
          <w:tcPr>
            <w:tcW w:w="729" w:type="dxa"/>
            <w:vAlign w:val="center"/>
          </w:tcPr>
          <w:p w:rsidR="00DB3050" w:rsidRPr="00F10346" w:rsidRDefault="00DB3050" w:rsidP="00700091">
            <w:pPr>
              <w:jc w:val="center"/>
              <w:rPr>
                <w:rFonts w:cs="Arial"/>
                <w:b/>
              </w:rPr>
            </w:pPr>
            <w:r w:rsidRPr="00F10346">
              <w:rPr>
                <w:rFonts w:cs="Arial"/>
                <w:b/>
              </w:rPr>
              <w:t>Ред. бр.</w:t>
            </w:r>
          </w:p>
        </w:tc>
        <w:tc>
          <w:tcPr>
            <w:tcW w:w="8430" w:type="dxa"/>
            <w:vAlign w:val="center"/>
          </w:tcPr>
          <w:p w:rsidR="00DB3050" w:rsidRPr="00F10346" w:rsidRDefault="00DB3050" w:rsidP="00700091">
            <w:pPr>
              <w:ind w:right="-180"/>
              <w:jc w:val="center"/>
              <w:rPr>
                <w:rFonts w:cs="Arial"/>
                <w:b/>
              </w:rPr>
            </w:pPr>
            <w:r w:rsidRPr="00F10346">
              <w:rPr>
                <w:rStyle w:val="Heading1Char"/>
              </w:rPr>
              <w:t>4.1</w:t>
            </w:r>
            <w:r w:rsidRPr="00F10346">
              <w:rPr>
                <w:rFonts w:cs="Arial"/>
                <w:b/>
              </w:rPr>
              <w:t xml:space="preserve">  ОБАВЕЗНИ УСЛОВИ </w:t>
            </w:r>
          </w:p>
          <w:p w:rsidR="00DB3050" w:rsidRPr="00F10346" w:rsidRDefault="00DB3050" w:rsidP="00700091">
            <w:pPr>
              <w:jc w:val="center"/>
              <w:rPr>
                <w:rFonts w:cs="Arial"/>
                <w:b/>
                <w:color w:val="FF0000"/>
              </w:rPr>
            </w:pPr>
            <w:r w:rsidRPr="00F10346">
              <w:rPr>
                <w:rFonts w:cs="Arial"/>
                <w:b/>
              </w:rPr>
              <w:t>ЗА УЧЕШЋЕ У ПОСТУПКУ ЈАВНЕ НАБАВКЕ ИЗ ЧЛАНА 75. ЗАКОНА</w:t>
            </w:r>
          </w:p>
        </w:tc>
      </w:tr>
      <w:tr w:rsidR="00DB3050" w:rsidRPr="00F10346" w:rsidTr="00700091">
        <w:trPr>
          <w:jc w:val="center"/>
        </w:trPr>
        <w:tc>
          <w:tcPr>
            <w:tcW w:w="729" w:type="dxa"/>
            <w:vAlign w:val="center"/>
          </w:tcPr>
          <w:p w:rsidR="00DB3050" w:rsidRPr="00F10346" w:rsidRDefault="00DB3050" w:rsidP="00700091">
            <w:pPr>
              <w:jc w:val="center"/>
              <w:rPr>
                <w:rFonts w:cs="Arial"/>
              </w:rPr>
            </w:pPr>
            <w:r w:rsidRPr="00F10346">
              <w:rPr>
                <w:rFonts w:cs="Arial"/>
              </w:rPr>
              <w:t>1.</w:t>
            </w:r>
          </w:p>
        </w:tc>
        <w:tc>
          <w:tcPr>
            <w:tcW w:w="8430" w:type="dxa"/>
            <w:vAlign w:val="center"/>
          </w:tcPr>
          <w:p w:rsidR="00DB3050" w:rsidRPr="00F10346" w:rsidRDefault="00DB3050" w:rsidP="00700091">
            <w:pPr>
              <w:autoSpaceDE w:val="0"/>
              <w:autoSpaceDN w:val="0"/>
              <w:adjustRightInd w:val="0"/>
              <w:rPr>
                <w:rFonts w:cs="Arial"/>
                <w:b/>
                <w:u w:val="single"/>
              </w:rPr>
            </w:pPr>
            <w:r w:rsidRPr="00F10346">
              <w:rPr>
                <w:rFonts w:cs="Arial"/>
                <w:b/>
                <w:u w:val="single"/>
              </w:rPr>
              <w:t>Услов:</w:t>
            </w:r>
          </w:p>
          <w:p w:rsidR="00DB3050" w:rsidRPr="00F10346" w:rsidRDefault="00DB3050" w:rsidP="00700091">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одговарајући регистар</w:t>
            </w:r>
          </w:p>
          <w:p w:rsidR="00DB3050" w:rsidRPr="00F10346" w:rsidRDefault="00DB3050" w:rsidP="00700091">
            <w:pPr>
              <w:autoSpaceDE w:val="0"/>
              <w:autoSpaceDN w:val="0"/>
              <w:adjustRightInd w:val="0"/>
              <w:rPr>
                <w:rFonts w:cs="Arial"/>
                <w:b/>
                <w:u w:val="single"/>
              </w:rPr>
            </w:pPr>
            <w:r w:rsidRPr="00F10346">
              <w:rPr>
                <w:rFonts w:cs="Arial"/>
                <w:b/>
                <w:u w:val="single"/>
              </w:rPr>
              <w:t xml:space="preserve">Доказ: </w:t>
            </w:r>
          </w:p>
          <w:p w:rsidR="00DB3050" w:rsidRPr="00F10346" w:rsidRDefault="00DB3050" w:rsidP="00700091">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DB3050" w:rsidRPr="00F10346" w:rsidRDefault="00DB3050" w:rsidP="00700091">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DB3050" w:rsidRPr="00F10346" w:rsidTr="00700091">
        <w:trPr>
          <w:trHeight w:val="3706"/>
          <w:jc w:val="center"/>
        </w:trPr>
        <w:tc>
          <w:tcPr>
            <w:tcW w:w="729" w:type="dxa"/>
            <w:vAlign w:val="center"/>
          </w:tcPr>
          <w:p w:rsidR="00DB3050" w:rsidRPr="00F10346" w:rsidRDefault="00DB3050" w:rsidP="00700091">
            <w:pPr>
              <w:jc w:val="center"/>
              <w:rPr>
                <w:rFonts w:cs="Arial"/>
              </w:rPr>
            </w:pPr>
            <w:r w:rsidRPr="00F10346">
              <w:rPr>
                <w:rFonts w:cs="Arial"/>
              </w:rPr>
              <w:t>2.</w:t>
            </w:r>
          </w:p>
        </w:tc>
        <w:tc>
          <w:tcPr>
            <w:tcW w:w="8430" w:type="dxa"/>
            <w:vAlign w:val="center"/>
          </w:tcPr>
          <w:p w:rsidR="00DB3050" w:rsidRPr="00F10346" w:rsidRDefault="00DB3050" w:rsidP="00700091">
            <w:pPr>
              <w:autoSpaceDE w:val="0"/>
              <w:autoSpaceDN w:val="0"/>
              <w:adjustRightInd w:val="0"/>
              <w:rPr>
                <w:rFonts w:cs="Arial"/>
              </w:rPr>
            </w:pPr>
            <w:r w:rsidRPr="00F10346">
              <w:rPr>
                <w:rFonts w:cs="Arial"/>
                <w:b/>
                <w:u w:val="single"/>
              </w:rPr>
              <w:t>Услов:</w:t>
            </w:r>
            <w:r w:rsidRPr="00F10346">
              <w:rPr>
                <w:rFonts w:cs="Arial"/>
              </w:rPr>
              <w:t xml:space="preserve"> </w:t>
            </w:r>
          </w:p>
          <w:p w:rsidR="00DB3050" w:rsidRPr="00F10346" w:rsidRDefault="00DB3050" w:rsidP="00700091">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rsidR="00DB3050" w:rsidRPr="00F10346" w:rsidRDefault="00DB3050" w:rsidP="00700091">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rsidR="00DB3050" w:rsidRPr="00F10346" w:rsidRDefault="00DB3050" w:rsidP="00700091">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B3050" w:rsidRPr="00F10346" w:rsidRDefault="00DB3050" w:rsidP="00700091">
            <w:pPr>
              <w:rPr>
                <w:rFonts w:cs="Arial"/>
                <w:b/>
              </w:rPr>
            </w:pPr>
            <w:r w:rsidRPr="00F10346">
              <w:rPr>
                <w:rFonts w:cs="Arial"/>
              </w:rPr>
              <w:t xml:space="preserve">Посебна напомена: Уколико уверење </w:t>
            </w:r>
            <w:r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w:t>
            </w:r>
            <w:r w:rsidRPr="00F10346">
              <w:rPr>
                <w:rFonts w:cs="Arial"/>
              </w:rPr>
              <w:lastRenderedPageBreak/>
              <w:t xml:space="preserve">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rsidR="00DB3050" w:rsidRPr="00F10346" w:rsidRDefault="00DB3050" w:rsidP="00700091">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rsidR="00DB3050" w:rsidRPr="00F10346" w:rsidRDefault="00DB3050" w:rsidP="00700091">
            <w:pPr>
              <w:autoSpaceDE w:val="0"/>
              <w:autoSpaceDN w:val="0"/>
              <w:adjustRightInd w:val="0"/>
              <w:rPr>
                <w:rFonts w:eastAsia="Calibri" w:cs="Arial"/>
              </w:rPr>
            </w:pPr>
            <w:r w:rsidRPr="00F10346">
              <w:rPr>
                <w:rFonts w:eastAsia="Calibri" w:cs="Arial"/>
              </w:rPr>
              <w:t xml:space="preserve">Напомена: </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понуду подноси правно лице потребно је доставити овај доказ и за правно лице и за законског заступника</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У случају да правно лице има више законских заступника, ове доказе доставити за сваког од њих</w:t>
            </w:r>
          </w:p>
          <w:p w:rsidR="00DB3050" w:rsidRPr="00F10346" w:rsidRDefault="00DB3050" w:rsidP="00DB3050">
            <w:pPr>
              <w:numPr>
                <w:ilvl w:val="0"/>
                <w:numId w:val="18"/>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ове доказе доставити за сваког </w:t>
            </w:r>
            <w:r w:rsidRPr="00F10346">
              <w:rPr>
                <w:rFonts w:eastAsia="Calibri" w:cs="Arial"/>
                <w:lang w:val="sr-Cyrl-CS"/>
              </w:rPr>
              <w:t>члана групе понуђача</w:t>
            </w:r>
          </w:p>
          <w:p w:rsidR="00DB3050" w:rsidRPr="00F10346" w:rsidRDefault="00DB3050" w:rsidP="00DB3050">
            <w:pPr>
              <w:numPr>
                <w:ilvl w:val="0"/>
                <w:numId w:val="18"/>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ове доказе доставити и за </w:t>
            </w:r>
            <w:r w:rsidRPr="00F10346">
              <w:rPr>
                <w:rFonts w:eastAsia="Calibri" w:cs="Arial"/>
                <w:lang w:val="sr-Cyrl-CS"/>
              </w:rPr>
              <w:t xml:space="preserve">сваког </w:t>
            </w:r>
            <w:r w:rsidRPr="00F10346">
              <w:rPr>
                <w:rFonts w:eastAsia="Calibri" w:cs="Arial"/>
              </w:rPr>
              <w:t xml:space="preserve">подизвођача </w:t>
            </w:r>
          </w:p>
          <w:p w:rsidR="0089119E" w:rsidRDefault="00DB3050" w:rsidP="00700091">
            <w:pPr>
              <w:tabs>
                <w:tab w:val="left" w:pos="680"/>
              </w:tabs>
              <w:snapToGrid w:val="0"/>
              <w:spacing w:before="0"/>
              <w:contextualSpacing/>
              <w:jc w:val="left"/>
              <w:rPr>
                <w:rFonts w:eastAsia="Calibri" w:cs="Arial"/>
                <w:lang w:val="sr-Cyrl-RS"/>
              </w:rPr>
            </w:pPr>
            <w:r w:rsidRPr="00F10346">
              <w:rPr>
                <w:rFonts w:eastAsia="Calibri" w:cs="Arial"/>
                <w:b/>
              </w:rPr>
              <w:t>Ови докази не могу бити старији од два месеца пре отварања понуда</w:t>
            </w:r>
            <w:r w:rsidRPr="00F10346">
              <w:rPr>
                <w:rFonts w:eastAsia="Calibri" w:cs="Arial"/>
              </w:rPr>
              <w:t>.</w:t>
            </w:r>
          </w:p>
          <w:p w:rsidR="0089119E" w:rsidRPr="0089119E" w:rsidRDefault="0089119E" w:rsidP="00700091">
            <w:pPr>
              <w:tabs>
                <w:tab w:val="left" w:pos="680"/>
              </w:tabs>
              <w:snapToGrid w:val="0"/>
              <w:spacing w:before="0"/>
              <w:contextualSpacing/>
              <w:jc w:val="left"/>
              <w:rPr>
                <w:rFonts w:eastAsia="Calibri" w:cs="Arial"/>
                <w:lang w:val="sr-Cyrl-RS"/>
              </w:rPr>
            </w:pPr>
          </w:p>
        </w:tc>
      </w:tr>
      <w:tr w:rsidR="00DB3050" w:rsidRPr="00F10346" w:rsidTr="00700091">
        <w:trPr>
          <w:trHeight w:val="70"/>
          <w:jc w:val="center"/>
        </w:trPr>
        <w:tc>
          <w:tcPr>
            <w:tcW w:w="729" w:type="dxa"/>
            <w:vAlign w:val="center"/>
          </w:tcPr>
          <w:p w:rsidR="00DB3050" w:rsidRPr="00F10346" w:rsidRDefault="00DB3050" w:rsidP="00700091">
            <w:pPr>
              <w:jc w:val="center"/>
              <w:rPr>
                <w:rFonts w:cs="Arial"/>
              </w:rPr>
            </w:pPr>
            <w:r w:rsidRPr="00F10346">
              <w:rPr>
                <w:rFonts w:cs="Arial"/>
              </w:rPr>
              <w:lastRenderedPageBreak/>
              <w:t>3.</w:t>
            </w:r>
          </w:p>
        </w:tc>
        <w:tc>
          <w:tcPr>
            <w:tcW w:w="8430" w:type="dxa"/>
            <w:vAlign w:val="center"/>
          </w:tcPr>
          <w:p w:rsidR="00DB3050" w:rsidRDefault="00DB3050" w:rsidP="00700091">
            <w:pPr>
              <w:snapToGrid w:val="0"/>
              <w:rPr>
                <w:rFonts w:cs="Arial"/>
                <w:lang w:val="sr-Cyrl-RS"/>
              </w:rPr>
            </w:pPr>
            <w:r w:rsidRPr="00F10346">
              <w:rPr>
                <w:rFonts w:cs="Arial"/>
                <w:b/>
                <w:u w:val="single"/>
              </w:rPr>
              <w:t>Услов</w:t>
            </w:r>
            <w:r w:rsidRPr="00F10346">
              <w:rPr>
                <w:rFonts w:cs="Arial"/>
                <w:u w:val="single"/>
              </w:rPr>
              <w:t>:</w:t>
            </w:r>
            <w:r w:rsidRPr="00F10346">
              <w:rPr>
                <w:rFonts w:cs="Arial"/>
              </w:rPr>
              <w:t xml:space="preserve"> </w:t>
            </w:r>
          </w:p>
          <w:p w:rsidR="00410D31" w:rsidRPr="00410D31" w:rsidRDefault="00410D31" w:rsidP="00700091">
            <w:pPr>
              <w:snapToGrid w:val="0"/>
              <w:rPr>
                <w:rFonts w:cs="Arial"/>
                <w:lang w:val="sr-Cyrl-RS"/>
              </w:rPr>
            </w:pPr>
          </w:p>
          <w:p w:rsidR="00DB3050" w:rsidRPr="00F10346" w:rsidRDefault="00DB3050" w:rsidP="00700091">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B3050" w:rsidRPr="00F10346" w:rsidRDefault="00DB3050" w:rsidP="00700091">
            <w:pPr>
              <w:autoSpaceDE w:val="0"/>
              <w:autoSpaceDN w:val="0"/>
              <w:adjustRightInd w:val="0"/>
              <w:rPr>
                <w:rFonts w:cs="Arial"/>
                <w:b/>
                <w:u w:val="single"/>
              </w:rPr>
            </w:pPr>
            <w:r w:rsidRPr="00F10346">
              <w:rPr>
                <w:rFonts w:cs="Arial"/>
                <w:b/>
                <w:u w:val="single"/>
              </w:rPr>
              <w:t>Доказ:</w:t>
            </w:r>
          </w:p>
          <w:p w:rsidR="00DB3050" w:rsidRPr="00F10346" w:rsidRDefault="00DB3050" w:rsidP="00700091">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DB3050" w:rsidRPr="00F10346" w:rsidRDefault="00DB3050" w:rsidP="00700091">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DB3050" w:rsidRPr="00F10346" w:rsidRDefault="00DB3050" w:rsidP="00700091">
            <w:pPr>
              <w:rPr>
                <w:rFonts w:cs="Arial"/>
                <w:lang w:val="ru-RU"/>
              </w:rPr>
            </w:pPr>
            <w:r w:rsidRPr="00F10346">
              <w:rPr>
                <w:rFonts w:eastAsia="Calibri" w:cs="Arial"/>
                <w:b/>
                <w:lang w:val="ru-RU"/>
              </w:rPr>
              <w:t>2.Уверење Управе јавних прихода локалне самоуправе (града, односно општине</w:t>
            </w:r>
            <w:r w:rsidRPr="00F10346">
              <w:rPr>
                <w:rFonts w:cs="Arial"/>
                <w:lang w:val="ru-RU"/>
              </w:rPr>
              <w:t xml:space="preserve">) према месту седишта пореског обвезника правног лица и предузетника,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DB3050" w:rsidRPr="00F10346" w:rsidRDefault="00DB3050" w:rsidP="00700091">
            <w:pPr>
              <w:ind w:right="122"/>
              <w:rPr>
                <w:rFonts w:cs="Arial"/>
                <w:lang w:val="ru-RU"/>
              </w:rPr>
            </w:pPr>
            <w:r w:rsidRPr="00F10346">
              <w:rPr>
                <w:rFonts w:cs="Arial"/>
                <w:lang w:val="ru-RU"/>
              </w:rPr>
              <w:t>Напомена:</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TimesNewRomanPSMT" w:cs="Arial"/>
                <w:b/>
                <w:u w:val="single"/>
              </w:rPr>
            </w:pPr>
            <w:r w:rsidRPr="00F10346">
              <w:rPr>
                <w:rFonts w:eastAsia="TimesNewRomanPSMT" w:cs="Arial"/>
              </w:rPr>
              <w:t>Уколико локална (општин</w:t>
            </w:r>
            <w:r w:rsidRPr="00F10346">
              <w:rPr>
                <w:rFonts w:eastAsia="TimesNewRomanPSMT" w:cs="Arial"/>
                <w:lang w:val="sr-Cyrl-CS"/>
              </w:rPr>
              <w:t>с</w:t>
            </w:r>
            <w:r w:rsidRPr="00F10346">
              <w:rPr>
                <w:rFonts w:eastAsia="TimesNewRomanPSMT" w:cs="Arial"/>
              </w:rPr>
              <w:t>ка) управа</w:t>
            </w:r>
            <w:r w:rsidRPr="00F10346">
              <w:rPr>
                <w:rFonts w:eastAsia="TimesNewRomanPSMT" w:cs="Arial"/>
                <w:lang w:val="sr-Cyrl-CS"/>
              </w:rPr>
              <w:t xml:space="preserve"> јавних приход</w:t>
            </w:r>
            <w:r w:rsidRPr="00F10346">
              <w:rPr>
                <w:rFonts w:eastAsia="TimesNewRomanPSMT" w:cs="Arial"/>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Pr="00F10346">
              <w:rPr>
                <w:rFonts w:eastAsia="TimesNewRomanPSMT" w:cs="Arial"/>
              </w:rPr>
              <w:t xml:space="preserve">приложи и потврде </w:t>
            </w:r>
            <w:r w:rsidRPr="00F10346">
              <w:rPr>
                <w:rFonts w:eastAsia="TimesNewRomanPSMT" w:cs="Arial"/>
                <w:lang w:val="sr-Cyrl-CS"/>
              </w:rPr>
              <w:t xml:space="preserve">тих </w:t>
            </w:r>
            <w:r w:rsidRPr="00F10346">
              <w:rPr>
                <w:rFonts w:eastAsia="TimesNewRomanPSMT" w:cs="Arial"/>
              </w:rPr>
              <w:t>осталих лок</w:t>
            </w:r>
            <w:r w:rsidRPr="00F10346">
              <w:rPr>
                <w:rFonts w:eastAsia="TimesNewRomanPSMT" w:cs="Arial"/>
                <w:lang w:val="sr-Cyrl-CS"/>
              </w:rPr>
              <w:t>а</w:t>
            </w:r>
            <w:r w:rsidRPr="00F10346">
              <w:rPr>
                <w:rFonts w:eastAsia="TimesNewRomanPSMT" w:cs="Arial"/>
              </w:rPr>
              <w:t xml:space="preserve">лних органа/организација/установа </w:t>
            </w:r>
          </w:p>
          <w:p w:rsidR="00DB3050" w:rsidRPr="00F10346" w:rsidRDefault="00DB3050" w:rsidP="00DB3050">
            <w:pPr>
              <w:numPr>
                <w:ilvl w:val="0"/>
                <w:numId w:val="15"/>
              </w:numPr>
              <w:autoSpaceDE w:val="0"/>
              <w:autoSpaceDN w:val="0"/>
              <w:adjustRightInd w:val="0"/>
              <w:snapToGrid w:val="0"/>
              <w:spacing w:before="0"/>
              <w:ind w:hanging="357"/>
              <w:contextualSpacing/>
              <w:rPr>
                <w:rFonts w:eastAsia="Calibri" w:cs="Arial"/>
              </w:rPr>
            </w:pPr>
            <w:r w:rsidRPr="00F10346">
              <w:rPr>
                <w:rFonts w:eastAsia="TimesNewRomanPSMT" w:cs="Arial"/>
              </w:rPr>
              <w:t xml:space="preserve">Уколико је понуђач у поступку приватизације, уместо горе наведена два доказа, потребно је доставити </w:t>
            </w:r>
            <w:r w:rsidRPr="00F10346">
              <w:rPr>
                <w:rFonts w:eastAsia="TimesNewRomanPSMT" w:cs="Arial"/>
                <w:b/>
              </w:rPr>
              <w:t>у</w:t>
            </w:r>
            <w:r w:rsidRPr="00F10346">
              <w:rPr>
                <w:rFonts w:eastAsia="Calibri" w:cs="Arial"/>
                <w:b/>
                <w:lang w:val="ru-RU"/>
              </w:rPr>
              <w:t>верење Агенције за приватизацију да се налази у поступку приватизације</w:t>
            </w:r>
          </w:p>
          <w:p w:rsidR="00DB3050" w:rsidRPr="00F10346" w:rsidRDefault="00DB3050" w:rsidP="00DB3050">
            <w:pPr>
              <w:numPr>
                <w:ilvl w:val="0"/>
                <w:numId w:val="15"/>
              </w:numPr>
              <w:tabs>
                <w:tab w:val="left" w:pos="680"/>
              </w:tabs>
              <w:snapToGrid w:val="0"/>
              <w:spacing w:before="0"/>
              <w:ind w:hanging="357"/>
              <w:contextualSpacing/>
              <w:rPr>
                <w:rFonts w:eastAsia="Calibri" w:cs="Arial"/>
              </w:rPr>
            </w:pPr>
            <w:r w:rsidRPr="00F10346">
              <w:rPr>
                <w:rFonts w:eastAsia="Calibri" w:cs="Arial"/>
              </w:rPr>
              <w:t>У случају да понуду подноси група понуђача, ове доказе доставити за сваког учесника из групе</w:t>
            </w:r>
          </w:p>
          <w:p w:rsidR="00DB3050" w:rsidRPr="00F10346" w:rsidRDefault="00DB3050" w:rsidP="00DB3050">
            <w:pPr>
              <w:numPr>
                <w:ilvl w:val="0"/>
                <w:numId w:val="19"/>
              </w:numPr>
              <w:tabs>
                <w:tab w:val="left" w:pos="680"/>
              </w:tabs>
              <w:snapToGrid w:val="0"/>
              <w:spacing w:before="0"/>
              <w:contextualSpacing/>
              <w:rPr>
                <w:rFonts w:cs="Arial"/>
              </w:rPr>
            </w:pPr>
            <w:r w:rsidRPr="00F10346">
              <w:rPr>
                <w:rFonts w:eastAsia="Calibri" w:cs="Arial"/>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DB3050" w:rsidRDefault="00DB3050" w:rsidP="00700091">
            <w:pPr>
              <w:tabs>
                <w:tab w:val="left" w:pos="680"/>
              </w:tabs>
              <w:snapToGrid w:val="0"/>
              <w:contextualSpacing/>
              <w:rPr>
                <w:rFonts w:eastAsia="Calibri" w:cs="Arial"/>
                <w:lang w:val="sr-Cyrl-RS"/>
              </w:rPr>
            </w:pPr>
            <w:r w:rsidRPr="00F10346">
              <w:rPr>
                <w:rFonts w:eastAsia="Calibri" w:cs="Arial"/>
                <w:b/>
              </w:rPr>
              <w:t xml:space="preserve">Ови докази не могу бити старији од два месеца </w:t>
            </w:r>
            <w:r w:rsidRPr="00F10346">
              <w:rPr>
                <w:rFonts w:eastAsia="Calibri" w:cs="Arial"/>
                <w:b/>
                <w:lang w:val="sr-Cyrl-CS"/>
              </w:rPr>
              <w:t>пре</w:t>
            </w:r>
            <w:r w:rsidRPr="00F10346">
              <w:rPr>
                <w:rFonts w:eastAsia="Calibri" w:cs="Arial"/>
                <w:b/>
              </w:rPr>
              <w:t xml:space="preserve"> отварања понуда</w:t>
            </w:r>
            <w:r w:rsidRPr="00F10346">
              <w:rPr>
                <w:rFonts w:eastAsia="Calibri" w:cs="Arial"/>
              </w:rPr>
              <w:t>.</w:t>
            </w:r>
          </w:p>
          <w:p w:rsidR="00D53C2E" w:rsidRDefault="00D53C2E" w:rsidP="00700091">
            <w:pPr>
              <w:tabs>
                <w:tab w:val="left" w:pos="680"/>
              </w:tabs>
              <w:snapToGrid w:val="0"/>
              <w:contextualSpacing/>
              <w:rPr>
                <w:rFonts w:eastAsia="Calibri" w:cs="Arial"/>
                <w:lang w:val="sr-Cyrl-RS"/>
              </w:rPr>
            </w:pPr>
          </w:p>
          <w:p w:rsidR="00E50090" w:rsidRPr="00D53C2E" w:rsidRDefault="00E50090" w:rsidP="00700091">
            <w:pPr>
              <w:tabs>
                <w:tab w:val="left" w:pos="680"/>
              </w:tabs>
              <w:snapToGrid w:val="0"/>
              <w:contextualSpacing/>
              <w:rPr>
                <w:rFonts w:eastAsia="Calibri" w:cs="Arial"/>
                <w:lang w:val="sr-Cyrl-RS"/>
              </w:rPr>
            </w:pPr>
          </w:p>
        </w:tc>
      </w:tr>
      <w:tr w:rsidR="00DB3050" w:rsidRPr="00F10346" w:rsidTr="00700091">
        <w:trPr>
          <w:jc w:val="center"/>
        </w:trPr>
        <w:tc>
          <w:tcPr>
            <w:tcW w:w="729" w:type="dxa"/>
            <w:vAlign w:val="center"/>
          </w:tcPr>
          <w:p w:rsidR="00DB3050" w:rsidRPr="00E76155" w:rsidRDefault="00DB3050" w:rsidP="001271F4">
            <w:pPr>
              <w:spacing w:before="0"/>
              <w:jc w:val="center"/>
              <w:rPr>
                <w:rFonts w:cs="Arial"/>
              </w:rPr>
            </w:pPr>
            <w:r w:rsidRPr="00E76155">
              <w:rPr>
                <w:rFonts w:cs="Arial"/>
              </w:rPr>
              <w:lastRenderedPageBreak/>
              <w:t xml:space="preserve">4. </w:t>
            </w:r>
          </w:p>
        </w:tc>
        <w:tc>
          <w:tcPr>
            <w:tcW w:w="8430" w:type="dxa"/>
          </w:tcPr>
          <w:p w:rsidR="00DB3050" w:rsidRPr="00E76155" w:rsidRDefault="00DB3050" w:rsidP="001271F4">
            <w:pPr>
              <w:snapToGrid w:val="0"/>
              <w:spacing w:before="0"/>
              <w:rPr>
                <w:rFonts w:cs="Arial"/>
                <w:b/>
                <w:u w:val="single"/>
              </w:rPr>
            </w:pPr>
            <w:r w:rsidRPr="00E76155">
              <w:rPr>
                <w:rFonts w:cs="Arial"/>
                <w:b/>
                <w:u w:val="single"/>
              </w:rPr>
              <w:t>Услов:</w:t>
            </w:r>
          </w:p>
          <w:p w:rsidR="00DB3050" w:rsidRPr="00E76155" w:rsidRDefault="00DB3050" w:rsidP="001271F4">
            <w:pPr>
              <w:snapToGrid w:val="0"/>
              <w:spacing w:before="0"/>
              <w:rPr>
                <w:rFonts w:cs="Arial"/>
              </w:rPr>
            </w:pPr>
            <w:r w:rsidRPr="00E76155">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DB3050" w:rsidRPr="00E76155" w:rsidRDefault="00DB3050" w:rsidP="001271F4">
            <w:pPr>
              <w:autoSpaceDE w:val="0"/>
              <w:autoSpaceDN w:val="0"/>
              <w:adjustRightInd w:val="0"/>
              <w:spacing w:before="0"/>
              <w:rPr>
                <w:rFonts w:cs="Arial"/>
                <w:b/>
                <w:u w:val="single"/>
              </w:rPr>
            </w:pPr>
            <w:r w:rsidRPr="00E76155">
              <w:rPr>
                <w:rFonts w:cs="Arial"/>
                <w:b/>
                <w:u w:val="single"/>
              </w:rPr>
              <w:t>Доказ:</w:t>
            </w:r>
          </w:p>
          <w:p w:rsidR="00DB3050" w:rsidRPr="00E76155" w:rsidRDefault="00DB3050" w:rsidP="001271F4">
            <w:pPr>
              <w:spacing w:before="0"/>
              <w:rPr>
                <w:rFonts w:cs="Arial"/>
                <w:b/>
              </w:rPr>
            </w:pPr>
            <w:r w:rsidRPr="00E76155">
              <w:rPr>
                <w:rFonts w:cs="Arial"/>
              </w:rPr>
              <w:t xml:space="preserve">Потписан и оверен Образац изјаве на основу члана 75. </w:t>
            </w:r>
            <w:proofErr w:type="gramStart"/>
            <w:r w:rsidRPr="00E76155">
              <w:rPr>
                <w:rFonts w:cs="Arial"/>
              </w:rPr>
              <w:t>став</w:t>
            </w:r>
            <w:proofErr w:type="gramEnd"/>
            <w:r w:rsidRPr="00E76155">
              <w:rPr>
                <w:rFonts w:cs="Arial"/>
              </w:rPr>
              <w:t xml:space="preserve"> 2. ЗЈН(Образац бр.4)</w:t>
            </w:r>
          </w:p>
          <w:p w:rsidR="00DB3050" w:rsidRPr="00E76155" w:rsidRDefault="00DB3050" w:rsidP="001271F4">
            <w:pPr>
              <w:snapToGrid w:val="0"/>
              <w:spacing w:before="0"/>
              <w:rPr>
                <w:rFonts w:cs="Arial"/>
                <w:lang w:val="sr-Cyrl-CS"/>
              </w:rPr>
            </w:pPr>
            <w:r w:rsidRPr="00E76155">
              <w:rPr>
                <w:rFonts w:cs="Arial"/>
              </w:rPr>
              <w:t>Напомена:</w:t>
            </w:r>
          </w:p>
          <w:p w:rsidR="00DB3050" w:rsidRPr="00E76155" w:rsidRDefault="00DB3050" w:rsidP="001271F4">
            <w:pPr>
              <w:numPr>
                <w:ilvl w:val="0"/>
                <w:numId w:val="21"/>
              </w:numPr>
              <w:snapToGrid w:val="0"/>
              <w:spacing w:before="0"/>
              <w:rPr>
                <w:rFonts w:cs="Arial"/>
                <w:lang w:val="sr-Cyrl-CS"/>
              </w:rPr>
            </w:pPr>
            <w:r w:rsidRPr="00E76155">
              <w:rPr>
                <w:rFonts w:cs="Arial"/>
              </w:rPr>
              <w:t xml:space="preserve">Изјава мора да буде потписана од стране овлашћеног лица </w:t>
            </w:r>
            <w:r w:rsidRPr="00E76155">
              <w:rPr>
                <w:rFonts w:cs="Arial"/>
                <w:lang w:val="sr-Cyrl-CS"/>
              </w:rPr>
              <w:t>за заступање понуђача</w:t>
            </w:r>
            <w:r w:rsidRPr="00E76155">
              <w:rPr>
                <w:rFonts w:cs="Arial"/>
              </w:rPr>
              <w:t xml:space="preserve"> и оверена печатом. </w:t>
            </w:r>
          </w:p>
          <w:p w:rsidR="00DB3050" w:rsidRPr="00E76155" w:rsidRDefault="00DB3050" w:rsidP="001271F4">
            <w:pPr>
              <w:numPr>
                <w:ilvl w:val="0"/>
                <w:numId w:val="21"/>
              </w:numPr>
              <w:snapToGrid w:val="0"/>
              <w:spacing w:before="0"/>
              <w:rPr>
                <w:rFonts w:cs="Arial"/>
              </w:rPr>
            </w:pPr>
            <w:r w:rsidRPr="00E76155">
              <w:rPr>
                <w:rFonts w:cs="Arial"/>
              </w:rPr>
              <w:t xml:space="preserve">Уколико понуду подноси група понуђача, Изјава мора бити </w:t>
            </w:r>
            <w:r w:rsidRPr="00E76155">
              <w:rPr>
                <w:rFonts w:cs="Arial"/>
                <w:lang w:val="sr-Cyrl-CS"/>
              </w:rPr>
              <w:t>достављена за сваког члана групе понуђача.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понуђача из групе понуђача и оверена печатом.  </w:t>
            </w:r>
          </w:p>
          <w:p w:rsidR="00DB3050" w:rsidRPr="00E76155" w:rsidRDefault="00DB3050" w:rsidP="001271F4">
            <w:pPr>
              <w:numPr>
                <w:ilvl w:val="0"/>
                <w:numId w:val="21"/>
              </w:numPr>
              <w:snapToGrid w:val="0"/>
              <w:spacing w:before="0"/>
              <w:rPr>
                <w:rFonts w:cs="Arial"/>
              </w:rPr>
            </w:pPr>
            <w:r w:rsidRPr="00E76155">
              <w:rPr>
                <w:rFonts w:cs="Arial"/>
              </w:rPr>
              <w:t xml:space="preserve">Уколико понуђач подноси понуду са подизвођачем, Изјава мора бити </w:t>
            </w:r>
            <w:r w:rsidRPr="00E76155">
              <w:rPr>
                <w:rFonts w:cs="Arial"/>
                <w:lang w:val="sr-Cyrl-CS"/>
              </w:rPr>
              <w:t xml:space="preserve">достављена и за сваког </w:t>
            </w:r>
            <w:r w:rsidRPr="00E76155">
              <w:rPr>
                <w:rFonts w:cs="Arial"/>
              </w:rPr>
              <w:t>подизвођача.</w:t>
            </w:r>
            <w:r w:rsidRPr="00E76155">
              <w:rPr>
                <w:rFonts w:cs="Arial"/>
                <w:lang w:val="sr-Cyrl-CS"/>
              </w:rPr>
              <w:t xml:space="preserve"> Изјава мора бити</w:t>
            </w:r>
            <w:r w:rsidRPr="00E76155">
              <w:rPr>
                <w:rFonts w:cs="Arial"/>
              </w:rPr>
              <w:t xml:space="preserve"> потписана од стране овлашћеног лица </w:t>
            </w:r>
            <w:r w:rsidRPr="00E76155">
              <w:rPr>
                <w:rFonts w:cs="Arial"/>
                <w:lang w:val="sr-Cyrl-CS"/>
              </w:rPr>
              <w:t xml:space="preserve">за заступање </w:t>
            </w:r>
            <w:r w:rsidRPr="00E76155">
              <w:rPr>
                <w:rFonts w:cs="Arial"/>
              </w:rPr>
              <w:t xml:space="preserve">подизвођача и оверена печатом.  </w:t>
            </w:r>
          </w:p>
        </w:tc>
      </w:tr>
      <w:tr w:rsidR="002F0F13" w:rsidRPr="00F10346" w:rsidTr="00700091">
        <w:trPr>
          <w:jc w:val="center"/>
        </w:trPr>
        <w:tc>
          <w:tcPr>
            <w:tcW w:w="729" w:type="dxa"/>
            <w:vAlign w:val="center"/>
          </w:tcPr>
          <w:p w:rsidR="002F0F13" w:rsidRPr="002504A8" w:rsidRDefault="002F0F13" w:rsidP="001271F4">
            <w:pPr>
              <w:spacing w:before="0"/>
              <w:jc w:val="center"/>
              <w:rPr>
                <w:rFonts w:cs="Arial"/>
                <w:lang w:val="sr-Cyrl-RS"/>
              </w:rPr>
            </w:pPr>
          </w:p>
        </w:tc>
        <w:tc>
          <w:tcPr>
            <w:tcW w:w="8430" w:type="dxa"/>
          </w:tcPr>
          <w:p w:rsidR="002B2DED" w:rsidRPr="007F12E8" w:rsidRDefault="002B2DED" w:rsidP="001271F4">
            <w:pPr>
              <w:spacing w:before="0"/>
              <w:ind w:right="-180"/>
              <w:jc w:val="center"/>
              <w:rPr>
                <w:rFonts w:cs="Arial"/>
                <w:b/>
              </w:rPr>
            </w:pPr>
            <w:r w:rsidRPr="007F12E8">
              <w:rPr>
                <w:rFonts w:cs="Arial"/>
                <w:b/>
              </w:rPr>
              <w:t xml:space="preserve">4.2  ДОДАТНИ УСЛОВИ </w:t>
            </w:r>
          </w:p>
          <w:p w:rsidR="002B2DED" w:rsidRPr="007F12E8" w:rsidRDefault="002B2DED" w:rsidP="001271F4">
            <w:pPr>
              <w:snapToGrid w:val="0"/>
              <w:spacing w:before="0"/>
              <w:jc w:val="center"/>
              <w:rPr>
                <w:rFonts w:cs="Arial"/>
                <w:b/>
              </w:rPr>
            </w:pPr>
            <w:r w:rsidRPr="007F12E8">
              <w:rPr>
                <w:rFonts w:cs="Arial"/>
                <w:b/>
              </w:rPr>
              <w:t>ЗА УЧЕШЋЕ У ПОСТУПКУ ЈАВНЕ НАБАВКЕ ИЗ ЧЛАНА 76. ЗАКОНА</w:t>
            </w:r>
          </w:p>
          <w:p w:rsidR="002F0F13" w:rsidRPr="002504A8" w:rsidRDefault="002F0F13" w:rsidP="001271F4">
            <w:pPr>
              <w:snapToGrid w:val="0"/>
              <w:spacing w:before="0"/>
              <w:rPr>
                <w:rFonts w:cs="Arial"/>
                <w:color w:val="00B0F0"/>
                <w:lang w:val="sr-Latn-CS" w:eastAsia="sr-Latn-CS"/>
              </w:rPr>
            </w:pPr>
          </w:p>
        </w:tc>
      </w:tr>
      <w:tr w:rsidR="006F5F64" w:rsidRPr="00F10346" w:rsidTr="00700091">
        <w:trPr>
          <w:jc w:val="center"/>
        </w:trPr>
        <w:tc>
          <w:tcPr>
            <w:tcW w:w="729" w:type="dxa"/>
            <w:vAlign w:val="center"/>
          </w:tcPr>
          <w:p w:rsidR="006F5F64" w:rsidRPr="002504A8" w:rsidRDefault="00090E22" w:rsidP="001271F4">
            <w:pPr>
              <w:spacing w:before="0"/>
              <w:jc w:val="center"/>
              <w:rPr>
                <w:rFonts w:cs="Arial"/>
                <w:lang w:val="sr-Cyrl-RS"/>
              </w:rPr>
            </w:pPr>
            <w:r>
              <w:rPr>
                <w:rFonts w:cs="Arial"/>
                <w:lang w:val="sr-Cyrl-RS"/>
              </w:rPr>
              <w:t>5</w:t>
            </w:r>
            <w:r w:rsidR="006F5F64" w:rsidRPr="002504A8">
              <w:rPr>
                <w:rFonts w:cs="Arial"/>
                <w:lang w:val="sr-Cyrl-RS"/>
              </w:rPr>
              <w:t>.</w:t>
            </w:r>
          </w:p>
        </w:tc>
        <w:tc>
          <w:tcPr>
            <w:tcW w:w="8430" w:type="dxa"/>
          </w:tcPr>
          <w:p w:rsidR="006F5F64" w:rsidRPr="002504A8" w:rsidRDefault="006F5F64" w:rsidP="001271F4">
            <w:pPr>
              <w:autoSpaceDE w:val="0"/>
              <w:autoSpaceDN w:val="0"/>
              <w:adjustRightInd w:val="0"/>
              <w:spacing w:before="0"/>
              <w:rPr>
                <w:rFonts w:cs="Arial"/>
                <w:b/>
                <w:u w:val="single"/>
                <w:lang w:val="sr-Latn-CS" w:eastAsia="sr-Latn-CS"/>
              </w:rPr>
            </w:pPr>
            <w:r w:rsidRPr="002504A8">
              <w:rPr>
                <w:rFonts w:cs="Arial"/>
                <w:b/>
                <w:u w:val="single"/>
                <w:lang w:val="sr-Latn-CS" w:eastAsia="sr-Latn-CS"/>
              </w:rPr>
              <w:t>Услов:</w:t>
            </w:r>
          </w:p>
          <w:p w:rsidR="00E81B70" w:rsidRDefault="00E81B70" w:rsidP="001271F4">
            <w:pPr>
              <w:autoSpaceDE w:val="0"/>
              <w:autoSpaceDN w:val="0"/>
              <w:adjustRightInd w:val="0"/>
              <w:spacing w:before="0"/>
              <w:rPr>
                <w:rFonts w:cs="Arial"/>
                <w:lang w:val="sr-Cyrl-RS" w:eastAsia="sr-Latn-CS"/>
              </w:rPr>
            </w:pPr>
          </w:p>
          <w:p w:rsidR="006F5F64" w:rsidRPr="002504A8" w:rsidRDefault="006F5F64" w:rsidP="001271F4">
            <w:pPr>
              <w:autoSpaceDE w:val="0"/>
              <w:autoSpaceDN w:val="0"/>
              <w:adjustRightInd w:val="0"/>
              <w:spacing w:before="0"/>
              <w:rPr>
                <w:rFonts w:cs="Arial"/>
                <w:lang w:val="sr-Latn-CS" w:eastAsia="sr-Latn-CS"/>
              </w:rPr>
            </w:pPr>
            <w:r w:rsidRPr="002504A8">
              <w:rPr>
                <w:rFonts w:cs="Arial"/>
                <w:lang w:val="sr-Latn-CS" w:eastAsia="sr-Latn-CS"/>
              </w:rPr>
              <w:t>Кадровски капацитет</w:t>
            </w:r>
          </w:p>
          <w:p w:rsidR="006F5F64" w:rsidRDefault="006F5F64" w:rsidP="001271F4">
            <w:pPr>
              <w:autoSpaceDE w:val="0"/>
              <w:autoSpaceDN w:val="0"/>
              <w:adjustRightInd w:val="0"/>
              <w:spacing w:before="0"/>
              <w:rPr>
                <w:rFonts w:cs="Arial"/>
                <w:lang w:val="sr-Cyrl-RS" w:eastAsia="sr-Latn-CS"/>
              </w:rPr>
            </w:pPr>
            <w:r w:rsidRPr="002504A8">
              <w:rPr>
                <w:rFonts w:cs="Arial"/>
                <w:lang w:val="sr-Latn-CS" w:eastAsia="sr-Latn-CS"/>
              </w:rPr>
              <w:t xml:space="preserve">Да има у радном односу или ангажовано сходно чл.197-202. Закона о раду најмање  </w:t>
            </w:r>
            <w:r w:rsidR="00E81B70">
              <w:rPr>
                <w:rFonts w:cs="Arial"/>
                <w:lang w:val="sr-Cyrl-RS" w:eastAsia="sr-Latn-CS"/>
              </w:rPr>
              <w:t>3</w:t>
            </w:r>
            <w:r w:rsidRPr="002504A8">
              <w:rPr>
                <w:rFonts w:cs="Arial"/>
                <w:lang w:val="sr-Cyrl-RS" w:eastAsia="sr-Latn-CS"/>
              </w:rPr>
              <w:t xml:space="preserve"> лица</w:t>
            </w:r>
            <w:r w:rsidRPr="002504A8">
              <w:rPr>
                <w:rFonts w:cs="Arial"/>
                <w:lang w:val="sr-Latn-CS" w:eastAsia="sr-Latn-CS"/>
              </w:rPr>
              <w:t xml:space="preserve"> сертификована и стручно оспособљена за имплементацију понуђеног софтвера.</w:t>
            </w:r>
          </w:p>
          <w:p w:rsidR="00E81B70" w:rsidRPr="00E81B70" w:rsidRDefault="00E81B70" w:rsidP="001271F4">
            <w:pPr>
              <w:autoSpaceDE w:val="0"/>
              <w:autoSpaceDN w:val="0"/>
              <w:adjustRightInd w:val="0"/>
              <w:spacing w:before="0"/>
              <w:rPr>
                <w:rFonts w:cs="Arial"/>
                <w:lang w:val="sr-Cyrl-RS" w:eastAsia="sr-Latn-CS"/>
              </w:rPr>
            </w:pPr>
          </w:p>
          <w:p w:rsidR="006F5F64" w:rsidRPr="002504A8" w:rsidRDefault="006F5F64" w:rsidP="001271F4">
            <w:pPr>
              <w:autoSpaceDE w:val="0"/>
              <w:autoSpaceDN w:val="0"/>
              <w:adjustRightInd w:val="0"/>
              <w:spacing w:before="0"/>
              <w:rPr>
                <w:rFonts w:cs="Arial"/>
                <w:b/>
                <w:u w:val="single"/>
                <w:lang w:val="sr-Cyrl-RS" w:eastAsia="sr-Latn-CS"/>
              </w:rPr>
            </w:pPr>
            <w:r w:rsidRPr="002504A8">
              <w:rPr>
                <w:rFonts w:cs="Arial"/>
                <w:b/>
                <w:u w:val="single"/>
                <w:lang w:val="sr-Latn-CS" w:eastAsia="sr-Latn-CS"/>
              </w:rPr>
              <w:t xml:space="preserve">Доказ: </w:t>
            </w:r>
          </w:p>
          <w:p w:rsidR="006F5F64" w:rsidRPr="002504A8" w:rsidRDefault="006F5F64" w:rsidP="001271F4">
            <w:pPr>
              <w:numPr>
                <w:ilvl w:val="0"/>
                <w:numId w:val="31"/>
              </w:numPr>
              <w:autoSpaceDE w:val="0"/>
              <w:autoSpaceDN w:val="0"/>
              <w:adjustRightInd w:val="0"/>
              <w:spacing w:before="0"/>
              <w:ind w:left="810"/>
              <w:rPr>
                <w:rFonts w:cs="Arial"/>
                <w:lang w:val="sr-Latn-CS" w:eastAsia="sr-Latn-CS"/>
              </w:rPr>
            </w:pPr>
            <w:r w:rsidRPr="002504A8">
              <w:rPr>
                <w:rFonts w:cs="Arial"/>
                <w:lang w:val="sr-Latn-CS" w:eastAsia="sr-Latn-CS"/>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w:t>
            </w:r>
            <w:r w:rsidRPr="002504A8">
              <w:rPr>
                <w:rFonts w:cs="Arial"/>
                <w:lang w:val="sr-Cyrl-RS" w:eastAsia="sr-Latn-CS"/>
              </w:rPr>
              <w:t xml:space="preserve">или фотокопија </w:t>
            </w:r>
            <w:r w:rsidR="00454B0B">
              <w:rPr>
                <w:rFonts w:cs="Arial"/>
                <w:lang w:eastAsia="sr-Latn-CS"/>
              </w:rPr>
              <w:t>уговора о раду</w:t>
            </w:r>
            <w:r w:rsidRPr="002504A8">
              <w:rPr>
                <w:rFonts w:cs="Arial"/>
                <w:lang w:val="sr-Latn-CS" w:eastAsia="sr-Latn-CS"/>
              </w:rPr>
              <w:t xml:space="preserve">- </w:t>
            </w:r>
            <w:r w:rsidRPr="002504A8">
              <w:rPr>
                <w:rFonts w:eastAsia="Calibri" w:cs="Arial"/>
                <w:lang w:val="sr-Latn-CS" w:eastAsia="sr-Latn-CS"/>
              </w:rPr>
              <w:t>за лица у радном односу</w:t>
            </w:r>
          </w:p>
          <w:p w:rsidR="006F5F64" w:rsidRPr="002504A8" w:rsidRDefault="00E81B70" w:rsidP="00E81B70">
            <w:pPr>
              <w:autoSpaceDE w:val="0"/>
              <w:autoSpaceDN w:val="0"/>
              <w:adjustRightInd w:val="0"/>
              <w:spacing w:before="0"/>
              <w:ind w:left="450"/>
              <w:rPr>
                <w:rFonts w:eastAsia="Calibri" w:cs="Arial"/>
                <w:lang w:val="sr-Cyrl-RS"/>
              </w:rPr>
            </w:pPr>
            <w:r>
              <w:rPr>
                <w:rFonts w:eastAsia="Calibri" w:cs="Arial"/>
                <w:lang w:val="sr-Cyrl-RS"/>
              </w:rPr>
              <w:t xml:space="preserve">                                                       </w:t>
            </w:r>
            <w:r w:rsidR="006F5F64" w:rsidRPr="002504A8">
              <w:rPr>
                <w:rFonts w:eastAsia="Calibri" w:cs="Arial"/>
                <w:lang w:val="sr-Cyrl-RS"/>
              </w:rPr>
              <w:t>или</w:t>
            </w:r>
          </w:p>
          <w:p w:rsidR="00E81B70" w:rsidRDefault="006F5F64" w:rsidP="001271F4">
            <w:pPr>
              <w:autoSpaceDE w:val="0"/>
              <w:autoSpaceDN w:val="0"/>
              <w:adjustRightInd w:val="0"/>
              <w:spacing w:before="0"/>
              <w:ind w:left="450"/>
              <w:rPr>
                <w:rFonts w:eastAsia="Calibri" w:cs="Arial"/>
                <w:lang w:val="sr-Cyrl-RS"/>
              </w:rPr>
            </w:pPr>
            <w:r w:rsidRPr="002504A8">
              <w:rPr>
                <w:rFonts w:eastAsia="Calibri" w:cs="Arial"/>
                <w:lang w:val="sr-Cyrl-RS"/>
              </w:rPr>
              <w:t xml:space="preserve">   </w:t>
            </w:r>
            <w:r w:rsidRPr="002504A8">
              <w:rPr>
                <w:rFonts w:eastAsia="Calibri" w:cs="Arial"/>
              </w:rPr>
              <w:t>Фотокопија важећег уговора о ангажовању (за лица ангажована ван радног односа)</w:t>
            </w:r>
          </w:p>
          <w:p w:rsidR="006F5F64" w:rsidRPr="001271F4" w:rsidRDefault="006F5F64" w:rsidP="001271F4">
            <w:pPr>
              <w:autoSpaceDE w:val="0"/>
              <w:autoSpaceDN w:val="0"/>
              <w:adjustRightInd w:val="0"/>
              <w:spacing w:before="0"/>
              <w:ind w:left="450"/>
              <w:rPr>
                <w:rFonts w:cs="Arial"/>
                <w:lang w:val="sr-Latn-RS"/>
              </w:rPr>
            </w:pPr>
            <w:r w:rsidRPr="002504A8">
              <w:rPr>
                <w:rFonts w:eastAsia="Calibri" w:cs="Arial"/>
                <w:lang w:val="sr-Cyrl-RS"/>
              </w:rPr>
              <w:t xml:space="preserve">  </w:t>
            </w:r>
          </w:p>
          <w:p w:rsidR="006F5F64" w:rsidRPr="009A245D" w:rsidRDefault="006F5F64" w:rsidP="001271F4">
            <w:pPr>
              <w:numPr>
                <w:ilvl w:val="0"/>
                <w:numId w:val="31"/>
              </w:numPr>
              <w:autoSpaceDE w:val="0"/>
              <w:autoSpaceDN w:val="0"/>
              <w:adjustRightInd w:val="0"/>
              <w:spacing w:before="0"/>
              <w:rPr>
                <w:rFonts w:eastAsia="Calibri" w:cs="Arial"/>
                <w:lang w:val="sr-Cyrl-RS"/>
              </w:rPr>
            </w:pPr>
            <w:r w:rsidRPr="009A245D">
              <w:rPr>
                <w:rFonts w:eastAsia="Calibri" w:cs="Arial"/>
                <w:lang w:val="sr-Cyrl-RS"/>
              </w:rPr>
              <w:t xml:space="preserve">Важећи сертфикати издати од стране произвођача софтвера који нуди </w:t>
            </w:r>
          </w:p>
          <w:p w:rsidR="006F5F64" w:rsidRPr="002504A8" w:rsidRDefault="006F5F64" w:rsidP="001271F4">
            <w:pPr>
              <w:autoSpaceDE w:val="0"/>
              <w:autoSpaceDN w:val="0"/>
              <w:adjustRightInd w:val="0"/>
              <w:spacing w:before="0"/>
              <w:ind w:left="720"/>
              <w:rPr>
                <w:rFonts w:cs="Arial"/>
                <w:b/>
                <w:u w:val="single"/>
                <w:lang w:val="sr-Latn-CS" w:eastAsia="sr-Latn-CS"/>
              </w:rPr>
            </w:pPr>
            <w:r w:rsidRPr="002504A8">
              <w:rPr>
                <w:rFonts w:cs="Arial"/>
                <w:b/>
                <w:u w:val="single"/>
                <w:lang w:val="sr-Latn-CS" w:eastAsia="sr-Latn-CS"/>
              </w:rPr>
              <w:t>Напомена:</w:t>
            </w:r>
          </w:p>
          <w:p w:rsidR="006F5F64" w:rsidRPr="002504A8" w:rsidRDefault="006F5F64" w:rsidP="001271F4">
            <w:pPr>
              <w:numPr>
                <w:ilvl w:val="0"/>
                <w:numId w:val="30"/>
              </w:numPr>
              <w:snapToGrid w:val="0"/>
              <w:spacing w:before="0"/>
              <w:rPr>
                <w:rFonts w:cs="Arial"/>
                <w:lang w:val="sr-Latn-CS" w:eastAsia="sr-Latn-CS"/>
              </w:rPr>
            </w:pPr>
            <w:r w:rsidRPr="002504A8">
              <w:rPr>
                <w:rFonts w:cs="Arial"/>
                <w:lang w:val="sr-Latn-CS" w:eastAsia="sr-Latn-CS"/>
              </w:rPr>
              <w:t xml:space="preserve">У случају да понуду подноси група понуђача, доказ доставити за оног члана групе који испуњава тражени услов (довољно је да 1 члан групе </w:t>
            </w:r>
            <w:r w:rsidRPr="002504A8">
              <w:rPr>
                <w:rFonts w:cs="Arial"/>
              </w:rPr>
              <w:t xml:space="preserve"> испуни тражени услов)</w:t>
            </w:r>
            <w:r w:rsidRPr="002504A8">
              <w:rPr>
                <w:rFonts w:cs="Arial"/>
                <w:lang w:val="sr-Latn-CS" w:eastAsia="sr-Latn-CS"/>
              </w:rPr>
              <w:t>, а уколико више њих заједно испуњавају услов доказ</w:t>
            </w:r>
            <w:r w:rsidRPr="002504A8">
              <w:rPr>
                <w:rFonts w:cs="Arial"/>
                <w:lang w:val="sr-Cyrl-RS" w:eastAsia="sr-Latn-CS"/>
              </w:rPr>
              <w:t>е</w:t>
            </w:r>
            <w:r w:rsidRPr="002504A8">
              <w:rPr>
                <w:rFonts w:cs="Arial"/>
                <w:lang w:val="sr-Latn-CS" w:eastAsia="sr-Latn-CS"/>
              </w:rPr>
              <w:t xml:space="preserve"> доставити за те чланове.</w:t>
            </w:r>
          </w:p>
          <w:p w:rsidR="006F5F64" w:rsidRPr="002504A8" w:rsidRDefault="006F5F64" w:rsidP="001271F4">
            <w:pPr>
              <w:numPr>
                <w:ilvl w:val="0"/>
                <w:numId w:val="30"/>
              </w:numPr>
              <w:snapToGrid w:val="0"/>
              <w:spacing w:before="0"/>
              <w:rPr>
                <w:rFonts w:cs="Arial"/>
                <w:color w:val="00B0F0"/>
                <w:lang w:val="sr-Latn-CS" w:eastAsia="sr-Latn-CS"/>
              </w:rPr>
            </w:pPr>
            <w:r w:rsidRPr="002504A8">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DB3050" w:rsidRPr="00F10346" w:rsidRDefault="00DB3050" w:rsidP="00DB3050">
      <w:pPr>
        <w:spacing w:before="0"/>
        <w:rPr>
          <w:rFonts w:cs="Arial"/>
          <w:lang w:eastAsia="zh-CN"/>
        </w:rPr>
      </w:pPr>
      <w:proofErr w:type="gramStart"/>
      <w:r w:rsidRPr="00F10346">
        <w:rPr>
          <w:rFonts w:cs="Arial"/>
          <w:lang w:eastAsia="zh-CN"/>
        </w:rPr>
        <w:t>Понуда понуђача који не докаже да испуњава наведене обавезне</w:t>
      </w:r>
      <w:r w:rsidR="004B29AE">
        <w:rPr>
          <w:rFonts w:cs="Arial"/>
          <w:lang w:val="sr-Cyrl-RS" w:eastAsia="zh-CN"/>
        </w:rPr>
        <w:t xml:space="preserve"> и додатне</w:t>
      </w:r>
      <w:r w:rsidRPr="00F10346">
        <w:rPr>
          <w:rFonts w:cs="Arial"/>
          <w:lang w:eastAsia="zh-CN"/>
        </w:rPr>
        <w:t xml:space="preserve"> услове из тачака 1.</w:t>
      </w:r>
      <w:proofErr w:type="gramEnd"/>
      <w:r w:rsidR="00110C66">
        <w:rPr>
          <w:rFonts w:cs="Arial"/>
          <w:lang w:val="sr-Cyrl-RS" w:eastAsia="zh-CN"/>
        </w:rPr>
        <w:t xml:space="preserve"> </w:t>
      </w:r>
      <w:proofErr w:type="gramStart"/>
      <w:r w:rsidRPr="00F10346">
        <w:rPr>
          <w:rFonts w:cs="Arial"/>
          <w:lang w:eastAsia="zh-CN"/>
        </w:rPr>
        <w:t>до</w:t>
      </w:r>
      <w:proofErr w:type="gramEnd"/>
      <w:r w:rsidRPr="00F10346">
        <w:rPr>
          <w:rFonts w:cs="Arial"/>
          <w:lang w:eastAsia="zh-CN"/>
        </w:rPr>
        <w:t xml:space="preserve"> </w:t>
      </w:r>
      <w:r w:rsidR="007D7809">
        <w:rPr>
          <w:rFonts w:cs="Arial"/>
          <w:lang w:val="sr-Cyrl-RS" w:eastAsia="zh-CN"/>
        </w:rPr>
        <w:t>5</w:t>
      </w:r>
      <w:r w:rsidR="00110C66">
        <w:rPr>
          <w:rFonts w:cs="Arial"/>
          <w:lang w:val="sr-Cyrl-RS" w:eastAsia="zh-CN"/>
        </w:rPr>
        <w:t>.</w:t>
      </w:r>
      <w:r w:rsidRPr="00F10346">
        <w:rPr>
          <w:rFonts w:cs="Arial"/>
          <w:lang w:eastAsia="zh-CN"/>
        </w:rPr>
        <w:t xml:space="preserve"> овог обрасца, биће одбијена као неприхватљива.</w:t>
      </w:r>
    </w:p>
    <w:p w:rsidR="008C69C8" w:rsidRDefault="00DB3050" w:rsidP="008C69C8">
      <w:pPr>
        <w:rPr>
          <w:rFonts w:cs="Arial"/>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w:t>
      </w:r>
      <w:proofErr w:type="gramStart"/>
      <w:r w:rsidRPr="00F10346">
        <w:rPr>
          <w:rFonts w:cs="Arial"/>
        </w:rPr>
        <w:t>Закона, што доказује достављањем доказа наведених у овом одељку.</w:t>
      </w:r>
      <w:proofErr w:type="gramEnd"/>
      <w:r w:rsidRPr="00F10346">
        <w:rPr>
          <w:rFonts w:cs="Arial"/>
        </w:rPr>
        <w:t xml:space="preserve"> </w:t>
      </w:r>
      <w:proofErr w:type="gramStart"/>
      <w:r w:rsidR="008C69C8">
        <w:rPr>
          <w:rFonts w:cs="Arial"/>
        </w:rPr>
        <w:t>Услове у вези са капацитетима из члана 76.Закона, понуђач испуњава самостално без обзира на ангажовање подизвођача.</w:t>
      </w:r>
      <w:proofErr w:type="gramEnd"/>
    </w:p>
    <w:p w:rsidR="008C69C8" w:rsidRDefault="00DB3050" w:rsidP="008C69C8">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proofErr w:type="gramStart"/>
      <w:r w:rsidRPr="00F10346">
        <w:rPr>
          <w:rFonts w:cs="Arial"/>
          <w:lang w:eastAsia="zh-CN"/>
        </w:rPr>
        <w:t xml:space="preserve">Закона, што доказује </w:t>
      </w:r>
      <w:r w:rsidRPr="00F10346">
        <w:rPr>
          <w:rFonts w:cs="Arial"/>
          <w:lang w:eastAsia="zh-CN"/>
        </w:rPr>
        <w:lastRenderedPageBreak/>
        <w:t>достављањем доказа наведених у овом одељку.</w:t>
      </w:r>
      <w:proofErr w:type="gramEnd"/>
      <w:r w:rsidRPr="00F10346">
        <w:rPr>
          <w:rFonts w:cs="Arial"/>
          <w:lang w:eastAsia="zh-CN"/>
        </w:rPr>
        <w:t xml:space="preserve"> </w:t>
      </w:r>
      <w:proofErr w:type="gramStart"/>
      <w:r w:rsidR="008C69C8">
        <w:rPr>
          <w:rFonts w:cs="Arial"/>
          <w:lang w:eastAsia="zh-CN"/>
        </w:rPr>
        <w:t>Услове из члана 76.Закона понуђачи из групе испуњавају заједно, на основу достављених доказа у складу са овим одељком конкурсне документације.</w:t>
      </w:r>
      <w:proofErr w:type="gramEnd"/>
    </w:p>
    <w:p w:rsidR="00DB3050" w:rsidRPr="00F10346" w:rsidRDefault="00DB3050" w:rsidP="00DB3050">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w:t>
      </w:r>
      <w:r>
        <w:rPr>
          <w:rFonts w:cs="Arial"/>
          <w:lang w:val="sr-Cyrl-RS" w:eastAsia="zh-CN"/>
        </w:rPr>
        <w:t xml:space="preserve"> </w:t>
      </w:r>
      <w:proofErr w:type="gramStart"/>
      <w:r w:rsidRPr="00F10346">
        <w:rPr>
          <w:rFonts w:cs="Arial"/>
          <w:lang w:eastAsia="zh-CN"/>
        </w:rPr>
        <w:t>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roofErr w:type="gramEnd"/>
    </w:p>
    <w:p w:rsidR="00DB3050" w:rsidRPr="00F10346" w:rsidRDefault="00DB3050" w:rsidP="00DB3050">
      <w:pPr>
        <w:spacing w:before="0"/>
        <w:rPr>
          <w:rFonts w:cs="Arial"/>
          <w:lang w:eastAsia="zh-CN"/>
        </w:rPr>
      </w:pPr>
      <w:proofErr w:type="gramStart"/>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roofErr w:type="gramEnd"/>
    </w:p>
    <w:p w:rsidR="00DB3050" w:rsidRPr="00F10346" w:rsidRDefault="00DB3050" w:rsidP="00DB3050">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roofErr w:type="gramStart"/>
      <w:r w:rsidRPr="00F10346">
        <w:rPr>
          <w:rFonts w:cs="Arial"/>
          <w:lang w:eastAsia="zh-CN"/>
        </w:rPr>
        <w:t>У том случају понуђач може, да у Изјави (пожељно на меморандуму, која мора бити потписана и оверена), да наведе да је уписан у Регистар понуђача.</w:t>
      </w:r>
      <w:proofErr w:type="gramEnd"/>
      <w:r w:rsidRPr="00F10346">
        <w:rPr>
          <w:rFonts w:cs="Arial"/>
          <w:lang w:eastAsia="zh-CN"/>
        </w:rPr>
        <w:t xml:space="preserve"> </w:t>
      </w:r>
      <w:proofErr w:type="gramStart"/>
      <w:r w:rsidRPr="00F10346">
        <w:rPr>
          <w:rFonts w:cs="Arial"/>
          <w:lang w:eastAsia="zh-CN"/>
        </w:rPr>
        <w:t>Уз наведену Изјаву, понуђач може да достави и фотокопију Решења о упису понуђача у Регистар понуђача.</w:t>
      </w:r>
      <w:proofErr w:type="gramEnd"/>
      <w:r w:rsidRPr="00F10346">
        <w:rPr>
          <w:rFonts w:cs="Arial"/>
          <w:lang w:eastAsia="zh-CN"/>
        </w:rPr>
        <w:t xml:space="preserve">  </w:t>
      </w:r>
    </w:p>
    <w:p w:rsidR="00DB3050" w:rsidRPr="00F10346" w:rsidRDefault="00DB3050" w:rsidP="00DB3050">
      <w:pPr>
        <w:spacing w:before="0"/>
        <w:rPr>
          <w:rFonts w:cs="Arial"/>
          <w:lang w:eastAsia="zh-CN"/>
        </w:rPr>
      </w:pPr>
      <w:proofErr w:type="gramStart"/>
      <w:r w:rsidRPr="00F10346">
        <w:rPr>
          <w:rFonts w:cs="Arial"/>
          <w:lang w:eastAsia="zh-CN"/>
        </w:rPr>
        <w:t>На основу члана 79.став 5.</w:t>
      </w:r>
      <w:proofErr w:type="gramEnd"/>
      <w:r w:rsidRPr="00F10346">
        <w:rPr>
          <w:rFonts w:cs="Arial"/>
          <w:lang w:eastAsia="zh-CN"/>
        </w:rPr>
        <w:t xml:space="preserve"> Закона понуђач није дужан да доставља следеће доказе који су јавно доступни на интернет страницама надлежних органа, и то:</w:t>
      </w:r>
    </w:p>
    <w:p w:rsidR="00DB3050" w:rsidRPr="00F10346" w:rsidRDefault="00DB3050" w:rsidP="00DB3050">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rsidR="00DB3050" w:rsidRPr="00F10346" w:rsidRDefault="00DB3050" w:rsidP="00DB3050">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rsidR="00DB3050" w:rsidRPr="00F10346" w:rsidRDefault="00DB3050" w:rsidP="00DB3050">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rsidR="00DB3050" w:rsidRPr="00F10346" w:rsidRDefault="00DB3050" w:rsidP="00DB3050">
      <w:pPr>
        <w:spacing w:before="0"/>
        <w:ind w:firstLine="720"/>
      </w:pPr>
      <w:r w:rsidRPr="00F10346">
        <w:rPr>
          <w:rFonts w:cs="Arial"/>
          <w:lang w:eastAsia="zh-CN"/>
        </w:rPr>
        <w:t xml:space="preserve">-регистар понуђача: </w:t>
      </w:r>
      <w:hyperlink r:id="rId170" w:history="1">
        <w:r w:rsidRPr="00F10346">
          <w:rPr>
            <w:rFonts w:cs="Arial"/>
            <w:lang w:eastAsia="zh-CN"/>
          </w:rPr>
          <w:t>www.apr.gov.rs</w:t>
        </w:r>
      </w:hyperlink>
    </w:p>
    <w:p w:rsidR="00DB3050" w:rsidRPr="00F10346" w:rsidRDefault="00DB3050" w:rsidP="00DB3050">
      <w:pPr>
        <w:spacing w:before="0"/>
        <w:rPr>
          <w:rFonts w:cs="Arial"/>
          <w:lang w:val="sr-Cyrl-CS" w:eastAsia="zh-CN"/>
        </w:rPr>
      </w:pPr>
      <w:r w:rsidRPr="00F10346">
        <w:rPr>
          <w:rFonts w:cs="Arial"/>
          <w:lang w:val="sr-Cyrl-CS" w:eastAsia="zh-CN"/>
        </w:rPr>
        <w:t>5</w:t>
      </w:r>
      <w:r w:rsidRPr="00F10346">
        <w:rPr>
          <w:rFonts w:cs="Arial"/>
          <w:lang w:eastAsia="zh-CN"/>
        </w:rPr>
        <w:t xml:space="preserve">. </w:t>
      </w:r>
      <w:proofErr w:type="gramStart"/>
      <w:r w:rsidRPr="00F10346">
        <w:rPr>
          <w:rFonts w:cs="Arial"/>
          <w:lang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roofErr w:type="gramEnd"/>
    </w:p>
    <w:p w:rsidR="00DB3050" w:rsidRPr="00F10346" w:rsidRDefault="00DB3050" w:rsidP="00DB3050">
      <w:pPr>
        <w:spacing w:before="0"/>
        <w:rPr>
          <w:rFonts w:cs="Arial"/>
          <w:lang w:eastAsia="zh-CN"/>
        </w:rPr>
      </w:pPr>
      <w:r w:rsidRPr="00F10346">
        <w:rPr>
          <w:rFonts w:cs="Arial"/>
          <w:lang w:val="sr-Cyrl-CS" w:eastAsia="zh-CN"/>
        </w:rPr>
        <w:t>6</w:t>
      </w:r>
      <w:r w:rsidRPr="00F10346">
        <w:rPr>
          <w:rFonts w:cs="Arial"/>
          <w:lang w:eastAsia="zh-CN"/>
        </w:rPr>
        <w:t xml:space="preserve">. </w:t>
      </w:r>
      <w:proofErr w:type="gramStart"/>
      <w:r w:rsidRPr="00F10346">
        <w:rPr>
          <w:rFonts w:cs="Arial"/>
          <w:lang w:eastAsia="zh-CN"/>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roofErr w:type="gramEnd"/>
    </w:p>
    <w:p w:rsidR="00DB3050" w:rsidRPr="00F10346" w:rsidRDefault="00DB3050" w:rsidP="00DB3050">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B3050" w:rsidRPr="00F10346" w:rsidRDefault="00DB3050" w:rsidP="00DB3050">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proofErr w:type="gramStart"/>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roofErr w:type="gramEnd"/>
    </w:p>
    <w:p w:rsidR="00DB3050" w:rsidRPr="00F10346" w:rsidRDefault="00DB3050" w:rsidP="00DB3050">
      <w:pPr>
        <w:spacing w:before="0"/>
        <w:rPr>
          <w:rFonts w:cs="Arial"/>
          <w:lang w:eastAsia="zh-CN"/>
        </w:rPr>
      </w:pPr>
    </w:p>
    <w:p w:rsidR="00DB3050" w:rsidRDefault="00DB3050" w:rsidP="00DB3050">
      <w:pPr>
        <w:spacing w:before="0"/>
        <w:rPr>
          <w:rFonts w:cs="Arial"/>
          <w:lang w:val="sr-Cyrl-RS"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6707D5" w:rsidRPr="006707D5" w:rsidRDefault="006707D5" w:rsidP="00B13CD3">
      <w:pPr>
        <w:spacing w:before="0"/>
        <w:rPr>
          <w:rFonts w:cs="Arial"/>
          <w:color w:val="00B0F0"/>
          <w:lang w:val="sr-Cyrl-RS" w:eastAsia="zh-CN"/>
        </w:rPr>
      </w:pPr>
    </w:p>
    <w:p w:rsidR="00322313" w:rsidRPr="00F10346" w:rsidRDefault="008D2B23" w:rsidP="00BE7496">
      <w:pPr>
        <w:pStyle w:val="KDPodnaslov1"/>
        <w:spacing w:before="0"/>
        <w:rPr>
          <w:rFonts w:cs="Arial"/>
        </w:rPr>
      </w:pPr>
      <w:bookmarkStart w:id="25" w:name="_Toc300928429"/>
      <w:bookmarkStart w:id="26" w:name="_Toc301160124"/>
      <w:bookmarkStart w:id="27" w:name="_Toc301165012"/>
      <w:bookmarkStart w:id="28" w:name="_Toc301248344"/>
      <w:bookmarkStart w:id="29" w:name="_Toc300928434"/>
      <w:bookmarkStart w:id="30" w:name="_Toc301160129"/>
      <w:bookmarkStart w:id="31" w:name="_Toc301165017"/>
      <w:bookmarkStart w:id="32" w:name="_Toc301248349"/>
      <w:bookmarkStart w:id="33" w:name="_Toc300928436"/>
      <w:bookmarkStart w:id="34" w:name="_Toc301160131"/>
      <w:bookmarkStart w:id="35" w:name="_Toc301165019"/>
      <w:bookmarkStart w:id="36" w:name="_Toc301248351"/>
      <w:bookmarkStart w:id="37" w:name="_Toc300928440"/>
      <w:bookmarkStart w:id="38" w:name="_Toc301160135"/>
      <w:bookmarkStart w:id="39" w:name="_Toc301165023"/>
      <w:bookmarkStart w:id="40" w:name="_Toc301248355"/>
      <w:bookmarkStart w:id="41" w:name="_Toc300928441"/>
      <w:bookmarkStart w:id="42" w:name="_Toc301160136"/>
      <w:bookmarkStart w:id="43" w:name="_Toc301165024"/>
      <w:bookmarkStart w:id="44" w:name="_Toc301248356"/>
      <w:bookmarkStart w:id="45" w:name="_Toc300928443"/>
      <w:bookmarkStart w:id="46" w:name="_Toc301160138"/>
      <w:bookmarkStart w:id="47" w:name="_Toc301165026"/>
      <w:bookmarkStart w:id="48" w:name="_Toc301248358"/>
      <w:bookmarkStart w:id="49" w:name="_Toc300928444"/>
      <w:bookmarkStart w:id="50" w:name="_Toc301160139"/>
      <w:bookmarkStart w:id="51" w:name="_Toc301165027"/>
      <w:bookmarkStart w:id="52" w:name="_Toc301248359"/>
      <w:bookmarkStart w:id="53" w:name="_Toc300928445"/>
      <w:bookmarkStart w:id="54" w:name="_Toc301160140"/>
      <w:bookmarkStart w:id="55" w:name="_Toc301165028"/>
      <w:bookmarkStart w:id="56" w:name="_Toc301248360"/>
      <w:bookmarkStart w:id="57" w:name="_Toc300928447"/>
      <w:bookmarkStart w:id="58" w:name="_Toc301160142"/>
      <w:bookmarkStart w:id="59" w:name="_Toc301165030"/>
      <w:bookmarkStart w:id="60" w:name="_Toc301248362"/>
      <w:bookmarkStart w:id="61" w:name="_Toc300928448"/>
      <w:bookmarkStart w:id="62" w:name="_Toc301160143"/>
      <w:bookmarkStart w:id="63" w:name="_Toc301165031"/>
      <w:bookmarkStart w:id="64" w:name="_Toc301248363"/>
      <w:bookmarkStart w:id="65" w:name="_Toc300928449"/>
      <w:bookmarkStart w:id="66" w:name="_Toc301160144"/>
      <w:bookmarkStart w:id="67" w:name="_Toc301165032"/>
      <w:bookmarkStart w:id="68" w:name="_Toc301248364"/>
      <w:bookmarkStart w:id="69" w:name="_Toc300928450"/>
      <w:bookmarkStart w:id="70" w:name="_Toc301160145"/>
      <w:bookmarkStart w:id="71" w:name="_Toc301165033"/>
      <w:bookmarkStart w:id="72" w:name="_Toc301248365"/>
      <w:bookmarkStart w:id="73" w:name="_Toc300928451"/>
      <w:bookmarkStart w:id="74" w:name="_Toc301160146"/>
      <w:bookmarkStart w:id="75" w:name="_Toc301165034"/>
      <w:bookmarkStart w:id="76" w:name="_Toc301248366"/>
      <w:bookmarkStart w:id="77" w:name="_Toc300928452"/>
      <w:bookmarkStart w:id="78" w:name="_Toc301160147"/>
      <w:bookmarkStart w:id="79" w:name="_Toc301165035"/>
      <w:bookmarkStart w:id="80" w:name="_Toc301248367"/>
      <w:bookmarkStart w:id="81" w:name="_Toc300928453"/>
      <w:bookmarkStart w:id="82" w:name="_Toc301160148"/>
      <w:bookmarkStart w:id="83" w:name="_Toc301165036"/>
      <w:bookmarkStart w:id="84" w:name="_Toc301248368"/>
      <w:bookmarkStart w:id="85" w:name="_Toc300928454"/>
      <w:bookmarkStart w:id="86" w:name="_Toc301160149"/>
      <w:bookmarkStart w:id="87" w:name="_Toc301165037"/>
      <w:bookmarkStart w:id="88" w:name="_Toc301248369"/>
      <w:bookmarkStart w:id="89" w:name="_Toc300928455"/>
      <w:bookmarkStart w:id="90" w:name="_Toc301160150"/>
      <w:bookmarkStart w:id="91" w:name="_Toc301165038"/>
      <w:bookmarkStart w:id="92" w:name="_Toc301248370"/>
      <w:bookmarkStart w:id="93" w:name="_Toc300928456"/>
      <w:bookmarkStart w:id="94" w:name="_Toc301160151"/>
      <w:bookmarkStart w:id="95" w:name="_Toc301165039"/>
      <w:bookmarkStart w:id="96" w:name="_Toc301248371"/>
      <w:bookmarkStart w:id="97" w:name="_Toc300928457"/>
      <w:bookmarkStart w:id="98" w:name="_Toc301160152"/>
      <w:bookmarkStart w:id="99" w:name="_Toc301165040"/>
      <w:bookmarkStart w:id="100" w:name="_Toc301248372"/>
      <w:bookmarkStart w:id="101" w:name="_Toc300928458"/>
      <w:bookmarkStart w:id="102" w:name="_Toc301160153"/>
      <w:bookmarkStart w:id="103" w:name="_Toc301165041"/>
      <w:bookmarkStart w:id="104" w:name="_Toc301248373"/>
      <w:bookmarkStart w:id="105" w:name="_Toc300928459"/>
      <w:bookmarkStart w:id="106" w:name="_Toc301160154"/>
      <w:bookmarkStart w:id="107" w:name="_Toc301165042"/>
      <w:bookmarkStart w:id="108" w:name="_Toc301248374"/>
      <w:bookmarkStart w:id="109" w:name="_Toc300928462"/>
      <w:bookmarkStart w:id="110" w:name="_Toc301160157"/>
      <w:bookmarkStart w:id="111" w:name="_Toc301165045"/>
      <w:bookmarkStart w:id="112" w:name="_Toc301248377"/>
      <w:bookmarkStart w:id="113" w:name="_Toc300928464"/>
      <w:bookmarkStart w:id="114" w:name="_Toc301160159"/>
      <w:bookmarkStart w:id="115" w:name="_Toc301165047"/>
      <w:bookmarkStart w:id="116" w:name="_Toc301248379"/>
      <w:bookmarkStart w:id="117" w:name="_Toc300928466"/>
      <w:bookmarkStart w:id="118" w:name="_Toc301160161"/>
      <w:bookmarkStart w:id="119" w:name="_Toc301165049"/>
      <w:bookmarkStart w:id="120" w:name="_Toc301248381"/>
      <w:bookmarkStart w:id="121" w:name="_Toc300928467"/>
      <w:bookmarkStart w:id="122" w:name="_Toc301160162"/>
      <w:bookmarkStart w:id="123" w:name="_Toc301165050"/>
      <w:bookmarkStart w:id="124" w:name="_Toc301248382"/>
      <w:bookmarkStart w:id="125" w:name="_Toc300928468"/>
      <w:bookmarkStart w:id="126" w:name="_Toc301160163"/>
      <w:bookmarkStart w:id="127" w:name="_Toc301165051"/>
      <w:bookmarkStart w:id="128" w:name="_Toc301248383"/>
      <w:bookmarkStart w:id="129" w:name="_Toc300928474"/>
      <w:bookmarkStart w:id="130" w:name="_Toc301160169"/>
      <w:bookmarkStart w:id="131" w:name="_Toc301165057"/>
      <w:bookmarkStart w:id="132" w:name="_Toc301248389"/>
      <w:bookmarkStart w:id="133" w:name="_Toc300928476"/>
      <w:bookmarkStart w:id="134" w:name="_Toc301160171"/>
      <w:bookmarkStart w:id="135" w:name="_Toc301165059"/>
      <w:bookmarkStart w:id="136" w:name="_Toc301248391"/>
      <w:bookmarkStart w:id="137" w:name="_Toc300928478"/>
      <w:bookmarkStart w:id="138" w:name="_Toc301160173"/>
      <w:bookmarkStart w:id="139" w:name="_Toc301165061"/>
      <w:bookmarkStart w:id="140" w:name="_Toc301248393"/>
      <w:bookmarkStart w:id="141" w:name="_Toc300928480"/>
      <w:bookmarkStart w:id="142" w:name="_Toc301160175"/>
      <w:bookmarkStart w:id="143" w:name="_Toc301165063"/>
      <w:bookmarkStart w:id="144" w:name="_Toc301248395"/>
      <w:bookmarkStart w:id="145" w:name="_Toc300928482"/>
      <w:bookmarkStart w:id="146" w:name="_Toc301160177"/>
      <w:bookmarkStart w:id="147" w:name="_Toc301165065"/>
      <w:bookmarkStart w:id="148" w:name="_Toc301248397"/>
      <w:bookmarkStart w:id="149" w:name="_Toc300928484"/>
      <w:bookmarkStart w:id="150" w:name="_Toc301160179"/>
      <w:bookmarkStart w:id="151" w:name="_Toc301165067"/>
      <w:bookmarkStart w:id="152" w:name="_Toc301248399"/>
      <w:bookmarkStart w:id="153" w:name="_Toc300928486"/>
      <w:bookmarkStart w:id="154" w:name="_Toc301160181"/>
      <w:bookmarkStart w:id="155" w:name="_Toc301165069"/>
      <w:bookmarkStart w:id="156" w:name="_Toc301248401"/>
      <w:bookmarkStart w:id="157" w:name="_Toc300928487"/>
      <w:bookmarkStart w:id="158" w:name="_Toc301160182"/>
      <w:bookmarkStart w:id="159" w:name="_Toc301165070"/>
      <w:bookmarkStart w:id="160" w:name="_Toc301248402"/>
      <w:bookmarkStart w:id="161" w:name="_Toc300928488"/>
      <w:bookmarkStart w:id="162" w:name="_Toc301160183"/>
      <w:bookmarkStart w:id="163" w:name="_Toc301165071"/>
      <w:bookmarkStart w:id="164" w:name="_Toc301248403"/>
      <w:bookmarkStart w:id="165" w:name="_Toc300928490"/>
      <w:bookmarkStart w:id="166" w:name="_Toc301160185"/>
      <w:bookmarkStart w:id="167" w:name="_Toc301165073"/>
      <w:bookmarkStart w:id="168" w:name="_Toc301248405"/>
      <w:bookmarkStart w:id="169" w:name="_Toc300928492"/>
      <w:bookmarkStart w:id="170" w:name="_Toc301160187"/>
      <w:bookmarkStart w:id="171" w:name="_Toc301165075"/>
      <w:bookmarkStart w:id="172" w:name="_Toc301248407"/>
      <w:bookmarkStart w:id="173" w:name="_Toc300928494"/>
      <w:bookmarkStart w:id="174" w:name="_Toc301160189"/>
      <w:bookmarkStart w:id="175" w:name="_Toc301165077"/>
      <w:bookmarkStart w:id="176" w:name="_Toc301248409"/>
      <w:bookmarkStart w:id="177" w:name="_Toc300928496"/>
      <w:bookmarkStart w:id="178" w:name="_Toc301160191"/>
      <w:bookmarkStart w:id="179" w:name="_Toc301165079"/>
      <w:bookmarkStart w:id="180" w:name="_Toc301248411"/>
      <w:bookmarkStart w:id="181" w:name="_Toc300928497"/>
      <w:bookmarkStart w:id="182" w:name="_Toc301160192"/>
      <w:bookmarkStart w:id="183" w:name="_Toc301165080"/>
      <w:bookmarkStart w:id="184" w:name="_Toc301248412"/>
      <w:bookmarkStart w:id="185" w:name="_Toc300928498"/>
      <w:bookmarkStart w:id="186" w:name="_Toc301160193"/>
      <w:bookmarkStart w:id="187" w:name="_Toc301165081"/>
      <w:bookmarkStart w:id="188" w:name="_Toc301248413"/>
      <w:bookmarkStart w:id="189" w:name="_Toc300928499"/>
      <w:bookmarkStart w:id="190" w:name="_Toc301160194"/>
      <w:bookmarkStart w:id="191" w:name="_Toc301165082"/>
      <w:bookmarkStart w:id="192" w:name="_Toc301248414"/>
      <w:bookmarkStart w:id="193" w:name="_Toc442559885"/>
      <w:bookmarkStart w:id="194" w:name="_Toc297798704"/>
      <w:bookmarkStart w:id="195" w:name="_Toc310433002"/>
      <w:bookmarkStart w:id="196" w:name="_Toc374917437"/>
      <w:bookmarkStart w:id="197" w:name="_Toc415142477"/>
      <w:bookmarkStart w:id="198" w:name="_Toc430335150"/>
      <w:bookmarkEnd w:id="14"/>
      <w:bookmarkEnd w:id="1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r w:rsidRPr="00F10346">
        <w:rPr>
          <w:rFonts w:cs="Arial"/>
        </w:rPr>
        <w:t xml:space="preserve">5. </w:t>
      </w:r>
      <w:r w:rsidR="00322313" w:rsidRPr="00F10346">
        <w:rPr>
          <w:rFonts w:cs="Arial"/>
        </w:rPr>
        <w:t>КРИТЕРИЈУМ ЗА ДОДЕЛУ УГОВОРА</w:t>
      </w:r>
      <w:bookmarkEnd w:id="193"/>
    </w:p>
    <w:p w:rsidR="00DB3050" w:rsidRDefault="00DB3050" w:rsidP="00DB3050">
      <w:pPr>
        <w:pStyle w:val="KDKomentar"/>
        <w:spacing w:before="0"/>
        <w:rPr>
          <w:rFonts w:cs="Arial"/>
          <w:i w:val="0"/>
          <w:color w:val="auto"/>
          <w:sz w:val="22"/>
          <w:szCs w:val="22"/>
          <w:lang w:val="sr-Cyrl-RS"/>
        </w:rPr>
      </w:pPr>
    </w:p>
    <w:p w:rsidR="00DB3050" w:rsidRPr="002C1F67" w:rsidRDefault="00DB3050" w:rsidP="00DB3050">
      <w:pPr>
        <w:pStyle w:val="KDKomentar"/>
        <w:spacing w:before="0"/>
        <w:rPr>
          <w:rFonts w:cs="Arial"/>
          <w:b/>
          <w:i w:val="0"/>
          <w:color w:val="auto"/>
          <w:sz w:val="22"/>
          <w:szCs w:val="22"/>
          <w:lang w:val="sr-Cyrl-RS"/>
        </w:rPr>
      </w:pPr>
      <w:r w:rsidRPr="004F733F">
        <w:rPr>
          <w:rFonts w:cs="Arial"/>
          <w:i w:val="0"/>
          <w:color w:val="auto"/>
          <w:sz w:val="22"/>
          <w:szCs w:val="22"/>
        </w:rPr>
        <w:t xml:space="preserve">Избор најповољније понуде ће се извршити применом критеријума </w:t>
      </w:r>
      <w:r>
        <w:rPr>
          <w:rFonts w:cs="Arial"/>
          <w:b/>
          <w:i w:val="0"/>
          <w:color w:val="auto"/>
          <w:sz w:val="22"/>
          <w:szCs w:val="22"/>
        </w:rPr>
        <w:t>„Најнижа понуђена цена“</w:t>
      </w:r>
      <w:r>
        <w:rPr>
          <w:rFonts w:cs="Arial"/>
          <w:b/>
          <w:i w:val="0"/>
          <w:color w:val="auto"/>
          <w:sz w:val="22"/>
          <w:szCs w:val="22"/>
          <w:lang w:val="sr-Cyrl-RS"/>
        </w:rPr>
        <w:t xml:space="preserve"> </w:t>
      </w:r>
    </w:p>
    <w:p w:rsidR="004E7AFB" w:rsidRDefault="004E7AFB" w:rsidP="00621752">
      <w:pPr>
        <w:pStyle w:val="KDParagraf"/>
        <w:spacing w:before="0"/>
        <w:rPr>
          <w:rFonts w:cs="Arial"/>
          <w:lang w:val="sr-Cyrl-RS"/>
        </w:rPr>
      </w:pPr>
    </w:p>
    <w:p w:rsidR="00E45DC8" w:rsidRPr="006707D5" w:rsidRDefault="00621752" w:rsidP="00621752">
      <w:pPr>
        <w:pStyle w:val="KDParagraf"/>
        <w:spacing w:before="0"/>
        <w:rPr>
          <w:rFonts w:cs="Arial"/>
          <w:lang w:val="sr-Cyrl-RS"/>
        </w:rPr>
      </w:pPr>
      <w:r w:rsidRPr="007F12E8">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rsidR="00621752" w:rsidRPr="007F12E8" w:rsidRDefault="00621752" w:rsidP="00621752">
      <w:pPr>
        <w:pStyle w:val="KDParagraf"/>
        <w:spacing w:before="0"/>
        <w:rPr>
          <w:rFonts w:cs="Arial"/>
        </w:rPr>
      </w:pPr>
      <w:r w:rsidRPr="007F12E8">
        <w:rPr>
          <w:rFonts w:cs="Arial"/>
        </w:rPr>
        <w:lastRenderedPageBreak/>
        <w:t xml:space="preserve">Када понуђач достави доказ да нуди добра домаћег порекла, наручилац </w:t>
      </w:r>
      <w:r w:rsidR="009B3371" w:rsidRPr="007F12E8">
        <w:rPr>
          <w:rFonts w:cs="Arial"/>
        </w:rPr>
        <w:t>ће</w:t>
      </w:r>
      <w:r w:rsidRPr="007F12E8">
        <w:rPr>
          <w:rFonts w:cs="Arial"/>
        </w:rPr>
        <w:t xml:space="preserve">, пре рангирања понуда, позвати све остале понуђаче чије су понуде оцењене као прихватљиве </w:t>
      </w:r>
      <w:r w:rsidR="001945FA" w:rsidRPr="007F12E8">
        <w:rPr>
          <w:rFonts w:cs="Arial"/>
        </w:rPr>
        <w:t>а код којих није јасно да ли је реч о добрима домаћег или страног порекла,</w:t>
      </w:r>
      <w:r w:rsidRPr="007F12E8">
        <w:rPr>
          <w:rFonts w:cs="Arial"/>
        </w:rPr>
        <w:t>да се изјасне да ли нуде добра домаћег порекла и да доставе доказ.</w:t>
      </w:r>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proofErr w:type="gramStart"/>
      <w:r w:rsidRPr="007F12E8">
        <w:rPr>
          <w:rFonts w:cs="Arial"/>
        </w:rPr>
        <w:t>Предност дата за добра домаћег порекла (члан 86.став 1. до 4.</w:t>
      </w:r>
      <w:proofErr w:type="gramEnd"/>
      <w:r w:rsidRPr="007F12E8">
        <w:rPr>
          <w:rFonts w:cs="Arial"/>
        </w:rPr>
        <w:t xml:space="preserve"> </w:t>
      </w:r>
      <w:proofErr w:type="gramStart"/>
      <w:r w:rsidRPr="007F12E8">
        <w:rPr>
          <w:rFonts w:cs="Arial"/>
        </w:rPr>
        <w:t>З</w:t>
      </w:r>
      <w:r w:rsidR="00D16608" w:rsidRPr="007F12E8">
        <w:rPr>
          <w:rFonts w:cs="Arial"/>
        </w:rPr>
        <w:t>акона</w:t>
      </w:r>
      <w:r w:rsidRPr="007F12E8">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roofErr w:type="gramEnd"/>
    </w:p>
    <w:p w:rsidR="00E45DC8" w:rsidRPr="007F12E8" w:rsidRDefault="00E45DC8" w:rsidP="00621752">
      <w:pPr>
        <w:pStyle w:val="KDParagraf"/>
        <w:spacing w:before="0"/>
        <w:rPr>
          <w:rFonts w:cs="Arial"/>
        </w:rPr>
      </w:pPr>
    </w:p>
    <w:p w:rsidR="00621752" w:rsidRPr="007F12E8" w:rsidRDefault="00621752" w:rsidP="00621752">
      <w:pPr>
        <w:pStyle w:val="KDParagraf"/>
        <w:spacing w:before="0"/>
        <w:rPr>
          <w:rFonts w:cs="Arial"/>
        </w:rPr>
      </w:pPr>
      <w:r w:rsidRPr="007F12E8">
        <w:rPr>
          <w:rFonts w:cs="Arial"/>
        </w:rPr>
        <w:t>Предност дата добра домаћег порекла (члан 86. став 1. до 4.З</w:t>
      </w:r>
      <w:r w:rsidR="00D16608" w:rsidRPr="007F12E8">
        <w:rPr>
          <w:rFonts w:cs="Arial"/>
        </w:rPr>
        <w:t>акона</w:t>
      </w:r>
      <w:r w:rsidRPr="007F12E8">
        <w:rPr>
          <w:rFonts w:cs="Arial"/>
        </w:rPr>
        <w:t xml:space="preserve">) у поступцима јавних набавки у којима учествују </w:t>
      </w:r>
      <w:r w:rsidRPr="007F12E8">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Pr="007F12E8" w:rsidRDefault="00621752" w:rsidP="00621752">
      <w:pPr>
        <w:pStyle w:val="KDParagraf"/>
        <w:spacing w:before="0"/>
        <w:rPr>
          <w:rFonts w:cs="Arial"/>
        </w:rPr>
      </w:pPr>
    </w:p>
    <w:p w:rsidR="00621752" w:rsidRPr="007F12E8" w:rsidRDefault="00874F5B" w:rsidP="00F10346">
      <w:pPr>
        <w:pStyle w:val="Heading10"/>
        <w:spacing w:before="0"/>
        <w:jc w:val="both"/>
      </w:pPr>
      <w:bookmarkStart w:id="199" w:name="_Toc441651548"/>
      <w:bookmarkStart w:id="200" w:name="_Toc442559886"/>
      <w:r w:rsidRPr="007F12E8">
        <w:rPr>
          <w:lang w:val="en-US"/>
        </w:rPr>
        <w:t xml:space="preserve">5.1. </w:t>
      </w:r>
      <w:bookmarkEnd w:id="199"/>
      <w:bookmarkEnd w:id="200"/>
      <w:r w:rsidR="000129AD" w:rsidRPr="007F12E8">
        <w:rPr>
          <w:rFonts w:eastAsia="TimesNewRomanPSMT" w:cs="Arial"/>
          <w:bCs/>
          <w:iCs/>
        </w:rPr>
        <w:t xml:space="preserve">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w:t>
      </w:r>
      <w:proofErr w:type="gramStart"/>
      <w:r w:rsidR="000129AD" w:rsidRPr="007F12E8">
        <w:rPr>
          <w:rFonts w:eastAsia="TimesNewRomanPSMT" w:cs="Arial"/>
          <w:bCs/>
          <w:iCs/>
        </w:rPr>
        <w:t>ценом</w:t>
      </w:r>
      <w:r w:rsidR="00F10346" w:rsidRPr="007F12E8">
        <w:rPr>
          <w:rFonts w:eastAsia="TimesNewRomanPSMT" w:cs="Arial"/>
          <w:bCs/>
          <w:iCs/>
        </w:rPr>
        <w:t xml:space="preserve"> </w:t>
      </w:r>
      <w:r w:rsidR="000129AD" w:rsidRPr="007F12E8">
        <w:rPr>
          <w:rFonts w:eastAsia="TimesNewRomanPSMT" w:cs="Arial"/>
          <w:bCs/>
          <w:iCs/>
        </w:rPr>
        <w:t>:</w:t>
      </w:r>
      <w:proofErr w:type="gramEnd"/>
    </w:p>
    <w:p w:rsidR="00621752" w:rsidRPr="007F12E8" w:rsidRDefault="00621752" w:rsidP="006F1B4D">
      <w:pPr>
        <w:spacing w:before="0"/>
        <w:rPr>
          <w:rFonts w:cs="Arial"/>
        </w:rPr>
      </w:pPr>
      <w:proofErr w:type="gramStart"/>
      <w:r w:rsidRPr="007F12E8">
        <w:rPr>
          <w:rFonts w:cs="Arial"/>
        </w:rPr>
        <w:t>Уколико две или више понуда имају исту најнижу понуђену цену, као најповољнија биће изабрана понуда оног понуђача који је понудио дужи гарантни рок.</w:t>
      </w:r>
      <w:proofErr w:type="gramEnd"/>
    </w:p>
    <w:p w:rsidR="001945FA" w:rsidRPr="00F10346" w:rsidRDefault="001945FA" w:rsidP="001945FA">
      <w:pPr>
        <w:spacing w:before="0"/>
        <w:rPr>
          <w:rFonts w:cs="Arial"/>
        </w:rPr>
      </w:pPr>
      <w:r w:rsidRPr="00F10346">
        <w:rPr>
          <w:rFonts w:cs="Arial"/>
        </w:rPr>
        <w:t>Ук</w:t>
      </w:r>
      <w:r w:rsidR="00583968">
        <w:rPr>
          <w:rFonts w:cs="Arial"/>
        </w:rPr>
        <w:t>олико ни после примене резервн</w:t>
      </w:r>
      <w:r w:rsidR="00583968">
        <w:rPr>
          <w:rFonts w:cs="Arial"/>
          <w:lang w:val="sr-Cyrl-RS"/>
        </w:rPr>
        <w:t>ог</w:t>
      </w:r>
      <w:r w:rsidRPr="00F10346">
        <w:rPr>
          <w:rFonts w:cs="Arial"/>
        </w:rPr>
        <w:t xml:space="preserve"> критеријума не </w:t>
      </w:r>
      <w:proofErr w:type="gramStart"/>
      <w:r w:rsidRPr="00F10346">
        <w:rPr>
          <w:rFonts w:cs="Arial"/>
        </w:rPr>
        <w:t>буде  могуће</w:t>
      </w:r>
      <w:proofErr w:type="gramEnd"/>
      <w:r w:rsidRPr="00F10346">
        <w:rPr>
          <w:rFonts w:cs="Arial"/>
        </w:rPr>
        <w:t xml:space="preserve"> изабрати најповољнију понуду, најповољнија понуда биће изабрана путем жреба.</w:t>
      </w:r>
    </w:p>
    <w:p w:rsidR="00A25E20" w:rsidRPr="007F76F8" w:rsidRDefault="001945FA" w:rsidP="00A25E20">
      <w:pPr>
        <w:spacing w:before="0"/>
        <w:rPr>
          <w:rFonts w:eastAsia="TimesNewRomanPSMT" w:cs="Arial"/>
          <w:bCs/>
        </w:rPr>
      </w:pPr>
      <w:r w:rsidRPr="00F10346">
        <w:rPr>
          <w:rFonts w:cs="Arial"/>
        </w:rPr>
        <w:t xml:space="preserve">Извлачење путем жреба </w:t>
      </w:r>
      <w:r w:rsidR="009B3371" w:rsidRPr="00F10346">
        <w:rPr>
          <w:rFonts w:cs="Arial"/>
        </w:rPr>
        <w:t>Н</w:t>
      </w:r>
      <w:r w:rsidRPr="00F10346">
        <w:rPr>
          <w:rFonts w:cs="Arial"/>
        </w:rPr>
        <w:t xml:space="preserve">аручилац ће извршити јавно, у присуству понуђача који имају исту најнижу понуђену цену.На посебним папирима који су исте величине и боје аручилац ће исписати називе </w:t>
      </w:r>
      <w:r w:rsidR="009B3371" w:rsidRPr="00F10346">
        <w:rPr>
          <w:rFonts w:cs="Arial"/>
        </w:rPr>
        <w:t>П</w:t>
      </w:r>
      <w:r w:rsidRPr="00F10346">
        <w:rPr>
          <w:rFonts w:cs="Arial"/>
        </w:rPr>
        <w:t xml:space="preserve">онуђача, те папире ставити у кутију, одакле ће </w:t>
      </w:r>
      <w:r w:rsidR="00170E4B" w:rsidRPr="00F10346">
        <w:rPr>
          <w:rFonts w:cs="Arial"/>
        </w:rPr>
        <w:t>један од чланова</w:t>
      </w:r>
      <w:r w:rsidRPr="00F10346">
        <w:rPr>
          <w:rFonts w:cs="Arial"/>
        </w:rPr>
        <w:t xml:space="preserve"> Комисије извући само један папир.</w:t>
      </w:r>
      <w:r w:rsidR="0095708A" w:rsidRPr="00F10346">
        <w:rPr>
          <w:rFonts w:cs="Arial"/>
        </w:rPr>
        <w:t>П</w:t>
      </w:r>
      <w:r w:rsidRPr="00F10346">
        <w:rPr>
          <w:rFonts w:cs="Arial"/>
        </w:rPr>
        <w:t>онуђачу чији назив буде на извученом папиру биће додељен уговор  о јавној набавци</w:t>
      </w:r>
      <w:r w:rsidRPr="00F10346">
        <w:rPr>
          <w:rFonts w:eastAsia="TimesNewRomanPSMT" w:cs="Arial"/>
          <w:bCs/>
        </w:rPr>
        <w:t>.</w:t>
      </w:r>
      <w:r w:rsidR="00A25E20" w:rsidRPr="00A25E20">
        <w:rPr>
          <w:rFonts w:eastAsia="TimesNewRomanPSMT" w:cs="Arial"/>
          <w:bCs/>
        </w:rPr>
        <w:t xml:space="preserve"> </w:t>
      </w:r>
      <w:proofErr w:type="gramStart"/>
      <w:r w:rsidR="00A25E20" w:rsidRPr="007F76F8">
        <w:rPr>
          <w:rFonts w:eastAsia="TimesNewRomanPSMT" w:cs="Arial"/>
          <w:bCs/>
        </w:rPr>
        <w:t>О извршеном жребању сачињава се Записник који потписују представници Наручиоца и пристуних Понуђача.</w:t>
      </w:r>
      <w:proofErr w:type="gramEnd"/>
    </w:p>
    <w:p w:rsidR="00AE27FA" w:rsidRDefault="00A25E20" w:rsidP="00A25E20">
      <w:pPr>
        <w:spacing w:before="0"/>
        <w:rPr>
          <w:rFonts w:eastAsia="Arial Unicode MS" w:cs="Arial"/>
          <w:b/>
          <w:kern w:val="2"/>
          <w:lang w:val="sr-Cyrl-RS"/>
        </w:rPr>
      </w:pPr>
      <w:r w:rsidRPr="007F76F8">
        <w:rPr>
          <w:rFonts w:eastAsia="TimesNewRomanPSMT" w:cs="Arial"/>
          <w:bCs/>
        </w:rPr>
        <w:t> </w:t>
      </w:r>
      <w:r w:rsidR="00FF31E1" w:rsidRPr="00F10346">
        <w:rPr>
          <w:rFonts w:eastAsia="Arial Unicode MS" w:cs="Arial"/>
          <w:b/>
          <w:kern w:val="2"/>
        </w:rPr>
        <w:t xml:space="preserve">   </w:t>
      </w:r>
    </w:p>
    <w:p w:rsidR="00164A25" w:rsidRPr="00F10346" w:rsidRDefault="00AE27FA" w:rsidP="00A25E20">
      <w:pPr>
        <w:spacing w:before="0"/>
        <w:rPr>
          <w:rFonts w:eastAsia="Arial Unicode MS" w:cs="Arial"/>
          <w:b/>
          <w:kern w:val="2"/>
          <w:lang w:val="ru-RU"/>
        </w:rPr>
      </w:pPr>
      <w:r>
        <w:rPr>
          <w:rFonts w:eastAsia="Arial Unicode MS" w:cs="Arial"/>
          <w:b/>
          <w:kern w:val="2"/>
          <w:lang w:val="sr-Cyrl-RS"/>
        </w:rPr>
        <w:t xml:space="preserve">         </w:t>
      </w:r>
      <w:r w:rsidR="00FF31E1" w:rsidRPr="00F10346">
        <w:rPr>
          <w:rFonts w:eastAsia="Arial Unicode MS" w:cs="Arial"/>
          <w:b/>
          <w:kern w:val="2"/>
        </w:rPr>
        <w:t xml:space="preserve">   </w:t>
      </w:r>
      <w:r w:rsidR="00164A25" w:rsidRPr="00F10346">
        <w:rPr>
          <w:rFonts w:eastAsia="Arial Unicode MS" w:cs="Arial"/>
          <w:b/>
          <w:kern w:val="2"/>
          <w:lang w:val="ru-RU"/>
        </w:rPr>
        <w:t>К О М И С И Ј А</w:t>
      </w:r>
    </w:p>
    <w:p w:rsidR="00164A25" w:rsidRPr="007D7809" w:rsidRDefault="00164A25" w:rsidP="00170E4B">
      <w:pPr>
        <w:jc w:val="right"/>
        <w:rPr>
          <w:rFonts w:eastAsia="Arial Unicode MS" w:cs="Arial"/>
          <w:kern w:val="2"/>
          <w:lang w:val="sr-Cyrl-RS"/>
        </w:rPr>
      </w:pPr>
      <w:r w:rsidRPr="00146F0B">
        <w:rPr>
          <w:rFonts w:eastAsia="Arial Unicode MS" w:cs="Arial"/>
          <w:kern w:val="2"/>
          <w:lang w:val="ru-RU"/>
        </w:rPr>
        <w:t xml:space="preserve">                               </w:t>
      </w:r>
      <w:r w:rsidR="00146F0B" w:rsidRPr="00146F0B">
        <w:rPr>
          <w:rFonts w:eastAsia="Arial Unicode MS" w:cs="Arial"/>
          <w:kern w:val="2"/>
          <w:lang w:val="ru-RU"/>
        </w:rPr>
        <w:t xml:space="preserve">   </w:t>
      </w:r>
      <w:r w:rsidRPr="00146F0B">
        <w:rPr>
          <w:rFonts w:eastAsia="Arial Unicode MS" w:cs="Arial"/>
          <w:kern w:val="2"/>
          <w:lang w:val="ru-RU"/>
        </w:rPr>
        <w:t xml:space="preserve">  за спровођење ЈН</w:t>
      </w:r>
      <w:r w:rsidR="00146F0B" w:rsidRPr="00146F0B">
        <w:rPr>
          <w:rFonts w:eastAsia="Arial Unicode MS" w:cs="Arial"/>
          <w:kern w:val="2"/>
          <w:lang w:val="ru-RU"/>
        </w:rPr>
        <w:t xml:space="preserve"> </w:t>
      </w:r>
      <w:r w:rsidR="00AF07DA">
        <w:rPr>
          <w:b/>
        </w:rPr>
        <w:t>JN/3000/0747/2017 (475/2017)</w:t>
      </w:r>
      <w:r w:rsidRPr="00F10346">
        <w:rPr>
          <w:rFonts w:eastAsia="Arial Unicode MS" w:cs="Arial"/>
          <w:kern w:val="2"/>
          <w:lang w:val="ru-RU"/>
        </w:rPr>
        <w:t xml:space="preserve">                                                       формирана Решењем бр.</w:t>
      </w:r>
      <w:r w:rsidR="006C708C" w:rsidRPr="006C708C">
        <w:t xml:space="preserve"> </w:t>
      </w:r>
      <w:r w:rsidR="006C708C" w:rsidRPr="006C708C">
        <w:rPr>
          <w:rFonts w:eastAsia="Arial Unicode MS" w:cs="Arial"/>
          <w:kern w:val="2"/>
          <w:lang w:val="sr-Cyrl-RS"/>
        </w:rPr>
        <w:t>105-Е.03.01-242188/</w:t>
      </w:r>
      <w:r w:rsidR="006C708C">
        <w:rPr>
          <w:rFonts w:eastAsia="Arial Unicode MS" w:cs="Arial"/>
          <w:kern w:val="2"/>
          <w:lang w:val="sr-Cyrl-RS"/>
        </w:rPr>
        <w:t>3</w:t>
      </w:r>
      <w:bookmarkStart w:id="201" w:name="_GoBack"/>
      <w:bookmarkEnd w:id="201"/>
      <w:r w:rsidR="006C708C" w:rsidRPr="006C708C">
        <w:rPr>
          <w:rFonts w:eastAsia="Arial Unicode MS" w:cs="Arial"/>
          <w:kern w:val="2"/>
          <w:lang w:val="sr-Cyrl-RS"/>
        </w:rPr>
        <w:t>-2017 од 01.06.2017</w:t>
      </w:r>
    </w:p>
    <w:p w:rsidR="001A66E9" w:rsidRDefault="001A66E9" w:rsidP="00164A25">
      <w:pPr>
        <w:pStyle w:val="Subtitle"/>
        <w:tabs>
          <w:tab w:val="left" w:pos="885"/>
          <w:tab w:val="center" w:pos="4514"/>
        </w:tabs>
        <w:jc w:val="left"/>
        <w:rPr>
          <w:rFonts w:eastAsia="TimesNewRomanPS-BoldMT" w:cs="Arial"/>
          <w:i w:val="0"/>
          <w:color w:val="00B0F0"/>
          <w:sz w:val="22"/>
          <w:szCs w:val="22"/>
          <w:lang w:val="en-US" w:eastAsia="en-US"/>
        </w:rPr>
      </w:pPr>
    </w:p>
    <w:p w:rsidR="007D7809" w:rsidRDefault="007D7809" w:rsidP="001520D4">
      <w:pPr>
        <w:pStyle w:val="BodyText"/>
        <w:rPr>
          <w:rFonts w:eastAsia="TimesNewRomanPS-BoldMT"/>
          <w:lang w:val="sr-Cyrl-RS" w:eastAsia="en-US"/>
        </w:rPr>
      </w:pPr>
    </w:p>
    <w:p w:rsidR="006C708C" w:rsidRDefault="006C708C" w:rsidP="001520D4">
      <w:pPr>
        <w:pStyle w:val="BodyText"/>
        <w:rPr>
          <w:rFonts w:eastAsia="TimesNewRomanPS-BoldMT"/>
          <w:lang w:val="sr-Cyrl-RS" w:eastAsia="en-US"/>
        </w:rPr>
      </w:pPr>
    </w:p>
    <w:p w:rsidR="006C708C" w:rsidRDefault="006C708C" w:rsidP="001520D4">
      <w:pPr>
        <w:pStyle w:val="BodyText"/>
        <w:rPr>
          <w:rFonts w:eastAsia="TimesNewRomanPS-BoldMT"/>
          <w:lang w:val="sr-Cyrl-RS" w:eastAsia="en-US"/>
        </w:rPr>
      </w:pPr>
    </w:p>
    <w:p w:rsidR="006C708C" w:rsidRDefault="006C708C" w:rsidP="001520D4">
      <w:pPr>
        <w:pStyle w:val="BodyText"/>
        <w:rPr>
          <w:rFonts w:eastAsia="TimesNewRomanPS-BoldMT"/>
          <w:lang w:val="sr-Cyrl-RS" w:eastAsia="en-US"/>
        </w:rPr>
      </w:pPr>
    </w:p>
    <w:p w:rsidR="006C708C" w:rsidRDefault="006C708C" w:rsidP="001520D4">
      <w:pPr>
        <w:pStyle w:val="BodyText"/>
        <w:rPr>
          <w:rFonts w:eastAsia="TimesNewRomanPS-BoldMT"/>
          <w:lang w:val="sr-Cyrl-RS" w:eastAsia="en-US"/>
        </w:rPr>
      </w:pPr>
    </w:p>
    <w:p w:rsidR="006C708C" w:rsidRDefault="006C708C" w:rsidP="001520D4">
      <w:pPr>
        <w:pStyle w:val="BodyText"/>
        <w:rPr>
          <w:rFonts w:eastAsia="TimesNewRomanPS-BoldMT"/>
          <w:lang w:val="sr-Cyrl-RS" w:eastAsia="en-US"/>
        </w:rPr>
      </w:pPr>
    </w:p>
    <w:p w:rsidR="007D7809" w:rsidRDefault="007D7809" w:rsidP="001520D4">
      <w:pPr>
        <w:pStyle w:val="BodyText"/>
        <w:rPr>
          <w:rFonts w:eastAsia="TimesNewRomanPS-BoldMT"/>
          <w:lang w:val="sr-Cyrl-RS" w:eastAsia="en-US"/>
        </w:rPr>
      </w:pPr>
    </w:p>
    <w:p w:rsidR="007D7809" w:rsidRDefault="007D7809" w:rsidP="001520D4">
      <w:pPr>
        <w:pStyle w:val="BodyText"/>
        <w:rPr>
          <w:rFonts w:eastAsia="TimesNewRomanPS-BoldMT"/>
          <w:lang w:val="sr-Cyrl-RS" w:eastAsia="en-US"/>
        </w:rPr>
      </w:pPr>
    </w:p>
    <w:p w:rsidR="007D7809" w:rsidRDefault="007D7809" w:rsidP="001520D4">
      <w:pPr>
        <w:pStyle w:val="BodyText"/>
        <w:rPr>
          <w:rFonts w:eastAsia="TimesNewRomanPS-BoldMT"/>
          <w:lang w:val="sr-Cyrl-RS" w:eastAsia="en-US"/>
        </w:rPr>
      </w:pPr>
    </w:p>
    <w:p w:rsidR="007D7809" w:rsidRDefault="007D7809" w:rsidP="001520D4">
      <w:pPr>
        <w:pStyle w:val="BodyText"/>
        <w:rPr>
          <w:rFonts w:eastAsia="TimesNewRomanPS-BoldMT"/>
          <w:lang w:val="sr-Cyrl-RS" w:eastAsia="en-US"/>
        </w:rPr>
      </w:pPr>
    </w:p>
    <w:p w:rsidR="007D7809" w:rsidRPr="007D7809" w:rsidRDefault="007D7809" w:rsidP="001520D4">
      <w:pPr>
        <w:pStyle w:val="BodyText"/>
        <w:rPr>
          <w:rFonts w:eastAsia="TimesNewRomanPS-BoldMT"/>
          <w:lang w:val="sr-Cyrl-RS" w:eastAsia="en-US"/>
        </w:rPr>
      </w:pPr>
    </w:p>
    <w:p w:rsidR="00645F72" w:rsidRPr="008D40A1" w:rsidRDefault="00632E0E" w:rsidP="00632E0E">
      <w:pPr>
        <w:pStyle w:val="KDPodnaslov1"/>
        <w:spacing w:before="0"/>
        <w:ind w:left="360"/>
        <w:rPr>
          <w:rFonts w:cs="Arial"/>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4"/>
      <w:bookmarkEnd w:id="195"/>
      <w:bookmarkEnd w:id="196"/>
      <w:bookmarkEnd w:id="197"/>
      <w:bookmarkEnd w:id="198"/>
      <w:bookmarkEnd w:id="202"/>
      <w:bookmarkEnd w:id="203"/>
      <w:bookmarkEnd w:id="204"/>
      <w:bookmarkEnd w:id="205"/>
      <w:bookmarkEnd w:id="206"/>
      <w:bookmarkEnd w:id="207"/>
      <w:r>
        <w:rPr>
          <w:rFonts w:cs="Arial"/>
          <w:lang w:val="sr-Cyrl-RS"/>
        </w:rPr>
        <w:lastRenderedPageBreak/>
        <w:t>6.</w:t>
      </w:r>
      <w:r w:rsidR="008D2B23" w:rsidRPr="00F10346">
        <w:rPr>
          <w:rFonts w:cs="Arial"/>
        </w:rPr>
        <w:t>УПУТСТВО ПОНУЂАЧИМА КАКО ДА САЧИНЕ ПОНУДУ</w:t>
      </w:r>
      <w:bookmarkEnd w:id="208"/>
    </w:p>
    <w:p w:rsidR="008D40A1" w:rsidRPr="008D40A1" w:rsidRDefault="008D40A1" w:rsidP="008D40A1">
      <w:pPr>
        <w:pStyle w:val="KDPodnaslov1"/>
        <w:spacing w:before="0"/>
        <w:ind w:left="720"/>
        <w:rPr>
          <w:rFonts w:cs="Arial"/>
        </w:rPr>
      </w:pPr>
    </w:p>
    <w:p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F10346" w:rsidRDefault="008D2B23" w:rsidP="008D2B23">
      <w:pPr>
        <w:pStyle w:val="KDParagraf"/>
        <w:spacing w:before="0"/>
        <w:rPr>
          <w:rFonts w:cs="Arial"/>
        </w:rPr>
      </w:pPr>
      <w:r w:rsidRPr="00F10346">
        <w:rPr>
          <w:rFonts w:cs="Arial"/>
        </w:rPr>
        <w:t xml:space="preserve">Понуђач мора да испуњава све услове одређене Законом о јавним набавкама (у даљем тексту: Закон) и конкурсном документацијом. </w:t>
      </w:r>
      <w:proofErr w:type="gramStart"/>
      <w:r w:rsidRPr="00F10346">
        <w:rPr>
          <w:rFonts w:cs="Arial"/>
        </w:rPr>
        <w:t>Понуда се припрема и доставља на основу позива, у складу са конкурсном документацијом, у супротном, понуда се одбија као неприхватљива.</w:t>
      </w:r>
      <w:proofErr w:type="gramEnd"/>
    </w:p>
    <w:p w:rsidR="008D2B23" w:rsidRPr="00F10346" w:rsidRDefault="008D2B23"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rsidR="005C4821" w:rsidRDefault="005C4821" w:rsidP="005C4821">
      <w:pPr>
        <w:pStyle w:val="KDParagraf"/>
        <w:spacing w:before="0"/>
        <w:rPr>
          <w:rFonts w:cs="Arial"/>
          <w:lang w:val="sr-Cyrl-RS"/>
        </w:rPr>
      </w:pPr>
    </w:p>
    <w:p w:rsidR="005C4821" w:rsidRPr="005C4821" w:rsidRDefault="005C4821" w:rsidP="005C4821">
      <w:pPr>
        <w:pStyle w:val="KDParagraf"/>
        <w:spacing w:before="0"/>
        <w:rPr>
          <w:rFonts w:cs="Arial"/>
        </w:rPr>
      </w:pPr>
      <w:proofErr w:type="gramStart"/>
      <w:r w:rsidRPr="005C4821">
        <w:rPr>
          <w:rFonts w:cs="Arial"/>
        </w:rPr>
        <w:t>Наручилац је припремио конкурсну документацију на српском језику и водиће поступак јавне набавке на српском језику.</w:t>
      </w:r>
      <w:proofErr w:type="gramEnd"/>
    </w:p>
    <w:p w:rsidR="005C4821" w:rsidRPr="005C4821" w:rsidRDefault="005C4821" w:rsidP="005C4821">
      <w:pPr>
        <w:pStyle w:val="KDParagraf"/>
        <w:spacing w:before="0"/>
        <w:rPr>
          <w:rFonts w:cs="Arial"/>
        </w:rPr>
      </w:pPr>
      <w:proofErr w:type="gramStart"/>
      <w:r w:rsidRPr="005C4821">
        <w:rPr>
          <w:rFonts w:cs="Arial"/>
        </w:rPr>
        <w:t>Понуда мора бити сачињена на српском језику.</w:t>
      </w:r>
      <w:proofErr w:type="gramEnd"/>
    </w:p>
    <w:p w:rsidR="008D2B23" w:rsidRDefault="005C4821" w:rsidP="005C4821">
      <w:pPr>
        <w:pStyle w:val="KDParagraf"/>
        <w:spacing w:before="0"/>
        <w:rPr>
          <w:rFonts w:cs="Arial"/>
          <w:lang w:val="sr-Cyrl-RS"/>
        </w:rPr>
      </w:pPr>
      <w:proofErr w:type="gramStart"/>
      <w:r w:rsidRPr="005C4821">
        <w:rPr>
          <w:rFonts w:cs="Arial"/>
        </w:rPr>
        <w:t>Део понуде који се тиче техничких карактеристика (уколико су ови докази захтевани техничком спецификацијом) може бити достављен на енглеском језику.Уколико се приликом стручне оцене понуда утврди да је документа на енглеском/или неком другом страном језику потребно превести на српски језик, Наручилац ће у фази стручне оцене понуда позвати понуђача да у одређеном року изврши превод тог дела понуде.</w:t>
      </w:r>
      <w:proofErr w:type="gramEnd"/>
    </w:p>
    <w:p w:rsidR="005C4821" w:rsidRPr="005C4821" w:rsidRDefault="005C4821" w:rsidP="005C4821">
      <w:pPr>
        <w:pStyle w:val="KDParagraf"/>
        <w:spacing w:before="0"/>
        <w:rPr>
          <w:rFonts w:cs="Arial"/>
          <w:lang w:val="sr-Cyrl-RS" w:eastAsia="sr-Latn-CS"/>
        </w:rPr>
      </w:pPr>
    </w:p>
    <w:p w:rsidR="008D2B23" w:rsidRDefault="008D2B23" w:rsidP="00265166">
      <w:pPr>
        <w:pStyle w:val="KDPodnaslov2"/>
        <w:numPr>
          <w:ilvl w:val="1"/>
          <w:numId w:val="23"/>
        </w:numPr>
        <w:spacing w:before="0"/>
        <w:jc w:val="both"/>
        <w:rPr>
          <w:rFonts w:cs="Arial"/>
          <w:lang w:val="sr-Cyrl-RS"/>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rsidR="005C4821" w:rsidRPr="005C4821" w:rsidRDefault="005C4821" w:rsidP="005C4821">
      <w:pPr>
        <w:rPr>
          <w:lang w:val="sr-Cyrl-RS"/>
        </w:rPr>
      </w:pPr>
    </w:p>
    <w:p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w:t>
      </w:r>
      <w:r w:rsidR="00003DFF">
        <w:rPr>
          <w:rFonts w:cs="Arial"/>
          <w:lang w:val="ru-RU"/>
        </w:rPr>
        <w:t xml:space="preserve"> </w:t>
      </w:r>
      <w:r w:rsidRPr="00F10346">
        <w:rPr>
          <w:rFonts w:cs="Arial"/>
          <w:lang w:val="ru-RU"/>
        </w:rPr>
        <w:t>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rsidR="008D2B23" w:rsidRPr="001C129A" w:rsidRDefault="008D2B23" w:rsidP="008D2B23">
      <w:pPr>
        <w:pStyle w:val="KDKomentar"/>
        <w:spacing w:before="0"/>
        <w:rPr>
          <w:rFonts w:cs="Arial"/>
          <w:i w:val="0"/>
          <w:color w:val="auto"/>
          <w:sz w:val="22"/>
          <w:szCs w:val="22"/>
        </w:rPr>
      </w:pPr>
      <w:r w:rsidRPr="007F12E8">
        <w:rPr>
          <w:rFonts w:cs="Arial"/>
          <w:i w:val="0"/>
          <w:color w:val="auto"/>
          <w:sz w:val="22"/>
          <w:szCs w:val="22"/>
        </w:rPr>
        <w:t xml:space="preserve">Препоручује се да </w:t>
      </w:r>
      <w:r w:rsidR="0095708A" w:rsidRPr="007F12E8">
        <w:rPr>
          <w:rFonts w:cs="Arial"/>
          <w:i w:val="0"/>
          <w:color w:val="auto"/>
          <w:sz w:val="22"/>
          <w:szCs w:val="22"/>
        </w:rPr>
        <w:t xml:space="preserve">се </w:t>
      </w:r>
      <w:r w:rsidRPr="007F12E8">
        <w:rPr>
          <w:rFonts w:cs="Arial"/>
          <w:i w:val="0"/>
          <w:color w:val="auto"/>
          <w:sz w:val="22"/>
          <w:szCs w:val="22"/>
        </w:rPr>
        <w:t>доказ</w:t>
      </w:r>
      <w:r w:rsidR="0095708A" w:rsidRPr="007F12E8">
        <w:rPr>
          <w:rFonts w:cs="Arial"/>
          <w:i w:val="0"/>
          <w:color w:val="auto"/>
          <w:sz w:val="22"/>
          <w:szCs w:val="22"/>
        </w:rPr>
        <w:t>и</w:t>
      </w:r>
      <w:r w:rsidRPr="007F12E8">
        <w:rPr>
          <w:rFonts w:cs="Arial"/>
          <w:i w:val="0"/>
          <w:color w:val="auto"/>
          <w:sz w:val="22"/>
          <w:szCs w:val="22"/>
        </w:rPr>
        <w:t xml:space="preserve"> који се достављају уз понуду, а</w:t>
      </w:r>
      <w:r w:rsidR="0095708A" w:rsidRPr="007F12E8">
        <w:rPr>
          <w:rFonts w:cs="Arial"/>
          <w:i w:val="0"/>
          <w:color w:val="auto"/>
          <w:sz w:val="22"/>
          <w:szCs w:val="22"/>
        </w:rPr>
        <w:t xml:space="preserve"> који</w:t>
      </w:r>
      <w:r w:rsidRPr="007F12E8">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0F46AB" w:rsidRDefault="008D2B23" w:rsidP="000F46AB">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w:t>
      </w:r>
      <w:r w:rsidR="001F52EE" w:rsidRPr="00AB447E">
        <w:rPr>
          <w:rFonts w:cs="Arial"/>
          <w:lang w:val="ru-RU"/>
        </w:rPr>
        <w:t xml:space="preserve">ТЕНТ, Београд – Обреновац, </w:t>
      </w:r>
      <w:r w:rsidR="001F52EE" w:rsidRPr="00006142">
        <w:rPr>
          <w:rFonts w:cs="Arial"/>
          <w:b/>
          <w:lang w:val="ru-RU"/>
        </w:rPr>
        <w:t>„ТЕНТ Б“,</w:t>
      </w:r>
      <w:r w:rsidR="001F52EE" w:rsidRPr="00AB447E">
        <w:rPr>
          <w:rFonts w:cs="Arial"/>
          <w:lang w:val="ru-RU"/>
        </w:rPr>
        <w:t xml:space="preserve"> Поштански фах 35 Ушће ,11500 ОБРЕНОВАЦ </w:t>
      </w:r>
      <w:r w:rsidR="001F52EE">
        <w:rPr>
          <w:rFonts w:cs="Arial"/>
          <w:lang w:val="ru-RU"/>
        </w:rPr>
        <w:t>,</w:t>
      </w:r>
      <w:r w:rsidR="001F52EE" w:rsidRPr="00EC1938">
        <w:rPr>
          <w:rFonts w:cs="Arial"/>
          <w:lang w:val="ru-RU"/>
        </w:rPr>
        <w:t xml:space="preserve">писарница - са назнаком: </w:t>
      </w:r>
      <w:r w:rsidRPr="001C129A">
        <w:rPr>
          <w:rFonts w:cs="Arial"/>
          <w:lang w:val="ru-RU"/>
        </w:rPr>
        <w:t>„</w:t>
      </w:r>
      <w:r w:rsidRPr="00F10346">
        <w:rPr>
          <w:rFonts w:cs="Arial"/>
          <w:lang w:val="ru-RU"/>
        </w:rPr>
        <w:t xml:space="preserve">Понуда за јавну набавку </w:t>
      </w:r>
    </w:p>
    <w:p w:rsidR="000F46AB" w:rsidRPr="00E635E9" w:rsidRDefault="000F46AB" w:rsidP="000F46AB">
      <w:pPr>
        <w:pStyle w:val="KDParagraf"/>
        <w:spacing w:before="0"/>
        <w:rPr>
          <w:rFonts w:cs="Arial"/>
        </w:rPr>
      </w:pPr>
      <w:r w:rsidRPr="00336F20">
        <w:rPr>
          <w:rFonts w:cs="Arial"/>
          <w:lang w:val="sr-Cyrl-CS"/>
        </w:rPr>
        <w:t>„</w:t>
      </w:r>
      <w:r w:rsidR="00AF07DA">
        <w:rPr>
          <w:rFonts w:cs="Arial"/>
          <w:lang w:val="sr-Cyrl-CS"/>
        </w:rPr>
        <w:t>Антивирусни софтвер</w:t>
      </w:r>
      <w:r w:rsidRPr="00336F20">
        <w:rPr>
          <w:rFonts w:cs="Arial"/>
          <w:lang w:val="sr-Cyrl-CS"/>
        </w:rPr>
        <w:t>“</w:t>
      </w:r>
      <w:r w:rsidR="00E635E9">
        <w:rPr>
          <w:rFonts w:cs="Arial"/>
        </w:rPr>
        <w:t>:</w:t>
      </w:r>
    </w:p>
    <w:p w:rsidR="008D2B23" w:rsidRPr="00F10346" w:rsidRDefault="008D2B23" w:rsidP="000F46AB">
      <w:pPr>
        <w:pStyle w:val="KDParagraf"/>
        <w:spacing w:before="0"/>
        <w:rPr>
          <w:rFonts w:cs="Arial"/>
          <w:lang w:val="ru-RU"/>
        </w:rPr>
      </w:pPr>
      <w:r w:rsidRPr="001F52EE">
        <w:rPr>
          <w:rFonts w:cs="Arial"/>
          <w:lang w:val="ru-RU"/>
        </w:rPr>
        <w:t xml:space="preserve">Јавна набавка број </w:t>
      </w:r>
      <w:r w:rsidR="00AF07DA">
        <w:rPr>
          <w:b/>
        </w:rPr>
        <w:t>JN/3000/0747/2017 (475/2017)</w:t>
      </w:r>
      <w:r w:rsidR="001F52EE" w:rsidRPr="001F52EE">
        <w:rPr>
          <w:b/>
          <w:lang w:val="sr-Cyrl-RS"/>
        </w:rPr>
        <w:t xml:space="preserve"> </w:t>
      </w:r>
      <w:r w:rsidRPr="001F52EE">
        <w:rPr>
          <w:rFonts w:cs="Arial"/>
          <w:lang w:val="ru-RU"/>
        </w:rPr>
        <w:t>- НЕ ОТВАРАТИ“.</w:t>
      </w:r>
      <w:r w:rsidRPr="001F52EE">
        <w:rPr>
          <w:rFonts w:cs="Arial"/>
          <w:sz w:val="24"/>
          <w:lang w:val="ru-RU"/>
        </w:rPr>
        <w:t xml:space="preserve"> </w:t>
      </w:r>
    </w:p>
    <w:p w:rsidR="008D2B23" w:rsidRPr="00F10346" w:rsidRDefault="008D2B23" w:rsidP="008D2B23">
      <w:pPr>
        <w:pStyle w:val="KDParagraf"/>
        <w:spacing w:before="0"/>
        <w:rPr>
          <w:rFonts w:cs="Arial"/>
        </w:rPr>
      </w:pPr>
      <w:proofErr w:type="gramStart"/>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roofErr w:type="gramEnd"/>
    </w:p>
    <w:p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rsidR="00613B13" w:rsidRPr="00F10346" w:rsidRDefault="00613B13" w:rsidP="00613B13">
      <w:pPr>
        <w:pStyle w:val="KDParagraf"/>
        <w:spacing w:before="0"/>
        <w:rPr>
          <w:rFonts w:cs="Arial"/>
        </w:rPr>
      </w:pPr>
      <w:r w:rsidRPr="00F10346">
        <w:rPr>
          <w:rFonts w:cs="Arial"/>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w:t>
      </w:r>
      <w:r w:rsidRPr="00F10346">
        <w:rPr>
          <w:rFonts w:cs="Arial"/>
        </w:rPr>
        <w:lastRenderedPageBreak/>
        <w:t>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F10346" w:rsidRDefault="00613B13" w:rsidP="00613B13">
      <w:pPr>
        <w:pStyle w:val="KDParagraf"/>
        <w:spacing w:before="0"/>
        <w:rPr>
          <w:rFonts w:cs="Arial"/>
        </w:rPr>
      </w:pPr>
      <w:proofErr w:type="gramStart"/>
      <w:r w:rsidRPr="00F10346">
        <w:rPr>
          <w:rFonts w:cs="Arial"/>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w:t>
      </w:r>
      <w:proofErr w:type="gramEnd"/>
      <w:r w:rsidRPr="00F10346">
        <w:rPr>
          <w:rFonts w:cs="Arial"/>
        </w:rPr>
        <w:t xml:space="preserve"> 81. Закона. </w:t>
      </w:r>
    </w:p>
    <w:p w:rsidR="00613B13" w:rsidRDefault="00613B13" w:rsidP="00613B13">
      <w:pPr>
        <w:pStyle w:val="KDParagraf"/>
        <w:spacing w:before="0"/>
        <w:rPr>
          <w:rFonts w:cs="Arial"/>
          <w:lang w:val="sr-Cyrl-RS"/>
        </w:rPr>
      </w:pPr>
      <w:proofErr w:type="gramStart"/>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roofErr w:type="gramEnd"/>
    </w:p>
    <w:p w:rsidR="00110C66" w:rsidRPr="00110C66" w:rsidRDefault="00110C66" w:rsidP="00613B13">
      <w:pPr>
        <w:pStyle w:val="KDParagraf"/>
        <w:spacing w:before="0"/>
        <w:rPr>
          <w:rFonts w:cs="Arial"/>
          <w:lang w:val="sr-Cyrl-RS"/>
        </w:rPr>
      </w:pPr>
    </w:p>
    <w:p w:rsidR="008D2B23" w:rsidRPr="00F10346" w:rsidRDefault="008D2B23" w:rsidP="00265166">
      <w:pPr>
        <w:pStyle w:val="KDPodnaslov2"/>
        <w:numPr>
          <w:ilvl w:val="1"/>
          <w:numId w:val="23"/>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rsidR="008D2B23" w:rsidRPr="00F10346" w:rsidRDefault="008D2B23" w:rsidP="008D2B23">
      <w:pPr>
        <w:pStyle w:val="KDParagraf"/>
        <w:spacing w:before="0"/>
        <w:rPr>
          <w:rFonts w:cs="Arial"/>
        </w:rPr>
      </w:pPr>
      <w:r w:rsidRPr="00F10346">
        <w:rPr>
          <w:rFonts w:cs="Arial"/>
          <w:lang w:val="ru-RU" w:bidi="en-US"/>
        </w:rPr>
        <w:t>Садржину понуде, поред Обрасца понуде, чине и сви остали докази из чл. 75.</w:t>
      </w:r>
      <w:r w:rsidR="005A5710">
        <w:rPr>
          <w:rFonts w:cs="Arial"/>
          <w:lang w:val="ru-RU" w:bidi="en-US"/>
        </w:rPr>
        <w:t xml:space="preserve"> </w:t>
      </w:r>
      <w:r w:rsidRPr="00003DFF">
        <w:rPr>
          <w:rFonts w:cs="Arial"/>
          <w:lang w:val="ru-RU" w:bidi="en-US"/>
        </w:rPr>
        <w:t>и 76.</w:t>
      </w:r>
      <w:r w:rsidR="00003DFF">
        <w:rPr>
          <w:rFonts w:cs="Arial"/>
          <w:lang w:val="sr-Cyrl-RS"/>
        </w:rPr>
        <w:t xml:space="preserve"> </w:t>
      </w:r>
      <w:proofErr w:type="gramStart"/>
      <w:r w:rsidRPr="00F10346">
        <w:rPr>
          <w:rFonts w:cs="Arial"/>
        </w:rPr>
        <w:t>Закона о јавним</w:t>
      </w:r>
      <w:r w:rsidRPr="00F10346">
        <w:rPr>
          <w:rFonts w:cs="Arial"/>
          <w:lang w:bidi="en-US"/>
        </w:rPr>
        <w:t xml:space="preserve"> набавкама, предвиђени чл.</w:t>
      </w:r>
      <w:proofErr w:type="gramEnd"/>
      <w:r w:rsidRPr="00F10346">
        <w:rPr>
          <w:rFonts w:cs="Arial"/>
          <w:lang w:bidi="en-US"/>
        </w:rPr>
        <w:t xml:space="preserve"> 77.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тачке</w:t>
      </w:r>
      <w:r w:rsidRPr="00F10346">
        <w:rPr>
          <w:rFonts w:cs="Arial"/>
        </w:rPr>
        <w:t>:</w:t>
      </w:r>
    </w:p>
    <w:p w:rsidR="00645F72" w:rsidRPr="00F10346" w:rsidRDefault="00645F72" w:rsidP="00645F72">
      <w:pPr>
        <w:pStyle w:val="KDNabrajanje"/>
        <w:spacing w:before="0"/>
        <w:rPr>
          <w:rFonts w:cs="Arial"/>
        </w:rPr>
      </w:pPr>
      <w:r w:rsidRPr="00F10346">
        <w:rPr>
          <w:rFonts w:cs="Arial"/>
        </w:rPr>
        <w:t xml:space="preserve">Образац понуде </w:t>
      </w:r>
    </w:p>
    <w:p w:rsidR="00645F72" w:rsidRPr="00F10346" w:rsidRDefault="00645F72" w:rsidP="00645F72">
      <w:pPr>
        <w:pStyle w:val="KDNabrajanje"/>
        <w:spacing w:before="0"/>
        <w:rPr>
          <w:rFonts w:cs="Arial"/>
        </w:rPr>
      </w:pPr>
      <w:r w:rsidRPr="00F10346">
        <w:rPr>
          <w:rFonts w:cs="Arial"/>
        </w:rPr>
        <w:t xml:space="preserve">Структура цене </w:t>
      </w:r>
    </w:p>
    <w:p w:rsidR="00645F72" w:rsidRPr="00F10346" w:rsidRDefault="00645F72" w:rsidP="00645F72">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8D2B23">
      <w:pPr>
        <w:pStyle w:val="KDNabrajanje"/>
        <w:spacing w:before="0"/>
        <w:rPr>
          <w:rFonts w:cs="Arial"/>
        </w:rPr>
      </w:pPr>
      <w:r w:rsidRPr="00F10346">
        <w:rPr>
          <w:rFonts w:cs="Arial"/>
        </w:rPr>
        <w:t xml:space="preserve">Изјава о независној понуди </w:t>
      </w:r>
    </w:p>
    <w:p w:rsidR="00645F72" w:rsidRPr="007B446B" w:rsidRDefault="00645F72" w:rsidP="00645F72">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7B446B" w:rsidRPr="00CD69FB" w:rsidRDefault="007B446B" w:rsidP="007B446B">
      <w:pPr>
        <w:pStyle w:val="KDNabrajanje"/>
        <w:spacing w:before="0"/>
      </w:pPr>
      <w:r>
        <w:t>Средства финансијског обезбеђења за озбиљност понуде</w:t>
      </w:r>
    </w:p>
    <w:p w:rsidR="00EA6178" w:rsidRPr="007F12E8" w:rsidRDefault="00333065" w:rsidP="00EA6178">
      <w:pPr>
        <w:pStyle w:val="KDNabrajanje"/>
        <w:spacing w:before="0"/>
        <w:rPr>
          <w:rFonts w:cs="Arial"/>
        </w:rPr>
      </w:pPr>
      <w:r w:rsidRPr="007F12E8">
        <w:rPr>
          <w:rFonts w:cs="Arial"/>
        </w:rPr>
        <w:t>О</w:t>
      </w:r>
      <w:r w:rsidR="007267FC" w:rsidRPr="007F12E8">
        <w:rPr>
          <w:rFonts w:cs="Arial"/>
        </w:rPr>
        <w:t>брасц</w:t>
      </w:r>
      <w:r w:rsidR="007267FC" w:rsidRPr="007F12E8">
        <w:rPr>
          <w:rFonts w:cs="Arial"/>
          <w:lang w:val="sr-Cyrl-CS"/>
        </w:rPr>
        <w:t>и</w:t>
      </w:r>
      <w:r w:rsidR="00EA6178" w:rsidRPr="007F12E8">
        <w:rPr>
          <w:rFonts w:cs="Arial"/>
        </w:rPr>
        <w:t>, изјаве и доказ</w:t>
      </w:r>
      <w:r w:rsidR="007267FC" w:rsidRPr="007F12E8">
        <w:rPr>
          <w:rFonts w:cs="Arial"/>
          <w:lang w:val="sr-Cyrl-CS"/>
        </w:rPr>
        <w:t>и</w:t>
      </w:r>
      <w:r w:rsidR="007267FC" w:rsidRPr="007F12E8">
        <w:rPr>
          <w:rFonts w:cs="Arial"/>
        </w:rPr>
        <w:t xml:space="preserve"> одређене тачком </w:t>
      </w:r>
      <w:r w:rsidR="003C4E60" w:rsidRPr="007F12E8">
        <w:rPr>
          <w:rFonts w:cs="Arial"/>
        </w:rPr>
        <w:t>6</w:t>
      </w:r>
      <w:r w:rsidR="007267FC" w:rsidRPr="007F12E8">
        <w:rPr>
          <w:rFonts w:cs="Arial"/>
        </w:rPr>
        <w:t>.</w:t>
      </w:r>
      <w:r w:rsidR="007267FC" w:rsidRPr="007F12E8">
        <w:rPr>
          <w:rFonts w:cs="Arial"/>
          <w:lang w:val="sr-Cyrl-CS"/>
        </w:rPr>
        <w:t>9</w:t>
      </w:r>
      <w:r w:rsidR="007267FC" w:rsidRPr="007F12E8">
        <w:rPr>
          <w:rFonts w:cs="Arial"/>
        </w:rPr>
        <w:t xml:space="preserve"> или </w:t>
      </w:r>
      <w:r w:rsidR="003C4E60" w:rsidRPr="007F12E8">
        <w:rPr>
          <w:rFonts w:cs="Arial"/>
        </w:rPr>
        <w:t>6</w:t>
      </w:r>
      <w:r w:rsidR="007267FC" w:rsidRPr="007F12E8">
        <w:rPr>
          <w:rFonts w:cs="Arial"/>
        </w:rPr>
        <w:t>.1</w:t>
      </w:r>
      <w:r w:rsidR="007267FC" w:rsidRPr="007F12E8">
        <w:rPr>
          <w:rFonts w:cs="Arial"/>
          <w:lang w:val="sr-Cyrl-CS"/>
        </w:rPr>
        <w:t>0</w:t>
      </w:r>
      <w:r w:rsidR="00EA6178" w:rsidRPr="007F12E8">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F10346" w:rsidRDefault="008D2B23" w:rsidP="008D2B23">
      <w:pPr>
        <w:pStyle w:val="KDNabrajanje"/>
        <w:spacing w:before="0"/>
        <w:rPr>
          <w:rFonts w:cs="Arial"/>
        </w:rPr>
      </w:pPr>
      <w:r w:rsidRPr="00F10346">
        <w:rPr>
          <w:rFonts w:cs="Arial"/>
        </w:rPr>
        <w:t xml:space="preserve">потписан и печатом оверен образац „Модел уговора“ </w:t>
      </w:r>
      <w:r w:rsidR="003C4E60" w:rsidRPr="00F10346">
        <w:rPr>
          <w:rFonts w:cs="Arial"/>
        </w:rPr>
        <w:t>(пожељно је да буде попуњен)</w:t>
      </w:r>
    </w:p>
    <w:p w:rsidR="008D2B23" w:rsidRPr="00333065" w:rsidRDefault="008D2B23" w:rsidP="008D2B23">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sidR="00333065">
        <w:rPr>
          <w:rFonts w:cs="Arial"/>
          <w:lang w:bidi="en-US"/>
        </w:rPr>
        <w:t xml:space="preserve">75. и </w:t>
      </w:r>
      <w:r w:rsidRPr="00F10346">
        <w:rPr>
          <w:rFonts w:cs="Arial"/>
          <w:lang w:bidi="en-US"/>
        </w:rPr>
        <w:t>76.</w:t>
      </w:r>
      <w:r w:rsidRPr="00F10346">
        <w:rPr>
          <w:rFonts w:cs="Arial"/>
        </w:rPr>
        <w:t xml:space="preserve"> Закона у складу са чланом 77. Закон</w:t>
      </w:r>
      <w:r w:rsidR="00B3572F" w:rsidRPr="00F10346">
        <w:rPr>
          <w:rFonts w:cs="Arial"/>
        </w:rPr>
        <w:t>а</w:t>
      </w:r>
      <w:r w:rsidRPr="00F10346">
        <w:rPr>
          <w:rFonts w:cs="Arial"/>
        </w:rPr>
        <w:t xml:space="preserve"> и Одељком 4. конкурсне документације</w:t>
      </w:r>
      <w:r w:rsidRPr="00F10346">
        <w:rPr>
          <w:rFonts w:cs="Arial"/>
          <w:color w:val="00B0F0"/>
        </w:rPr>
        <w:t xml:space="preserve"> </w:t>
      </w:r>
    </w:p>
    <w:p w:rsidR="00EE070C" w:rsidRPr="00323F4E" w:rsidRDefault="00EE070C" w:rsidP="00EE070C">
      <w:pPr>
        <w:pStyle w:val="KDNabrajanje"/>
        <w:rPr>
          <w:b/>
        </w:rPr>
      </w:pPr>
      <w:r w:rsidRPr="00CD0907">
        <w:rPr>
          <w:b/>
        </w:rPr>
        <w:t>Техничка документација којом се доказује испуњеност захтеваних техничких карактеристика,</w:t>
      </w:r>
      <w:r w:rsidR="000F627C" w:rsidRPr="00CD0907">
        <w:rPr>
          <w:b/>
          <w:lang w:val="sr-Cyrl-RS"/>
        </w:rPr>
        <w:t xml:space="preserve"> </w:t>
      </w:r>
      <w:r w:rsidRPr="00CD0907">
        <w:rPr>
          <w:b/>
        </w:rPr>
        <w:t>наведена у поглављу 3. Техничка спецификација   конкурсне документације</w:t>
      </w:r>
      <w:r w:rsidR="00333065" w:rsidRPr="00CD0907">
        <w:rPr>
          <w:b/>
        </w:rPr>
        <w:t xml:space="preserve"> </w:t>
      </w:r>
    </w:p>
    <w:p w:rsidR="009B3371" w:rsidRPr="00130194" w:rsidRDefault="009B3371" w:rsidP="00EE070C">
      <w:pPr>
        <w:pStyle w:val="KDNabrajanje"/>
      </w:pPr>
      <w:r w:rsidRPr="00F10346">
        <w:t>Овлашћење за потписника (ако не потписује заступник)</w:t>
      </w:r>
    </w:p>
    <w:p w:rsidR="00130194" w:rsidRPr="00F10346" w:rsidRDefault="00130194" w:rsidP="00130194">
      <w:pPr>
        <w:pStyle w:val="KDNabrajanje"/>
        <w:numPr>
          <w:ilvl w:val="0"/>
          <w:numId w:val="0"/>
        </w:numPr>
        <w:ind w:left="568"/>
      </w:pP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Default="008D2B23" w:rsidP="008D2B23">
      <w:pPr>
        <w:pStyle w:val="KDParagraf"/>
        <w:spacing w:before="0"/>
        <w:rPr>
          <w:rFonts w:eastAsia="TimesNewRomanPS-BoldMT" w:cs="Arial"/>
          <w:bCs/>
          <w:color w:val="000000"/>
          <w:lang w:val="sr-Latn-RS"/>
        </w:rPr>
      </w:pPr>
    </w:p>
    <w:p w:rsidR="001E7D3D" w:rsidRPr="001E7D3D" w:rsidRDefault="001E7D3D" w:rsidP="008D2B23">
      <w:pPr>
        <w:pStyle w:val="KDParagraf"/>
        <w:spacing w:before="0"/>
        <w:rPr>
          <w:rFonts w:eastAsia="TimesNewRomanPS-BoldMT" w:cs="Arial"/>
          <w:bCs/>
          <w:color w:val="000000"/>
          <w:lang w:val="sr-Latn-RS"/>
        </w:rPr>
      </w:pPr>
    </w:p>
    <w:p w:rsidR="008D2B23" w:rsidRDefault="003C4E60" w:rsidP="00265166">
      <w:pPr>
        <w:pStyle w:val="KDPodnaslov2"/>
        <w:numPr>
          <w:ilvl w:val="1"/>
          <w:numId w:val="23"/>
        </w:numPr>
        <w:spacing w:before="0"/>
        <w:jc w:val="both"/>
        <w:rPr>
          <w:rFonts w:cs="Arial"/>
          <w:lang w:val="sr-Cyrl-RS"/>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rsidR="00FC355A" w:rsidRPr="00F10346" w:rsidRDefault="00FC355A" w:rsidP="008D2B23">
      <w:pPr>
        <w:pStyle w:val="KDParagraf"/>
        <w:spacing w:before="0"/>
        <w:rPr>
          <w:rFonts w:cs="Arial"/>
          <w:lang w:val="sr-Cyrl-CS"/>
        </w:rPr>
      </w:pPr>
      <w:proofErr w:type="gramStart"/>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roofErr w:type="gramEnd"/>
    </w:p>
    <w:p w:rsidR="00FC355A" w:rsidRPr="00F10346" w:rsidRDefault="008D2B23" w:rsidP="00FC355A">
      <w:pPr>
        <w:pStyle w:val="KDParagraf"/>
        <w:spacing w:before="0"/>
        <w:rPr>
          <w:rFonts w:cs="Arial"/>
          <w:lang w:val="sr-Cyrl-CS"/>
        </w:rPr>
      </w:pPr>
      <w:proofErr w:type="gramStart"/>
      <w:r w:rsidRPr="00F10346">
        <w:rPr>
          <w:rFonts w:cs="Arial"/>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F10346">
        <w:rPr>
          <w:rFonts w:cs="Arial"/>
        </w:rPr>
        <w:lastRenderedPageBreak/>
        <w:t>понуда, овакву понуду вратити неотворену понуђачу, са назнаком да је поднета неблаговремено.</w:t>
      </w:r>
      <w:proofErr w:type="gramEnd"/>
    </w:p>
    <w:p w:rsidR="00E67A34" w:rsidRDefault="00E67A34" w:rsidP="008D2B23">
      <w:pPr>
        <w:pStyle w:val="KDParagraf"/>
        <w:spacing w:before="0"/>
        <w:rPr>
          <w:rFonts w:cs="Arial"/>
          <w:lang w:val="sr-Cyrl-RS"/>
        </w:rPr>
      </w:pPr>
      <w:r w:rsidRPr="00E67A34">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ПКА, огранак друштва ТЕНТ Б, </w:t>
      </w:r>
      <w:proofErr w:type="gramStart"/>
      <w:r w:rsidRPr="00E67A34">
        <w:rPr>
          <w:rFonts w:cs="Arial"/>
        </w:rPr>
        <w:t>Ушће ,</w:t>
      </w:r>
      <w:proofErr w:type="gramEnd"/>
      <w:r w:rsidRPr="00E67A34">
        <w:rPr>
          <w:rFonts w:cs="Arial"/>
        </w:rPr>
        <w:t xml:space="preserve"> 1. </w:t>
      </w:r>
      <w:proofErr w:type="gramStart"/>
      <w:r w:rsidRPr="00E67A34">
        <w:rPr>
          <w:rFonts w:cs="Arial"/>
        </w:rPr>
        <w:t>спрат</w:t>
      </w:r>
      <w:proofErr w:type="gramEnd"/>
      <w:r w:rsidRPr="00E67A34">
        <w:rPr>
          <w:rFonts w:cs="Arial"/>
        </w:rPr>
        <w:t>.</w:t>
      </w:r>
    </w:p>
    <w:p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F10346" w:rsidRDefault="008D2B23" w:rsidP="008D2B23">
      <w:pPr>
        <w:pStyle w:val="KDParagraf"/>
        <w:spacing w:before="0"/>
        <w:rPr>
          <w:rFonts w:cs="Arial"/>
        </w:rPr>
      </w:pPr>
      <w:proofErr w:type="gramStart"/>
      <w:r w:rsidRPr="00F10346">
        <w:rPr>
          <w:rFonts w:cs="Arial"/>
        </w:rPr>
        <w:t>Комисија за јавну набавку води записник о отварању понуда у који се уносе подаци у складу са Законом.</w:t>
      </w:r>
      <w:proofErr w:type="gramEnd"/>
    </w:p>
    <w:p w:rsidR="008D2B23" w:rsidRPr="00F10346" w:rsidRDefault="008D2B23" w:rsidP="008D2B23">
      <w:pPr>
        <w:pStyle w:val="KDParagraf"/>
        <w:spacing w:before="0"/>
        <w:rPr>
          <w:rFonts w:cs="Arial"/>
        </w:rPr>
      </w:pPr>
      <w:proofErr w:type="gramStart"/>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roofErr w:type="gramEnd"/>
    </w:p>
    <w:p w:rsidR="008D2B23" w:rsidRPr="00F10346" w:rsidRDefault="008D2B23" w:rsidP="008D2B23">
      <w:pPr>
        <w:pStyle w:val="KDParagraf"/>
        <w:spacing w:before="0"/>
        <w:rPr>
          <w:rFonts w:cs="Arial"/>
        </w:rPr>
      </w:pPr>
      <w:proofErr w:type="gramStart"/>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roofErr w:type="gramEnd"/>
    </w:p>
    <w:p w:rsidR="008D2B23" w:rsidRPr="00F10346" w:rsidRDefault="008D2B23" w:rsidP="008D2B23">
      <w:pPr>
        <w:pStyle w:val="KDParagraf"/>
        <w:spacing w:before="0"/>
        <w:rPr>
          <w:rFonts w:cs="Arial"/>
        </w:rPr>
      </w:pPr>
    </w:p>
    <w:p w:rsidR="008D2B23" w:rsidRDefault="008D2B23" w:rsidP="00265166">
      <w:pPr>
        <w:pStyle w:val="KDPodnaslov2"/>
        <w:numPr>
          <w:ilvl w:val="1"/>
          <w:numId w:val="23"/>
        </w:numPr>
        <w:spacing w:before="0"/>
        <w:jc w:val="both"/>
        <w:rPr>
          <w:rFonts w:cs="Arial"/>
          <w:lang w:val="sr-Cyrl-RS"/>
        </w:rPr>
      </w:pPr>
      <w:bookmarkStart w:id="217" w:name="_Toc441651581"/>
      <w:bookmarkStart w:id="218" w:name="_Toc442559892"/>
      <w:r w:rsidRPr="00F10346">
        <w:rPr>
          <w:rFonts w:cs="Arial"/>
        </w:rPr>
        <w:t>Начин подношења понуде</w:t>
      </w:r>
      <w:bookmarkEnd w:id="217"/>
      <w:bookmarkEnd w:id="218"/>
    </w:p>
    <w:p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rsidR="008D2B23" w:rsidRPr="00F10346" w:rsidRDefault="008D2B23" w:rsidP="008D2B23">
      <w:pPr>
        <w:pStyle w:val="KDParagraf"/>
        <w:spacing w:before="0"/>
        <w:rPr>
          <w:rFonts w:cs="Arial"/>
        </w:rPr>
      </w:pPr>
      <w:proofErr w:type="gramStart"/>
      <w:r w:rsidRPr="00F10346">
        <w:rPr>
          <w:rFonts w:cs="Arial"/>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8D2B23" w:rsidRPr="00F10346" w:rsidRDefault="008D2B23" w:rsidP="008D2B23">
      <w:pPr>
        <w:pStyle w:val="KDParagraf"/>
        <w:spacing w:before="0"/>
        <w:rPr>
          <w:rFonts w:cs="Arial"/>
        </w:rPr>
      </w:pPr>
      <w:proofErr w:type="gramStart"/>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roofErr w:type="gramEnd"/>
    </w:p>
    <w:p w:rsidR="008D2B23" w:rsidRDefault="008D2B23" w:rsidP="008D2B23">
      <w:pPr>
        <w:pStyle w:val="KDParagraf"/>
        <w:spacing w:before="0"/>
        <w:rPr>
          <w:rFonts w:cs="Arial"/>
        </w:rPr>
      </w:pPr>
      <w:proofErr w:type="gramStart"/>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roofErr w:type="gramEnd"/>
    </w:p>
    <w:p w:rsidR="003E06A4" w:rsidRPr="003E06A4" w:rsidRDefault="003E06A4" w:rsidP="008D2B23">
      <w:pPr>
        <w:pStyle w:val="KDParagraf"/>
        <w:spacing w:before="0"/>
        <w:rPr>
          <w:rFonts w:cs="Arial"/>
        </w:rPr>
      </w:pPr>
    </w:p>
    <w:p w:rsidR="008D2B23" w:rsidRPr="00F10346" w:rsidRDefault="008D2B23" w:rsidP="00265166">
      <w:pPr>
        <w:pStyle w:val="KDPodnaslov2"/>
        <w:numPr>
          <w:ilvl w:val="1"/>
          <w:numId w:val="23"/>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rsidR="00340148" w:rsidRDefault="008D2B23" w:rsidP="00305108">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p>
    <w:p w:rsidR="00340148" w:rsidRPr="00E635E9" w:rsidRDefault="00340148" w:rsidP="00305108">
      <w:pPr>
        <w:pStyle w:val="KDParagraf"/>
        <w:spacing w:before="0"/>
        <w:rPr>
          <w:rFonts w:cs="Arial"/>
        </w:rPr>
      </w:pPr>
      <w:r w:rsidRPr="00336F20">
        <w:rPr>
          <w:rFonts w:cs="Arial"/>
          <w:lang w:val="sr-Cyrl-CS"/>
        </w:rPr>
        <w:t>„</w:t>
      </w:r>
      <w:r w:rsidR="00AF07DA">
        <w:rPr>
          <w:rFonts w:cs="Arial"/>
          <w:lang w:val="sr-Cyrl-CS"/>
        </w:rPr>
        <w:t>Антивирусни софтвер</w:t>
      </w:r>
      <w:r w:rsidRPr="00336F20">
        <w:rPr>
          <w:rFonts w:cs="Arial"/>
          <w:lang w:val="sr-Cyrl-CS"/>
        </w:rPr>
        <w:t>“</w:t>
      </w:r>
      <w:r w:rsidR="00E635E9">
        <w:rPr>
          <w:rFonts w:cs="Arial"/>
        </w:rPr>
        <w:t>:</w:t>
      </w:r>
    </w:p>
    <w:p w:rsidR="008D2B23" w:rsidRPr="00F10346" w:rsidRDefault="008D2B23" w:rsidP="00305108">
      <w:pPr>
        <w:pStyle w:val="KDParagraf"/>
        <w:spacing w:before="0"/>
        <w:rPr>
          <w:rFonts w:cs="Arial"/>
          <w:lang w:val="ru-RU"/>
        </w:rPr>
      </w:pPr>
      <w:r w:rsidRPr="00F10346">
        <w:rPr>
          <w:rFonts w:cs="Arial"/>
          <w:lang w:val="ru-RU"/>
        </w:rPr>
        <w:t xml:space="preserve">Јавна набавка број </w:t>
      </w:r>
      <w:r w:rsidR="00AF07DA">
        <w:rPr>
          <w:rFonts w:cs="Arial"/>
          <w:lang w:val="ru-RU"/>
        </w:rPr>
        <w:t>JN/3000/0747/2017 (475/2017)</w:t>
      </w:r>
      <w:r w:rsidRPr="00F10346">
        <w:rPr>
          <w:rFonts w:cs="Arial"/>
          <w:lang w:val="ru-RU"/>
        </w:rPr>
        <w:t xml:space="preserve"> – НЕ ОТВАРАТИ“.</w:t>
      </w:r>
    </w:p>
    <w:p w:rsidR="008D2B23" w:rsidRPr="00F10346" w:rsidRDefault="008D2B23" w:rsidP="00305108">
      <w:pPr>
        <w:pStyle w:val="KDParagraf"/>
        <w:spacing w:before="0"/>
        <w:rPr>
          <w:rFonts w:cs="Arial"/>
        </w:rPr>
      </w:pPr>
      <w:r w:rsidRPr="00F10346">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rsidR="00340148" w:rsidRDefault="008D2B23" w:rsidP="00305108">
      <w:pPr>
        <w:pStyle w:val="KDParagraf"/>
        <w:spacing w:before="0"/>
        <w:rPr>
          <w:rFonts w:cs="Arial"/>
          <w:lang w:val="sr-Cyrl-RS"/>
        </w:rPr>
      </w:pPr>
      <w:r w:rsidRPr="00F10346">
        <w:rPr>
          <w:rFonts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w:t>
      </w:r>
    </w:p>
    <w:p w:rsidR="00340148" w:rsidRPr="00E635E9" w:rsidRDefault="00340148" w:rsidP="00305108">
      <w:pPr>
        <w:pStyle w:val="KDParagraf"/>
        <w:spacing w:before="0"/>
        <w:rPr>
          <w:rFonts w:cs="Arial"/>
        </w:rPr>
      </w:pPr>
      <w:r w:rsidRPr="00336F20">
        <w:rPr>
          <w:rFonts w:cs="Arial"/>
          <w:lang w:val="sr-Cyrl-CS"/>
        </w:rPr>
        <w:t>„</w:t>
      </w:r>
      <w:r w:rsidR="00AF07DA">
        <w:rPr>
          <w:rFonts w:cs="Arial"/>
          <w:lang w:val="sr-Cyrl-CS"/>
        </w:rPr>
        <w:t>Антивирусни софтвер</w:t>
      </w:r>
      <w:r w:rsidRPr="00336F20">
        <w:rPr>
          <w:rFonts w:cs="Arial"/>
          <w:lang w:val="sr-Cyrl-CS"/>
        </w:rPr>
        <w:t>“</w:t>
      </w:r>
      <w:r w:rsidR="00E635E9">
        <w:rPr>
          <w:rFonts w:cs="Arial"/>
        </w:rPr>
        <w:t>:</w:t>
      </w:r>
    </w:p>
    <w:p w:rsidR="008D2B23" w:rsidRPr="00F10346" w:rsidRDefault="008D2B23" w:rsidP="00305108">
      <w:pPr>
        <w:pStyle w:val="KDParagraf"/>
        <w:spacing w:before="0"/>
        <w:rPr>
          <w:rFonts w:cs="Arial"/>
        </w:rPr>
      </w:pPr>
      <w:r w:rsidRPr="00F10346">
        <w:rPr>
          <w:rFonts w:cs="Arial"/>
        </w:rPr>
        <w:t xml:space="preserve">Јавна набавка број </w:t>
      </w:r>
      <w:r w:rsidR="00AF07DA">
        <w:rPr>
          <w:rFonts w:cs="Arial"/>
        </w:rPr>
        <w:t>JN/3000/0747/2017 (475/2017</w:t>
      </w:r>
      <w:proofErr w:type="gramStart"/>
      <w:r w:rsidR="00AF07DA">
        <w:rPr>
          <w:rFonts w:cs="Arial"/>
        </w:rPr>
        <w:t>)</w:t>
      </w:r>
      <w:r w:rsidRPr="00F10346">
        <w:rPr>
          <w:rFonts w:cs="Arial"/>
        </w:rPr>
        <w:t>–</w:t>
      </w:r>
      <w:proofErr w:type="gramEnd"/>
      <w:r w:rsidRPr="00F10346">
        <w:rPr>
          <w:rFonts w:cs="Arial"/>
        </w:rPr>
        <w:t xml:space="preserve"> НЕ ОТВАРАТИ“.</w:t>
      </w:r>
    </w:p>
    <w:p w:rsidR="008D2B23" w:rsidRPr="00F10346" w:rsidRDefault="008D2B23" w:rsidP="00305108">
      <w:pPr>
        <w:pStyle w:val="KDParagraf"/>
        <w:spacing w:before="0"/>
        <w:rPr>
          <w:rFonts w:cs="Arial"/>
        </w:rPr>
      </w:pPr>
      <w:proofErr w:type="gramStart"/>
      <w:r w:rsidRPr="00F10346">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roofErr w:type="gramEnd"/>
    </w:p>
    <w:p w:rsidR="00613E4C" w:rsidRPr="00421CCC" w:rsidRDefault="00613E4C" w:rsidP="00613E4C">
      <w:pPr>
        <w:pStyle w:val="KDKomentar"/>
        <w:spacing w:before="0"/>
        <w:rPr>
          <w:rFonts w:cs="Arial"/>
          <w:i w:val="0"/>
          <w:color w:val="auto"/>
          <w:sz w:val="22"/>
          <w:szCs w:val="22"/>
        </w:rPr>
      </w:pPr>
      <w:r w:rsidRPr="00421CCC">
        <w:rPr>
          <w:rFonts w:cs="Arial"/>
          <w:i w:val="0"/>
          <w:color w:val="auto"/>
          <w:sz w:val="22"/>
          <w:szCs w:val="22"/>
        </w:rPr>
        <w:t xml:space="preserve">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 </w:t>
      </w:r>
    </w:p>
    <w:p w:rsidR="00EA6178" w:rsidRDefault="00EA6178" w:rsidP="008D2B23">
      <w:pPr>
        <w:pStyle w:val="KDKomentar"/>
        <w:spacing w:before="0"/>
        <w:rPr>
          <w:rFonts w:cs="Arial"/>
          <w:i w:val="0"/>
          <w:sz w:val="22"/>
          <w:szCs w:val="22"/>
          <w:lang w:val="sr-Cyrl-RS"/>
        </w:rPr>
      </w:pPr>
    </w:p>
    <w:p w:rsidR="00236D2B" w:rsidRPr="00236D2B" w:rsidRDefault="00236D2B" w:rsidP="008D2B23">
      <w:pPr>
        <w:pStyle w:val="KDKomentar"/>
        <w:spacing w:before="0"/>
        <w:rPr>
          <w:rFonts w:cs="Arial"/>
          <w:i w:val="0"/>
          <w:sz w:val="22"/>
          <w:szCs w:val="22"/>
          <w:lang w:val="sr-Cyrl-RS"/>
        </w:rPr>
      </w:pPr>
    </w:p>
    <w:p w:rsidR="008D2B23" w:rsidRPr="00421CCC" w:rsidRDefault="008D2B23" w:rsidP="00265166">
      <w:pPr>
        <w:pStyle w:val="KDPodnaslov2"/>
        <w:numPr>
          <w:ilvl w:val="1"/>
          <w:numId w:val="23"/>
        </w:numPr>
        <w:spacing w:before="0"/>
        <w:jc w:val="both"/>
        <w:rPr>
          <w:rFonts w:cs="Arial"/>
        </w:rPr>
      </w:pPr>
      <w:bookmarkStart w:id="221" w:name="_Toc441651583"/>
      <w:bookmarkStart w:id="222" w:name="_Toc442559894"/>
      <w:r w:rsidRPr="00421CCC">
        <w:rPr>
          <w:rFonts w:cs="Arial"/>
          <w:lang w:val="ru-RU"/>
        </w:rPr>
        <w:lastRenderedPageBreak/>
        <w:t>П</w:t>
      </w:r>
      <w:r w:rsidRPr="00421CCC">
        <w:rPr>
          <w:rFonts w:cs="Arial"/>
        </w:rPr>
        <w:t>артије</w:t>
      </w:r>
      <w:bookmarkEnd w:id="221"/>
      <w:bookmarkEnd w:id="222"/>
    </w:p>
    <w:p w:rsidR="00E635E9" w:rsidRDefault="00E635E9" w:rsidP="00E635E9">
      <w:pPr>
        <w:pStyle w:val="KDParagraf"/>
        <w:spacing w:before="0"/>
        <w:ind w:left="360"/>
        <w:rPr>
          <w:rFonts w:cs="Arial"/>
        </w:rPr>
      </w:pPr>
    </w:p>
    <w:p w:rsidR="003258EB" w:rsidRDefault="003258EB" w:rsidP="003258EB">
      <w:pPr>
        <w:pStyle w:val="KDParagraf"/>
        <w:spacing w:before="0"/>
        <w:rPr>
          <w:rFonts w:cs="Arial"/>
          <w:color w:val="00B0F0"/>
          <w:lang w:val="sr-Cyrl-RS"/>
        </w:rPr>
      </w:pPr>
      <w:bookmarkStart w:id="223" w:name="_Toc441651584"/>
      <w:bookmarkStart w:id="224" w:name="_Toc442559895"/>
      <w:proofErr w:type="gramStart"/>
      <w:r w:rsidRPr="00421CCC">
        <w:rPr>
          <w:rFonts w:cs="Arial"/>
        </w:rPr>
        <w:t>Набавка није обликована по партијама</w:t>
      </w:r>
      <w:r w:rsidRPr="00421CCC">
        <w:rPr>
          <w:rFonts w:cs="Arial"/>
          <w:color w:val="00B0F0"/>
        </w:rPr>
        <w:t>.</w:t>
      </w:r>
      <w:proofErr w:type="gramEnd"/>
    </w:p>
    <w:p w:rsidR="00305108" w:rsidRPr="00305108" w:rsidRDefault="00305108" w:rsidP="003258EB">
      <w:pPr>
        <w:pStyle w:val="KDParagraf"/>
        <w:spacing w:before="0"/>
        <w:rPr>
          <w:rFonts w:cs="Arial"/>
          <w:color w:val="00B0F0"/>
          <w:lang w:val="sr-Cyrl-RS"/>
        </w:rPr>
      </w:pPr>
    </w:p>
    <w:p w:rsidR="00305108" w:rsidRPr="00194961" w:rsidRDefault="008D2B23" w:rsidP="00305108">
      <w:pPr>
        <w:pStyle w:val="KDPodnaslov2"/>
        <w:numPr>
          <w:ilvl w:val="1"/>
          <w:numId w:val="23"/>
        </w:numPr>
        <w:spacing w:before="0"/>
        <w:jc w:val="both"/>
        <w:rPr>
          <w:rFonts w:cs="Arial"/>
          <w:lang w:val="sr-Cyrl-RS"/>
        </w:rPr>
      </w:pPr>
      <w:r w:rsidRPr="00F10346">
        <w:rPr>
          <w:rFonts w:cs="Arial"/>
        </w:rPr>
        <w:t>Понуда са варијантама</w:t>
      </w:r>
      <w:bookmarkEnd w:id="223"/>
      <w:bookmarkEnd w:id="224"/>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8D2B23" w:rsidRPr="00F10346" w:rsidRDefault="008D2B23" w:rsidP="00265166">
      <w:pPr>
        <w:pStyle w:val="KDPodnaslov2"/>
        <w:numPr>
          <w:ilvl w:val="1"/>
          <w:numId w:val="23"/>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rsidR="00AA19C5" w:rsidRPr="00F10346" w:rsidRDefault="00AA19C5" w:rsidP="00AA19C5">
      <w:pPr>
        <w:pStyle w:val="KDParagraf"/>
        <w:spacing w:before="0"/>
        <w:ind w:left="360"/>
        <w:rPr>
          <w:rFonts w:cs="Arial"/>
        </w:rPr>
      </w:pPr>
      <w:bookmarkStart w:id="227" w:name="_Toc441651586"/>
      <w:bookmarkStart w:id="228" w:name="_Toc442559897"/>
      <w:proofErr w:type="gramStart"/>
      <w:r w:rsidRPr="00F10346">
        <w:rPr>
          <w:rFonts w:cs="Arial"/>
        </w:rPr>
        <w:t>Понуђач је дужан да у понуди наведе да ли ће извршење набавке делимично поверити подизвођачу.</w:t>
      </w:r>
      <w:proofErr w:type="gramEnd"/>
      <w:r w:rsidRPr="00F10346">
        <w:rPr>
          <w:rFonts w:cs="Arial"/>
        </w:rPr>
        <w:t xml:space="preserve"> Ако понуђач у понуди наведе да ће делимично извршење набавке поверити подизвођачу, дужан је да наведе:</w:t>
      </w:r>
    </w:p>
    <w:p w:rsidR="00AA19C5" w:rsidRPr="00F10346" w:rsidRDefault="00AA19C5" w:rsidP="00AA19C5">
      <w:pPr>
        <w:pStyle w:val="KDParagraf"/>
        <w:spacing w:before="0"/>
        <w:ind w:left="36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rsidR="00AA19C5" w:rsidRPr="00F10346" w:rsidRDefault="00AA19C5" w:rsidP="00AA19C5">
      <w:pPr>
        <w:pStyle w:val="KDParagraf"/>
        <w:spacing w:before="0"/>
        <w:ind w:left="36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AA19C5" w:rsidRPr="00F10346" w:rsidRDefault="00AA19C5" w:rsidP="00AA19C5">
      <w:pPr>
        <w:pStyle w:val="KDParagraf"/>
        <w:spacing w:before="0"/>
        <w:ind w:left="360"/>
        <w:rPr>
          <w:rFonts w:cs="Arial"/>
        </w:rPr>
      </w:pPr>
      <w:proofErr w:type="gramStart"/>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roofErr w:type="gramEnd"/>
    </w:p>
    <w:p w:rsidR="00AA19C5" w:rsidRPr="001410E4" w:rsidRDefault="00AA19C5" w:rsidP="00AA19C5">
      <w:pPr>
        <w:pStyle w:val="KDParagraf"/>
        <w:spacing w:before="0"/>
        <w:ind w:left="360"/>
        <w:rPr>
          <w:rFonts w:cs="Arial"/>
          <w:lang w:val="sr-Cyrl-RS"/>
        </w:rPr>
      </w:pPr>
      <w:proofErr w:type="gramStart"/>
      <w:r w:rsidRPr="00F10346">
        <w:rPr>
          <w:rFonts w:cs="Arial"/>
        </w:rPr>
        <w:t xml:space="preserve">Обавеза понуђача је да за подизвођача достави доказе о испуњености обавезних </w:t>
      </w:r>
      <w:r w:rsidRPr="001410E4">
        <w:rPr>
          <w:rFonts w:cs="Arial"/>
        </w:rPr>
        <w:t>услова из члана 75.</w:t>
      </w:r>
      <w:proofErr w:type="gramEnd"/>
      <w:r w:rsidRPr="001410E4">
        <w:rPr>
          <w:rFonts w:cs="Arial"/>
        </w:rPr>
        <w:t xml:space="preserve"> </w:t>
      </w:r>
      <w:proofErr w:type="gramStart"/>
      <w:r w:rsidRPr="001410E4">
        <w:rPr>
          <w:rFonts w:cs="Arial"/>
        </w:rPr>
        <w:t>став</w:t>
      </w:r>
      <w:proofErr w:type="gramEnd"/>
      <w:r w:rsidRPr="001410E4">
        <w:rPr>
          <w:rFonts w:cs="Arial"/>
        </w:rPr>
        <w:t xml:space="preserve"> 1. </w:t>
      </w:r>
      <w:proofErr w:type="gramStart"/>
      <w:r w:rsidRPr="001410E4">
        <w:rPr>
          <w:rFonts w:cs="Arial"/>
        </w:rPr>
        <w:t>тачка</w:t>
      </w:r>
      <w:proofErr w:type="gramEnd"/>
      <w:r w:rsidRPr="001410E4">
        <w:rPr>
          <w:rFonts w:cs="Arial"/>
        </w:rPr>
        <w:t xml:space="preserve"> 1), 2) и 4) и члана 75. </w:t>
      </w:r>
      <w:proofErr w:type="gramStart"/>
      <w:r w:rsidRPr="001410E4">
        <w:rPr>
          <w:rFonts w:cs="Arial"/>
        </w:rPr>
        <w:t>став</w:t>
      </w:r>
      <w:proofErr w:type="gramEnd"/>
      <w:r w:rsidRPr="001410E4">
        <w:rPr>
          <w:rFonts w:cs="Arial"/>
        </w:rPr>
        <w:t xml:space="preserve"> 2. </w:t>
      </w:r>
      <w:proofErr w:type="gramStart"/>
      <w:r w:rsidRPr="001410E4">
        <w:rPr>
          <w:rFonts w:cs="Arial"/>
        </w:rPr>
        <w:t>Закона наведених у одељку Услови за учешће из члана 75.</w:t>
      </w:r>
      <w:proofErr w:type="gramEnd"/>
      <w:r w:rsidR="000312E4">
        <w:rPr>
          <w:rFonts w:cs="Arial"/>
          <w:lang w:val="sr-Cyrl-RS"/>
        </w:rPr>
        <w:t xml:space="preserve"> и 76.</w:t>
      </w:r>
      <w:r w:rsidRPr="001410E4">
        <w:rPr>
          <w:rFonts w:cs="Arial"/>
        </w:rPr>
        <w:t xml:space="preserve"> </w:t>
      </w:r>
      <w:proofErr w:type="gramStart"/>
      <w:r w:rsidRPr="001410E4">
        <w:rPr>
          <w:rFonts w:cs="Arial"/>
        </w:rPr>
        <w:t>Закона и Упутство како се доказује испуњеност тих услова.</w:t>
      </w:r>
      <w:proofErr w:type="gramEnd"/>
    </w:p>
    <w:p w:rsidR="00AA19C5" w:rsidRPr="00F10346" w:rsidRDefault="00AA19C5" w:rsidP="00AA19C5">
      <w:pPr>
        <w:pStyle w:val="KDParagraf"/>
        <w:spacing w:before="0"/>
        <w:ind w:left="360"/>
        <w:rPr>
          <w:rFonts w:cs="Arial"/>
        </w:rPr>
      </w:pPr>
      <w:r w:rsidRPr="00F10346">
        <w:rPr>
          <w:rFonts w:cs="Arial"/>
        </w:rPr>
        <w:t>Све обрасце у понуди потписује и оверава понуђач, изузев образаца под пуном материјалном и кривичном одговорношћу</w:t>
      </w:r>
      <w:proofErr w:type="gramStart"/>
      <w:r w:rsidRPr="00F10346">
        <w:rPr>
          <w:rFonts w:cs="Arial"/>
        </w:rPr>
        <w:t>,које</w:t>
      </w:r>
      <w:proofErr w:type="gramEnd"/>
      <w:r w:rsidRPr="00F10346">
        <w:rPr>
          <w:rFonts w:cs="Arial"/>
        </w:rPr>
        <w:t xml:space="preserve"> попуњава, потписује и оверава сваки подизвођач у своје име.</w:t>
      </w:r>
    </w:p>
    <w:p w:rsidR="00AA19C5" w:rsidRPr="00F10346" w:rsidRDefault="00AA19C5" w:rsidP="00AA19C5">
      <w:pPr>
        <w:pStyle w:val="KDParagraf"/>
        <w:spacing w:before="0"/>
        <w:ind w:left="360"/>
        <w:rPr>
          <w:rFonts w:cs="Arial"/>
        </w:rPr>
      </w:pPr>
      <w:proofErr w:type="gramStart"/>
      <w:r w:rsidRPr="00F10346">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roofErr w:type="gramEnd"/>
    </w:p>
    <w:p w:rsidR="00AA19C5" w:rsidRPr="00F10346" w:rsidRDefault="00AA19C5" w:rsidP="00AA19C5">
      <w:pPr>
        <w:pStyle w:val="KDParagraf"/>
        <w:spacing w:before="0"/>
        <w:ind w:left="36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rsidR="00E635E9" w:rsidRPr="00F10346" w:rsidRDefault="00E635E9" w:rsidP="00E635E9">
      <w:pPr>
        <w:pStyle w:val="KDParagraf"/>
        <w:spacing w:before="0"/>
        <w:ind w:left="360"/>
        <w:rPr>
          <w:rFonts w:cs="Arial"/>
          <w:color w:val="00B0F0"/>
          <w:lang w:bidi="en-US"/>
        </w:rPr>
      </w:pPr>
    </w:p>
    <w:p w:rsidR="00305108" w:rsidRPr="00194961" w:rsidRDefault="008D2B23" w:rsidP="00305108">
      <w:pPr>
        <w:pStyle w:val="KDPodnaslov2"/>
        <w:numPr>
          <w:ilvl w:val="1"/>
          <w:numId w:val="23"/>
        </w:numPr>
        <w:spacing w:before="0"/>
        <w:jc w:val="both"/>
        <w:rPr>
          <w:rFonts w:cs="Arial"/>
          <w:lang w:val="sr-Cyrl-RS"/>
        </w:rPr>
      </w:pPr>
      <w:r w:rsidRPr="00F10346">
        <w:rPr>
          <w:rFonts w:cs="Arial"/>
        </w:rPr>
        <w:t>Подношење заједничке понуде</w:t>
      </w:r>
      <w:bookmarkEnd w:id="227"/>
      <w:bookmarkEnd w:id="228"/>
    </w:p>
    <w:p w:rsidR="00AA19C5" w:rsidRPr="00F10346" w:rsidRDefault="00AA19C5" w:rsidP="00AA19C5">
      <w:pPr>
        <w:pStyle w:val="KDParagraf"/>
        <w:spacing w:before="0"/>
        <w:rPr>
          <w:rFonts w:cs="Arial"/>
        </w:rPr>
      </w:pPr>
      <w:bookmarkStart w:id="229" w:name="_Toc441651587"/>
      <w:bookmarkStart w:id="230" w:name="_Toc442559898"/>
      <w:proofErr w:type="gramStart"/>
      <w:r w:rsidRPr="00F10346">
        <w:rPr>
          <w:rFonts w:cs="Arial"/>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w:t>
      </w:r>
      <w:proofErr w:type="gramEnd"/>
      <w:r w:rsidRPr="00F10346">
        <w:rPr>
          <w:rFonts w:cs="Arial"/>
        </w:rPr>
        <w:t xml:space="preserve"> </w:t>
      </w:r>
      <w:proofErr w:type="gramStart"/>
      <w:r w:rsidRPr="00F10346">
        <w:rPr>
          <w:rFonts w:cs="Arial"/>
        </w:rPr>
        <w:t>и</w:t>
      </w:r>
      <w:proofErr w:type="gramEnd"/>
      <w:r w:rsidRPr="00F10346">
        <w:rPr>
          <w:rFonts w:cs="Arial"/>
        </w:rPr>
        <w:t xml:space="preserve"> 5.Закона о јавним набавкама и то: </w:t>
      </w:r>
    </w:p>
    <w:p w:rsidR="00AA19C5" w:rsidRPr="00F10346" w:rsidRDefault="00AA19C5" w:rsidP="00AA19C5">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AA19C5" w:rsidRPr="00F10346" w:rsidRDefault="00AA19C5" w:rsidP="00AA19C5">
      <w:pPr>
        <w:pStyle w:val="KDNabrajanje"/>
        <w:spacing w:before="0"/>
        <w:rPr>
          <w:rFonts w:cs="Arial"/>
        </w:rPr>
      </w:pPr>
      <w:r w:rsidRPr="00F10346">
        <w:rPr>
          <w:rFonts w:cs="Arial"/>
        </w:rPr>
        <w:t>опис послова сваког од понуђача из групе понуђача у извршењу уговора.</w:t>
      </w:r>
    </w:p>
    <w:p w:rsidR="00AA19C5" w:rsidRPr="00110C66" w:rsidRDefault="00194961" w:rsidP="00AA19C5">
      <w:pPr>
        <w:pStyle w:val="KDParagraf"/>
        <w:spacing w:before="0"/>
        <w:rPr>
          <w:rFonts w:cs="Arial"/>
          <w:color w:val="92D050"/>
          <w:lang w:val="sr-Cyrl-RS"/>
        </w:rPr>
      </w:pPr>
      <w:r w:rsidRPr="00194961">
        <w:rPr>
          <w:rFonts w:cs="Arial"/>
          <w:lang w:val="ru-RU"/>
        </w:rPr>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Услове у вези са капацитетима, у складу са чланом 76.Закона, </w:t>
      </w:r>
      <w:r w:rsidRPr="00194961">
        <w:rPr>
          <w:rFonts w:cs="Arial"/>
          <w:lang w:val="ru-RU"/>
        </w:rPr>
        <w:lastRenderedPageBreak/>
        <w:t>понуђачи из групе испуњавају заједно, на основу достављених доказа дефинисанихконкурсном документацијом.</w:t>
      </w:r>
    </w:p>
    <w:p w:rsidR="00AA19C5" w:rsidRPr="00F10346" w:rsidRDefault="00AA19C5" w:rsidP="00AA19C5">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proofErr w:type="gramEnd"/>
      <w:r w:rsidRPr="00F10346">
        <w:rPr>
          <w:rFonts w:cs="Arial"/>
          <w:lang w:bidi="en-US"/>
        </w:rPr>
        <w:t xml:space="preserve"> Образац Изјаве о независној понуди и Образац изјаве у складу са чланом 75. став 2. Закона)</w:t>
      </w:r>
    </w:p>
    <w:p w:rsidR="00AA19C5" w:rsidRDefault="00AA19C5" w:rsidP="00AA19C5">
      <w:pPr>
        <w:pStyle w:val="KDParagraf"/>
        <w:spacing w:before="0"/>
        <w:rPr>
          <w:rFonts w:cs="Arial"/>
          <w:lang w:val="sr-Cyrl-RS" w:bidi="en-US"/>
        </w:rPr>
      </w:pPr>
      <w:proofErr w:type="gramStart"/>
      <w:r w:rsidRPr="00F10346">
        <w:rPr>
          <w:rFonts w:cs="Arial"/>
          <w:lang w:bidi="en-US"/>
        </w:rPr>
        <w:t>Понуђачи из групе понуђача одговорају неограничено солидарно према наручиоцу.</w:t>
      </w:r>
      <w:proofErr w:type="gramEnd"/>
    </w:p>
    <w:p w:rsidR="00305108" w:rsidRPr="00305108" w:rsidRDefault="00305108" w:rsidP="00AA19C5">
      <w:pPr>
        <w:pStyle w:val="KDParagraf"/>
        <w:spacing w:before="0"/>
        <w:rPr>
          <w:rFonts w:cs="Arial"/>
          <w:lang w:val="sr-Cyrl-RS" w:bidi="en-US"/>
        </w:rPr>
      </w:pPr>
    </w:p>
    <w:p w:rsidR="008D2B23" w:rsidRDefault="008D2B23" w:rsidP="00265166">
      <w:pPr>
        <w:pStyle w:val="KDPodnaslov2"/>
        <w:numPr>
          <w:ilvl w:val="1"/>
          <w:numId w:val="23"/>
        </w:numPr>
        <w:spacing w:before="0"/>
        <w:jc w:val="both"/>
        <w:rPr>
          <w:rFonts w:cs="Arial"/>
          <w:lang w:val="sr-Cyrl-RS"/>
        </w:rPr>
      </w:pPr>
      <w:r w:rsidRPr="00F10346">
        <w:rPr>
          <w:rFonts w:cs="Arial"/>
        </w:rPr>
        <w:t>Понуђена цена</w:t>
      </w:r>
      <w:bookmarkEnd w:id="229"/>
      <w:bookmarkEnd w:id="230"/>
    </w:p>
    <w:p w:rsidR="00305108" w:rsidRPr="00305108" w:rsidRDefault="00305108" w:rsidP="00305108">
      <w:pPr>
        <w:rPr>
          <w:lang w:val="sr-Cyrl-RS"/>
        </w:rPr>
      </w:pPr>
    </w:p>
    <w:p w:rsidR="008D2B23" w:rsidRPr="00F10346" w:rsidRDefault="008D2B23" w:rsidP="008D2B23">
      <w:pPr>
        <w:pStyle w:val="KDParagraf"/>
        <w:spacing w:before="0"/>
        <w:rPr>
          <w:rFonts w:cs="Arial"/>
          <w:color w:val="00B0F0"/>
        </w:rPr>
      </w:pPr>
      <w:r w:rsidRPr="00266FE9">
        <w:rPr>
          <w:rFonts w:cs="Arial"/>
        </w:rPr>
        <w:t>Цена се исказује у</w:t>
      </w:r>
      <w:r w:rsidRPr="00F10346">
        <w:rPr>
          <w:rFonts w:cs="Arial"/>
          <w:color w:val="00B0F0"/>
        </w:rPr>
        <w:t xml:space="preserve"> </w:t>
      </w:r>
      <w:proofErr w:type="gramStart"/>
      <w:r w:rsidRPr="00376AB3">
        <w:rPr>
          <w:rFonts w:cs="Arial"/>
        </w:rPr>
        <w:t>динарима</w:t>
      </w:r>
      <w:r w:rsidR="00376AB3" w:rsidRPr="00376AB3">
        <w:rPr>
          <w:rFonts w:cs="Arial"/>
          <w:lang w:val="sr-Cyrl-RS"/>
        </w:rPr>
        <w:t xml:space="preserve"> </w:t>
      </w:r>
      <w:r w:rsidRPr="00376AB3">
        <w:rPr>
          <w:rFonts w:cs="Arial"/>
        </w:rPr>
        <w:t xml:space="preserve"> без</w:t>
      </w:r>
      <w:proofErr w:type="gramEnd"/>
      <w:r w:rsidRPr="00376AB3">
        <w:rPr>
          <w:rFonts w:cs="Arial"/>
        </w:rPr>
        <w:t xml:space="preserve"> пореза на додату вредност.</w:t>
      </w:r>
    </w:p>
    <w:p w:rsidR="008D2B23" w:rsidRPr="00F10346" w:rsidRDefault="008D2B23" w:rsidP="008D2B23">
      <w:pPr>
        <w:pStyle w:val="KDParagraf"/>
        <w:spacing w:before="0"/>
        <w:rPr>
          <w:rFonts w:cs="Arial"/>
        </w:rPr>
      </w:pPr>
      <w:proofErr w:type="gramStart"/>
      <w:r w:rsidRPr="00F10346">
        <w:rPr>
          <w:rFonts w:cs="Arial"/>
        </w:rPr>
        <w:t>У случају да у достављеној понуди није назначено да ли је понуђена цена са или без пореза</w:t>
      </w:r>
      <w:r w:rsidR="00D16608" w:rsidRPr="00F10346">
        <w:rPr>
          <w:rFonts w:cs="Arial"/>
        </w:rPr>
        <w:t xml:space="preserve"> на додату вредност</w:t>
      </w:r>
      <w:r w:rsidRPr="00F10346">
        <w:rPr>
          <w:rFonts w:cs="Arial"/>
        </w:rPr>
        <w:t>, сматраће се сагласно Закону, да је иста без пореза</w:t>
      </w:r>
      <w:r w:rsidR="00D16608" w:rsidRPr="00F10346">
        <w:rPr>
          <w:rFonts w:cs="Arial"/>
        </w:rPr>
        <w:t xml:space="preserve"> на додату вредност</w:t>
      </w:r>
      <w:r w:rsidRPr="00F10346">
        <w:rPr>
          <w:rFonts w:cs="Arial"/>
        </w:rPr>
        <w:t>.</w:t>
      </w:r>
      <w:proofErr w:type="gramEnd"/>
    </w:p>
    <w:p w:rsidR="00011DCA" w:rsidRPr="00F10346" w:rsidRDefault="00011DCA" w:rsidP="00011DCA">
      <w:pPr>
        <w:pStyle w:val="KDParagraf"/>
        <w:spacing w:before="0"/>
        <w:rPr>
          <w:rFonts w:cs="Arial"/>
        </w:rPr>
      </w:pPr>
      <w:proofErr w:type="gramStart"/>
      <w:r w:rsidRPr="00F10346">
        <w:rPr>
          <w:rFonts w:cs="Arial"/>
        </w:rPr>
        <w:t>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roofErr w:type="gramEnd"/>
    </w:p>
    <w:p w:rsidR="002E2F11" w:rsidRPr="00F10346" w:rsidRDefault="002E2F11" w:rsidP="002E2F11">
      <w:pPr>
        <w:pStyle w:val="KDParagraf"/>
        <w:spacing w:before="0"/>
        <w:rPr>
          <w:rFonts w:cs="Arial"/>
        </w:rPr>
      </w:pPr>
      <w:proofErr w:type="gramStart"/>
      <w:r w:rsidRPr="00F10346">
        <w:rPr>
          <w:rFonts w:cs="Arial"/>
        </w:rPr>
        <w:t>Понуда која је изражена у две валуте, сматраће се неприхватљивом.</w:t>
      </w:r>
      <w:proofErr w:type="gramEnd"/>
    </w:p>
    <w:p w:rsidR="002E2F11" w:rsidRPr="00B92679" w:rsidRDefault="002E2F11" w:rsidP="002E2F11">
      <w:pPr>
        <w:pStyle w:val="KDParagraf"/>
        <w:spacing w:before="0"/>
        <w:rPr>
          <w:rFonts w:cs="Arial"/>
          <w:color w:val="FF0000"/>
          <w:lang w:val="sr-Cyrl-RS"/>
        </w:rPr>
      </w:pPr>
      <w:proofErr w:type="gramStart"/>
      <w:r w:rsidRPr="00F10346">
        <w:rPr>
          <w:rFonts w:cs="Arial"/>
        </w:rPr>
        <w:t>Понуђена цена укључује све трошкове реализације предмета набавке до места испоруке, као и све зависне трошкове</w:t>
      </w:r>
      <w:r w:rsidR="00B92679">
        <w:rPr>
          <w:rFonts w:cs="Arial"/>
          <w:lang w:val="sr-Cyrl-RS"/>
        </w:rPr>
        <w:t>.</w:t>
      </w:r>
      <w:proofErr w:type="gramEnd"/>
    </w:p>
    <w:p w:rsidR="002E2F11" w:rsidRPr="00F10346" w:rsidRDefault="002E2F11" w:rsidP="002E2F11">
      <w:pPr>
        <w:pStyle w:val="KDParagraf"/>
        <w:spacing w:before="0"/>
        <w:rPr>
          <w:rFonts w:cs="Arial"/>
        </w:rPr>
      </w:pPr>
      <w:proofErr w:type="gramStart"/>
      <w:r w:rsidRPr="00F10346">
        <w:rPr>
          <w:rFonts w:cs="Arial"/>
        </w:rPr>
        <w:t>Ако је у понуди исказана неуобичајено ниска цена, Наручилац ће поступити у складу са чланом 92.З</w:t>
      </w:r>
      <w:r w:rsidR="00D16608" w:rsidRPr="00F10346">
        <w:rPr>
          <w:rFonts w:cs="Arial"/>
        </w:rPr>
        <w:t>акона</w:t>
      </w:r>
      <w:r w:rsidRPr="00F10346">
        <w:rPr>
          <w:rFonts w:cs="Arial"/>
        </w:rPr>
        <w:t>.</w:t>
      </w:r>
      <w:proofErr w:type="gramEnd"/>
    </w:p>
    <w:p w:rsidR="002E2F11" w:rsidRPr="00F10346" w:rsidRDefault="002E2F11" w:rsidP="002E2F11">
      <w:pPr>
        <w:pStyle w:val="KDParagraf"/>
        <w:spacing w:before="0"/>
        <w:rPr>
          <w:rFonts w:cs="Arial"/>
          <w:color w:val="00B0F0"/>
        </w:rPr>
      </w:pPr>
    </w:p>
    <w:p w:rsidR="0056571E" w:rsidRPr="00F10346" w:rsidRDefault="002E2F11" w:rsidP="00265166">
      <w:pPr>
        <w:pStyle w:val="KDPodnaslov2"/>
        <w:numPr>
          <w:ilvl w:val="1"/>
          <w:numId w:val="23"/>
        </w:numPr>
        <w:spacing w:before="0"/>
        <w:jc w:val="both"/>
        <w:rPr>
          <w:rFonts w:cs="Arial"/>
        </w:rPr>
      </w:pPr>
      <w:r w:rsidRPr="00F10346">
        <w:rPr>
          <w:rFonts w:cs="Arial"/>
        </w:rPr>
        <w:t>Корекција цене</w:t>
      </w:r>
      <w:r w:rsidR="00266FE9">
        <w:rPr>
          <w:rFonts w:cs="Arial"/>
        </w:rPr>
        <w:t xml:space="preserve"> </w:t>
      </w:r>
    </w:p>
    <w:p w:rsidR="00AD5856" w:rsidRDefault="00AD5856" w:rsidP="002D47AD">
      <w:pPr>
        <w:pStyle w:val="KDParagraf"/>
        <w:spacing w:before="0"/>
        <w:rPr>
          <w:rFonts w:cs="Arial"/>
          <w:lang w:val="sr-Cyrl-RS" w:eastAsia="sr-Latn-CS"/>
        </w:rPr>
      </w:pPr>
    </w:p>
    <w:p w:rsidR="002D47AD" w:rsidRDefault="002D47AD" w:rsidP="002D47AD">
      <w:pPr>
        <w:pStyle w:val="KDParagraf"/>
        <w:spacing w:before="0"/>
        <w:rPr>
          <w:rFonts w:cs="Arial"/>
          <w:lang w:val="sr-Cyrl-RS" w:eastAsia="sr-Latn-CS"/>
        </w:rPr>
      </w:pPr>
      <w:r w:rsidRPr="001410E4">
        <w:rPr>
          <w:rFonts w:cs="Arial"/>
          <w:lang w:val="sr-Cyrl-RS" w:eastAsia="sr-Latn-CS"/>
        </w:rPr>
        <w:t>Цена је фиксна за цео уговорени период и не подлеже никаквој промени</w:t>
      </w:r>
      <w:r>
        <w:rPr>
          <w:rFonts w:cs="Arial"/>
          <w:lang w:val="sr-Cyrl-RS" w:eastAsia="sr-Latn-CS"/>
        </w:rPr>
        <w:t>.</w:t>
      </w:r>
    </w:p>
    <w:p w:rsidR="006C6FDF" w:rsidRDefault="006C6FDF" w:rsidP="00265166">
      <w:pPr>
        <w:pStyle w:val="Heading10"/>
        <w:numPr>
          <w:ilvl w:val="1"/>
          <w:numId w:val="23"/>
        </w:numPr>
        <w:rPr>
          <w:rFonts w:cs="Arial"/>
          <w:lang w:val="sr-Cyrl-RS"/>
        </w:rPr>
      </w:pPr>
      <w:bookmarkStart w:id="231" w:name="_Toc441651588"/>
      <w:bookmarkStart w:id="232" w:name="_Toc442559899"/>
      <w:r w:rsidRPr="00F10346">
        <w:rPr>
          <w:rFonts w:cs="Arial"/>
          <w:lang w:val="en-US"/>
        </w:rPr>
        <w:t xml:space="preserve"> Рок испоруке добара</w:t>
      </w:r>
    </w:p>
    <w:p w:rsidR="00305108" w:rsidRPr="00305108" w:rsidRDefault="00305108" w:rsidP="00305108">
      <w:pPr>
        <w:rPr>
          <w:lang w:val="sr-Cyrl-RS" w:eastAsia="ar-SA"/>
        </w:rPr>
      </w:pPr>
    </w:p>
    <w:p w:rsidR="006C6FDF" w:rsidRPr="00551120" w:rsidRDefault="00236D2B" w:rsidP="00305108">
      <w:pPr>
        <w:pStyle w:val="ListParagraph"/>
        <w:autoSpaceDE w:val="0"/>
        <w:autoSpaceDN w:val="0"/>
        <w:adjustRightInd w:val="0"/>
        <w:spacing w:before="0" w:after="0" w:line="240" w:lineRule="auto"/>
        <w:ind w:left="0"/>
        <w:contextualSpacing w:val="0"/>
        <w:rPr>
          <w:rFonts w:ascii="Arial" w:hAnsi="Arial" w:cs="Arial"/>
          <w:lang w:val="sr-Cyrl-RS"/>
        </w:rPr>
      </w:pPr>
      <w:r w:rsidRPr="00236D2B">
        <w:rPr>
          <w:rFonts w:ascii="Arial" w:eastAsia="Times New Roman" w:hAnsi="Arial" w:cs="Arial"/>
          <w:lang w:val="sr-Cyrl-RS"/>
        </w:rPr>
        <w:t>Рок за испоруку добара у целости, не може бити дужи од 7 (</w:t>
      </w:r>
      <w:r w:rsidR="00F21482">
        <w:rPr>
          <w:rFonts w:ascii="Arial" w:eastAsia="Times New Roman" w:hAnsi="Arial" w:cs="Arial"/>
          <w:lang w:val="sr-Cyrl-RS"/>
        </w:rPr>
        <w:t>седам</w:t>
      </w:r>
      <w:r w:rsidRPr="00236D2B">
        <w:rPr>
          <w:rFonts w:ascii="Arial" w:eastAsia="Times New Roman" w:hAnsi="Arial" w:cs="Arial"/>
          <w:lang w:val="sr-Cyrl-RS"/>
        </w:rPr>
        <w:t>) дана, од дана  обостраног потписивања уговора</w:t>
      </w:r>
    </w:p>
    <w:p w:rsidR="006C6FDF" w:rsidRDefault="00551120" w:rsidP="00265166">
      <w:pPr>
        <w:pStyle w:val="Heading10"/>
        <w:numPr>
          <w:ilvl w:val="1"/>
          <w:numId w:val="23"/>
        </w:numPr>
        <w:rPr>
          <w:rFonts w:cs="Arial"/>
          <w:lang w:val="sr-Cyrl-RS"/>
        </w:rPr>
      </w:pPr>
      <w:r>
        <w:rPr>
          <w:rFonts w:cs="Arial"/>
          <w:lang w:val="en-US"/>
        </w:rPr>
        <w:t>Гарантни рок</w:t>
      </w:r>
    </w:p>
    <w:p w:rsidR="006C6FDF" w:rsidRPr="006216A7" w:rsidRDefault="00236D2B" w:rsidP="006C6FDF">
      <w:pPr>
        <w:spacing w:before="0"/>
        <w:rPr>
          <w:rFonts w:cs="Arial"/>
          <w:lang w:eastAsia="zh-CN"/>
        </w:rPr>
      </w:pPr>
      <w:r w:rsidRPr="00236D2B">
        <w:rPr>
          <w:rFonts w:cs="Arial"/>
          <w:lang w:eastAsia="zh-CN"/>
        </w:rPr>
        <w:t xml:space="preserve">Гарантни рок за предмет набавке је минимум 12 (дванаест) месеци од дана када је извршена </w:t>
      </w:r>
      <w:proofErr w:type="gramStart"/>
      <w:r w:rsidRPr="00236D2B">
        <w:rPr>
          <w:rFonts w:cs="Arial"/>
          <w:lang w:eastAsia="zh-CN"/>
        </w:rPr>
        <w:t>активација  испоручених</w:t>
      </w:r>
      <w:proofErr w:type="gramEnd"/>
      <w:r w:rsidRPr="00236D2B">
        <w:rPr>
          <w:rFonts w:cs="Arial"/>
          <w:lang w:eastAsia="zh-CN"/>
        </w:rPr>
        <w:t xml:space="preserve"> лиценци</w:t>
      </w:r>
    </w:p>
    <w:p w:rsidR="008C24DF" w:rsidRPr="006216A7" w:rsidRDefault="006C6FDF" w:rsidP="008C24DF">
      <w:pPr>
        <w:pStyle w:val="Heading10"/>
        <w:spacing w:before="0"/>
        <w:ind w:left="0" w:firstLine="0"/>
        <w:rPr>
          <w:rFonts w:cs="Arial"/>
          <w:lang w:val="sr-Cyrl-RS" w:eastAsia="zh-CN"/>
        </w:rPr>
      </w:pPr>
      <w:r w:rsidRPr="006216A7">
        <w:rPr>
          <w:rFonts w:cs="Arial"/>
          <w:lang w:eastAsia="zh-CN"/>
        </w:rPr>
        <w:t>Изабрани Понуђач је дужан да о свом трошку отклони све евентуалне недостатке у току трајања гарантног рока</w:t>
      </w:r>
      <w:r w:rsidRPr="006216A7">
        <w:rPr>
          <w:rFonts w:cs="Arial"/>
          <w:color w:val="00B0F0"/>
          <w:lang w:eastAsia="zh-CN"/>
        </w:rPr>
        <w:t xml:space="preserve">. </w:t>
      </w:r>
    </w:p>
    <w:p w:rsidR="009B3371" w:rsidRPr="00F10346" w:rsidRDefault="009B3371" w:rsidP="006C6FDF">
      <w:pPr>
        <w:spacing w:before="0"/>
        <w:rPr>
          <w:rFonts w:cs="Arial"/>
          <w:color w:val="00B0F0"/>
          <w:lang w:eastAsia="zh-CN"/>
        </w:rPr>
      </w:pPr>
    </w:p>
    <w:p w:rsidR="008D2B23" w:rsidRPr="00F10346" w:rsidRDefault="006C6FDF" w:rsidP="006C6FDF">
      <w:pPr>
        <w:pStyle w:val="KDPodnaslov2"/>
        <w:spacing w:before="0"/>
        <w:ind w:left="450"/>
        <w:jc w:val="both"/>
        <w:rPr>
          <w:rFonts w:cs="Arial"/>
        </w:rPr>
      </w:pPr>
      <w:r w:rsidRPr="00F10346">
        <w:rPr>
          <w:rFonts w:cs="Arial"/>
        </w:rPr>
        <w:t xml:space="preserve">6.15 </w:t>
      </w:r>
      <w:r w:rsidR="008D2B23" w:rsidRPr="00F10346">
        <w:rPr>
          <w:rFonts w:cs="Arial"/>
        </w:rPr>
        <w:t>Начин и услови плаћања</w:t>
      </w:r>
      <w:bookmarkEnd w:id="231"/>
      <w:bookmarkEnd w:id="232"/>
    </w:p>
    <w:p w:rsidR="003508B5" w:rsidRPr="00551120" w:rsidRDefault="003508B5" w:rsidP="003508B5">
      <w:pPr>
        <w:pStyle w:val="KDParagraf"/>
        <w:spacing w:before="0"/>
        <w:rPr>
          <w:rFonts w:eastAsia="Calibri" w:cs="Arial"/>
        </w:rPr>
      </w:pPr>
      <w:r w:rsidRPr="00272D07">
        <w:rPr>
          <w:rFonts w:eastAsia="Calibri" w:cs="Arial"/>
        </w:rPr>
        <w:t>Плаћање добара који су предмет ове јавне набавке наручилац ће изв</w:t>
      </w:r>
      <w:r w:rsidR="00BC6665">
        <w:rPr>
          <w:rFonts w:eastAsia="Calibri" w:cs="Arial"/>
        </w:rPr>
        <w:t>ршити на текући рачун понуђача,</w:t>
      </w:r>
      <w:r w:rsidR="00BC6665">
        <w:rPr>
          <w:rFonts w:eastAsia="Calibri" w:cs="Arial"/>
          <w:lang w:val="sr-Cyrl-RS"/>
        </w:rPr>
        <w:t xml:space="preserve"> </w:t>
      </w:r>
      <w:r w:rsidR="008A49FE" w:rsidRPr="008A49FE">
        <w:rPr>
          <w:rFonts w:eastAsia="Calibri" w:cs="Arial"/>
        </w:rPr>
        <w:t xml:space="preserve">по испоруци добара и </w:t>
      </w:r>
      <w:r w:rsidR="00354709" w:rsidRPr="00354709">
        <w:rPr>
          <w:rFonts w:eastAsia="Calibri" w:cs="Arial"/>
        </w:rPr>
        <w:t>потписивања Записника о квалитативном квантитативном пријему добара од стране овлашћених представника Купца и  Продавца - без примедби</w:t>
      </w:r>
      <w:r w:rsidR="00354709">
        <w:rPr>
          <w:rFonts w:eastAsia="Calibri" w:cs="Arial"/>
          <w:lang w:val="sr-Cyrl-RS"/>
        </w:rPr>
        <w:t xml:space="preserve"> или </w:t>
      </w:r>
      <w:r w:rsidR="00354709" w:rsidRPr="00272D07">
        <w:rPr>
          <w:rFonts w:eastAsia="Calibri" w:cs="Arial"/>
          <w:lang w:val="sr-Cyrl-RS"/>
        </w:rPr>
        <w:t xml:space="preserve">отпремнице, </w:t>
      </w:r>
      <w:r w:rsidR="00354709" w:rsidRPr="00272D07">
        <w:rPr>
          <w:rFonts w:eastAsia="Calibri" w:cs="Arial"/>
        </w:rPr>
        <w:t xml:space="preserve"> </w:t>
      </w:r>
      <w:r w:rsidRPr="00272D07">
        <w:rPr>
          <w:rFonts w:eastAsia="Calibri" w:cs="Arial"/>
        </w:rPr>
        <w:t xml:space="preserve">у року </w:t>
      </w:r>
      <w:r w:rsidR="008F18BC" w:rsidRPr="00272D07">
        <w:rPr>
          <w:rFonts w:eastAsia="Calibri" w:cs="Arial"/>
        </w:rPr>
        <w:t xml:space="preserve">до 45 дана </w:t>
      </w:r>
      <w:r w:rsidRPr="00272D07">
        <w:rPr>
          <w:rFonts w:eastAsia="Calibri" w:cs="Arial"/>
        </w:rPr>
        <w:t>од дана пријема исправног рачуна.</w:t>
      </w:r>
      <w:r w:rsidRPr="00551120">
        <w:rPr>
          <w:rFonts w:eastAsia="Calibri" w:cs="Arial"/>
        </w:rPr>
        <w:t xml:space="preserve">  </w:t>
      </w:r>
    </w:p>
    <w:p w:rsidR="003508B5" w:rsidRPr="00F10346" w:rsidRDefault="005A3029" w:rsidP="005A3029">
      <w:pPr>
        <w:pStyle w:val="KDParagraf"/>
        <w:spacing w:before="0"/>
        <w:rPr>
          <w:rFonts w:cs="Arial"/>
          <w:color w:val="00B0F0"/>
        </w:rPr>
      </w:pPr>
      <w:r w:rsidRPr="00F10346">
        <w:rPr>
          <w:rFonts w:cs="Arial"/>
        </w:rPr>
        <w:t>Рачун</w:t>
      </w:r>
      <w:r w:rsidR="008F18BC" w:rsidRPr="00F10346">
        <w:rPr>
          <w:rFonts w:cs="Arial"/>
        </w:rPr>
        <w:t xml:space="preserve"> мора</w:t>
      </w:r>
      <w:r w:rsidR="002D2C21">
        <w:rPr>
          <w:rFonts w:cs="Arial"/>
        </w:rPr>
        <w:t xml:space="preserve"> </w:t>
      </w:r>
      <w:r w:rsidR="002D2C21" w:rsidRPr="00272D07">
        <w:rPr>
          <w:rFonts w:cs="Arial"/>
          <w:lang w:val="sr-Cyrl-RS"/>
        </w:rPr>
        <w:t>да гласи на:</w:t>
      </w:r>
      <w:r w:rsidR="002D2C21" w:rsidRPr="00272D07">
        <w:rPr>
          <w:rFonts w:cs="Arial"/>
        </w:rPr>
        <w:t xml:space="preserve"> </w:t>
      </w:r>
      <w:r w:rsidR="00407032" w:rsidRPr="00E07C61">
        <w:rPr>
          <w:rFonts w:cs="Arial"/>
          <w:b/>
        </w:rPr>
        <w:t xml:space="preserve">Јавно предузеће „Електропривреда Србије“ Београд, огранак ТЕНТ, </w:t>
      </w:r>
      <w:r w:rsidR="00407032" w:rsidRPr="00E07C61">
        <w:rPr>
          <w:rFonts w:cs="Arial"/>
          <w:b/>
          <w:lang w:val="ru-RU"/>
        </w:rPr>
        <w:t>Богољуба Урошевића Црног 44</w:t>
      </w:r>
      <w:r w:rsidR="00407032" w:rsidRPr="00E07C61">
        <w:rPr>
          <w:rFonts w:cs="Arial"/>
          <w:b/>
        </w:rPr>
        <w:t xml:space="preserve">, 11500 Oбреновац, ПИБ </w:t>
      </w:r>
      <w:r w:rsidR="00407032" w:rsidRPr="00E07C61">
        <w:rPr>
          <w:rFonts w:cs="Arial"/>
          <w:b/>
          <w:lang w:val="sr-Cyrl-BA"/>
        </w:rPr>
        <w:t>(103920327)</w:t>
      </w:r>
      <w:r w:rsidR="00407032" w:rsidRPr="00E07C61">
        <w:rPr>
          <w:rFonts w:cs="Arial"/>
        </w:rPr>
        <w:t xml:space="preserve"> </w:t>
      </w:r>
      <w:r w:rsidR="002D2C21" w:rsidRPr="00272D07">
        <w:rPr>
          <w:rFonts w:cs="Arial"/>
          <w:lang w:val="sr-Cyrl-BA"/>
        </w:rPr>
        <w:t xml:space="preserve">и мора </w:t>
      </w:r>
      <w:r w:rsidR="008F18BC" w:rsidRPr="00272D07">
        <w:rPr>
          <w:rFonts w:cs="Arial"/>
        </w:rPr>
        <w:t>бити достављен на адресу Н</w:t>
      </w:r>
      <w:r w:rsidRPr="00272D07">
        <w:rPr>
          <w:rFonts w:cs="Arial"/>
        </w:rPr>
        <w:t xml:space="preserve">аручиоца: </w:t>
      </w:r>
      <w:r w:rsidR="00407032" w:rsidRPr="00407032">
        <w:rPr>
          <w:rFonts w:cs="Arial"/>
          <w:b/>
        </w:rPr>
        <w:t>Јавно предузеће „Електропривреда Србије“ Београд, ТЕНТ Б, ПОШТАНСКИ ФАХ 35, УШЋЕ 11500 ОБРЕНОВАЦ</w:t>
      </w:r>
      <w:r w:rsidR="00272D07" w:rsidRPr="00ED655C">
        <w:rPr>
          <w:rFonts w:cs="Arial"/>
        </w:rPr>
        <w:t>,</w:t>
      </w:r>
      <w:r w:rsidRPr="00ED655C">
        <w:rPr>
          <w:rFonts w:cs="Arial"/>
        </w:rPr>
        <w:t xml:space="preserve"> са обавезним прилозима и то: отпремница</w:t>
      </w:r>
      <w:r w:rsidR="00272D07" w:rsidRPr="00ED655C">
        <w:rPr>
          <w:rFonts w:cs="Arial"/>
          <w:lang w:val="sr-Cyrl-RS"/>
        </w:rPr>
        <w:t xml:space="preserve"> (или Записник о изваршеној испоруци)</w:t>
      </w:r>
      <w:r w:rsidRPr="00ED655C">
        <w:rPr>
          <w:rFonts w:cs="Arial"/>
        </w:rPr>
        <w:t xml:space="preserve"> на којој је наведен датум испоруке добара, као и количина испоручених добара, са читко написаним именом и презименом и потписом овлашћеног лица </w:t>
      </w:r>
      <w:r w:rsidRPr="00ED655C">
        <w:rPr>
          <w:rFonts w:cs="Arial"/>
          <w:lang w:val="sr-Latn-CS"/>
        </w:rPr>
        <w:t>Купца</w:t>
      </w:r>
      <w:r w:rsidRPr="00ED655C">
        <w:rPr>
          <w:rFonts w:cs="Arial"/>
        </w:rPr>
        <w:t>, које је примило предметна добра.</w:t>
      </w:r>
      <w:r w:rsidR="008C24DF">
        <w:rPr>
          <w:rFonts w:cs="Arial"/>
        </w:rPr>
        <w:t xml:space="preserve"> </w:t>
      </w:r>
    </w:p>
    <w:p w:rsidR="00B00642" w:rsidRPr="00F10346" w:rsidRDefault="00B00642" w:rsidP="00B00642">
      <w:pPr>
        <w:pStyle w:val="KDParagraf"/>
        <w:spacing w:before="0"/>
        <w:rPr>
          <w:rFonts w:cs="Arial"/>
        </w:rPr>
      </w:pPr>
      <w:proofErr w:type="gramStart"/>
      <w:r w:rsidRPr="00F10346">
        <w:rPr>
          <w:rFonts w:cs="Arial"/>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w:t>
      </w:r>
      <w:r w:rsidRPr="00F10346">
        <w:rPr>
          <w:rFonts w:cs="Arial"/>
        </w:rPr>
        <w:lastRenderedPageBreak/>
        <w:t>сматра</w:t>
      </w:r>
      <w:r w:rsidR="00266FE9">
        <w:rPr>
          <w:rFonts w:cs="Arial"/>
        </w:rPr>
        <w:t>ће се</w:t>
      </w:r>
      <w:r w:rsidRPr="00F10346">
        <w:rPr>
          <w:rFonts w:cs="Arial"/>
        </w:rPr>
        <w:t xml:space="preserve">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roofErr w:type="gramEnd"/>
    </w:p>
    <w:p w:rsidR="008D2B23" w:rsidRPr="00F10346" w:rsidRDefault="008D2B23" w:rsidP="008D2B23">
      <w:pPr>
        <w:autoSpaceDE w:val="0"/>
        <w:autoSpaceDN w:val="0"/>
        <w:adjustRightInd w:val="0"/>
        <w:spacing w:before="0"/>
        <w:ind w:right="-426"/>
        <w:rPr>
          <w:rFonts w:eastAsia="Calibri" w:cs="Arial"/>
        </w:rPr>
      </w:pPr>
    </w:p>
    <w:p w:rsidR="008D2B23" w:rsidRDefault="008D2B23" w:rsidP="00265166">
      <w:pPr>
        <w:pStyle w:val="KDPodnaslov2"/>
        <w:numPr>
          <w:ilvl w:val="1"/>
          <w:numId w:val="25"/>
        </w:numPr>
        <w:spacing w:before="0"/>
        <w:jc w:val="both"/>
        <w:rPr>
          <w:rFonts w:cs="Arial"/>
          <w:lang w:val="sr-Cyrl-RS"/>
        </w:rPr>
      </w:pPr>
      <w:bookmarkStart w:id="233" w:name="_Toc441651589"/>
      <w:bookmarkStart w:id="234" w:name="_Toc442559900"/>
      <w:r w:rsidRPr="00F10346">
        <w:rPr>
          <w:rFonts w:cs="Arial"/>
        </w:rPr>
        <w:t>Рок важења понуде</w:t>
      </w:r>
      <w:bookmarkEnd w:id="233"/>
      <w:bookmarkEnd w:id="234"/>
    </w:p>
    <w:p w:rsidR="008D2B23" w:rsidRPr="00F10346" w:rsidRDefault="008D2B23" w:rsidP="008D2B23">
      <w:pPr>
        <w:spacing w:before="0"/>
        <w:rPr>
          <w:rFonts w:cs="Arial"/>
          <w:lang w:val="ru-RU"/>
        </w:rPr>
      </w:pPr>
      <w:r w:rsidRPr="00F10346">
        <w:rPr>
          <w:rFonts w:cs="Arial"/>
          <w:lang w:val="ru-RU"/>
        </w:rPr>
        <w:t xml:space="preserve">Понуда мора да важи најмање </w:t>
      </w:r>
      <w:r w:rsidR="00551120" w:rsidRPr="00403F39">
        <w:rPr>
          <w:rFonts w:cs="Arial"/>
          <w:lang w:val="sr-Cyrl-RS"/>
        </w:rPr>
        <w:t>60</w:t>
      </w:r>
      <w:r w:rsidRPr="00403F39">
        <w:rPr>
          <w:rFonts w:cs="Arial"/>
          <w:lang w:val="ru-RU"/>
        </w:rPr>
        <w:t xml:space="preserve"> </w:t>
      </w:r>
      <w:r w:rsidRPr="00F10346">
        <w:rPr>
          <w:rFonts w:cs="Arial"/>
          <w:lang w:val="ru-RU"/>
        </w:rPr>
        <w:t>(словима:</w:t>
      </w:r>
      <w:r w:rsidR="00403F39">
        <w:rPr>
          <w:rFonts w:cs="Arial"/>
          <w:color w:val="00B0F0"/>
          <w:lang w:val="sr-Cyrl-RS"/>
        </w:rPr>
        <w:t xml:space="preserve"> </w:t>
      </w:r>
      <w:r w:rsidR="00403F39" w:rsidRPr="00403F39">
        <w:rPr>
          <w:rFonts w:cs="Arial"/>
          <w:lang w:val="sr-Cyrl-RS"/>
        </w:rPr>
        <w:t>шездесет)</w:t>
      </w:r>
      <w:r w:rsidR="001849B6" w:rsidRPr="00403F39">
        <w:rPr>
          <w:rFonts w:cs="Arial"/>
        </w:rPr>
        <w:t>,</w:t>
      </w:r>
      <w:r w:rsidRPr="00F10346">
        <w:rPr>
          <w:rFonts w:cs="Arial"/>
          <w:lang w:val="ru-RU"/>
        </w:rPr>
        <w:t xml:space="preserve"> дана од дана отварања понуда. </w:t>
      </w:r>
    </w:p>
    <w:p w:rsidR="008D2B23" w:rsidRPr="00F10346" w:rsidRDefault="008D2B23" w:rsidP="008D2B23">
      <w:pPr>
        <w:spacing w:before="0"/>
        <w:rPr>
          <w:rFonts w:cs="Arial"/>
        </w:rPr>
      </w:pPr>
      <w:proofErr w:type="gramStart"/>
      <w:r w:rsidRPr="00F10346">
        <w:rPr>
          <w:rFonts w:cs="Arial"/>
        </w:rPr>
        <w:t>У случају да понуђач наведе краћи рок важења понуде, понуда ће бити одбијена, као неприхватљива.</w:t>
      </w:r>
      <w:proofErr w:type="gramEnd"/>
      <w:r w:rsidRPr="00F10346">
        <w:rPr>
          <w:rFonts w:cs="Arial"/>
        </w:rPr>
        <w:t xml:space="preserve"> </w:t>
      </w:r>
    </w:p>
    <w:p w:rsidR="005A3029" w:rsidRPr="00F10346" w:rsidRDefault="005A3029" w:rsidP="008D2B23">
      <w:pPr>
        <w:spacing w:before="0"/>
        <w:rPr>
          <w:rFonts w:cs="Arial"/>
        </w:rPr>
      </w:pPr>
    </w:p>
    <w:p w:rsidR="008D2B23" w:rsidRPr="00272D07" w:rsidRDefault="0011052E" w:rsidP="00265166">
      <w:pPr>
        <w:pStyle w:val="KDPodnaslov2"/>
        <w:numPr>
          <w:ilvl w:val="1"/>
          <w:numId w:val="25"/>
        </w:numPr>
        <w:spacing w:before="0"/>
        <w:jc w:val="both"/>
        <w:rPr>
          <w:rFonts w:cs="Arial"/>
        </w:rPr>
      </w:pPr>
      <w:bookmarkStart w:id="235" w:name="_Toc441651593"/>
      <w:bookmarkStart w:id="236" w:name="_Toc442559904"/>
      <w:r>
        <w:rPr>
          <w:rFonts w:cs="Arial"/>
          <w:lang w:val="sr-Cyrl-RS"/>
        </w:rPr>
        <w:t xml:space="preserve">   </w:t>
      </w:r>
      <w:r w:rsidR="008D2B23" w:rsidRPr="00272D07">
        <w:rPr>
          <w:rFonts w:cs="Arial"/>
        </w:rPr>
        <w:t>Средства финансијског обезбеђења</w:t>
      </w:r>
      <w:bookmarkEnd w:id="235"/>
      <w:bookmarkEnd w:id="236"/>
    </w:p>
    <w:p w:rsidR="00661E4D" w:rsidRPr="00272D07" w:rsidRDefault="00661E4D" w:rsidP="00661E4D">
      <w:pPr>
        <w:spacing w:before="0"/>
        <w:rPr>
          <w:rFonts w:eastAsia="TimesNewRomanPSMT" w:cs="Arial"/>
          <w:bCs/>
          <w:iCs/>
        </w:rPr>
      </w:pPr>
      <w:proofErr w:type="gramStart"/>
      <w:r w:rsidRPr="00272D07">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roofErr w:type="gramEnd"/>
    </w:p>
    <w:p w:rsidR="00661E4D" w:rsidRPr="00272D07" w:rsidRDefault="00661E4D" w:rsidP="00661E4D">
      <w:pPr>
        <w:spacing w:before="0"/>
        <w:rPr>
          <w:rFonts w:eastAsia="TimesNewRomanPSMT" w:cs="Arial"/>
          <w:bCs/>
          <w:iCs/>
        </w:rPr>
      </w:pPr>
      <w:proofErr w:type="gramStart"/>
      <w:r w:rsidRPr="00272D07">
        <w:rPr>
          <w:rFonts w:eastAsia="TimesNewRomanPSMT" w:cs="Arial"/>
          <w:bCs/>
          <w:iCs/>
        </w:rPr>
        <w:t>Члан групе понуђача може бити налогодавац средства финансијског обезбеђења.</w:t>
      </w:r>
      <w:proofErr w:type="gramEnd"/>
    </w:p>
    <w:p w:rsidR="00661E4D" w:rsidRPr="00272D07" w:rsidRDefault="00661E4D" w:rsidP="00661E4D">
      <w:pPr>
        <w:spacing w:before="0"/>
        <w:rPr>
          <w:rFonts w:eastAsia="TimesNewRomanPSMT" w:cs="Arial"/>
          <w:bCs/>
          <w:iCs/>
        </w:rPr>
      </w:pPr>
      <w:proofErr w:type="gramStart"/>
      <w:r w:rsidRPr="00272D07">
        <w:rPr>
          <w:rFonts w:eastAsia="TimesNewRomanPSMT" w:cs="Arial"/>
          <w:bCs/>
          <w:iCs/>
        </w:rPr>
        <w:t>Средства финансијског обезбеђења морају да буду у валути у којој је и понуда.</w:t>
      </w:r>
      <w:proofErr w:type="gramEnd"/>
    </w:p>
    <w:p w:rsidR="00661E4D" w:rsidRDefault="00661E4D" w:rsidP="00661E4D">
      <w:pPr>
        <w:spacing w:before="0"/>
        <w:rPr>
          <w:rFonts w:eastAsia="TimesNewRomanPSMT" w:cs="Arial"/>
          <w:bCs/>
          <w:iCs/>
          <w:lang w:val="sr-Cyrl-RS"/>
        </w:rPr>
      </w:pPr>
      <w:r w:rsidRPr="00272D07">
        <w:rPr>
          <w:rFonts w:eastAsia="TimesNewRomanPSMT" w:cs="Arial"/>
          <w:bCs/>
          <w:iCs/>
        </w:rPr>
        <w:t xml:space="preserve">Ако се за време трајања уговора промене рокови за извршење уговорне обавезе, </w:t>
      </w:r>
      <w:proofErr w:type="gramStart"/>
      <w:r w:rsidRPr="00272D07">
        <w:rPr>
          <w:rFonts w:eastAsia="TimesNewRomanPSMT" w:cs="Arial"/>
          <w:bCs/>
          <w:iCs/>
        </w:rPr>
        <w:t>важност  СФО</w:t>
      </w:r>
      <w:proofErr w:type="gramEnd"/>
      <w:r w:rsidRPr="00272D07">
        <w:rPr>
          <w:rFonts w:eastAsia="TimesNewRomanPSMT" w:cs="Arial"/>
          <w:bCs/>
          <w:iCs/>
        </w:rPr>
        <w:t xml:space="preserve"> мора се продужити.</w:t>
      </w:r>
      <w:r w:rsidRPr="00403F39">
        <w:rPr>
          <w:rFonts w:eastAsia="TimesNewRomanPSMT" w:cs="Arial"/>
          <w:bCs/>
          <w:iCs/>
        </w:rPr>
        <w:t xml:space="preserve"> </w:t>
      </w:r>
    </w:p>
    <w:p w:rsidR="00661E4D" w:rsidRPr="007A161C" w:rsidRDefault="00661E4D" w:rsidP="00661E4D">
      <w:pPr>
        <w:spacing w:before="0"/>
        <w:rPr>
          <w:rFonts w:cs="Arial"/>
          <w:lang w:val="ru-RU"/>
        </w:rPr>
      </w:pPr>
      <w:r w:rsidRPr="007A161C">
        <w:rPr>
          <w:rFonts w:cs="Arial"/>
          <w:lang w:val="ru-RU"/>
        </w:rPr>
        <w:t>Понуђач је дужан да достави следећа средства финансијског обезбеђења:</w:t>
      </w:r>
    </w:p>
    <w:p w:rsidR="006C0FCB" w:rsidRPr="00403F39" w:rsidRDefault="006C0FCB" w:rsidP="00403F39">
      <w:pPr>
        <w:pStyle w:val="ListParagraph"/>
        <w:autoSpaceDE w:val="0"/>
        <w:autoSpaceDN w:val="0"/>
        <w:adjustRightInd w:val="0"/>
        <w:spacing w:before="0" w:after="0" w:line="240" w:lineRule="auto"/>
        <w:ind w:left="0"/>
        <w:rPr>
          <w:rFonts w:eastAsia="TimesNewRomanPSMT" w:cs="Arial"/>
          <w:bCs/>
          <w:iCs/>
          <w:color w:val="FF0000"/>
          <w:lang w:val="sr-Cyrl-RS"/>
        </w:rPr>
      </w:pPr>
    </w:p>
    <w:p w:rsidR="00C8015E" w:rsidRPr="00231707" w:rsidRDefault="00C8015E" w:rsidP="00231707">
      <w:pPr>
        <w:pStyle w:val="ListParagraph"/>
        <w:spacing w:before="0" w:after="0" w:line="240" w:lineRule="auto"/>
        <w:ind w:left="0"/>
        <w:rPr>
          <w:rFonts w:ascii="Arial" w:hAnsi="Arial" w:cs="Arial"/>
          <w:b/>
          <w:u w:val="single"/>
        </w:rPr>
      </w:pPr>
      <w:r w:rsidRPr="00362DDA">
        <w:rPr>
          <w:rFonts w:ascii="Arial" w:hAnsi="Arial" w:cs="Arial"/>
          <w:b/>
          <w:u w:val="single"/>
        </w:rPr>
        <w:t>У понуди:</w:t>
      </w:r>
    </w:p>
    <w:p w:rsidR="00C8015E" w:rsidRPr="00362DDA" w:rsidRDefault="00C8015E" w:rsidP="00C8015E">
      <w:pPr>
        <w:pStyle w:val="KDPodnaslov3"/>
        <w:keepNext w:val="0"/>
        <w:spacing w:before="0"/>
        <w:ind w:left="851"/>
        <w:rPr>
          <w:rFonts w:cs="Arial"/>
          <w:b/>
        </w:rPr>
      </w:pPr>
      <w:bookmarkStart w:id="237" w:name="_Toc442559905"/>
      <w:bookmarkStart w:id="238" w:name="_Toc441651594"/>
      <w:r w:rsidRPr="00362DDA">
        <w:rPr>
          <w:rFonts w:cs="Arial"/>
          <w:b/>
        </w:rPr>
        <w:t>Банкарска гаранција за озбиљност понуде</w:t>
      </w:r>
      <w:bookmarkEnd w:id="237"/>
      <w:bookmarkEnd w:id="238"/>
    </w:p>
    <w:p w:rsidR="00C8015E" w:rsidRPr="00362DDA" w:rsidRDefault="00C8015E" w:rsidP="00C8015E">
      <w:pPr>
        <w:spacing w:before="0"/>
        <w:rPr>
          <w:rFonts w:cs="Arial"/>
        </w:rPr>
      </w:pPr>
      <w:proofErr w:type="gramStart"/>
      <w:r w:rsidRPr="00362DDA">
        <w:rPr>
          <w:rFonts w:cs="Arial"/>
        </w:rPr>
        <w:t>Понуђач доставља оригинал банкарску гаранцију за</w:t>
      </w:r>
      <w:r>
        <w:rPr>
          <w:rFonts w:cs="Arial"/>
        </w:rPr>
        <w:t xml:space="preserve"> озбиљност понуде у висини од </w:t>
      </w:r>
      <w:r>
        <w:rPr>
          <w:rFonts w:cs="Arial"/>
          <w:lang w:val="sr-Cyrl-RS"/>
        </w:rPr>
        <w:t xml:space="preserve">најмање </w:t>
      </w:r>
      <w:r>
        <w:rPr>
          <w:rFonts w:cs="Arial"/>
        </w:rPr>
        <w:t>2</w:t>
      </w:r>
      <w:r w:rsidRPr="00362DDA">
        <w:rPr>
          <w:rFonts w:cs="Arial"/>
        </w:rPr>
        <w:t>% вредности понудe, без ПДВ.</w:t>
      </w:r>
      <w:proofErr w:type="gramEnd"/>
    </w:p>
    <w:p w:rsidR="00C8015E" w:rsidRDefault="00C8015E" w:rsidP="00C8015E">
      <w:pPr>
        <w:spacing w:before="0"/>
        <w:rPr>
          <w:rFonts w:cs="Arial"/>
          <w:lang w:val="sr-Cyrl-RS"/>
        </w:rPr>
      </w:pPr>
      <w:proofErr w:type="gramStart"/>
      <w:r w:rsidRPr="00362DDA">
        <w:rPr>
          <w:rFonts w:cs="Arial"/>
        </w:rPr>
        <w:t xml:space="preserve">Банкарскa гаранцијa понуђача мора бити неопозива, безусловна (без права на приговор) и </w:t>
      </w:r>
      <w:r>
        <w:rPr>
          <w:rFonts w:cs="Arial"/>
        </w:rPr>
        <w:t>наплатива на први писани позив</w:t>
      </w:r>
      <w:r>
        <w:rPr>
          <w:rFonts w:cs="Arial"/>
          <w:lang w:val="sr-Cyrl-RS"/>
        </w:rPr>
        <w:t>.</w:t>
      </w:r>
      <w:proofErr w:type="gramEnd"/>
    </w:p>
    <w:p w:rsidR="00C8015E" w:rsidRPr="00EE1E23" w:rsidRDefault="00C8015E" w:rsidP="00C8015E">
      <w:pPr>
        <w:spacing w:before="0"/>
        <w:rPr>
          <w:rFonts w:cs="Arial"/>
          <w:lang w:val="sr-Cyrl-RS"/>
        </w:rPr>
      </w:pPr>
      <w:proofErr w:type="gramStart"/>
      <w:r w:rsidRPr="00F077CE">
        <w:rPr>
          <w:rFonts w:cs="Arial"/>
        </w:rPr>
        <w:t xml:space="preserve">Рок важења средства обезбеђења за озбиљност понуде мора да буде минимум 30 календарских </w:t>
      </w:r>
      <w:r>
        <w:rPr>
          <w:rFonts w:cs="Arial"/>
        </w:rPr>
        <w:t>дана дужи од рока важења понуде</w:t>
      </w:r>
      <w:r>
        <w:rPr>
          <w:rFonts w:cs="Arial"/>
          <w:lang w:val="sr-Cyrl-RS"/>
        </w:rPr>
        <w:t>.</w:t>
      </w:r>
      <w:proofErr w:type="gramEnd"/>
    </w:p>
    <w:p w:rsidR="00C8015E" w:rsidRPr="00362DDA" w:rsidRDefault="00C8015E" w:rsidP="00C8015E">
      <w:pPr>
        <w:spacing w:before="0"/>
        <w:rPr>
          <w:rFonts w:cs="Arial"/>
        </w:rPr>
      </w:pPr>
      <w:r w:rsidRPr="00362DDA">
        <w:rPr>
          <w:rFonts w:cs="Arial"/>
        </w:rPr>
        <w:t xml:space="preserve">Наручилац ће уновчити гаранцију за озбиљност понуде дату уз понуду уколико: </w:t>
      </w:r>
    </w:p>
    <w:p w:rsidR="00C8015E" w:rsidRPr="00362DDA" w:rsidRDefault="00C8015E" w:rsidP="00C8015E">
      <w:pPr>
        <w:numPr>
          <w:ilvl w:val="0"/>
          <w:numId w:val="14"/>
        </w:numPr>
        <w:spacing w:before="0"/>
        <w:ind w:left="993" w:hanging="142"/>
        <w:rPr>
          <w:rFonts w:cs="Arial"/>
        </w:rPr>
      </w:pPr>
      <w:r w:rsidRPr="00362DDA">
        <w:rPr>
          <w:rFonts w:cs="Arial"/>
        </w:rPr>
        <w:t>понуђач након истека рока за подношење понуда повуче, опозове или измени своју понуду или</w:t>
      </w:r>
    </w:p>
    <w:p w:rsidR="00C8015E" w:rsidRPr="00362DDA" w:rsidRDefault="00C8015E" w:rsidP="00C8015E">
      <w:pPr>
        <w:numPr>
          <w:ilvl w:val="0"/>
          <w:numId w:val="14"/>
        </w:numPr>
        <w:spacing w:before="0"/>
        <w:ind w:left="993" w:hanging="142"/>
        <w:rPr>
          <w:rFonts w:cs="Arial"/>
        </w:rPr>
      </w:pPr>
      <w:r w:rsidRPr="00362DDA">
        <w:rPr>
          <w:rFonts w:cs="Arial"/>
        </w:rPr>
        <w:t xml:space="preserve">понуђач коме је додељен уговор благовремено не потпише уговор о јавној набавци или </w:t>
      </w:r>
    </w:p>
    <w:p w:rsidR="00C8015E" w:rsidRPr="00362DDA" w:rsidRDefault="00C8015E" w:rsidP="00C8015E">
      <w:pPr>
        <w:numPr>
          <w:ilvl w:val="0"/>
          <w:numId w:val="14"/>
        </w:numPr>
        <w:spacing w:before="0"/>
        <w:ind w:left="993" w:hanging="142"/>
        <w:rPr>
          <w:rFonts w:cs="Arial"/>
        </w:rPr>
      </w:pPr>
      <w:proofErr w:type="gramStart"/>
      <w:r w:rsidRPr="00362DDA">
        <w:rPr>
          <w:rFonts w:cs="Arial"/>
        </w:rPr>
        <w:t>понуђач</w:t>
      </w:r>
      <w:proofErr w:type="gramEnd"/>
      <w:r w:rsidRPr="00362DDA">
        <w:rPr>
          <w:rFonts w:cs="Arial"/>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p>
    <w:p w:rsidR="00C8015E" w:rsidRPr="00362DDA" w:rsidRDefault="00C8015E" w:rsidP="00C8015E">
      <w:pPr>
        <w:spacing w:before="0"/>
        <w:rPr>
          <w:rFonts w:cs="Arial"/>
        </w:rPr>
      </w:pPr>
      <w:proofErr w:type="gramStart"/>
      <w:r w:rsidRPr="00362DDA">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362DDA">
        <w:rPr>
          <w:rFonts w:cs="Arial"/>
        </w:rPr>
        <w:t xml:space="preserve"> </w:t>
      </w:r>
    </w:p>
    <w:p w:rsidR="00C8015E" w:rsidRPr="00362DDA" w:rsidRDefault="00C8015E" w:rsidP="00C8015E">
      <w:pPr>
        <w:spacing w:before="0"/>
        <w:rPr>
          <w:rFonts w:cs="Arial"/>
        </w:rPr>
      </w:pPr>
      <w:r w:rsidRPr="00362DDA">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C8015E" w:rsidRPr="00362DDA" w:rsidRDefault="00C8015E" w:rsidP="00C8015E">
      <w:pPr>
        <w:spacing w:before="0"/>
        <w:rPr>
          <w:rFonts w:cs="Arial"/>
        </w:rPr>
      </w:pPr>
      <w:proofErr w:type="gramStart"/>
      <w:r w:rsidRPr="00362DDA">
        <w:rPr>
          <w:rFonts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C8015E" w:rsidRPr="00362DDA" w:rsidRDefault="00C8015E" w:rsidP="00C8015E">
      <w:pPr>
        <w:spacing w:before="0"/>
        <w:rPr>
          <w:rFonts w:cs="Arial"/>
        </w:rPr>
      </w:pPr>
      <w:proofErr w:type="gramStart"/>
      <w:r w:rsidRPr="00362DDA">
        <w:rPr>
          <w:rFonts w:cs="Arial"/>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roofErr w:type="gramEnd"/>
    </w:p>
    <w:p w:rsidR="00C8015E" w:rsidRDefault="00C8015E" w:rsidP="00C8015E">
      <w:pPr>
        <w:spacing w:before="0"/>
        <w:rPr>
          <w:rFonts w:cs="Arial"/>
          <w:lang w:val="ru-RU"/>
        </w:rPr>
      </w:pPr>
      <w:r w:rsidRPr="00D01263">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31707" w:rsidRDefault="00231707" w:rsidP="00231707">
      <w:pPr>
        <w:rPr>
          <w:rFonts w:cs="Arial"/>
          <w:b/>
        </w:rPr>
      </w:pPr>
      <w:r w:rsidRPr="00F24E24">
        <w:rPr>
          <w:rFonts w:cs="Arial"/>
          <w:b/>
        </w:rPr>
        <w:lastRenderedPageBreak/>
        <w:t xml:space="preserve">6.17.2. </w:t>
      </w:r>
      <w:r>
        <w:rPr>
          <w:rFonts w:cs="Arial"/>
          <w:b/>
          <w:lang w:val="sr-Cyrl-RS"/>
        </w:rPr>
        <w:t xml:space="preserve">    </w:t>
      </w:r>
      <w:r w:rsidRPr="00F24E24">
        <w:rPr>
          <w:rFonts w:cs="Arial"/>
          <w:b/>
        </w:rPr>
        <w:t>Средство обезбеђења за добро извршење посла</w:t>
      </w:r>
    </w:p>
    <w:p w:rsidR="00231707" w:rsidRPr="00231707" w:rsidRDefault="00231707" w:rsidP="00231707">
      <w:pPr>
        <w:spacing w:before="0"/>
        <w:rPr>
          <w:rFonts w:cs="Arial"/>
          <w:b/>
        </w:rPr>
      </w:pPr>
      <w:proofErr w:type="gramStart"/>
      <w:r w:rsidRPr="00F24E24">
        <w:rPr>
          <w:rFonts w:cs="Arial"/>
        </w:rPr>
        <w:t xml:space="preserve">Рок важења средства обезбеђења за добро извршење посла мора да буде минимум 30 календарских дана дужи од рока </w:t>
      </w:r>
      <w:r>
        <w:rPr>
          <w:rFonts w:cs="Arial"/>
          <w:lang w:val="sr-Cyrl-RS"/>
        </w:rPr>
        <w:t>испоруке.</w:t>
      </w:r>
      <w:proofErr w:type="gramEnd"/>
    </w:p>
    <w:p w:rsidR="00231707" w:rsidRPr="00F24E24" w:rsidRDefault="00231707" w:rsidP="00231707">
      <w:pPr>
        <w:spacing w:before="0"/>
        <w:rPr>
          <w:rFonts w:cs="Arial"/>
        </w:rPr>
      </w:pPr>
      <w:r w:rsidRPr="00F24E24">
        <w:rPr>
          <w:rFonts w:cs="Arial"/>
        </w:rPr>
        <w:t xml:space="preserve">Износ средства обезбеђења за добро извршење посла </w:t>
      </w:r>
      <w:proofErr w:type="gramStart"/>
      <w:r w:rsidRPr="00F24E24">
        <w:rPr>
          <w:rFonts w:cs="Arial"/>
        </w:rPr>
        <w:t>је  10</w:t>
      </w:r>
      <w:proofErr w:type="gramEnd"/>
      <w:r w:rsidRPr="00F24E24">
        <w:rPr>
          <w:rFonts w:cs="Arial"/>
        </w:rPr>
        <w:t>% од вредности уговора без ПДВ.</w:t>
      </w:r>
    </w:p>
    <w:p w:rsidR="00231707" w:rsidRPr="00F24E24" w:rsidRDefault="00231707" w:rsidP="00231707">
      <w:pPr>
        <w:spacing w:before="0"/>
        <w:rPr>
          <w:rFonts w:cs="Arial"/>
        </w:rPr>
      </w:pPr>
      <w:r w:rsidRPr="00F24E24">
        <w:rPr>
          <w:rFonts w:cs="Arial"/>
        </w:rPr>
        <w:t xml:space="preserve">Основ за наплату средства обезбеђења за добро извршење посла је: случај да друга уговорна </w:t>
      </w:r>
      <w:proofErr w:type="gramStart"/>
      <w:r w:rsidRPr="00F24E24">
        <w:rPr>
          <w:rFonts w:cs="Arial"/>
        </w:rPr>
        <w:t>страна  не</w:t>
      </w:r>
      <w:proofErr w:type="gramEnd"/>
      <w:r w:rsidRPr="00F24E24">
        <w:rPr>
          <w:rFonts w:cs="Arial"/>
        </w:rPr>
        <w:t xml:space="preserve"> испуни било коју уговорну обавезу.</w:t>
      </w:r>
    </w:p>
    <w:p w:rsidR="00231707" w:rsidRPr="00F24E24" w:rsidRDefault="00231707" w:rsidP="00231707">
      <w:pPr>
        <w:pStyle w:val="KDKomentar"/>
        <w:spacing w:before="0"/>
        <w:rPr>
          <w:rFonts w:cs="Arial"/>
          <w:i w:val="0"/>
          <w:color w:val="auto"/>
          <w:sz w:val="22"/>
          <w:szCs w:val="22"/>
          <w:lang w:val="sr-Cyrl-RS"/>
        </w:rPr>
      </w:pPr>
      <w:proofErr w:type="gramStart"/>
      <w:r w:rsidRPr="006A7BBA">
        <w:rPr>
          <w:rFonts w:cs="Arial"/>
          <w:i w:val="0"/>
          <w:color w:val="auto"/>
          <w:sz w:val="22"/>
          <w:szCs w:val="22"/>
          <w:lang w:val="en-US"/>
        </w:rPr>
        <w:t>Као средство обезбеђења за добро извршење посла за предметну јавну набавку Наручилац је одредио Бланко (сопствена) соло меница.</w:t>
      </w:r>
      <w:proofErr w:type="gramEnd"/>
    </w:p>
    <w:p w:rsidR="00231707" w:rsidRPr="00CD659F" w:rsidRDefault="00231707" w:rsidP="00231707">
      <w:pPr>
        <w:spacing w:before="0"/>
        <w:rPr>
          <w:rFonts w:cs="Arial"/>
        </w:rPr>
      </w:pPr>
      <w:r w:rsidRPr="00F24E24">
        <w:rPr>
          <w:rFonts w:cs="Arial"/>
          <w:lang w:val="ru-RU"/>
        </w:rPr>
        <w:t>Понуђач је дужан да достави следећ</w:t>
      </w:r>
      <w:r>
        <w:rPr>
          <w:rFonts w:cs="Arial"/>
          <w:lang w:val="ru-RU"/>
        </w:rPr>
        <w:t>е</w:t>
      </w:r>
      <w:r w:rsidRPr="00F24E24">
        <w:rPr>
          <w:rFonts w:cs="Arial"/>
          <w:lang w:val="ru-RU"/>
        </w:rPr>
        <w:t xml:space="preserve"> средств</w:t>
      </w:r>
      <w:r>
        <w:rPr>
          <w:rFonts w:cs="Arial"/>
          <w:lang w:val="ru-RU"/>
        </w:rPr>
        <w:t>о</w:t>
      </w:r>
      <w:r w:rsidRPr="00F24E24">
        <w:rPr>
          <w:rFonts w:cs="Arial"/>
          <w:lang w:val="ru-RU"/>
        </w:rPr>
        <w:t xml:space="preserve"> финансијског обезбеђења:</w:t>
      </w:r>
    </w:p>
    <w:p w:rsidR="00C8015E" w:rsidRDefault="00C8015E" w:rsidP="00C8015E">
      <w:pPr>
        <w:spacing w:before="0"/>
        <w:rPr>
          <w:rFonts w:cs="Arial"/>
          <w:b/>
          <w:u w:val="single"/>
          <w:lang w:val="sr-Cyrl-RS"/>
        </w:rPr>
      </w:pPr>
    </w:p>
    <w:p w:rsidR="00C8015E" w:rsidRPr="00E91E41" w:rsidRDefault="00C8015E" w:rsidP="00C8015E">
      <w:pPr>
        <w:spacing w:before="0"/>
        <w:rPr>
          <w:rFonts w:cs="Arial"/>
          <w:b/>
          <w:u w:val="single"/>
          <w:lang w:val="sr-Cyrl-RS"/>
        </w:rPr>
      </w:pPr>
      <w:r w:rsidRPr="00216903">
        <w:rPr>
          <w:rFonts w:cs="Arial"/>
          <w:b/>
          <w:u w:val="single"/>
          <w:lang w:val="sr-Cyrl-RS"/>
        </w:rPr>
        <w:t xml:space="preserve">Доставља се </w:t>
      </w:r>
      <w:r w:rsidRPr="00E91E41">
        <w:rPr>
          <w:rFonts w:cs="Arial"/>
          <w:b/>
          <w:u w:val="single"/>
          <w:lang w:val="sr-Cyrl-RS"/>
        </w:rPr>
        <w:t>уз потписан уговор :</w:t>
      </w:r>
    </w:p>
    <w:p w:rsidR="00C8015E" w:rsidRPr="002200E5" w:rsidRDefault="00C8015E" w:rsidP="00C8015E">
      <w:pPr>
        <w:pStyle w:val="KDPodnaslov3"/>
        <w:keepNext w:val="0"/>
        <w:spacing w:before="0"/>
        <w:rPr>
          <w:rFonts w:cs="Arial"/>
          <w:b/>
        </w:rPr>
      </w:pPr>
      <w:r w:rsidRPr="002200E5">
        <w:rPr>
          <w:rFonts w:cs="Arial"/>
          <w:b/>
        </w:rPr>
        <w:t>Банкарска гаранција за добро извршење посла</w:t>
      </w:r>
    </w:p>
    <w:p w:rsidR="00C8015E" w:rsidRPr="00740182" w:rsidRDefault="00C8015E" w:rsidP="00C8015E">
      <w:pPr>
        <w:rPr>
          <w:rFonts w:cs="Arial"/>
        </w:rPr>
      </w:pPr>
      <w:r w:rsidRPr="00740182">
        <w:rPr>
          <w:rFonts w:cs="Arial"/>
        </w:rPr>
        <w:t xml:space="preserve">Изабрани понуђач је дужан да у року </w:t>
      </w:r>
      <w:proofErr w:type="gramStart"/>
      <w:r w:rsidRPr="00740182">
        <w:rPr>
          <w:rFonts w:cs="Arial"/>
        </w:rPr>
        <w:t>од  10</w:t>
      </w:r>
      <w:proofErr w:type="gramEnd"/>
      <w:r w:rsidRPr="00740182">
        <w:rPr>
          <w:rFonts w:cs="Arial"/>
        </w:rPr>
        <w:t xml:space="preserve"> (десет)  дана  од пријема уговора од стране наручиоца достави уз потписан уговор банкарску гара</w:t>
      </w:r>
      <w:r>
        <w:rPr>
          <w:rFonts w:cs="Arial"/>
        </w:rPr>
        <w:t xml:space="preserve">нцију за добро извршење посла </w:t>
      </w:r>
      <w:r w:rsidRPr="00740182">
        <w:rPr>
          <w:rFonts w:cs="Arial"/>
        </w:rPr>
        <w:t xml:space="preserve">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C8015E" w:rsidRPr="00740182" w:rsidRDefault="00C8015E" w:rsidP="00C8015E">
      <w:pPr>
        <w:rPr>
          <w:rFonts w:cs="Arial"/>
        </w:rPr>
      </w:pPr>
      <w:r w:rsidRPr="00740182">
        <w:rPr>
          <w:rFonts w:cs="Arial"/>
        </w:rPr>
        <w:t>Банкарска гаранција мора трајати најмање 30 (словима</w:t>
      </w:r>
      <w:proofErr w:type="gramStart"/>
      <w:r w:rsidRPr="00740182">
        <w:rPr>
          <w:rFonts w:cs="Arial"/>
        </w:rPr>
        <w:t>:тридесет</w:t>
      </w:r>
      <w:proofErr w:type="gramEnd"/>
      <w:r w:rsidRPr="00740182">
        <w:rPr>
          <w:rFonts w:cs="Arial"/>
        </w:rPr>
        <w:t>) календарских дана дуже од рока одређеног за коначно извршење посла.</w:t>
      </w:r>
    </w:p>
    <w:p w:rsidR="00C8015E" w:rsidRPr="00740182" w:rsidRDefault="00C8015E" w:rsidP="00C8015E">
      <w:pPr>
        <w:rPr>
          <w:rFonts w:cs="Arial"/>
        </w:rPr>
      </w:pPr>
      <w:proofErr w:type="gramStart"/>
      <w:r w:rsidRPr="00740182">
        <w:rPr>
          <w:rFonts w:cs="Arial"/>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C8015E" w:rsidRPr="00740182" w:rsidRDefault="00C8015E" w:rsidP="00C8015E">
      <w:pPr>
        <w:rPr>
          <w:rFonts w:cs="Arial"/>
        </w:rPr>
      </w:pPr>
      <w:proofErr w:type="gramStart"/>
      <w:r w:rsidRPr="00740182">
        <w:rPr>
          <w:rFonts w:cs="Arial"/>
        </w:rPr>
        <w:t>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w:t>
      </w:r>
      <w:proofErr w:type="gramEnd"/>
      <w:r w:rsidRPr="00740182">
        <w:rPr>
          <w:rFonts w:cs="Arial"/>
        </w:rPr>
        <w:t xml:space="preserve"> </w:t>
      </w:r>
    </w:p>
    <w:p w:rsidR="00C8015E" w:rsidRPr="00740182" w:rsidRDefault="00C8015E" w:rsidP="00C8015E">
      <w:pPr>
        <w:rPr>
          <w:rFonts w:cs="Arial"/>
        </w:rPr>
      </w:pPr>
      <w:proofErr w:type="gramStart"/>
      <w:r w:rsidRPr="00740182">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sidRPr="00740182">
        <w:rPr>
          <w:rFonts w:cs="Arial"/>
        </w:rPr>
        <w:t xml:space="preserve"> </w:t>
      </w:r>
    </w:p>
    <w:p w:rsidR="00C8015E" w:rsidRPr="00740182" w:rsidRDefault="00C8015E" w:rsidP="00C8015E">
      <w:pPr>
        <w:rPr>
          <w:rFonts w:cs="Arial"/>
        </w:rPr>
      </w:pPr>
      <w:proofErr w:type="gramStart"/>
      <w:r w:rsidRPr="00740182">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C8015E" w:rsidRDefault="00C8015E" w:rsidP="00C8015E">
      <w:pPr>
        <w:rPr>
          <w:rFonts w:cs="Arial"/>
          <w:lang w:val="sr-Cyrl-RS"/>
        </w:rPr>
      </w:pPr>
      <w:proofErr w:type="gramStart"/>
      <w:r w:rsidRPr="00740182">
        <w:rPr>
          <w:rFonts w:cs="Arial"/>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C8015E" w:rsidRDefault="00C8015E" w:rsidP="00C8015E">
      <w:pPr>
        <w:pStyle w:val="KDPodnaslov3"/>
        <w:keepNext w:val="0"/>
        <w:spacing w:before="0"/>
        <w:ind w:left="851"/>
        <w:rPr>
          <w:rFonts w:eastAsia="TimesNewRomanPSMT" w:cs="Arial"/>
          <w:b/>
          <w:bCs/>
          <w:iCs/>
        </w:rPr>
      </w:pPr>
    </w:p>
    <w:p w:rsidR="00235163" w:rsidRDefault="00235163" w:rsidP="00235163">
      <w:pPr>
        <w:rPr>
          <w:rFonts w:eastAsia="TimesNewRomanPSMT"/>
        </w:rPr>
      </w:pPr>
    </w:p>
    <w:p w:rsidR="00235163" w:rsidRDefault="00235163" w:rsidP="00235163">
      <w:pPr>
        <w:pStyle w:val="KDPodnaslov3"/>
        <w:keepNext w:val="0"/>
        <w:spacing w:before="0"/>
        <w:ind w:left="851"/>
        <w:rPr>
          <w:rFonts w:eastAsia="TimesNewRomanPSMT" w:cs="Arial"/>
          <w:b/>
          <w:bCs/>
          <w:iCs/>
        </w:rPr>
      </w:pPr>
      <w:r w:rsidRPr="0012385D">
        <w:rPr>
          <w:rFonts w:eastAsia="TimesNewRomanPSMT" w:cs="Arial"/>
          <w:b/>
          <w:bCs/>
          <w:iCs/>
        </w:rPr>
        <w:t>Достављање средстава финансијског обезбеђења</w:t>
      </w:r>
    </w:p>
    <w:p w:rsidR="00235163" w:rsidRDefault="00235163" w:rsidP="00235163">
      <w:pPr>
        <w:rPr>
          <w:rFonts w:eastAsia="TimesNewRomanPSMT"/>
        </w:rPr>
      </w:pPr>
    </w:p>
    <w:p w:rsidR="00235163" w:rsidRPr="00235163" w:rsidRDefault="00235163" w:rsidP="00235163">
      <w:pPr>
        <w:rPr>
          <w:rFonts w:eastAsia="TimesNewRomanPSMT"/>
        </w:rPr>
      </w:pPr>
    </w:p>
    <w:p w:rsidR="00C8015E" w:rsidRPr="0012385D" w:rsidRDefault="00C8015E" w:rsidP="00C8015E">
      <w:pPr>
        <w:tabs>
          <w:tab w:val="left" w:pos="567"/>
          <w:tab w:val="left" w:pos="709"/>
        </w:tabs>
        <w:spacing w:before="0"/>
        <w:rPr>
          <w:rFonts w:eastAsia="TimesNewRomanPSMT" w:cs="Arial"/>
          <w:bCs/>
        </w:rPr>
      </w:pPr>
      <w:r w:rsidRPr="0012385D">
        <w:rPr>
          <w:rFonts w:eastAsia="TimesNewRomanPSMT" w:cs="Arial"/>
          <w:bCs/>
        </w:rPr>
        <w:t xml:space="preserve">Средство финансијског обезбеђења </w:t>
      </w:r>
      <w:proofErr w:type="gramStart"/>
      <w:r w:rsidRPr="0012385D">
        <w:rPr>
          <w:rFonts w:eastAsia="TimesNewRomanPSMT" w:cs="Arial"/>
          <w:bCs/>
        </w:rPr>
        <w:t>за  озбиљност</w:t>
      </w:r>
      <w:proofErr w:type="gramEnd"/>
      <w:r w:rsidRPr="0012385D">
        <w:rPr>
          <w:rFonts w:eastAsia="TimesNewRomanPSMT" w:cs="Arial"/>
          <w:bCs/>
        </w:rPr>
        <w:t xml:space="preserve"> понуде доставља се као саставни део понуде и гласи на Јавно предузеће „Електропривреда Србије“ Београд,Улица царице Милице 2. </w:t>
      </w:r>
      <w:proofErr w:type="gramStart"/>
      <w:r w:rsidRPr="0012385D">
        <w:rPr>
          <w:rFonts w:eastAsia="TimesNewRomanPSMT" w:cs="Arial"/>
          <w:bCs/>
        </w:rPr>
        <w:t>,  11000</w:t>
      </w:r>
      <w:proofErr w:type="gramEnd"/>
      <w:r w:rsidRPr="0012385D">
        <w:rPr>
          <w:rFonts w:eastAsia="TimesNewRomanPSMT" w:cs="Arial"/>
          <w:bCs/>
        </w:rPr>
        <w:t xml:space="preserve"> Београд, огранак ТЕНТ, Улица Богољуба Урошевића Црног 44., 11500 Обреновац</w:t>
      </w:r>
    </w:p>
    <w:p w:rsidR="00C8015E" w:rsidRDefault="00C8015E" w:rsidP="00C8015E">
      <w:pPr>
        <w:spacing w:before="0"/>
        <w:rPr>
          <w:lang w:val="sr-Cyrl-RS"/>
        </w:rPr>
      </w:pPr>
      <w:r w:rsidRPr="00387B74">
        <w:rPr>
          <w:lang w:val="sr-Latn-RS"/>
        </w:rPr>
        <w:t xml:space="preserve">Понуђач којем буде додељен уговор, обавезан је да у року од  10 (десет)  дана  </w:t>
      </w:r>
      <w:r w:rsidRPr="00387B74">
        <w:rPr>
          <w:lang w:val="sr-Cyrl-RS"/>
        </w:rPr>
        <w:t>од пријема уговора од стране наручиоца</w:t>
      </w:r>
      <w:r w:rsidRPr="00387B74">
        <w:rPr>
          <w:lang w:val="sr-Latn-RS"/>
        </w:rPr>
        <w:t xml:space="preserve"> достави </w:t>
      </w:r>
      <w:r w:rsidRPr="00387B74">
        <w:rPr>
          <w:lang w:val="sr-Cyrl-RS"/>
        </w:rPr>
        <w:t xml:space="preserve">уз потписан уговор </w:t>
      </w:r>
      <w:r w:rsidRPr="00311559">
        <w:rPr>
          <w:lang w:val="sr-Latn-RS"/>
        </w:rPr>
        <w:t>банкарску гаранцију</w:t>
      </w:r>
      <w:r w:rsidRPr="00387B74">
        <w:rPr>
          <w:lang w:val="sr-Latn-RS"/>
        </w:rPr>
        <w:t xml:space="preserve"> за добро извршење посла.</w:t>
      </w:r>
    </w:p>
    <w:p w:rsidR="00C8015E" w:rsidRPr="007A54D7" w:rsidRDefault="00C8015E" w:rsidP="00C8015E">
      <w:pPr>
        <w:tabs>
          <w:tab w:val="left" w:pos="567"/>
          <w:tab w:val="left" w:pos="709"/>
        </w:tabs>
        <w:spacing w:before="0"/>
        <w:rPr>
          <w:rFonts w:eastAsia="Arial Unicode MS"/>
          <w:i/>
          <w:iCs/>
          <w:highlight w:val="yellow"/>
          <w:lang w:val="sr-Cyrl-RS"/>
        </w:rPr>
      </w:pPr>
      <w:r w:rsidRPr="007A54D7">
        <w:rPr>
          <w:rFonts w:eastAsia="TimesNewRomanPSMT" w:cs="Arial"/>
          <w:bCs/>
        </w:rPr>
        <w:t>Средство финансијског обезбеђења за добро извршење посла  гласи на Јавно предузеће „Електропривреда Србије“ Београд,Улица царице Милице 2., 11000 Београд/</w:t>
      </w:r>
      <w:r w:rsidRPr="007A54D7">
        <w:rPr>
          <w:rFonts w:cs="Arial"/>
        </w:rPr>
        <w:t xml:space="preserve"> Огранак Богољуба Урошевића Црног бр.44., 11500 Обреновац и доставља се </w:t>
      </w:r>
      <w:r w:rsidRPr="007A54D7">
        <w:rPr>
          <w:rFonts w:cs="Arial"/>
        </w:rPr>
        <w:lastRenderedPageBreak/>
        <w:t xml:space="preserve">уз потписан уговор лично или поштом на адресу: </w:t>
      </w:r>
      <w:r w:rsidRPr="007A54D7">
        <w:rPr>
          <w:rFonts w:cs="Arial"/>
          <w:lang w:val="sr-Cyrl-RS"/>
        </w:rPr>
        <w:t xml:space="preserve"> ТЕНТ Б, Поштански фах 35, 11500 Обреновац, Ушће</w:t>
      </w:r>
      <w:r w:rsidRPr="007A54D7">
        <w:rPr>
          <w:rFonts w:eastAsia="Arial Unicode MS"/>
          <w:i/>
          <w:iCs/>
          <w:lang w:val="sr-Cyrl-RS"/>
        </w:rPr>
        <w:t xml:space="preserve"> </w:t>
      </w:r>
      <w:r w:rsidRPr="007A54D7">
        <w:t xml:space="preserve">са назнаком: Средство финансијског обезбеђења за ЈН бр. </w:t>
      </w:r>
      <w:r w:rsidRPr="00AF07DA">
        <w:rPr>
          <w:b/>
          <w:sz w:val="20"/>
        </w:rPr>
        <w:t>JN/3000/0747/2017 (475/2017)</w:t>
      </w:r>
    </w:p>
    <w:p w:rsidR="00F066DE" w:rsidRPr="00F10346" w:rsidRDefault="00F066DE" w:rsidP="008F774C">
      <w:pPr>
        <w:ind w:left="1571"/>
        <w:rPr>
          <w:rFonts w:cs="Arial"/>
          <w:color w:val="00B0F0"/>
        </w:rPr>
      </w:pPr>
    </w:p>
    <w:p w:rsidR="0085348E" w:rsidRDefault="0085348E" w:rsidP="00265166">
      <w:pPr>
        <w:pStyle w:val="KDPodnaslov2"/>
        <w:numPr>
          <w:ilvl w:val="1"/>
          <w:numId w:val="25"/>
        </w:numPr>
        <w:spacing w:before="0"/>
        <w:jc w:val="both"/>
        <w:rPr>
          <w:rFonts w:cs="Arial"/>
          <w:lang w:val="sr-Cyrl-RS"/>
        </w:rPr>
      </w:pPr>
      <w:r w:rsidRPr="00F10346">
        <w:rPr>
          <w:rFonts w:cs="Arial"/>
        </w:rPr>
        <w:t>Начин означавања поверљивих података у понуди</w:t>
      </w:r>
    </w:p>
    <w:p w:rsidR="006C02E8" w:rsidRPr="006C02E8" w:rsidRDefault="006C02E8" w:rsidP="006C02E8">
      <w:pPr>
        <w:rPr>
          <w:lang w:val="sr-Cyrl-RS"/>
        </w:rPr>
      </w:pPr>
    </w:p>
    <w:p w:rsidR="0085348E" w:rsidRPr="00F10346" w:rsidRDefault="0085348E" w:rsidP="0085348E">
      <w:pPr>
        <w:pStyle w:val="KDParagraf"/>
        <w:spacing w:before="0"/>
        <w:rPr>
          <w:rFonts w:cs="Arial"/>
        </w:rPr>
      </w:pPr>
      <w:proofErr w:type="gramStart"/>
      <w:r w:rsidRPr="00F10346">
        <w:rPr>
          <w:rFonts w:cs="Arial"/>
        </w:rPr>
        <w:t>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w:t>
      </w:r>
      <w:proofErr w:type="gramEnd"/>
      <w:r w:rsidRPr="00F10346">
        <w:rPr>
          <w:rFonts w:cs="Arial"/>
        </w:rPr>
        <w:t xml:space="preserve"> </w:t>
      </w:r>
      <w:proofErr w:type="gramStart"/>
      <w:r w:rsidRPr="00F10346">
        <w:rPr>
          <w:rFonts w:cs="Arial"/>
        </w:rPr>
        <w:t>Ови подаци неће бити објављени приликом отварања понуда и у наставку поступка.</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може да одбије да пружи информацију која би значила повреду поверљивости података добијених у понуди.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w:t>
      </w:r>
      <w:proofErr w:type="gramEnd"/>
      <w:r w:rsidRPr="00F10346">
        <w:rPr>
          <w:rFonts w:cs="Arial"/>
        </w:rPr>
        <w:t xml:space="preserve"> </w:t>
      </w:r>
    </w:p>
    <w:p w:rsidR="0085348E" w:rsidRPr="00F10346" w:rsidRDefault="0085348E" w:rsidP="0085348E">
      <w:pPr>
        <w:pStyle w:val="KDParagraf"/>
        <w:spacing w:before="0"/>
        <w:rPr>
          <w:rFonts w:cs="Arial"/>
        </w:rPr>
      </w:pPr>
      <w:proofErr w:type="gramStart"/>
      <w:r w:rsidRPr="00F10346">
        <w:rPr>
          <w:rFonts w:cs="Arial"/>
        </w:rPr>
        <w:t>Наручилац ће као поверљива третирати она документа која у десном горњем углу великим словима имају исписано „ПОВЕРЉИВО“.</w:t>
      </w:r>
      <w:proofErr w:type="gramEnd"/>
    </w:p>
    <w:p w:rsidR="0085348E" w:rsidRPr="00F10346" w:rsidRDefault="0085348E" w:rsidP="0085348E">
      <w:pPr>
        <w:pStyle w:val="KDParagraf"/>
        <w:spacing w:before="0"/>
        <w:rPr>
          <w:rFonts w:cs="Arial"/>
        </w:rPr>
      </w:pPr>
      <w:proofErr w:type="gramStart"/>
      <w:r w:rsidRPr="00F10346">
        <w:rPr>
          <w:rFonts w:cs="Arial"/>
        </w:rPr>
        <w:t>Наручилац не одговара за поверљивост података који нису означени на горе наведени начин.</w:t>
      </w:r>
      <w:proofErr w:type="gramEnd"/>
    </w:p>
    <w:p w:rsidR="0085348E" w:rsidRPr="00F10346" w:rsidRDefault="0085348E" w:rsidP="0085348E">
      <w:pPr>
        <w:pStyle w:val="KDParagraf"/>
        <w:spacing w:before="0"/>
        <w:rPr>
          <w:rFonts w:cs="Arial"/>
        </w:rPr>
      </w:pPr>
      <w:proofErr w:type="gramStart"/>
      <w:r w:rsidRPr="00F10346">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w:t>
      </w:r>
      <w:proofErr w:type="gramEnd"/>
      <w:r w:rsidRPr="00F10346">
        <w:rPr>
          <w:rFonts w:cs="Arial"/>
        </w:rPr>
        <w:t xml:space="preserve"> </w:t>
      </w:r>
      <w:proofErr w:type="gramStart"/>
      <w:r w:rsidRPr="00F10346">
        <w:rPr>
          <w:rFonts w:cs="Arial"/>
        </w:rPr>
        <w:t>Понуђач ће то учинити тако што ће његов представник изнад ознаке поверљивости написати „ОПОЗИВ“, уписати датум, време и потписати се.</w:t>
      </w:r>
      <w:proofErr w:type="gramEnd"/>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F10346" w:rsidRDefault="0085348E" w:rsidP="0085348E">
      <w:pPr>
        <w:pStyle w:val="KDParagraf"/>
        <w:spacing w:before="0"/>
        <w:rPr>
          <w:rFonts w:cs="Arial"/>
        </w:rPr>
      </w:pPr>
      <w:proofErr w:type="gramStart"/>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roofErr w:type="gramEnd"/>
    </w:p>
    <w:p w:rsidR="0085348E" w:rsidRPr="00F10346" w:rsidRDefault="0085348E" w:rsidP="0085348E">
      <w:pPr>
        <w:pStyle w:val="KDParagraf"/>
        <w:spacing w:before="0"/>
        <w:rPr>
          <w:rFonts w:cs="Arial"/>
        </w:rPr>
      </w:pPr>
      <w:r w:rsidRPr="00F10346">
        <w:rPr>
          <w:rFonts w:cs="Arial"/>
        </w:rPr>
        <w:t>Неће се сматрати поверљивим докази о испуњености обавезних услова</w:t>
      </w:r>
      <w:proofErr w:type="gramStart"/>
      <w:r w:rsidRPr="00F10346">
        <w:rPr>
          <w:rFonts w:cs="Arial"/>
        </w:rPr>
        <w:t>,цена</w:t>
      </w:r>
      <w:proofErr w:type="gramEnd"/>
      <w:r w:rsidRPr="00F10346">
        <w:rPr>
          <w:rFonts w:cs="Arial"/>
        </w:rPr>
        <w:t xml:space="preserve"> и други подаци из понуде који су од значаја за примену </w:t>
      </w:r>
      <w:r w:rsidRPr="00F10346">
        <w:rPr>
          <w:rFonts w:cs="Arial"/>
          <w:color w:val="00B0F0"/>
          <w:lang w:val="sr-Cyrl-CS"/>
        </w:rPr>
        <w:t xml:space="preserve"> </w:t>
      </w:r>
      <w:r w:rsidRPr="00F10346">
        <w:rPr>
          <w:rFonts w:cs="Arial"/>
        </w:rPr>
        <w:t xml:space="preserve">критеријума и рангирање понуде. </w:t>
      </w:r>
    </w:p>
    <w:p w:rsidR="0085348E" w:rsidRPr="00F10346" w:rsidRDefault="0085348E" w:rsidP="0085348E">
      <w:pPr>
        <w:autoSpaceDE w:val="0"/>
        <w:autoSpaceDN w:val="0"/>
        <w:adjustRightInd w:val="0"/>
        <w:spacing w:before="0"/>
        <w:rPr>
          <w:rFonts w:eastAsia="TimesNewRomanPSMT" w:cs="Arial"/>
          <w:bCs/>
          <w:color w:val="00B0F0"/>
        </w:rPr>
      </w:pPr>
    </w:p>
    <w:p w:rsidR="0085348E" w:rsidRPr="00F10346" w:rsidRDefault="0085348E" w:rsidP="00265166">
      <w:pPr>
        <w:pStyle w:val="KDPodnaslov2"/>
        <w:numPr>
          <w:ilvl w:val="1"/>
          <w:numId w:val="25"/>
        </w:numPr>
        <w:spacing w:before="0"/>
        <w:jc w:val="both"/>
        <w:rPr>
          <w:rFonts w:cs="Arial"/>
        </w:rPr>
      </w:pPr>
      <w:r w:rsidRPr="00F10346">
        <w:rPr>
          <w:rFonts w:cs="Arial"/>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36D1B">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85348E" w:rsidRPr="00F10346" w:rsidRDefault="0085348E" w:rsidP="00265166">
      <w:pPr>
        <w:pStyle w:val="KDPodnaslov2"/>
        <w:numPr>
          <w:ilvl w:val="1"/>
          <w:numId w:val="25"/>
        </w:numPr>
        <w:spacing w:before="0"/>
        <w:jc w:val="both"/>
        <w:rPr>
          <w:rFonts w:cs="Arial"/>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85348E" w:rsidRPr="00F10346" w:rsidRDefault="008F774C" w:rsidP="00265166">
      <w:pPr>
        <w:pStyle w:val="KDPodnaslov2"/>
        <w:numPr>
          <w:ilvl w:val="1"/>
          <w:numId w:val="25"/>
        </w:numPr>
        <w:spacing w:before="0"/>
        <w:jc w:val="both"/>
        <w:rPr>
          <w:rFonts w:cs="Arial"/>
        </w:rPr>
      </w:pPr>
      <w:r w:rsidRPr="00F10346">
        <w:rPr>
          <w:rFonts w:cs="Arial"/>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8D2B23" w:rsidRPr="00F10346" w:rsidRDefault="008D2B23" w:rsidP="00265166">
      <w:pPr>
        <w:pStyle w:val="KDPodnaslov2"/>
        <w:numPr>
          <w:ilvl w:val="1"/>
          <w:numId w:val="25"/>
        </w:numPr>
        <w:spacing w:before="0"/>
        <w:jc w:val="both"/>
        <w:rPr>
          <w:rFonts w:cs="Arial"/>
        </w:rPr>
      </w:pPr>
      <w:bookmarkStart w:id="239" w:name="_Toc441651602"/>
      <w:bookmarkStart w:id="240" w:name="_Toc442559913"/>
      <w:r w:rsidRPr="00F10346">
        <w:rPr>
          <w:rFonts w:cs="Arial"/>
        </w:rPr>
        <w:t>Додатне информације и објашњења</w:t>
      </w:r>
      <w:bookmarkEnd w:id="239"/>
      <w:bookmarkEnd w:id="240"/>
    </w:p>
    <w:p w:rsidR="008D2B23" w:rsidRPr="00F10346" w:rsidRDefault="008D2B23" w:rsidP="008D2B23">
      <w:pPr>
        <w:widowControl w:val="0"/>
        <w:spacing w:before="0"/>
        <w:rPr>
          <w:rFonts w:cs="Arial"/>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402AAB">
        <w:rPr>
          <w:rFonts w:cs="Arial"/>
        </w:rPr>
        <w:t xml:space="preserve"> </w:t>
      </w:r>
      <w:r w:rsidR="00AF07DA">
        <w:rPr>
          <w:rFonts w:cs="Arial"/>
          <w:color w:val="000000"/>
          <w:lang w:val="ru-RU"/>
        </w:rPr>
        <w:lastRenderedPageBreak/>
        <w:t>JN/3000/0747/2017 (475/2017)</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C91805" w:rsidRPr="0025383C">
        <w:t xml:space="preserve"> </w:t>
      </w:r>
      <w:r w:rsidR="00C91805" w:rsidRPr="000E5572">
        <w:rPr>
          <w:rFonts w:cs="Arial"/>
          <w:color w:val="4F81BD" w:themeColor="accent1"/>
          <w:u w:val="single"/>
        </w:rPr>
        <w:t>Filipovic.Vladimir</w:t>
      </w:r>
      <w:r w:rsidR="00C91805" w:rsidRPr="000E5572">
        <w:rPr>
          <w:rFonts w:cs="Arial"/>
          <w:color w:val="4F81BD" w:themeColor="accent1"/>
          <w:u w:val="single"/>
          <w:lang w:val="ru-RU"/>
        </w:rPr>
        <w:t>@</w:t>
      </w:r>
      <w:r w:rsidR="00297696" w:rsidRPr="000E5572">
        <w:rPr>
          <w:rStyle w:val="Hyperlink"/>
          <w:rFonts w:cs="Arial"/>
          <w:color w:val="4F81BD" w:themeColor="accent1"/>
        </w:rPr>
        <w:t>eps.rs</w:t>
      </w:r>
      <w:r w:rsidRPr="00F10346">
        <w:rPr>
          <w:rFonts w:cs="Arial"/>
          <w:lang w:val="ru-RU"/>
        </w:rPr>
        <w:t>,</w:t>
      </w:r>
      <w:r w:rsidR="00297696">
        <w:rPr>
          <w:rFonts w:cs="Arial"/>
        </w:rPr>
        <w:t xml:space="preserve"> </w:t>
      </w:r>
      <w:r w:rsidRPr="00F10346">
        <w:rPr>
          <w:rFonts w:cs="Arial"/>
          <w:lang w:val="ru-RU"/>
        </w:rPr>
        <w:t xml:space="preserve">радним данима (понедељак – петак) у времену од </w:t>
      </w:r>
      <w:r w:rsidRPr="00297696">
        <w:rPr>
          <w:rFonts w:cs="Arial"/>
          <w:lang w:val="ru-RU"/>
        </w:rPr>
        <w:t>0</w:t>
      </w:r>
      <w:r w:rsidR="00C91805">
        <w:rPr>
          <w:rFonts w:cs="Arial"/>
          <w:lang w:val="ru-RU"/>
        </w:rPr>
        <w:t>7</w:t>
      </w:r>
      <w:r w:rsidR="00BA493E" w:rsidRPr="00297696">
        <w:rPr>
          <w:rFonts w:cs="Arial"/>
          <w:lang w:val="ru-RU"/>
        </w:rPr>
        <w:t>,00</w:t>
      </w:r>
      <w:r w:rsidRPr="00297696">
        <w:rPr>
          <w:rFonts w:cs="Arial"/>
          <w:lang w:val="ru-RU"/>
        </w:rPr>
        <w:t xml:space="preserve"> до 1</w:t>
      </w:r>
      <w:r w:rsidR="0009377A" w:rsidRPr="00297696">
        <w:rPr>
          <w:rFonts w:cs="Arial"/>
          <w:lang w:val="ru-RU"/>
        </w:rPr>
        <w:t>4</w:t>
      </w:r>
      <w:r w:rsidR="00BA493E" w:rsidRPr="00297696">
        <w:rPr>
          <w:rFonts w:cs="Arial"/>
          <w:lang w:val="ru-RU"/>
        </w:rPr>
        <w:t>,00</w:t>
      </w:r>
      <w:r w:rsidRPr="00F10346">
        <w:rPr>
          <w:rFonts w:cs="Arial"/>
          <w:lang w:val="ru-RU"/>
        </w:rPr>
        <w:t xml:space="preserve"> часова. </w:t>
      </w:r>
      <w:proofErr w:type="gramStart"/>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roofErr w:type="gramEnd"/>
    </w:p>
    <w:p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1"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rsidR="000E5572" w:rsidRPr="00F10346" w:rsidRDefault="000E5572" w:rsidP="00D31828">
      <w:pPr>
        <w:pStyle w:val="KDParagraf"/>
        <w:spacing w:before="0"/>
        <w:rPr>
          <w:rFonts w:cs="Arial"/>
          <w:lang w:val="ru-RU"/>
        </w:rPr>
      </w:pPr>
    </w:p>
    <w:p w:rsidR="008D2B23" w:rsidRPr="00F10346" w:rsidRDefault="008D2B23" w:rsidP="00265166">
      <w:pPr>
        <w:pStyle w:val="KDPodnaslov2"/>
        <w:numPr>
          <w:ilvl w:val="1"/>
          <w:numId w:val="25"/>
        </w:numPr>
        <w:spacing w:before="0"/>
        <w:jc w:val="both"/>
        <w:rPr>
          <w:rFonts w:cs="Arial"/>
        </w:rPr>
      </w:pPr>
      <w:bookmarkStart w:id="241" w:name="_Toc441651603"/>
      <w:bookmarkStart w:id="242" w:name="_Toc442559914"/>
      <w:r w:rsidRPr="00F10346">
        <w:rPr>
          <w:rFonts w:cs="Arial"/>
        </w:rPr>
        <w:t>Трошкови понуде</w:t>
      </w:r>
      <w:bookmarkEnd w:id="241"/>
      <w:bookmarkEnd w:id="242"/>
    </w:p>
    <w:p w:rsidR="008D2B23" w:rsidRPr="00071E33"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rsidR="00C14152" w:rsidRPr="00F10346" w:rsidRDefault="00C14152" w:rsidP="00265166">
      <w:pPr>
        <w:pStyle w:val="KDPodnaslov2"/>
        <w:numPr>
          <w:ilvl w:val="1"/>
          <w:numId w:val="25"/>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rsidR="00C14152" w:rsidRDefault="00C14152" w:rsidP="00C14152">
      <w:pPr>
        <w:pStyle w:val="KDParagraf"/>
        <w:spacing w:before="0"/>
        <w:rPr>
          <w:rFonts w:eastAsia="TimesNewRomanPSMT" w:cs="Arial"/>
          <w:lang w:val="sr-Cyrl-RS"/>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r w:rsidR="002479F9" w:rsidRPr="00F10346">
        <w:rPr>
          <w:rFonts w:eastAsia="TimesNewRomanPSMT" w:cs="Arial"/>
        </w:rPr>
        <w:t>Наручилац може, уз сагласност П</w:t>
      </w:r>
      <w:r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понуда.У случају разлике између јединичне цене и укупне цене, мерод</w:t>
      </w:r>
      <w:r w:rsidR="002479F9" w:rsidRPr="00F10346">
        <w:rPr>
          <w:rFonts w:eastAsia="TimesNewRomanPSMT" w:cs="Arial"/>
        </w:rPr>
        <w:t xml:space="preserve">авна је јединична цена. </w:t>
      </w:r>
      <w:proofErr w:type="gramStart"/>
      <w:r w:rsidR="002479F9" w:rsidRPr="00F10346">
        <w:rPr>
          <w:rFonts w:eastAsia="TimesNewRomanPSMT" w:cs="Arial"/>
        </w:rPr>
        <w:t>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roofErr w:type="gramEnd"/>
    </w:p>
    <w:p w:rsidR="0075406D" w:rsidRDefault="0075406D" w:rsidP="00C14152">
      <w:pPr>
        <w:pStyle w:val="KDParagraf"/>
        <w:spacing w:before="0"/>
        <w:rPr>
          <w:rFonts w:eastAsia="TimesNewRomanPSMT" w:cs="Arial"/>
          <w:lang w:val="sr-Cyrl-RS"/>
        </w:rPr>
      </w:pPr>
    </w:p>
    <w:p w:rsidR="00B20A6C" w:rsidRPr="00F10346" w:rsidRDefault="00B20A6C" w:rsidP="00265166">
      <w:pPr>
        <w:pStyle w:val="KDPodnaslov2"/>
        <w:numPr>
          <w:ilvl w:val="1"/>
          <w:numId w:val="25"/>
        </w:numPr>
        <w:spacing w:before="0"/>
        <w:jc w:val="both"/>
        <w:rPr>
          <w:rFonts w:cs="Arial"/>
        </w:rPr>
      </w:pPr>
      <w:bookmarkStart w:id="243" w:name="_Toc442559917"/>
      <w:bookmarkStart w:id="244" w:name="_Toc441651606"/>
      <w:r w:rsidRPr="00F10346">
        <w:rPr>
          <w:rFonts w:cs="Arial"/>
        </w:rPr>
        <w:t>Разлози за одбијање понуде</w:t>
      </w:r>
      <w:bookmarkEnd w:id="243"/>
      <w:bookmarkEnd w:id="244"/>
    </w:p>
    <w:p w:rsidR="00B20A6C" w:rsidRPr="00F10346" w:rsidRDefault="00B20A6C" w:rsidP="00F05CDC">
      <w:pPr>
        <w:autoSpaceDE w:val="0"/>
        <w:autoSpaceDN w:val="0"/>
        <w:adjustRightInd w:val="0"/>
        <w:spacing w:before="0" w:line="276" w:lineRule="auto"/>
        <w:rPr>
          <w:rFonts w:eastAsia="TimesNewRomanPSMT" w:cs="Arial"/>
          <w:bCs/>
          <w:iCs/>
          <w:lang w:val="ru-RU"/>
        </w:rPr>
      </w:pPr>
      <w:r w:rsidRPr="00F10346">
        <w:rPr>
          <w:rFonts w:eastAsia="TimesNewRomanPSMT" w:cs="Arial"/>
          <w:bCs/>
          <w:iCs/>
        </w:rPr>
        <w:t>Понуда ће бити одбијена ако:</w:t>
      </w:r>
    </w:p>
    <w:p w:rsidR="00B20A6C" w:rsidRPr="00F10346" w:rsidRDefault="00B20A6C" w:rsidP="00F05CDC">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rsidR="00B20A6C" w:rsidRPr="00F10346" w:rsidRDefault="00B20A6C" w:rsidP="00F05CDC">
      <w:pPr>
        <w:pStyle w:val="ListParagraph"/>
        <w:numPr>
          <w:ilvl w:val="0"/>
          <w:numId w:val="13"/>
        </w:numPr>
        <w:autoSpaceDE w:val="0"/>
        <w:autoSpaceDN w:val="0"/>
        <w:adjustRightInd w:val="0"/>
        <w:spacing w:before="0" w:after="0"/>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rsidR="00B20A6C" w:rsidRPr="00F10346" w:rsidRDefault="00B20A6C" w:rsidP="00F05CDC">
      <w:pPr>
        <w:pStyle w:val="ListParagraph"/>
        <w:numPr>
          <w:ilvl w:val="0"/>
          <w:numId w:val="13"/>
        </w:numPr>
        <w:autoSpaceDE w:val="0"/>
        <w:autoSpaceDN w:val="0"/>
        <w:adjustRightInd w:val="0"/>
        <w:spacing w:before="0" w:after="0"/>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rsidR="00B20A6C" w:rsidRPr="00F10346" w:rsidRDefault="00B20A6C" w:rsidP="00F05CDC">
      <w:pPr>
        <w:pStyle w:val="ListParagraph"/>
        <w:autoSpaceDE w:val="0"/>
        <w:autoSpaceDN w:val="0"/>
        <w:adjustRightInd w:val="0"/>
        <w:spacing w:before="0" w:after="0"/>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rsidR="00B20A6C" w:rsidRPr="0070105C" w:rsidRDefault="00B20A6C" w:rsidP="00F05CDC">
      <w:pPr>
        <w:pStyle w:val="KDNabrajanje"/>
        <w:numPr>
          <w:ilvl w:val="0"/>
          <w:numId w:val="22"/>
        </w:numPr>
        <w:spacing w:before="0" w:line="276" w:lineRule="auto"/>
        <w:ind w:left="714" w:hanging="357"/>
        <w:rPr>
          <w:rFonts w:cs="Arial"/>
        </w:rPr>
      </w:pPr>
      <w:r w:rsidRPr="00F10346">
        <w:rPr>
          <w:rFonts w:cs="Arial"/>
        </w:rPr>
        <w:lastRenderedPageBreak/>
        <w:t xml:space="preserve">Понуђач не докаже да </w:t>
      </w:r>
      <w:r w:rsidRPr="00F10346">
        <w:rPr>
          <w:rFonts w:eastAsia="TimesNewRomanPSMT" w:cs="Arial"/>
          <w:bCs/>
          <w:iCs/>
        </w:rPr>
        <w:t>испуњава обавезне услове за учешће;</w:t>
      </w:r>
    </w:p>
    <w:p w:rsidR="0070105C" w:rsidRPr="009408AF" w:rsidRDefault="0070105C" w:rsidP="0070105C">
      <w:pPr>
        <w:pStyle w:val="KDNabrajanje"/>
        <w:numPr>
          <w:ilvl w:val="0"/>
          <w:numId w:val="22"/>
        </w:numPr>
        <w:spacing w:before="0" w:line="276" w:lineRule="auto"/>
        <w:ind w:left="714" w:hanging="357"/>
        <w:rPr>
          <w:rFonts w:cs="Arial"/>
        </w:rPr>
      </w:pPr>
      <w:r w:rsidRPr="00F10346">
        <w:rPr>
          <w:rFonts w:eastAsia="TimesNewRomanPSMT" w:cs="Arial"/>
          <w:bCs/>
          <w:iCs/>
        </w:rPr>
        <w:t>понуђач није доста</w:t>
      </w:r>
      <w:r>
        <w:rPr>
          <w:rFonts w:eastAsia="TimesNewRomanPSMT" w:cs="Arial"/>
          <w:bCs/>
          <w:iCs/>
        </w:rPr>
        <w:t>вио тражено средство обезбеђења</w:t>
      </w:r>
      <w:r>
        <w:rPr>
          <w:rFonts w:eastAsia="TimesNewRomanPSMT" w:cs="Arial"/>
          <w:bCs/>
          <w:iCs/>
          <w:lang w:val="sr-Cyrl-RS"/>
        </w:rPr>
        <w:t xml:space="preserve"> за озбиљност понуде</w:t>
      </w:r>
    </w:p>
    <w:p w:rsidR="00DB633D" w:rsidRDefault="00DB633D" w:rsidP="00F05CDC">
      <w:pPr>
        <w:pStyle w:val="KDNabrajanje"/>
        <w:numPr>
          <w:ilvl w:val="0"/>
          <w:numId w:val="22"/>
        </w:numPr>
        <w:tabs>
          <w:tab w:val="left" w:pos="720"/>
        </w:tabs>
        <w:spacing w:before="0"/>
        <w:rPr>
          <w:rFonts w:cs="Arial"/>
        </w:rPr>
      </w:pPr>
      <w:r>
        <w:rPr>
          <w:rFonts w:eastAsia="TimesNewRomanPSMT" w:cs="Arial"/>
          <w:bCs/>
          <w:iCs/>
        </w:rPr>
        <w:t>понуђач не докаже да испуњава додатне услове;</w:t>
      </w:r>
    </w:p>
    <w:p w:rsidR="00981799" w:rsidRPr="003C4133" w:rsidRDefault="00981799" w:rsidP="00F05CDC">
      <w:pPr>
        <w:pStyle w:val="ListParagraph"/>
        <w:numPr>
          <w:ilvl w:val="0"/>
          <w:numId w:val="22"/>
        </w:numPr>
        <w:spacing w:before="0" w:after="0"/>
        <w:rPr>
          <w:rFonts w:ascii="Arial" w:hAnsi="Arial" w:cs="Arial"/>
          <w:b/>
          <w:lang w:val="ru-RU"/>
        </w:rPr>
      </w:pPr>
      <w:r w:rsidRPr="003C4133">
        <w:rPr>
          <w:rFonts w:ascii="Arial" w:hAnsi="Arial" w:cs="Arial"/>
          <w:b/>
          <w:lang w:val="ru-RU"/>
        </w:rPr>
        <w:t>понуђач не достави Техничку документација којом се доказује испуњеност захтеваних техничких карактеристика, наведена у поглављу 3. Техничка спецификација   конкурсне документације (3.2.1.Техничка документација која се доставља као саставни део понуде).</w:t>
      </w:r>
    </w:p>
    <w:p w:rsidR="00B20A6C" w:rsidRPr="00F10346" w:rsidRDefault="00B20A6C" w:rsidP="00F05CDC">
      <w:pPr>
        <w:pStyle w:val="KDNabrajanje"/>
        <w:numPr>
          <w:ilvl w:val="0"/>
          <w:numId w:val="22"/>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F10346" w:rsidRDefault="00B20A6C" w:rsidP="00F05CDC">
      <w:pPr>
        <w:pStyle w:val="KDNabrajanje"/>
        <w:numPr>
          <w:ilvl w:val="0"/>
          <w:numId w:val="22"/>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F05CDC">
      <w:pPr>
        <w:spacing w:before="0"/>
        <w:rPr>
          <w:rFonts w:cs="Arial"/>
        </w:rPr>
      </w:pPr>
      <w:proofErr w:type="gramStart"/>
      <w:r w:rsidRPr="00F10346">
        <w:rPr>
          <w:rFonts w:cs="Arial"/>
        </w:rPr>
        <w:t>Наручилац ће донети одлуку о обустави поступка јавне набавке у складу са чланом 109.</w:t>
      </w:r>
      <w:proofErr w:type="gramEnd"/>
      <w:r w:rsidRPr="00F10346">
        <w:rPr>
          <w:rFonts w:cs="Arial"/>
        </w:rPr>
        <w:t xml:space="preserve"> </w:t>
      </w:r>
      <w:proofErr w:type="gramStart"/>
      <w:r w:rsidRPr="00F10346">
        <w:rPr>
          <w:rFonts w:cs="Arial"/>
        </w:rPr>
        <w:t>Закона.</w:t>
      </w:r>
      <w:proofErr w:type="gramEnd"/>
    </w:p>
    <w:p w:rsidR="00B20A6C" w:rsidRDefault="00B20A6C"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920234" w:rsidRPr="00920234" w:rsidRDefault="00920234" w:rsidP="00B20A6C">
      <w:pPr>
        <w:pStyle w:val="ListParagraph"/>
        <w:autoSpaceDE w:val="0"/>
        <w:autoSpaceDN w:val="0"/>
        <w:adjustRightInd w:val="0"/>
        <w:spacing w:before="0" w:after="0" w:line="240" w:lineRule="auto"/>
        <w:ind w:left="0"/>
        <w:rPr>
          <w:rFonts w:ascii="Arial" w:eastAsia="TimesNewRomanPSMT" w:hAnsi="Arial" w:cs="Arial"/>
          <w:bCs/>
          <w:iCs/>
          <w:lang w:val="sr-Cyrl-RS"/>
        </w:rPr>
      </w:pPr>
    </w:p>
    <w:p w:rsidR="008D2B23" w:rsidRPr="00F10346" w:rsidRDefault="00C14152" w:rsidP="00265166">
      <w:pPr>
        <w:pStyle w:val="KDPodnaslov2"/>
        <w:numPr>
          <w:ilvl w:val="1"/>
          <w:numId w:val="25"/>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roofErr w:type="gramEnd"/>
    </w:p>
    <w:p w:rsidR="003D5F71" w:rsidRPr="00F10346" w:rsidRDefault="00C14152" w:rsidP="00C14152">
      <w:pPr>
        <w:pStyle w:val="KDParagraf"/>
        <w:spacing w:before="0"/>
        <w:rPr>
          <w:rFonts w:eastAsia="TimesNewRomanPSMT" w:cs="Arial"/>
        </w:rPr>
      </w:pPr>
      <w:proofErr w:type="gramStart"/>
      <w:r w:rsidRPr="00F10346">
        <w:rPr>
          <w:rFonts w:eastAsia="TimesNewRomanPSMT" w:cs="Arial"/>
        </w:rPr>
        <w:t>Одлуку о додели уговора/обустави поступка</w:t>
      </w:r>
      <w:r w:rsidR="003D5F71" w:rsidRPr="00F10346">
        <w:rPr>
          <w:rFonts w:eastAsia="TimesNewRomanPSMT" w:cs="Arial"/>
        </w:rPr>
        <w:t>.</w:t>
      </w:r>
      <w:proofErr w:type="gramEnd"/>
    </w:p>
    <w:p w:rsidR="00C14152" w:rsidRPr="00F10346" w:rsidRDefault="00C14152" w:rsidP="00C14152">
      <w:pPr>
        <w:pStyle w:val="KDParagraf"/>
        <w:spacing w:before="0"/>
        <w:rPr>
          <w:rFonts w:eastAsia="TimesNewRomanPSMT" w:cs="Arial"/>
        </w:rPr>
      </w:pPr>
      <w:proofErr w:type="gramStart"/>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roofErr w:type="gramEnd"/>
    </w:p>
    <w:p w:rsidR="008D2B23" w:rsidRDefault="008D2B23" w:rsidP="008D2B23">
      <w:pPr>
        <w:pStyle w:val="KDParagraf"/>
        <w:spacing w:before="0"/>
        <w:rPr>
          <w:rFonts w:eastAsia="TimesNewRomanPSMT" w:cs="Arial"/>
          <w:lang w:val="sr-Cyrl-RS"/>
        </w:rPr>
      </w:pPr>
    </w:p>
    <w:p w:rsidR="00920234" w:rsidRPr="00920234" w:rsidRDefault="00920234" w:rsidP="008D2B23">
      <w:pPr>
        <w:pStyle w:val="KDParagraf"/>
        <w:spacing w:before="0"/>
        <w:rPr>
          <w:rFonts w:eastAsia="TimesNewRomanPSMT" w:cs="Arial"/>
          <w:lang w:val="sr-Cyrl-RS"/>
        </w:rPr>
      </w:pPr>
    </w:p>
    <w:p w:rsidR="008D2B23" w:rsidRPr="00F10346" w:rsidRDefault="008D2B23" w:rsidP="00265166">
      <w:pPr>
        <w:pStyle w:val="KDPodnaslov2"/>
        <w:numPr>
          <w:ilvl w:val="1"/>
          <w:numId w:val="25"/>
        </w:numPr>
        <w:spacing w:before="0"/>
        <w:jc w:val="both"/>
        <w:rPr>
          <w:rFonts w:cs="Arial"/>
          <w:lang w:val="ru-RU"/>
        </w:rPr>
      </w:pPr>
      <w:bookmarkStart w:id="245" w:name="_Toc441651607"/>
      <w:bookmarkStart w:id="246" w:name="_Toc442559918"/>
      <w:r w:rsidRPr="00F10346">
        <w:rPr>
          <w:rFonts w:cs="Arial"/>
          <w:lang w:val="ru-RU"/>
        </w:rPr>
        <w:t>Н</w:t>
      </w:r>
      <w:r w:rsidRPr="00F10346">
        <w:rPr>
          <w:rFonts w:cs="Arial"/>
        </w:rPr>
        <w:t>егативне референце</w:t>
      </w:r>
      <w:bookmarkEnd w:id="245"/>
      <w:bookmarkEnd w:id="246"/>
    </w:p>
    <w:p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proofErr w:type="gramStart"/>
      <w:r w:rsidRPr="00F10346">
        <w:rPr>
          <w:rFonts w:cs="Arial"/>
        </w:rPr>
        <w:t>Закона, који се односи на поступак који је спровео или уговор који је закључио и други наручилац ако је предмет јавне набавке истоврсан.</w:t>
      </w:r>
      <w:proofErr w:type="gramEnd"/>
      <w:r w:rsidRPr="00F10346">
        <w:rPr>
          <w:rFonts w:cs="Arial"/>
        </w:rPr>
        <w:t xml:space="preserve"> </w:t>
      </w:r>
    </w:p>
    <w:p w:rsidR="008D2B23" w:rsidRPr="00F10346" w:rsidRDefault="008D2B23" w:rsidP="008D2B23">
      <w:pPr>
        <w:pStyle w:val="KDParagraf"/>
        <w:spacing w:before="0"/>
        <w:rPr>
          <w:rFonts w:cs="Arial"/>
          <w:lang w:bidi="en-US"/>
        </w:rPr>
      </w:pPr>
      <w:proofErr w:type="gramStart"/>
      <w:r w:rsidRPr="00F10346">
        <w:rPr>
          <w:rFonts w:cs="Arial"/>
          <w:lang w:bidi="en-US"/>
        </w:rPr>
        <w:lastRenderedPageBreak/>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roofErr w:type="gramEnd"/>
      <w:r w:rsidRPr="00F10346">
        <w:rPr>
          <w:rFonts w:cs="Arial"/>
          <w:lang w:bidi="en-US"/>
        </w:rPr>
        <w:t xml:space="preserve"> </w:t>
      </w:r>
    </w:p>
    <w:p w:rsidR="00952E72" w:rsidRPr="00F10346" w:rsidRDefault="00952E72"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7" w:name="_Toc441651608"/>
      <w:bookmarkStart w:id="248" w:name="_Toc442559919"/>
      <w:r w:rsidRPr="00F10346">
        <w:rPr>
          <w:rFonts w:cs="Arial"/>
        </w:rPr>
        <w:t>Увид у документацију</w:t>
      </w:r>
      <w:bookmarkEnd w:id="247"/>
      <w:bookmarkEnd w:id="248"/>
    </w:p>
    <w:p w:rsidR="008D2B23" w:rsidRPr="00F10346" w:rsidRDefault="008D2B23" w:rsidP="008D2B23">
      <w:pPr>
        <w:pStyle w:val="KDParagraf"/>
        <w:spacing w:before="0"/>
        <w:rPr>
          <w:rFonts w:cs="Arial"/>
          <w:lang w:bidi="en-US"/>
        </w:rPr>
      </w:pPr>
      <w:proofErr w:type="gramStart"/>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roofErr w:type="gramEnd"/>
    </w:p>
    <w:p w:rsidR="008D2B23" w:rsidRPr="00F10346" w:rsidRDefault="008D2B23" w:rsidP="008D2B23">
      <w:pPr>
        <w:pStyle w:val="KDParagraf"/>
        <w:spacing w:before="0"/>
        <w:rPr>
          <w:rFonts w:cs="Arial"/>
          <w:lang w:bidi="en-US"/>
        </w:rPr>
      </w:pPr>
      <w:proofErr w:type="gramStart"/>
      <w:r w:rsidRPr="00F10346">
        <w:rPr>
          <w:rFonts w:cs="Arial"/>
          <w:lang w:bidi="en-US"/>
        </w:rPr>
        <w:t>Наручилац је дужан да лицу из става 1.</w:t>
      </w:r>
      <w:proofErr w:type="gramEnd"/>
      <w:r w:rsidRPr="00F10346">
        <w:rPr>
          <w:rFonts w:cs="Arial"/>
          <w:lang w:bidi="en-US"/>
        </w:rPr>
        <w:t xml:space="preserve">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proofErr w:type="gramStart"/>
      <w:r w:rsidRPr="00F10346">
        <w:rPr>
          <w:rFonts w:cs="Arial"/>
          <w:lang w:bidi="en-US"/>
        </w:rPr>
        <w:t>Закона.</w:t>
      </w:r>
      <w:proofErr w:type="gramEnd"/>
    </w:p>
    <w:p w:rsidR="008D2B23" w:rsidRPr="00F10346" w:rsidRDefault="008D2B23" w:rsidP="008D2B23">
      <w:pPr>
        <w:pStyle w:val="KDParagraf"/>
        <w:spacing w:before="0"/>
        <w:rPr>
          <w:rFonts w:cs="Arial"/>
          <w:lang w:bidi="en-US"/>
        </w:rPr>
      </w:pPr>
    </w:p>
    <w:p w:rsidR="008D2B23" w:rsidRPr="00F10346" w:rsidRDefault="008D2B23" w:rsidP="00265166">
      <w:pPr>
        <w:pStyle w:val="KDPodnaslov2"/>
        <w:numPr>
          <w:ilvl w:val="1"/>
          <w:numId w:val="25"/>
        </w:numPr>
        <w:spacing w:before="0"/>
        <w:jc w:val="both"/>
        <w:rPr>
          <w:rFonts w:cs="Arial"/>
        </w:rPr>
      </w:pPr>
      <w:bookmarkStart w:id="249" w:name="_Toc441651609"/>
      <w:bookmarkStart w:id="250" w:name="_Toc442559920"/>
      <w:r w:rsidRPr="00F10346">
        <w:rPr>
          <w:rFonts w:cs="Arial"/>
          <w:lang w:val="ru-RU"/>
        </w:rPr>
        <w:t>З</w:t>
      </w:r>
      <w:r w:rsidRPr="00F10346">
        <w:rPr>
          <w:rFonts w:cs="Arial"/>
        </w:rPr>
        <w:t>аштита права понуђача</w:t>
      </w:r>
      <w:bookmarkEnd w:id="249"/>
      <w:bookmarkEnd w:id="250"/>
    </w:p>
    <w:p w:rsidR="00886827" w:rsidRPr="00DA1BA8" w:rsidRDefault="00886827" w:rsidP="00886827">
      <w:pPr>
        <w:pStyle w:val="KDParagraf"/>
        <w:spacing w:before="0"/>
        <w:rPr>
          <w:rFonts w:cs="Arial"/>
          <w:lang w:bidi="en-US"/>
        </w:rPr>
      </w:pPr>
      <w:proofErr w:type="gramStart"/>
      <w:r w:rsidRPr="00F10346">
        <w:rPr>
          <w:rFonts w:cs="Arial"/>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rsidR="00886827" w:rsidRPr="00F10346" w:rsidRDefault="00886827" w:rsidP="00886827">
      <w:pPr>
        <w:pStyle w:val="KDParagraf"/>
        <w:spacing w:before="0"/>
        <w:rPr>
          <w:rFonts w:cs="Arial"/>
          <w:lang w:bidi="en-US"/>
        </w:rPr>
      </w:pPr>
    </w:p>
    <w:p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rsidR="002F2A88" w:rsidRDefault="00DE531C" w:rsidP="002F2A88">
      <w:pPr>
        <w:pStyle w:val="KDParagraf"/>
        <w:spacing w:before="0"/>
        <w:rPr>
          <w:rFonts w:cs="Arial"/>
          <w:lang w:bidi="en-US"/>
        </w:rPr>
      </w:pPr>
      <w:r w:rsidRPr="00E47C2E">
        <w:rPr>
          <w:rFonts w:cs="Arial"/>
        </w:rPr>
        <w:t xml:space="preserve">Захтев за заштиту права подноси се лично или путем поште на адресу: </w:t>
      </w:r>
      <w:r w:rsidRPr="00E94E0A">
        <w:rPr>
          <w:rFonts w:cs="Arial"/>
        </w:rPr>
        <w:t>Јавно предузеће „Електропривреда Србије</w:t>
      </w:r>
      <w:proofErr w:type="gramStart"/>
      <w:r w:rsidRPr="00E94E0A">
        <w:rPr>
          <w:rFonts w:cs="Arial"/>
        </w:rPr>
        <w:t>“ Београд</w:t>
      </w:r>
      <w:proofErr w:type="gramEnd"/>
      <w:r w:rsidRPr="00E94E0A">
        <w:rPr>
          <w:rFonts w:cs="Arial"/>
        </w:rPr>
        <w:t>, ТЕНТ Б, ПОШТАНСКИ ФАХ 35, УШЋЕ 11500 ОБРЕНОВАЦ</w:t>
      </w:r>
      <w:r w:rsidRPr="00E47C2E">
        <w:rPr>
          <w:rFonts w:cs="Arial"/>
          <w:color w:val="00B0F0"/>
          <w:lang w:bidi="en-US"/>
        </w:rPr>
        <w:t xml:space="preserve">, </w:t>
      </w:r>
      <w:r w:rsidRPr="00E47C2E">
        <w:rPr>
          <w:rFonts w:cs="Arial"/>
        </w:rPr>
        <w:t xml:space="preserve">са назнаком Захтев </w:t>
      </w:r>
      <w:r w:rsidR="00886827" w:rsidRPr="00F10346">
        <w:rPr>
          <w:rFonts w:cs="Arial"/>
          <w:lang w:bidi="en-US"/>
        </w:rPr>
        <w:t>за заштиту права за ЈН добара</w:t>
      </w:r>
      <w:r w:rsidR="002F2A88" w:rsidRPr="002F2A88">
        <w:rPr>
          <w:rFonts w:cs="Arial"/>
          <w:lang w:bidi="en-US"/>
        </w:rPr>
        <w:t xml:space="preserve">: </w:t>
      </w:r>
    </w:p>
    <w:p w:rsidR="00886827" w:rsidRPr="00F10346" w:rsidRDefault="002F2A88" w:rsidP="002F2A88">
      <w:pPr>
        <w:pStyle w:val="KDParagraf"/>
        <w:spacing w:before="0"/>
        <w:rPr>
          <w:rFonts w:cs="Arial"/>
          <w:lang w:bidi="en-US"/>
        </w:rPr>
      </w:pPr>
      <w:proofErr w:type="gramStart"/>
      <w:r w:rsidRPr="002F2A88">
        <w:rPr>
          <w:rFonts w:cs="Arial"/>
          <w:lang w:bidi="en-US"/>
        </w:rPr>
        <w:t>„</w:t>
      </w:r>
      <w:r w:rsidR="00AF07DA">
        <w:rPr>
          <w:rFonts w:cs="Arial"/>
          <w:lang w:bidi="en-US"/>
        </w:rPr>
        <w:t>Антивирусни софтвер</w:t>
      </w:r>
      <w:r w:rsidRPr="002F2A88">
        <w:rPr>
          <w:rFonts w:cs="Arial"/>
          <w:lang w:bidi="en-US"/>
        </w:rPr>
        <w:t>“</w:t>
      </w:r>
      <w:r w:rsidR="00297696">
        <w:rPr>
          <w:rFonts w:cs="Arial"/>
          <w:lang w:bidi="en-US"/>
        </w:rPr>
        <w:t>, бр.ЈН</w:t>
      </w:r>
      <w:r w:rsidR="00297696" w:rsidRPr="00297696">
        <w:t xml:space="preserve"> </w:t>
      </w:r>
      <w:r w:rsidR="00AF07DA">
        <w:rPr>
          <w:rFonts w:cs="Arial"/>
          <w:lang w:bidi="en-US"/>
        </w:rPr>
        <w:t>JN/3000/0747/2017 (475/2017)</w:t>
      </w:r>
      <w:r w:rsidR="00886827" w:rsidRPr="00F10346">
        <w:rPr>
          <w:rFonts w:cs="Arial"/>
          <w:lang w:bidi="en-US"/>
        </w:rPr>
        <w:t>, а копија се истовремено доставља Републичкој комисији.</w:t>
      </w:r>
      <w:proofErr w:type="gramEnd"/>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се може доставити и пут</w:t>
      </w:r>
      <w:r w:rsidR="00297696">
        <w:rPr>
          <w:rFonts w:cs="Arial"/>
          <w:lang w:bidi="en-US"/>
        </w:rPr>
        <w:t>ем електронске поште на e-mail:</w:t>
      </w:r>
      <w:r w:rsidR="00DE531C" w:rsidRPr="00DE531C">
        <w:t xml:space="preserve"> </w:t>
      </w:r>
      <w:r w:rsidR="00DE531C" w:rsidRPr="00880D09">
        <w:rPr>
          <w:rFonts w:cs="Arial"/>
          <w:b/>
          <w:color w:val="0070C0"/>
          <w:u w:val="single"/>
          <w:lang w:bidi="en-US"/>
        </w:rPr>
        <w:t>Filipovic.Vladimir</w:t>
      </w:r>
      <w:r w:rsidR="003D5F71" w:rsidRPr="00880D09">
        <w:rPr>
          <w:rFonts w:cs="Arial"/>
          <w:b/>
          <w:color w:val="0070C0"/>
          <w:u w:val="single"/>
          <w:lang w:bidi="en-US"/>
        </w:rPr>
        <w:t>@eps.rs</w:t>
      </w:r>
      <w:r w:rsidR="00404B26" w:rsidRPr="00F10346">
        <w:rPr>
          <w:rFonts w:cs="Arial"/>
          <w:lang w:bidi="en-US"/>
        </w:rPr>
        <w:t>,</w:t>
      </w:r>
      <w:r w:rsidRPr="00F10346">
        <w:rPr>
          <w:rFonts w:cs="Arial"/>
          <w:lang w:bidi="en-US"/>
        </w:rPr>
        <w:t xml:space="preserve"> радним данима (понедељак-петак) од </w:t>
      </w:r>
      <w:r w:rsidR="004B1FFA">
        <w:rPr>
          <w:rFonts w:cs="Arial"/>
          <w:lang w:val="sr-Cyrl-RS" w:bidi="en-US"/>
        </w:rPr>
        <w:t>7</w:t>
      </w:r>
      <w:proofErr w:type="gramStart"/>
      <w:r w:rsidR="008824F8" w:rsidRPr="00297696">
        <w:rPr>
          <w:rFonts w:cs="Arial"/>
          <w:lang w:bidi="en-US"/>
        </w:rPr>
        <w:t>,00</w:t>
      </w:r>
      <w:proofErr w:type="gramEnd"/>
      <w:r w:rsidR="008824F8" w:rsidRPr="00297696">
        <w:rPr>
          <w:rFonts w:cs="Arial"/>
          <w:lang w:bidi="en-US"/>
        </w:rPr>
        <w:t xml:space="preserve"> до 1</w:t>
      </w:r>
      <w:r w:rsidR="0009377A" w:rsidRPr="00297696">
        <w:rPr>
          <w:rFonts w:cs="Arial"/>
          <w:lang w:bidi="en-US"/>
        </w:rPr>
        <w:t>4</w:t>
      </w:r>
      <w:r w:rsidRPr="00297696">
        <w:rPr>
          <w:rFonts w:cs="Arial"/>
          <w:lang w:bidi="en-US"/>
        </w:rPr>
        <w:t>,00</w:t>
      </w:r>
      <w:r w:rsidRPr="00F10346">
        <w:rPr>
          <w:rFonts w:cs="Arial"/>
          <w:lang w:bidi="en-US"/>
        </w:rPr>
        <w:t xml:space="preserve"> часова.</w:t>
      </w:r>
    </w:p>
    <w:p w:rsidR="00886827" w:rsidRPr="00F10346" w:rsidRDefault="00886827" w:rsidP="008824F8">
      <w:pPr>
        <w:pStyle w:val="KDParagraf"/>
        <w:spacing w:before="0"/>
        <w:rPr>
          <w:rFonts w:cs="Arial"/>
          <w:lang w:bidi="en-US"/>
        </w:rPr>
      </w:pPr>
      <w:proofErr w:type="gramStart"/>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roofErr w:type="gramEnd"/>
    </w:p>
    <w:p w:rsidR="00886827" w:rsidRPr="00F10346" w:rsidRDefault="00886827" w:rsidP="008824F8">
      <w:pPr>
        <w:pStyle w:val="KDParagraf"/>
        <w:spacing w:before="0"/>
        <w:rPr>
          <w:rFonts w:cs="Arial"/>
          <w:lang w:bidi="en-US"/>
        </w:rPr>
      </w:pPr>
      <w:r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F10346">
        <w:rPr>
          <w:rFonts w:cs="Arial"/>
          <w:lang w:bidi="en-US"/>
        </w:rPr>
        <w:t>став</w:t>
      </w:r>
      <w:proofErr w:type="gramEnd"/>
      <w:r w:rsidRPr="00F10346">
        <w:rPr>
          <w:rFonts w:cs="Arial"/>
          <w:lang w:bidi="en-US"/>
        </w:rPr>
        <w:t xml:space="preserve"> 2. </w:t>
      </w:r>
      <w:proofErr w:type="gramStart"/>
      <w:r w:rsidRPr="00F10346">
        <w:rPr>
          <w:rFonts w:cs="Arial"/>
          <w:lang w:bidi="en-US"/>
        </w:rPr>
        <w:t>овог</w:t>
      </w:r>
      <w:proofErr w:type="gramEnd"/>
      <w:r w:rsidRPr="00F10346">
        <w:rPr>
          <w:rFonts w:cs="Arial"/>
          <w:lang w:bidi="en-US"/>
        </w:rPr>
        <w:t xml:space="preserve"> закона указао наручиоцу на евентуалне недостатке и неправилности, а наручилац исте није отклонио.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којим се оспоравају радње које наручилац предузме пре истека рока за подношење понуда, а након истека рока из става 3.</w:t>
      </w:r>
      <w:proofErr w:type="gramEnd"/>
      <w:r w:rsidRPr="00F10346">
        <w:rPr>
          <w:rFonts w:cs="Arial"/>
          <w:lang w:bidi="en-US"/>
        </w:rPr>
        <w:t xml:space="preserve">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rsidR="00886827" w:rsidRPr="00F10346" w:rsidRDefault="00886827" w:rsidP="00886827">
      <w:pPr>
        <w:pStyle w:val="KDParagraf"/>
        <w:spacing w:before="0"/>
        <w:rPr>
          <w:rFonts w:cs="Arial"/>
          <w:lang w:bidi="en-US"/>
        </w:rPr>
      </w:pPr>
      <w:proofErr w:type="gramStart"/>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DE531C">
        <w:rPr>
          <w:rFonts w:cs="Arial"/>
          <w:b/>
          <w:lang w:bidi="en-US"/>
        </w:rPr>
        <w:t>10</w:t>
      </w:r>
      <w:r w:rsidR="008F7F28" w:rsidRPr="00DE531C">
        <w:rPr>
          <w:rFonts w:cs="Arial"/>
          <w:b/>
          <w:lang w:bidi="en-US"/>
        </w:rPr>
        <w:t xml:space="preserve"> (</w:t>
      </w:r>
      <w:r w:rsidR="0008263C" w:rsidRPr="00DE531C">
        <w:rPr>
          <w:rFonts w:cs="Arial"/>
          <w:b/>
          <w:lang w:bidi="en-US"/>
        </w:rPr>
        <w:t>десет</w:t>
      </w:r>
      <w:r w:rsidR="008F7F28" w:rsidRPr="00DE531C">
        <w:rPr>
          <w:rFonts w:cs="Arial"/>
          <w:b/>
          <w:lang w:bidi="en-US"/>
        </w:rPr>
        <w:t>)</w:t>
      </w:r>
      <w:r w:rsidRPr="00DE531C">
        <w:rPr>
          <w:rFonts w:cs="Arial"/>
          <w:b/>
          <w:lang w:bidi="en-US"/>
        </w:rPr>
        <w:t xml:space="preserve"> </w:t>
      </w:r>
      <w:r w:rsidRPr="00DE531C">
        <w:rPr>
          <w:rFonts w:cs="Arial"/>
          <w:lang w:bidi="en-US"/>
        </w:rPr>
        <w:t>дана</w:t>
      </w:r>
      <w:r w:rsidRPr="00F10346">
        <w:rPr>
          <w:rFonts w:cs="Arial"/>
          <w:lang w:bidi="en-US"/>
        </w:rPr>
        <w:t xml:space="preserve"> од дана објављивања одлуке на Порталу јавних набавки.</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w:t>
      </w:r>
      <w:proofErr w:type="gramEnd"/>
      <w:r w:rsidRPr="00F10346">
        <w:rPr>
          <w:rFonts w:cs="Arial"/>
          <w:lang w:bidi="en-US"/>
        </w:rPr>
        <w:t xml:space="preserve"> </w:t>
      </w:r>
      <w:proofErr w:type="gramStart"/>
      <w:r w:rsidRPr="00F10346">
        <w:rPr>
          <w:rFonts w:cs="Arial"/>
          <w:lang w:bidi="en-US"/>
        </w:rPr>
        <w:t>ЗЈН.</w:t>
      </w:r>
      <w:proofErr w:type="gramEnd"/>
      <w:r w:rsidRPr="00F10346">
        <w:rPr>
          <w:rFonts w:cs="Arial"/>
          <w:lang w:bidi="en-US"/>
        </w:rPr>
        <w:t xml:space="preserve"> </w:t>
      </w:r>
    </w:p>
    <w:p w:rsidR="008824F8" w:rsidRPr="00F10346" w:rsidRDefault="00886827" w:rsidP="008824F8">
      <w:pPr>
        <w:pStyle w:val="KDParagraf"/>
        <w:spacing w:before="0"/>
        <w:rPr>
          <w:rFonts w:cs="Arial"/>
          <w:lang w:val="sr-Cyrl-CS" w:bidi="en-US"/>
        </w:rPr>
      </w:pPr>
      <w:proofErr w:type="gramStart"/>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roofErr w:type="gramEnd"/>
      <w:r w:rsidRPr="00F10346">
        <w:rPr>
          <w:rFonts w:cs="Arial"/>
          <w:lang w:bidi="en-US"/>
        </w:rPr>
        <w:t xml:space="preserve"> </w:t>
      </w:r>
    </w:p>
    <w:p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F10346" w:rsidRDefault="00886827" w:rsidP="00886827">
      <w:pPr>
        <w:pStyle w:val="KDParagraf"/>
        <w:spacing w:before="0"/>
        <w:rPr>
          <w:rFonts w:cs="Arial"/>
          <w:lang w:bidi="en-US"/>
        </w:rPr>
      </w:pPr>
      <w:proofErr w:type="gramStart"/>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rsidR="00886827" w:rsidRPr="00F10346" w:rsidRDefault="00886827" w:rsidP="00886827">
      <w:pPr>
        <w:pStyle w:val="KDParagraf"/>
        <w:spacing w:before="0"/>
        <w:rPr>
          <w:rFonts w:cs="Arial"/>
          <w:b/>
          <w:lang w:bidi="en-US"/>
        </w:rPr>
      </w:pPr>
      <w:proofErr w:type="gramStart"/>
      <w:r w:rsidRPr="00F10346">
        <w:rPr>
          <w:rFonts w:cs="Arial"/>
          <w:b/>
          <w:lang w:bidi="en-US"/>
        </w:rPr>
        <w:t>Ако поднети захтев за заштиту права не садржи све обавезне елементе   наручилац ће такав захтев одбацити закључком.</w:t>
      </w:r>
      <w:proofErr w:type="gramEnd"/>
      <w:r w:rsidRPr="00F10346">
        <w:rPr>
          <w:rFonts w:cs="Arial"/>
          <w:b/>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Закључак   наручилац доставља подносиоцу захтева и Републичкој комисији у року од три дана од дана доношења.</w:t>
      </w:r>
      <w:proofErr w:type="gramEnd"/>
      <w:r w:rsidRPr="00F10346">
        <w:rPr>
          <w:rFonts w:cs="Arial"/>
          <w:lang w:bidi="en-US"/>
        </w:rPr>
        <w:t xml:space="preserve"> </w:t>
      </w:r>
    </w:p>
    <w:p w:rsidR="00886827" w:rsidRPr="00F10346" w:rsidRDefault="00886827" w:rsidP="00886827">
      <w:pPr>
        <w:pStyle w:val="KDParagraf"/>
        <w:spacing w:before="0"/>
        <w:rPr>
          <w:rFonts w:cs="Arial"/>
          <w:lang w:bidi="en-US"/>
        </w:rPr>
      </w:pPr>
      <w:proofErr w:type="gramStart"/>
      <w:r w:rsidRPr="00F10346">
        <w:rPr>
          <w:rFonts w:cs="Arial"/>
          <w:lang w:bidi="en-US"/>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roofErr w:type="gramEnd"/>
      <w:r w:rsidRPr="00F10346">
        <w:rPr>
          <w:rFonts w:cs="Arial"/>
          <w:lang w:bidi="en-US"/>
        </w:rPr>
        <w:t xml:space="preserve"> </w:t>
      </w:r>
    </w:p>
    <w:p w:rsidR="00886827" w:rsidRPr="00F10346" w:rsidRDefault="00886827" w:rsidP="00886827">
      <w:pPr>
        <w:pStyle w:val="KDParagraf"/>
        <w:spacing w:before="0"/>
        <w:rPr>
          <w:rFonts w:cs="Arial"/>
          <w:b/>
          <w:lang w:bidi="en-US"/>
        </w:rPr>
      </w:pPr>
      <w:proofErr w:type="gramStart"/>
      <w:r w:rsidRPr="00F10346">
        <w:rPr>
          <w:rFonts w:cs="Arial"/>
          <w:b/>
          <w:lang w:bidi="en-US"/>
        </w:rPr>
        <w:t>Износ таксе из члана 156.</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rsidR="00510C16" w:rsidRPr="007234B4" w:rsidRDefault="00510C16" w:rsidP="00944345">
      <w:pPr>
        <w:tabs>
          <w:tab w:val="left" w:pos="1134"/>
        </w:tabs>
        <w:rPr>
          <w:b/>
          <w:color w:val="00B0F0"/>
          <w:lang w:val="sr-Cyrl-RS"/>
        </w:rPr>
      </w:pPr>
      <w:r w:rsidRPr="00E47C2E">
        <w:rPr>
          <w:rFonts w:cs="Arial"/>
        </w:rPr>
        <w:t>Подносилац захтева за заштиту права дужан је да на рачун буџета Републике Србије (број рачуна: 840-30678845-06, шифра плаћања 153 или</w:t>
      </w:r>
      <w:r w:rsidR="00944345">
        <w:rPr>
          <w:rFonts w:cs="Arial"/>
        </w:rPr>
        <w:t xml:space="preserve"> 253, позив на број</w:t>
      </w:r>
      <w:r w:rsidR="00944345">
        <w:rPr>
          <w:rFonts w:cs="Arial"/>
          <w:lang w:val="sr-Cyrl-RS"/>
        </w:rPr>
        <w:t xml:space="preserve"> </w:t>
      </w:r>
      <w:r w:rsidR="00153241">
        <w:rPr>
          <w:rFonts w:cs="Arial"/>
          <w:b/>
        </w:rPr>
        <w:t>30000747</w:t>
      </w:r>
      <w:r w:rsidR="00153241" w:rsidRPr="00153241">
        <w:rPr>
          <w:rFonts w:cs="Arial"/>
          <w:b/>
        </w:rPr>
        <w:t>2017</w:t>
      </w:r>
      <w:r w:rsidRPr="00E47C2E">
        <w:rPr>
          <w:rFonts w:cs="Arial"/>
        </w:rPr>
        <w:t>, сврха: ЗЗП, ЈП ЕПС</w:t>
      </w:r>
      <w:r w:rsidRPr="00E47C2E">
        <w:rPr>
          <w:rFonts w:cs="Arial"/>
          <w:lang w:val="sr-Cyrl-CS"/>
        </w:rPr>
        <w:t xml:space="preserve"> Београд-огранак ТЕНТ Београд-Обреновац</w:t>
      </w:r>
      <w:r>
        <w:rPr>
          <w:rFonts w:cs="Arial"/>
        </w:rPr>
        <w:t>, јн. бр.</w:t>
      </w:r>
      <w:r w:rsidR="00D07915">
        <w:rPr>
          <w:rFonts w:cs="Arial"/>
          <w:b/>
          <w:lang w:val="sr-Cyrl-RS"/>
        </w:rPr>
        <w:t xml:space="preserve"> </w:t>
      </w:r>
      <w:r w:rsidR="00AF07DA">
        <w:rPr>
          <w:b/>
          <w:sz w:val="20"/>
        </w:rPr>
        <w:t>JN/3000/0747/2017 (475/2017)</w:t>
      </w:r>
      <w:r w:rsidR="009C0E4E">
        <w:rPr>
          <w:b/>
          <w:sz w:val="20"/>
          <w:lang w:val="sr-Cyrl-RS"/>
        </w:rPr>
        <w:t xml:space="preserve"> </w:t>
      </w:r>
      <w:r w:rsidRPr="00E47C2E">
        <w:rPr>
          <w:rFonts w:cs="Arial"/>
        </w:rPr>
        <w:t xml:space="preserve">прималац уплате: буџет Републике Србије) </w:t>
      </w:r>
      <w:r w:rsidRPr="00437993">
        <w:rPr>
          <w:rFonts w:cs="Arial"/>
        </w:rPr>
        <w:t>уплати таксу од: 120.000,00</w:t>
      </w:r>
      <w:r>
        <w:rPr>
          <w:rFonts w:cs="Arial"/>
        </w:rPr>
        <w:t xml:space="preserve"> динара</w:t>
      </w:r>
      <w:r>
        <w:rPr>
          <w:rFonts w:cs="Arial"/>
          <w:lang w:val="sr-Cyrl-RS"/>
        </w:rPr>
        <w:t>.</w:t>
      </w:r>
    </w:p>
    <w:p w:rsidR="00886827" w:rsidRPr="00F10346" w:rsidRDefault="00886827" w:rsidP="00091BB0">
      <w:pPr>
        <w:pStyle w:val="KDParagraf"/>
        <w:spacing w:before="0"/>
        <w:rPr>
          <w:rFonts w:cs="Arial"/>
          <w:lang w:bidi="en-US"/>
        </w:rPr>
      </w:pPr>
      <w:proofErr w:type="gramStart"/>
      <w:r w:rsidRPr="00F10346">
        <w:rPr>
          <w:rFonts w:cs="Arial"/>
          <w:lang w:bidi="en-US"/>
        </w:rPr>
        <w:t>Свака странка у поступку сноси трошкове које проузрокује својим радњама.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Странке у захтеву морају прецизно да наведу трошкове за које траже накнаду.</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roofErr w:type="gramEnd"/>
    </w:p>
    <w:p w:rsidR="00886827" w:rsidRDefault="00886827" w:rsidP="00886827">
      <w:pPr>
        <w:pStyle w:val="KDParagraf"/>
        <w:spacing w:before="0"/>
        <w:rPr>
          <w:rFonts w:cs="Arial"/>
          <w:lang w:bidi="en-US"/>
        </w:rPr>
      </w:pPr>
      <w:proofErr w:type="gramStart"/>
      <w:r w:rsidRPr="00F10346">
        <w:rPr>
          <w:rFonts w:cs="Arial"/>
          <w:lang w:bidi="en-US"/>
        </w:rPr>
        <w:t>О трошковима одлучује Републичка комисија.</w:t>
      </w:r>
      <w:proofErr w:type="gramEnd"/>
      <w:r w:rsidRPr="00F10346">
        <w:rPr>
          <w:rFonts w:cs="Arial"/>
          <w:lang w:bidi="en-US"/>
        </w:rPr>
        <w:t xml:space="preserve"> </w:t>
      </w:r>
      <w:proofErr w:type="gramStart"/>
      <w:r w:rsidRPr="00F10346">
        <w:rPr>
          <w:rFonts w:cs="Arial"/>
          <w:lang w:bidi="en-US"/>
        </w:rPr>
        <w:t>Одлука Републичке комисије је извршни наслов.</w:t>
      </w:r>
      <w:proofErr w:type="gramEnd"/>
    </w:p>
    <w:p w:rsidR="00886827" w:rsidRPr="00F10346" w:rsidRDefault="00886827" w:rsidP="00886827">
      <w:pPr>
        <w:pStyle w:val="KDParagraf"/>
        <w:spacing w:before="0"/>
        <w:rPr>
          <w:rFonts w:cs="Arial"/>
          <w:b/>
          <w:lang w:bidi="en-US"/>
        </w:rPr>
      </w:pPr>
      <w:proofErr w:type="gramStart"/>
      <w:r w:rsidRPr="00F10346">
        <w:rPr>
          <w:rFonts w:cs="Arial"/>
          <w:b/>
          <w:lang w:bidi="en-US"/>
        </w:rPr>
        <w:t>Детаљно упутство о потврди из члана 151.</w:t>
      </w:r>
      <w:proofErr w:type="gramEnd"/>
      <w:r w:rsidRPr="00F10346">
        <w:rPr>
          <w:rFonts w:cs="Arial"/>
          <w:b/>
          <w:lang w:bidi="en-US"/>
        </w:rPr>
        <w:t xml:space="preserve">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F10346" w:rsidRDefault="00886827" w:rsidP="00886827">
      <w:pPr>
        <w:pStyle w:val="KDParagraf"/>
        <w:spacing w:before="0"/>
        <w:rPr>
          <w:rFonts w:cs="Arial"/>
          <w:lang w:bidi="en-US"/>
        </w:rPr>
      </w:pPr>
      <w:proofErr w:type="gramStart"/>
      <w:r w:rsidRPr="00F10346">
        <w:rPr>
          <w:rFonts w:cs="Arial"/>
          <w:lang w:bidi="en-US"/>
        </w:rPr>
        <w:t>Чланом 151.</w:t>
      </w:r>
      <w:proofErr w:type="gramEnd"/>
      <w:r w:rsidRPr="00F10346">
        <w:rPr>
          <w:rFonts w:cs="Arial"/>
          <w:lang w:bidi="en-US"/>
        </w:rPr>
        <w:t xml:space="preserve">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w:t>
      </w:r>
      <w:proofErr w:type="gramEnd"/>
      <w:r w:rsidRPr="00F10346">
        <w:rPr>
          <w:rFonts w:cs="Arial"/>
          <w:lang w:bidi="en-US"/>
        </w:rPr>
        <w:t xml:space="preserve"> </w:t>
      </w:r>
      <w:proofErr w:type="gramStart"/>
      <w:r w:rsidRPr="00F10346">
        <w:rPr>
          <w:rFonts w:cs="Arial"/>
          <w:lang w:bidi="en-US"/>
        </w:rPr>
        <w:t>ЗЈН.</w:t>
      </w:r>
      <w:proofErr w:type="gramEnd"/>
    </w:p>
    <w:p w:rsidR="00886827" w:rsidRPr="00F10346" w:rsidRDefault="00886827" w:rsidP="00886827">
      <w:pPr>
        <w:pStyle w:val="KDParagraf"/>
        <w:spacing w:before="0"/>
        <w:rPr>
          <w:rFonts w:cs="Arial"/>
          <w:lang w:bidi="en-US"/>
        </w:rPr>
      </w:pPr>
      <w:proofErr w:type="gramStart"/>
      <w:r w:rsidRPr="00F10346">
        <w:rPr>
          <w:rFonts w:cs="Arial"/>
          <w:lang w:bidi="en-US"/>
        </w:rPr>
        <w:t>Као доказ о уплати таксе, у смислу члана 151.</w:t>
      </w:r>
      <w:proofErr w:type="gramEnd"/>
      <w:r w:rsidRPr="00F10346">
        <w:rPr>
          <w:rFonts w:cs="Arial"/>
          <w:lang w:bidi="en-US"/>
        </w:rPr>
        <w:t xml:space="preserve">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roofErr w:type="gramStart"/>
      <w:r w:rsidRPr="00F10346">
        <w:rPr>
          <w:rFonts w:cs="Arial"/>
          <w:lang w:bidi="en-US"/>
        </w:rPr>
        <w:t>*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roofErr w:type="gramEnd"/>
    </w:p>
    <w:p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rsidR="00886827" w:rsidRPr="00F10346" w:rsidRDefault="00886827" w:rsidP="00886827">
      <w:pPr>
        <w:pStyle w:val="KDParagraf"/>
        <w:spacing w:before="0"/>
        <w:rPr>
          <w:rFonts w:cs="Arial"/>
          <w:lang w:bidi="en-US"/>
        </w:rPr>
      </w:pPr>
      <w:r w:rsidRPr="00F10346">
        <w:rPr>
          <w:rFonts w:cs="Arial"/>
          <w:lang w:bidi="en-US"/>
        </w:rPr>
        <w:lastRenderedPageBreak/>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F10346" w:rsidRDefault="00886827" w:rsidP="00886827">
      <w:pPr>
        <w:pStyle w:val="KDParagraf"/>
        <w:spacing w:before="0"/>
        <w:rPr>
          <w:rFonts w:cs="Arial"/>
          <w:lang w:val="sr-Cyrl-CS" w:bidi="en-US"/>
        </w:rPr>
      </w:pPr>
      <w:r w:rsidRPr="00F10346">
        <w:rPr>
          <w:rFonts w:cs="Arial"/>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2"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F10346" w:rsidRDefault="00886827" w:rsidP="00886827">
      <w:pPr>
        <w:pStyle w:val="KDParagraf"/>
        <w:spacing w:before="0"/>
        <w:rPr>
          <w:rFonts w:cs="Arial"/>
          <w:lang w:bidi="en-US"/>
        </w:rPr>
      </w:pPr>
      <w:r w:rsidRPr="00F10346">
        <w:rPr>
          <w:rFonts w:cs="Arial"/>
          <w:lang w:bidi="en-US"/>
        </w:rPr>
        <w:t>НАЗИВ И АДРЕСА БАНКЕ:</w:t>
      </w:r>
    </w:p>
    <w:p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w:t>
      </w:r>
      <w:proofErr w:type="gramStart"/>
      <w:r w:rsidRPr="00F10346">
        <w:rPr>
          <w:rFonts w:cs="Arial"/>
          <w:lang w:bidi="en-US"/>
        </w:rPr>
        <w:t>Немањина бр.</w:t>
      </w:r>
      <w:proofErr w:type="gramEnd"/>
      <w:r w:rsidRPr="00F10346">
        <w:rPr>
          <w:rFonts w:cs="Arial"/>
          <w:lang w:bidi="en-US"/>
        </w:rPr>
        <w:t xml:space="preserve"> 17</w:t>
      </w:r>
    </w:p>
    <w:p w:rsidR="00886827" w:rsidRPr="00F10346" w:rsidRDefault="00886827" w:rsidP="00886827">
      <w:pPr>
        <w:pStyle w:val="KDParagraf"/>
        <w:spacing w:before="0"/>
        <w:rPr>
          <w:rFonts w:cs="Arial"/>
          <w:lang w:bidi="en-US"/>
        </w:rPr>
      </w:pPr>
      <w:r w:rsidRPr="00F10346">
        <w:rPr>
          <w:rFonts w:cs="Arial"/>
          <w:lang w:bidi="en-US"/>
        </w:rPr>
        <w:t>Србија</w:t>
      </w:r>
    </w:p>
    <w:p w:rsidR="00886827" w:rsidRPr="00F10346" w:rsidRDefault="00886827" w:rsidP="00886827">
      <w:pPr>
        <w:pStyle w:val="KDParagraf"/>
        <w:spacing w:before="0"/>
        <w:rPr>
          <w:rFonts w:cs="Arial"/>
          <w:lang w:bidi="en-US"/>
        </w:rPr>
      </w:pPr>
      <w:r w:rsidRPr="00F10346">
        <w:rPr>
          <w:rFonts w:cs="Arial"/>
          <w:lang w:bidi="en-US"/>
        </w:rPr>
        <w:t>SWIFT CODE: NBSRRSBGXXX</w:t>
      </w:r>
    </w:p>
    <w:p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rsidR="00886827" w:rsidRPr="00F10346" w:rsidRDefault="00886827" w:rsidP="00886827">
      <w:pPr>
        <w:pStyle w:val="KDParagraf"/>
        <w:spacing w:before="0"/>
        <w:rPr>
          <w:rFonts w:cs="Arial"/>
          <w:lang w:bidi="en-US"/>
        </w:rPr>
      </w:pPr>
      <w:r w:rsidRPr="00F10346">
        <w:rPr>
          <w:rFonts w:cs="Arial"/>
          <w:lang w:bidi="en-US"/>
        </w:rPr>
        <w:t>Управа за трезор</w:t>
      </w:r>
    </w:p>
    <w:p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xml:space="preserve">. </w:t>
      </w:r>
      <w:proofErr w:type="gramStart"/>
      <w:r w:rsidRPr="00F10346">
        <w:rPr>
          <w:rFonts w:cs="Arial"/>
          <w:lang w:bidi="en-US"/>
        </w:rPr>
        <w:t>Поп Лукина бр.</w:t>
      </w:r>
      <w:proofErr w:type="gramEnd"/>
      <w:r w:rsidRPr="00F10346">
        <w:rPr>
          <w:rFonts w:cs="Arial"/>
          <w:lang w:bidi="en-US"/>
        </w:rPr>
        <w:t xml:space="preserve"> 7-9</w:t>
      </w:r>
    </w:p>
    <w:p w:rsidR="00886827" w:rsidRPr="00F10346" w:rsidRDefault="00886827" w:rsidP="00886827">
      <w:pPr>
        <w:pStyle w:val="KDParagraf"/>
        <w:spacing w:before="0"/>
        <w:rPr>
          <w:rFonts w:cs="Arial"/>
          <w:lang w:bidi="en-US"/>
        </w:rPr>
      </w:pPr>
      <w:r w:rsidRPr="00F10346">
        <w:rPr>
          <w:rFonts w:cs="Arial"/>
          <w:lang w:bidi="en-US"/>
        </w:rPr>
        <w:t>11000 Београд</w:t>
      </w:r>
    </w:p>
    <w:p w:rsidR="00886827" w:rsidRPr="00F10346" w:rsidRDefault="00886827" w:rsidP="00886827">
      <w:pPr>
        <w:pStyle w:val="KDParagraf"/>
        <w:spacing w:before="0"/>
        <w:rPr>
          <w:rFonts w:cs="Arial"/>
          <w:lang w:bidi="en-US"/>
        </w:rPr>
      </w:pPr>
      <w:r w:rsidRPr="00F10346">
        <w:rPr>
          <w:rFonts w:cs="Arial"/>
          <w:lang w:bidi="en-US"/>
        </w:rPr>
        <w:t>IBAN: RS 35908500103019323073</w:t>
      </w:r>
    </w:p>
    <w:p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rsidR="009C0E4E" w:rsidRPr="006C49D9" w:rsidRDefault="009C0E4E" w:rsidP="00886827">
      <w:pPr>
        <w:pStyle w:val="KDParagraf"/>
        <w:spacing w:before="0"/>
        <w:rPr>
          <w:rFonts w:cs="Arial"/>
          <w:sz w:val="20"/>
          <w:lang w:val="sr-Cyrl-RS" w:bidi="en-US"/>
        </w:rPr>
      </w:pPr>
    </w:p>
    <w:p w:rsidR="00886827" w:rsidRPr="006C49D9" w:rsidRDefault="00886827" w:rsidP="00886827">
      <w:pPr>
        <w:pStyle w:val="KDParagraf"/>
        <w:spacing w:before="0"/>
        <w:rPr>
          <w:rFonts w:cs="Arial"/>
          <w:sz w:val="20"/>
          <w:lang w:bidi="en-US"/>
        </w:rPr>
      </w:pPr>
      <w:r w:rsidRPr="006C49D9">
        <w:rPr>
          <w:rFonts w:cs="Arial"/>
          <w:sz w:val="20"/>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2"/>
        <w:gridCol w:w="4653"/>
      </w:tblGrid>
      <w:tr w:rsidR="00886827" w:rsidRPr="006C49D9" w:rsidTr="005C0AF9">
        <w:trPr>
          <w:trHeight w:val="30"/>
        </w:trPr>
        <w:tc>
          <w:tcPr>
            <w:tcW w:w="9576" w:type="dxa"/>
            <w:gridSpan w:val="2"/>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SWIFT MESSAGE MT103 – EUR</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32A: </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VALUE DATE – EUR- AMOUNT</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50K:  </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ORDERING CUSTOMER</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50K:  </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ORDERING CUSTOMER</w:t>
            </w:r>
          </w:p>
        </w:tc>
      </w:tr>
      <w:tr w:rsidR="00886827" w:rsidRPr="006C49D9" w:rsidTr="005C0AF9">
        <w:trPr>
          <w:trHeight w:val="1113"/>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56A:</w:t>
            </w:r>
          </w:p>
          <w:p w:rsidR="00886827" w:rsidRPr="006C49D9" w:rsidRDefault="00886827" w:rsidP="00886827">
            <w:pPr>
              <w:pStyle w:val="KDParagraf"/>
              <w:spacing w:before="0"/>
              <w:rPr>
                <w:rFonts w:cs="Arial"/>
                <w:sz w:val="20"/>
                <w:lang w:bidi="en-US"/>
              </w:rPr>
            </w:pPr>
            <w:r w:rsidRPr="006C49D9">
              <w:rPr>
                <w:rFonts w:cs="Arial"/>
                <w:sz w:val="20"/>
                <w:lang w:bidi="en-US"/>
              </w:rPr>
              <w:t>(INTERMEDIARY)</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DEUTDEFFXXX</w:t>
            </w:r>
          </w:p>
          <w:p w:rsidR="00886827" w:rsidRPr="006C49D9" w:rsidRDefault="00886827" w:rsidP="00886827">
            <w:pPr>
              <w:pStyle w:val="KDParagraf"/>
              <w:spacing w:before="0"/>
              <w:rPr>
                <w:rFonts w:cs="Arial"/>
                <w:sz w:val="20"/>
                <w:lang w:bidi="en-US"/>
              </w:rPr>
            </w:pPr>
            <w:r w:rsidRPr="006C49D9">
              <w:rPr>
                <w:rFonts w:cs="Arial"/>
                <w:sz w:val="20"/>
                <w:lang w:bidi="en-US"/>
              </w:rPr>
              <w:t>DEUTSCHE BANK AG, F/M</w:t>
            </w:r>
          </w:p>
          <w:p w:rsidR="00886827" w:rsidRPr="006C49D9" w:rsidRDefault="00886827" w:rsidP="00886827">
            <w:pPr>
              <w:pStyle w:val="KDParagraf"/>
              <w:spacing w:before="0"/>
              <w:rPr>
                <w:rFonts w:cs="Arial"/>
                <w:sz w:val="20"/>
                <w:lang w:bidi="en-US"/>
              </w:rPr>
            </w:pPr>
            <w:r w:rsidRPr="006C49D9">
              <w:rPr>
                <w:rFonts w:cs="Arial"/>
                <w:sz w:val="20"/>
                <w:lang w:bidi="en-US"/>
              </w:rPr>
              <w:t>TAUNUSANLAGE 12</w:t>
            </w:r>
          </w:p>
          <w:p w:rsidR="00886827" w:rsidRPr="006C49D9" w:rsidRDefault="00886827" w:rsidP="00886827">
            <w:pPr>
              <w:pStyle w:val="KDParagraf"/>
              <w:spacing w:before="0"/>
              <w:rPr>
                <w:rFonts w:cs="Arial"/>
                <w:sz w:val="20"/>
                <w:lang w:bidi="en-US"/>
              </w:rPr>
            </w:pPr>
            <w:r w:rsidRPr="006C49D9">
              <w:rPr>
                <w:rFonts w:cs="Arial"/>
                <w:sz w:val="20"/>
                <w:lang w:bidi="en-US"/>
              </w:rPr>
              <w:t>GERMANY</w:t>
            </w:r>
          </w:p>
        </w:tc>
      </w:tr>
      <w:tr w:rsidR="00886827" w:rsidRPr="006C49D9" w:rsidTr="005C0AF9">
        <w:trPr>
          <w:trHeight w:val="1689"/>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lastRenderedPageBreak/>
              <w:t>FIELD 57A:</w:t>
            </w:r>
          </w:p>
          <w:p w:rsidR="00886827" w:rsidRPr="006C49D9" w:rsidRDefault="00886827" w:rsidP="00886827">
            <w:pPr>
              <w:pStyle w:val="KDParagraf"/>
              <w:spacing w:before="0"/>
              <w:rPr>
                <w:rFonts w:cs="Arial"/>
                <w:sz w:val="20"/>
                <w:lang w:bidi="en-US"/>
              </w:rPr>
            </w:pPr>
            <w:r w:rsidRPr="006C49D9">
              <w:rPr>
                <w:rFonts w:cs="Arial"/>
                <w:sz w:val="20"/>
                <w:lang w:bidi="en-US"/>
              </w:rPr>
              <w:t>(ACC. WITH BANK)</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/DE20500700100935930800</w:t>
            </w:r>
          </w:p>
          <w:p w:rsidR="00886827" w:rsidRPr="006C49D9" w:rsidRDefault="00886827" w:rsidP="00886827">
            <w:pPr>
              <w:pStyle w:val="KDParagraf"/>
              <w:spacing w:before="0"/>
              <w:rPr>
                <w:rFonts w:cs="Arial"/>
                <w:sz w:val="20"/>
                <w:lang w:bidi="en-US"/>
              </w:rPr>
            </w:pPr>
            <w:r w:rsidRPr="006C49D9">
              <w:rPr>
                <w:rFonts w:cs="Arial"/>
                <w:sz w:val="20"/>
                <w:lang w:bidi="en-US"/>
              </w:rPr>
              <w:t>NBSRRSBGXXX</w:t>
            </w:r>
          </w:p>
          <w:p w:rsidR="00886827" w:rsidRPr="006C49D9" w:rsidRDefault="00886827" w:rsidP="00886827">
            <w:pPr>
              <w:pStyle w:val="KDParagraf"/>
              <w:spacing w:before="0"/>
              <w:rPr>
                <w:rFonts w:cs="Arial"/>
                <w:sz w:val="20"/>
                <w:lang w:bidi="en-US"/>
              </w:rPr>
            </w:pPr>
            <w:r w:rsidRPr="006C49D9">
              <w:rPr>
                <w:rFonts w:cs="Arial"/>
                <w:sz w:val="20"/>
                <w:lang w:bidi="en-US"/>
              </w:rPr>
              <w:t>NARODNA BANKA SRBIJE (NATIONAL</w:t>
            </w:r>
          </w:p>
          <w:p w:rsidR="00886827" w:rsidRPr="006C49D9" w:rsidRDefault="00886827" w:rsidP="00886827">
            <w:pPr>
              <w:pStyle w:val="KDParagraf"/>
              <w:spacing w:before="0"/>
              <w:rPr>
                <w:rFonts w:cs="Arial"/>
                <w:sz w:val="20"/>
                <w:lang w:bidi="en-US"/>
              </w:rPr>
            </w:pPr>
            <w:r w:rsidRPr="006C49D9">
              <w:rPr>
                <w:rFonts w:cs="Arial"/>
                <w:sz w:val="20"/>
                <w:lang w:bidi="en-US"/>
              </w:rPr>
              <w:t>BANK OF SERBIA – NBS BEOGRAD,</w:t>
            </w:r>
          </w:p>
          <w:p w:rsidR="00886827" w:rsidRPr="006C49D9" w:rsidRDefault="00886827" w:rsidP="00886827">
            <w:pPr>
              <w:pStyle w:val="KDParagraf"/>
              <w:spacing w:before="0"/>
              <w:rPr>
                <w:rFonts w:cs="Arial"/>
                <w:sz w:val="20"/>
                <w:lang w:bidi="en-US"/>
              </w:rPr>
            </w:pPr>
            <w:r w:rsidRPr="006C49D9">
              <w:rPr>
                <w:rFonts w:cs="Arial"/>
                <w:sz w:val="20"/>
                <w:lang w:bidi="en-US"/>
              </w:rPr>
              <w:t>NEMANJINA 17</w:t>
            </w:r>
          </w:p>
          <w:p w:rsidR="00886827" w:rsidRPr="006C49D9" w:rsidRDefault="00886827" w:rsidP="00886827">
            <w:pPr>
              <w:pStyle w:val="KDParagraf"/>
              <w:spacing w:before="0"/>
              <w:rPr>
                <w:rFonts w:cs="Arial"/>
                <w:sz w:val="20"/>
                <w:lang w:bidi="en-US"/>
              </w:rPr>
            </w:pPr>
            <w:r w:rsidRPr="006C49D9">
              <w:rPr>
                <w:rFonts w:cs="Arial"/>
                <w:sz w:val="20"/>
                <w:lang w:bidi="en-US"/>
              </w:rPr>
              <w:t>SERBIA</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59:</w:t>
            </w:r>
          </w:p>
          <w:p w:rsidR="00886827" w:rsidRPr="006C49D9" w:rsidRDefault="00886827" w:rsidP="00886827">
            <w:pPr>
              <w:pStyle w:val="KDParagraf"/>
              <w:spacing w:before="0"/>
              <w:rPr>
                <w:rFonts w:cs="Arial"/>
                <w:sz w:val="20"/>
                <w:lang w:bidi="en-US"/>
              </w:rPr>
            </w:pPr>
            <w:r w:rsidRPr="006C49D9">
              <w:rPr>
                <w:rFonts w:cs="Arial"/>
                <w:sz w:val="20"/>
                <w:lang w:bidi="en-US"/>
              </w:rPr>
              <w:t>(BENEFICIARY)</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/RS35908500103019323073</w:t>
            </w:r>
          </w:p>
          <w:p w:rsidR="00886827" w:rsidRPr="006C49D9" w:rsidRDefault="00886827" w:rsidP="00886827">
            <w:pPr>
              <w:pStyle w:val="KDParagraf"/>
              <w:spacing w:before="0"/>
              <w:rPr>
                <w:rFonts w:cs="Arial"/>
                <w:sz w:val="20"/>
                <w:lang w:bidi="en-US"/>
              </w:rPr>
            </w:pPr>
            <w:r w:rsidRPr="006C49D9">
              <w:rPr>
                <w:rFonts w:cs="Arial"/>
                <w:sz w:val="20"/>
                <w:lang w:bidi="en-US"/>
              </w:rPr>
              <w:t>MINISTARSTVO FINANSIJA</w:t>
            </w:r>
          </w:p>
          <w:p w:rsidR="00886827" w:rsidRPr="006C49D9" w:rsidRDefault="00886827" w:rsidP="00886827">
            <w:pPr>
              <w:pStyle w:val="KDParagraf"/>
              <w:spacing w:before="0"/>
              <w:rPr>
                <w:rFonts w:cs="Arial"/>
                <w:sz w:val="20"/>
                <w:lang w:bidi="en-US"/>
              </w:rPr>
            </w:pPr>
            <w:r w:rsidRPr="006C49D9">
              <w:rPr>
                <w:rFonts w:cs="Arial"/>
                <w:sz w:val="20"/>
                <w:lang w:bidi="en-US"/>
              </w:rPr>
              <w:t>UPRAVA ZA TREZOR</w:t>
            </w:r>
          </w:p>
          <w:p w:rsidR="00886827" w:rsidRPr="006C49D9" w:rsidRDefault="00886827" w:rsidP="00886827">
            <w:pPr>
              <w:pStyle w:val="KDParagraf"/>
              <w:spacing w:before="0"/>
              <w:rPr>
                <w:rFonts w:cs="Arial"/>
                <w:sz w:val="20"/>
                <w:lang w:bidi="en-US"/>
              </w:rPr>
            </w:pPr>
            <w:r w:rsidRPr="006C49D9">
              <w:rPr>
                <w:rFonts w:cs="Arial"/>
                <w:sz w:val="20"/>
                <w:lang w:bidi="en-US"/>
              </w:rPr>
              <w:t>POP LUKINA7-9</w:t>
            </w:r>
          </w:p>
          <w:p w:rsidR="00886827" w:rsidRPr="006C49D9" w:rsidRDefault="00886827" w:rsidP="00886827">
            <w:pPr>
              <w:pStyle w:val="KDParagraf"/>
              <w:spacing w:before="0"/>
              <w:rPr>
                <w:rFonts w:cs="Arial"/>
                <w:sz w:val="20"/>
                <w:lang w:bidi="en-US"/>
              </w:rPr>
            </w:pPr>
            <w:r w:rsidRPr="006C49D9">
              <w:rPr>
                <w:rFonts w:cs="Arial"/>
                <w:sz w:val="20"/>
                <w:lang w:bidi="en-US"/>
              </w:rPr>
              <w:t>BEOGRAD</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70:  </w:t>
            </w:r>
          </w:p>
        </w:tc>
        <w:tc>
          <w:tcPr>
            <w:tcW w:w="4788"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DETAILS OF PAYMENT</w:t>
            </w:r>
          </w:p>
        </w:tc>
      </w:tr>
      <w:tr w:rsidR="00886827" w:rsidRPr="006C49D9" w:rsidTr="005C0AF9">
        <w:trPr>
          <w:trHeight w:val="20"/>
        </w:trPr>
        <w:tc>
          <w:tcPr>
            <w:tcW w:w="4788" w:type="dxa"/>
            <w:shd w:val="clear" w:color="auto" w:fill="auto"/>
          </w:tcPr>
          <w:p w:rsidR="00886827" w:rsidRPr="006C49D9" w:rsidRDefault="00886827" w:rsidP="00886827">
            <w:pPr>
              <w:pStyle w:val="KDParagraf"/>
              <w:spacing w:before="0"/>
              <w:rPr>
                <w:rFonts w:cs="Arial"/>
                <w:sz w:val="20"/>
                <w:lang w:bidi="en-US"/>
              </w:rPr>
            </w:pPr>
          </w:p>
        </w:tc>
        <w:tc>
          <w:tcPr>
            <w:tcW w:w="4788" w:type="dxa"/>
            <w:shd w:val="clear" w:color="auto" w:fill="auto"/>
          </w:tcPr>
          <w:p w:rsidR="00886827" w:rsidRPr="006C49D9" w:rsidRDefault="00886827" w:rsidP="00886827">
            <w:pPr>
              <w:pStyle w:val="KDParagraf"/>
              <w:spacing w:before="0"/>
              <w:rPr>
                <w:rFonts w:cs="Arial"/>
                <w:sz w:val="20"/>
                <w:lang w:bidi="en-US"/>
              </w:rPr>
            </w:pPr>
          </w:p>
        </w:tc>
      </w:tr>
    </w:tbl>
    <w:p w:rsidR="00886827" w:rsidRPr="006C49D9" w:rsidRDefault="00886827" w:rsidP="00886827">
      <w:pPr>
        <w:pStyle w:val="KDParagraf"/>
        <w:spacing w:before="0"/>
        <w:rPr>
          <w:rFonts w:cs="Arial"/>
          <w:sz w:val="20"/>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SWIFT MESSAGE MT103 – USD</w:t>
            </w:r>
          </w:p>
        </w:tc>
        <w:tc>
          <w:tcPr>
            <w:tcW w:w="4820" w:type="dxa"/>
            <w:shd w:val="clear" w:color="auto" w:fill="auto"/>
          </w:tcPr>
          <w:p w:rsidR="00886827" w:rsidRPr="006C49D9" w:rsidRDefault="00886827" w:rsidP="00886827">
            <w:pPr>
              <w:pStyle w:val="KDParagraf"/>
              <w:spacing w:before="0"/>
              <w:rPr>
                <w:rFonts w:cs="Arial"/>
                <w:sz w:val="20"/>
                <w:lang w:bidi="en-US"/>
              </w:rPr>
            </w:pP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32A: </w:t>
            </w: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VALUE DATE – USD- AMOUNT</w:t>
            </w: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50K:  </w:t>
            </w: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ORDERING CUSTOMER</w:t>
            </w: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56A:</w:t>
            </w:r>
          </w:p>
          <w:p w:rsidR="00886827" w:rsidRPr="006C49D9" w:rsidRDefault="00886827" w:rsidP="00886827">
            <w:pPr>
              <w:pStyle w:val="KDParagraf"/>
              <w:spacing w:before="0"/>
              <w:rPr>
                <w:rFonts w:cs="Arial"/>
                <w:sz w:val="20"/>
                <w:lang w:bidi="en-US"/>
              </w:rPr>
            </w:pPr>
            <w:r w:rsidRPr="006C49D9">
              <w:rPr>
                <w:rFonts w:cs="Arial"/>
                <w:sz w:val="20"/>
                <w:lang w:bidi="en-US"/>
              </w:rPr>
              <w:t>(INTERMEDIARY)</w:t>
            </w:r>
          </w:p>
          <w:p w:rsidR="00886827" w:rsidRPr="006C49D9" w:rsidRDefault="00886827" w:rsidP="00886827">
            <w:pPr>
              <w:pStyle w:val="KDParagraf"/>
              <w:spacing w:before="0"/>
              <w:rPr>
                <w:rFonts w:cs="Arial"/>
                <w:sz w:val="20"/>
                <w:lang w:bidi="en-US"/>
              </w:rPr>
            </w:pP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BKTRUS33XXX</w:t>
            </w:r>
          </w:p>
          <w:p w:rsidR="00886827" w:rsidRPr="006C49D9" w:rsidRDefault="00886827" w:rsidP="00886827">
            <w:pPr>
              <w:pStyle w:val="KDParagraf"/>
              <w:spacing w:before="0"/>
              <w:rPr>
                <w:rFonts w:cs="Arial"/>
                <w:sz w:val="20"/>
                <w:lang w:bidi="en-US"/>
              </w:rPr>
            </w:pPr>
            <w:r w:rsidRPr="006C49D9">
              <w:rPr>
                <w:rFonts w:cs="Arial"/>
                <w:sz w:val="20"/>
                <w:lang w:bidi="en-US"/>
              </w:rPr>
              <w:t>DEUTSCHE BANK TRUST COMPANIY</w:t>
            </w:r>
          </w:p>
          <w:p w:rsidR="00886827" w:rsidRPr="006C49D9" w:rsidRDefault="00886827" w:rsidP="00886827">
            <w:pPr>
              <w:pStyle w:val="KDParagraf"/>
              <w:spacing w:before="0"/>
              <w:rPr>
                <w:rFonts w:cs="Arial"/>
                <w:sz w:val="20"/>
                <w:lang w:bidi="en-US"/>
              </w:rPr>
            </w:pPr>
            <w:r w:rsidRPr="006C49D9">
              <w:rPr>
                <w:rFonts w:cs="Arial"/>
                <w:sz w:val="20"/>
                <w:lang w:bidi="en-US"/>
              </w:rPr>
              <w:t>AMERICAS, NEW YORK</w:t>
            </w:r>
          </w:p>
          <w:p w:rsidR="00886827" w:rsidRPr="006C49D9" w:rsidRDefault="00886827" w:rsidP="00886827">
            <w:pPr>
              <w:pStyle w:val="KDParagraf"/>
              <w:spacing w:before="0"/>
              <w:rPr>
                <w:rFonts w:cs="Arial"/>
                <w:sz w:val="20"/>
                <w:lang w:bidi="en-US"/>
              </w:rPr>
            </w:pPr>
            <w:r w:rsidRPr="006C49D9">
              <w:rPr>
                <w:rFonts w:cs="Arial"/>
                <w:sz w:val="20"/>
                <w:lang w:bidi="en-US"/>
              </w:rPr>
              <w:t>60 WALL STREET</w:t>
            </w:r>
          </w:p>
          <w:p w:rsidR="00886827" w:rsidRPr="006C49D9" w:rsidRDefault="00886827" w:rsidP="00886827">
            <w:pPr>
              <w:pStyle w:val="KDParagraf"/>
              <w:spacing w:before="0"/>
              <w:rPr>
                <w:rFonts w:cs="Arial"/>
                <w:sz w:val="20"/>
                <w:lang w:bidi="en-US"/>
              </w:rPr>
            </w:pPr>
            <w:r w:rsidRPr="006C49D9">
              <w:rPr>
                <w:rFonts w:cs="Arial"/>
                <w:sz w:val="20"/>
                <w:lang w:bidi="en-US"/>
              </w:rPr>
              <w:t>UNITED STATES</w:t>
            </w: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57A:</w:t>
            </w:r>
          </w:p>
          <w:p w:rsidR="00886827" w:rsidRPr="006C49D9" w:rsidRDefault="00886827" w:rsidP="00886827">
            <w:pPr>
              <w:pStyle w:val="KDParagraf"/>
              <w:spacing w:before="0"/>
              <w:rPr>
                <w:rFonts w:cs="Arial"/>
                <w:sz w:val="20"/>
                <w:lang w:bidi="en-US"/>
              </w:rPr>
            </w:pPr>
            <w:r w:rsidRPr="006C49D9">
              <w:rPr>
                <w:rFonts w:cs="Arial"/>
                <w:sz w:val="20"/>
                <w:lang w:bidi="en-US"/>
              </w:rPr>
              <w:t>(ACC. WITH BANK)</w:t>
            </w:r>
          </w:p>
          <w:p w:rsidR="00886827" w:rsidRPr="006C49D9" w:rsidRDefault="00886827" w:rsidP="00886827">
            <w:pPr>
              <w:pStyle w:val="KDParagraf"/>
              <w:spacing w:before="0"/>
              <w:rPr>
                <w:rFonts w:cs="Arial"/>
                <w:sz w:val="20"/>
                <w:lang w:bidi="en-US"/>
              </w:rPr>
            </w:pP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NBSRRSBGXXX</w:t>
            </w:r>
          </w:p>
          <w:p w:rsidR="00886827" w:rsidRPr="006C49D9" w:rsidRDefault="00886827" w:rsidP="00886827">
            <w:pPr>
              <w:pStyle w:val="KDParagraf"/>
              <w:spacing w:before="0"/>
              <w:rPr>
                <w:rFonts w:cs="Arial"/>
                <w:sz w:val="20"/>
                <w:lang w:bidi="en-US"/>
              </w:rPr>
            </w:pPr>
            <w:r w:rsidRPr="006C49D9">
              <w:rPr>
                <w:rFonts w:cs="Arial"/>
                <w:sz w:val="20"/>
                <w:lang w:bidi="en-US"/>
              </w:rPr>
              <w:t>NARODNA BANKA SRBIJE (NATIONAL</w:t>
            </w:r>
          </w:p>
          <w:p w:rsidR="00886827" w:rsidRPr="006C49D9" w:rsidRDefault="00886827" w:rsidP="00886827">
            <w:pPr>
              <w:pStyle w:val="KDParagraf"/>
              <w:spacing w:before="0"/>
              <w:rPr>
                <w:rFonts w:cs="Arial"/>
                <w:sz w:val="20"/>
                <w:lang w:bidi="en-US"/>
              </w:rPr>
            </w:pPr>
            <w:r w:rsidRPr="006C49D9">
              <w:rPr>
                <w:rFonts w:cs="Arial"/>
                <w:sz w:val="20"/>
                <w:lang w:bidi="en-US"/>
              </w:rPr>
              <w:t>BANK OF SERBIA – NB BEOGRAD,</w:t>
            </w:r>
          </w:p>
          <w:p w:rsidR="00886827" w:rsidRPr="006C49D9" w:rsidRDefault="00886827" w:rsidP="00886827">
            <w:pPr>
              <w:pStyle w:val="KDParagraf"/>
              <w:spacing w:before="0"/>
              <w:rPr>
                <w:rFonts w:cs="Arial"/>
                <w:sz w:val="20"/>
                <w:lang w:bidi="en-US"/>
              </w:rPr>
            </w:pPr>
            <w:r w:rsidRPr="006C49D9">
              <w:rPr>
                <w:rFonts w:cs="Arial"/>
                <w:sz w:val="20"/>
                <w:lang w:bidi="en-US"/>
              </w:rPr>
              <w:t>NEMANJINA 17</w:t>
            </w:r>
          </w:p>
          <w:p w:rsidR="00886827" w:rsidRPr="006C49D9" w:rsidRDefault="00886827" w:rsidP="00886827">
            <w:pPr>
              <w:pStyle w:val="KDParagraf"/>
              <w:spacing w:before="0"/>
              <w:rPr>
                <w:rFonts w:cs="Arial"/>
                <w:sz w:val="20"/>
                <w:lang w:bidi="en-US"/>
              </w:rPr>
            </w:pPr>
            <w:r w:rsidRPr="006C49D9">
              <w:rPr>
                <w:rFonts w:cs="Arial"/>
                <w:sz w:val="20"/>
                <w:lang w:bidi="en-US"/>
              </w:rPr>
              <w:t>SERBIA</w:t>
            </w: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FIELD 59:</w:t>
            </w:r>
          </w:p>
          <w:p w:rsidR="00886827" w:rsidRPr="006C49D9" w:rsidRDefault="00886827" w:rsidP="00886827">
            <w:pPr>
              <w:pStyle w:val="KDParagraf"/>
              <w:spacing w:before="0"/>
              <w:rPr>
                <w:rFonts w:cs="Arial"/>
                <w:sz w:val="20"/>
                <w:lang w:bidi="en-US"/>
              </w:rPr>
            </w:pPr>
            <w:r w:rsidRPr="006C49D9">
              <w:rPr>
                <w:rFonts w:cs="Arial"/>
                <w:sz w:val="20"/>
                <w:lang w:bidi="en-US"/>
              </w:rPr>
              <w:t>(BENEFICIARY)</w:t>
            </w:r>
          </w:p>
          <w:p w:rsidR="00886827" w:rsidRPr="006C49D9" w:rsidRDefault="00886827" w:rsidP="00886827">
            <w:pPr>
              <w:pStyle w:val="KDParagraf"/>
              <w:spacing w:before="0"/>
              <w:rPr>
                <w:rFonts w:cs="Arial"/>
                <w:sz w:val="20"/>
                <w:lang w:bidi="en-US"/>
              </w:rPr>
            </w:pP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/RS35908500103019323073</w:t>
            </w:r>
          </w:p>
          <w:p w:rsidR="00886827" w:rsidRPr="006C49D9" w:rsidRDefault="00886827" w:rsidP="00886827">
            <w:pPr>
              <w:pStyle w:val="KDParagraf"/>
              <w:spacing w:before="0"/>
              <w:rPr>
                <w:rFonts w:cs="Arial"/>
                <w:sz w:val="20"/>
                <w:lang w:bidi="en-US"/>
              </w:rPr>
            </w:pPr>
            <w:r w:rsidRPr="006C49D9">
              <w:rPr>
                <w:rFonts w:cs="Arial"/>
                <w:sz w:val="20"/>
                <w:lang w:bidi="en-US"/>
              </w:rPr>
              <w:t>MINISTARSTVO FINANSIJA</w:t>
            </w:r>
          </w:p>
          <w:p w:rsidR="00886827" w:rsidRPr="006C49D9" w:rsidRDefault="00886827" w:rsidP="00886827">
            <w:pPr>
              <w:pStyle w:val="KDParagraf"/>
              <w:spacing w:before="0"/>
              <w:rPr>
                <w:rFonts w:cs="Arial"/>
                <w:sz w:val="20"/>
                <w:lang w:bidi="en-US"/>
              </w:rPr>
            </w:pPr>
            <w:r w:rsidRPr="006C49D9">
              <w:rPr>
                <w:rFonts w:cs="Arial"/>
                <w:sz w:val="20"/>
                <w:lang w:bidi="en-US"/>
              </w:rPr>
              <w:t>UPRAVA ZA TREZOR</w:t>
            </w:r>
          </w:p>
          <w:p w:rsidR="00886827" w:rsidRPr="006C49D9" w:rsidRDefault="00886827" w:rsidP="00886827">
            <w:pPr>
              <w:pStyle w:val="KDParagraf"/>
              <w:spacing w:before="0"/>
              <w:rPr>
                <w:rFonts w:cs="Arial"/>
                <w:sz w:val="20"/>
                <w:lang w:bidi="en-US"/>
              </w:rPr>
            </w:pPr>
            <w:r w:rsidRPr="006C49D9">
              <w:rPr>
                <w:rFonts w:cs="Arial"/>
                <w:sz w:val="20"/>
                <w:lang w:bidi="en-US"/>
              </w:rPr>
              <w:t>POP LUKINA7-9</w:t>
            </w:r>
          </w:p>
          <w:p w:rsidR="00886827" w:rsidRPr="006C49D9" w:rsidRDefault="00886827" w:rsidP="00886827">
            <w:pPr>
              <w:pStyle w:val="KDParagraf"/>
              <w:spacing w:before="0"/>
              <w:rPr>
                <w:rFonts w:cs="Arial"/>
                <w:sz w:val="20"/>
                <w:lang w:bidi="en-US"/>
              </w:rPr>
            </w:pPr>
            <w:r w:rsidRPr="006C49D9">
              <w:rPr>
                <w:rFonts w:cs="Arial"/>
                <w:sz w:val="20"/>
                <w:lang w:bidi="en-US"/>
              </w:rPr>
              <w:t>BEOGRAD</w:t>
            </w:r>
          </w:p>
        </w:tc>
      </w:tr>
      <w:tr w:rsidR="00886827" w:rsidRPr="006C49D9" w:rsidTr="005C0AF9">
        <w:tc>
          <w:tcPr>
            <w:tcW w:w="4786"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 xml:space="preserve">FIELD 70:  </w:t>
            </w:r>
          </w:p>
        </w:tc>
        <w:tc>
          <w:tcPr>
            <w:tcW w:w="4820" w:type="dxa"/>
            <w:shd w:val="clear" w:color="auto" w:fill="auto"/>
          </w:tcPr>
          <w:p w:rsidR="00886827" w:rsidRPr="006C49D9" w:rsidRDefault="00886827" w:rsidP="00886827">
            <w:pPr>
              <w:pStyle w:val="KDParagraf"/>
              <w:spacing w:before="0"/>
              <w:rPr>
                <w:rFonts w:cs="Arial"/>
                <w:sz w:val="20"/>
                <w:lang w:bidi="en-US"/>
              </w:rPr>
            </w:pPr>
            <w:r w:rsidRPr="006C49D9">
              <w:rPr>
                <w:rFonts w:cs="Arial"/>
                <w:sz w:val="20"/>
                <w:lang w:bidi="en-US"/>
              </w:rPr>
              <w:t>DETAILS OF PAYMENT</w:t>
            </w:r>
          </w:p>
        </w:tc>
      </w:tr>
    </w:tbl>
    <w:p w:rsidR="008D2B23" w:rsidRDefault="008D2B23" w:rsidP="00265166">
      <w:pPr>
        <w:pStyle w:val="KDPodnaslov2"/>
        <w:numPr>
          <w:ilvl w:val="1"/>
          <w:numId w:val="25"/>
        </w:numPr>
        <w:spacing w:before="0"/>
        <w:jc w:val="both"/>
        <w:rPr>
          <w:rFonts w:cs="Arial"/>
          <w:lang w:val="sr-Cyrl-RS"/>
        </w:rPr>
      </w:pPr>
      <w:bookmarkStart w:id="251" w:name="_Toc441651610"/>
      <w:bookmarkStart w:id="252" w:name="_Toc442559921"/>
      <w:r w:rsidRPr="00E042B3">
        <w:rPr>
          <w:rFonts w:cs="Arial"/>
        </w:rPr>
        <w:t>Закључивање уговора</w:t>
      </w:r>
      <w:bookmarkEnd w:id="251"/>
      <w:bookmarkEnd w:id="252"/>
    </w:p>
    <w:p w:rsidR="0070105C" w:rsidRPr="0070105C" w:rsidRDefault="0070105C" w:rsidP="0070105C">
      <w:pPr>
        <w:spacing w:before="0"/>
        <w:rPr>
          <w:lang w:val="sr-Cyrl-RS"/>
        </w:rPr>
      </w:pPr>
      <w:r w:rsidRPr="0070105C">
        <w:rPr>
          <w:lang w:val="sr-Cyrl-RS"/>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70105C" w:rsidRPr="0070105C" w:rsidRDefault="0070105C" w:rsidP="0070105C">
      <w:pPr>
        <w:spacing w:before="0"/>
        <w:rPr>
          <w:lang w:val="sr-Cyrl-RS"/>
        </w:rPr>
      </w:pPr>
      <w:r w:rsidRPr="0070105C">
        <w:rPr>
          <w:lang w:val="sr-Cyrl-RS"/>
        </w:rPr>
        <w:t>Понуђач којем буде додељен уговор, обавезан је да у року од  10 (десет)  дана  од пријема уговора од стране наручиоца достави уз потписан уговор банкарску гаранцију за добро извршење посла.</w:t>
      </w:r>
    </w:p>
    <w:p w:rsidR="0070105C" w:rsidRPr="0070105C" w:rsidRDefault="0070105C" w:rsidP="0070105C">
      <w:pPr>
        <w:spacing w:before="0"/>
        <w:rPr>
          <w:lang w:val="sr-Cyrl-RS"/>
        </w:rPr>
      </w:pPr>
      <w:r w:rsidRPr="0070105C">
        <w:rPr>
          <w:lang w:val="sr-Cyrl-RS"/>
        </w:rPr>
        <w:t>Ако понуђач којем је додељен уговор одбије да потпише уговор , Наручилац може закључити са првим следећим најповољнијим понуђачем.</w:t>
      </w:r>
    </w:p>
    <w:p w:rsidR="00A5608D" w:rsidRPr="00E042B3" w:rsidRDefault="0070105C" w:rsidP="0070105C">
      <w:pPr>
        <w:spacing w:before="0"/>
        <w:rPr>
          <w:rFonts w:cs="Arial"/>
        </w:rPr>
      </w:pPr>
      <w:r w:rsidRPr="0070105C">
        <w:rPr>
          <w:lang w:val="sr-Cyrl-RS"/>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D2B23" w:rsidRDefault="008D2B23" w:rsidP="00265166">
      <w:pPr>
        <w:pStyle w:val="KDPodnaslov2"/>
        <w:numPr>
          <w:ilvl w:val="1"/>
          <w:numId w:val="25"/>
        </w:numPr>
        <w:spacing w:before="0"/>
        <w:jc w:val="both"/>
        <w:rPr>
          <w:rFonts w:cs="Arial"/>
          <w:lang w:val="sr-Cyrl-RS"/>
        </w:rPr>
      </w:pPr>
      <w:bookmarkStart w:id="253" w:name="_Toc441651611"/>
      <w:bookmarkStart w:id="254" w:name="_Toc442559922"/>
      <w:r w:rsidRPr="00E042B3">
        <w:rPr>
          <w:rFonts w:cs="Arial"/>
        </w:rPr>
        <w:t>Измене током трајања уговора</w:t>
      </w:r>
      <w:bookmarkEnd w:id="253"/>
      <w:bookmarkEnd w:id="254"/>
    </w:p>
    <w:p w:rsidR="00A5608D" w:rsidRPr="00A5608D" w:rsidRDefault="00A5608D" w:rsidP="00A5608D">
      <w:pPr>
        <w:rPr>
          <w:lang w:val="sr-Cyrl-RS"/>
        </w:rPr>
      </w:pPr>
    </w:p>
    <w:p w:rsidR="00932B28" w:rsidRPr="00932B28" w:rsidRDefault="00932B28" w:rsidP="00932B28">
      <w:pPr>
        <w:spacing w:before="0"/>
        <w:rPr>
          <w:rFonts w:cs="Arial"/>
          <w:lang w:eastAsia="sr-Latn-CS"/>
        </w:rPr>
      </w:pPr>
      <w:r w:rsidRPr="00932B28">
        <w:rPr>
          <w:rFonts w:cs="Arial"/>
          <w:lang w:eastAsia="sr-Latn-CS"/>
        </w:rPr>
        <w:t>Купац може да дозволи промену цене или других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rsidR="00465640" w:rsidRPr="00E042B3" w:rsidRDefault="00932B28" w:rsidP="00932B28">
      <w:pPr>
        <w:spacing w:before="0"/>
        <w:rPr>
          <w:rFonts w:cs="Arial"/>
          <w:color w:val="00B0F0"/>
          <w:lang w:val="sr-Cyrl-RS" w:eastAsia="sr-Latn-CS"/>
        </w:rPr>
      </w:pPr>
      <w:proofErr w:type="gramStart"/>
      <w:r w:rsidRPr="00932B28">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AD5856" w:rsidRPr="00E042B3" w:rsidRDefault="00AD5856" w:rsidP="00922EDB">
      <w:pPr>
        <w:spacing w:before="0"/>
        <w:rPr>
          <w:rFonts w:cs="Arial"/>
          <w:color w:val="00B0F0"/>
          <w:lang w:val="sr-Cyrl-RS" w:eastAsia="sr-Latn-CS"/>
        </w:rPr>
      </w:pPr>
    </w:p>
    <w:p w:rsidR="00AD5856" w:rsidRPr="00E042B3" w:rsidRDefault="00AD5856" w:rsidP="00922EDB">
      <w:pPr>
        <w:spacing w:before="0"/>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9E4FC0" w:rsidRDefault="009E4FC0" w:rsidP="00465640">
      <w:pPr>
        <w:spacing w:before="0"/>
        <w:jc w:val="center"/>
        <w:rPr>
          <w:rFonts w:cs="Arial"/>
          <w:color w:val="00B0F0"/>
          <w:lang w:val="sr-Cyrl-RS" w:eastAsia="sr-Latn-CS"/>
        </w:rPr>
      </w:pPr>
    </w:p>
    <w:p w:rsidR="006C49D9" w:rsidRDefault="006C49D9" w:rsidP="00465640">
      <w:pPr>
        <w:spacing w:before="0"/>
        <w:jc w:val="center"/>
        <w:rPr>
          <w:rFonts w:cs="Arial"/>
          <w:color w:val="00B0F0"/>
          <w:lang w:val="sr-Cyrl-RS" w:eastAsia="sr-Latn-CS"/>
        </w:rPr>
      </w:pPr>
    </w:p>
    <w:p w:rsidR="006C49D9" w:rsidRDefault="006C49D9" w:rsidP="00465640">
      <w:pPr>
        <w:spacing w:before="0"/>
        <w:jc w:val="center"/>
        <w:rPr>
          <w:rFonts w:cs="Arial"/>
          <w:color w:val="00B0F0"/>
          <w:lang w:val="sr-Cyrl-RS" w:eastAsia="sr-Latn-CS"/>
        </w:rPr>
      </w:pPr>
    </w:p>
    <w:p w:rsidR="006C49D9" w:rsidRDefault="006C49D9" w:rsidP="00465640">
      <w:pPr>
        <w:spacing w:before="0"/>
        <w:jc w:val="center"/>
        <w:rPr>
          <w:rFonts w:cs="Arial"/>
          <w:color w:val="00B0F0"/>
          <w:lang w:eastAsia="sr-Latn-CS"/>
        </w:rPr>
      </w:pPr>
    </w:p>
    <w:p w:rsidR="00293451" w:rsidRPr="00293451" w:rsidRDefault="00293451" w:rsidP="00465640">
      <w:pPr>
        <w:spacing w:before="0"/>
        <w:jc w:val="center"/>
        <w:rPr>
          <w:rFonts w:cs="Arial"/>
          <w:color w:val="00B0F0"/>
          <w:lang w:eastAsia="sr-Latn-CS"/>
        </w:rPr>
      </w:pPr>
    </w:p>
    <w:p w:rsidR="006C49D9" w:rsidRPr="006C49D9" w:rsidRDefault="006C49D9" w:rsidP="00465640">
      <w:pPr>
        <w:spacing w:before="0"/>
        <w:jc w:val="center"/>
        <w:rPr>
          <w:rFonts w:cs="Arial"/>
          <w:color w:val="00B0F0"/>
          <w:lang w:val="sr-Cyrl-RS" w:eastAsia="sr-Latn-CS"/>
        </w:rPr>
      </w:pPr>
    </w:p>
    <w:p w:rsidR="00465640" w:rsidRPr="00F10346" w:rsidRDefault="00465640" w:rsidP="00265166">
      <w:pPr>
        <w:pStyle w:val="KDPodnaslov1"/>
        <w:numPr>
          <w:ilvl w:val="0"/>
          <w:numId w:val="25"/>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A179C0" w:rsidRPr="00F10346" w:rsidRDefault="00A179C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eastAsia="sr-Latn-CS"/>
        </w:rPr>
      </w:pPr>
    </w:p>
    <w:p w:rsidR="00402AAB" w:rsidRPr="00DC779A" w:rsidRDefault="00402AAB" w:rsidP="00922EDB">
      <w:pPr>
        <w:spacing w:before="0"/>
        <w:rPr>
          <w:rFonts w:cs="Arial"/>
          <w:color w:val="00B0F0"/>
          <w:lang w:val="sr-Cyrl-RS" w:eastAsia="sr-Latn-CS"/>
        </w:rPr>
      </w:pPr>
    </w:p>
    <w:p w:rsidR="00402AAB" w:rsidRDefault="00402AAB" w:rsidP="00922EDB">
      <w:pPr>
        <w:spacing w:before="0"/>
        <w:rPr>
          <w:rFonts w:cs="Arial"/>
          <w:color w:val="00B0F0"/>
          <w:lang w:eastAsia="sr-Latn-CS"/>
        </w:rPr>
      </w:pPr>
    </w:p>
    <w:p w:rsidR="00402AAB" w:rsidRPr="00F10346" w:rsidRDefault="00402AAB"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Pr="00F10346" w:rsidRDefault="00495DC5" w:rsidP="00922EDB">
      <w:pPr>
        <w:spacing w:before="0"/>
        <w:rPr>
          <w:rFonts w:cs="Arial"/>
          <w:color w:val="00B0F0"/>
          <w:lang w:eastAsia="sr-Latn-CS"/>
        </w:rPr>
      </w:pPr>
    </w:p>
    <w:p w:rsidR="00495DC5" w:rsidRDefault="00495DC5" w:rsidP="00922EDB">
      <w:pPr>
        <w:spacing w:before="0"/>
        <w:rPr>
          <w:rFonts w:cs="Arial"/>
          <w:color w:val="00B0F0"/>
          <w:lang w:val="sr-Cyrl-RS" w:eastAsia="sr-Latn-CS"/>
        </w:rPr>
      </w:pPr>
    </w:p>
    <w:p w:rsidR="00286DF6" w:rsidRDefault="00286DF6" w:rsidP="00922EDB">
      <w:pPr>
        <w:spacing w:before="0"/>
        <w:rPr>
          <w:rFonts w:cs="Arial"/>
          <w:color w:val="00B0F0"/>
          <w:lang w:val="sr-Cyrl-RS" w:eastAsia="sr-Latn-CS"/>
        </w:rPr>
      </w:pPr>
    </w:p>
    <w:p w:rsidR="00286DF6" w:rsidRDefault="00286DF6" w:rsidP="00922EDB">
      <w:pPr>
        <w:spacing w:before="0"/>
        <w:rPr>
          <w:rFonts w:cs="Arial"/>
          <w:color w:val="00B0F0"/>
          <w:lang w:val="sr-Cyrl-RS" w:eastAsia="sr-Latn-CS"/>
        </w:rPr>
      </w:pPr>
    </w:p>
    <w:p w:rsidR="00286DF6" w:rsidRDefault="00286DF6" w:rsidP="00922EDB">
      <w:pPr>
        <w:spacing w:before="0"/>
        <w:rPr>
          <w:rFonts w:cs="Arial"/>
          <w:color w:val="00B0F0"/>
          <w:lang w:val="sr-Cyrl-RS" w:eastAsia="sr-Latn-CS"/>
        </w:rPr>
      </w:pPr>
    </w:p>
    <w:p w:rsidR="00DC779A" w:rsidRDefault="00DC779A" w:rsidP="00922EDB">
      <w:pPr>
        <w:spacing w:before="0"/>
        <w:rPr>
          <w:rFonts w:cs="Arial"/>
          <w:color w:val="00B0F0"/>
          <w:lang w:val="sr-Cyrl-RS" w:eastAsia="sr-Latn-CS"/>
        </w:rPr>
      </w:pPr>
    </w:p>
    <w:p w:rsidR="002023A3" w:rsidRDefault="002023A3" w:rsidP="00922EDB">
      <w:pPr>
        <w:spacing w:before="0"/>
        <w:rPr>
          <w:rFonts w:cs="Arial"/>
          <w:color w:val="00B0F0"/>
          <w:lang w:val="sr-Cyrl-RS" w:eastAsia="sr-Latn-CS"/>
        </w:rPr>
      </w:pPr>
    </w:p>
    <w:p w:rsidR="005577E7" w:rsidRDefault="005577E7" w:rsidP="00922EDB">
      <w:pPr>
        <w:spacing w:before="0"/>
        <w:rPr>
          <w:rFonts w:cs="Arial"/>
          <w:color w:val="00B0F0"/>
          <w:lang w:val="sr-Cyrl-RS" w:eastAsia="sr-Latn-CS"/>
        </w:rPr>
      </w:pPr>
    </w:p>
    <w:p w:rsidR="001B46E7" w:rsidRDefault="001B46E7" w:rsidP="00922EDB">
      <w:pPr>
        <w:spacing w:before="0"/>
        <w:rPr>
          <w:rFonts w:cs="Arial"/>
          <w:color w:val="00B0F0"/>
          <w:lang w:eastAsia="sr-Latn-CS"/>
        </w:rPr>
      </w:pPr>
    </w:p>
    <w:p w:rsidR="005577E7" w:rsidRDefault="005577E7" w:rsidP="00922EDB">
      <w:pPr>
        <w:spacing w:before="0"/>
        <w:rPr>
          <w:rFonts w:cs="Arial"/>
          <w:color w:val="00B0F0"/>
          <w:lang w:val="sr-Cyrl-RS" w:eastAsia="sr-Latn-CS"/>
        </w:rPr>
      </w:pPr>
    </w:p>
    <w:p w:rsidR="002023A3" w:rsidRPr="002023A3" w:rsidRDefault="002023A3" w:rsidP="00922EDB">
      <w:pPr>
        <w:spacing w:before="0"/>
        <w:rPr>
          <w:rFonts w:cs="Arial"/>
          <w:color w:val="00B0F0"/>
          <w:lang w:val="sr-Cyrl-RS" w:eastAsia="sr-Latn-CS"/>
        </w:rPr>
      </w:pPr>
    </w:p>
    <w:p w:rsidR="00343A18" w:rsidRPr="00F10346" w:rsidRDefault="00343A18" w:rsidP="00343A18">
      <w:pPr>
        <w:pStyle w:val="KDObrazac"/>
        <w:spacing w:before="0"/>
        <w:rPr>
          <w:noProof/>
        </w:rPr>
      </w:pPr>
      <w:bookmarkStart w:id="255" w:name="_Toc442559924"/>
      <w:proofErr w:type="gramStart"/>
      <w:r w:rsidRPr="00F10346">
        <w:t xml:space="preserve">ОБРАЗАЦ </w:t>
      </w:r>
      <w:r w:rsidR="00402AAB">
        <w:t xml:space="preserve"> 1</w:t>
      </w:r>
      <w:proofErr w:type="gramEnd"/>
      <w:r w:rsidRPr="00F10346">
        <w:rPr>
          <w:noProof/>
        </w:rPr>
        <w:t>.</w:t>
      </w:r>
      <w:bookmarkEnd w:id="255"/>
    </w:p>
    <w:p w:rsidR="00343A18" w:rsidRPr="00F10346" w:rsidRDefault="00343A18" w:rsidP="00343A18">
      <w:pPr>
        <w:spacing w:before="0"/>
        <w:jc w:val="center"/>
        <w:rPr>
          <w:rStyle w:val="BookTitle"/>
          <w:rFonts w:cs="Arial"/>
        </w:rPr>
      </w:pPr>
      <w:r w:rsidRPr="00F10346">
        <w:rPr>
          <w:rStyle w:val="BookTitle"/>
          <w:rFonts w:cs="Arial"/>
        </w:rPr>
        <w:t>ОБРАЗАЦ ПОНУДЕ</w:t>
      </w:r>
    </w:p>
    <w:p w:rsidR="00343A18" w:rsidRPr="00F10346" w:rsidRDefault="00343A18" w:rsidP="00343A18">
      <w:pPr>
        <w:spacing w:before="0"/>
        <w:rPr>
          <w:rStyle w:val="BookTitle"/>
          <w:rFonts w:cs="Arial"/>
        </w:rPr>
      </w:pPr>
    </w:p>
    <w:p w:rsidR="00952E72" w:rsidRPr="00F10346" w:rsidRDefault="00952E72" w:rsidP="00343A18">
      <w:pPr>
        <w:spacing w:before="0"/>
        <w:rPr>
          <w:rStyle w:val="BookTitle"/>
          <w:rFonts w:cs="Arial"/>
        </w:rPr>
      </w:pPr>
    </w:p>
    <w:p w:rsidR="00343A18" w:rsidRPr="007A04D0" w:rsidRDefault="00343A18" w:rsidP="00343A18">
      <w:pPr>
        <w:spacing w:before="0"/>
        <w:rPr>
          <w:rFonts w:eastAsia="TimesNewRomanPS-BoldMT" w:cs="Arial"/>
          <w:bCs/>
          <w:color w:val="000000" w:themeColor="text1"/>
          <w:lang w:val="sr-Cyrl-RS"/>
        </w:rPr>
      </w:pPr>
      <w:r w:rsidRPr="00F10346">
        <w:rPr>
          <w:rFonts w:eastAsia="TimesNewRomanPS-BoldMT" w:cs="Arial"/>
          <w:bCs/>
          <w:color w:val="000000"/>
        </w:rPr>
        <w:t xml:space="preserve">Понуда бр._________ од _______________ </w:t>
      </w:r>
      <w:proofErr w:type="gramStart"/>
      <w:r w:rsidRPr="00F10346">
        <w:rPr>
          <w:rFonts w:eastAsia="TimesNewRomanPS-BoldMT" w:cs="Arial"/>
          <w:bCs/>
          <w:color w:val="000000"/>
        </w:rPr>
        <w:t xml:space="preserve">за  </w:t>
      </w:r>
      <w:r w:rsidR="0008263C" w:rsidRPr="00F10346">
        <w:rPr>
          <w:rFonts w:eastAsia="TimesNewRomanPS-BoldMT" w:cs="Arial"/>
          <w:bCs/>
          <w:color w:val="000000"/>
        </w:rPr>
        <w:t>отворени</w:t>
      </w:r>
      <w:proofErr w:type="gramEnd"/>
      <w:r w:rsidR="0008263C" w:rsidRPr="00F10346">
        <w:rPr>
          <w:rFonts w:eastAsia="TimesNewRomanPS-BoldMT" w:cs="Arial"/>
          <w:bCs/>
          <w:color w:val="000000"/>
        </w:rPr>
        <w:t xml:space="preserve"> </w:t>
      </w:r>
      <w:r w:rsidRPr="00F10346">
        <w:rPr>
          <w:rFonts w:eastAsia="TimesNewRomanPS-BoldMT" w:cs="Arial"/>
          <w:bCs/>
          <w:color w:val="000000"/>
        </w:rPr>
        <w:t xml:space="preserve">поступак јавне набавке– </w:t>
      </w:r>
      <w:r w:rsidRPr="00F10346">
        <w:rPr>
          <w:rFonts w:eastAsia="TimesNewRomanPS-BoldMT" w:cs="Arial"/>
          <w:bCs/>
          <w:color w:val="000000" w:themeColor="text1"/>
        </w:rPr>
        <w:t>добра</w:t>
      </w:r>
      <w:r w:rsidR="00514CB8">
        <w:rPr>
          <w:rFonts w:eastAsia="TimesNewRomanPS-BoldMT" w:cs="Arial"/>
          <w:bCs/>
          <w:color w:val="000000" w:themeColor="text1"/>
        </w:rPr>
        <w:t>:</w:t>
      </w:r>
      <w:r w:rsidR="00514CB8" w:rsidRPr="00514CB8">
        <w:t xml:space="preserve"> </w:t>
      </w:r>
      <w:r w:rsidR="00AF07DA">
        <w:rPr>
          <w:rFonts w:eastAsia="TimesNewRomanPS-BoldMT" w:cs="Arial"/>
          <w:b/>
          <w:bCs/>
          <w:color w:val="000000" w:themeColor="text1"/>
        </w:rPr>
        <w:t>Антивирусни софтвер</w:t>
      </w:r>
      <w:r w:rsidR="00514CB8" w:rsidRPr="00514CB8">
        <w:rPr>
          <w:rFonts w:eastAsia="TimesNewRomanPS-BoldMT" w:cs="Arial"/>
          <w:bCs/>
          <w:color w:val="000000" w:themeColor="text1"/>
        </w:rPr>
        <w:t xml:space="preserve"> </w:t>
      </w:r>
      <w:r w:rsidRPr="00F10346">
        <w:rPr>
          <w:rFonts w:eastAsia="TimesNewRomanPS-BoldMT" w:cs="Arial"/>
          <w:bCs/>
          <w:color w:val="000000" w:themeColor="text1"/>
        </w:rPr>
        <w:t xml:space="preserve">ЈН бр. </w:t>
      </w:r>
      <w:r w:rsidR="00AF07DA">
        <w:rPr>
          <w:rFonts w:eastAsia="TimesNewRomanPS-BoldMT" w:cs="Arial"/>
          <w:bCs/>
          <w:color w:val="000000" w:themeColor="text1"/>
        </w:rPr>
        <w:t>JN/3000/0747/2017 (475/2017)</w:t>
      </w:r>
    </w:p>
    <w:p w:rsidR="00343A18" w:rsidRPr="00F10346" w:rsidRDefault="00343A18" w:rsidP="00343A18">
      <w:pPr>
        <w:spacing w:before="0"/>
        <w:rPr>
          <w:rFonts w:eastAsia="TimesNewRomanPS-BoldMT" w:cs="Arial"/>
          <w:bCs/>
          <w:color w:val="00B0F0"/>
        </w:rPr>
      </w:pPr>
    </w:p>
    <w:p w:rsidR="00952E72" w:rsidRPr="00F10346" w:rsidRDefault="00952E72" w:rsidP="00343A18">
      <w:pPr>
        <w:spacing w:before="0"/>
        <w:rPr>
          <w:rFonts w:eastAsia="TimesNewRomanPS-BoldMT" w:cs="Arial"/>
          <w:bCs/>
          <w:color w:val="00B0F0"/>
        </w:rPr>
      </w:pPr>
    </w:p>
    <w:p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iCs/>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F10346"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F10346" w:rsidRDefault="00343A18" w:rsidP="00343A18">
      <w:pPr>
        <w:spacing w:before="0"/>
        <w:rPr>
          <w:rFonts w:cs="Arial"/>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342" w:type="dxa"/>
        <w:tblInd w:w="-20" w:type="dxa"/>
        <w:tblLook w:val="0000" w:firstRow="0" w:lastRow="0" w:firstColumn="0" w:lastColumn="0" w:noHBand="0" w:noVBand="0"/>
      </w:tblPr>
      <w:tblGrid>
        <w:gridCol w:w="9342"/>
      </w:tblGrid>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cs="Arial"/>
              </w:rPr>
            </w:pPr>
          </w:p>
          <w:p w:rsidR="0055300F" w:rsidRDefault="0055300F" w:rsidP="00BA7AA3">
            <w:pPr>
              <w:spacing w:before="0"/>
              <w:jc w:val="center"/>
              <w:rPr>
                <w:rFonts w:eastAsia="TimesNewRomanPSMT" w:cs="Arial"/>
                <w:b/>
                <w:bCs/>
                <w:lang w:val="sr-Cyrl-RS"/>
              </w:rPr>
            </w:pPr>
            <w:r w:rsidRPr="00F10346">
              <w:rPr>
                <w:rFonts w:eastAsia="TimesNewRomanPSMT" w:cs="Arial"/>
                <w:b/>
                <w:bCs/>
              </w:rPr>
              <w:t xml:space="preserve">А) САМОСТАЛНО </w:t>
            </w:r>
            <w:r>
              <w:rPr>
                <w:rFonts w:eastAsia="TimesNewRomanPSMT" w:cs="Arial"/>
                <w:b/>
                <w:bCs/>
                <w:lang w:val="sr-Cyrl-RS"/>
              </w:rPr>
              <w:t xml:space="preserve"> </w:t>
            </w:r>
          </w:p>
          <w:p w:rsidR="0055300F" w:rsidRPr="002D28EB" w:rsidRDefault="0055300F" w:rsidP="00BA7AA3">
            <w:pPr>
              <w:spacing w:before="0"/>
              <w:jc w:val="center"/>
              <w:rPr>
                <w:rFonts w:eastAsia="TimesNewRomanPSMT" w:cs="Arial"/>
                <w:b/>
                <w:bCs/>
                <w:lang w:val="sr-Cyrl-RS"/>
              </w:rPr>
            </w:pPr>
          </w:p>
        </w:tc>
      </w:tr>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eastAsia="TimesNewRomanPSMT" w:cs="Arial"/>
                <w:b/>
                <w:bCs/>
              </w:rPr>
            </w:pPr>
          </w:p>
          <w:p w:rsidR="0055300F" w:rsidRDefault="0055300F" w:rsidP="00BA7AA3">
            <w:pPr>
              <w:spacing w:before="0"/>
              <w:jc w:val="center"/>
              <w:rPr>
                <w:rFonts w:eastAsia="TimesNewRomanPSMT" w:cs="Arial"/>
                <w:b/>
                <w:bCs/>
                <w:lang w:val="sr-Cyrl-RS"/>
              </w:rPr>
            </w:pPr>
            <w:r w:rsidRPr="00F10346">
              <w:rPr>
                <w:rFonts w:eastAsia="TimesNewRomanPSMT" w:cs="Arial"/>
                <w:b/>
                <w:bCs/>
              </w:rPr>
              <w:t>Б) СА ПОДИЗВОЂАЧЕМ</w:t>
            </w:r>
          </w:p>
          <w:p w:rsidR="0055300F" w:rsidRPr="002D28EB" w:rsidRDefault="0055300F" w:rsidP="00BA7AA3">
            <w:pPr>
              <w:spacing w:before="0"/>
              <w:jc w:val="center"/>
              <w:rPr>
                <w:rFonts w:eastAsia="TimesNewRomanPSMT" w:cs="Arial"/>
                <w:b/>
                <w:bCs/>
                <w:lang w:val="sr-Cyrl-RS"/>
              </w:rPr>
            </w:pPr>
          </w:p>
        </w:tc>
      </w:tr>
      <w:tr w:rsidR="0055300F" w:rsidRPr="00F10346" w:rsidTr="0055300F">
        <w:tc>
          <w:tcPr>
            <w:tcW w:w="9342" w:type="dxa"/>
            <w:tcBorders>
              <w:top w:val="single" w:sz="4" w:space="0" w:color="000000"/>
              <w:left w:val="single" w:sz="4" w:space="0" w:color="000000"/>
              <w:bottom w:val="single" w:sz="4" w:space="0" w:color="000000"/>
              <w:right w:val="single" w:sz="4" w:space="0" w:color="000000"/>
            </w:tcBorders>
          </w:tcPr>
          <w:p w:rsidR="0055300F" w:rsidRPr="00F10346" w:rsidRDefault="0055300F" w:rsidP="00BA7AA3">
            <w:pPr>
              <w:snapToGrid w:val="0"/>
              <w:spacing w:before="0"/>
              <w:jc w:val="center"/>
              <w:rPr>
                <w:rFonts w:eastAsia="TimesNewRomanPSMT" w:cs="Arial"/>
                <w:b/>
                <w:bCs/>
              </w:rPr>
            </w:pPr>
          </w:p>
          <w:p w:rsidR="0055300F" w:rsidRDefault="0055300F" w:rsidP="00BA7AA3">
            <w:pPr>
              <w:spacing w:before="0"/>
              <w:jc w:val="center"/>
              <w:rPr>
                <w:rFonts w:eastAsia="TimesNewRomanPSMT" w:cs="Arial"/>
                <w:b/>
                <w:bCs/>
                <w:lang w:val="sr-Cyrl-RS"/>
              </w:rPr>
            </w:pPr>
            <w:r w:rsidRPr="00F10346">
              <w:rPr>
                <w:rFonts w:eastAsia="TimesNewRomanPSMT" w:cs="Arial"/>
                <w:b/>
                <w:bCs/>
              </w:rPr>
              <w:t>В) КАО ЗАЈЕДНИЧКУ ПОНУДУ</w:t>
            </w:r>
          </w:p>
          <w:p w:rsidR="0055300F" w:rsidRPr="002D28EB" w:rsidRDefault="0055300F" w:rsidP="00BA7AA3">
            <w:pPr>
              <w:spacing w:before="0"/>
              <w:jc w:val="center"/>
              <w:rPr>
                <w:rFonts w:cs="Arial"/>
                <w:b/>
                <w:iCs/>
                <w:lang w:val="sr-Cyrl-RS"/>
              </w:rPr>
            </w:pP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Default="00952E72" w:rsidP="00343A18">
      <w:pPr>
        <w:spacing w:before="0"/>
        <w:rPr>
          <w:rFonts w:cs="Arial"/>
          <w:iCs/>
          <w:lang w:val="ru-RU"/>
        </w:rPr>
      </w:pPr>
    </w:p>
    <w:p w:rsidR="00952E72" w:rsidRPr="00F10346" w:rsidRDefault="00952E72" w:rsidP="00343A18">
      <w:pPr>
        <w:spacing w:before="0"/>
        <w:rPr>
          <w:rFonts w:eastAsia="TimesNewRomanPSMT" w:cs="Arial"/>
          <w:bCs/>
        </w:rPr>
      </w:pPr>
    </w:p>
    <w:p w:rsidR="00343A18" w:rsidRPr="00F10346" w:rsidRDefault="00343A18" w:rsidP="00343A18">
      <w:pPr>
        <w:spacing w:before="0"/>
        <w:rPr>
          <w:rFonts w:eastAsia="TimesNewRomanPSMT" w:cs="Arial"/>
          <w:bCs/>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 xml:space="preserve">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w:t>
      </w:r>
      <w:r w:rsidRPr="00F10346">
        <w:rPr>
          <w:rFonts w:cs="Arial"/>
          <w:iCs/>
          <w:lang w:val="ru-RU"/>
        </w:rPr>
        <w:lastRenderedPageBreak/>
        <w:t>потребно је да се наведени образац копира у довољном броју примерака, да се попуни и достави за сваког подизвођача.</w:t>
      </w:r>
    </w:p>
    <w:p w:rsidR="00343A18" w:rsidRPr="00F10346" w:rsidRDefault="00343A18"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952E72" w:rsidRPr="00F10346" w:rsidRDefault="00952E72" w:rsidP="00343A18">
      <w:pPr>
        <w:spacing w:before="0"/>
        <w:rPr>
          <w:rFonts w:eastAsia="TimesNewRomanPSMT" w:cs="Arial"/>
          <w:b/>
          <w:bCs/>
        </w:rPr>
      </w:pPr>
    </w:p>
    <w:p w:rsidR="0060281E" w:rsidRPr="00F10346" w:rsidRDefault="0060281E" w:rsidP="00343A18">
      <w:pPr>
        <w:spacing w:before="0"/>
        <w:rPr>
          <w:rFonts w:eastAsia="TimesNewRomanPSMT" w:cs="Arial"/>
          <w:b/>
          <w:bCs/>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0E75A0" w:rsidRDefault="00BA2C2D" w:rsidP="00514CB8">
      <w:pPr>
        <w:tabs>
          <w:tab w:val="left" w:pos="6420"/>
        </w:tabs>
        <w:spacing w:before="0"/>
        <w:rPr>
          <w:rFonts w:eastAsia="TimesNewRomanPSMT" w:cs="Arial"/>
          <w:b/>
          <w:b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r w:rsidR="00514CB8">
        <w:rPr>
          <w:rFonts w:eastAsia="TimesNewRomanPSMT" w:cs="Arial"/>
          <w:b/>
          <w:bCs/>
          <w:lang w:val="sr-Cyrl-CS"/>
        </w:rPr>
        <w:tab/>
      </w:r>
    </w:p>
    <w:p w:rsidR="00514CB8" w:rsidRDefault="00514CB8" w:rsidP="00514CB8">
      <w:pPr>
        <w:tabs>
          <w:tab w:val="left" w:pos="6420"/>
        </w:tabs>
        <w:spacing w:before="0"/>
        <w:rPr>
          <w:rFonts w:eastAsia="TimesNewRomanPSMT" w:cs="Arial"/>
          <w:b/>
          <w:b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9"/>
        <w:gridCol w:w="3896"/>
      </w:tblGrid>
      <w:tr w:rsidR="000E75A0" w:rsidRPr="00F10346"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402AAB">
            <w:pPr>
              <w:spacing w:before="0"/>
              <w:jc w:val="center"/>
              <w:rPr>
                <w:rFonts w:cs="Arial"/>
                <w:b/>
                <w:bCs/>
                <w:iCs/>
                <w:lang w:val="sr-Cyrl-CS"/>
              </w:rPr>
            </w:pPr>
            <w:r w:rsidRPr="00F10346">
              <w:rPr>
                <w:rFonts w:cs="Arial"/>
                <w:b/>
                <w:bCs/>
                <w:iCs/>
                <w:lang w:val="sr-Cyrl-CS"/>
              </w:rPr>
              <w:t xml:space="preserve">УКУПНА ЦЕНА </w:t>
            </w:r>
            <w:r w:rsidR="00402AAB" w:rsidRPr="00F616D6">
              <w:rPr>
                <w:rFonts w:eastAsia="Arial Unicode MS" w:cs="Arial"/>
                <w:b/>
                <w:bCs/>
                <w:iCs/>
                <w:kern w:val="1"/>
                <w:lang w:val="sr-Cyrl-CS" w:eastAsia="ar-SA"/>
              </w:rPr>
              <w:t>дин.</w:t>
            </w:r>
            <w:r w:rsidR="00402AAB">
              <w:rPr>
                <w:rFonts w:eastAsia="Arial Unicode MS" w:cs="Arial"/>
                <w:b/>
                <w:bCs/>
                <w:iCs/>
                <w:color w:val="00B0F0"/>
                <w:kern w:val="1"/>
                <w:lang w:val="sr-Cyrl-CS" w:eastAsia="ar-SA"/>
              </w:rPr>
              <w:t xml:space="preserve"> </w:t>
            </w:r>
            <w:r w:rsidR="0009377A">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F10346" w:rsidTr="00AF3AF8">
        <w:trPr>
          <w:trHeight w:val="440"/>
        </w:trPr>
        <w:tc>
          <w:tcPr>
            <w:tcW w:w="5920" w:type="dxa"/>
            <w:vAlign w:val="center"/>
          </w:tcPr>
          <w:p w:rsidR="00153241" w:rsidRPr="00055942" w:rsidRDefault="00153241" w:rsidP="00153241">
            <w:pPr>
              <w:jc w:val="center"/>
              <w:rPr>
                <w:rFonts w:cs="Arial"/>
                <w:b/>
                <w:lang w:val="sr-Cyrl-RS"/>
              </w:rPr>
            </w:pPr>
            <w:r>
              <w:rPr>
                <w:rFonts w:cs="Arial"/>
                <w:b/>
                <w:lang w:val="sr-Cyrl-CS"/>
              </w:rPr>
              <w:t>Антивирусни софтвер</w:t>
            </w:r>
          </w:p>
          <w:p w:rsidR="00402AAB" w:rsidRPr="00BC6665" w:rsidRDefault="00402AAB" w:rsidP="006C49D9">
            <w:pPr>
              <w:spacing w:before="0"/>
              <w:jc w:val="left"/>
              <w:rPr>
                <w:rFonts w:cs="Arial"/>
                <w:b/>
                <w:lang w:val="sr-Cyrl-RS"/>
              </w:rPr>
            </w:pPr>
            <w:r w:rsidRPr="00B96E82">
              <w:rPr>
                <w:rFonts w:cs="Arial"/>
                <w:b/>
              </w:rPr>
              <w:t xml:space="preserve">ЈН бр. </w:t>
            </w:r>
            <w:r w:rsidR="00AF07DA">
              <w:rPr>
                <w:b/>
              </w:rPr>
              <w:t>JN/3000/0747/2017 (475/2017)</w:t>
            </w:r>
          </w:p>
        </w:tc>
        <w:tc>
          <w:tcPr>
            <w:tcW w:w="4394" w:type="dxa"/>
          </w:tcPr>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5"/>
        <w:gridCol w:w="3960"/>
      </w:tblGrid>
      <w:tr w:rsidR="000E75A0" w:rsidRPr="00F10346" w:rsidTr="00D97E9E">
        <w:trPr>
          <w:trHeight w:val="647"/>
        </w:trPr>
        <w:tc>
          <w:tcPr>
            <w:tcW w:w="5285"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6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D97E9E" w:rsidRPr="00F10346" w:rsidTr="00D97E9E">
        <w:tc>
          <w:tcPr>
            <w:tcW w:w="5285" w:type="dxa"/>
            <w:vAlign w:val="center"/>
          </w:tcPr>
          <w:p w:rsidR="00D97E9E" w:rsidRPr="00402AAB" w:rsidRDefault="00D97E9E" w:rsidP="001C41E3">
            <w:pPr>
              <w:spacing w:before="0"/>
              <w:jc w:val="center"/>
              <w:rPr>
                <w:rFonts w:cs="Arial"/>
                <w:b/>
                <w:bCs/>
                <w:iCs/>
                <w:lang w:val="sr-Cyrl-CS"/>
              </w:rPr>
            </w:pPr>
            <w:r w:rsidRPr="00402AAB">
              <w:rPr>
                <w:rFonts w:cs="Arial"/>
                <w:b/>
                <w:bCs/>
                <w:iCs/>
                <w:lang w:val="sr-Cyrl-CS"/>
              </w:rPr>
              <w:t>РОК И НАЧИН ПЛАЋАЊА:</w:t>
            </w:r>
          </w:p>
          <w:p w:rsidR="00D97E9E" w:rsidRPr="00F616D6" w:rsidRDefault="00B93AB9" w:rsidP="001C41E3">
            <w:pPr>
              <w:spacing w:before="0"/>
              <w:jc w:val="center"/>
              <w:rPr>
                <w:rFonts w:cs="Arial"/>
                <w:b/>
                <w:bCs/>
                <w:iCs/>
                <w:lang w:val="sr-Cyrl-RS"/>
              </w:rPr>
            </w:pPr>
            <w:r w:rsidRPr="00B93AB9">
              <w:rPr>
                <w:rFonts w:cs="Arial"/>
                <w:bCs/>
                <w:iCs/>
                <w:color w:val="000000" w:themeColor="text1"/>
                <w:lang w:val="sr-Cyrl-CS"/>
              </w:rPr>
              <w:t>У законском року до 45 дана од пријема исправног рачуна и потписивања Записника о квантитативном и квалитативном пријему добара</w:t>
            </w:r>
          </w:p>
        </w:tc>
        <w:tc>
          <w:tcPr>
            <w:tcW w:w="3960" w:type="dxa"/>
            <w:vAlign w:val="center"/>
          </w:tcPr>
          <w:p w:rsidR="00D97E9E" w:rsidRPr="00C07BB8" w:rsidRDefault="00D97E9E" w:rsidP="001C41E3">
            <w:pPr>
              <w:spacing w:before="0"/>
              <w:jc w:val="center"/>
              <w:rPr>
                <w:rFonts w:cs="Arial"/>
                <w:bCs/>
                <w:iCs/>
                <w:color w:val="000000" w:themeColor="text1"/>
                <w:lang w:val="sr-Cyrl-CS"/>
              </w:rPr>
            </w:pPr>
            <w:r w:rsidRPr="00C07BB8">
              <w:rPr>
                <w:rFonts w:cs="Arial"/>
                <w:bCs/>
                <w:iCs/>
                <w:color w:val="000000" w:themeColor="text1"/>
                <w:lang w:val="sr-Cyrl-CS"/>
              </w:rPr>
              <w:t>Сагласан са захтевом наручиоца</w:t>
            </w:r>
          </w:p>
          <w:p w:rsidR="00D97E9E" w:rsidRPr="001C6079" w:rsidRDefault="00D97E9E" w:rsidP="001C41E3">
            <w:pPr>
              <w:spacing w:before="0"/>
              <w:jc w:val="center"/>
              <w:rPr>
                <w:rFonts w:cs="Arial"/>
                <w:bCs/>
                <w:iCs/>
                <w:color w:val="000000" w:themeColor="text1"/>
                <w:lang w:val="sr-Cyrl-CS"/>
              </w:rPr>
            </w:pPr>
            <w:r w:rsidRPr="00C07BB8">
              <w:rPr>
                <w:rFonts w:cs="Arial"/>
                <w:b/>
                <w:bCs/>
                <w:iCs/>
                <w:color w:val="000000" w:themeColor="text1"/>
                <w:lang w:val="sr-Cyrl-CS"/>
              </w:rPr>
              <w:t>ДА/НЕ</w:t>
            </w:r>
            <w:r w:rsidRPr="00C07BB8">
              <w:rPr>
                <w:rFonts w:cs="Arial"/>
                <w:bCs/>
                <w:iCs/>
                <w:color w:val="000000" w:themeColor="text1"/>
                <w:lang w:val="sr-Cyrl-CS"/>
              </w:rPr>
              <w:t xml:space="preserve"> (заокружити)</w:t>
            </w:r>
          </w:p>
          <w:p w:rsidR="00D97E9E" w:rsidRPr="00F616D6" w:rsidRDefault="00D97E9E" w:rsidP="001C41E3">
            <w:pPr>
              <w:spacing w:before="0"/>
              <w:jc w:val="center"/>
              <w:rPr>
                <w:rFonts w:cs="Arial"/>
                <w:b/>
                <w:bCs/>
                <w:iCs/>
                <w:lang w:val="sr-Cyrl-CS"/>
              </w:rPr>
            </w:pPr>
          </w:p>
        </w:tc>
      </w:tr>
      <w:tr w:rsidR="00D97E9E" w:rsidRPr="00F10346" w:rsidTr="00D97E9E">
        <w:tc>
          <w:tcPr>
            <w:tcW w:w="5285" w:type="dxa"/>
            <w:vAlign w:val="center"/>
          </w:tcPr>
          <w:p w:rsidR="00D97E9E" w:rsidRPr="007A6B6F" w:rsidRDefault="00D97E9E" w:rsidP="001C41E3">
            <w:pPr>
              <w:spacing w:before="0"/>
              <w:jc w:val="center"/>
              <w:rPr>
                <w:rFonts w:cs="Arial"/>
                <w:b/>
                <w:bCs/>
                <w:iCs/>
                <w:lang w:val="sr-Cyrl-CS"/>
              </w:rPr>
            </w:pPr>
            <w:r w:rsidRPr="007A6B6F">
              <w:rPr>
                <w:rFonts w:cs="Arial"/>
                <w:b/>
                <w:bCs/>
                <w:iCs/>
                <w:lang w:val="sr-Cyrl-CS"/>
              </w:rPr>
              <w:t>РОК ИСПОРУКЕ:</w:t>
            </w:r>
          </w:p>
          <w:p w:rsidR="00D97E9E" w:rsidRPr="007A6B6F" w:rsidRDefault="00B93AB9" w:rsidP="007A6B6F">
            <w:pPr>
              <w:spacing w:before="0"/>
              <w:jc w:val="left"/>
              <w:rPr>
                <w:rFonts w:cs="Arial"/>
                <w:bCs/>
                <w:iCs/>
                <w:lang w:val="sr-Cyrl-RS"/>
              </w:rPr>
            </w:pPr>
            <w:r w:rsidRPr="007A6B6F">
              <w:rPr>
                <w:rFonts w:cs="Arial"/>
                <w:spacing w:val="4"/>
                <w:lang w:val="sr-Cyrl-CS"/>
              </w:rPr>
              <w:t xml:space="preserve">најдуже до </w:t>
            </w:r>
            <w:r w:rsidR="005F6D9B" w:rsidRPr="007A6B6F">
              <w:rPr>
                <w:rFonts w:cs="Arial"/>
                <w:spacing w:val="4"/>
                <w:lang w:val="sr-Cyrl-CS"/>
              </w:rPr>
              <w:t>7</w:t>
            </w:r>
            <w:r w:rsidRPr="007A6B6F">
              <w:rPr>
                <w:rFonts w:cs="Arial"/>
                <w:bCs/>
                <w:iCs/>
                <w:lang w:val="sr-Cyrl-CS"/>
              </w:rPr>
              <w:t xml:space="preserve"> дана</w:t>
            </w:r>
            <w:r w:rsidR="00F21482">
              <w:rPr>
                <w:rFonts w:cs="Arial"/>
                <w:bCs/>
                <w:iCs/>
                <w:lang w:val="sr-Cyrl-CS"/>
              </w:rPr>
              <w:t xml:space="preserve"> </w:t>
            </w:r>
            <w:r w:rsidRPr="007A6B6F">
              <w:rPr>
                <w:rFonts w:cs="Arial"/>
                <w:bCs/>
                <w:iCs/>
                <w:lang w:val="sr-Cyrl-CS"/>
              </w:rPr>
              <w:t>од дана ступања уговора на снагу</w:t>
            </w:r>
          </w:p>
        </w:tc>
        <w:tc>
          <w:tcPr>
            <w:tcW w:w="3960" w:type="dxa"/>
            <w:vAlign w:val="center"/>
          </w:tcPr>
          <w:p w:rsidR="00D97E9E" w:rsidRPr="007A6B6F" w:rsidRDefault="005F6D9B" w:rsidP="007A6B6F">
            <w:pPr>
              <w:spacing w:before="0"/>
              <w:jc w:val="left"/>
              <w:rPr>
                <w:rFonts w:cs="Arial"/>
                <w:bCs/>
                <w:iCs/>
              </w:rPr>
            </w:pPr>
            <w:r w:rsidRPr="007A6B6F">
              <w:rPr>
                <w:rFonts w:cs="Arial"/>
                <w:spacing w:val="4"/>
                <w:lang w:val="sr-Cyrl-CS"/>
              </w:rPr>
              <w:t xml:space="preserve">____ </w:t>
            </w:r>
            <w:r w:rsidRPr="007A6B6F">
              <w:rPr>
                <w:rFonts w:cs="Arial"/>
                <w:bCs/>
                <w:iCs/>
                <w:lang w:val="sr-Cyrl-CS"/>
              </w:rPr>
              <w:t>дана</w:t>
            </w:r>
            <w:r w:rsidR="00920234">
              <w:rPr>
                <w:rFonts w:cs="Arial"/>
                <w:bCs/>
                <w:iCs/>
                <w:lang w:val="sr-Cyrl-CS"/>
              </w:rPr>
              <w:t xml:space="preserve"> </w:t>
            </w:r>
            <w:r w:rsidRPr="007A6B6F">
              <w:rPr>
                <w:rFonts w:cs="Arial"/>
                <w:bCs/>
                <w:iCs/>
                <w:lang w:val="sr-Cyrl-CS"/>
              </w:rPr>
              <w:t>од дана ступања уговора на снагу</w:t>
            </w:r>
          </w:p>
        </w:tc>
      </w:tr>
      <w:tr w:rsidR="00D97E9E" w:rsidRPr="00F10346" w:rsidTr="00D97E9E">
        <w:tc>
          <w:tcPr>
            <w:tcW w:w="5285" w:type="dxa"/>
            <w:vAlign w:val="center"/>
          </w:tcPr>
          <w:p w:rsidR="00D97E9E" w:rsidRPr="00F10346" w:rsidRDefault="00D97E9E" w:rsidP="001C41E3">
            <w:pPr>
              <w:spacing w:before="0"/>
              <w:jc w:val="center"/>
              <w:rPr>
                <w:rFonts w:cs="Arial"/>
                <w:b/>
                <w:bCs/>
                <w:iCs/>
                <w:lang w:val="sr-Cyrl-CS"/>
              </w:rPr>
            </w:pPr>
            <w:r w:rsidRPr="00F10346">
              <w:rPr>
                <w:rFonts w:cs="Arial"/>
                <w:b/>
                <w:bCs/>
                <w:iCs/>
                <w:lang w:val="sr-Cyrl-CS"/>
              </w:rPr>
              <w:t>ГАРАНТНИ РОК:</w:t>
            </w:r>
          </w:p>
          <w:p w:rsidR="00D97E9E" w:rsidRPr="00F616D6" w:rsidRDefault="00D97E9E" w:rsidP="001C41E3">
            <w:pPr>
              <w:spacing w:before="0"/>
              <w:jc w:val="center"/>
              <w:rPr>
                <w:rFonts w:cs="Arial"/>
                <w:b/>
                <w:bCs/>
                <w:iCs/>
                <w:lang w:val="sr-Cyrl-CS"/>
              </w:rPr>
            </w:pPr>
            <w:r w:rsidRPr="00F616D6">
              <w:rPr>
                <w:rFonts w:cs="Arial"/>
                <w:bCs/>
                <w:iCs/>
                <w:lang w:val="sr-Cyrl-CS"/>
              </w:rPr>
              <w:t xml:space="preserve">не може бити краћи од ,12  </w:t>
            </w:r>
            <w:r w:rsidR="007A6B6F" w:rsidRPr="007A6B6F">
              <w:rPr>
                <w:rFonts w:cs="Arial"/>
                <w:bCs/>
                <w:iCs/>
                <w:lang w:val="sr-Cyrl-CS"/>
              </w:rPr>
              <w:t>месеци од дана када је извршена активација  испоручених лиценци</w:t>
            </w:r>
          </w:p>
        </w:tc>
        <w:tc>
          <w:tcPr>
            <w:tcW w:w="3960" w:type="dxa"/>
            <w:vAlign w:val="center"/>
          </w:tcPr>
          <w:p w:rsidR="00D97E9E" w:rsidRPr="00F10346" w:rsidRDefault="00D97E9E" w:rsidP="001C41E3">
            <w:pPr>
              <w:spacing w:before="0"/>
              <w:jc w:val="center"/>
              <w:rPr>
                <w:rFonts w:cs="Arial"/>
                <w:b/>
                <w:bCs/>
                <w:iCs/>
                <w:lang w:val="sr-Cyrl-CS"/>
              </w:rPr>
            </w:pPr>
          </w:p>
          <w:p w:rsidR="00D97E9E" w:rsidRPr="00F616D6" w:rsidRDefault="00D97E9E" w:rsidP="001C41E3">
            <w:pPr>
              <w:spacing w:before="0"/>
              <w:jc w:val="center"/>
              <w:rPr>
                <w:rFonts w:cs="Arial"/>
                <w:b/>
                <w:bCs/>
                <w:iCs/>
                <w:lang w:val="sr-Cyrl-CS"/>
              </w:rPr>
            </w:pPr>
            <w:r w:rsidRPr="00F616D6">
              <w:rPr>
                <w:rFonts w:cs="Arial"/>
                <w:bCs/>
                <w:iCs/>
                <w:lang w:val="sr-Cyrl-CS"/>
              </w:rPr>
              <w:t xml:space="preserve">____ месеци од </w:t>
            </w:r>
            <w:r w:rsidR="001E3828" w:rsidRPr="001E3828">
              <w:rPr>
                <w:rFonts w:cs="Arial"/>
                <w:bCs/>
                <w:iCs/>
                <w:lang w:val="sr-Cyrl-CS"/>
              </w:rPr>
              <w:t>дана када је извршена активација  испоручених лиценци</w:t>
            </w:r>
          </w:p>
        </w:tc>
      </w:tr>
      <w:tr w:rsidR="00D97E9E" w:rsidRPr="00F10346" w:rsidTr="00D97E9E">
        <w:trPr>
          <w:trHeight w:val="818"/>
        </w:trPr>
        <w:tc>
          <w:tcPr>
            <w:tcW w:w="5285" w:type="dxa"/>
            <w:vAlign w:val="center"/>
          </w:tcPr>
          <w:p w:rsidR="00D97E9E" w:rsidRDefault="00D97E9E" w:rsidP="001C41E3">
            <w:pPr>
              <w:spacing w:before="0"/>
              <w:jc w:val="center"/>
              <w:rPr>
                <w:rFonts w:cs="Arial"/>
                <w:b/>
                <w:bCs/>
                <w:iCs/>
                <w:lang w:val="sr-Cyrl-CS"/>
              </w:rPr>
            </w:pPr>
            <w:r w:rsidRPr="00F10346">
              <w:rPr>
                <w:rFonts w:cs="Arial"/>
                <w:b/>
                <w:bCs/>
                <w:iCs/>
                <w:lang w:val="sr-Cyrl-CS"/>
              </w:rPr>
              <w:t xml:space="preserve">МЕСТО ИСПОРУКЕ: </w:t>
            </w:r>
          </w:p>
          <w:p w:rsidR="00D97E9E" w:rsidRPr="00F10346" w:rsidRDefault="00D97E9E" w:rsidP="001E3828">
            <w:pPr>
              <w:spacing w:before="0"/>
              <w:jc w:val="center"/>
              <w:rPr>
                <w:rFonts w:cs="Arial"/>
                <w:b/>
                <w:bCs/>
                <w:iCs/>
                <w:lang w:val="sr-Cyrl-CS"/>
              </w:rPr>
            </w:pPr>
            <w:r w:rsidRPr="00F616D6">
              <w:rPr>
                <w:rFonts w:cs="Arial"/>
                <w:bCs/>
                <w:iCs/>
                <w:lang w:val="sr-Cyrl-CS"/>
              </w:rPr>
              <w:t>Огранак ТЕНТ, локациј</w:t>
            </w:r>
            <w:r>
              <w:rPr>
                <w:rFonts w:cs="Arial"/>
                <w:bCs/>
                <w:iCs/>
              </w:rPr>
              <w:t xml:space="preserve">a </w:t>
            </w:r>
            <w:r w:rsidR="001E3828">
              <w:rPr>
                <w:rFonts w:cs="Arial"/>
                <w:bCs/>
                <w:iCs/>
                <w:lang w:val="sr-Cyrl-CS"/>
              </w:rPr>
              <w:t>А</w:t>
            </w:r>
            <w:r w:rsidR="00BA385B">
              <w:rPr>
                <w:rFonts w:eastAsia="TimesNewRomanPSMT" w:cs="Arial"/>
                <w:bCs/>
                <w:color w:val="000000"/>
                <w:sz w:val="24"/>
                <w:szCs w:val="24"/>
                <w:lang w:val="sr-Cyrl-RS"/>
              </w:rPr>
              <w:t>(С</w:t>
            </w:r>
            <w:r w:rsidR="00BA385B" w:rsidRPr="000057C4">
              <w:rPr>
                <w:rFonts w:eastAsia="TimesNewRomanPSMT" w:cs="Arial"/>
                <w:bCs/>
                <w:color w:val="000000"/>
                <w:sz w:val="24"/>
                <w:szCs w:val="24"/>
                <w:lang w:val="sr-Cyrl-RS"/>
              </w:rPr>
              <w:t xml:space="preserve">лужба за </w:t>
            </w:r>
            <w:r w:rsidR="00BA385B">
              <w:rPr>
                <w:rFonts w:eastAsia="TimesNewRomanPSMT" w:cs="Arial"/>
                <w:bCs/>
                <w:color w:val="000000"/>
                <w:sz w:val="24"/>
                <w:szCs w:val="24"/>
                <w:lang w:val="sr-Cyrl-RS"/>
              </w:rPr>
              <w:t>ТК и мреже)</w:t>
            </w:r>
            <w:r w:rsidR="00BA385B" w:rsidRPr="000057C4">
              <w:rPr>
                <w:rFonts w:eastAsia="TimesNewRomanPSMT" w:cs="Arial"/>
                <w:bCs/>
                <w:color w:val="000000"/>
                <w:sz w:val="24"/>
                <w:szCs w:val="24"/>
                <w:lang w:val="sr-Cyrl-RS"/>
              </w:rPr>
              <w:t xml:space="preserve">  </w:t>
            </w:r>
            <w:r w:rsidRPr="00F616D6">
              <w:rPr>
                <w:rFonts w:cs="Arial"/>
                <w:bCs/>
                <w:iCs/>
                <w:lang w:val="sr-Cyrl-CS"/>
              </w:rPr>
              <w:t>, ФЦО Наручилац</w:t>
            </w:r>
          </w:p>
        </w:tc>
        <w:tc>
          <w:tcPr>
            <w:tcW w:w="3960" w:type="dxa"/>
            <w:vAlign w:val="center"/>
          </w:tcPr>
          <w:p w:rsidR="00D97E9E" w:rsidRPr="00F616D6" w:rsidRDefault="00D97E9E" w:rsidP="001C41E3">
            <w:pPr>
              <w:spacing w:before="0"/>
              <w:jc w:val="center"/>
              <w:rPr>
                <w:rFonts w:cs="Arial"/>
                <w:bCs/>
                <w:iCs/>
                <w:lang w:val="sr-Cyrl-CS"/>
              </w:rPr>
            </w:pPr>
            <w:r w:rsidRPr="00F616D6">
              <w:rPr>
                <w:rFonts w:cs="Arial"/>
                <w:bCs/>
                <w:iCs/>
                <w:lang w:val="sr-Cyrl-CS"/>
              </w:rPr>
              <w:t xml:space="preserve">Сагласан </w:t>
            </w:r>
            <w:r w:rsidRPr="00F616D6">
              <w:rPr>
                <w:rFonts w:cs="Arial"/>
                <w:bCs/>
                <w:iCs/>
              </w:rPr>
              <w:t>с</w:t>
            </w:r>
            <w:r w:rsidRPr="00F616D6">
              <w:rPr>
                <w:rFonts w:cs="Arial"/>
                <w:bCs/>
                <w:iCs/>
                <w:lang w:val="sr-Cyrl-CS"/>
              </w:rPr>
              <w:t>а захтевом наручиоца</w:t>
            </w:r>
          </w:p>
          <w:p w:rsidR="00D97E9E" w:rsidRPr="00F10346" w:rsidRDefault="00D97E9E" w:rsidP="001C41E3">
            <w:pPr>
              <w:spacing w:before="0"/>
              <w:jc w:val="center"/>
              <w:rPr>
                <w:rFonts w:cs="Arial"/>
                <w:b/>
                <w:bCs/>
                <w:iCs/>
                <w:lang w:val="sr-Cyrl-CS"/>
              </w:rPr>
            </w:pPr>
            <w:r w:rsidRPr="00F616D6">
              <w:rPr>
                <w:rFonts w:cs="Arial"/>
                <w:bCs/>
                <w:iCs/>
                <w:lang w:val="sr-Cyrl-CS"/>
              </w:rPr>
              <w:t>ДА/НЕ (заокружити)</w:t>
            </w:r>
          </w:p>
        </w:tc>
      </w:tr>
      <w:tr w:rsidR="00D97E9E" w:rsidRPr="00F10346" w:rsidTr="00D97E9E">
        <w:trPr>
          <w:trHeight w:val="800"/>
        </w:trPr>
        <w:tc>
          <w:tcPr>
            <w:tcW w:w="5285" w:type="dxa"/>
            <w:vAlign w:val="center"/>
          </w:tcPr>
          <w:p w:rsidR="00D97E9E" w:rsidRPr="00F10346" w:rsidRDefault="00D97E9E" w:rsidP="001C41E3">
            <w:pPr>
              <w:spacing w:before="0"/>
              <w:jc w:val="center"/>
              <w:rPr>
                <w:rFonts w:cs="Arial"/>
                <w:b/>
                <w:bCs/>
                <w:iCs/>
                <w:lang w:val="sr-Cyrl-CS"/>
              </w:rPr>
            </w:pPr>
            <w:r w:rsidRPr="00F10346">
              <w:rPr>
                <w:rFonts w:cs="Arial"/>
                <w:b/>
                <w:bCs/>
                <w:iCs/>
                <w:lang w:val="sr-Cyrl-CS"/>
              </w:rPr>
              <w:t>РОК ВАЖЕЊА ПОНУДЕ:</w:t>
            </w:r>
          </w:p>
          <w:p w:rsidR="00D97E9E" w:rsidRPr="00F10346" w:rsidRDefault="00D97E9E" w:rsidP="001C41E3">
            <w:pPr>
              <w:spacing w:before="0"/>
              <w:jc w:val="center"/>
              <w:rPr>
                <w:rFonts w:cs="Arial"/>
                <w:b/>
                <w:bCs/>
                <w:iCs/>
                <w:lang w:val="sr-Cyrl-CS"/>
              </w:rPr>
            </w:pPr>
            <w:r w:rsidRPr="00F10346">
              <w:rPr>
                <w:rFonts w:cs="Arial"/>
                <w:bCs/>
                <w:iCs/>
                <w:lang w:val="sr-Cyrl-CS"/>
              </w:rPr>
              <w:t>не може бити краћ</w:t>
            </w:r>
            <w:r w:rsidRPr="00F10346">
              <w:rPr>
                <w:rFonts w:cs="Arial"/>
                <w:bCs/>
                <w:iCs/>
              </w:rPr>
              <w:t>и</w:t>
            </w:r>
            <w:r w:rsidRPr="00F10346">
              <w:rPr>
                <w:rFonts w:cs="Arial"/>
                <w:bCs/>
                <w:iCs/>
                <w:lang w:val="sr-Cyrl-CS"/>
              </w:rPr>
              <w:t xml:space="preserve"> од </w:t>
            </w:r>
            <w:r w:rsidRPr="00402AAB">
              <w:rPr>
                <w:rFonts w:cs="Arial"/>
                <w:bCs/>
                <w:iCs/>
              </w:rPr>
              <w:t>60</w:t>
            </w:r>
            <w:r w:rsidRPr="00F10346">
              <w:rPr>
                <w:rFonts w:cs="Arial"/>
                <w:bCs/>
                <w:iCs/>
                <w:lang w:val="sr-Cyrl-CS"/>
              </w:rPr>
              <w:t xml:space="preserve"> дана од дана отварања понуда</w:t>
            </w:r>
          </w:p>
        </w:tc>
        <w:tc>
          <w:tcPr>
            <w:tcW w:w="3960" w:type="dxa"/>
            <w:vAlign w:val="center"/>
          </w:tcPr>
          <w:p w:rsidR="00D97E9E" w:rsidRPr="00F10346" w:rsidRDefault="00D97E9E" w:rsidP="001C41E3">
            <w:pPr>
              <w:spacing w:before="0"/>
              <w:jc w:val="center"/>
              <w:rPr>
                <w:rFonts w:cs="Arial"/>
                <w:b/>
                <w:bCs/>
                <w:iCs/>
                <w:lang w:val="sr-Cyrl-CS"/>
              </w:rPr>
            </w:pPr>
          </w:p>
          <w:p w:rsidR="00D97E9E" w:rsidRPr="00F10346" w:rsidRDefault="00D97E9E" w:rsidP="001C41E3">
            <w:pPr>
              <w:spacing w:before="0"/>
              <w:jc w:val="center"/>
              <w:rPr>
                <w:rFonts w:cs="Arial"/>
                <w:b/>
                <w:bCs/>
                <w:iCs/>
                <w:lang w:val="sr-Cyrl-CS"/>
              </w:rPr>
            </w:pPr>
            <w:r w:rsidRPr="00F10346">
              <w:rPr>
                <w:rFonts w:cs="Arial"/>
                <w:bCs/>
                <w:iCs/>
                <w:lang w:val="sr-Cyrl-CS"/>
              </w:rPr>
              <w:t>_____ дана од дана отварања понуда</w:t>
            </w:r>
          </w:p>
        </w:tc>
      </w:tr>
      <w:tr w:rsidR="00D97E9E" w:rsidRPr="00F10346" w:rsidTr="00D97E9E">
        <w:tc>
          <w:tcPr>
            <w:tcW w:w="9245" w:type="dxa"/>
            <w:gridSpan w:val="2"/>
          </w:tcPr>
          <w:p w:rsidR="00D97E9E" w:rsidRPr="00F10346" w:rsidRDefault="00D97E9E" w:rsidP="001C41E3">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F10346" w:rsidRDefault="00BA2C2D" w:rsidP="000E75A0">
      <w:pPr>
        <w:spacing w:before="0"/>
        <w:rPr>
          <w:rFonts w:cs="Arial"/>
          <w:b/>
          <w:bCs/>
          <w:iCs/>
          <w:u w:val="single"/>
        </w:rPr>
      </w:pPr>
    </w:p>
    <w:p w:rsidR="000E75A0" w:rsidRPr="00F10346" w:rsidRDefault="000E75A0" w:rsidP="000E75A0">
      <w:pPr>
        <w:spacing w:before="0"/>
        <w:rPr>
          <w:rFonts w:cs="Arial"/>
          <w:b/>
          <w:bCs/>
          <w:iCs/>
          <w:u w:val="single"/>
        </w:rPr>
      </w:pPr>
      <w:r w:rsidRPr="00F10346">
        <w:rPr>
          <w:rFonts w:cs="Arial"/>
          <w:b/>
          <w:bCs/>
          <w:iCs/>
          <w:u w:val="single"/>
        </w:rPr>
        <w:t>Напомене:</w:t>
      </w:r>
    </w:p>
    <w:p w:rsidR="00BA2C2D" w:rsidRPr="00EB1788" w:rsidRDefault="00BA2C2D" w:rsidP="00BA2C2D">
      <w:pPr>
        <w:autoSpaceDE w:val="0"/>
        <w:autoSpaceDN w:val="0"/>
        <w:adjustRightInd w:val="0"/>
        <w:rPr>
          <w:rFonts w:eastAsia="TimesNewRomanPS-BoldMT" w:cs="Arial"/>
          <w:bCs/>
          <w:iCs/>
        </w:rPr>
      </w:pPr>
      <w:proofErr w:type="gramStart"/>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roofErr w:type="gramEnd"/>
    </w:p>
    <w:p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F76EDE" w:rsidRDefault="00F76EDE" w:rsidP="00BA2C2D">
      <w:pPr>
        <w:autoSpaceDE w:val="0"/>
        <w:autoSpaceDN w:val="0"/>
        <w:adjustRightInd w:val="0"/>
        <w:rPr>
          <w:rFonts w:eastAsia="TimesNewRomanPS-BoldMT" w:cs="Arial"/>
          <w:bCs/>
          <w:iCs/>
          <w:sz w:val="20"/>
          <w:szCs w:val="20"/>
          <w:lang w:val="sr-Cyrl-RS"/>
        </w:rPr>
      </w:pPr>
    </w:p>
    <w:p w:rsidR="00D97E9E" w:rsidRDefault="00D97E9E" w:rsidP="00BA2C2D">
      <w:pPr>
        <w:autoSpaceDE w:val="0"/>
        <w:autoSpaceDN w:val="0"/>
        <w:adjustRightInd w:val="0"/>
        <w:rPr>
          <w:rFonts w:eastAsia="TimesNewRomanPS-BoldMT" w:cs="Arial"/>
          <w:bCs/>
          <w:iCs/>
          <w:sz w:val="20"/>
          <w:szCs w:val="20"/>
          <w:lang w:val="sr-Cyrl-RS"/>
        </w:rPr>
      </w:pPr>
    </w:p>
    <w:p w:rsidR="001E3828" w:rsidRDefault="001E3828" w:rsidP="00BA2C2D">
      <w:pPr>
        <w:autoSpaceDE w:val="0"/>
        <w:autoSpaceDN w:val="0"/>
        <w:adjustRightInd w:val="0"/>
        <w:rPr>
          <w:rFonts w:eastAsia="TimesNewRomanPS-BoldMT" w:cs="Arial"/>
          <w:bCs/>
          <w:iCs/>
          <w:sz w:val="20"/>
          <w:szCs w:val="20"/>
          <w:lang w:val="sr-Cyrl-RS"/>
        </w:rPr>
      </w:pPr>
    </w:p>
    <w:p w:rsidR="001E3828" w:rsidRDefault="001E3828" w:rsidP="00BA2C2D">
      <w:pPr>
        <w:autoSpaceDE w:val="0"/>
        <w:autoSpaceDN w:val="0"/>
        <w:adjustRightInd w:val="0"/>
        <w:rPr>
          <w:rFonts w:eastAsia="TimesNewRomanPS-BoldMT" w:cs="Arial"/>
          <w:bCs/>
          <w:iCs/>
          <w:sz w:val="20"/>
          <w:szCs w:val="20"/>
          <w:lang w:val="sr-Cyrl-RS"/>
        </w:rPr>
      </w:pPr>
    </w:p>
    <w:p w:rsidR="001E3828" w:rsidRDefault="001E3828" w:rsidP="00BA2C2D">
      <w:pPr>
        <w:autoSpaceDE w:val="0"/>
        <w:autoSpaceDN w:val="0"/>
        <w:adjustRightInd w:val="0"/>
        <w:rPr>
          <w:rFonts w:eastAsia="TimesNewRomanPS-BoldMT" w:cs="Arial"/>
          <w:bCs/>
          <w:iCs/>
          <w:sz w:val="20"/>
          <w:szCs w:val="20"/>
          <w:lang w:val="sr-Cyrl-RS"/>
        </w:rPr>
      </w:pPr>
    </w:p>
    <w:p w:rsidR="00343A18" w:rsidRPr="00F10346" w:rsidRDefault="00343A18" w:rsidP="00343A18">
      <w:pPr>
        <w:pStyle w:val="KDObrazac"/>
        <w:spacing w:before="0"/>
      </w:pPr>
      <w:bookmarkStart w:id="256" w:name="_Toc442559925"/>
      <w:proofErr w:type="gramStart"/>
      <w:r w:rsidRPr="00F10346">
        <w:lastRenderedPageBreak/>
        <w:t xml:space="preserve">ОБРАЗАЦ </w:t>
      </w:r>
      <w:r w:rsidR="00F76EDE">
        <w:rPr>
          <w:lang w:val="sr-Cyrl-RS"/>
        </w:rPr>
        <w:t>2</w:t>
      </w:r>
      <w:r w:rsidRPr="00F10346">
        <w:t>.</w:t>
      </w:r>
      <w:bookmarkEnd w:id="256"/>
      <w:proofErr w:type="gramEnd"/>
    </w:p>
    <w:p w:rsidR="00343A18" w:rsidRPr="00F10346" w:rsidRDefault="006808B8" w:rsidP="00343A18">
      <w:pPr>
        <w:spacing w:before="0"/>
        <w:jc w:val="center"/>
        <w:rPr>
          <w:rFonts w:cs="Arial"/>
          <w:b/>
        </w:rPr>
      </w:pPr>
      <w:r w:rsidRPr="00F10346">
        <w:rPr>
          <w:rFonts w:cs="Arial"/>
          <w:b/>
        </w:rPr>
        <w:t>ОБРАЗАЦ СТРУКТУРЕ ЦЕНЕ</w:t>
      </w:r>
      <w:r>
        <w:rPr>
          <w:rFonts w:cs="Arial"/>
          <w:b/>
          <w:lang w:val="sr-Cyrl-RS"/>
        </w:rPr>
        <w:t xml:space="preserve"> </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Табела 1.</w:t>
      </w:r>
      <w:proofErr w:type="gramEnd"/>
    </w:p>
    <w:tbl>
      <w:tblPr>
        <w:tblW w:w="55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3"/>
        <w:gridCol w:w="2283"/>
        <w:gridCol w:w="1274"/>
        <w:gridCol w:w="850"/>
        <w:gridCol w:w="1001"/>
        <w:gridCol w:w="730"/>
        <w:gridCol w:w="974"/>
        <w:gridCol w:w="974"/>
        <w:gridCol w:w="1642"/>
      </w:tblGrid>
      <w:tr w:rsidR="007F7D7A" w:rsidRPr="00F10346" w:rsidTr="00BA385B">
        <w:tc>
          <w:tcPr>
            <w:tcW w:w="296" w:type="pct"/>
            <w:shd w:val="clear" w:color="auto" w:fill="C6D9F1" w:themeFill="text2" w:themeFillTint="33"/>
            <w:vAlign w:val="center"/>
          </w:tcPr>
          <w:p w:rsidR="007F7D7A" w:rsidRPr="00F10346" w:rsidRDefault="007F7D7A" w:rsidP="00BC01DC">
            <w:pPr>
              <w:spacing w:before="0"/>
              <w:jc w:val="center"/>
              <w:rPr>
                <w:rFonts w:cs="Arial"/>
                <w:bCs/>
                <w:iCs/>
                <w:lang w:val="sr-Cyrl-CS"/>
              </w:rPr>
            </w:pPr>
            <w:r w:rsidRPr="00F10346">
              <w:rPr>
                <w:rFonts w:cs="Arial"/>
                <w:bCs/>
                <w:iCs/>
                <w:lang w:val="sr-Cyrl-CS"/>
              </w:rPr>
              <w:t>Рбр</w:t>
            </w:r>
          </w:p>
        </w:tc>
        <w:tc>
          <w:tcPr>
            <w:tcW w:w="1104"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Назив добра</w:t>
            </w:r>
          </w:p>
        </w:tc>
        <w:tc>
          <w:tcPr>
            <w:tcW w:w="616"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Јед.</w:t>
            </w:r>
          </w:p>
          <w:p w:rsidR="007F7D7A" w:rsidRPr="00F10346" w:rsidRDefault="007F7D7A" w:rsidP="00BC01DC">
            <w:pPr>
              <w:spacing w:before="0"/>
              <w:jc w:val="center"/>
              <w:rPr>
                <w:rFonts w:cs="Arial"/>
                <w:b/>
                <w:bCs/>
                <w:iCs/>
                <w:lang w:val="sr-Cyrl-CS"/>
              </w:rPr>
            </w:pPr>
            <w:r w:rsidRPr="00F10346">
              <w:rPr>
                <w:rFonts w:cs="Arial"/>
                <w:b/>
                <w:bCs/>
                <w:iCs/>
                <w:lang w:val="sr-Cyrl-CS"/>
              </w:rPr>
              <w:t>мере</w:t>
            </w:r>
          </w:p>
        </w:tc>
        <w:tc>
          <w:tcPr>
            <w:tcW w:w="411" w:type="pct"/>
            <w:shd w:val="clear" w:color="auto" w:fill="C6D9F1" w:themeFill="text2" w:themeFillTint="33"/>
            <w:vAlign w:val="center"/>
          </w:tcPr>
          <w:p w:rsidR="007F7D7A" w:rsidRPr="00F10346" w:rsidRDefault="007F7D7A" w:rsidP="00BC01DC">
            <w:pPr>
              <w:spacing w:before="0"/>
              <w:jc w:val="center"/>
              <w:rPr>
                <w:rFonts w:cs="Arial"/>
                <w:b/>
                <w:bCs/>
                <w:iCs/>
                <w:lang w:val="sr-Cyrl-CS"/>
              </w:rPr>
            </w:pPr>
            <w:r w:rsidRPr="00F10346">
              <w:rPr>
                <w:rFonts w:cs="Arial"/>
                <w:b/>
                <w:bCs/>
                <w:iCs/>
                <w:lang w:val="sr-Cyrl-CS"/>
              </w:rPr>
              <w:t>количина</w:t>
            </w:r>
          </w:p>
        </w:tc>
        <w:tc>
          <w:tcPr>
            <w:tcW w:w="484"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353"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Јед.</w:t>
            </w:r>
          </w:p>
          <w:p w:rsidR="007F7D7A" w:rsidRPr="00F24E24" w:rsidRDefault="007F7D7A" w:rsidP="00BC01DC">
            <w:pPr>
              <w:spacing w:before="0"/>
              <w:jc w:val="center"/>
              <w:rPr>
                <w:rFonts w:cs="Arial"/>
                <w:b/>
                <w:bCs/>
                <w:iCs/>
                <w:lang w:val="sr-Cyrl-CS"/>
              </w:rPr>
            </w:pPr>
            <w:r w:rsidRPr="00F24E24">
              <w:rPr>
                <w:rFonts w:cs="Arial"/>
                <w:b/>
                <w:bCs/>
                <w:iCs/>
                <w:lang w:val="sr-Cyrl-CS"/>
              </w:rPr>
              <w:t>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дин</w:t>
            </w:r>
          </w:p>
        </w:tc>
        <w:tc>
          <w:tcPr>
            <w:tcW w:w="47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без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471" w:type="pct"/>
            <w:shd w:val="clear" w:color="auto" w:fill="C6D9F1" w:themeFill="text2" w:themeFillTint="33"/>
            <w:vAlign w:val="center"/>
          </w:tcPr>
          <w:p w:rsidR="007F7D7A" w:rsidRPr="00F24E24" w:rsidRDefault="007F7D7A" w:rsidP="00BC01DC">
            <w:pPr>
              <w:spacing w:before="0"/>
              <w:jc w:val="center"/>
              <w:rPr>
                <w:rFonts w:cs="Arial"/>
                <w:b/>
                <w:bCs/>
                <w:iCs/>
                <w:lang w:val="sr-Cyrl-CS"/>
              </w:rPr>
            </w:pPr>
            <w:r w:rsidRPr="00F24E24">
              <w:rPr>
                <w:rFonts w:cs="Arial"/>
                <w:b/>
                <w:bCs/>
                <w:iCs/>
                <w:lang w:val="sr-Cyrl-CS"/>
              </w:rPr>
              <w:t>Укупна цена са ПДВ</w:t>
            </w:r>
          </w:p>
          <w:p w:rsidR="007F7D7A" w:rsidRPr="00F24E24" w:rsidRDefault="007F7D7A" w:rsidP="007641E1">
            <w:pPr>
              <w:spacing w:before="0"/>
              <w:jc w:val="center"/>
              <w:rPr>
                <w:rFonts w:cs="Arial"/>
                <w:b/>
                <w:bCs/>
                <w:iCs/>
                <w:lang w:val="sr-Cyrl-CS"/>
              </w:rPr>
            </w:pPr>
            <w:r w:rsidRPr="00F24E24">
              <w:rPr>
                <w:rFonts w:cs="Arial"/>
                <w:b/>
                <w:bCs/>
                <w:iCs/>
                <w:lang w:val="sr-Cyrl-CS"/>
              </w:rPr>
              <w:t xml:space="preserve">дин. </w:t>
            </w:r>
          </w:p>
        </w:tc>
        <w:tc>
          <w:tcPr>
            <w:tcW w:w="792" w:type="pct"/>
            <w:shd w:val="clear" w:color="auto" w:fill="C6D9F1" w:themeFill="text2" w:themeFillTint="33"/>
          </w:tcPr>
          <w:p w:rsidR="007F7D7A" w:rsidRPr="00F10346" w:rsidRDefault="007F7D7A" w:rsidP="007F7D7A">
            <w:pPr>
              <w:spacing w:before="0"/>
              <w:jc w:val="center"/>
              <w:rPr>
                <w:rFonts w:cs="Arial"/>
                <w:b/>
                <w:bCs/>
                <w:iCs/>
                <w:lang w:val="sr-Cyrl-CS"/>
              </w:rPr>
            </w:pPr>
            <w:r w:rsidRPr="00F10346">
              <w:rPr>
                <w:rFonts w:cs="Arial"/>
                <w:b/>
                <w:bCs/>
                <w:iCs/>
                <w:lang w:val="sr-Cyrl-CS"/>
              </w:rPr>
              <w:t>Назив</w:t>
            </w:r>
          </w:p>
          <w:p w:rsidR="007F7D7A" w:rsidRPr="00F10346" w:rsidRDefault="007F7D7A" w:rsidP="007F7D7A">
            <w:pPr>
              <w:spacing w:before="0"/>
              <w:jc w:val="center"/>
              <w:rPr>
                <w:rFonts w:cs="Arial"/>
                <w:b/>
                <w:bCs/>
                <w:iCs/>
                <w:lang w:val="sr-Cyrl-CS"/>
              </w:rPr>
            </w:pPr>
            <w:r w:rsidRPr="00F10346">
              <w:rPr>
                <w:rFonts w:cs="Arial"/>
                <w:b/>
                <w:bCs/>
                <w:iCs/>
                <w:lang w:val="sr-Cyrl-CS"/>
              </w:rPr>
              <w:t>произвођача</w:t>
            </w:r>
          </w:p>
          <w:p w:rsidR="007F7D7A" w:rsidRPr="00F10346" w:rsidRDefault="007F7D7A" w:rsidP="007641E1">
            <w:pPr>
              <w:spacing w:before="0"/>
              <w:jc w:val="center"/>
              <w:rPr>
                <w:rFonts w:cs="Arial"/>
                <w:b/>
                <w:bCs/>
                <w:iCs/>
                <w:lang w:val="sr-Cyrl-CS"/>
              </w:rPr>
            </w:pPr>
            <w:r w:rsidRPr="00F10346">
              <w:rPr>
                <w:rFonts w:cs="Arial"/>
                <w:b/>
                <w:bCs/>
                <w:iCs/>
                <w:lang w:val="sr-Cyrl-CS"/>
              </w:rPr>
              <w:t>добара</w:t>
            </w:r>
          </w:p>
        </w:tc>
      </w:tr>
      <w:tr w:rsidR="007F7D7A" w:rsidRPr="00F10346" w:rsidTr="00BA385B">
        <w:tc>
          <w:tcPr>
            <w:tcW w:w="29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(1)</w:t>
            </w:r>
          </w:p>
        </w:tc>
        <w:tc>
          <w:tcPr>
            <w:tcW w:w="110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(2)</w:t>
            </w:r>
          </w:p>
        </w:tc>
        <w:tc>
          <w:tcPr>
            <w:tcW w:w="616"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(3)</w:t>
            </w:r>
          </w:p>
        </w:tc>
        <w:tc>
          <w:tcPr>
            <w:tcW w:w="41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(4)</w:t>
            </w:r>
          </w:p>
        </w:tc>
        <w:tc>
          <w:tcPr>
            <w:tcW w:w="484"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(5)</w:t>
            </w:r>
          </w:p>
        </w:tc>
        <w:tc>
          <w:tcPr>
            <w:tcW w:w="353"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(6)</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(7)</w:t>
            </w:r>
          </w:p>
        </w:tc>
        <w:tc>
          <w:tcPr>
            <w:tcW w:w="471" w:type="pct"/>
            <w:shd w:val="clear" w:color="auto" w:fill="auto"/>
          </w:tcPr>
          <w:p w:rsidR="007F7D7A" w:rsidRPr="00F10346" w:rsidRDefault="007F7D7A" w:rsidP="00BC01DC">
            <w:pPr>
              <w:spacing w:before="0"/>
              <w:jc w:val="center"/>
              <w:rPr>
                <w:rFonts w:cs="Arial"/>
                <w:b/>
                <w:bCs/>
                <w:iCs/>
                <w:lang w:val="sr-Cyrl-CS"/>
              </w:rPr>
            </w:pPr>
            <w:r w:rsidRPr="00F10346">
              <w:rPr>
                <w:rFonts w:cs="Arial"/>
                <w:b/>
                <w:bCs/>
                <w:iCs/>
                <w:lang w:val="sr-Cyrl-CS"/>
              </w:rPr>
              <w:t>(8)</w:t>
            </w:r>
          </w:p>
        </w:tc>
        <w:tc>
          <w:tcPr>
            <w:tcW w:w="792" w:type="pct"/>
          </w:tcPr>
          <w:p w:rsidR="007F7D7A" w:rsidRPr="00F10346" w:rsidRDefault="007F7D7A" w:rsidP="00BC01DC">
            <w:pPr>
              <w:spacing w:before="0"/>
              <w:jc w:val="center"/>
              <w:rPr>
                <w:rFonts w:cs="Arial"/>
                <w:b/>
                <w:bCs/>
                <w:iCs/>
                <w:lang w:val="sr-Cyrl-CS"/>
              </w:rPr>
            </w:pPr>
            <w:r w:rsidRPr="00F10346">
              <w:rPr>
                <w:rFonts w:cs="Arial"/>
                <w:b/>
                <w:bCs/>
                <w:iCs/>
                <w:lang w:val="sr-Cyrl-CS"/>
              </w:rPr>
              <w:t>(9)</w:t>
            </w:r>
          </w:p>
        </w:tc>
      </w:tr>
      <w:tr w:rsidR="00CE2A6E" w:rsidRPr="00F10346" w:rsidTr="00BA385B">
        <w:tc>
          <w:tcPr>
            <w:tcW w:w="5000" w:type="pct"/>
            <w:gridSpan w:val="9"/>
            <w:shd w:val="clear" w:color="auto" w:fill="auto"/>
            <w:vAlign w:val="center"/>
          </w:tcPr>
          <w:p w:rsidR="00CE2A6E" w:rsidRPr="00CE2A6E" w:rsidRDefault="00CE2A6E" w:rsidP="00BC01DC">
            <w:pPr>
              <w:spacing w:before="0"/>
              <w:jc w:val="center"/>
              <w:rPr>
                <w:rFonts w:cs="Arial"/>
                <w:b/>
                <w:bCs/>
                <w:iCs/>
                <w:lang w:val="sr-Cyrl-RS"/>
              </w:rPr>
            </w:pPr>
          </w:p>
        </w:tc>
      </w:tr>
      <w:tr w:rsidR="00CE3367" w:rsidRPr="00F10346" w:rsidTr="00BA385B">
        <w:tc>
          <w:tcPr>
            <w:tcW w:w="296" w:type="pct"/>
            <w:shd w:val="clear" w:color="auto" w:fill="auto"/>
            <w:vAlign w:val="center"/>
          </w:tcPr>
          <w:p w:rsidR="00CE3367" w:rsidRPr="00F10346" w:rsidRDefault="00CE3367" w:rsidP="00BC01DC">
            <w:pPr>
              <w:spacing w:before="0"/>
              <w:jc w:val="center"/>
              <w:rPr>
                <w:rFonts w:cs="Arial"/>
                <w:b/>
                <w:bCs/>
                <w:iCs/>
                <w:lang w:val="sr-Cyrl-CS"/>
              </w:rPr>
            </w:pPr>
            <w:r>
              <w:rPr>
                <w:rFonts w:cs="Arial"/>
                <w:b/>
                <w:bCs/>
                <w:iCs/>
                <w:lang w:val="sr-Cyrl-CS"/>
              </w:rPr>
              <w:t>1.</w:t>
            </w:r>
          </w:p>
        </w:tc>
        <w:tc>
          <w:tcPr>
            <w:tcW w:w="1104" w:type="pct"/>
            <w:shd w:val="clear" w:color="auto" w:fill="auto"/>
            <w:vAlign w:val="bottom"/>
          </w:tcPr>
          <w:p w:rsidR="00C23981" w:rsidRPr="00BA385B" w:rsidRDefault="00C23981" w:rsidP="00C23981">
            <w:pPr>
              <w:jc w:val="center"/>
              <w:rPr>
                <w:rFonts w:cs="Arial"/>
                <w:b/>
                <w:lang w:val="sr-Cyrl-RS"/>
              </w:rPr>
            </w:pPr>
            <w:r>
              <w:rPr>
                <w:rFonts w:cs="Arial"/>
                <w:b/>
                <w:lang w:val="sr-Cyrl-CS"/>
              </w:rPr>
              <w:t>Антивирусни софтвер</w:t>
            </w:r>
            <w:r w:rsidR="00BA385B">
              <w:rPr>
                <w:rFonts w:cs="Arial"/>
                <w:b/>
              </w:rPr>
              <w:t xml:space="preserve"> </w:t>
            </w:r>
            <w:r w:rsidR="00BA385B">
              <w:rPr>
                <w:rFonts w:cs="Arial"/>
                <w:b/>
                <w:lang w:val="sr-Cyrl-RS"/>
              </w:rPr>
              <w:t xml:space="preserve">у складу са техничком спецификацијом </w:t>
            </w:r>
          </w:p>
          <w:p w:rsidR="00CE3367" w:rsidRPr="00085141" w:rsidRDefault="00CE3367" w:rsidP="000915AA">
            <w:pPr>
              <w:pStyle w:val="ListParagraph"/>
              <w:autoSpaceDE w:val="0"/>
              <w:autoSpaceDN w:val="0"/>
              <w:adjustRightInd w:val="0"/>
              <w:spacing w:before="0" w:after="0" w:line="240" w:lineRule="auto"/>
              <w:ind w:left="0"/>
              <w:contextualSpacing w:val="0"/>
              <w:jc w:val="left"/>
              <w:rPr>
                <w:rFonts w:cs="Arial"/>
                <w:highlight w:val="yellow"/>
                <w:lang w:val="sr-Cyrl-RS" w:eastAsia="hr-HR"/>
              </w:rPr>
            </w:pPr>
          </w:p>
        </w:tc>
        <w:tc>
          <w:tcPr>
            <w:tcW w:w="616" w:type="pct"/>
            <w:shd w:val="clear" w:color="auto" w:fill="auto"/>
            <w:vAlign w:val="center"/>
          </w:tcPr>
          <w:p w:rsidR="00CE3367" w:rsidRDefault="00A65E42" w:rsidP="007641E1">
            <w:pPr>
              <w:spacing w:before="0"/>
              <w:jc w:val="right"/>
              <w:rPr>
                <w:rFonts w:cs="Arial"/>
                <w:bCs/>
                <w:iCs/>
                <w:lang w:val="sr-Cyrl-CS"/>
              </w:rPr>
            </w:pPr>
            <w:r>
              <w:rPr>
                <w:rFonts w:cs="Arial"/>
                <w:bCs/>
                <w:iCs/>
                <w:lang w:val="sr-Cyrl-CS"/>
              </w:rPr>
              <w:t>лиценца</w:t>
            </w:r>
          </w:p>
        </w:tc>
        <w:tc>
          <w:tcPr>
            <w:tcW w:w="411" w:type="pct"/>
            <w:shd w:val="clear" w:color="auto" w:fill="auto"/>
            <w:vAlign w:val="center"/>
          </w:tcPr>
          <w:p w:rsidR="00CE3367" w:rsidRPr="00085141" w:rsidRDefault="00A65E42" w:rsidP="00BA7AA3">
            <w:pPr>
              <w:jc w:val="center"/>
              <w:rPr>
                <w:rFonts w:cs="Arial"/>
                <w:lang w:val="sr-Cyrl-RS" w:eastAsia="hr-HR"/>
              </w:rPr>
            </w:pPr>
            <w:r>
              <w:rPr>
                <w:rFonts w:cs="Arial"/>
                <w:lang w:val="sr-Cyrl-RS" w:eastAsia="hr-HR"/>
              </w:rPr>
              <w:t>1</w:t>
            </w:r>
          </w:p>
        </w:tc>
        <w:tc>
          <w:tcPr>
            <w:tcW w:w="484" w:type="pct"/>
            <w:shd w:val="clear" w:color="auto" w:fill="auto"/>
            <w:vAlign w:val="center"/>
          </w:tcPr>
          <w:p w:rsidR="00CE3367" w:rsidRPr="00F10346" w:rsidRDefault="00CE3367" w:rsidP="00BC01DC">
            <w:pPr>
              <w:spacing w:before="0"/>
              <w:jc w:val="center"/>
              <w:rPr>
                <w:rFonts w:cs="Arial"/>
                <w:b/>
                <w:bCs/>
                <w:iCs/>
              </w:rPr>
            </w:pPr>
          </w:p>
        </w:tc>
        <w:tc>
          <w:tcPr>
            <w:tcW w:w="353" w:type="pct"/>
            <w:shd w:val="clear" w:color="auto" w:fill="auto"/>
            <w:vAlign w:val="center"/>
          </w:tcPr>
          <w:p w:rsidR="00CE3367" w:rsidRPr="00F10346" w:rsidRDefault="00CE3367" w:rsidP="00BC01DC">
            <w:pPr>
              <w:spacing w:before="0"/>
              <w:jc w:val="center"/>
              <w:rPr>
                <w:rFonts w:cs="Arial"/>
                <w:b/>
                <w:bCs/>
                <w:iCs/>
              </w:rPr>
            </w:pPr>
          </w:p>
        </w:tc>
        <w:tc>
          <w:tcPr>
            <w:tcW w:w="471" w:type="pct"/>
            <w:shd w:val="clear" w:color="auto" w:fill="auto"/>
            <w:vAlign w:val="center"/>
          </w:tcPr>
          <w:p w:rsidR="00CE3367" w:rsidRPr="00F10346" w:rsidRDefault="00CE3367" w:rsidP="00BC01DC">
            <w:pPr>
              <w:spacing w:before="0"/>
              <w:jc w:val="center"/>
              <w:rPr>
                <w:rFonts w:cs="Arial"/>
                <w:b/>
                <w:bCs/>
                <w:iCs/>
              </w:rPr>
            </w:pPr>
          </w:p>
        </w:tc>
        <w:tc>
          <w:tcPr>
            <w:tcW w:w="471" w:type="pct"/>
            <w:shd w:val="clear" w:color="auto" w:fill="auto"/>
            <w:vAlign w:val="center"/>
          </w:tcPr>
          <w:p w:rsidR="00CE3367" w:rsidRPr="00F10346" w:rsidRDefault="00CE3367" w:rsidP="00BC01DC">
            <w:pPr>
              <w:spacing w:before="0"/>
              <w:jc w:val="center"/>
              <w:rPr>
                <w:rFonts w:cs="Arial"/>
                <w:b/>
                <w:bCs/>
                <w:iCs/>
              </w:rPr>
            </w:pPr>
          </w:p>
        </w:tc>
        <w:tc>
          <w:tcPr>
            <w:tcW w:w="792" w:type="pct"/>
          </w:tcPr>
          <w:p w:rsidR="00CE3367" w:rsidRPr="00F10346" w:rsidRDefault="00CE3367" w:rsidP="00BC01DC">
            <w:pPr>
              <w:spacing w:before="0"/>
              <w:jc w:val="center"/>
              <w:rPr>
                <w:rFonts w:cs="Arial"/>
                <w:b/>
                <w:bCs/>
                <w:iCs/>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F24E24" w:rsidTr="00BE2EA9">
        <w:trPr>
          <w:trHeight w:val="418"/>
        </w:trPr>
        <w:tc>
          <w:tcPr>
            <w:tcW w:w="568" w:type="dxa"/>
            <w:vAlign w:val="center"/>
          </w:tcPr>
          <w:p w:rsidR="007F7D7A" w:rsidRPr="00F24E24" w:rsidRDefault="007F7D7A" w:rsidP="00BE2EA9">
            <w:pPr>
              <w:spacing w:before="0"/>
              <w:jc w:val="center"/>
              <w:rPr>
                <w:rFonts w:cs="Arial"/>
                <w:b/>
                <w:lang w:val="sr-Latn-CS"/>
              </w:rPr>
            </w:pPr>
            <w:r w:rsidRPr="00F24E24">
              <w:rPr>
                <w:rFonts w:cs="Arial"/>
                <w:b/>
              </w:rPr>
              <w:t>I</w:t>
            </w:r>
          </w:p>
        </w:tc>
        <w:tc>
          <w:tcPr>
            <w:tcW w:w="6740" w:type="dxa"/>
          </w:tcPr>
          <w:p w:rsidR="007F7D7A" w:rsidRPr="00F24E24" w:rsidRDefault="007F7D7A" w:rsidP="00BE2EA9">
            <w:pPr>
              <w:spacing w:before="0"/>
              <w:jc w:val="center"/>
              <w:rPr>
                <w:rFonts w:cs="Arial"/>
                <w:b/>
                <w:lang w:val="sr-Cyrl-RS"/>
              </w:rPr>
            </w:pPr>
            <w:r w:rsidRPr="00F24E24">
              <w:rPr>
                <w:rFonts w:cs="Arial"/>
                <w:b/>
              </w:rPr>
              <w:t>УКУПНО ПОНУЂЕНА ЦЕНА  без ПДВ динара</w:t>
            </w:r>
          </w:p>
          <w:p w:rsidR="007F7D7A" w:rsidRPr="00F24E24" w:rsidRDefault="007F7D7A" w:rsidP="00BE2EA9">
            <w:pPr>
              <w:spacing w:before="0"/>
              <w:jc w:val="center"/>
              <w:rPr>
                <w:rFonts w:cs="Arial"/>
                <w:b/>
              </w:rPr>
            </w:pPr>
            <w:r w:rsidRPr="00F24E24">
              <w:rPr>
                <w:rFonts w:cs="Arial"/>
                <w:b/>
              </w:rPr>
              <w:t xml:space="preserve">(збир колоне бр. </w:t>
            </w:r>
            <w:r w:rsidRPr="00F24E24">
              <w:rPr>
                <w:rFonts w:cs="Arial"/>
                <w:b/>
                <w:lang w:val="sr-Cyrl-CS"/>
              </w:rPr>
              <w:t>7</w:t>
            </w:r>
            <w:r w:rsidRPr="00F24E24">
              <w:rPr>
                <w:rFonts w:cs="Arial"/>
                <w:b/>
              </w:rPr>
              <w:t>)</w:t>
            </w:r>
          </w:p>
        </w:tc>
        <w:tc>
          <w:tcPr>
            <w:tcW w:w="2610" w:type="dxa"/>
          </w:tcPr>
          <w:p w:rsidR="007F7D7A" w:rsidRPr="00F24E24" w:rsidRDefault="007F7D7A" w:rsidP="00BE2EA9">
            <w:pPr>
              <w:spacing w:before="0"/>
              <w:rPr>
                <w:rFonts w:cs="Arial"/>
              </w:rPr>
            </w:pPr>
          </w:p>
        </w:tc>
      </w:tr>
      <w:tr w:rsidR="007F7D7A" w:rsidRPr="00F24E24" w:rsidTr="00BE2EA9">
        <w:trPr>
          <w:trHeight w:val="610"/>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lang w:val="sr-Cyrl-RS"/>
              </w:rPr>
            </w:pPr>
            <w:r w:rsidRPr="00F24E24">
              <w:rPr>
                <w:rFonts w:cs="Arial"/>
                <w:b/>
              </w:rPr>
              <w:t>УКУПАН ИЗНОС  ПДВ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r w:rsidR="007F7D7A" w:rsidRPr="00F24E24" w:rsidTr="00BE2EA9">
        <w:trPr>
          <w:trHeight w:val="562"/>
        </w:trPr>
        <w:tc>
          <w:tcPr>
            <w:tcW w:w="568" w:type="dxa"/>
            <w:tcBorders>
              <w:bottom w:val="single" w:sz="4" w:space="0" w:color="auto"/>
            </w:tcBorders>
            <w:vAlign w:val="center"/>
          </w:tcPr>
          <w:p w:rsidR="007F7D7A" w:rsidRPr="00F24E24" w:rsidRDefault="007F7D7A" w:rsidP="00BE2EA9">
            <w:pPr>
              <w:spacing w:before="0"/>
              <w:jc w:val="center"/>
              <w:rPr>
                <w:rFonts w:cs="Arial"/>
                <w:b/>
                <w:lang w:val="sr-Latn-CS"/>
              </w:rPr>
            </w:pPr>
            <w:r w:rsidRPr="00F24E24">
              <w:rPr>
                <w:rFonts w:cs="Arial"/>
                <w:b/>
                <w:lang w:val="sr-Latn-CS"/>
              </w:rPr>
              <w:t>III</w:t>
            </w:r>
          </w:p>
        </w:tc>
        <w:tc>
          <w:tcPr>
            <w:tcW w:w="6740" w:type="dxa"/>
            <w:tcBorders>
              <w:bottom w:val="single" w:sz="4" w:space="0" w:color="auto"/>
              <w:right w:val="single" w:sz="4" w:space="0" w:color="auto"/>
            </w:tcBorders>
          </w:tcPr>
          <w:p w:rsidR="007F7D7A" w:rsidRPr="00F24E24" w:rsidRDefault="007F7D7A" w:rsidP="00BE2EA9">
            <w:pPr>
              <w:spacing w:before="0"/>
              <w:jc w:val="center"/>
              <w:rPr>
                <w:rFonts w:cs="Arial"/>
                <w:b/>
              </w:rPr>
            </w:pPr>
            <w:r w:rsidRPr="00F24E24">
              <w:rPr>
                <w:rFonts w:cs="Arial"/>
                <w:b/>
              </w:rPr>
              <w:t>УКУПНО ПОНУЂЕНА ЦЕНА  са ПДВ</w:t>
            </w:r>
          </w:p>
          <w:p w:rsidR="007F7D7A" w:rsidRPr="00F24E24" w:rsidRDefault="007F7D7A" w:rsidP="007641E1">
            <w:pPr>
              <w:spacing w:before="0"/>
              <w:jc w:val="center"/>
              <w:rPr>
                <w:rFonts w:cs="Arial"/>
                <w:b/>
                <w:lang w:val="sr-Cyrl-RS"/>
              </w:rPr>
            </w:pPr>
            <w:r w:rsidRPr="00F24E24">
              <w:rPr>
                <w:rFonts w:cs="Arial"/>
                <w:b/>
              </w:rPr>
              <w:t>(ред. бр.</w:t>
            </w:r>
            <w:r w:rsidRPr="00F24E24">
              <w:rPr>
                <w:rFonts w:cs="Arial"/>
                <w:b/>
                <w:lang w:val="sr-Latn-CS"/>
              </w:rPr>
              <w:t>I</w:t>
            </w:r>
            <w:r w:rsidRPr="00F24E24">
              <w:rPr>
                <w:rFonts w:cs="Arial"/>
                <w:b/>
              </w:rPr>
              <w:t>+ред.бр.</w:t>
            </w:r>
            <w:r w:rsidRPr="00F24E24">
              <w:rPr>
                <w:rFonts w:cs="Arial"/>
                <w:b/>
                <w:lang w:val="sr-Latn-CS"/>
              </w:rPr>
              <w:t>II</w:t>
            </w:r>
            <w:r w:rsidRPr="00F24E24">
              <w:rPr>
                <w:rFonts w:cs="Arial"/>
                <w:b/>
              </w:rPr>
              <w:t>) динара</w:t>
            </w:r>
          </w:p>
        </w:tc>
        <w:tc>
          <w:tcPr>
            <w:tcW w:w="2610" w:type="dxa"/>
            <w:tcBorders>
              <w:bottom w:val="single" w:sz="4" w:space="0" w:color="auto"/>
              <w:right w:val="single" w:sz="4" w:space="0" w:color="auto"/>
            </w:tcBorders>
          </w:tcPr>
          <w:p w:rsidR="007F7D7A" w:rsidRPr="00F24E24" w:rsidRDefault="007F7D7A" w:rsidP="00BE2EA9">
            <w:pPr>
              <w:spacing w:before="0"/>
              <w:rPr>
                <w:rFonts w:cs="Arial"/>
              </w:rPr>
            </w:pPr>
          </w:p>
        </w:tc>
      </w:tr>
    </w:tbl>
    <w:p w:rsidR="00343A18" w:rsidRPr="00F24E24" w:rsidRDefault="00343A18" w:rsidP="00343A18">
      <w:pPr>
        <w:spacing w:before="0"/>
        <w:rPr>
          <w:rFonts w:cs="Arial"/>
        </w:rPr>
      </w:pPr>
    </w:p>
    <w:p w:rsidR="00343A18" w:rsidRPr="00F24E24" w:rsidRDefault="00343A18" w:rsidP="00343A18">
      <w:pPr>
        <w:widowControl w:val="0"/>
        <w:spacing w:before="0"/>
        <w:rPr>
          <w:rFonts w:eastAsia="Arial Unicode MS" w:cs="Arial"/>
        </w:rPr>
      </w:pPr>
    </w:p>
    <w:p w:rsidR="00343A18" w:rsidRPr="00F24E24" w:rsidRDefault="00343A18" w:rsidP="00343A18">
      <w:pPr>
        <w:widowControl w:val="0"/>
        <w:spacing w:before="0"/>
        <w:rPr>
          <w:rFonts w:eastAsia="Arial Unicode MS" w:cs="Arial"/>
        </w:rPr>
      </w:pPr>
      <w:r w:rsidRPr="00F24E24">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F24E24" w:rsidTr="001639AB">
        <w:trPr>
          <w:trHeight w:val="568"/>
        </w:trPr>
        <w:tc>
          <w:tcPr>
            <w:tcW w:w="3022" w:type="dxa"/>
            <w:vMerge w:val="restart"/>
            <w:shd w:val="clear" w:color="auto" w:fill="auto"/>
            <w:vAlign w:val="center"/>
          </w:tcPr>
          <w:p w:rsidR="001A7864" w:rsidRPr="00F4116F" w:rsidRDefault="001A7864" w:rsidP="001A7864">
            <w:pPr>
              <w:spacing w:before="0"/>
              <w:jc w:val="left"/>
              <w:rPr>
                <w:rFonts w:cs="Arial"/>
              </w:rPr>
            </w:pPr>
            <w:r w:rsidRPr="00F4116F">
              <w:rPr>
                <w:rFonts w:cs="Arial"/>
              </w:rPr>
              <w:t>Посебно исказани трошкови у дин</w:t>
            </w:r>
            <w:r w:rsidRPr="00F4116F">
              <w:rPr>
                <w:rFonts w:cs="Arial"/>
                <w:lang w:val="sr-Cyrl-RS"/>
              </w:rPr>
              <w:t xml:space="preserve">, </w:t>
            </w:r>
            <w:r w:rsidRPr="00F4116F">
              <w:rPr>
                <w:rFonts w:cs="Arial"/>
              </w:rPr>
              <w:t>процентима који су укључени у укупно понуђену цену без ПДВ-а</w:t>
            </w:r>
          </w:p>
          <w:p w:rsidR="001639AB" w:rsidRPr="00F24E24" w:rsidRDefault="001A7864" w:rsidP="001A7864">
            <w:pPr>
              <w:spacing w:before="0"/>
              <w:rPr>
                <w:rFonts w:cs="Arial"/>
                <w:lang w:val="sr-Latn-CS"/>
              </w:rPr>
            </w:pPr>
            <w:r w:rsidRPr="00F4116F">
              <w:rPr>
                <w:rFonts w:cs="Arial"/>
              </w:rPr>
              <w:t>(</w:t>
            </w:r>
            <w:proofErr w:type="gramStart"/>
            <w:r w:rsidRPr="00F4116F">
              <w:rPr>
                <w:rFonts w:cs="Arial"/>
              </w:rPr>
              <w:t>цена</w:t>
            </w:r>
            <w:proofErr w:type="gramEnd"/>
            <w:r w:rsidRPr="00F4116F">
              <w:rPr>
                <w:rFonts w:cs="Arial"/>
              </w:rPr>
              <w:t xml:space="preserve"> из реда бр. </w:t>
            </w:r>
            <w:r w:rsidRPr="00F4116F">
              <w:rPr>
                <w:rFonts w:cs="Arial"/>
                <w:lang w:val="sr-Latn-CS"/>
              </w:rPr>
              <w:t>I</w:t>
            </w:r>
            <w:r w:rsidRPr="00F4116F">
              <w:rPr>
                <w:rFonts w:cs="Arial"/>
              </w:rPr>
              <w:t>)уколико исти постоје као засебни трошкови</w:t>
            </w:r>
            <w:r w:rsidRPr="00F4116F">
              <w:rPr>
                <w:rFonts w:cs="Arial"/>
                <w:lang w:val="sr-Latn-CS"/>
              </w:rPr>
              <w:t>)</w:t>
            </w:r>
          </w:p>
        </w:tc>
        <w:tc>
          <w:tcPr>
            <w:tcW w:w="2970" w:type="dxa"/>
            <w:shd w:val="clear" w:color="auto" w:fill="auto"/>
            <w:vAlign w:val="center"/>
          </w:tcPr>
          <w:p w:rsidR="001639AB" w:rsidRPr="00F24E24" w:rsidRDefault="001639AB" w:rsidP="00BC01DC">
            <w:pPr>
              <w:spacing w:before="0"/>
              <w:rPr>
                <w:rFonts w:cs="Arial"/>
              </w:rPr>
            </w:pPr>
            <w:r w:rsidRPr="00F24E24">
              <w:rPr>
                <w:rFonts w:cs="Arial"/>
              </w:rPr>
              <w:t>Трошкови царине</w:t>
            </w:r>
          </w:p>
        </w:tc>
        <w:tc>
          <w:tcPr>
            <w:tcW w:w="3960" w:type="dxa"/>
          </w:tcPr>
          <w:p w:rsidR="001639AB" w:rsidRPr="00F24E24" w:rsidRDefault="001639AB" w:rsidP="007641E1">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25"/>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rPr>
            </w:pPr>
            <w:r w:rsidRPr="00F24E24">
              <w:rPr>
                <w:rFonts w:cs="Arial"/>
              </w:rPr>
              <w:t>Трошкови превоза</w:t>
            </w:r>
          </w:p>
        </w:tc>
        <w:tc>
          <w:tcPr>
            <w:tcW w:w="3960" w:type="dxa"/>
          </w:tcPr>
          <w:p w:rsidR="001639AB" w:rsidRPr="00F24E24" w:rsidRDefault="001639AB" w:rsidP="007F7D7A">
            <w:pPr>
              <w:spacing w:before="0"/>
              <w:jc w:val="center"/>
              <w:rPr>
                <w:rFonts w:cs="Arial"/>
              </w:rPr>
            </w:pPr>
            <w:r w:rsidRPr="00F24E24">
              <w:rPr>
                <w:rFonts w:cs="Arial"/>
              </w:rPr>
              <w:t>_____</w:t>
            </w:r>
            <w:r w:rsidR="007641E1" w:rsidRPr="00F24E24">
              <w:rPr>
                <w:rFonts w:cs="Arial"/>
              </w:rPr>
              <w:t>динара</w:t>
            </w:r>
            <w:r w:rsidR="007641E1" w:rsidRPr="00F24E24">
              <w:rPr>
                <w:rFonts w:cs="Arial"/>
                <w:lang w:val="sr-Cyrl-RS"/>
              </w:rPr>
              <w:t>,</w:t>
            </w:r>
            <w:r w:rsidRPr="00F24E24">
              <w:rPr>
                <w:rFonts w:cs="Arial"/>
              </w:rPr>
              <w:t xml:space="preserve"> односно ____%</w:t>
            </w:r>
          </w:p>
        </w:tc>
      </w:tr>
      <w:tr w:rsidR="001639AB" w:rsidRPr="00F24E24" w:rsidTr="001639AB">
        <w:trPr>
          <w:trHeight w:val="534"/>
        </w:trPr>
        <w:tc>
          <w:tcPr>
            <w:tcW w:w="3022" w:type="dxa"/>
            <w:vMerge/>
            <w:shd w:val="clear" w:color="auto" w:fill="auto"/>
          </w:tcPr>
          <w:p w:rsidR="001639AB" w:rsidRPr="00F24E24" w:rsidRDefault="001639AB" w:rsidP="007F7D7A">
            <w:pPr>
              <w:spacing w:before="0"/>
              <w:rPr>
                <w:rFonts w:cs="Arial"/>
              </w:rPr>
            </w:pPr>
          </w:p>
        </w:tc>
        <w:tc>
          <w:tcPr>
            <w:tcW w:w="2970" w:type="dxa"/>
            <w:shd w:val="clear" w:color="auto" w:fill="auto"/>
            <w:vAlign w:val="center"/>
          </w:tcPr>
          <w:p w:rsidR="001639AB" w:rsidRPr="00F24E24" w:rsidRDefault="001639AB" w:rsidP="007F7D7A">
            <w:pPr>
              <w:spacing w:before="0"/>
              <w:rPr>
                <w:rFonts w:cs="Arial"/>
                <w:lang w:val="sr-Cyrl-CS"/>
              </w:rPr>
            </w:pPr>
            <w:r w:rsidRPr="00F24E24">
              <w:rPr>
                <w:rFonts w:cs="Arial"/>
              </w:rPr>
              <w:t>Остали трошкови</w:t>
            </w:r>
            <w:r w:rsidRPr="00F24E24">
              <w:rPr>
                <w:rFonts w:cs="Arial"/>
                <w:lang w:val="sr-Cyrl-CS"/>
              </w:rPr>
              <w:t xml:space="preserve"> (навести)</w:t>
            </w:r>
          </w:p>
        </w:tc>
        <w:tc>
          <w:tcPr>
            <w:tcW w:w="3960" w:type="dxa"/>
          </w:tcPr>
          <w:p w:rsidR="001639AB" w:rsidRPr="00F24E24" w:rsidRDefault="001639AB" w:rsidP="007641E1">
            <w:pPr>
              <w:spacing w:before="0"/>
              <w:jc w:val="center"/>
              <w:rPr>
                <w:rFonts w:cs="Arial"/>
              </w:rPr>
            </w:pPr>
            <w:r w:rsidRPr="00F24E24">
              <w:rPr>
                <w:rFonts w:cs="Arial"/>
              </w:rPr>
              <w:t>_____динара</w:t>
            </w:r>
            <w:r w:rsidR="007641E1" w:rsidRPr="00F24E24">
              <w:rPr>
                <w:rFonts w:cs="Arial"/>
                <w:lang w:val="sr-Cyrl-RS"/>
              </w:rPr>
              <w:t>,</w:t>
            </w:r>
            <w:r w:rsidRPr="00F24E24">
              <w:rPr>
                <w:rFonts w:cs="Arial"/>
              </w:rPr>
              <w:t xml:space="preserve"> односно ____%</w:t>
            </w:r>
          </w:p>
        </w:tc>
      </w:tr>
    </w:tbl>
    <w:p w:rsidR="00343A18" w:rsidRPr="00F10346" w:rsidRDefault="00343A18" w:rsidP="00343A18">
      <w:pPr>
        <w:widowControl w:val="0"/>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7D1EF5" w:rsidRDefault="007D1EF5" w:rsidP="006808B8">
      <w:pPr>
        <w:pStyle w:val="KDObrazac"/>
        <w:spacing w:before="0"/>
      </w:pPr>
    </w:p>
    <w:p w:rsidR="00085141" w:rsidRPr="00085141" w:rsidRDefault="00085141" w:rsidP="006808B8">
      <w:pPr>
        <w:spacing w:before="0"/>
        <w:rPr>
          <w:rFonts w:cs="Arial"/>
          <w:b/>
          <w:lang w:val="sr-Cyrl-RS"/>
        </w:rPr>
      </w:pPr>
    </w:p>
    <w:p w:rsidR="006808B8" w:rsidRPr="00F10346" w:rsidRDefault="006808B8" w:rsidP="006808B8">
      <w:pPr>
        <w:spacing w:before="0"/>
        <w:rPr>
          <w:rFonts w:cs="Arial"/>
          <w:b/>
          <w:lang w:val="sr-Cyrl-CS"/>
        </w:rPr>
      </w:pPr>
      <w:r w:rsidRPr="00F10346">
        <w:rPr>
          <w:rFonts w:cs="Arial"/>
          <w:b/>
          <w:lang w:val="sr-Cyrl-CS"/>
        </w:rPr>
        <w:t>Напомена:</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6808B8" w:rsidRPr="00F10346" w:rsidRDefault="006808B8" w:rsidP="006808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6808B8" w:rsidRDefault="006808B8" w:rsidP="00343A18">
      <w:pPr>
        <w:spacing w:before="0"/>
        <w:rPr>
          <w:rFonts w:cs="Arial"/>
          <w:lang w:val="sr-Latn-CS"/>
        </w:rPr>
      </w:pPr>
    </w:p>
    <w:p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343A18" w:rsidRPr="00F10346" w:rsidRDefault="00343A18" w:rsidP="00343A18">
      <w:pPr>
        <w:spacing w:before="0"/>
        <w:rPr>
          <w:rFonts w:cs="Arial"/>
          <w:b/>
        </w:rPr>
      </w:pPr>
    </w:p>
    <w:p w:rsidR="00343A18" w:rsidRPr="00F10346" w:rsidRDefault="00343A18" w:rsidP="00343A18">
      <w:pPr>
        <w:pStyle w:val="ListParagraph"/>
        <w:tabs>
          <w:tab w:val="left" w:pos="90"/>
        </w:tabs>
        <w:spacing w:before="0" w:after="0" w:line="240" w:lineRule="auto"/>
        <w:ind w:left="0"/>
        <w:rPr>
          <w:rFonts w:ascii="Arial" w:hAnsi="Arial" w:cs="Arial"/>
          <w:bCs/>
          <w:iCs/>
        </w:rPr>
      </w:pPr>
      <w:proofErr w:type="gramStart"/>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w:t>
      </w:r>
      <w:proofErr w:type="gramEnd"/>
      <w:r w:rsidRPr="00F10346">
        <w:rPr>
          <w:rFonts w:ascii="Arial" w:hAnsi="Arial" w:cs="Arial"/>
          <w:bCs/>
          <w:iCs/>
          <w:lang w:val="sr-Cyrl-CS"/>
        </w:rPr>
        <w:t xml:space="preserve"> на следећи начин</w:t>
      </w:r>
      <w:r w:rsidRPr="00F10346">
        <w:rPr>
          <w:rFonts w:ascii="Arial" w:hAnsi="Arial" w:cs="Arial"/>
          <w:bCs/>
          <w:iCs/>
        </w:rPr>
        <w:t>:</w:t>
      </w:r>
    </w:p>
    <w:p w:rsidR="000F683D" w:rsidRPr="00F10346" w:rsidRDefault="000F683D" w:rsidP="00343A18">
      <w:pPr>
        <w:pStyle w:val="ListParagraph"/>
        <w:tabs>
          <w:tab w:val="left" w:pos="90"/>
        </w:tabs>
        <w:spacing w:before="0" w:after="0" w:line="240" w:lineRule="auto"/>
        <w:ind w:left="0"/>
        <w:rPr>
          <w:rFonts w:ascii="Arial" w:hAnsi="Arial" w:cs="Arial"/>
          <w:bCs/>
          <w:iCs/>
        </w:rPr>
      </w:pP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proofErr w:type="gramStart"/>
      <w:r>
        <w:rPr>
          <w:rFonts w:ascii="Arial" w:hAnsi="Arial" w:cs="Arial"/>
          <w:bCs/>
          <w:iCs/>
        </w:rPr>
        <w:lastRenderedPageBreak/>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w:t>
      </w:r>
      <w:proofErr w:type="gramEnd"/>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rsidR="007E7BB8" w:rsidRPr="00F24E24" w:rsidRDefault="001639AB" w:rsidP="007E7BB8">
      <w:pPr>
        <w:pStyle w:val="ListParagraph"/>
        <w:tabs>
          <w:tab w:val="left" w:pos="90"/>
        </w:tabs>
        <w:suppressAutoHyphens/>
        <w:spacing w:before="0" w:after="0" w:line="240" w:lineRule="auto"/>
        <w:ind w:left="0"/>
        <w:contextualSpacing w:val="0"/>
        <w:rPr>
          <w:rFonts w:ascii="Arial" w:hAnsi="Arial" w:cs="Arial"/>
          <w:bCs/>
          <w:iCs/>
          <w:lang w:val="sr-Cyrl-RS"/>
        </w:rPr>
      </w:pPr>
      <w:r w:rsidRPr="00F24E24">
        <w:rPr>
          <w:rFonts w:ascii="Arial" w:hAnsi="Arial" w:cs="Arial"/>
          <w:bCs/>
          <w:iCs/>
          <w:lang w:val="sr-Cyrl-CS"/>
        </w:rPr>
        <w:t>-</w:t>
      </w:r>
      <w:r w:rsidR="007F7D7A" w:rsidRPr="00F24E24">
        <w:rPr>
          <w:rFonts w:ascii="Arial" w:hAnsi="Arial" w:cs="Arial"/>
          <w:bCs/>
          <w:iCs/>
          <w:lang w:val="sr-Cyrl-CS"/>
        </w:rPr>
        <w:t>у колону 9</w:t>
      </w:r>
      <w:r w:rsidR="007F7D7A" w:rsidRPr="00F24E24">
        <w:rPr>
          <w:rFonts w:ascii="Arial" w:hAnsi="Arial" w:cs="Arial"/>
          <w:bCs/>
          <w:iCs/>
        </w:rPr>
        <w:t>.</w:t>
      </w:r>
      <w:r w:rsidR="007E7BB8" w:rsidRPr="00F24E24">
        <w:rPr>
          <w:rFonts w:ascii="Arial" w:hAnsi="Arial" w:cs="Arial"/>
          <w:bCs/>
          <w:iCs/>
        </w:rPr>
        <w:t>уписати наз</w:t>
      </w:r>
      <w:r w:rsidR="007641E1" w:rsidRPr="00F24E24">
        <w:rPr>
          <w:rFonts w:ascii="Arial" w:hAnsi="Arial" w:cs="Arial"/>
          <w:bCs/>
          <w:iCs/>
        </w:rPr>
        <w:t>ив произвођача понуђених добара</w:t>
      </w:r>
    </w:p>
    <w:p w:rsidR="00343A18" w:rsidRPr="0009377A" w:rsidRDefault="00343A18" w:rsidP="00343A18">
      <w:pPr>
        <w:tabs>
          <w:tab w:val="left" w:pos="992"/>
        </w:tabs>
        <w:spacing w:before="0"/>
        <w:rPr>
          <w:rFonts w:cs="Arial"/>
          <w:b/>
          <w:color w:val="00B0F0"/>
          <w:lang w:val="sr-Cyrl-BA"/>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343A18" w:rsidRPr="00EB75D2">
        <w:rPr>
          <w:rFonts w:cs="Arial"/>
        </w:rPr>
        <w:t xml:space="preserve">колоне бр. </w:t>
      </w:r>
      <w:r w:rsidR="008B1949">
        <w:rPr>
          <w:rFonts w:cs="Arial"/>
          <w:lang w:val="sr-Cyrl-RS"/>
        </w:rPr>
        <w:t>7</w:t>
      </w:r>
      <w:r w:rsidR="00343A18" w:rsidRPr="00EB75D2">
        <w:rPr>
          <w:rFonts w:cs="Arial"/>
        </w:rPr>
        <w:t>)</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II – уписује се укупан износ ПДВ </w:t>
      </w: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у ред бр.</w:t>
      </w:r>
      <w:proofErr w:type="gramEnd"/>
      <w:r w:rsidR="00343A18" w:rsidRPr="00EB75D2">
        <w:rPr>
          <w:rFonts w:cs="Arial"/>
        </w:rPr>
        <w:t xml:space="preserve"> </w:t>
      </w:r>
      <w:proofErr w:type="gramStart"/>
      <w:r w:rsidR="00343A18" w:rsidRPr="00EB75D2">
        <w:rPr>
          <w:rFonts w:cs="Arial"/>
        </w:rPr>
        <w:t>III – уписује се укупно понуђена цена са ПДВ (ред бр.</w:t>
      </w:r>
      <w:proofErr w:type="gramEnd"/>
      <w:r w:rsidR="00343A18" w:rsidRPr="00EB75D2">
        <w:rPr>
          <w:rFonts w:cs="Arial"/>
        </w:rPr>
        <w:t xml:space="preserve"> </w:t>
      </w:r>
      <w:proofErr w:type="gramStart"/>
      <w:r w:rsidR="00343A18" w:rsidRPr="00EB75D2">
        <w:rPr>
          <w:rFonts w:cs="Arial"/>
        </w:rPr>
        <w:t>I + ред.бр.</w:t>
      </w:r>
      <w:proofErr w:type="gramEnd"/>
      <w:r w:rsidR="00343A18" w:rsidRPr="00EB75D2">
        <w:rPr>
          <w:rFonts w:cs="Arial"/>
        </w:rPr>
        <w:t xml:space="preserve"> II)</w:t>
      </w:r>
    </w:p>
    <w:p w:rsidR="001639AB" w:rsidRPr="0009377A" w:rsidRDefault="001639AB" w:rsidP="001639AB">
      <w:pPr>
        <w:tabs>
          <w:tab w:val="left" w:pos="992"/>
        </w:tabs>
        <w:spacing w:before="0"/>
        <w:ind w:left="720"/>
        <w:rPr>
          <w:rFonts w:cs="Arial"/>
          <w:color w:val="00B0F0"/>
        </w:rPr>
      </w:pPr>
    </w:p>
    <w:p w:rsidR="001639AB" w:rsidRPr="007641E1" w:rsidRDefault="001639AB" w:rsidP="001639AB">
      <w:pPr>
        <w:tabs>
          <w:tab w:val="left" w:pos="992"/>
        </w:tabs>
        <w:spacing w:before="0"/>
        <w:rPr>
          <w:rFonts w:cs="Arial"/>
        </w:rPr>
      </w:pPr>
      <w:r w:rsidRPr="00F24E24">
        <w:rPr>
          <w:rFonts w:cs="Arial"/>
        </w:rPr>
        <w:t xml:space="preserve">- </w:t>
      </w:r>
      <w:proofErr w:type="gramStart"/>
      <w:r w:rsidRPr="00F24E24">
        <w:rPr>
          <w:rFonts w:cs="Arial"/>
        </w:rPr>
        <w:t>у</w:t>
      </w:r>
      <w:proofErr w:type="gramEnd"/>
      <w:r w:rsidRPr="00F24E24">
        <w:rPr>
          <w:rFonts w:cs="Arial"/>
        </w:rPr>
        <w:t xml:space="preserve"> Табелу 2. </w:t>
      </w:r>
      <w:proofErr w:type="gramStart"/>
      <w:r w:rsidRPr="00F24E24">
        <w:rPr>
          <w:rFonts w:cs="Arial"/>
        </w:rPr>
        <w:t>уписују</w:t>
      </w:r>
      <w:proofErr w:type="gramEnd"/>
      <w:r w:rsidRPr="00F24E24">
        <w:rPr>
          <w:rFonts w:cs="Arial"/>
        </w:rPr>
        <w:t xml:space="preserve"> се посе</w:t>
      </w:r>
      <w:r w:rsidR="007641E1" w:rsidRPr="00F24E24">
        <w:rPr>
          <w:rFonts w:cs="Arial"/>
        </w:rPr>
        <w:t>бно исказани трошкови у дин</w:t>
      </w:r>
      <w:r w:rsidR="007641E1" w:rsidRPr="00F24E24">
        <w:rPr>
          <w:rFonts w:cs="Arial"/>
          <w:lang w:val="sr-Cyrl-RS"/>
        </w:rPr>
        <w:t xml:space="preserve"> </w:t>
      </w:r>
      <w:r w:rsidRPr="00F24E24">
        <w:rPr>
          <w:rFonts w:cs="Arial"/>
        </w:rPr>
        <w:t xml:space="preserve"> који су укључени у укупно понуђену цену без ПДВ (ред бр. </w:t>
      </w:r>
      <w:proofErr w:type="gramStart"/>
      <w:r w:rsidRPr="00F24E24">
        <w:rPr>
          <w:rFonts w:cs="Arial"/>
        </w:rPr>
        <w:t>I из табеле 1) уколико исти постоје као засебни трошкови, / као и процентуално учешће наведених трошкова у укупно понуђеној цени без ПДВ (ред бр.</w:t>
      </w:r>
      <w:proofErr w:type="gramEnd"/>
      <w:r w:rsidRPr="00F24E24">
        <w:rPr>
          <w:rFonts w:cs="Arial"/>
        </w:rPr>
        <w:t xml:space="preserve"> I из табеле 1)</w:t>
      </w:r>
    </w:p>
    <w:p w:rsidR="00343A18" w:rsidRPr="0009377A" w:rsidRDefault="00343A18" w:rsidP="00343A18">
      <w:pPr>
        <w:tabs>
          <w:tab w:val="left" w:pos="992"/>
        </w:tabs>
        <w:spacing w:before="0"/>
        <w:rPr>
          <w:rFonts w:cs="Arial"/>
          <w:color w:val="00B0F0"/>
        </w:rPr>
      </w:pPr>
    </w:p>
    <w:p w:rsidR="00343A18" w:rsidRPr="00EB75D2" w:rsidRDefault="001639AB" w:rsidP="001639AB">
      <w:pPr>
        <w:tabs>
          <w:tab w:val="left" w:pos="992"/>
        </w:tabs>
        <w:spacing w:before="0"/>
        <w:rPr>
          <w:rFonts w:cs="Arial"/>
        </w:rPr>
      </w:pPr>
      <w:proofErr w:type="gramStart"/>
      <w:r w:rsidRPr="00EB75D2">
        <w:rPr>
          <w:rFonts w:cs="Arial"/>
        </w:rPr>
        <w:t>-</w:t>
      </w:r>
      <w:r w:rsidR="00343A18" w:rsidRPr="00EB75D2">
        <w:rPr>
          <w:rFonts w:cs="Arial"/>
        </w:rPr>
        <w:t>на место предвиђено за место и датум уписује се место и датум попуњавања</w:t>
      </w:r>
      <w:r w:rsidRPr="00EB75D2">
        <w:rPr>
          <w:rFonts w:cs="Arial"/>
        </w:rPr>
        <w:t xml:space="preserve"> </w:t>
      </w:r>
      <w:r w:rsidR="00343A18" w:rsidRPr="00EB75D2">
        <w:rPr>
          <w:rFonts w:cs="Arial"/>
        </w:rPr>
        <w:t>обрасца структуре цене.</w:t>
      </w:r>
      <w:proofErr w:type="gramEnd"/>
    </w:p>
    <w:p w:rsidR="007E7BB8" w:rsidRPr="00EB75D2" w:rsidRDefault="001639AB" w:rsidP="001639AB">
      <w:pPr>
        <w:tabs>
          <w:tab w:val="left" w:pos="992"/>
        </w:tabs>
        <w:spacing w:before="0"/>
        <w:rPr>
          <w:rFonts w:cs="Arial"/>
        </w:rPr>
      </w:pPr>
      <w:r w:rsidRPr="00EB75D2">
        <w:rPr>
          <w:rFonts w:cs="Arial"/>
        </w:rPr>
        <w:t>-</w:t>
      </w:r>
      <w:proofErr w:type="gramStart"/>
      <w:r w:rsidR="00343A18" w:rsidRPr="00EB75D2">
        <w:rPr>
          <w:rFonts w:cs="Arial"/>
        </w:rPr>
        <w:t>на  место</w:t>
      </w:r>
      <w:proofErr w:type="gramEnd"/>
      <w:r w:rsidR="00343A18" w:rsidRPr="00EB75D2">
        <w:rPr>
          <w:rFonts w:cs="Arial"/>
        </w:rPr>
        <w:t xml:space="preserve"> предвиђено за печат и потпис понуђач печатом оверава и потписује образац структуре цене.</w:t>
      </w:r>
    </w:p>
    <w:p w:rsidR="001639AB" w:rsidRPr="00EB75D2" w:rsidRDefault="001639AB" w:rsidP="001639AB">
      <w:pPr>
        <w:tabs>
          <w:tab w:val="left" w:pos="992"/>
        </w:tabs>
        <w:spacing w:before="0"/>
        <w:rPr>
          <w:rFonts w:cs="Arial"/>
        </w:rPr>
      </w:pPr>
    </w:p>
    <w:p w:rsidR="001639AB" w:rsidRDefault="001639AB"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994829" w:rsidRDefault="00994829"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E34213" w:rsidRDefault="00E34213" w:rsidP="001639AB">
      <w:pPr>
        <w:tabs>
          <w:tab w:val="left" w:pos="992"/>
        </w:tabs>
        <w:spacing w:before="0"/>
        <w:rPr>
          <w:rFonts w:eastAsia="TimesNewRomanPS-BoldMT" w:cs="Arial"/>
          <w:lang w:val="sr-Cyrl-RS"/>
        </w:rPr>
      </w:pPr>
    </w:p>
    <w:p w:rsidR="009439DD" w:rsidRDefault="009439DD" w:rsidP="00537552">
      <w:pPr>
        <w:rPr>
          <w:rFonts w:eastAsia="TimesNewRomanPS-BoldMT" w:cs="Arial"/>
          <w:lang w:val="sr-Cyrl-RS"/>
        </w:rPr>
      </w:pPr>
    </w:p>
    <w:p w:rsidR="00C23981" w:rsidRDefault="00C23981" w:rsidP="00537552">
      <w:pPr>
        <w:rPr>
          <w:rFonts w:eastAsia="TimesNewRomanPS-BoldMT" w:cs="Arial"/>
          <w:lang w:val="sr-Cyrl-RS"/>
        </w:rPr>
      </w:pPr>
    </w:p>
    <w:p w:rsidR="00C23981" w:rsidRPr="009439DD" w:rsidRDefault="00C23981" w:rsidP="00537552">
      <w:pPr>
        <w:rPr>
          <w:rFonts w:eastAsia="TimesNewRomanPS-BoldMT" w:cs="Arial"/>
          <w:lang w:val="sr-Cyrl-RS"/>
        </w:rPr>
      </w:pPr>
    </w:p>
    <w:p w:rsidR="00343A18" w:rsidRPr="00F10346" w:rsidRDefault="00343A18" w:rsidP="00343A18">
      <w:pPr>
        <w:pStyle w:val="KDObrazac"/>
        <w:spacing w:before="0"/>
      </w:pPr>
      <w:bookmarkStart w:id="257" w:name="_Toc442559926"/>
      <w:proofErr w:type="gramStart"/>
      <w:r w:rsidRPr="00F10346">
        <w:t xml:space="preserve">ОБРАЗАЦ </w:t>
      </w:r>
      <w:r w:rsidR="00994829">
        <w:rPr>
          <w:lang w:val="sr-Cyrl-RS"/>
        </w:rPr>
        <w:t>3</w:t>
      </w:r>
      <w:r w:rsidRPr="00F10346">
        <w:t>.</w:t>
      </w:r>
      <w:bookmarkEnd w:id="257"/>
      <w:proofErr w:type="gramEnd"/>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F10346" w:rsidRDefault="007E7BB8" w:rsidP="007E7BB8">
      <w:pPr>
        <w:tabs>
          <w:tab w:val="left" w:pos="6870"/>
        </w:tabs>
        <w:spacing w:before="0"/>
        <w:rPr>
          <w:rFonts w:cs="Arial"/>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465CEB">
        <w:rPr>
          <w:rFonts w:cs="Arial"/>
          <w:lang w:val="sr-Latn-RS"/>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BC78C1" w:rsidRDefault="00343A18" w:rsidP="00343A18">
      <w:pPr>
        <w:rPr>
          <w:rFonts w:cs="Arial"/>
          <w:color w:val="000000"/>
          <w:lang w:val="sr-Latn-CS"/>
        </w:rPr>
      </w:pPr>
      <w:r w:rsidRPr="00F10346">
        <w:rPr>
          <w:rFonts w:cs="Arial"/>
          <w:lang w:val="ru-RU"/>
        </w:rPr>
        <w:t>и под пуном материјалном и кривичном одговорношћу потврђује да је Понуду број:________ за јавну набавку добара</w:t>
      </w:r>
      <w:r w:rsidR="001A7864">
        <w:rPr>
          <w:rFonts w:cs="Arial"/>
        </w:rPr>
        <w:t>:</w:t>
      </w:r>
      <w:r w:rsidR="001A7864">
        <w:rPr>
          <w:rFonts w:cs="Arial"/>
          <w:lang w:val="ru-RU"/>
        </w:rPr>
        <w:t xml:space="preserve"> </w:t>
      </w:r>
      <w:r w:rsidR="00AF07DA">
        <w:rPr>
          <w:rFonts w:cs="Arial"/>
          <w:color w:val="000000"/>
          <w:lang w:val="sr-Latn-CS"/>
        </w:rPr>
        <w:t>Антивирусни софтвер</w:t>
      </w:r>
      <w:r w:rsidR="008B1949">
        <w:rPr>
          <w:rFonts w:cs="Arial"/>
          <w:color w:val="000000"/>
          <w:lang w:val="sr-Cyrl-RS"/>
        </w:rPr>
        <w:t xml:space="preserve">, </w:t>
      </w:r>
      <w:r w:rsidRPr="00F10346">
        <w:rPr>
          <w:rFonts w:cs="Arial"/>
          <w:lang w:val="ru-RU"/>
        </w:rPr>
        <w:t>ЈН бр.</w:t>
      </w:r>
      <w:r w:rsidR="00F24E24" w:rsidRPr="00F24E24">
        <w:t xml:space="preserve"> </w:t>
      </w:r>
      <w:r w:rsidR="00AF07DA">
        <w:rPr>
          <w:rFonts w:cs="Arial"/>
          <w:lang w:val="ru-RU"/>
        </w:rPr>
        <w:t>JN/3000/0747/2017 (475/2017)</w:t>
      </w:r>
      <w:r w:rsidR="00F24E24">
        <w:rPr>
          <w:rFonts w:cs="Arial"/>
          <w:lang w:val="ru-RU"/>
        </w:rPr>
        <w:t xml:space="preserve"> </w:t>
      </w:r>
      <w:r w:rsidRPr="00F10346">
        <w:rPr>
          <w:rFonts w:cs="Arial"/>
          <w:lang w:val="ru-RU"/>
        </w:rPr>
        <w:t xml:space="preserve">Наручиоца </w:t>
      </w:r>
      <w:r w:rsidRPr="00F10346">
        <w:rPr>
          <w:rFonts w:eastAsia="Arial Unicode MS" w:cs="Arial"/>
          <w:color w:val="000000"/>
          <w:kern w:val="1"/>
          <w:lang w:eastAsia="ar-SA"/>
        </w:rPr>
        <w:t>Јавно предузеће „Електропривреда Србије“ Београд</w:t>
      </w:r>
      <w:r w:rsidRPr="00F10346">
        <w:rPr>
          <w:rFonts w:cs="Arial"/>
          <w:lang w:val="ru-RU"/>
        </w:rPr>
        <w:t>по Позиву за подношење понуда објављеном на</w:t>
      </w:r>
      <w:r w:rsidR="00F24E24">
        <w:rPr>
          <w:rFonts w:cs="Arial"/>
          <w:lang w:val="ru-RU"/>
        </w:rPr>
        <w:t xml:space="preserve"> </w:t>
      </w:r>
      <w:r w:rsidRPr="00F10346">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343A18" w:rsidRPr="00F10346" w:rsidRDefault="00343A18"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952E72" w:rsidRPr="00F10346" w:rsidRDefault="00952E72" w:rsidP="00343A18">
      <w:pPr>
        <w:rPr>
          <w:rFonts w:cs="Arial"/>
        </w:rPr>
      </w:pPr>
    </w:p>
    <w:p w:rsidR="00343A18" w:rsidRPr="00F10346" w:rsidRDefault="00343A18" w:rsidP="00343A18">
      <w:pPr>
        <w:rPr>
          <w:rFonts w:cs="Arial"/>
          <w:lang w:val="ru-RU"/>
        </w:rPr>
      </w:pPr>
    </w:p>
    <w:p w:rsidR="00343A18" w:rsidRPr="00F10346" w:rsidRDefault="00343A18" w:rsidP="00343A18">
      <w:pPr>
        <w:pStyle w:val="KDObrazac"/>
        <w:spacing w:before="0"/>
      </w:pPr>
      <w:bookmarkStart w:id="258" w:name="_Toc442559928"/>
      <w:proofErr w:type="gramStart"/>
      <w:r w:rsidRPr="00F10346">
        <w:t xml:space="preserve">ОБРАЗАЦ </w:t>
      </w:r>
      <w:r w:rsidR="00F24E24">
        <w:rPr>
          <w:lang w:val="sr-Cyrl-RS"/>
        </w:rPr>
        <w:t>4</w:t>
      </w:r>
      <w:r w:rsidRPr="00F10346">
        <w:t>.</w:t>
      </w:r>
      <w:bookmarkEnd w:id="258"/>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
    <w:p w:rsidR="00343A18" w:rsidRPr="00F10346" w:rsidRDefault="00343A18" w:rsidP="00343A18">
      <w:pPr>
        <w:pStyle w:val="Title"/>
        <w:spacing w:before="0"/>
        <w:jc w:val="right"/>
        <w:rPr>
          <w:rFonts w:cs="Arial"/>
          <w:b w:val="0"/>
          <w:caps/>
          <w:sz w:val="22"/>
          <w:szCs w:val="22"/>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F10346">
        <w:rPr>
          <w:rFonts w:cs="Arial"/>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343A18" w:rsidRPr="00F10346" w:rsidRDefault="00343A18" w:rsidP="00343A18">
      <w:pPr>
        <w:rPr>
          <w:rFonts w:cs="Arial"/>
          <w:lang w:val="ru-RU"/>
        </w:rPr>
      </w:pPr>
    </w:p>
    <w:p w:rsidR="00343A18" w:rsidRPr="00F10346" w:rsidRDefault="00343A18" w:rsidP="00B02E86">
      <w:pPr>
        <w:jc w:val="center"/>
        <w:rPr>
          <w:b/>
          <w:lang w:val="ru-RU"/>
        </w:rPr>
      </w:pPr>
      <w:bookmarkStart w:id="259" w:name="_Toc442559929"/>
      <w:r w:rsidRPr="00F10346">
        <w:rPr>
          <w:b/>
          <w:lang w:val="ru-RU"/>
        </w:rPr>
        <w:t>И З Ј А В У</w:t>
      </w:r>
      <w:bookmarkEnd w:id="259"/>
    </w:p>
    <w:p w:rsidR="00343A18" w:rsidRPr="00F10346" w:rsidRDefault="00343A18" w:rsidP="00874F5B"/>
    <w:p w:rsidR="00343A18" w:rsidRPr="00F10346" w:rsidRDefault="00343A18" w:rsidP="00874F5B"/>
    <w:p w:rsidR="00343A18" w:rsidRPr="008B1949" w:rsidRDefault="00343A18" w:rsidP="009601C8">
      <w:pPr>
        <w:spacing w:before="0"/>
        <w:rPr>
          <w:rFonts w:cs="Arial"/>
        </w:rPr>
      </w:pPr>
      <w:r w:rsidRPr="00F10346">
        <w:rPr>
          <w:rFonts w:cs="Arial"/>
          <w:lang w:val="ru-RU"/>
        </w:rPr>
        <w:t xml:space="preserve">којом изричито наводимо да </w:t>
      </w:r>
      <w:r w:rsidRPr="00F10346">
        <w:rPr>
          <w:rFonts w:cs="Arial"/>
        </w:rPr>
        <w:t>смо у свом досадашњем раду и</w:t>
      </w:r>
      <w:r w:rsidRPr="00F10346">
        <w:rPr>
          <w:rFonts w:cs="Arial"/>
          <w:lang w:val="ru-RU"/>
        </w:rPr>
        <w:t xml:space="preserve"> при састављању Понуде </w:t>
      </w:r>
      <w:r w:rsidRPr="00F10346">
        <w:rPr>
          <w:rFonts w:cs="Arial"/>
        </w:rPr>
        <w:t xml:space="preserve"> број: </w:t>
      </w:r>
      <w:r w:rsidR="007E7BB8" w:rsidRPr="00F10346">
        <w:rPr>
          <w:rFonts w:cs="Arial"/>
        </w:rPr>
        <w:t>______________</w:t>
      </w:r>
      <w:r w:rsidRPr="00F10346">
        <w:rPr>
          <w:rFonts w:cs="Arial"/>
          <w:lang w:val="ru-RU"/>
        </w:rPr>
        <w:t xml:space="preserve">за јавну набавку добара </w:t>
      </w:r>
      <w:r w:rsidR="00BC78C1">
        <w:rPr>
          <w:rFonts w:cs="Arial"/>
        </w:rPr>
        <w:t xml:space="preserve"> : </w:t>
      </w:r>
      <w:r w:rsidR="00AF07DA">
        <w:rPr>
          <w:rFonts w:cs="Arial"/>
          <w:color w:val="000000"/>
          <w:lang w:val="sr-Latn-CS"/>
        </w:rPr>
        <w:t>Антивирусни софтвер</w:t>
      </w:r>
      <w:r w:rsidR="00E34213" w:rsidRPr="00E34213">
        <w:rPr>
          <w:rFonts w:cs="Arial"/>
          <w:color w:val="000000"/>
          <w:lang w:val="sr-Latn-CS"/>
        </w:rPr>
        <w:t xml:space="preserve"> </w:t>
      </w:r>
      <w:r w:rsidR="008B1949">
        <w:rPr>
          <w:rFonts w:cs="Arial"/>
          <w:lang w:val="sr-Cyrl-RS"/>
        </w:rPr>
        <w:t xml:space="preserve">у </w:t>
      </w:r>
      <w:r w:rsidR="0008263C" w:rsidRPr="00F10346">
        <w:rPr>
          <w:rFonts w:cs="Arial"/>
        </w:rPr>
        <w:t xml:space="preserve">отвореном </w:t>
      </w:r>
      <w:r w:rsidRPr="00F10346">
        <w:rPr>
          <w:rFonts w:cs="Arial"/>
        </w:rPr>
        <w:t>поступку</w:t>
      </w:r>
      <w:r w:rsidRPr="00F10346">
        <w:rPr>
          <w:rFonts w:cs="Arial"/>
          <w:lang w:val="ru-RU"/>
        </w:rPr>
        <w:t>јавне набавке ЈН бр.</w:t>
      </w:r>
      <w:r w:rsidR="00994829" w:rsidRPr="00994829">
        <w:t xml:space="preserve"> </w:t>
      </w:r>
      <w:r w:rsidR="00AF07DA">
        <w:rPr>
          <w:rFonts w:cs="Arial"/>
          <w:lang w:val="ru-RU"/>
        </w:rPr>
        <w:t>JN/3000/0747/2017 (475/2017)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F10346">
        <w:rPr>
          <w:rFonts w:cs="Arial"/>
        </w:rPr>
        <w:t>,</w:t>
      </w:r>
      <w:r w:rsidRPr="00F10346">
        <w:rPr>
          <w:rFonts w:cs="Arial"/>
          <w:lang w:val="ru-RU"/>
        </w:rPr>
        <w:t xml:space="preserve"> као и да </w:t>
      </w:r>
      <w:r w:rsidRPr="00F10346">
        <w:rPr>
          <w:rFonts w:cs="Arial"/>
        </w:rPr>
        <w:t>немамо забрану обављања делатности која је на снази у време подношења Понуде.</w:t>
      </w:r>
    </w:p>
    <w:p w:rsidR="00343A18" w:rsidRPr="00F10346" w:rsidRDefault="00343A18" w:rsidP="00343A18">
      <w:pPr>
        <w:rPr>
          <w:rFonts w:cs="Arial"/>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rsidR="00343A18" w:rsidRPr="00F10346" w:rsidRDefault="00343A18" w:rsidP="00343A18">
      <w:pPr>
        <w:rPr>
          <w:rFonts w:cs="Arial"/>
        </w:rPr>
      </w:pPr>
      <w:proofErr w:type="gramStart"/>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се доставља за понуђача и сваког подизвођача.</w:t>
      </w:r>
      <w:proofErr w:type="gramEnd"/>
      <w:r w:rsidRPr="00F10346">
        <w:rPr>
          <w:rFonts w:eastAsia="Calibri" w:cs="Arial"/>
          <w:lang w:val="sr-Cyrl-CS"/>
        </w:rPr>
        <w:t xml:space="preserve">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proofErr w:type="gramStart"/>
      <w:r w:rsidRPr="00F10346">
        <w:rPr>
          <w:rFonts w:cs="Arial"/>
        </w:rPr>
        <w:t>Приликом подношења понуде овај образац копирати у потребном броју примерака.</w:t>
      </w:r>
      <w:proofErr w:type="gramEnd"/>
    </w:p>
    <w:p w:rsidR="00343A18" w:rsidRPr="00F10346" w:rsidRDefault="00343A18" w:rsidP="00874F5B"/>
    <w:p w:rsidR="00E34213" w:rsidRDefault="00E34213" w:rsidP="009601C8">
      <w:pPr>
        <w:rPr>
          <w:rFonts w:cs="Arial"/>
          <w:lang w:val="sr-Cyrl-RS"/>
        </w:rPr>
      </w:pPr>
    </w:p>
    <w:p w:rsidR="007E25FA" w:rsidRDefault="007E25FA" w:rsidP="009601C8">
      <w:pPr>
        <w:rPr>
          <w:rFonts w:cs="Arial"/>
          <w:lang w:val="sr-Cyrl-RS"/>
        </w:rPr>
      </w:pPr>
    </w:p>
    <w:p w:rsidR="00C050E7" w:rsidRPr="00B56850" w:rsidRDefault="00C050E7" w:rsidP="009601C8">
      <w:pPr>
        <w:rPr>
          <w:rFonts w:cs="Arial"/>
          <w:lang w:val="sr-Latn-RS"/>
        </w:rPr>
      </w:pPr>
    </w:p>
    <w:p w:rsidR="00C050E7" w:rsidRDefault="00C050E7" w:rsidP="009601C8">
      <w:pPr>
        <w:rPr>
          <w:rFonts w:cs="Arial"/>
          <w:lang w:val="sr-Cyrl-RS"/>
        </w:rPr>
      </w:pPr>
    </w:p>
    <w:p w:rsidR="00C23981" w:rsidRDefault="00C23981" w:rsidP="009601C8">
      <w:pPr>
        <w:rPr>
          <w:rFonts w:cs="Arial"/>
          <w:lang w:val="sr-Cyrl-RS"/>
        </w:rPr>
      </w:pPr>
    </w:p>
    <w:p w:rsidR="00C23981" w:rsidRDefault="00C23981" w:rsidP="009601C8">
      <w:pPr>
        <w:rPr>
          <w:rFonts w:cs="Arial"/>
          <w:lang w:val="sr-Cyrl-RS"/>
        </w:rPr>
      </w:pPr>
    </w:p>
    <w:p w:rsidR="00C23981" w:rsidRDefault="00C23981" w:rsidP="009601C8">
      <w:pPr>
        <w:rPr>
          <w:rFonts w:cs="Arial"/>
          <w:lang w:val="sr-Cyrl-RS"/>
        </w:rPr>
      </w:pPr>
    </w:p>
    <w:p w:rsidR="00C23981" w:rsidRPr="00C23981" w:rsidRDefault="00C23981" w:rsidP="009601C8">
      <w:pPr>
        <w:rPr>
          <w:rFonts w:cs="Arial"/>
          <w:lang w:val="sr-Cyrl-RS"/>
        </w:rPr>
      </w:pPr>
    </w:p>
    <w:p w:rsidR="007E7BB8" w:rsidRPr="00C23981" w:rsidRDefault="007E7BB8" w:rsidP="007E7BB8">
      <w:pPr>
        <w:pStyle w:val="KDObrazac"/>
        <w:spacing w:before="0"/>
        <w:rPr>
          <w:lang w:val="sr-Cyrl-RS"/>
        </w:rPr>
      </w:pPr>
      <w:proofErr w:type="gramStart"/>
      <w:r w:rsidRPr="00F10346">
        <w:t xml:space="preserve">ОБРАЗАЦ </w:t>
      </w:r>
      <w:r w:rsidR="00994829">
        <w:rPr>
          <w:lang w:val="sr-Cyrl-RS"/>
        </w:rPr>
        <w:t xml:space="preserve"> </w:t>
      </w:r>
      <w:r w:rsidR="00C23981">
        <w:rPr>
          <w:lang w:val="sr-Cyrl-RS"/>
        </w:rPr>
        <w:t>5</w:t>
      </w:r>
      <w:proofErr w:type="gramEnd"/>
    </w:p>
    <w:p w:rsidR="007E7BB8" w:rsidRPr="00F10346" w:rsidRDefault="007E7BB8" w:rsidP="007E7BB8">
      <w:pPr>
        <w:spacing w:before="0"/>
        <w:rPr>
          <w:rFonts w:cs="Arial"/>
          <w:lang w:val="sr-Cyrl-CS"/>
        </w:rPr>
      </w:pPr>
    </w:p>
    <w:p w:rsidR="007E7BB8" w:rsidRDefault="007E7BB8" w:rsidP="007E7BB8">
      <w:pPr>
        <w:spacing w:before="0"/>
        <w:jc w:val="center"/>
        <w:rPr>
          <w:rFonts w:cs="Arial"/>
          <w:b/>
          <w:lang w:val="sr-Cyrl-RS"/>
        </w:rPr>
      </w:pPr>
      <w:r w:rsidRPr="00F10346">
        <w:rPr>
          <w:rFonts w:cs="Arial"/>
          <w:b/>
        </w:rPr>
        <w:t>ОБРАЗАЦ ТРОШКОВА ПРИПРЕМЕ ПОНУДЕ</w:t>
      </w:r>
    </w:p>
    <w:p w:rsidR="00796D3D" w:rsidRPr="00796D3D" w:rsidRDefault="00AF07DA" w:rsidP="00796D3D">
      <w:pPr>
        <w:jc w:val="center"/>
        <w:rPr>
          <w:rFonts w:cs="Arial"/>
          <w:color w:val="000000"/>
          <w:lang w:val="sr-Latn-CS"/>
        </w:rPr>
      </w:pPr>
      <w:r>
        <w:rPr>
          <w:rFonts w:cs="Arial"/>
          <w:color w:val="000000"/>
          <w:lang w:val="sr-Latn-CS"/>
        </w:rPr>
        <w:t>Антивирусни софтвер</w:t>
      </w:r>
    </w:p>
    <w:p w:rsidR="00796D3D" w:rsidRPr="00EB0607" w:rsidRDefault="00796D3D" w:rsidP="00796D3D">
      <w:pPr>
        <w:ind w:left="-360" w:right="-19"/>
        <w:jc w:val="center"/>
        <w:outlineLvl w:val="0"/>
        <w:rPr>
          <w:rFonts w:cs="Arial"/>
          <w:b/>
          <w:lang w:val="sr-Latn-RS"/>
        </w:rPr>
      </w:pPr>
      <w:proofErr w:type="gramStart"/>
      <w:r w:rsidRPr="00EB0607">
        <w:rPr>
          <w:rFonts w:cs="Arial"/>
        </w:rPr>
        <w:t>ЈН бр.</w:t>
      </w:r>
      <w:proofErr w:type="gramEnd"/>
      <w:r w:rsidRPr="00EB0607">
        <w:rPr>
          <w:rFonts w:cs="Arial"/>
        </w:rPr>
        <w:t xml:space="preserve"> </w:t>
      </w:r>
      <w:r w:rsidR="00AF07DA">
        <w:rPr>
          <w:b/>
        </w:rPr>
        <w:t>JN/3000/0747/2017 (475/2017)</w:t>
      </w:r>
    </w:p>
    <w:p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465CEB">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BA385B" w:rsidRPr="00F10346" w:rsidTr="00BE2EA9">
        <w:trPr>
          <w:trHeight w:val="307"/>
          <w:tblCellSpacing w:w="20" w:type="dxa"/>
        </w:trPr>
        <w:tc>
          <w:tcPr>
            <w:tcW w:w="5323" w:type="dxa"/>
            <w:shd w:val="clear" w:color="auto" w:fill="auto"/>
            <w:vAlign w:val="center"/>
          </w:tcPr>
          <w:p w:rsidR="00BA385B" w:rsidRPr="00994829" w:rsidRDefault="00BA385B" w:rsidP="00231707">
            <w:pPr>
              <w:jc w:val="center"/>
              <w:rPr>
                <w:rFonts w:cs="Arial"/>
              </w:rPr>
            </w:pPr>
            <w:r w:rsidRPr="00994829">
              <w:rPr>
                <w:rFonts w:cs="Arial"/>
              </w:rPr>
              <w:t>трошкови прибављања средстава обезбеђења за озбиљност понуде</w:t>
            </w:r>
          </w:p>
        </w:tc>
        <w:tc>
          <w:tcPr>
            <w:tcW w:w="4260" w:type="dxa"/>
            <w:shd w:val="clear" w:color="auto" w:fill="auto"/>
          </w:tcPr>
          <w:p w:rsidR="00BA385B" w:rsidRPr="00F10346" w:rsidRDefault="00BA385B" w:rsidP="00231707">
            <w:pPr>
              <w:rPr>
                <w:rFonts w:cs="Arial"/>
              </w:rPr>
            </w:pPr>
          </w:p>
          <w:p w:rsidR="00BA385B" w:rsidRPr="00F10346" w:rsidRDefault="00BA385B" w:rsidP="00231707">
            <w:pPr>
              <w:rPr>
                <w:rFonts w:cs="Arial"/>
              </w:rPr>
            </w:pPr>
            <w:r w:rsidRPr="00F10346">
              <w:rPr>
                <w:rFonts w:cs="Arial"/>
              </w:rPr>
              <w:t xml:space="preserve">__________ динара </w:t>
            </w:r>
          </w:p>
        </w:tc>
      </w:tr>
      <w:tr w:rsidR="00BA385B" w:rsidRPr="00F10346" w:rsidTr="00BE2EA9">
        <w:trPr>
          <w:trHeight w:val="307"/>
          <w:tblCellSpacing w:w="20" w:type="dxa"/>
        </w:trPr>
        <w:tc>
          <w:tcPr>
            <w:tcW w:w="5323" w:type="dxa"/>
            <w:shd w:val="clear" w:color="auto" w:fill="auto"/>
            <w:vAlign w:val="center"/>
          </w:tcPr>
          <w:p w:rsidR="00BA385B" w:rsidRPr="00F10346" w:rsidRDefault="00BA385B" w:rsidP="00231707">
            <w:pPr>
              <w:jc w:val="center"/>
              <w:rPr>
                <w:rFonts w:cs="Arial"/>
              </w:rPr>
            </w:pPr>
            <w:r w:rsidRPr="00F10346">
              <w:rPr>
                <w:rFonts w:cs="Arial"/>
              </w:rPr>
              <w:t>Укупни трошкови без ПДВ</w:t>
            </w:r>
          </w:p>
        </w:tc>
        <w:tc>
          <w:tcPr>
            <w:tcW w:w="4260" w:type="dxa"/>
            <w:shd w:val="clear" w:color="auto" w:fill="auto"/>
          </w:tcPr>
          <w:p w:rsidR="00BA385B" w:rsidRPr="00F10346" w:rsidRDefault="00BA385B" w:rsidP="00231707">
            <w:pPr>
              <w:rPr>
                <w:rFonts w:cs="Arial"/>
              </w:rPr>
            </w:pPr>
          </w:p>
          <w:p w:rsidR="00BA385B" w:rsidRPr="00F10346" w:rsidRDefault="00BA385B" w:rsidP="00231707">
            <w:pPr>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BE2EA9">
            <w:pPr>
              <w:jc w:val="center"/>
              <w:rPr>
                <w:rFonts w:cs="Arial"/>
              </w:rPr>
            </w:pPr>
          </w:p>
          <w:p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BE2EA9">
            <w:pPr>
              <w:rPr>
                <w:rFonts w:cs="Arial"/>
              </w:rPr>
            </w:pPr>
          </w:p>
          <w:p w:rsidR="007E7BB8" w:rsidRPr="00F10346" w:rsidRDefault="007E7BB8" w:rsidP="00BE2EA9">
            <w:pPr>
              <w:rPr>
                <w:rFonts w:cs="Arial"/>
              </w:rPr>
            </w:pPr>
            <w:r w:rsidRPr="00F10346">
              <w:rPr>
                <w:rFonts w:cs="Arial"/>
              </w:rPr>
              <w:t>__________ динара</w:t>
            </w:r>
          </w:p>
        </w:tc>
      </w:tr>
    </w:tbl>
    <w:p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BE2EA9">
            <w:pPr>
              <w:spacing w:before="0"/>
              <w:jc w:val="center"/>
              <w:rPr>
                <w:rFonts w:cs="Arial"/>
              </w:rPr>
            </w:pPr>
            <w:r w:rsidRPr="00F10346">
              <w:rPr>
                <w:rFonts w:cs="Arial"/>
              </w:rPr>
              <w:t>Датум:</w:t>
            </w:r>
          </w:p>
        </w:tc>
        <w:tc>
          <w:tcPr>
            <w:tcW w:w="2127" w:type="dxa"/>
          </w:tcPr>
          <w:p w:rsidR="007E7BB8" w:rsidRPr="00F10346" w:rsidRDefault="007E7BB8" w:rsidP="00BE2EA9">
            <w:pPr>
              <w:spacing w:before="0"/>
              <w:jc w:val="center"/>
              <w:rPr>
                <w:rFonts w:cs="Arial"/>
                <w:lang w:val="ru-RU"/>
              </w:rPr>
            </w:pPr>
          </w:p>
        </w:tc>
        <w:tc>
          <w:tcPr>
            <w:tcW w:w="4022" w:type="dxa"/>
          </w:tcPr>
          <w:p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rPr>
            </w:pPr>
            <w:r w:rsidRPr="00F10346">
              <w:rPr>
                <w:rFonts w:cs="Arial"/>
              </w:rPr>
              <w:t>М.П.</w:t>
            </w:r>
          </w:p>
        </w:tc>
        <w:tc>
          <w:tcPr>
            <w:tcW w:w="4022" w:type="dxa"/>
          </w:tcPr>
          <w:p w:rsidR="007E7BB8" w:rsidRPr="00F10346" w:rsidRDefault="007E7BB8" w:rsidP="00BE2EA9">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bottom w:val="single" w:sz="4" w:space="0" w:color="auto"/>
            </w:tcBorders>
          </w:tcPr>
          <w:p w:rsidR="007E7BB8" w:rsidRPr="00F10346" w:rsidRDefault="007E7BB8" w:rsidP="00BE2EA9">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BE2EA9">
            <w:pPr>
              <w:spacing w:before="0"/>
              <w:jc w:val="center"/>
              <w:rPr>
                <w:rFonts w:cs="Arial"/>
              </w:rPr>
            </w:pPr>
          </w:p>
        </w:tc>
        <w:tc>
          <w:tcPr>
            <w:tcW w:w="2127" w:type="dxa"/>
          </w:tcPr>
          <w:p w:rsidR="007E7BB8" w:rsidRPr="00F10346" w:rsidRDefault="007E7BB8" w:rsidP="00BE2EA9">
            <w:pPr>
              <w:spacing w:before="0"/>
              <w:jc w:val="center"/>
              <w:rPr>
                <w:rFonts w:cs="Arial"/>
                <w:lang w:val="ru-RU"/>
              </w:rPr>
            </w:pPr>
          </w:p>
        </w:tc>
        <w:tc>
          <w:tcPr>
            <w:tcW w:w="4022" w:type="dxa"/>
            <w:tcBorders>
              <w:top w:val="single" w:sz="4" w:space="0" w:color="auto"/>
            </w:tcBorders>
          </w:tcPr>
          <w:p w:rsidR="007E7BB8" w:rsidRPr="00F10346" w:rsidRDefault="007E7BB8" w:rsidP="00BE2EA9">
            <w:pPr>
              <w:spacing w:before="0"/>
              <w:jc w:val="center"/>
              <w:rPr>
                <w:rFonts w:cs="Arial"/>
                <w:lang w:val="ru-RU"/>
              </w:rPr>
            </w:pPr>
          </w:p>
        </w:tc>
      </w:tr>
    </w:tbl>
    <w:p w:rsidR="007E7BB8" w:rsidRPr="00F10346" w:rsidRDefault="007E7BB8" w:rsidP="007E7BB8">
      <w:pPr>
        <w:tabs>
          <w:tab w:val="left" w:pos="0"/>
        </w:tabs>
        <w:spacing w:before="0"/>
        <w:rPr>
          <w:rFonts w:cs="Arial"/>
          <w:b/>
          <w:lang w:val="ru-RU"/>
        </w:rPr>
      </w:pPr>
      <w:r w:rsidRPr="00F10346">
        <w:rPr>
          <w:rFonts w:cs="Arial"/>
          <w:b/>
          <w:lang w:val="ru-RU"/>
        </w:rPr>
        <w:t>Напомена:</w:t>
      </w:r>
    </w:p>
    <w:p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7E7BB8">
      <w:pPr>
        <w:tabs>
          <w:tab w:val="left" w:pos="0"/>
        </w:tabs>
        <w:spacing w:before="0"/>
        <w:rPr>
          <w:rFonts w:cs="Arial"/>
          <w:lang w:val="ru-RU"/>
        </w:rPr>
      </w:pPr>
      <w:proofErr w:type="gramStart"/>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w:t>
      </w:r>
      <w:proofErr w:type="gramEnd"/>
      <w:r w:rsidRPr="00F10346">
        <w:rPr>
          <w:rFonts w:cs="Arial"/>
          <w:lang w:val="ru-RU"/>
        </w:rPr>
        <w:t xml:space="preserve"> Закона о јавним набавкама („Службени гласник РС“, бр.124/12, 14/15 и 68/15) </w:t>
      </w:r>
    </w:p>
    <w:p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994829" w:rsidRDefault="007E7BB8" w:rsidP="00925E05">
      <w:pPr>
        <w:pStyle w:val="KDObrazac"/>
        <w:spacing w:before="0"/>
        <w:rPr>
          <w:lang w:val="sr-Cyrl-RS"/>
        </w:rPr>
      </w:pPr>
      <w:r w:rsidRPr="00F10346">
        <w:rPr>
          <w:lang w:val="sr-Latn-CS"/>
        </w:rPr>
        <w:br w:type="page"/>
      </w:r>
      <w:r w:rsidR="00925E05" w:rsidRPr="00F10346">
        <w:lastRenderedPageBreak/>
        <w:t>ПРИЛОГ</w:t>
      </w:r>
      <w:r w:rsidR="006C03B0" w:rsidRPr="006C03B0">
        <w:t xml:space="preserve"> бр:</w:t>
      </w:r>
      <w:r w:rsidR="00925E05" w:rsidRPr="00F10346">
        <w:t xml:space="preserve"> </w:t>
      </w:r>
      <w:r w:rsidR="00994829">
        <w:rPr>
          <w:lang w:val="sr-Cyrl-RS"/>
        </w:rPr>
        <w:t>1</w:t>
      </w:r>
    </w:p>
    <w:p w:rsidR="00932668" w:rsidRPr="00F10346" w:rsidRDefault="00932668" w:rsidP="00932668">
      <w:pPr>
        <w:pStyle w:val="NoSpacing"/>
        <w:suppressAutoHyphens w:val="0"/>
        <w:spacing w:before="0"/>
        <w:jc w:val="center"/>
        <w:rPr>
          <w:rFonts w:cs="Arial"/>
          <w:sz w:val="22"/>
          <w:szCs w:val="22"/>
          <w:lang w:val="sr-Latn-C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932668" w:rsidRPr="00F10346" w:rsidRDefault="00932668" w:rsidP="00932668">
      <w:pPr>
        <w:pStyle w:val="NoSpacing"/>
        <w:suppressAutoHyphens w:val="0"/>
        <w:spacing w:before="0"/>
        <w:jc w:val="center"/>
        <w:rPr>
          <w:rFonts w:cs="Arial"/>
          <w:b/>
          <w:sz w:val="22"/>
          <w:szCs w:val="22"/>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F10346"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Pr="00F10346" w:rsidRDefault="00932668" w:rsidP="00932668">
      <w:pPr>
        <w:tabs>
          <w:tab w:val="num" w:pos="360"/>
        </w:tabs>
        <w:rPr>
          <w:rFonts w:cs="Arial"/>
          <w:spacing w:val="2"/>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spacing w:after="120"/>
        <w:rPr>
          <w:rFonts w:cs="Arial"/>
          <w:spacing w:val="4"/>
        </w:rPr>
      </w:pPr>
      <w:r w:rsidRPr="00F10346">
        <w:rPr>
          <w:rFonts w:cs="Arial"/>
          <w:spacing w:val="4"/>
          <w:lang w:val="sr-Cyrl-CS"/>
        </w:rPr>
        <w:t xml:space="preserve">Датум:                                                                                                 </w:t>
      </w:r>
    </w:p>
    <w:p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rsidR="00952E72" w:rsidRPr="00F10346" w:rsidRDefault="00952E72" w:rsidP="00932668">
      <w:pPr>
        <w:tabs>
          <w:tab w:val="num" w:pos="360"/>
        </w:tabs>
        <w:rPr>
          <w:rFonts w:cs="Arial"/>
          <w:spacing w:val="2"/>
        </w:rPr>
      </w:pPr>
    </w:p>
    <w:p w:rsidR="00952E72" w:rsidRPr="00F10346" w:rsidRDefault="00952E72"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164A25" w:rsidRPr="00F10346" w:rsidRDefault="00164A25" w:rsidP="00932668">
      <w:pPr>
        <w:tabs>
          <w:tab w:val="num" w:pos="360"/>
        </w:tabs>
        <w:rPr>
          <w:rFonts w:cs="Arial"/>
          <w:spacing w:val="2"/>
        </w:rPr>
      </w:pPr>
    </w:p>
    <w:p w:rsidR="00932668" w:rsidRPr="00F10346" w:rsidRDefault="00932668" w:rsidP="00B02E86"/>
    <w:p w:rsidR="00A010EB" w:rsidRDefault="00A010EB" w:rsidP="00493514">
      <w:pPr>
        <w:spacing w:before="0"/>
        <w:rPr>
          <w:rFonts w:cs="Arial"/>
          <w:color w:val="00B0F0"/>
          <w:lang w:val="sr-Cyrl-RS"/>
        </w:rPr>
      </w:pPr>
    </w:p>
    <w:p w:rsidR="00A010EB" w:rsidRDefault="00A010EB" w:rsidP="00493514">
      <w:pPr>
        <w:spacing w:before="0"/>
        <w:rPr>
          <w:rFonts w:cs="Arial"/>
          <w:color w:val="00B0F0"/>
          <w:lang w:val="sr-Cyrl-RS"/>
        </w:rPr>
      </w:pPr>
    </w:p>
    <w:p w:rsidR="00A010EB" w:rsidRDefault="00A010EB" w:rsidP="00493514">
      <w:pPr>
        <w:spacing w:before="0"/>
        <w:rPr>
          <w:rFonts w:cs="Arial"/>
          <w:color w:val="00B0F0"/>
          <w:lang w:val="sr-Cyrl-RS"/>
        </w:rPr>
      </w:pPr>
    </w:p>
    <w:p w:rsidR="00A010EB" w:rsidRDefault="00A010EB" w:rsidP="00493514">
      <w:pPr>
        <w:spacing w:before="0"/>
        <w:rPr>
          <w:rFonts w:cs="Arial"/>
          <w:color w:val="00B0F0"/>
          <w:lang w:val="sr-Cyrl-RS"/>
        </w:rPr>
      </w:pPr>
    </w:p>
    <w:p w:rsidR="00A010EB" w:rsidRPr="00A010EB" w:rsidRDefault="00A010EB" w:rsidP="00493514">
      <w:pPr>
        <w:spacing w:before="0"/>
        <w:rPr>
          <w:rFonts w:cs="Arial"/>
          <w:color w:val="00B0F0"/>
          <w:lang w:val="sr-Cyrl-RS"/>
        </w:rPr>
      </w:pPr>
    </w:p>
    <w:p w:rsidR="00B740FF" w:rsidRPr="004B3A2D" w:rsidRDefault="00B740FF" w:rsidP="00B740FF">
      <w:pPr>
        <w:jc w:val="center"/>
        <w:rPr>
          <w:rFonts w:cs="Arial"/>
          <w:b/>
          <w:lang w:val="sr-Cyrl-RS"/>
        </w:rPr>
      </w:pPr>
      <w:r w:rsidRPr="00F10346">
        <w:rPr>
          <w:rFonts w:cs="Arial"/>
          <w:b/>
          <w:lang w:val="sr-Cyrl-CS"/>
        </w:rPr>
        <w:t>ПРИЛОГ бр</w:t>
      </w:r>
      <w:r w:rsidRPr="00F10346">
        <w:rPr>
          <w:rFonts w:cs="Arial"/>
          <w:b/>
        </w:rPr>
        <w:t>:</w:t>
      </w:r>
      <w:r w:rsidR="004B3A2D">
        <w:rPr>
          <w:rFonts w:cs="Arial"/>
          <w:b/>
          <w:lang w:val="sr-Cyrl-RS"/>
        </w:rPr>
        <w:t>2</w:t>
      </w:r>
    </w:p>
    <w:p w:rsidR="00B740FF" w:rsidRPr="00601AB1" w:rsidRDefault="00B740FF" w:rsidP="00601AB1">
      <w:pPr>
        <w:jc w:val="center"/>
        <w:rPr>
          <w:rFonts w:cs="Arial"/>
          <w:color w:val="4F81BD" w:themeColor="accent1"/>
          <w:lang w:val="sr-Latn-R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740FF" w:rsidRPr="00F10346" w:rsidRDefault="00B740FF" w:rsidP="00B740FF">
      <w:pPr>
        <w:rPr>
          <w:rFonts w:cs="Arial"/>
          <w:lang w:val="ru-RU"/>
        </w:rPr>
      </w:pPr>
      <w:r w:rsidRPr="00F10346">
        <w:rPr>
          <w:rFonts w:cs="Arial"/>
          <w:lang w:val="ru-RU"/>
        </w:rPr>
        <w:t>Датум___________</w:t>
      </w:r>
    </w:p>
    <w:p w:rsidR="00B740FF" w:rsidRDefault="00B740FF" w:rsidP="00601AB1">
      <w:pPr>
        <w:rPr>
          <w:rFonts w:cs="Arial"/>
          <w:lang w:val="sr-Latn-RS"/>
        </w:rPr>
      </w:pPr>
    </w:p>
    <w:p w:rsidR="00601AB1" w:rsidRPr="00601AB1" w:rsidRDefault="00601AB1" w:rsidP="00601AB1">
      <w:pPr>
        <w:rPr>
          <w:rFonts w:cs="Arial"/>
          <w:lang w:val="sr-Latn-RS"/>
        </w:rPr>
      </w:pPr>
    </w:p>
    <w:p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740FF" w:rsidRPr="00F10346"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740FF" w:rsidRPr="006C03B0" w:rsidRDefault="00B740FF" w:rsidP="00B740FF">
      <w:pPr>
        <w:rPr>
          <w:rFonts w:cs="Arial"/>
        </w:rPr>
      </w:pPr>
      <w:r w:rsidRPr="006C03B0">
        <w:rPr>
          <w:rFonts w:cs="Arial"/>
          <w:lang w:val="ru-RU"/>
        </w:rPr>
        <w:t xml:space="preserve">(Назив правног  лица)    </w:t>
      </w:r>
      <w:r w:rsidRPr="006C03B0">
        <w:rPr>
          <w:rFonts w:cs="Arial"/>
          <w:lang w:val="ru-RU"/>
        </w:rPr>
        <w:tab/>
      </w:r>
      <w:r w:rsidR="0041695B" w:rsidRPr="006C03B0">
        <w:rPr>
          <w:rFonts w:cs="Arial"/>
          <w:lang w:val="ru-RU"/>
        </w:rPr>
        <w:t xml:space="preserve">                             </w:t>
      </w:r>
      <w:r w:rsidRPr="006C03B0">
        <w:rPr>
          <w:rFonts w:cs="Arial"/>
          <w:lang w:val="ru-RU"/>
        </w:rPr>
        <w:t xml:space="preserve">(Назив организационог дела </w:t>
      </w:r>
      <w:r w:rsidRPr="006C03B0">
        <w:rPr>
          <w:rFonts w:cs="Arial"/>
        </w:rPr>
        <w:t>ЈП ЕПС)</w:t>
      </w:r>
    </w:p>
    <w:p w:rsidR="00B740FF" w:rsidRPr="006C03B0" w:rsidRDefault="00B740FF" w:rsidP="00B740FF">
      <w:pPr>
        <w:rPr>
          <w:rFonts w:cs="Arial"/>
          <w:lang w:val="ru-RU"/>
        </w:rPr>
      </w:pPr>
      <w:r w:rsidRPr="006C03B0">
        <w:rPr>
          <w:rFonts w:cs="Arial"/>
          <w:lang w:val="ru-RU"/>
        </w:rPr>
        <w:t xml:space="preserve">___________________________          </w:t>
      </w:r>
      <w:r w:rsidRPr="006C03B0">
        <w:rPr>
          <w:rFonts w:cs="Arial"/>
          <w:lang w:val="ru-RU"/>
        </w:rPr>
        <w:tab/>
      </w:r>
      <w:r w:rsidRPr="006C03B0">
        <w:rPr>
          <w:rFonts w:cs="Arial"/>
          <w:lang w:val="ru-RU"/>
        </w:rPr>
        <w:tab/>
        <w:t>_____________________________</w:t>
      </w:r>
    </w:p>
    <w:p w:rsidR="00B740FF" w:rsidRPr="006C03B0" w:rsidRDefault="00B740FF" w:rsidP="00B740FF">
      <w:pPr>
        <w:rPr>
          <w:rFonts w:cs="Arial"/>
          <w:lang w:val="ru-RU"/>
        </w:rPr>
      </w:pPr>
      <w:r w:rsidRPr="006C03B0">
        <w:rPr>
          <w:rFonts w:cs="Arial"/>
          <w:lang w:val="ru-RU"/>
        </w:rPr>
        <w:t xml:space="preserve"> (Адреса правног  лица) </w:t>
      </w:r>
      <w:r w:rsidRPr="006C03B0">
        <w:rPr>
          <w:rFonts w:cs="Arial"/>
          <w:lang w:val="ru-RU"/>
        </w:rPr>
        <w:tab/>
      </w:r>
      <w:r w:rsidRPr="006C03B0">
        <w:rPr>
          <w:rFonts w:cs="Arial"/>
          <w:lang w:val="ru-RU"/>
        </w:rPr>
        <w:tab/>
      </w:r>
      <w:r w:rsidR="0041695B" w:rsidRPr="006C03B0">
        <w:rPr>
          <w:rFonts w:cs="Arial"/>
          <w:lang w:val="ru-RU"/>
        </w:rPr>
        <w:t xml:space="preserve">                 </w:t>
      </w:r>
      <w:r w:rsidRPr="006C03B0">
        <w:rPr>
          <w:rFonts w:cs="Arial"/>
          <w:lang w:val="ru-RU"/>
        </w:rPr>
        <w:t xml:space="preserve">(Адреса организационог дела </w:t>
      </w:r>
      <w:r w:rsidRPr="006C03B0">
        <w:rPr>
          <w:rFonts w:cs="Arial"/>
        </w:rPr>
        <w:t>ЈП ЕПС</w:t>
      </w:r>
      <w:r w:rsidRPr="006C03B0">
        <w:rPr>
          <w:rFonts w:cs="Arial"/>
          <w:lang w:val="ru-RU"/>
        </w:rPr>
        <w:t>)</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B60635">
        <w:rPr>
          <w:rFonts w:cs="Arial"/>
          <w:lang w:val="ru-RU"/>
        </w:rPr>
        <w:t>Број налога за набавку</w:t>
      </w:r>
      <w:r w:rsidR="00601AB1" w:rsidRPr="00B60635">
        <w:rPr>
          <w:rFonts w:cs="Arial"/>
          <w:lang w:val="sr-Latn-RS"/>
        </w:rPr>
        <w:t xml:space="preserve"> </w:t>
      </w:r>
      <w:r w:rsidRPr="00B60635">
        <w:rPr>
          <w:rFonts w:cs="Arial"/>
          <w:lang w:val="ru-RU"/>
        </w:rPr>
        <w:t xml:space="preserve">(НЗН):  </w:t>
      </w:r>
      <w:r w:rsidRPr="00F10346">
        <w:rPr>
          <w:rFonts w:cs="Arial"/>
          <w:lang w:val="ru-RU"/>
        </w:rPr>
        <w:t>________________________</w:t>
      </w:r>
    </w:p>
    <w:p w:rsidR="00B740FF" w:rsidRPr="00F10346" w:rsidRDefault="00B740FF" w:rsidP="00B740FF">
      <w:pPr>
        <w:rPr>
          <w:rFonts w:cs="Arial"/>
          <w:lang w:val="ru-RU"/>
        </w:rPr>
      </w:pPr>
      <w:r w:rsidRPr="00F10346">
        <w:rPr>
          <w:rFonts w:cs="Arial"/>
          <w:lang w:val="ru-RU"/>
        </w:rPr>
        <w:t>Место извршене услуге/ Место трошка</w:t>
      </w:r>
      <w:r w:rsidRPr="00335C32">
        <w:rPr>
          <w:rFonts w:cs="Arial"/>
          <w:color w:val="FF0000"/>
          <w:lang w:val="ru-RU"/>
        </w:rPr>
        <w:t xml:space="preserve"> </w:t>
      </w:r>
      <w:r w:rsidRPr="00335C32">
        <w:rPr>
          <w:rFonts w:cs="Arial"/>
          <w:color w:val="FF0000"/>
          <w:vertAlign w:val="superscript"/>
          <w:lang w:val="ru-RU"/>
        </w:rPr>
        <w:t>1</w:t>
      </w:r>
      <w:r w:rsidRPr="00F10346">
        <w:rPr>
          <w:rFonts w:cs="Arial"/>
          <w:lang w:val="ru-RU"/>
        </w:rPr>
        <w:t>:  __________________________</w:t>
      </w:r>
    </w:p>
    <w:p w:rsidR="00B740FF" w:rsidRPr="00601AB1" w:rsidRDefault="00B740FF" w:rsidP="00601AB1">
      <w:pPr>
        <w:rPr>
          <w:rFonts w:cs="Arial"/>
          <w:lang w:val="sr-Latn-RS"/>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F10346"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highlight w:val="yellow"/>
          <w:lang w:val="sr-Cyrl-CS"/>
        </w:rPr>
      </w:pP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F10346" w:rsidRDefault="00B740FF" w:rsidP="00B740FF">
      <w:pPr>
        <w:rPr>
          <w:rFonts w:cs="Arial"/>
          <w:lang w:val="ru-RU"/>
        </w:rPr>
      </w:pPr>
      <w:r w:rsidRPr="00F10346">
        <w:rPr>
          <w:rFonts w:cs="Arial"/>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w:t>
      </w:r>
      <w:r w:rsidRPr="00F10346">
        <w:rPr>
          <w:rFonts w:cs="Arial"/>
          <w:lang w:val="sr-Cyrl-CS"/>
        </w:rPr>
        <w:lastRenderedPageBreak/>
        <w:t>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F10346" w:rsidRDefault="00B740FF" w:rsidP="00B740FF">
      <w:pPr>
        <w:rPr>
          <w:rFonts w:cs="Arial"/>
          <w:lang w:val="ru-RU"/>
        </w:rPr>
      </w:pPr>
    </w:p>
    <w:p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006F7630">
        <w:rPr>
          <w:rFonts w:cs="Arial"/>
          <w:lang w:val="ru-RU"/>
        </w:rPr>
        <w:t xml:space="preserve">                                       </w:t>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 xml:space="preserve">____________________   </w:t>
      </w:r>
      <w:r w:rsidR="004C7B4A">
        <w:rPr>
          <w:rFonts w:cs="Arial"/>
          <w:lang w:val="ru-RU"/>
        </w:rPr>
        <w:t xml:space="preserve">   </w:t>
      </w:r>
    </w:p>
    <w:p w:rsidR="00B740FF" w:rsidRPr="003E5D47" w:rsidRDefault="00B740FF" w:rsidP="00B740FF">
      <w:pPr>
        <w:rPr>
          <w:rFonts w:cs="Arial"/>
          <w:color w:val="FF0000"/>
          <w:lang w:val="ru-RU"/>
        </w:rPr>
      </w:pPr>
      <w:r w:rsidRPr="003E5D47">
        <w:rPr>
          <w:rFonts w:cs="Arial"/>
          <w:color w:val="FF0000"/>
          <w:lang w:val="ru-RU"/>
        </w:rPr>
        <w:t xml:space="preserve">    </w:t>
      </w:r>
      <w:r w:rsidRPr="00B60635">
        <w:rPr>
          <w:rFonts w:cs="Arial"/>
          <w:lang w:val="ru-RU"/>
        </w:rPr>
        <w:t>(Име и презиме)</w:t>
      </w:r>
      <w:r w:rsidRPr="00B60635">
        <w:rPr>
          <w:rFonts w:cs="Arial"/>
          <w:lang w:val="ru-RU"/>
        </w:rPr>
        <w:tab/>
      </w:r>
      <w:r w:rsidRPr="00B60635">
        <w:rPr>
          <w:rFonts w:cs="Arial"/>
          <w:lang w:val="ru-RU"/>
        </w:rPr>
        <w:tab/>
      </w:r>
      <w:r w:rsidR="004C7B4A" w:rsidRPr="00B60635">
        <w:rPr>
          <w:rFonts w:cs="Arial"/>
          <w:lang w:val="ru-RU"/>
        </w:rPr>
        <w:t xml:space="preserve">  </w:t>
      </w:r>
      <w:r w:rsidR="006F7630">
        <w:rPr>
          <w:rFonts w:cs="Arial"/>
          <w:lang w:val="ru-RU"/>
        </w:rPr>
        <w:t xml:space="preserve">                                       </w:t>
      </w:r>
      <w:r w:rsidR="004C7B4A" w:rsidRPr="00B60635">
        <w:rPr>
          <w:rFonts w:cs="Arial"/>
          <w:lang w:val="ru-RU"/>
        </w:rPr>
        <w:t xml:space="preserve"> (И</w:t>
      </w:r>
      <w:r w:rsidR="00B60635" w:rsidRPr="00B60635">
        <w:rPr>
          <w:rFonts w:cs="Arial"/>
          <w:lang w:val="ru-RU"/>
        </w:rPr>
        <w:t xml:space="preserve">ме и презиме)          </w:t>
      </w:r>
      <w:r w:rsidR="004C7B4A" w:rsidRPr="00B60635">
        <w:rPr>
          <w:rFonts w:cs="Arial"/>
          <w:lang w:val="ru-RU"/>
        </w:rPr>
        <w:t xml:space="preserve">      </w:t>
      </w:r>
    </w:p>
    <w:p w:rsidR="00B740FF" w:rsidRPr="003E5D47" w:rsidRDefault="00B740FF" w:rsidP="00B740FF">
      <w:pPr>
        <w:rPr>
          <w:rFonts w:cs="Arial"/>
          <w:color w:val="FF0000"/>
          <w:lang w:val="ru-RU"/>
        </w:rPr>
      </w:pPr>
    </w:p>
    <w:p w:rsidR="00B740FF" w:rsidRPr="00F10346" w:rsidRDefault="00B740FF" w:rsidP="00B740FF">
      <w:pPr>
        <w:rPr>
          <w:rFonts w:cs="Arial"/>
          <w:lang w:val="ru-RU"/>
        </w:rPr>
      </w:pPr>
    </w:p>
    <w:p w:rsidR="00B740FF" w:rsidRPr="00F10346" w:rsidRDefault="00B740FF" w:rsidP="00B740FF">
      <w:pPr>
        <w:rPr>
          <w:rFonts w:cs="Arial"/>
        </w:rPr>
      </w:pPr>
      <w:r w:rsidRPr="00F10346">
        <w:rPr>
          <w:rFonts w:cs="Arial"/>
          <w:lang w:val="ru-RU"/>
        </w:rPr>
        <w:t>____________________</w:t>
      </w:r>
      <w:r w:rsidRPr="00F10346">
        <w:rPr>
          <w:rFonts w:cs="Arial"/>
          <w:lang w:val="ru-RU"/>
        </w:rPr>
        <w:tab/>
      </w:r>
      <w:r w:rsidR="006F7630">
        <w:rPr>
          <w:rFonts w:cs="Arial"/>
          <w:lang w:val="ru-RU"/>
        </w:rPr>
        <w:t xml:space="preserve">                                  </w:t>
      </w:r>
      <w:r w:rsidRPr="00F10346">
        <w:rPr>
          <w:rFonts w:cs="Arial"/>
          <w:lang w:val="ru-RU"/>
        </w:rPr>
        <w:t>_____________________</w:t>
      </w:r>
      <w:r w:rsidRPr="00F10346">
        <w:rPr>
          <w:rFonts w:cs="Arial"/>
        </w:rPr>
        <w:t xml:space="preserve">   </w:t>
      </w:r>
    </w:p>
    <w:p w:rsidR="00B740FF" w:rsidRPr="00B60635" w:rsidRDefault="00B740FF" w:rsidP="00B740FF">
      <w:pPr>
        <w:rPr>
          <w:rFonts w:cs="Arial"/>
          <w:lang w:val="ru-RU"/>
        </w:rPr>
      </w:pPr>
      <w:r w:rsidRPr="00B60635">
        <w:rPr>
          <w:rFonts w:cs="Arial"/>
          <w:lang w:val="ru-RU"/>
        </w:rPr>
        <w:t xml:space="preserve">    (Потпис)</w:t>
      </w:r>
      <w:r w:rsidRPr="00B60635">
        <w:rPr>
          <w:rFonts w:cs="Arial"/>
          <w:lang w:val="ru-RU"/>
        </w:rPr>
        <w:tab/>
      </w:r>
      <w:r w:rsidRPr="00B60635">
        <w:rPr>
          <w:rFonts w:cs="Arial"/>
          <w:lang w:val="ru-RU"/>
        </w:rPr>
        <w:tab/>
      </w:r>
      <w:r w:rsidRPr="00B60635">
        <w:rPr>
          <w:rFonts w:cs="Arial"/>
          <w:lang w:val="ru-RU"/>
        </w:rPr>
        <w:tab/>
        <w:t xml:space="preserve">  </w:t>
      </w:r>
      <w:r w:rsidR="006F7630">
        <w:rPr>
          <w:rFonts w:cs="Arial"/>
          <w:lang w:val="ru-RU"/>
        </w:rPr>
        <w:t xml:space="preserve">                                        </w:t>
      </w:r>
      <w:r w:rsidRPr="00B60635">
        <w:rPr>
          <w:rFonts w:cs="Arial"/>
          <w:lang w:val="ru-RU"/>
        </w:rPr>
        <w:t xml:space="preserve">      (Потпис)</w:t>
      </w:r>
      <w:r w:rsidR="004C7B4A" w:rsidRPr="00B60635">
        <w:rPr>
          <w:rFonts w:cs="Arial"/>
          <w:lang w:val="ru-RU"/>
        </w:rPr>
        <w:t xml:space="preserve">                      </w:t>
      </w:r>
    </w:p>
    <w:p w:rsidR="00B740FF" w:rsidRPr="003E5D47" w:rsidRDefault="00B740FF" w:rsidP="00B740FF">
      <w:pPr>
        <w:ind w:left="-284"/>
        <w:rPr>
          <w:rFonts w:cs="Arial"/>
          <w:color w:val="FF0000"/>
        </w:rPr>
      </w:pPr>
    </w:p>
    <w:p w:rsidR="00B740FF" w:rsidRPr="00B60635" w:rsidRDefault="00B740FF" w:rsidP="00B740FF">
      <w:pPr>
        <w:rPr>
          <w:rFonts w:cs="Arial"/>
          <w:lang w:val="ru-RU"/>
        </w:rPr>
      </w:pPr>
      <w:r w:rsidRPr="00B60635">
        <w:rPr>
          <w:rFonts w:cs="Arial"/>
          <w:vertAlign w:val="superscript"/>
          <w:lang w:val="ru-RU"/>
        </w:rPr>
        <w:t>1)</w:t>
      </w:r>
      <w:r w:rsidRPr="00B60635">
        <w:rPr>
          <w:rFonts w:cs="Arial"/>
          <w:lang w:val="ru-RU"/>
        </w:rPr>
        <w:t xml:space="preserve">  </w:t>
      </w:r>
      <w:r w:rsidR="00B60635" w:rsidRPr="00B60635">
        <w:rPr>
          <w:rFonts w:cs="Arial"/>
          <w:lang w:val="ru-RU"/>
        </w:rPr>
        <w:t xml:space="preserve">у случају да се добра </w:t>
      </w:r>
      <w:r w:rsidRPr="00B60635">
        <w:rPr>
          <w:rFonts w:cs="Arial"/>
          <w:lang w:val="ru-RU"/>
        </w:rPr>
        <w:t xml:space="preserve"> односи на већи број МТ, уз Записник приложити посебну спецификацију по МТ</w:t>
      </w:r>
    </w:p>
    <w:p w:rsidR="00B740FF" w:rsidRPr="00F10346" w:rsidRDefault="00B740FF" w:rsidP="00B740FF">
      <w:pPr>
        <w:rPr>
          <w:rFonts w:cs="Arial"/>
          <w:lang w:val="sr-Cyrl-CS"/>
        </w:rPr>
      </w:pPr>
    </w:p>
    <w:p w:rsidR="00B740FF" w:rsidRPr="00341DAC" w:rsidRDefault="00335C32" w:rsidP="00B740FF">
      <w:pPr>
        <w:rPr>
          <w:rFonts w:cs="Arial"/>
          <w:lang w:val="sr-Cyrl-CS"/>
        </w:rPr>
      </w:pPr>
      <w:r w:rsidRPr="00341DAC">
        <w:rPr>
          <w:rFonts w:cs="Arial"/>
          <w:lang w:val="sr-Cyrl-CS"/>
        </w:rPr>
        <w:t>*</w:t>
      </w:r>
      <w:r w:rsidR="00B740FF" w:rsidRPr="00341DAC">
        <w:rPr>
          <w:rFonts w:cs="Arial"/>
          <w:lang w:val="sr-Cyrl-CS"/>
        </w:rPr>
        <w:t>Појашњења: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B740FF" w:rsidRPr="00341DAC" w:rsidRDefault="00036C14" w:rsidP="00335C32">
      <w:pPr>
        <w:spacing w:before="0"/>
        <w:rPr>
          <w:rFonts w:cs="Arial"/>
          <w:lang w:val="sr-Cyrl-CS"/>
        </w:rPr>
      </w:pPr>
      <w:r w:rsidRPr="00341DAC">
        <w:rPr>
          <w:rFonts w:cs="Arial"/>
          <w:lang w:val="sr-Cyrl-CS"/>
        </w:rPr>
        <w:t>-</w:t>
      </w:r>
      <w:r w:rsidR="00B740FF" w:rsidRPr="00341DAC">
        <w:rPr>
          <w:rFonts w:cs="Arial"/>
          <w:lang w:val="sr-Cyrl-CS"/>
        </w:rPr>
        <w:t xml:space="preserve">Сви добављачи биће дужни да уз фактуру доставе </w:t>
      </w:r>
      <w:r w:rsidR="00341DAC" w:rsidRPr="00341DAC">
        <w:rPr>
          <w:rFonts w:cs="Arial"/>
          <w:lang w:val="sr-Cyrl-CS"/>
        </w:rPr>
        <w:t>обострано потписани Записник или отпремницу</w:t>
      </w:r>
    </w:p>
    <w:p w:rsidR="00B740FF" w:rsidRPr="00341DAC" w:rsidRDefault="00036C14" w:rsidP="00335C32">
      <w:pPr>
        <w:spacing w:before="0"/>
        <w:rPr>
          <w:rFonts w:cs="Arial"/>
        </w:rPr>
      </w:pPr>
      <w:r w:rsidRPr="00341DAC">
        <w:rPr>
          <w:rFonts w:cs="Arial"/>
          <w:lang w:val="sr-Cyrl-CS"/>
        </w:rPr>
        <w:t>-</w:t>
      </w:r>
      <w:r w:rsidR="00B740FF" w:rsidRPr="00341DAC">
        <w:rPr>
          <w:rFonts w:cs="Arial"/>
          <w:lang w:val="sr-Cyrl-CS"/>
        </w:rPr>
        <w:t>Обавеза Наручиоца је издавање писменог Налога за набавку без обзира на предмет набавке</w:t>
      </w:r>
      <w:r w:rsidR="00B740FF" w:rsidRPr="00341DAC">
        <w:rPr>
          <w:rFonts w:cs="Arial"/>
        </w:rPr>
        <w:t xml:space="preserve">, </w:t>
      </w:r>
      <w:r w:rsidR="00341DAC" w:rsidRPr="00341DAC">
        <w:rPr>
          <w:rFonts w:cs="Arial"/>
          <w:lang w:val="sr-Cyrl-RS"/>
        </w:rPr>
        <w:t>путем е-</w:t>
      </w:r>
      <w:r w:rsidR="00341DAC" w:rsidRPr="00341DAC">
        <w:rPr>
          <w:rFonts w:cs="Arial"/>
        </w:rPr>
        <w:t>maila.</w:t>
      </w:r>
    </w:p>
    <w:p w:rsidR="00B56CA9" w:rsidRPr="00C23981" w:rsidRDefault="00343A18" w:rsidP="00B56CA9">
      <w:pPr>
        <w:pStyle w:val="KDPodnaslov1"/>
        <w:numPr>
          <w:ilvl w:val="0"/>
          <w:numId w:val="25"/>
        </w:numPr>
        <w:spacing w:before="0"/>
        <w:rPr>
          <w:rFonts w:cs="Arial"/>
          <w:color w:val="FF0000"/>
        </w:rPr>
      </w:pPr>
      <w:r w:rsidRPr="00341DAC">
        <w:rPr>
          <w:rFonts w:eastAsia="Arial Unicode MS" w:cs="Arial"/>
        </w:rPr>
        <w:br w:type="page"/>
      </w:r>
      <w:bookmarkStart w:id="260" w:name="_Toc442559948"/>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4E35FC" w:rsidRDefault="004E35FC" w:rsidP="00B56CA9">
      <w:pPr>
        <w:spacing w:before="0"/>
        <w:jc w:val="center"/>
        <w:rPr>
          <w:rFonts w:cs="Arial"/>
          <w:lang w:val="ru-RU"/>
        </w:rPr>
      </w:pPr>
    </w:p>
    <w:p w:rsidR="00BC72D0" w:rsidRPr="00183A3E" w:rsidRDefault="00BC72D0" w:rsidP="00B56CA9">
      <w:pPr>
        <w:pStyle w:val="KDPodnaslov1"/>
        <w:spacing w:before="0"/>
        <w:rPr>
          <w:rFonts w:cs="Arial"/>
          <w:color w:val="FF0000"/>
          <w:lang w:val="sr-Cyrl-RS"/>
        </w:rPr>
      </w:pPr>
    </w:p>
    <w:p w:rsidR="00343A18" w:rsidRPr="00F10346" w:rsidRDefault="00343A18" w:rsidP="00265166">
      <w:pPr>
        <w:pStyle w:val="KDPodnaslov1"/>
        <w:numPr>
          <w:ilvl w:val="0"/>
          <w:numId w:val="27"/>
        </w:numPr>
        <w:spacing w:before="0"/>
        <w:jc w:val="center"/>
        <w:rPr>
          <w:rFonts w:cs="Arial"/>
        </w:rPr>
      </w:pPr>
      <w:r w:rsidRPr="00F10346">
        <w:rPr>
          <w:rFonts w:cs="Arial"/>
        </w:rPr>
        <w:t>МОДЕЛ УГОВОРА</w:t>
      </w:r>
      <w:bookmarkEnd w:id="260"/>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proofErr w:type="gramStart"/>
      <w:r w:rsidRPr="00F10346">
        <w:rPr>
          <w:rFonts w:cs="Arial"/>
        </w:rPr>
        <w:t>У складу са датим Моделом уговора и елементима најповољније понуде биће закључен Уговор о јавној набавци.</w:t>
      </w:r>
      <w:proofErr w:type="gramEnd"/>
      <w:r w:rsidRPr="00F10346">
        <w:rPr>
          <w:rFonts w:cs="Arial"/>
        </w:rPr>
        <w:t xml:space="preserve"> </w:t>
      </w:r>
      <w:proofErr w:type="gramStart"/>
      <w:r w:rsidRPr="00F10346">
        <w:rPr>
          <w:rFonts w:cs="Arial"/>
        </w:rPr>
        <w:t>Понуђач дати Модел уговора потписује, оверава и доставља у понуди.</w:t>
      </w:r>
      <w:proofErr w:type="gramEnd"/>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color w:val="000000"/>
        </w:rPr>
      </w:pPr>
    </w:p>
    <w:p w:rsidR="00343A18" w:rsidRPr="00F10346" w:rsidRDefault="00343A18" w:rsidP="00343A18">
      <w:pPr>
        <w:pStyle w:val="KDParagraf"/>
        <w:spacing w:before="0"/>
        <w:rPr>
          <w:rFonts w:cs="Arial"/>
          <w:b/>
        </w:rPr>
      </w:pPr>
      <w:r w:rsidRPr="00F10346">
        <w:rPr>
          <w:rFonts w:cs="Arial"/>
          <w:b/>
        </w:rPr>
        <w:t>УГОВОРНЕ СТРАНЕ:</w:t>
      </w:r>
    </w:p>
    <w:p w:rsidR="00343A18" w:rsidRPr="00F10346" w:rsidRDefault="00343A18" w:rsidP="00343A18">
      <w:pPr>
        <w:pStyle w:val="KDParagraf"/>
        <w:spacing w:before="0"/>
        <w:rPr>
          <w:rFonts w:cs="Arial"/>
          <w:b/>
        </w:rPr>
      </w:pPr>
    </w:p>
    <w:p w:rsidR="00343A18" w:rsidRPr="00EE23EA" w:rsidRDefault="00343A18" w:rsidP="00FA7AF9">
      <w:pPr>
        <w:pStyle w:val="ListParagraph"/>
        <w:numPr>
          <w:ilvl w:val="0"/>
          <w:numId w:val="9"/>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w:t>
      </w:r>
      <w:r w:rsidR="004E0104" w:rsidRPr="00EE23EA">
        <w:rPr>
          <w:rFonts w:ascii="Arial" w:hAnsi="Arial" w:cs="Arial"/>
        </w:rPr>
        <w:t xml:space="preserve"> из</w:t>
      </w:r>
      <w:proofErr w:type="gramEnd"/>
      <w:r w:rsidR="004E0104" w:rsidRPr="00EE23EA">
        <w:rPr>
          <w:rFonts w:ascii="Arial" w:hAnsi="Arial" w:cs="Arial"/>
        </w:rPr>
        <w:t xml:space="preserve"> </w:t>
      </w:r>
      <w:r w:rsidRPr="00EE23EA">
        <w:rPr>
          <w:rFonts w:ascii="Arial" w:hAnsi="Arial" w:cs="Arial"/>
        </w:rPr>
        <w:t>Београд</w:t>
      </w:r>
      <w:r w:rsidR="004E0104" w:rsidRPr="00EE23EA">
        <w:rPr>
          <w:rFonts w:ascii="Arial" w:hAnsi="Arial" w:cs="Arial"/>
        </w:rPr>
        <w:t>а</w:t>
      </w:r>
      <w:r w:rsidRPr="00EE23EA">
        <w:rPr>
          <w:rFonts w:ascii="Arial" w:hAnsi="Arial" w:cs="Arial"/>
        </w:rPr>
        <w:t>, Улица царице Милице бр. 2</w:t>
      </w:r>
      <w:r w:rsidR="001A297E" w:rsidRPr="00EE23EA">
        <w:rPr>
          <w:rFonts w:ascii="Arial" w:hAnsi="Arial" w:cs="Arial"/>
        </w:rPr>
        <w:t>.,</w:t>
      </w:r>
      <w:r w:rsidR="004E0104" w:rsidRPr="00EE23EA">
        <w:rPr>
          <w:rFonts w:ascii="Arial" w:hAnsi="Arial" w:cs="Arial"/>
        </w:rPr>
        <w:t>огранак ТЕНТ Београд-Обреновац, 11500 Обреновац, Богољуба Урошевића Црног 44., м</w:t>
      </w:r>
      <w:r w:rsidRPr="00EE23EA">
        <w:rPr>
          <w:rFonts w:ascii="Arial" w:hAnsi="Arial" w:cs="Arial"/>
        </w:rPr>
        <w:t xml:space="preserve">атични број 20053658, ПИБ 103920327, </w:t>
      </w:r>
      <w:r w:rsidR="004E0104" w:rsidRPr="00EE23EA">
        <w:rPr>
          <w:rFonts w:ascii="Arial" w:hAnsi="Arial" w:cs="Arial"/>
        </w:rPr>
        <w:t>т</w:t>
      </w:r>
      <w:r w:rsidRPr="00EE23EA">
        <w:rPr>
          <w:rFonts w:ascii="Arial" w:hAnsi="Arial" w:cs="Arial"/>
        </w:rPr>
        <w:t>екући рачун 160-700-13 Banka Intesа ад Београд, ко</w:t>
      </w:r>
      <w:r w:rsidR="001A297E" w:rsidRPr="00EE23EA">
        <w:rPr>
          <w:rFonts w:ascii="Arial" w:hAnsi="Arial" w:cs="Arial"/>
        </w:rPr>
        <w:t>је</w:t>
      </w:r>
      <w:r w:rsidR="004E0104" w:rsidRPr="00EE23EA">
        <w:rPr>
          <w:rFonts w:ascii="Arial" w:hAnsi="Arial" w:cs="Arial"/>
        </w:rPr>
        <w:t>, у име и за рачун ЈП ЕПС, по пуномоћју бр. 12.01.72300/3-16 од 01.03.2016.године,</w:t>
      </w:r>
      <w:r w:rsidRPr="00EE23EA">
        <w:rPr>
          <w:rFonts w:ascii="Arial" w:hAnsi="Arial" w:cs="Arial"/>
        </w:rPr>
        <w:t xml:space="preserve"> заступа</w:t>
      </w:r>
      <w:r w:rsidR="004E0104" w:rsidRPr="00EE23EA">
        <w:rPr>
          <w:rFonts w:ascii="Arial" w:hAnsi="Arial" w:cs="Arial"/>
        </w:rPr>
        <w:t xml:space="preserve"> финансијски директор ТЕНТ</w:t>
      </w:r>
      <w:r w:rsidR="006E23E8" w:rsidRPr="00EE23EA">
        <w:rPr>
          <w:rFonts w:ascii="Arial" w:hAnsi="Arial" w:cs="Arial"/>
        </w:rPr>
        <w:t xml:space="preserve"> </w:t>
      </w:r>
      <w:r w:rsidR="004E0104" w:rsidRPr="00EE23EA">
        <w:rPr>
          <w:rFonts w:ascii="Arial" w:hAnsi="Arial" w:cs="Arial"/>
        </w:rPr>
        <w:t xml:space="preserve">Милорад Лазић, дипл. </w:t>
      </w:r>
      <w:proofErr w:type="gramStart"/>
      <w:r w:rsidR="004E0104" w:rsidRPr="00EE23EA">
        <w:rPr>
          <w:rFonts w:ascii="Arial" w:hAnsi="Arial" w:cs="Arial"/>
        </w:rPr>
        <w:t>екон</w:t>
      </w:r>
      <w:proofErr w:type="gramEnd"/>
      <w:r w:rsidR="004E0104" w:rsidRPr="00EE23EA">
        <w:rPr>
          <w:rFonts w:ascii="Arial" w:hAnsi="Arial" w:cs="Arial"/>
        </w:rPr>
        <w:t xml:space="preserve">. </w:t>
      </w:r>
      <w:r w:rsidRPr="00EE23EA">
        <w:rPr>
          <w:rFonts w:ascii="Arial" w:hAnsi="Arial" w:cs="Arial"/>
        </w:rPr>
        <w:t>(у даљем тексту: Купац)</w:t>
      </w:r>
    </w:p>
    <w:p w:rsidR="00343A18" w:rsidRPr="00F10346" w:rsidRDefault="00343A18" w:rsidP="00343A18">
      <w:pPr>
        <w:spacing w:before="0"/>
        <w:rPr>
          <w:rFonts w:cs="Arial"/>
        </w:rPr>
      </w:pPr>
    </w:p>
    <w:p w:rsidR="00343A18" w:rsidRPr="00F10346" w:rsidRDefault="00343A18" w:rsidP="00343A18">
      <w:pPr>
        <w:spacing w:before="0"/>
        <w:rPr>
          <w:rFonts w:cs="Arial"/>
        </w:rPr>
      </w:pPr>
      <w:proofErr w:type="gramStart"/>
      <w:r w:rsidRPr="00F10346">
        <w:rPr>
          <w:rFonts w:cs="Arial"/>
        </w:rPr>
        <w:t>и</w:t>
      </w:r>
      <w:proofErr w:type="gramEnd"/>
    </w:p>
    <w:p w:rsidR="00343A18" w:rsidRPr="00F10346" w:rsidRDefault="00343A18" w:rsidP="00343A18">
      <w:pPr>
        <w:spacing w:before="0"/>
        <w:rPr>
          <w:rFonts w:cs="Arial"/>
        </w:rPr>
      </w:pPr>
    </w:p>
    <w:p w:rsidR="00343A18" w:rsidRPr="00341DAC" w:rsidRDefault="00343A18" w:rsidP="00FA7AF9">
      <w:pPr>
        <w:pStyle w:val="ListParagraph"/>
        <w:numPr>
          <w:ilvl w:val="0"/>
          <w:numId w:val="9"/>
        </w:numPr>
        <w:spacing w:before="0" w:after="0" w:line="240" w:lineRule="auto"/>
        <w:ind w:left="0" w:firstLine="0"/>
        <w:rPr>
          <w:rFonts w:ascii="Arial" w:hAnsi="Arial" w:cs="Arial"/>
        </w:rPr>
      </w:pPr>
      <w:r w:rsidRPr="00341DAC">
        <w:rPr>
          <w:rFonts w:ascii="Arial" w:hAnsi="Arial" w:cs="Arial"/>
        </w:rPr>
        <w:t xml:space="preserve">_________________ </w:t>
      </w:r>
      <w:proofErr w:type="gramStart"/>
      <w:r w:rsidRPr="00341DAC">
        <w:rPr>
          <w:rFonts w:ascii="Arial" w:hAnsi="Arial" w:cs="Arial"/>
        </w:rPr>
        <w:t>из</w:t>
      </w:r>
      <w:proofErr w:type="gramEnd"/>
      <w:r w:rsidRPr="00341DAC">
        <w:rPr>
          <w:rFonts w:ascii="Arial" w:hAnsi="Arial" w:cs="Arial"/>
        </w:rPr>
        <w:t xml:space="preserve"> ________, ул. ____________, бр.____, матични број: ___________, ПИБ: ___________, </w:t>
      </w:r>
      <w:r w:rsidR="004E0104" w:rsidRPr="00341DAC">
        <w:rPr>
          <w:rFonts w:ascii="Arial" w:hAnsi="Arial" w:cs="Arial"/>
        </w:rPr>
        <w:t>т</w:t>
      </w:r>
      <w:r w:rsidR="00F67A55" w:rsidRPr="00341DAC">
        <w:rPr>
          <w:rFonts w:ascii="Arial" w:hAnsi="Arial" w:cs="Arial"/>
        </w:rPr>
        <w:t xml:space="preserve">екући рачун ____________,банка ______________ </w:t>
      </w:r>
      <w:r w:rsidRPr="00341DAC">
        <w:rPr>
          <w:rFonts w:ascii="Arial" w:hAnsi="Arial" w:cs="Arial"/>
        </w:rPr>
        <w:t>кога заступа __________________, _____________, (</w:t>
      </w:r>
      <w:r w:rsidR="009721E7" w:rsidRPr="00341DAC">
        <w:rPr>
          <w:rFonts w:ascii="Arial" w:hAnsi="Arial" w:cs="Arial"/>
          <w:lang w:val="sr-Cyrl-RS"/>
        </w:rPr>
        <w:t xml:space="preserve">Продавац или </w:t>
      </w:r>
      <w:r w:rsidRPr="00341DAC">
        <w:rPr>
          <w:rFonts w:ascii="Arial" w:hAnsi="Arial" w:cs="Arial"/>
        </w:rPr>
        <w:t>лидер у име и за рачун групе понуђача</w:t>
      </w:r>
      <w:r w:rsidR="00341DAC" w:rsidRPr="00341DAC">
        <w:rPr>
          <w:rFonts w:ascii="Arial" w:hAnsi="Arial" w:cs="Arial"/>
        </w:rPr>
        <w:t xml:space="preserve"> </w:t>
      </w:r>
      <w:r w:rsidR="00341DAC" w:rsidRPr="00341DAC">
        <w:rPr>
          <w:rFonts w:ascii="Arial" w:hAnsi="Arial" w:cs="Arial"/>
          <w:lang w:val="sr-Cyrl-RS"/>
        </w:rPr>
        <w:t>у случају заједничке понуде</w:t>
      </w:r>
      <w:r w:rsidR="00341DAC" w:rsidRPr="00341DAC">
        <w:rPr>
          <w:rFonts w:ascii="Arial" w:hAnsi="Arial" w:cs="Arial"/>
        </w:rPr>
        <w:t xml:space="preserve"> </w:t>
      </w:r>
      <w:r w:rsidRPr="00341DAC">
        <w:rPr>
          <w:rFonts w:ascii="Arial" w:hAnsi="Arial" w:cs="Arial"/>
        </w:rPr>
        <w:t xml:space="preserve">) </w:t>
      </w:r>
    </w:p>
    <w:p w:rsidR="00343A18" w:rsidRPr="00341DAC" w:rsidRDefault="00343A18" w:rsidP="00343A18">
      <w:pPr>
        <w:spacing w:before="0"/>
        <w:ind w:left="360"/>
        <w:rPr>
          <w:rFonts w:cs="Arial"/>
        </w:rPr>
      </w:pPr>
    </w:p>
    <w:p w:rsidR="00343A18" w:rsidRPr="00341DAC" w:rsidRDefault="00343A18" w:rsidP="00343A18">
      <w:pPr>
        <w:spacing w:before="0"/>
        <w:rPr>
          <w:rFonts w:eastAsia="Calibri" w:cs="Arial"/>
          <w:lang w:val="sr-Cyrl-BA"/>
        </w:rPr>
      </w:pPr>
      <w:r w:rsidRPr="00341DAC">
        <w:rPr>
          <w:rFonts w:eastAsia="Calibri" w:cs="Arial"/>
        </w:rPr>
        <w:t>2а</w:t>
      </w:r>
      <w:proofErr w:type="gramStart"/>
      <w:r w:rsidRPr="00341DAC">
        <w:rPr>
          <w:rFonts w:eastAsia="Calibri" w:cs="Arial"/>
        </w:rPr>
        <w:t>)_</w:t>
      </w:r>
      <w:proofErr w:type="gramEnd"/>
      <w:r w:rsidRPr="00341DAC">
        <w:rPr>
          <w:rFonts w:eastAsia="Calibri" w:cs="Arial"/>
        </w:rPr>
        <w:t>_______________________________________из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r w:rsidR="004E0104" w:rsidRPr="00341DAC">
        <w:rPr>
          <w:rFonts w:cs="Arial"/>
        </w:rPr>
        <w:t>т</w:t>
      </w:r>
      <w:r w:rsidR="00F67A55" w:rsidRPr="00341DAC">
        <w:rPr>
          <w:rFonts w:cs="Arial"/>
        </w:rPr>
        <w:t>екући рачун ____________</w:t>
      </w:r>
      <w:proofErr w:type="gramStart"/>
      <w:r w:rsidR="00F67A55" w:rsidRPr="00341DAC">
        <w:rPr>
          <w:rFonts w:cs="Arial"/>
        </w:rPr>
        <w:t>,банка</w:t>
      </w:r>
      <w:proofErr w:type="gramEnd"/>
      <w:r w:rsidR="00F67A55" w:rsidRPr="00341DAC">
        <w:rPr>
          <w:rFonts w:cs="Arial"/>
        </w:rPr>
        <w:t xml:space="preserve"> ______________ ,</w:t>
      </w:r>
      <w:r w:rsidRPr="00341DAC">
        <w:rPr>
          <w:rFonts w:eastAsia="Calibri" w:cs="Arial"/>
        </w:rPr>
        <w:t>кога заступа __________________________, (члан групе понуђача или подизвођач)</w:t>
      </w:r>
    </w:p>
    <w:p w:rsidR="00343A18" w:rsidRPr="00341DAC" w:rsidRDefault="00343A18" w:rsidP="00343A18">
      <w:pPr>
        <w:spacing w:before="0"/>
        <w:rPr>
          <w:rFonts w:eastAsia="Calibri" w:cs="Arial"/>
          <w:lang w:val="sr-Cyrl-BA"/>
        </w:rPr>
      </w:pPr>
      <w:r w:rsidRPr="00341DAC">
        <w:rPr>
          <w:rFonts w:eastAsia="Calibri" w:cs="Arial"/>
        </w:rPr>
        <w:t>2б</w:t>
      </w:r>
      <w:proofErr w:type="gramStart"/>
      <w:r w:rsidRPr="00341DAC">
        <w:rPr>
          <w:rFonts w:eastAsia="Calibri" w:cs="Arial"/>
        </w:rPr>
        <w:t>)_</w:t>
      </w:r>
      <w:proofErr w:type="gramEnd"/>
      <w:r w:rsidRPr="00341DAC">
        <w:rPr>
          <w:rFonts w:eastAsia="Calibri" w:cs="Arial"/>
        </w:rPr>
        <w:t>______________________________________из</w:t>
      </w:r>
      <w:r w:rsidRPr="00341DAC">
        <w:rPr>
          <w:rFonts w:eastAsia="Calibri" w:cs="Arial"/>
        </w:rPr>
        <w:tab/>
        <w:t>_____________, улица</w:t>
      </w:r>
    </w:p>
    <w:p w:rsidR="00343A18" w:rsidRPr="00341DAC" w:rsidRDefault="00343A18" w:rsidP="00343A18">
      <w:pPr>
        <w:spacing w:before="0"/>
        <w:rPr>
          <w:rFonts w:eastAsia="Calibri" w:cs="Arial"/>
        </w:rPr>
      </w:pPr>
      <w:r w:rsidRPr="00341DAC">
        <w:rPr>
          <w:rFonts w:eastAsia="Calibri" w:cs="Arial"/>
        </w:rPr>
        <w:t xml:space="preserve"> ___________________ </w:t>
      </w:r>
      <w:proofErr w:type="gramStart"/>
      <w:r w:rsidRPr="00341DAC">
        <w:rPr>
          <w:rFonts w:eastAsia="Calibri" w:cs="Arial"/>
        </w:rPr>
        <w:t>бр</w:t>
      </w:r>
      <w:proofErr w:type="gramEnd"/>
      <w:r w:rsidRPr="00341DAC">
        <w:rPr>
          <w:rFonts w:eastAsia="Calibri" w:cs="Arial"/>
        </w:rPr>
        <w:t xml:space="preserve">. ___, ПИБ: _____________, матични број _____________, </w:t>
      </w:r>
    </w:p>
    <w:p w:rsidR="002B49AF" w:rsidRPr="00341DAC" w:rsidRDefault="004E0104" w:rsidP="00343A18">
      <w:pPr>
        <w:spacing w:before="0"/>
        <w:rPr>
          <w:rFonts w:eastAsia="Calibri" w:cs="Arial"/>
        </w:rPr>
      </w:pPr>
      <w:proofErr w:type="gramStart"/>
      <w:r w:rsidRPr="00341DAC">
        <w:rPr>
          <w:rFonts w:cs="Arial"/>
        </w:rPr>
        <w:t>т</w:t>
      </w:r>
      <w:r w:rsidR="00F67A55" w:rsidRPr="00341DAC">
        <w:rPr>
          <w:rFonts w:cs="Arial"/>
        </w:rPr>
        <w:t>екући</w:t>
      </w:r>
      <w:proofErr w:type="gramEnd"/>
      <w:r w:rsidR="00F67A55" w:rsidRPr="00341DAC">
        <w:rPr>
          <w:rFonts w:cs="Arial"/>
        </w:rPr>
        <w:t xml:space="preserve"> рачун ____________,банка ______________ ,</w:t>
      </w:r>
      <w:r w:rsidR="00343A18" w:rsidRPr="00341DAC">
        <w:rPr>
          <w:rFonts w:eastAsia="Calibri" w:cs="Arial"/>
        </w:rPr>
        <w:t>кога  заступа _______________________, (члан групе понуђача или подизвођач)</w:t>
      </w:r>
      <w:r w:rsidR="002B49AF" w:rsidRPr="00341DAC">
        <w:rPr>
          <w:rFonts w:eastAsia="Calibri" w:cs="Arial"/>
        </w:rPr>
        <w:t xml:space="preserve"> </w:t>
      </w:r>
    </w:p>
    <w:p w:rsidR="00343A18" w:rsidRPr="002B49AF" w:rsidRDefault="002B49AF" w:rsidP="00343A18">
      <w:pPr>
        <w:spacing w:before="0"/>
        <w:rPr>
          <w:rFonts w:eastAsia="Calibri" w:cs="Arial"/>
        </w:rPr>
      </w:pPr>
      <w:r w:rsidRPr="00F10346">
        <w:rPr>
          <w:rFonts w:cs="Arial"/>
        </w:rPr>
        <w:t>(</w:t>
      </w:r>
      <w:proofErr w:type="gramStart"/>
      <w:r w:rsidRPr="00F10346">
        <w:rPr>
          <w:rFonts w:cs="Arial"/>
        </w:rPr>
        <w:t>у</w:t>
      </w:r>
      <w:proofErr w:type="gramEnd"/>
      <w:r w:rsidRPr="00F10346">
        <w:rPr>
          <w:rFonts w:cs="Arial"/>
        </w:rPr>
        <w:t xml:space="preserve"> даљем тексту: Продавац)</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rPr>
      </w:pPr>
      <w:r w:rsidRPr="00F10346">
        <w:rPr>
          <w:rFonts w:cs="Arial"/>
        </w:rPr>
        <w:t>(</w:t>
      </w:r>
      <w:proofErr w:type="gramStart"/>
      <w:r w:rsidRPr="00F10346">
        <w:rPr>
          <w:rFonts w:cs="Arial"/>
        </w:rPr>
        <w:t>у</w:t>
      </w:r>
      <w:proofErr w:type="gramEnd"/>
      <w:r w:rsidRPr="00F10346">
        <w:rPr>
          <w:rFonts w:cs="Arial"/>
        </w:rPr>
        <w:t xml:space="preserve"> даљем тексту заједно: Уговорне стране)</w:t>
      </w:r>
    </w:p>
    <w:p w:rsidR="00343A18" w:rsidRPr="00F10346" w:rsidRDefault="00343A18" w:rsidP="00343A18">
      <w:pPr>
        <w:pStyle w:val="KDParagraf"/>
        <w:spacing w:before="0"/>
        <w:rPr>
          <w:rFonts w:cs="Arial"/>
        </w:rPr>
      </w:pPr>
    </w:p>
    <w:p w:rsidR="00343A18" w:rsidRPr="00F10346" w:rsidRDefault="00343A18" w:rsidP="00343A18">
      <w:pPr>
        <w:pStyle w:val="KDParagraf"/>
        <w:spacing w:before="0"/>
        <w:rPr>
          <w:rFonts w:cs="Arial"/>
          <w:bCs/>
        </w:rPr>
      </w:pPr>
      <w:proofErr w:type="gramStart"/>
      <w:r w:rsidRPr="00F10346">
        <w:rPr>
          <w:rFonts w:cs="Arial"/>
        </w:rPr>
        <w:t>закључиле</w:t>
      </w:r>
      <w:proofErr w:type="gramEnd"/>
      <w:r w:rsidRPr="00F10346">
        <w:rPr>
          <w:rFonts w:cs="Arial"/>
        </w:rPr>
        <w:t xml:space="preserve"> су </w:t>
      </w:r>
      <w:r w:rsidRPr="00493514">
        <w:rPr>
          <w:rFonts w:cs="Arial"/>
        </w:rPr>
        <w:t xml:space="preserve">у </w:t>
      </w:r>
      <w:r w:rsidR="00EE23EA" w:rsidRPr="00493514">
        <w:rPr>
          <w:rFonts w:cs="Arial"/>
        </w:rPr>
        <w:t>Обреновцу</w:t>
      </w:r>
      <w:r w:rsidRPr="00F10346">
        <w:rPr>
          <w:rFonts w:cs="Arial"/>
        </w:rPr>
        <w:t>, дана __________.године следећи:</w:t>
      </w:r>
    </w:p>
    <w:p w:rsidR="00343A18" w:rsidRDefault="00343A1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893EE8" w:rsidRDefault="00893EE8"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Default="004E35FC" w:rsidP="00343A18">
      <w:pPr>
        <w:pStyle w:val="KDParagraf"/>
        <w:spacing w:before="0"/>
        <w:rPr>
          <w:rFonts w:cs="Arial"/>
          <w:lang w:val="sr-Cyrl-RS"/>
        </w:rPr>
      </w:pPr>
    </w:p>
    <w:p w:rsidR="004E35FC" w:rsidRPr="00893EE8" w:rsidRDefault="004E35FC" w:rsidP="00343A18">
      <w:pPr>
        <w:pStyle w:val="KDParagraf"/>
        <w:spacing w:before="0"/>
        <w:rPr>
          <w:rFonts w:cs="Arial"/>
          <w:lang w:val="sr-Cyrl-RS"/>
        </w:rPr>
      </w:pPr>
    </w:p>
    <w:p w:rsidR="00343A18" w:rsidRPr="007553BA" w:rsidRDefault="007553BA" w:rsidP="00B02E86">
      <w:pPr>
        <w:jc w:val="center"/>
        <w:rPr>
          <w:b/>
        </w:rPr>
      </w:pPr>
      <w:bookmarkStart w:id="261" w:name="_Toc442559949"/>
      <w:r w:rsidRPr="007553BA">
        <w:rPr>
          <w:b/>
        </w:rPr>
        <w:t>УГОВОР О КУПОПРОДАЈИ</w:t>
      </w:r>
      <w:bookmarkEnd w:id="261"/>
    </w:p>
    <w:p w:rsidR="00343A18" w:rsidRDefault="007553BA" w:rsidP="007553BA">
      <w:pPr>
        <w:pStyle w:val="KDParagraf"/>
        <w:spacing w:before="0"/>
        <w:jc w:val="center"/>
        <w:rPr>
          <w:rFonts w:cs="Arial"/>
          <w:b/>
          <w:lang w:val="ru-RU"/>
        </w:rPr>
      </w:pPr>
      <w:r w:rsidRPr="007553BA">
        <w:rPr>
          <w:rFonts w:cs="Arial"/>
          <w:b/>
        </w:rPr>
        <w:t xml:space="preserve">ДОБАРА: </w:t>
      </w:r>
      <w:r w:rsidR="00AF07DA">
        <w:rPr>
          <w:rFonts w:cs="Arial"/>
          <w:b/>
          <w:lang w:val="ru-RU"/>
        </w:rPr>
        <w:t>Антивирусни софтвер</w:t>
      </w:r>
    </w:p>
    <w:p w:rsidR="001A356A" w:rsidRPr="007553BA" w:rsidRDefault="001A356A" w:rsidP="007553BA">
      <w:pPr>
        <w:pStyle w:val="KDParagraf"/>
        <w:spacing w:before="0"/>
        <w:jc w:val="center"/>
        <w:rPr>
          <w:rFonts w:cs="Arial"/>
          <w:b/>
        </w:rPr>
      </w:pPr>
    </w:p>
    <w:p w:rsidR="00343A18" w:rsidRPr="00F10346" w:rsidRDefault="00343A18" w:rsidP="00343A18">
      <w:pPr>
        <w:pStyle w:val="KDParagraf"/>
        <w:spacing w:before="0"/>
        <w:rPr>
          <w:rFonts w:cs="Arial"/>
        </w:rPr>
      </w:pPr>
      <w:r w:rsidRPr="00F10346">
        <w:rPr>
          <w:rFonts w:cs="Arial"/>
        </w:rPr>
        <w:t>Уговорне стране констатују:</w:t>
      </w:r>
    </w:p>
    <w:p w:rsidR="00893EE8" w:rsidRDefault="00343A18" w:rsidP="00B17596">
      <w:pPr>
        <w:pStyle w:val="KDNabrajanje"/>
      </w:pPr>
      <w:r w:rsidRPr="00F10346">
        <w:t xml:space="preserve">да је </w:t>
      </w:r>
      <w:r w:rsidR="00357A9B">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00493514">
        <w:t>јавне набавке бр.</w:t>
      </w:r>
      <w:r w:rsidR="00493514">
        <w:rPr>
          <w:lang w:val="sr-Cyrl-RS"/>
        </w:rPr>
        <w:t xml:space="preserve"> </w:t>
      </w:r>
      <w:r w:rsidR="00AF07DA">
        <w:t>JN/3000/0747/2017 (475/2017)</w:t>
      </w:r>
      <w:r w:rsidR="00493514">
        <w:rPr>
          <w:lang w:val="sr-Cyrl-RS"/>
        </w:rPr>
        <w:t xml:space="preserve"> </w:t>
      </w:r>
      <w:r w:rsidR="00893EE8">
        <w:t xml:space="preserve">ради набавке добара </w:t>
      </w:r>
      <w:r w:rsidR="00AF07DA">
        <w:rPr>
          <w:lang w:val="sr-Cyrl-RS"/>
        </w:rPr>
        <w:t>Антивирусни софтвер</w:t>
      </w:r>
      <w:r w:rsidR="00B17596">
        <w:rPr>
          <w:lang w:val="sr-Cyrl-RS"/>
        </w:rPr>
        <w:t xml:space="preserve"> </w:t>
      </w:r>
      <w:r w:rsidR="00893EE8">
        <w:t xml:space="preserve">и то да је Позив за подношење понуда у вези предметне јавне набавке објављен на Порталу јавних набавки дана_____________, као и на интернет страници </w:t>
      </w:r>
      <w:r w:rsidR="00C05FD6">
        <w:rPr>
          <w:lang w:val="sr-Cyrl-RS"/>
        </w:rPr>
        <w:t>Купца</w:t>
      </w:r>
      <w:r w:rsidR="00893EE8">
        <w:t>.</w:t>
      </w:r>
    </w:p>
    <w:p w:rsidR="00893EE8" w:rsidRDefault="00893EE8" w:rsidP="00893EE8">
      <w:pPr>
        <w:pStyle w:val="KDNabrajanje"/>
      </w:pPr>
      <w:r>
        <w:t xml:space="preserve">да Понуда </w:t>
      </w:r>
      <w:r w:rsidR="00357A9B">
        <w:rPr>
          <w:lang w:val="sr-Cyrl-RS"/>
        </w:rPr>
        <w:t>Продавца</w:t>
      </w:r>
      <w:r>
        <w:t xml:space="preserve"> , која је заведена код </w:t>
      </w:r>
      <w:r w:rsidR="00357A9B">
        <w:rPr>
          <w:lang w:val="sr-Cyrl-RS"/>
        </w:rPr>
        <w:t>Купца</w:t>
      </w:r>
      <w:r>
        <w:t xml:space="preserve"> под бројем ________ од ________2016.године,</w:t>
      </w:r>
      <w:r w:rsidR="00357A9B">
        <w:t xml:space="preserve"> у потпуности одговара захтеву </w:t>
      </w:r>
      <w:r w:rsidR="00357A9B">
        <w:rPr>
          <w:lang w:val="sr-Cyrl-RS"/>
        </w:rPr>
        <w:t>Купц</w:t>
      </w:r>
      <w:r>
        <w:t>а из Позива за подношење понуда и Конкурсне документације</w:t>
      </w:r>
    </w:p>
    <w:p w:rsidR="00893EE8" w:rsidRDefault="00893EE8" w:rsidP="00893EE8">
      <w:pPr>
        <w:pStyle w:val="KDNabrajanje"/>
      </w:pPr>
      <w:r>
        <w:t xml:space="preserve">да је </w:t>
      </w:r>
      <w:r w:rsidR="001C3586">
        <w:rPr>
          <w:lang w:val="sr-Cyrl-RS"/>
        </w:rPr>
        <w:t>Купац</w:t>
      </w:r>
      <w:r>
        <w:t xml:space="preserve"> својом Одлуком о додели уговора бр. ____________ од __.__.___. године изабрао понуду </w:t>
      </w:r>
      <w:r w:rsidR="00AD2679">
        <w:rPr>
          <w:lang w:val="sr-Cyrl-RS"/>
        </w:rPr>
        <w:t>Продавца</w:t>
      </w:r>
      <w:r>
        <w:t>.</w:t>
      </w:r>
    </w:p>
    <w:p w:rsidR="00343A18" w:rsidRPr="00F10346" w:rsidRDefault="00343A18" w:rsidP="00343A18">
      <w:pPr>
        <w:pStyle w:val="KDParagraf"/>
        <w:spacing w:before="0"/>
        <w:rPr>
          <w:rFonts w:cs="Arial"/>
          <w:lang w:val="sr-Cyrl-BA"/>
        </w:rPr>
      </w:pPr>
    </w:p>
    <w:p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rsidR="00343A18" w:rsidRDefault="00343A18" w:rsidP="00343A18">
      <w:pPr>
        <w:spacing w:before="0"/>
        <w:jc w:val="center"/>
        <w:rPr>
          <w:rFonts w:cs="Arial"/>
          <w:b/>
          <w:lang w:val="sr-Cyrl-RS"/>
        </w:rPr>
      </w:pPr>
      <w:proofErr w:type="gramStart"/>
      <w:r w:rsidRPr="00F10346">
        <w:rPr>
          <w:rFonts w:cs="Arial"/>
          <w:b/>
        </w:rPr>
        <w:t>Члан 1.</w:t>
      </w:r>
      <w:proofErr w:type="gramEnd"/>
    </w:p>
    <w:p w:rsidR="00D160C4" w:rsidRPr="00D160C4" w:rsidRDefault="00D160C4" w:rsidP="00343A18">
      <w:pPr>
        <w:spacing w:before="0"/>
        <w:jc w:val="center"/>
        <w:rPr>
          <w:rFonts w:cs="Arial"/>
          <w:b/>
          <w:lang w:val="sr-Cyrl-RS"/>
        </w:rPr>
      </w:pPr>
    </w:p>
    <w:p w:rsidR="007553BA" w:rsidRPr="00EB0607" w:rsidRDefault="00343A18" w:rsidP="00EB0607">
      <w:pPr>
        <w:pStyle w:val="KDParagraf"/>
        <w:spacing w:before="0"/>
        <w:jc w:val="left"/>
        <w:rPr>
          <w:rFonts w:cs="Arial"/>
          <w:b/>
          <w:lang w:val="ru-RU"/>
        </w:rPr>
      </w:pPr>
      <w:r w:rsidRPr="00F10346">
        <w:rPr>
          <w:rFonts w:eastAsia="Calibri" w:cs="Arial"/>
          <w:lang w:val="ru-RU"/>
        </w:rPr>
        <w:t xml:space="preserve">Предмет овог Уговора о купопродаји (даље: Уговор) је </w:t>
      </w:r>
      <w:r w:rsidR="00AF07DA">
        <w:rPr>
          <w:rFonts w:cs="Arial"/>
          <w:b/>
          <w:lang w:val="ru-RU"/>
        </w:rPr>
        <w:t>Антивирусни софтвер</w:t>
      </w:r>
    </w:p>
    <w:p w:rsidR="00343A18" w:rsidRPr="00893EE8" w:rsidRDefault="00343A18" w:rsidP="00343A18">
      <w:pPr>
        <w:pStyle w:val="KDParagraf"/>
        <w:spacing w:before="0"/>
        <w:rPr>
          <w:rFonts w:eastAsia="Calibri" w:cs="Arial"/>
          <w:lang w:val="sr-Cyrl-RS"/>
        </w:rPr>
      </w:pPr>
      <w:r w:rsidRPr="00F10346">
        <w:rPr>
          <w:rFonts w:eastAsia="Calibri" w:cs="Arial"/>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F10346">
        <w:rPr>
          <w:rFonts w:eastAsia="Calibri" w:cs="Arial"/>
          <w:color w:val="00B0F0"/>
        </w:rPr>
        <w:t xml:space="preserve"> </w:t>
      </w:r>
      <w:r w:rsidR="00493514" w:rsidRPr="00493514">
        <w:rPr>
          <w:rFonts w:eastAsia="Calibri" w:cs="Arial"/>
          <w:lang w:val="sr-Cyrl-RS"/>
        </w:rPr>
        <w:t>Купца</w:t>
      </w:r>
      <w:r w:rsidRPr="00F10346">
        <w:rPr>
          <w:rFonts w:eastAsia="Calibri" w:cs="Arial"/>
          <w:color w:val="00B0F0"/>
        </w:rPr>
        <w:t xml:space="preserve"> </w:t>
      </w:r>
      <w:r w:rsidRPr="00F10346">
        <w:rPr>
          <w:rFonts w:eastAsia="Calibri" w:cs="Arial"/>
        </w:rPr>
        <w:t>у свему према Понуди Продавца број_______ од _</w:t>
      </w:r>
      <w:r w:rsidR="00341DAC">
        <w:rPr>
          <w:rFonts w:eastAsia="Calibri" w:cs="Arial"/>
          <w:lang w:val="sr-Cyrl-RS"/>
        </w:rPr>
        <w:t>_____</w:t>
      </w:r>
      <w:r w:rsidRPr="00F10346">
        <w:rPr>
          <w:rFonts w:eastAsia="Calibri" w:cs="Arial"/>
        </w:rPr>
        <w:t>____године</w:t>
      </w:r>
      <w:r w:rsidRPr="00677614">
        <w:rPr>
          <w:rFonts w:eastAsia="Calibri" w:cs="Arial"/>
        </w:rPr>
        <w:t>,</w:t>
      </w:r>
      <w:r w:rsidR="00493514">
        <w:rPr>
          <w:rFonts w:eastAsia="Calibri" w:cs="Arial"/>
          <w:lang w:val="sr-Cyrl-RS"/>
        </w:rPr>
        <w:t xml:space="preserve"> </w:t>
      </w:r>
      <w:r w:rsidRPr="00677614">
        <w:rPr>
          <w:rFonts w:eastAsia="Calibri" w:cs="Arial"/>
        </w:rPr>
        <w:t xml:space="preserve">Обрасцу структуре цене, </w:t>
      </w:r>
      <w:r w:rsidRPr="00AE3A37">
        <w:rPr>
          <w:rFonts w:eastAsia="Calibri" w:cs="Arial"/>
        </w:rPr>
        <w:t>и Техн</w:t>
      </w:r>
      <w:r w:rsidR="00C97B9D">
        <w:rPr>
          <w:rFonts w:eastAsia="Calibri" w:cs="Arial"/>
        </w:rPr>
        <w:t xml:space="preserve">ичкој спецификацији, који </w:t>
      </w:r>
      <w:r w:rsidRPr="00AE3A37">
        <w:rPr>
          <w:rFonts w:eastAsia="Calibri" w:cs="Arial"/>
        </w:rPr>
        <w:t>чине саставни део овог Уговора.</w:t>
      </w:r>
    </w:p>
    <w:p w:rsidR="00343A18" w:rsidRPr="00677614" w:rsidRDefault="00343A18" w:rsidP="00343A18">
      <w:pPr>
        <w:pStyle w:val="KDParagraf"/>
        <w:spacing w:before="0"/>
        <w:rPr>
          <w:rFonts w:eastAsia="Calibri" w:cs="Arial"/>
        </w:rPr>
      </w:pPr>
    </w:p>
    <w:p w:rsidR="00343A18" w:rsidRPr="00F10346" w:rsidRDefault="00343A18" w:rsidP="00343A18">
      <w:pPr>
        <w:spacing w:before="0"/>
        <w:jc w:val="center"/>
        <w:rPr>
          <w:rFonts w:cs="Arial"/>
          <w:b/>
        </w:rPr>
      </w:pPr>
      <w:proofErr w:type="gramStart"/>
      <w:r w:rsidRPr="00F10346">
        <w:rPr>
          <w:rFonts w:cs="Arial"/>
          <w:b/>
        </w:rPr>
        <w:t>Члан 2.</w:t>
      </w:r>
      <w:proofErr w:type="gramEnd"/>
    </w:p>
    <w:p w:rsidR="00343A18" w:rsidRPr="00F10346" w:rsidRDefault="00343A18" w:rsidP="00343A18">
      <w:pPr>
        <w:spacing w:before="0"/>
        <w:jc w:val="center"/>
        <w:rPr>
          <w:rFonts w:cs="Arial"/>
          <w:b/>
        </w:rPr>
      </w:pPr>
    </w:p>
    <w:p w:rsidR="00343A18" w:rsidRPr="00F10346" w:rsidRDefault="00343A18" w:rsidP="00343A18">
      <w:pPr>
        <w:pStyle w:val="KDParagraf"/>
        <w:spacing w:before="0"/>
        <w:rPr>
          <w:rFonts w:eastAsia="Calibri" w:cs="Arial"/>
        </w:rPr>
      </w:pPr>
      <w:proofErr w:type="gramStart"/>
      <w:r w:rsidRPr="00F10346">
        <w:rPr>
          <w:rFonts w:eastAsia="Calibri" w:cs="Arial"/>
        </w:rPr>
        <w:t>Овај Уговор и његови прилози сачињени су на српском језику.</w:t>
      </w:r>
      <w:proofErr w:type="gramEnd"/>
    </w:p>
    <w:p w:rsidR="00343A18" w:rsidRPr="00F10346" w:rsidRDefault="00343A18" w:rsidP="00343A18">
      <w:pPr>
        <w:pStyle w:val="KDParagraf"/>
        <w:spacing w:before="0"/>
        <w:rPr>
          <w:rFonts w:eastAsia="Calibri" w:cs="Arial"/>
        </w:rPr>
      </w:pPr>
      <w:proofErr w:type="gramStart"/>
      <w:r w:rsidRPr="00F10346">
        <w:rPr>
          <w:rFonts w:eastAsia="Calibri" w:cs="Arial"/>
        </w:rPr>
        <w:t>На овај Уговор примењују се закони Републике Србије, У случају спора меродавно је право Републике Србије.</w:t>
      </w:r>
      <w:proofErr w:type="gramEnd"/>
    </w:p>
    <w:p w:rsidR="00343A18" w:rsidRPr="00F10346" w:rsidRDefault="00343A18" w:rsidP="00343A18">
      <w:pPr>
        <w:pStyle w:val="KDParagraf"/>
        <w:spacing w:before="0"/>
        <w:rPr>
          <w:rFonts w:eastAsia="Calibri" w:cs="Arial"/>
        </w:rPr>
      </w:pPr>
    </w:p>
    <w:p w:rsidR="00343A18" w:rsidRPr="00F10346" w:rsidRDefault="00343A18" w:rsidP="00343A18">
      <w:pPr>
        <w:pStyle w:val="KDParagraf"/>
        <w:spacing w:before="0"/>
        <w:rPr>
          <w:rFonts w:cs="Arial"/>
          <w:b/>
        </w:rPr>
      </w:pPr>
      <w:r w:rsidRPr="00F10346">
        <w:rPr>
          <w:rFonts w:cs="Arial"/>
          <w:b/>
        </w:rPr>
        <w:t xml:space="preserve">УГОВОРЕНА </w:t>
      </w:r>
      <w:r w:rsidR="00DD7B26" w:rsidRPr="00F10346">
        <w:rPr>
          <w:rFonts w:cs="Arial"/>
          <w:b/>
        </w:rPr>
        <w:t>ВРЕДНОСТ</w:t>
      </w:r>
    </w:p>
    <w:p w:rsidR="00343A18" w:rsidRPr="00F10346" w:rsidRDefault="00343A18" w:rsidP="00343A18">
      <w:pPr>
        <w:spacing w:before="0"/>
        <w:jc w:val="center"/>
        <w:rPr>
          <w:rFonts w:cs="Arial"/>
          <w:b/>
        </w:rPr>
      </w:pPr>
      <w:proofErr w:type="gramStart"/>
      <w:r w:rsidRPr="00F10346">
        <w:rPr>
          <w:rFonts w:cs="Arial"/>
          <w:b/>
        </w:rPr>
        <w:t>Члан 3.</w:t>
      </w:r>
      <w:proofErr w:type="gramEnd"/>
    </w:p>
    <w:p w:rsidR="00DC7D0E" w:rsidRDefault="00DC7D0E" w:rsidP="0088744F">
      <w:pPr>
        <w:pStyle w:val="KDParagraf"/>
        <w:spacing w:before="0"/>
        <w:rPr>
          <w:rFonts w:cs="Arial"/>
          <w:lang w:val="sr-Cyrl-RS"/>
        </w:rPr>
      </w:pPr>
    </w:p>
    <w:p w:rsidR="00DB1F13" w:rsidRPr="00F84C4F" w:rsidRDefault="00DB1F13" w:rsidP="00DB1F13">
      <w:pPr>
        <w:tabs>
          <w:tab w:val="left" w:pos="567"/>
        </w:tabs>
        <w:rPr>
          <w:rFonts w:cs="Arial"/>
        </w:rPr>
      </w:pPr>
      <w:r w:rsidRPr="00F84C4F">
        <w:rPr>
          <w:rFonts w:cs="Arial"/>
        </w:rPr>
        <w:t>Укупна вредност добара из члана 1.овог Уговора износи _____________ (</w:t>
      </w:r>
      <w:proofErr w:type="gramStart"/>
      <w:r w:rsidRPr="00F84C4F">
        <w:rPr>
          <w:rFonts w:cs="Arial"/>
        </w:rPr>
        <w:t>словима:</w:t>
      </w:r>
      <w:proofErr w:type="gramEnd"/>
      <w:r w:rsidRPr="00F84C4F">
        <w:rPr>
          <w:rFonts w:cs="Arial"/>
        </w:rPr>
        <w:t>______________) РСД, без пореза на додату вредност.</w:t>
      </w:r>
    </w:p>
    <w:p w:rsidR="00DB1F13" w:rsidRPr="00F84C4F" w:rsidRDefault="00DB1F13" w:rsidP="00DB1F13">
      <w:pPr>
        <w:tabs>
          <w:tab w:val="left" w:pos="567"/>
        </w:tabs>
        <w:rPr>
          <w:rFonts w:cs="Arial"/>
        </w:rPr>
      </w:pPr>
      <w:proofErr w:type="gramStart"/>
      <w:r w:rsidRPr="00F84C4F">
        <w:rPr>
          <w:rFonts w:cs="Arial"/>
        </w:rPr>
        <w:t>Уговорена вредност из става 1.</w:t>
      </w:r>
      <w:proofErr w:type="gramEnd"/>
      <w:r w:rsidRPr="00F84C4F">
        <w:rPr>
          <w:rFonts w:cs="Arial"/>
        </w:rPr>
        <w:t xml:space="preserve"> </w:t>
      </w:r>
      <w:proofErr w:type="gramStart"/>
      <w:r w:rsidRPr="00F84C4F">
        <w:rPr>
          <w:rFonts w:cs="Arial"/>
        </w:rPr>
        <w:t>овог</w:t>
      </w:r>
      <w:proofErr w:type="gramEnd"/>
      <w:r w:rsidRPr="00F84C4F">
        <w:rPr>
          <w:rFonts w:cs="Arial"/>
        </w:rPr>
        <w:t xml:space="preserve"> члана увећава се за порез на додату вредност, у складу са прописима Републике Србије.</w:t>
      </w:r>
    </w:p>
    <w:p w:rsidR="00DB1F13" w:rsidRPr="00F84C4F" w:rsidRDefault="00DB1F13" w:rsidP="00DB1F13">
      <w:pPr>
        <w:tabs>
          <w:tab w:val="left" w:pos="567"/>
        </w:tabs>
        <w:rPr>
          <w:rFonts w:cs="Arial"/>
        </w:rPr>
      </w:pPr>
      <w:proofErr w:type="gramStart"/>
      <w:r w:rsidRPr="00F84C4F">
        <w:rPr>
          <w:rFonts w:cs="Arial"/>
        </w:rPr>
        <w:t>ПДВ износи _____________ РСД.</w:t>
      </w:r>
      <w:proofErr w:type="gramEnd"/>
    </w:p>
    <w:p w:rsidR="00DB1F13" w:rsidRPr="00F84C4F" w:rsidRDefault="00DB1F13" w:rsidP="00DB1F13">
      <w:pPr>
        <w:tabs>
          <w:tab w:val="left" w:pos="567"/>
        </w:tabs>
        <w:rPr>
          <w:rFonts w:cs="Arial"/>
        </w:rPr>
      </w:pPr>
      <w:proofErr w:type="gramStart"/>
      <w:r w:rsidRPr="00F84C4F">
        <w:rPr>
          <w:rFonts w:cs="Arial"/>
        </w:rPr>
        <w:t>Укупна цена са ПДВ-ом _________________ РСД.</w:t>
      </w:r>
      <w:proofErr w:type="gramEnd"/>
    </w:p>
    <w:p w:rsidR="00DC7D0E" w:rsidRPr="00DC7D0E" w:rsidRDefault="00DC7D0E" w:rsidP="0088744F">
      <w:pPr>
        <w:pStyle w:val="KDParagraf"/>
        <w:spacing w:before="0"/>
        <w:rPr>
          <w:rFonts w:cs="Arial"/>
          <w:lang w:val="sr-Cyrl-RS"/>
        </w:rPr>
      </w:pPr>
    </w:p>
    <w:p w:rsidR="0088744F" w:rsidRPr="0088744F" w:rsidRDefault="0088744F" w:rsidP="0088744F">
      <w:pPr>
        <w:pStyle w:val="KDParagraf"/>
        <w:spacing w:before="0"/>
        <w:rPr>
          <w:rFonts w:cs="Arial"/>
        </w:rPr>
      </w:pPr>
      <w:proofErr w:type="gramStart"/>
      <w:r w:rsidRPr="0088744F">
        <w:rPr>
          <w:rFonts w:cs="Arial"/>
        </w:rPr>
        <w:t>У цену су урачунати сви трошкови који се односе на предмет јавне набавке и који су одређени Конкурсном документацијом.</w:t>
      </w:r>
      <w:proofErr w:type="gramEnd"/>
    </w:p>
    <w:p w:rsidR="00343A18" w:rsidRPr="008312CC" w:rsidRDefault="0088744F" w:rsidP="0088744F">
      <w:pPr>
        <w:pStyle w:val="KDParagraf"/>
        <w:spacing w:before="0"/>
        <w:rPr>
          <w:rFonts w:cs="Arial"/>
          <w:lang w:val="sr-Cyrl-RS"/>
        </w:rPr>
      </w:pPr>
      <w:proofErr w:type="gramStart"/>
      <w:r w:rsidRPr="0088744F">
        <w:rPr>
          <w:rFonts w:cs="Arial"/>
        </w:rPr>
        <w:t xml:space="preserve">Цена добара из става 1.овог члана утврђена је на паритету испоручено у </w:t>
      </w:r>
      <w:r w:rsidR="00803EA2" w:rsidRPr="00803EA2">
        <w:rPr>
          <w:rFonts w:cs="Arial"/>
        </w:rPr>
        <w:t>служба за ТК и мреже ТЕНТ</w:t>
      </w:r>
      <w:r w:rsidR="00803EA2">
        <w:rPr>
          <w:rFonts w:cs="Arial"/>
          <w:lang w:val="sr-Cyrl-RS"/>
        </w:rPr>
        <w:t xml:space="preserve"> А</w:t>
      </w:r>
      <w:r w:rsidR="00803EA2" w:rsidRPr="00803EA2">
        <w:rPr>
          <w:rFonts w:cs="Arial"/>
        </w:rPr>
        <w:t xml:space="preserve"> </w:t>
      </w:r>
      <w:r w:rsidRPr="0088744F">
        <w:rPr>
          <w:rFonts w:cs="Arial"/>
        </w:rPr>
        <w:t>и обухвата све трошкове које Продавац има у вези испоруке на начин како је регулисано овим Уговором.</w:t>
      </w:r>
      <w:proofErr w:type="gramEnd"/>
    </w:p>
    <w:p w:rsidR="00343A18" w:rsidRDefault="00343A18" w:rsidP="00343A18">
      <w:pPr>
        <w:pStyle w:val="KDParagraf"/>
        <w:spacing w:before="0"/>
        <w:rPr>
          <w:rFonts w:cs="Arial"/>
          <w:lang w:val="sr-Cyrl-RS"/>
        </w:rPr>
      </w:pPr>
    </w:p>
    <w:p w:rsidR="00AD5856" w:rsidRDefault="00AD5856" w:rsidP="00AD5856">
      <w:pPr>
        <w:pStyle w:val="KDParagraf"/>
        <w:spacing w:before="0"/>
        <w:rPr>
          <w:rFonts w:cs="Arial"/>
          <w:b/>
          <w:lang w:val="sr-Cyrl-RS"/>
        </w:rPr>
      </w:pPr>
      <w:r w:rsidRPr="00456FB8">
        <w:rPr>
          <w:rFonts w:cs="Arial"/>
          <w:b/>
          <w:lang w:val="sr-Cyrl-RS"/>
        </w:rPr>
        <w:t>Цена је фиксна за цео уговорени период и не подлеже никаквој промени.</w:t>
      </w:r>
    </w:p>
    <w:p w:rsidR="0030782B" w:rsidRPr="00F10346" w:rsidRDefault="0030782B" w:rsidP="00343A18">
      <w:pPr>
        <w:pStyle w:val="KDParagraf"/>
        <w:spacing w:before="0"/>
        <w:rPr>
          <w:rFonts w:cs="Arial"/>
          <w:b/>
        </w:rPr>
      </w:pPr>
    </w:p>
    <w:p w:rsidR="0032085F" w:rsidRDefault="0032085F" w:rsidP="00343A18">
      <w:pPr>
        <w:pStyle w:val="KDParagraf"/>
        <w:spacing w:before="0"/>
        <w:rPr>
          <w:rFonts w:cs="Arial"/>
          <w:b/>
          <w:lang w:val="sr-Cyrl-RS"/>
        </w:rPr>
      </w:pPr>
    </w:p>
    <w:p w:rsidR="001A356A" w:rsidRDefault="001A356A" w:rsidP="00343A18">
      <w:pPr>
        <w:pStyle w:val="KDParagraf"/>
        <w:spacing w:before="0"/>
        <w:rPr>
          <w:rFonts w:cs="Arial"/>
          <w:b/>
          <w:lang w:val="sr-Cyrl-RS"/>
        </w:rPr>
      </w:pPr>
    </w:p>
    <w:p w:rsidR="00343A18" w:rsidRPr="00F10346" w:rsidRDefault="00343A18" w:rsidP="00343A18">
      <w:pPr>
        <w:pStyle w:val="KDParagraf"/>
        <w:spacing w:before="0"/>
        <w:rPr>
          <w:rFonts w:cs="Arial"/>
          <w:b/>
        </w:rPr>
      </w:pPr>
      <w:r w:rsidRPr="00F10346">
        <w:rPr>
          <w:rFonts w:cs="Arial"/>
          <w:b/>
        </w:rPr>
        <w:t>ИЗДАВАЊЕ РАЧУНА И ПЛАЋАЊЕ</w:t>
      </w:r>
    </w:p>
    <w:p w:rsidR="00343A18" w:rsidRPr="00F10346" w:rsidRDefault="00343A18" w:rsidP="00343A18">
      <w:pPr>
        <w:pStyle w:val="KDParagraf"/>
        <w:spacing w:before="0"/>
        <w:rPr>
          <w:rFonts w:cs="Arial"/>
        </w:rPr>
      </w:pPr>
    </w:p>
    <w:p w:rsidR="00343A18" w:rsidRDefault="00343A18" w:rsidP="00343A18">
      <w:pPr>
        <w:spacing w:before="0"/>
        <w:jc w:val="center"/>
        <w:rPr>
          <w:rFonts w:cs="Arial"/>
          <w:b/>
          <w:lang w:val="sr-Cyrl-RS"/>
        </w:rPr>
      </w:pPr>
      <w:proofErr w:type="gramStart"/>
      <w:r w:rsidRPr="00F10346">
        <w:rPr>
          <w:rFonts w:cs="Arial"/>
          <w:b/>
        </w:rPr>
        <w:t>Члан 4.</w:t>
      </w:r>
      <w:proofErr w:type="gramEnd"/>
    </w:p>
    <w:p w:rsidR="00BC72D0" w:rsidRPr="00BC72D0" w:rsidRDefault="00BC72D0" w:rsidP="00343A18">
      <w:pPr>
        <w:spacing w:before="0"/>
        <w:jc w:val="center"/>
        <w:rPr>
          <w:rFonts w:cs="Arial"/>
          <w:b/>
          <w:lang w:val="sr-Cyrl-RS"/>
        </w:rPr>
      </w:pPr>
    </w:p>
    <w:p w:rsidR="00343A18" w:rsidRPr="004908DF" w:rsidRDefault="00343A18" w:rsidP="00343A18">
      <w:pPr>
        <w:pStyle w:val="KDParagraf"/>
        <w:spacing w:before="0"/>
        <w:rPr>
          <w:rFonts w:eastAsia="Calibri" w:cs="Arial"/>
          <w:color w:val="00B0F0"/>
          <w:lang w:val="sr-Cyrl-RS"/>
        </w:rPr>
      </w:pPr>
      <w:proofErr w:type="gramStart"/>
      <w:r w:rsidRPr="004908DF">
        <w:rPr>
          <w:rFonts w:eastAsia="Calibri" w:cs="Arial"/>
        </w:rPr>
        <w:t xml:space="preserve">Продавац се обавезује да, по извршеној испоруци добара </w:t>
      </w:r>
      <w:r w:rsidR="00F97E7F">
        <w:rPr>
          <w:rFonts w:eastAsia="Calibri" w:cs="Arial"/>
          <w:lang w:val="sr-Cyrl-RS"/>
        </w:rPr>
        <w:t xml:space="preserve">и испуњења уговорних обавеза </w:t>
      </w:r>
      <w:r w:rsidRPr="004908DF">
        <w:rPr>
          <w:rFonts w:eastAsia="Calibri" w:cs="Arial"/>
        </w:rPr>
        <w:t>из члана 1.</w:t>
      </w:r>
      <w:proofErr w:type="gramEnd"/>
      <w:r w:rsidRPr="004908DF">
        <w:rPr>
          <w:rFonts w:eastAsia="Calibri" w:cs="Arial"/>
        </w:rPr>
        <w:t xml:space="preserve"> овог Уговора, испостави исправ</w:t>
      </w:r>
      <w:r w:rsidR="00DD7B26" w:rsidRPr="004908DF">
        <w:rPr>
          <w:rFonts w:eastAsia="Calibri" w:cs="Arial"/>
        </w:rPr>
        <w:t>а</w:t>
      </w:r>
      <w:r w:rsidRPr="004908DF">
        <w:rPr>
          <w:rFonts w:eastAsia="Calibri" w:cs="Arial"/>
        </w:rPr>
        <w:t xml:space="preserve">н </w:t>
      </w:r>
      <w:r w:rsidR="00DD7B26" w:rsidRPr="004908DF">
        <w:rPr>
          <w:rFonts w:eastAsia="Calibri" w:cs="Arial"/>
        </w:rPr>
        <w:t>рачун</w:t>
      </w:r>
      <w:r w:rsidRPr="004908DF">
        <w:rPr>
          <w:rFonts w:eastAsia="Calibri" w:cs="Arial"/>
        </w:rPr>
        <w:t xml:space="preserve"> директно Купцу, односно  Огранку ЈП ЕПС, коме је испорука уговорених добара извршена, у року од 3 (три) дана, од дана извршене испоруке</w:t>
      </w:r>
      <w:r w:rsidR="00043EAD" w:rsidRPr="004908DF">
        <w:rPr>
          <w:rFonts w:eastAsia="Calibri" w:cs="Arial"/>
        </w:rPr>
        <w:t xml:space="preserve"> </w:t>
      </w:r>
      <w:r w:rsidRPr="004908DF">
        <w:rPr>
          <w:rFonts w:cs="Arial"/>
          <w:lang w:val="sr-Latn-CS"/>
        </w:rPr>
        <w:t>добара и потписивања</w:t>
      </w:r>
      <w:r w:rsidR="001C129A" w:rsidRPr="004908DF">
        <w:rPr>
          <w:rFonts w:cs="Arial"/>
          <w:lang w:val="sr-Cyrl-RS"/>
        </w:rPr>
        <w:t xml:space="preserve"> отпремнице</w:t>
      </w:r>
      <w:r w:rsidR="004908DF" w:rsidRPr="004908DF">
        <w:rPr>
          <w:rFonts w:cs="Arial"/>
          <w:lang w:val="sr-Cyrl-RS"/>
        </w:rPr>
        <w:t xml:space="preserve"> </w:t>
      </w:r>
      <w:r w:rsidR="00BC72D0" w:rsidRPr="00BC72D0">
        <w:rPr>
          <w:rFonts w:cs="Arial"/>
          <w:lang w:val="sr-Cyrl-RS"/>
        </w:rPr>
        <w:t>и Записника о квантитативном и квалитативном пријему добара (Прилог 3)</w:t>
      </w:r>
    </w:p>
    <w:p w:rsidR="00610677" w:rsidRPr="008F2CCC" w:rsidRDefault="00610677" w:rsidP="00610677">
      <w:pPr>
        <w:pStyle w:val="KDParagraf"/>
        <w:spacing w:before="0"/>
        <w:rPr>
          <w:rFonts w:cs="Arial"/>
          <w:b/>
          <w:lang w:val="sr-Cyrl-RS"/>
        </w:rPr>
      </w:pPr>
      <w:r w:rsidRPr="004908DF">
        <w:rPr>
          <w:rFonts w:cs="Arial"/>
        </w:rPr>
        <w:t xml:space="preserve">Рачун мора </w:t>
      </w:r>
      <w:r w:rsidR="008F2CCC" w:rsidRPr="00E07C61">
        <w:rPr>
          <w:rFonts w:cs="Arial"/>
          <w:b/>
        </w:rPr>
        <w:t xml:space="preserve">гласити на: Јавно предузеће „Електропривреда Србије“ Београд, огранак ТЕНТ, </w:t>
      </w:r>
      <w:r w:rsidR="008F2CCC" w:rsidRPr="00E07C61">
        <w:rPr>
          <w:rFonts w:cs="Arial"/>
          <w:b/>
          <w:lang w:val="ru-RU"/>
        </w:rPr>
        <w:t>Богољуба Урошевића Црног 44</w:t>
      </w:r>
      <w:r w:rsidR="008F2CCC" w:rsidRPr="00E07C61">
        <w:rPr>
          <w:rFonts w:cs="Arial"/>
          <w:b/>
        </w:rPr>
        <w:t xml:space="preserve">, 11500 Oбреновац, ПИБ </w:t>
      </w:r>
      <w:r w:rsidR="008F2CCC" w:rsidRPr="00E07C61">
        <w:rPr>
          <w:rFonts w:cs="Arial"/>
          <w:b/>
          <w:lang w:val="sr-Cyrl-BA"/>
        </w:rPr>
        <w:t>(103920327)</w:t>
      </w:r>
      <w:r w:rsidR="008F2CCC" w:rsidRPr="00E07C61">
        <w:rPr>
          <w:rFonts w:cs="Arial"/>
        </w:rPr>
        <w:t xml:space="preserve"> и бити достављен на адресу </w:t>
      </w:r>
      <w:r w:rsidR="00E2330A" w:rsidRPr="004908DF">
        <w:rPr>
          <w:rFonts w:cs="Arial"/>
        </w:rPr>
        <w:t>Купца</w:t>
      </w:r>
      <w:r w:rsidRPr="004908DF">
        <w:rPr>
          <w:rFonts w:cs="Arial"/>
        </w:rPr>
        <w:t xml:space="preserve">: Јавно предузеће „Електропривреда Србије“ Београд, огранак </w:t>
      </w:r>
      <w:r w:rsidR="001D76F4" w:rsidRPr="00C40D87">
        <w:rPr>
          <w:rFonts w:cs="Arial"/>
          <w:b/>
        </w:rPr>
        <w:t>ТЕНТ Б, ПОШТАНСКИ ФАХ 35, УШЋЕ 11500 ОБРЕНОВАЦ</w:t>
      </w:r>
      <w:r w:rsidRPr="004908DF">
        <w:rPr>
          <w:rFonts w:cs="Arial"/>
        </w:rPr>
        <w:t>, са обавезним прилозима-/</w:t>
      </w:r>
      <w:r w:rsidR="00E2330A" w:rsidRPr="004908DF">
        <w:rPr>
          <w:rFonts w:cs="Arial"/>
          <w:lang w:val="sr-Cyrl-RS"/>
        </w:rPr>
        <w:t>Отпремница</w:t>
      </w:r>
      <w:r w:rsidR="004908DF" w:rsidRPr="004908DF">
        <w:rPr>
          <w:rFonts w:cs="Arial"/>
          <w:lang w:val="sr-Cyrl-RS"/>
        </w:rPr>
        <w:t xml:space="preserve"> ( или Записник о изваршеној испоруци)</w:t>
      </w:r>
      <w:r w:rsidR="00E2330A" w:rsidRPr="004908DF">
        <w:rPr>
          <w:rFonts w:cs="Arial"/>
          <w:lang w:val="sr-Cyrl-RS"/>
        </w:rPr>
        <w:t xml:space="preserve">, </w:t>
      </w:r>
      <w:r w:rsidRPr="004908DF">
        <w:rPr>
          <w:rFonts w:cs="Arial"/>
        </w:rPr>
        <w:t xml:space="preserve">са читко написаним именом и презименом и потписом овлашћеног лица </w:t>
      </w:r>
      <w:r w:rsidR="004908DF" w:rsidRPr="004908DF">
        <w:rPr>
          <w:rFonts w:cs="Arial"/>
          <w:lang w:val="sr-Cyrl-RS"/>
        </w:rPr>
        <w:t>Купца</w:t>
      </w:r>
      <w:r w:rsidRPr="004908DF">
        <w:rPr>
          <w:rFonts w:cs="Arial"/>
        </w:rPr>
        <w:t xml:space="preserve">. </w:t>
      </w:r>
      <w:r w:rsidR="004908DF" w:rsidRPr="004908DF">
        <w:rPr>
          <w:rFonts w:cs="Arial"/>
          <w:b/>
          <w:lang w:val="sr-Cyrl-RS"/>
        </w:rPr>
        <w:t>Продавац</w:t>
      </w:r>
      <w:r w:rsidRPr="004908DF">
        <w:rPr>
          <w:rFonts w:cs="Arial"/>
          <w:b/>
        </w:rPr>
        <w:t xml:space="preserve"> је обавезан да на рачуну/рачунима наведе угов</w:t>
      </w:r>
      <w:r w:rsidR="00C038CC">
        <w:rPr>
          <w:rFonts w:cs="Arial"/>
          <w:b/>
          <w:lang w:val="sr-Cyrl-RS"/>
        </w:rPr>
        <w:t>о</w:t>
      </w:r>
      <w:r w:rsidRPr="004908DF">
        <w:rPr>
          <w:rFonts w:cs="Arial"/>
          <w:b/>
        </w:rPr>
        <w:t>р на основу којег</w:t>
      </w:r>
      <w:r w:rsidR="008F2CCC">
        <w:rPr>
          <w:rFonts w:cs="Arial"/>
          <w:b/>
        </w:rPr>
        <w:t xml:space="preserve"> се рачун издаје (број и датум)</w:t>
      </w:r>
      <w:r w:rsidR="008F2CCC" w:rsidRPr="008F2CCC">
        <w:rPr>
          <w:rFonts w:cs="Arial"/>
          <w:b/>
          <w:lang w:val="sr-Cyrl-RS"/>
        </w:rPr>
        <w:t xml:space="preserve"> </w:t>
      </w:r>
      <w:r w:rsidR="008F2CCC">
        <w:rPr>
          <w:rFonts w:cs="Arial"/>
          <w:b/>
          <w:lang w:val="sr-Cyrl-RS"/>
        </w:rPr>
        <w:t>и број ЈН.</w:t>
      </w:r>
    </w:p>
    <w:p w:rsidR="00610677" w:rsidRPr="001D76F4" w:rsidRDefault="00610677" w:rsidP="00FB51D5">
      <w:pPr>
        <w:pStyle w:val="KDParagraf"/>
        <w:spacing w:before="0"/>
        <w:rPr>
          <w:rFonts w:eastAsia="Calibri" w:cs="Arial"/>
          <w:lang w:val="sr-Cyrl-RS"/>
        </w:rPr>
      </w:pPr>
    </w:p>
    <w:p w:rsidR="00FB51D5" w:rsidRDefault="00FB51D5" w:rsidP="00FB51D5">
      <w:pPr>
        <w:pStyle w:val="KDParagraf"/>
        <w:spacing w:before="0"/>
        <w:rPr>
          <w:rFonts w:eastAsia="Calibri" w:cs="Arial"/>
        </w:rPr>
      </w:pPr>
      <w:r w:rsidRPr="004908DF">
        <w:rPr>
          <w:rFonts w:eastAsia="Calibri" w:cs="Arial"/>
        </w:rPr>
        <w:t>Плаћање добара који су предмет ове јавне набавке</w:t>
      </w:r>
      <w:r w:rsidR="00290BFB" w:rsidRPr="004908DF">
        <w:rPr>
          <w:rFonts w:eastAsia="Calibri" w:cs="Arial"/>
        </w:rPr>
        <w:t xml:space="preserve"> Купац</w:t>
      </w:r>
      <w:r w:rsidRPr="004908DF">
        <w:rPr>
          <w:rFonts w:eastAsia="Calibri" w:cs="Arial"/>
        </w:rPr>
        <w:t xml:space="preserve"> ће и</w:t>
      </w:r>
      <w:r w:rsidR="00290BFB" w:rsidRPr="004908DF">
        <w:rPr>
          <w:rFonts w:eastAsia="Calibri" w:cs="Arial"/>
        </w:rPr>
        <w:t>звршити на текући рачун Продавца</w:t>
      </w:r>
      <w:r w:rsidRPr="004908DF">
        <w:rPr>
          <w:rFonts w:eastAsia="Calibri" w:cs="Arial"/>
        </w:rPr>
        <w:t xml:space="preserve">, </w:t>
      </w:r>
      <w:r w:rsidR="00F97E7F">
        <w:rPr>
          <w:rFonts w:eastAsia="Calibri" w:cs="Arial"/>
          <w:lang w:val="sr-Cyrl-RS"/>
        </w:rPr>
        <w:t>након</w:t>
      </w:r>
      <w:r w:rsidRPr="004908DF">
        <w:rPr>
          <w:rFonts w:eastAsia="Calibri" w:cs="Arial"/>
        </w:rPr>
        <w:t xml:space="preserve"> испоруке и потписивања </w:t>
      </w:r>
      <w:r w:rsidR="001C129A" w:rsidRPr="004908DF">
        <w:rPr>
          <w:rFonts w:eastAsia="Calibri" w:cs="Arial"/>
          <w:lang w:val="sr-Cyrl-RS"/>
        </w:rPr>
        <w:t>отпремнице</w:t>
      </w:r>
      <w:r w:rsidRPr="004908DF">
        <w:rPr>
          <w:rFonts w:eastAsia="Calibri" w:cs="Arial"/>
        </w:rPr>
        <w:t xml:space="preserve"> од стране овлашћених представника Купца и  Продавца - без примедби, у року </w:t>
      </w:r>
      <w:r w:rsidR="00DD7B26" w:rsidRPr="004908DF">
        <w:rPr>
          <w:rFonts w:eastAsia="Calibri" w:cs="Arial"/>
        </w:rPr>
        <w:t xml:space="preserve">до 45 дана </w:t>
      </w:r>
      <w:r w:rsidRPr="004908DF">
        <w:rPr>
          <w:rFonts w:eastAsia="Calibri" w:cs="Arial"/>
        </w:rPr>
        <w:t>од дана пријема исправног рачуна</w:t>
      </w:r>
      <w:r w:rsidR="00610677" w:rsidRPr="004908DF">
        <w:rPr>
          <w:rFonts w:eastAsia="Calibri" w:cs="Arial"/>
          <w:lang w:val="sr-Cyrl-RS"/>
        </w:rPr>
        <w:t xml:space="preserve"> са прилозима</w:t>
      </w:r>
      <w:r w:rsidRPr="004908DF">
        <w:rPr>
          <w:rFonts w:eastAsia="Calibri" w:cs="Arial"/>
        </w:rPr>
        <w:t>.</w:t>
      </w:r>
      <w:r w:rsidRPr="001C129A">
        <w:rPr>
          <w:rFonts w:eastAsia="Calibri" w:cs="Arial"/>
        </w:rPr>
        <w:t xml:space="preserve">  </w:t>
      </w:r>
    </w:p>
    <w:p w:rsidR="00E2330A" w:rsidRPr="001C129A" w:rsidRDefault="00E2330A" w:rsidP="00FB51D5">
      <w:pPr>
        <w:pStyle w:val="KDParagraf"/>
        <w:spacing w:before="0"/>
        <w:rPr>
          <w:rFonts w:eastAsia="Calibri" w:cs="Arial"/>
        </w:rPr>
      </w:pPr>
    </w:p>
    <w:p w:rsidR="00FB51D5" w:rsidRDefault="00FB51D5" w:rsidP="00FB51D5">
      <w:pPr>
        <w:pStyle w:val="KDParagraf"/>
        <w:spacing w:before="0"/>
        <w:rPr>
          <w:rFonts w:cs="Arial"/>
          <w:lang w:val="sr-Cyrl-RS"/>
        </w:rPr>
      </w:pPr>
      <w:proofErr w:type="gramStart"/>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w:t>
      </w:r>
      <w:proofErr w:type="gramEnd"/>
      <w:r w:rsidRPr="00F10346">
        <w:rPr>
          <w:rFonts w:cs="Arial"/>
        </w:rPr>
        <w:t xml:space="preserve"> </w:t>
      </w:r>
      <w:proofErr w:type="gramStart"/>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w:t>
      </w:r>
      <w:proofErr w:type="gramEnd"/>
      <w:r w:rsidRPr="00F10346">
        <w:rPr>
          <w:rFonts w:cs="Arial"/>
        </w:rPr>
        <w:t xml:space="preserve"> </w:t>
      </w:r>
      <w:proofErr w:type="gramStart"/>
      <w:r w:rsidRPr="00F10346">
        <w:rPr>
          <w:rFonts w:cs="Arial"/>
        </w:rPr>
        <w:t>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roofErr w:type="gramEnd"/>
    </w:p>
    <w:p w:rsidR="00E2330A" w:rsidRDefault="00E2330A" w:rsidP="00FB51D5">
      <w:pPr>
        <w:pStyle w:val="KDParagraf"/>
        <w:spacing w:before="0"/>
        <w:rPr>
          <w:rFonts w:cs="Arial"/>
          <w:highlight w:val="red"/>
          <w:lang w:val="sr-Cyrl-RS"/>
        </w:rPr>
      </w:pPr>
    </w:p>
    <w:p w:rsidR="00E2330A" w:rsidRPr="007C4882" w:rsidRDefault="00E2330A" w:rsidP="00E2330A">
      <w:pPr>
        <w:pStyle w:val="KDParagraf"/>
        <w:spacing w:before="0"/>
        <w:rPr>
          <w:rFonts w:cs="Arial"/>
          <w:b/>
        </w:rPr>
      </w:pPr>
      <w:proofErr w:type="gramStart"/>
      <w:r w:rsidRPr="004908DF">
        <w:rPr>
          <w:rFonts w:cs="Arial"/>
          <w:b/>
        </w:rPr>
        <w:t>Рачун који није издат у складу са угов</w:t>
      </w:r>
      <w:r w:rsidR="00C038CC">
        <w:rPr>
          <w:rFonts w:cs="Arial"/>
          <w:b/>
          <w:lang w:val="sr-Cyrl-RS"/>
        </w:rPr>
        <w:t>о</w:t>
      </w:r>
      <w:r w:rsidRPr="004908DF">
        <w:rPr>
          <w:rFonts w:cs="Arial"/>
          <w:b/>
        </w:rPr>
        <w:t xml:space="preserve">реним условима, неће бити исправан и биће враћен </w:t>
      </w:r>
      <w:r w:rsidR="004908DF" w:rsidRPr="004908DF">
        <w:rPr>
          <w:rFonts w:cs="Arial"/>
          <w:b/>
          <w:lang w:val="sr-Cyrl-RS"/>
        </w:rPr>
        <w:t>Продавцу</w:t>
      </w:r>
      <w:r w:rsidRPr="004908DF">
        <w:rPr>
          <w:rFonts w:cs="Arial"/>
          <w:b/>
        </w:rPr>
        <w:t>.</w:t>
      </w:r>
      <w:proofErr w:type="gramEnd"/>
    </w:p>
    <w:p w:rsidR="00343A18" w:rsidRPr="00F10346" w:rsidRDefault="00343A18" w:rsidP="00343A18">
      <w:pPr>
        <w:pStyle w:val="KDParagraf"/>
        <w:spacing w:before="0"/>
        <w:rPr>
          <w:rFonts w:eastAsia="Calibri" w:cs="Arial"/>
          <w:color w:val="00B0F0"/>
        </w:rPr>
      </w:pPr>
    </w:p>
    <w:p w:rsidR="00343A18" w:rsidRPr="00F10346" w:rsidRDefault="00343A18" w:rsidP="00343A18">
      <w:pPr>
        <w:pStyle w:val="KDParagraf"/>
        <w:spacing w:before="0"/>
        <w:rPr>
          <w:rFonts w:cs="Arial"/>
          <w:b/>
        </w:rPr>
      </w:pPr>
      <w:r w:rsidRPr="00F10346">
        <w:rPr>
          <w:rFonts w:cs="Arial"/>
          <w:b/>
        </w:rPr>
        <w:t>РОК И МЕСТО ИСПОРУКЕ</w:t>
      </w:r>
    </w:p>
    <w:p w:rsidR="00343A18" w:rsidRPr="00F10346" w:rsidRDefault="00343A18" w:rsidP="00343A18">
      <w:pPr>
        <w:spacing w:before="0"/>
        <w:jc w:val="center"/>
        <w:rPr>
          <w:rFonts w:cs="Arial"/>
          <w:b/>
        </w:rPr>
      </w:pPr>
      <w:proofErr w:type="gramStart"/>
      <w:r w:rsidRPr="00F10346">
        <w:rPr>
          <w:rFonts w:cs="Arial"/>
          <w:b/>
        </w:rPr>
        <w:t>Члан 5.</w:t>
      </w:r>
      <w:proofErr w:type="gramEnd"/>
    </w:p>
    <w:p w:rsidR="004F36DA" w:rsidRPr="00BE450B" w:rsidRDefault="00FA4CDD" w:rsidP="004F36DA">
      <w:pPr>
        <w:tabs>
          <w:tab w:val="left" w:pos="567"/>
        </w:tabs>
        <w:rPr>
          <w:rFonts w:cs="Arial"/>
          <w:lang w:val="sr-Cyrl-RS"/>
        </w:rPr>
      </w:pPr>
      <w:r w:rsidRPr="00FA4CDD">
        <w:rPr>
          <w:rFonts w:cs="Arial"/>
          <w:lang w:val="sr-Cyrl-RS"/>
        </w:rPr>
        <w:t xml:space="preserve">Продавац се обавезује да испоруку предмета Уговора изврши у року од ____ дана </w:t>
      </w:r>
      <w:r w:rsidR="004F36DA" w:rsidRPr="00977C2E">
        <w:rPr>
          <w:rFonts w:cs="Arial"/>
          <w:lang w:val="sr-Cyrl-RS"/>
        </w:rPr>
        <w:t>од дана потписивања Уговора.</w:t>
      </w:r>
    </w:p>
    <w:p w:rsidR="004F36DA" w:rsidRPr="0096081B" w:rsidRDefault="004F36DA" w:rsidP="004F36DA">
      <w:pPr>
        <w:tabs>
          <w:tab w:val="left" w:pos="567"/>
        </w:tabs>
        <w:rPr>
          <w:rFonts w:cs="Arial"/>
          <w:lang w:val="sr-Cyrl-RS"/>
        </w:rPr>
      </w:pPr>
      <w:r w:rsidRPr="0096081B">
        <w:rPr>
          <w:rFonts w:cs="Arial"/>
        </w:rPr>
        <w:t xml:space="preserve">Место испоруке је </w:t>
      </w:r>
      <w:r w:rsidRPr="0096081B">
        <w:rPr>
          <w:rFonts w:cs="Arial"/>
          <w:lang w:val="sr-Cyrl-RS"/>
        </w:rPr>
        <w:t xml:space="preserve">ТЕНТ </w:t>
      </w:r>
      <w:proofErr w:type="gramStart"/>
      <w:r w:rsidRPr="0096081B">
        <w:rPr>
          <w:rFonts w:cs="Arial"/>
          <w:lang w:val="sr-Cyrl-RS"/>
        </w:rPr>
        <w:t>А  Обреновац</w:t>
      </w:r>
      <w:proofErr w:type="gramEnd"/>
      <w:r w:rsidRPr="0096081B">
        <w:rPr>
          <w:rFonts w:cs="Arial"/>
          <w:lang w:val="sr-Cyrl-RS"/>
        </w:rPr>
        <w:t>,</w:t>
      </w:r>
      <w:r w:rsidR="00FA4CDD">
        <w:rPr>
          <w:rFonts w:cs="Arial"/>
          <w:lang w:val="sr-Cyrl-RS"/>
        </w:rPr>
        <w:t xml:space="preserve"> служба за ТК и мреже </w:t>
      </w:r>
    </w:p>
    <w:p w:rsidR="004F36DA" w:rsidRPr="00BE450B" w:rsidRDefault="004F36DA" w:rsidP="004F36DA">
      <w:pPr>
        <w:tabs>
          <w:tab w:val="left" w:pos="567"/>
        </w:tabs>
        <w:rPr>
          <w:rFonts w:cs="Arial"/>
        </w:rPr>
      </w:pPr>
      <w:proofErr w:type="gramStart"/>
      <w:r w:rsidRPr="00BE450B">
        <w:rPr>
          <w:rFonts w:cs="Arial"/>
        </w:rPr>
        <w:t>Прелазак ризика на испорученим добрима која се испоручују по овом Уговору, са Продавца на Купца, прелази на дан испоруке.</w:t>
      </w:r>
      <w:proofErr w:type="gramEnd"/>
      <w:r w:rsidRPr="00BE450B">
        <w:rPr>
          <w:rFonts w:cs="Arial"/>
        </w:rPr>
        <w:t xml:space="preserve"> Као датум испоруке сматра се датум пријема добара у ЈП ЕПС, </w:t>
      </w:r>
      <w:r w:rsidRPr="00BE450B">
        <w:rPr>
          <w:rFonts w:cs="Arial"/>
          <w:lang w:val="sr-Cyrl-RS"/>
        </w:rPr>
        <w:t xml:space="preserve">ТЕНТ </w:t>
      </w:r>
      <w:r>
        <w:rPr>
          <w:rFonts w:cs="Arial"/>
          <w:lang w:val="sr-Cyrl-RS"/>
        </w:rPr>
        <w:t>А Обреновац</w:t>
      </w:r>
      <w:r w:rsidRPr="00BE450B">
        <w:rPr>
          <w:rFonts w:cs="Arial"/>
          <w:lang w:val="sr-Cyrl-RS"/>
        </w:rPr>
        <w:t xml:space="preserve">, </w:t>
      </w:r>
      <w:r w:rsidR="00F97E7F">
        <w:rPr>
          <w:rFonts w:cs="Arial"/>
          <w:lang w:val="sr-Cyrl-RS"/>
        </w:rPr>
        <w:t>служба за ТК и мреже</w:t>
      </w:r>
    </w:p>
    <w:p w:rsidR="004F36DA" w:rsidRPr="00BE450B" w:rsidRDefault="004F36DA" w:rsidP="004F36DA">
      <w:pPr>
        <w:tabs>
          <w:tab w:val="left" w:pos="567"/>
        </w:tabs>
        <w:rPr>
          <w:rFonts w:cs="Arial"/>
        </w:rPr>
      </w:pPr>
      <w:r w:rsidRPr="00BE450B">
        <w:rPr>
          <w:rFonts w:cs="Arial"/>
        </w:rPr>
        <w:t>Продавац се обавезује да, у оквиру утврђене динамике, отпрему, транспорт и испоруку добра организује тако да се пријем добара у ЈП ЕПС</w:t>
      </w:r>
      <w:r w:rsidRPr="00BE450B">
        <w:rPr>
          <w:rFonts w:cs="Arial"/>
          <w:lang w:val="sr-Cyrl-RS"/>
        </w:rPr>
        <w:t xml:space="preserve"> –</w:t>
      </w:r>
      <w:r w:rsidR="00173680" w:rsidRPr="00173680">
        <w:rPr>
          <w:rFonts w:cs="Arial"/>
          <w:lang w:val="sr-Cyrl-RS"/>
        </w:rPr>
        <w:t xml:space="preserve"> </w:t>
      </w:r>
      <w:r w:rsidR="00173680">
        <w:rPr>
          <w:rFonts w:cs="Arial"/>
          <w:lang w:val="sr-Cyrl-RS"/>
        </w:rPr>
        <w:t xml:space="preserve">служба за ТК и мреже </w:t>
      </w:r>
      <w:r w:rsidRPr="00BE450B">
        <w:rPr>
          <w:rFonts w:cs="Arial"/>
          <w:lang w:val="sr-Cyrl-RS"/>
        </w:rPr>
        <w:t xml:space="preserve">ТЕНТ </w:t>
      </w:r>
      <w:r>
        <w:rPr>
          <w:rFonts w:cs="Arial"/>
          <w:lang w:val="sr-Cyrl-RS"/>
        </w:rPr>
        <w:t>А</w:t>
      </w:r>
      <w:r w:rsidRPr="00BE450B">
        <w:rPr>
          <w:rFonts w:cs="Arial"/>
        </w:rPr>
        <w:t xml:space="preserve"> врши у времену </w:t>
      </w:r>
      <w:proofErr w:type="gramStart"/>
      <w:r w:rsidRPr="00BE450B">
        <w:rPr>
          <w:rFonts w:cs="Arial"/>
        </w:rPr>
        <w:t>од  08:00</w:t>
      </w:r>
      <w:proofErr w:type="gramEnd"/>
      <w:r w:rsidRPr="00BE450B">
        <w:rPr>
          <w:rFonts w:cs="Arial"/>
        </w:rPr>
        <w:t xml:space="preserve"> до 1</w:t>
      </w:r>
      <w:r>
        <w:rPr>
          <w:rFonts w:cs="Arial"/>
          <w:lang w:val="sr-Cyrl-RS"/>
        </w:rPr>
        <w:t>3</w:t>
      </w:r>
      <w:r w:rsidRPr="00BE450B">
        <w:rPr>
          <w:rFonts w:cs="Arial"/>
        </w:rPr>
        <w:t xml:space="preserve">:00 часова, а  у свему у  складу са инструкцијама и захтевима Купца. </w:t>
      </w:r>
    </w:p>
    <w:p w:rsidR="004F36DA" w:rsidRPr="00BE450B" w:rsidRDefault="004F36DA" w:rsidP="004F36DA">
      <w:pPr>
        <w:tabs>
          <w:tab w:val="left" w:pos="567"/>
        </w:tabs>
        <w:rPr>
          <w:rFonts w:cs="Arial"/>
        </w:rPr>
      </w:pPr>
      <w:proofErr w:type="gramStart"/>
      <w:r w:rsidRPr="00BE450B">
        <w:rPr>
          <w:rFonts w:cs="Arial"/>
        </w:rPr>
        <w:t>Евентуално настала штета приликом транспорта предметних добара до места испоруке пада на терет Продавца.</w:t>
      </w:r>
      <w:proofErr w:type="gramEnd"/>
    </w:p>
    <w:p w:rsidR="004F36DA" w:rsidRPr="00BE450B" w:rsidRDefault="004F36DA" w:rsidP="004F36DA">
      <w:pPr>
        <w:tabs>
          <w:tab w:val="left" w:pos="567"/>
        </w:tabs>
        <w:rPr>
          <w:rFonts w:cs="Arial"/>
          <w:color w:val="00B0F0"/>
          <w:lang w:val="sr-Cyrl-RS"/>
        </w:rPr>
      </w:pPr>
      <w:proofErr w:type="gramStart"/>
      <w:r w:rsidRPr="00BE450B">
        <w:rPr>
          <w:rFonts w:cs="Arial"/>
        </w:rPr>
        <w:t>У случају да Продавац не изврши испоруку добара у уговореном року, Купац има право на наплату уговорне казне</w:t>
      </w:r>
      <w:r w:rsidRPr="00BE450B">
        <w:rPr>
          <w:rFonts w:cs="Arial"/>
          <w:color w:val="00B0F0"/>
          <w:lang w:val="sr-Cyrl-RS"/>
        </w:rPr>
        <w:t>.</w:t>
      </w:r>
      <w:proofErr w:type="gramEnd"/>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9C143D" w:rsidRDefault="009C143D" w:rsidP="00343A18">
      <w:pPr>
        <w:spacing w:before="0"/>
        <w:rPr>
          <w:rFonts w:cs="Arial"/>
          <w:b/>
          <w:lang w:val="sr-Cyrl-RS"/>
        </w:rPr>
      </w:pPr>
    </w:p>
    <w:p w:rsidR="00343A18" w:rsidRPr="00F10346" w:rsidRDefault="00343A18" w:rsidP="00343A18">
      <w:pPr>
        <w:spacing w:before="0"/>
        <w:rPr>
          <w:rFonts w:cs="Arial"/>
          <w:b/>
        </w:rPr>
      </w:pPr>
      <w:r w:rsidRPr="00F10346">
        <w:rPr>
          <w:rFonts w:cs="Arial"/>
          <w:b/>
        </w:rPr>
        <w:t>КВАЛИТАТИВНИ И КВАНТИТАТИВНИ ПРИЈЕМ</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6.</w:t>
      </w:r>
      <w:proofErr w:type="gramEnd"/>
    </w:p>
    <w:p w:rsidR="00343A18" w:rsidRPr="00F10346" w:rsidRDefault="00343A18" w:rsidP="00343A18">
      <w:pPr>
        <w:spacing w:before="0"/>
        <w:rPr>
          <w:rFonts w:cs="Arial"/>
          <w:b/>
        </w:rPr>
      </w:pPr>
      <w:r w:rsidRPr="00F10346">
        <w:rPr>
          <w:rFonts w:cs="Arial"/>
          <w:b/>
        </w:rPr>
        <w:t>Квантитативни пријем</w:t>
      </w:r>
    </w:p>
    <w:p w:rsidR="00343A18" w:rsidRPr="00F10346" w:rsidRDefault="00343A18" w:rsidP="00343A18">
      <w:pPr>
        <w:pStyle w:val="KDParagraf"/>
        <w:spacing w:before="0"/>
        <w:rPr>
          <w:rFonts w:cs="Arial"/>
          <w:lang w:val="ru-RU"/>
        </w:rPr>
      </w:pPr>
      <w:r w:rsidRPr="00F10346">
        <w:rPr>
          <w:rFonts w:cs="Arial"/>
          <w:lang w:val="ru-RU"/>
        </w:rPr>
        <w:t>Продавац се обавезује да путем</w:t>
      </w:r>
      <w:r w:rsidR="00527AD0">
        <w:rPr>
          <w:rFonts w:cs="Arial"/>
          <w:lang w:val="ru-RU"/>
        </w:rPr>
        <w:t xml:space="preserve"> </w:t>
      </w:r>
      <w:r w:rsidR="00527AD0">
        <w:rPr>
          <w:rFonts w:cs="Arial"/>
        </w:rPr>
        <w:t>maila</w:t>
      </w:r>
      <w:r w:rsidRPr="00F10346">
        <w:rPr>
          <w:rFonts w:cs="Arial"/>
          <w:lang w:val="ru-RU"/>
        </w:rPr>
        <w:t xml:space="preserve"> обавести Купца о тачном датуму испоруке најмање</w:t>
      </w:r>
      <w:r w:rsidR="001239A9">
        <w:rPr>
          <w:rFonts w:cs="Arial"/>
          <w:lang w:val="ru-RU"/>
        </w:rPr>
        <w:t xml:space="preserve"> 2 сата</w:t>
      </w:r>
      <w:r w:rsidRPr="00F10346">
        <w:rPr>
          <w:rFonts w:cs="Arial"/>
          <w:lang w:val="ru-RU"/>
        </w:rPr>
        <w:t xml:space="preserve"> пре планираног </w:t>
      </w:r>
      <w:r w:rsidR="001239A9">
        <w:rPr>
          <w:rFonts w:cs="Arial"/>
          <w:lang w:val="ru-RU"/>
        </w:rPr>
        <w:t xml:space="preserve">термина </w:t>
      </w:r>
      <w:r w:rsidRPr="00F10346">
        <w:rPr>
          <w:rFonts w:cs="Arial"/>
          <w:lang w:val="ru-RU"/>
        </w:rPr>
        <w:t>испоруке.</w:t>
      </w:r>
    </w:p>
    <w:p w:rsidR="00343A18" w:rsidRPr="00F10346" w:rsidRDefault="00343A18" w:rsidP="00343A18">
      <w:pPr>
        <w:pStyle w:val="KDParagraf"/>
        <w:spacing w:before="0"/>
        <w:rPr>
          <w:rFonts w:cs="Arial"/>
        </w:rPr>
      </w:pPr>
      <w:r w:rsidRPr="00F10346">
        <w:rPr>
          <w:rFonts w:cs="Arial"/>
        </w:rPr>
        <w:t xml:space="preserve">Обавештење из претходног </w:t>
      </w:r>
      <w:proofErr w:type="gramStart"/>
      <w:r w:rsidRPr="00F10346">
        <w:rPr>
          <w:rFonts w:cs="Arial"/>
        </w:rPr>
        <w:t>става  садржи</w:t>
      </w:r>
      <w:proofErr w:type="gramEnd"/>
      <w:r w:rsidRPr="00F10346">
        <w:rPr>
          <w:rFonts w:cs="Arial"/>
        </w:rPr>
        <w:t xml:space="preserve">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343A18" w:rsidRPr="00F10346" w:rsidRDefault="00343A18" w:rsidP="00343A18">
      <w:pPr>
        <w:pStyle w:val="KDParagraf"/>
        <w:spacing w:before="0"/>
        <w:rPr>
          <w:rFonts w:cs="Arial"/>
        </w:rPr>
      </w:pPr>
      <w:r w:rsidRPr="00F10346">
        <w:rPr>
          <w:rFonts w:cs="Arial"/>
        </w:rPr>
        <w:t xml:space="preserve">Купац је дужан да, у складу са обавештењем Продавца, организује благовремено преузимање добра у времену од </w:t>
      </w:r>
      <w:r w:rsidRPr="001239A9">
        <w:rPr>
          <w:rFonts w:cs="Arial"/>
        </w:rPr>
        <w:t>0</w:t>
      </w:r>
      <w:r w:rsidR="001239A9" w:rsidRPr="001239A9">
        <w:rPr>
          <w:rFonts w:cs="Arial"/>
          <w:lang w:val="sr-Cyrl-RS"/>
        </w:rPr>
        <w:t>8</w:t>
      </w:r>
      <w:proofErr w:type="gramStart"/>
      <w:r w:rsidRPr="001239A9">
        <w:rPr>
          <w:rFonts w:cs="Arial"/>
        </w:rPr>
        <w:t>,00</w:t>
      </w:r>
      <w:proofErr w:type="gramEnd"/>
      <w:r w:rsidRPr="001239A9">
        <w:rPr>
          <w:rFonts w:cs="Arial"/>
        </w:rPr>
        <w:t xml:space="preserve"> до </w:t>
      </w:r>
      <w:r w:rsidR="00C12AE6">
        <w:rPr>
          <w:rFonts w:cs="Arial"/>
        </w:rPr>
        <w:t>13</w:t>
      </w:r>
      <w:r w:rsidRPr="001239A9">
        <w:rPr>
          <w:rFonts w:cs="Arial"/>
        </w:rPr>
        <w:t>,00</w:t>
      </w:r>
      <w:r w:rsidRPr="00F10346">
        <w:rPr>
          <w:rFonts w:cs="Arial"/>
        </w:rPr>
        <w:t xml:space="preserve"> часова.</w:t>
      </w:r>
    </w:p>
    <w:p w:rsidR="00343A18" w:rsidRPr="00F10346" w:rsidRDefault="00343A18" w:rsidP="00343A18">
      <w:pPr>
        <w:pStyle w:val="KDParagraf"/>
        <w:spacing w:before="0"/>
        <w:rPr>
          <w:rFonts w:cs="Arial"/>
        </w:rPr>
      </w:pPr>
      <w:r w:rsidRPr="00F10346">
        <w:rPr>
          <w:rFonts w:cs="Arial"/>
        </w:rPr>
        <w:t>Пријем предмета уговора констатоваће се потписивањем Отпремнице</w:t>
      </w:r>
      <w:r w:rsidR="00CF6030">
        <w:rPr>
          <w:rFonts w:cs="Arial"/>
          <w:lang w:val="sr-Cyrl-RS"/>
        </w:rPr>
        <w:t xml:space="preserve"> </w:t>
      </w:r>
      <w:r w:rsidRPr="00F10346">
        <w:rPr>
          <w:rFonts w:cs="Arial"/>
        </w:rPr>
        <w:t>и</w:t>
      </w:r>
      <w:r w:rsidR="00CF6030">
        <w:rPr>
          <w:rFonts w:cs="Arial"/>
          <w:lang w:val="sr-Cyrl-RS"/>
        </w:rPr>
        <w:t xml:space="preserve"> </w:t>
      </w:r>
      <w:r w:rsidRPr="00F10346">
        <w:rPr>
          <w:rFonts w:cs="Arial"/>
        </w:rPr>
        <w:t>провером</w:t>
      </w:r>
      <w:r w:rsidRPr="00F10346">
        <w:rPr>
          <w:rFonts w:cs="Arial"/>
          <w:lang w:val="sr-Latn-CS"/>
        </w:rPr>
        <w:t>:</w:t>
      </w:r>
    </w:p>
    <w:p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rsidR="00343A18" w:rsidRPr="00F10346" w:rsidRDefault="00343A18" w:rsidP="00343A18">
      <w:pPr>
        <w:pStyle w:val="KDNabrajanje"/>
        <w:spacing w:before="0"/>
        <w:rPr>
          <w:rFonts w:cs="Arial"/>
        </w:rPr>
      </w:pPr>
      <w:r w:rsidRPr="00F10346">
        <w:rPr>
          <w:rFonts w:cs="Arial"/>
        </w:rPr>
        <w:t>да ли су добра без видљивог оштећења</w:t>
      </w:r>
    </w:p>
    <w:p w:rsidR="00343A18" w:rsidRPr="00EC2D3D" w:rsidRDefault="00343A18" w:rsidP="00343A18">
      <w:pPr>
        <w:pStyle w:val="KDNabrajanje"/>
        <w:spacing w:before="0"/>
        <w:rPr>
          <w:rFonts w:cs="Arial"/>
          <w:b/>
        </w:rPr>
      </w:pPr>
      <w:r w:rsidRPr="00EC2D3D">
        <w:rPr>
          <w:rFonts w:cs="Arial"/>
          <w:b/>
        </w:rPr>
        <w:t>да ли је уз испоручена добра достављена комплетна пратећа документација наведена у конкурсној документацији.</w:t>
      </w:r>
    </w:p>
    <w:p w:rsidR="00343A18" w:rsidRPr="00F10346" w:rsidRDefault="00343A18" w:rsidP="00343A18">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rsidR="009721E7" w:rsidRDefault="009721E7" w:rsidP="00343A18">
      <w:pPr>
        <w:spacing w:before="0"/>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7.</w:t>
      </w:r>
      <w:proofErr w:type="gramEnd"/>
    </w:p>
    <w:p w:rsidR="00343A18" w:rsidRPr="00F10346" w:rsidRDefault="00343A18" w:rsidP="00343A18">
      <w:pPr>
        <w:spacing w:before="0"/>
        <w:rPr>
          <w:rFonts w:cs="Arial"/>
          <w:b/>
        </w:rPr>
      </w:pPr>
      <w:r w:rsidRPr="00F10346">
        <w:rPr>
          <w:rFonts w:cs="Arial"/>
          <w:b/>
        </w:rPr>
        <w:t>Квалитативни пријем</w:t>
      </w:r>
    </w:p>
    <w:p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006216A7">
        <w:rPr>
          <w:rFonts w:cs="Arial"/>
          <w:lang w:val="sr-Cyrl-CS"/>
        </w:rPr>
        <w:t>може</w:t>
      </w:r>
      <w:r w:rsidRPr="00F10346">
        <w:rPr>
          <w:rFonts w:cs="Arial"/>
          <w:lang w:val="sr-Cyrl-CS"/>
        </w:rPr>
        <w:t xml:space="preserve"> да по квантитативном пријему испоруке</w:t>
      </w:r>
      <w:r w:rsidR="00527AD0">
        <w:rPr>
          <w:rFonts w:cs="Arial"/>
        </w:rPr>
        <w:t xml:space="preserve"> </w:t>
      </w:r>
      <w:r w:rsidRPr="00F10346">
        <w:rPr>
          <w:rFonts w:cs="Arial"/>
          <w:bCs/>
          <w:lang w:val="sr-Cyrl-CS"/>
        </w:rPr>
        <w:t>добара</w:t>
      </w:r>
      <w:proofErr w:type="gramStart"/>
      <w:r w:rsidRPr="00F10346">
        <w:rPr>
          <w:rFonts w:cs="Arial"/>
          <w:lang w:val="sr-Cyrl-CS"/>
        </w:rPr>
        <w:t>,без</w:t>
      </w:r>
      <w:proofErr w:type="gramEnd"/>
      <w:r w:rsidRPr="00F10346">
        <w:rPr>
          <w:rFonts w:cs="Arial"/>
          <w:lang w:val="sr-Cyrl-CS"/>
        </w:rPr>
        <w:t xml:space="preserve">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F10346" w:rsidRDefault="00343A18" w:rsidP="00343A18">
      <w:pPr>
        <w:tabs>
          <w:tab w:val="left" w:pos="9090"/>
        </w:tabs>
        <w:rPr>
          <w:rFonts w:cs="Arial"/>
        </w:rPr>
      </w:pPr>
      <w:proofErr w:type="gramStart"/>
      <w:r w:rsidRPr="00F10346">
        <w:rPr>
          <w:rFonts w:cs="Arial"/>
        </w:rPr>
        <w:t>Купац</w:t>
      </w:r>
      <w:r w:rsidR="00043EAD">
        <w:rPr>
          <w:rFonts w:cs="Arial"/>
        </w:rPr>
        <w:t xml:space="preserve"> </w:t>
      </w:r>
      <w:r w:rsidRPr="00F10346">
        <w:rPr>
          <w:rFonts w:cs="Arial"/>
        </w:rPr>
        <w:t>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w:t>
      </w:r>
      <w:proofErr w:type="gramEnd"/>
      <w:r w:rsidRPr="00F10346">
        <w:rPr>
          <w:rFonts w:cs="Arial"/>
        </w:rPr>
        <w:t xml:space="preserve"> </w:t>
      </w:r>
    </w:p>
    <w:p w:rsidR="00343A18" w:rsidRPr="00F10346" w:rsidRDefault="00343A18" w:rsidP="00343A18">
      <w:pPr>
        <w:tabs>
          <w:tab w:val="left" w:pos="9090"/>
        </w:tabs>
        <w:rPr>
          <w:rFonts w:cs="Arial"/>
        </w:rPr>
      </w:pPr>
      <w:proofErr w:type="gramStart"/>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roofErr w:type="gramEnd"/>
    </w:p>
    <w:p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343A18" w:rsidRPr="00F10346" w:rsidRDefault="00343A18" w:rsidP="00343A18">
      <w:pPr>
        <w:tabs>
          <w:tab w:val="left" w:pos="9090"/>
        </w:tabs>
        <w:rPr>
          <w:rFonts w:cs="Arial"/>
        </w:rPr>
      </w:pPr>
      <w:proofErr w:type="gramStart"/>
      <w:r w:rsidRPr="00F10346">
        <w:rPr>
          <w:rFonts w:cs="Arial"/>
        </w:rPr>
        <w:t>Продавац је обавезан да у року од 7 (седам) дана од дана пријема приговора из става 3.</w:t>
      </w:r>
      <w:proofErr w:type="gramEnd"/>
      <w:r w:rsidRPr="00F10346">
        <w:rPr>
          <w:rFonts w:cs="Arial"/>
        </w:rPr>
        <w:t xml:space="preserve">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rsidR="00343A18" w:rsidRPr="00F10346" w:rsidRDefault="00343A18" w:rsidP="00343A18">
      <w:pPr>
        <w:tabs>
          <w:tab w:val="left" w:pos="9090"/>
        </w:tabs>
        <w:rPr>
          <w:rFonts w:cs="Arial"/>
        </w:rPr>
      </w:pPr>
      <w:r w:rsidRPr="00F10346">
        <w:rPr>
          <w:rFonts w:cs="Arial"/>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F10346" w:rsidRDefault="00343A18" w:rsidP="00343A18">
      <w:pPr>
        <w:pStyle w:val="KDNabrajanje"/>
        <w:rPr>
          <w:rFonts w:cs="Arial"/>
        </w:rPr>
      </w:pPr>
      <w:r w:rsidRPr="00F10346">
        <w:rPr>
          <w:rFonts w:cs="Arial"/>
        </w:rPr>
        <w:t>да одбије пријем добра са недостацима.</w:t>
      </w:r>
    </w:p>
    <w:p w:rsidR="00343A18" w:rsidRPr="00F10346" w:rsidRDefault="00343A18" w:rsidP="00343A18">
      <w:pPr>
        <w:tabs>
          <w:tab w:val="left" w:pos="9090"/>
        </w:tabs>
        <w:rPr>
          <w:rFonts w:cs="Arial"/>
        </w:rPr>
      </w:pPr>
      <w:proofErr w:type="gramStart"/>
      <w:r w:rsidRPr="00F10346">
        <w:rPr>
          <w:rFonts w:cs="Arial"/>
        </w:rPr>
        <w:lastRenderedPageBreak/>
        <w:t>У сваком од ових случајева, Купац има право и на накнаду штете.</w:t>
      </w:r>
      <w:proofErr w:type="gramEnd"/>
      <w:r w:rsidRPr="00F10346">
        <w:rPr>
          <w:rFonts w:cs="Arial"/>
        </w:rPr>
        <w:t xml:space="preserve"> </w:t>
      </w:r>
      <w:proofErr w:type="gramStart"/>
      <w:r w:rsidRPr="00F10346">
        <w:rPr>
          <w:rFonts w:cs="Arial"/>
        </w:rPr>
        <w:t>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roofErr w:type="gramEnd"/>
    </w:p>
    <w:p w:rsidR="00343A18" w:rsidRPr="00F10346" w:rsidRDefault="00343A18" w:rsidP="00343A18">
      <w:pPr>
        <w:tabs>
          <w:tab w:val="left" w:pos="9090"/>
        </w:tabs>
        <w:rPr>
          <w:rFonts w:cs="Arial"/>
        </w:rPr>
      </w:pPr>
      <w:proofErr w:type="gramStart"/>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roofErr w:type="gramEnd"/>
    </w:p>
    <w:p w:rsidR="00343A18" w:rsidRPr="003B5E3D" w:rsidRDefault="00343A18" w:rsidP="00343A18">
      <w:pPr>
        <w:tabs>
          <w:tab w:val="left" w:pos="9090"/>
        </w:tabs>
        <w:rPr>
          <w:rFonts w:cs="Arial"/>
          <w:bCs/>
          <w:lang w:val="sr-Cyrl-CS"/>
        </w:rPr>
      </w:pPr>
      <w:r w:rsidRPr="003B5E3D">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3B5E3D">
        <w:rPr>
          <w:rFonts w:cs="Arial"/>
          <w:bCs/>
        </w:rPr>
        <w:t>,</w:t>
      </w:r>
      <w:r w:rsidRPr="003B5E3D">
        <w:rPr>
          <w:rFonts w:cs="Arial"/>
          <w:bCs/>
          <w:lang w:val="sr-Cyrl-CS"/>
        </w:rPr>
        <w:t xml:space="preserve"> одобрена од стране Продавца и </w:t>
      </w:r>
      <w:r w:rsidRPr="003B5E3D">
        <w:rPr>
          <w:rFonts w:cs="Arial"/>
          <w:lang w:val="sr-Cyrl-CS"/>
        </w:rPr>
        <w:t>Купца</w:t>
      </w:r>
      <w:r w:rsidRPr="003B5E3D">
        <w:rPr>
          <w:rFonts w:cs="Arial"/>
          <w:bCs/>
          <w:lang w:val="sr-Cyrl-CS"/>
        </w:rPr>
        <w:t xml:space="preserve">. Одлука независне лабораторије биће коначна. </w:t>
      </w:r>
    </w:p>
    <w:p w:rsidR="00343A18" w:rsidRPr="003B5E3D" w:rsidRDefault="00343A18" w:rsidP="00343A18">
      <w:pPr>
        <w:tabs>
          <w:tab w:val="left" w:pos="9090"/>
        </w:tabs>
        <w:rPr>
          <w:rFonts w:cs="Arial"/>
          <w:bCs/>
          <w:lang w:val="sr-Cyrl-CS"/>
        </w:rPr>
      </w:pPr>
      <w:r w:rsidRPr="003B5E3D">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3B5E3D" w:rsidRDefault="00343A18" w:rsidP="00343A18">
      <w:pPr>
        <w:tabs>
          <w:tab w:val="left" w:pos="9090"/>
        </w:tabs>
        <w:rPr>
          <w:rFonts w:cs="Arial"/>
          <w:bCs/>
          <w:lang w:val="sr-Cyrl-CS"/>
        </w:rPr>
      </w:pPr>
      <w:r w:rsidRPr="003B5E3D">
        <w:rPr>
          <w:rFonts w:cs="Arial"/>
          <w:bCs/>
          <w:lang w:val="sr-Cyrl-CS"/>
        </w:rPr>
        <w:t>Трошкове контроле сноси Продавац.</w:t>
      </w:r>
    </w:p>
    <w:p w:rsidR="006619FB" w:rsidRPr="00F10346" w:rsidRDefault="006619FB"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ГАРАНТНИ РОК</w:t>
      </w:r>
    </w:p>
    <w:p w:rsidR="00343A18" w:rsidRPr="00F10346" w:rsidRDefault="00343A18" w:rsidP="00343A18">
      <w:pPr>
        <w:spacing w:before="0"/>
        <w:jc w:val="center"/>
        <w:rPr>
          <w:rFonts w:cs="Arial"/>
        </w:rPr>
      </w:pPr>
      <w:proofErr w:type="gramStart"/>
      <w:r w:rsidRPr="00F10346">
        <w:rPr>
          <w:rFonts w:cs="Arial"/>
          <w:b/>
        </w:rPr>
        <w:t>Члан 8.</w:t>
      </w:r>
      <w:proofErr w:type="gramEnd"/>
    </w:p>
    <w:p w:rsidR="008A5D01" w:rsidRPr="008A5D01" w:rsidRDefault="00F314A9" w:rsidP="00343A18">
      <w:pPr>
        <w:tabs>
          <w:tab w:val="left" w:pos="9090"/>
        </w:tabs>
        <w:rPr>
          <w:rFonts w:cs="Arial"/>
          <w:lang w:val="sr-Cyrl-RS"/>
        </w:rPr>
      </w:pPr>
      <w:r w:rsidRPr="00F10346">
        <w:rPr>
          <w:rFonts w:cs="Arial"/>
        </w:rPr>
        <w:t xml:space="preserve">Гарантни рок за испоручена добра из члана 1, износи ________ </w:t>
      </w:r>
      <w:r w:rsidR="008A5D01" w:rsidRPr="008A5D01">
        <w:rPr>
          <w:rFonts w:cs="Arial"/>
        </w:rPr>
        <w:t xml:space="preserve">месеци од дана када је извршена </w:t>
      </w:r>
      <w:proofErr w:type="gramStart"/>
      <w:r w:rsidR="008A5D01" w:rsidRPr="008A5D01">
        <w:rPr>
          <w:rFonts w:cs="Arial"/>
        </w:rPr>
        <w:t>активација  испоручених</w:t>
      </w:r>
      <w:proofErr w:type="gramEnd"/>
      <w:r w:rsidR="008A5D01" w:rsidRPr="008A5D01">
        <w:rPr>
          <w:rFonts w:cs="Arial"/>
        </w:rPr>
        <w:t xml:space="preserve"> лиценци</w:t>
      </w:r>
      <w:r w:rsidR="008A5D01">
        <w:rPr>
          <w:rFonts w:cs="Arial"/>
          <w:lang w:val="sr-Cyrl-RS"/>
        </w:rPr>
        <w:t>.</w:t>
      </w:r>
    </w:p>
    <w:p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F10346" w:rsidRDefault="00343A18" w:rsidP="00343A18">
      <w:pPr>
        <w:tabs>
          <w:tab w:val="left" w:pos="9090"/>
        </w:tabs>
        <w:rPr>
          <w:rFonts w:cs="Arial"/>
        </w:rPr>
      </w:pPr>
      <w:proofErr w:type="gramStart"/>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roofErr w:type="gramEnd"/>
    </w:p>
    <w:p w:rsidR="00343A18" w:rsidRPr="00F10346" w:rsidRDefault="00343A18" w:rsidP="00343A18">
      <w:pPr>
        <w:tabs>
          <w:tab w:val="left" w:pos="9090"/>
        </w:tabs>
        <w:rPr>
          <w:rFonts w:cs="Arial"/>
        </w:rPr>
      </w:pPr>
      <w:proofErr w:type="gramStart"/>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5 (пет) дана од дана повраћаја рекламираног добра од стране Купца.</w:t>
      </w:r>
      <w:proofErr w:type="gramEnd"/>
    </w:p>
    <w:p w:rsidR="00343A18" w:rsidRPr="00F10346" w:rsidRDefault="00343A18" w:rsidP="00343A18">
      <w:pPr>
        <w:tabs>
          <w:tab w:val="left" w:pos="9090"/>
        </w:tabs>
        <w:rPr>
          <w:rFonts w:cs="Arial"/>
        </w:rPr>
      </w:pPr>
      <w:proofErr w:type="gramStart"/>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roofErr w:type="gramEnd"/>
    </w:p>
    <w:p w:rsidR="00343A18"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СРЕДСТВА ФИНАНСИЈСКОГ ОБЕЗБЕЂЕЊА</w:t>
      </w:r>
    </w:p>
    <w:p w:rsidR="00433756" w:rsidRDefault="00433756"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 xml:space="preserve">Члан </w:t>
      </w:r>
      <w:r w:rsidR="000D6ACE" w:rsidRPr="00F10346">
        <w:rPr>
          <w:rFonts w:cs="Arial"/>
          <w:b/>
        </w:rPr>
        <w:t>9</w:t>
      </w:r>
      <w:r w:rsidRPr="00F10346">
        <w:rPr>
          <w:rFonts w:cs="Arial"/>
          <w:b/>
        </w:rPr>
        <w:t>.</w:t>
      </w:r>
      <w:proofErr w:type="gramEnd"/>
      <w:r w:rsidRPr="00F10346">
        <w:rPr>
          <w:rFonts w:cs="Arial"/>
          <w:b/>
        </w:rPr>
        <w:t xml:space="preserve"> </w:t>
      </w:r>
    </w:p>
    <w:p w:rsidR="00DA37AD" w:rsidRDefault="00DA37AD" w:rsidP="00DA37AD">
      <w:pPr>
        <w:rPr>
          <w:rFonts w:cs="Arial"/>
          <w:b/>
        </w:rPr>
      </w:pPr>
      <w:r>
        <w:rPr>
          <w:rFonts w:cs="Arial"/>
          <w:b/>
          <w:bCs/>
        </w:rPr>
        <w:t xml:space="preserve">Средства финансијског обезбеђења </w:t>
      </w:r>
      <w:r>
        <w:rPr>
          <w:rFonts w:cs="Arial"/>
          <w:b/>
        </w:rPr>
        <w:t xml:space="preserve">за добро извршење посла </w:t>
      </w:r>
    </w:p>
    <w:p w:rsidR="00DA37AD" w:rsidRDefault="00DA37AD" w:rsidP="00DA37AD">
      <w:pPr>
        <w:rPr>
          <w:rFonts w:cs="Arial"/>
        </w:rPr>
      </w:pPr>
      <w:r>
        <w:rPr>
          <w:rFonts w:cs="Arial"/>
        </w:rPr>
        <w:t>Банкарска гаранција за добро извршење посла</w:t>
      </w:r>
    </w:p>
    <w:p w:rsidR="00DA37AD" w:rsidRDefault="00DA37AD" w:rsidP="00DA37AD">
      <w:pPr>
        <w:rPr>
          <w:rFonts w:cs="Arial"/>
        </w:rPr>
      </w:pPr>
      <w:proofErr w:type="gramStart"/>
      <w:r>
        <w:rPr>
          <w:rFonts w:cs="Arial"/>
        </w:rPr>
        <w:t xml:space="preserve">Продавац је дужан да у тренутку </w:t>
      </w:r>
      <w:r w:rsidRPr="00F20E85">
        <w:rPr>
          <w:rFonts w:eastAsia="Calibri" w:cs="Arial"/>
        </w:rPr>
        <w:t>потписивања</w:t>
      </w:r>
      <w:r>
        <w:rPr>
          <w:rFonts w:cs="Arial"/>
        </w:rPr>
        <w:t xml:space="preserve"> Уговора</w:t>
      </w:r>
      <w:r>
        <w:rPr>
          <w:rFonts w:cs="Arial"/>
          <w:lang w:val="sr-Cyrl-RS"/>
        </w:rPr>
        <w:t xml:space="preserve"> преда Купцу</w:t>
      </w:r>
      <w:r>
        <w:rPr>
          <w:rFonts w:cs="Arial"/>
        </w:rPr>
        <w:t>, као средство финансијског обезбеђења за добро извршење посла преда Наручиоцу банкарску гаранцију за добро извршење посла.</w:t>
      </w:r>
      <w:proofErr w:type="gramEnd"/>
    </w:p>
    <w:p w:rsidR="00DA37AD" w:rsidRDefault="00DA37AD" w:rsidP="00DA37AD">
      <w:pPr>
        <w:rPr>
          <w:rFonts w:cs="Arial"/>
        </w:rPr>
      </w:pPr>
      <w:r>
        <w:rPr>
          <w:rFonts w:cs="Arial"/>
        </w:rPr>
        <w:t>Продавац је дужан да Купцу достави неопозиву</w:t>
      </w:r>
      <w:proofErr w:type="gramStart"/>
      <w:r>
        <w:rPr>
          <w:rFonts w:cs="Arial"/>
        </w:rPr>
        <w:t>,  безусловну</w:t>
      </w:r>
      <w:proofErr w:type="gramEnd"/>
      <w:r>
        <w:rPr>
          <w:rFonts w:cs="Arial"/>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rsidR="00DA37AD" w:rsidRDefault="00DA37AD" w:rsidP="00DA37AD">
      <w:pPr>
        <w:rPr>
          <w:rFonts w:cs="Arial"/>
          <w:lang w:val="sr-Cyrl-RS"/>
        </w:rPr>
      </w:pPr>
      <w:r w:rsidRPr="009D262A">
        <w:rPr>
          <w:rFonts w:cs="Arial"/>
        </w:rPr>
        <w:t>Банкарска гаранција мора трајати најмање 30 (словима</w:t>
      </w:r>
      <w:proofErr w:type="gramStart"/>
      <w:r w:rsidRPr="009D262A">
        <w:rPr>
          <w:rFonts w:cs="Arial"/>
        </w:rPr>
        <w:t>:тридесет</w:t>
      </w:r>
      <w:proofErr w:type="gramEnd"/>
      <w:r w:rsidRPr="009D262A">
        <w:rPr>
          <w:rFonts w:cs="Arial"/>
        </w:rPr>
        <w:t>) календарских дана дуже од рока одређеног за коначно извршење посла.</w:t>
      </w:r>
    </w:p>
    <w:p w:rsidR="00DA37AD" w:rsidRDefault="00DA37AD" w:rsidP="00DA37AD">
      <w:pPr>
        <w:rPr>
          <w:rFonts w:cs="Arial"/>
        </w:rPr>
      </w:pPr>
      <w:proofErr w:type="gramStart"/>
      <w:r>
        <w:rPr>
          <w:rFonts w:cs="Arial"/>
        </w:rPr>
        <w:t xml:space="preserve">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w:t>
      </w:r>
      <w:r>
        <w:rPr>
          <w:rFonts w:cs="Arial"/>
        </w:rPr>
        <w:lastRenderedPageBreak/>
        <w:t>банкарска гаранција не може да садржи додатне услове за исплату, краће рокове, мањи износ или промењену месну надлежност за решавање спорова.</w:t>
      </w:r>
      <w:proofErr w:type="gramEnd"/>
    </w:p>
    <w:p w:rsidR="00DA37AD" w:rsidRDefault="00DA37AD" w:rsidP="00DA37AD">
      <w:pPr>
        <w:rPr>
          <w:rFonts w:cs="Arial"/>
        </w:rPr>
      </w:pPr>
      <w:proofErr w:type="gramStart"/>
      <w:r>
        <w:rPr>
          <w:rFonts w:cs="Arial"/>
        </w:rPr>
        <w:t>Купац ће уновчити дату банкарску гаранцију за добро извршење посла у случају да Продавац не буде извршавао своје уговорне обавезе у роковима и на начин предвиђен уговором.</w:t>
      </w:r>
      <w:proofErr w:type="gramEnd"/>
      <w:r>
        <w:rPr>
          <w:rFonts w:cs="Arial"/>
        </w:rPr>
        <w:t xml:space="preserve"> </w:t>
      </w:r>
    </w:p>
    <w:p w:rsidR="00DA37AD" w:rsidRDefault="00DA37AD" w:rsidP="00DA37AD">
      <w:pPr>
        <w:rPr>
          <w:rFonts w:cs="Arial"/>
        </w:rPr>
      </w:pPr>
      <w:proofErr w:type="gramStart"/>
      <w:r>
        <w:rPr>
          <w:rFonts w:cs="Arial"/>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roofErr w:type="gramEnd"/>
      <w:r>
        <w:rPr>
          <w:rFonts w:cs="Arial"/>
        </w:rPr>
        <w:t xml:space="preserve"> </w:t>
      </w:r>
    </w:p>
    <w:p w:rsidR="00DA37AD" w:rsidRDefault="00DA37AD" w:rsidP="00DA37AD">
      <w:pPr>
        <w:rPr>
          <w:rFonts w:cs="Arial"/>
        </w:rPr>
      </w:pPr>
      <w:proofErr w:type="gramStart"/>
      <w:r>
        <w:rPr>
          <w:rFonts w:cs="Arial"/>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roofErr w:type="gramEnd"/>
    </w:p>
    <w:p w:rsidR="00DA37AD" w:rsidRPr="00227B31" w:rsidRDefault="00DA37AD" w:rsidP="00DA37AD">
      <w:pPr>
        <w:rPr>
          <w:rFonts w:cs="Arial"/>
          <w:lang w:val="sr-Cyrl-RS"/>
        </w:rPr>
      </w:pPr>
      <w:proofErr w:type="gramStart"/>
      <w:r>
        <w:rPr>
          <w:rFonts w:cs="Arial"/>
        </w:rPr>
        <w:t>У случају да Продавац поднесе банкарску гаранцију стране банке, Продавац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roofErr w:type="gramEnd"/>
    </w:p>
    <w:p w:rsidR="00E31629" w:rsidRPr="00F10346" w:rsidRDefault="00E31629" w:rsidP="00E31629">
      <w:pPr>
        <w:spacing w:before="0"/>
        <w:rPr>
          <w:rFonts w:cs="Arial"/>
          <w:color w:val="00B0F0"/>
        </w:rPr>
      </w:pPr>
    </w:p>
    <w:p w:rsidR="00343A18" w:rsidRPr="00F10346" w:rsidRDefault="00343A18" w:rsidP="00343A18">
      <w:pPr>
        <w:pStyle w:val="KDParagraf"/>
        <w:spacing w:before="0"/>
        <w:rPr>
          <w:rFonts w:cs="Arial"/>
          <w:color w:val="00B0F0"/>
        </w:rPr>
      </w:pPr>
    </w:p>
    <w:p w:rsidR="00343A18" w:rsidRPr="00F10346" w:rsidRDefault="00343A18" w:rsidP="00343A18">
      <w:pPr>
        <w:spacing w:before="0"/>
        <w:rPr>
          <w:rFonts w:cs="Arial"/>
          <w:b/>
        </w:rPr>
      </w:pPr>
      <w:r w:rsidRPr="00F10346">
        <w:rPr>
          <w:rFonts w:cs="Arial"/>
          <w:b/>
        </w:rPr>
        <w:t>УГОВОРНА КАЗНА ЗБОГ ЗАКАШЊЕЊА У ИСПОРУЦИ</w:t>
      </w:r>
    </w:p>
    <w:p w:rsidR="002708DA" w:rsidRDefault="002708DA" w:rsidP="00343A18">
      <w:pPr>
        <w:spacing w:before="0"/>
        <w:jc w:val="center"/>
        <w:rPr>
          <w:rFonts w:cs="Arial"/>
          <w:b/>
        </w:rPr>
      </w:pPr>
    </w:p>
    <w:p w:rsidR="00343A18" w:rsidRPr="00F10346" w:rsidRDefault="00343A18" w:rsidP="00343A18">
      <w:pPr>
        <w:spacing w:before="0"/>
        <w:jc w:val="center"/>
        <w:rPr>
          <w:rFonts w:cs="Arial"/>
          <w:b/>
        </w:rPr>
      </w:pPr>
      <w:proofErr w:type="gramStart"/>
      <w:r w:rsidRPr="00F10346">
        <w:rPr>
          <w:rFonts w:cs="Arial"/>
          <w:b/>
        </w:rPr>
        <w:t>Члан 1</w:t>
      </w:r>
      <w:r w:rsidR="000D29E3">
        <w:rPr>
          <w:rFonts w:cs="Arial"/>
          <w:b/>
          <w:lang w:val="sr-Cyrl-RS"/>
        </w:rPr>
        <w:t>0</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AE3A37" w:rsidRDefault="00343A18" w:rsidP="00343A18">
      <w:pPr>
        <w:tabs>
          <w:tab w:val="left" w:pos="9090"/>
        </w:tabs>
        <w:rPr>
          <w:rFonts w:cs="Arial"/>
        </w:rPr>
      </w:pPr>
      <w:proofErr w:type="gramStart"/>
      <w:r w:rsidRPr="004908DF">
        <w:rPr>
          <w:rFonts w:cs="Arial"/>
          <w:bCs/>
        </w:rPr>
        <w:t>Уговорна казна се обрачунава од првог дана од истека уговореног рока испоруке из члана 5</w:t>
      </w:r>
      <w:r w:rsidRPr="004908DF">
        <w:rPr>
          <w:rFonts w:cs="Arial"/>
          <w:bCs/>
          <w:lang w:val="sr-Latn-CS"/>
        </w:rPr>
        <w:t>.</w:t>
      </w:r>
      <w:proofErr w:type="gramEnd"/>
      <w:r w:rsidRPr="004908DF">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4908DF">
        <w:rPr>
          <w:rFonts w:cs="Arial"/>
        </w:rPr>
        <w:t>без пореза на додату вредност.</w:t>
      </w:r>
    </w:p>
    <w:p w:rsidR="00343A18" w:rsidRPr="003B5E3D" w:rsidRDefault="00343A18" w:rsidP="00343A18">
      <w:pPr>
        <w:tabs>
          <w:tab w:val="left" w:pos="9090"/>
        </w:tabs>
        <w:rPr>
          <w:rFonts w:cs="Arial"/>
        </w:rPr>
      </w:pPr>
      <w:proofErr w:type="gramStart"/>
      <w:r w:rsidRPr="003B5E3D">
        <w:rPr>
          <w:rFonts w:cs="Arial"/>
          <w:bCs/>
        </w:rPr>
        <w:t>Плаћање уговорне казне</w:t>
      </w:r>
      <w:r w:rsidRPr="003B5E3D">
        <w:rPr>
          <w:rFonts w:cs="Arial"/>
        </w:rPr>
        <w:t>, из става 1.</w:t>
      </w:r>
      <w:proofErr w:type="gramEnd"/>
      <w:r w:rsidRPr="003B5E3D">
        <w:rPr>
          <w:rFonts w:cs="Arial"/>
        </w:rPr>
        <w:t xml:space="preserve"> </w:t>
      </w:r>
      <w:proofErr w:type="gramStart"/>
      <w:r w:rsidRPr="003B5E3D">
        <w:rPr>
          <w:rFonts w:cs="Arial"/>
        </w:rPr>
        <w:t>овог</w:t>
      </w:r>
      <w:proofErr w:type="gramEnd"/>
      <w:r w:rsidRPr="003B5E3D">
        <w:rPr>
          <w:rFonts w:cs="Arial"/>
        </w:rPr>
        <w:t xml:space="preserve"> члана,  дoспeвa у рoку до 45(четрдесетпет) дaнa oд дaнa</w:t>
      </w:r>
      <w:r w:rsidR="00597EC4" w:rsidRPr="003B5E3D">
        <w:rPr>
          <w:rFonts w:cs="Arial"/>
        </w:rPr>
        <w:t xml:space="preserve"> пријема од стране Продавца</w:t>
      </w:r>
      <w:r w:rsidRPr="003B5E3D">
        <w:rPr>
          <w:rFonts w:cs="Arial"/>
        </w:rPr>
        <w:t xml:space="preserve"> </w:t>
      </w:r>
      <w:r w:rsidR="000E0FC1" w:rsidRPr="003B5E3D">
        <w:rPr>
          <w:rFonts w:cs="Arial"/>
        </w:rPr>
        <w:t>рачун</w:t>
      </w:r>
      <w:r w:rsidR="00597EC4" w:rsidRPr="003B5E3D">
        <w:rPr>
          <w:rFonts w:cs="Arial"/>
        </w:rPr>
        <w:t>а</w:t>
      </w:r>
      <w:r w:rsidR="000E0FC1" w:rsidRPr="003B5E3D">
        <w:rPr>
          <w:rFonts w:cs="Arial"/>
        </w:rPr>
        <w:t xml:space="preserve"> </w:t>
      </w:r>
      <w:r w:rsidRPr="003B5E3D">
        <w:rPr>
          <w:rFonts w:cs="Arial"/>
          <w:bCs/>
        </w:rPr>
        <w:t>Купца</w:t>
      </w:r>
      <w:r w:rsidR="00597EC4" w:rsidRPr="003B5E3D">
        <w:rPr>
          <w:rFonts w:cs="Arial"/>
          <w:bCs/>
        </w:rPr>
        <w:t xml:space="preserve"> </w:t>
      </w:r>
      <w:r w:rsidRPr="003B5E3D">
        <w:rPr>
          <w:rFonts w:cs="Arial"/>
        </w:rPr>
        <w:t>испостављен</w:t>
      </w:r>
      <w:r w:rsidR="00597EC4" w:rsidRPr="003B5E3D">
        <w:rPr>
          <w:rFonts w:cs="Arial"/>
        </w:rPr>
        <w:t>их</w:t>
      </w:r>
      <w:r w:rsidRPr="003B5E3D">
        <w:rPr>
          <w:rFonts w:cs="Arial"/>
        </w:rPr>
        <w:t xml:space="preserve"> по овом основу.</w:t>
      </w:r>
    </w:p>
    <w:p w:rsidR="00343A18" w:rsidRPr="00F10346" w:rsidRDefault="00343A18" w:rsidP="00343A18">
      <w:pPr>
        <w:tabs>
          <w:tab w:val="left" w:pos="9090"/>
        </w:tabs>
        <w:rPr>
          <w:rFonts w:cs="Arial"/>
          <w:bCs/>
        </w:rPr>
      </w:pPr>
      <w:r w:rsidRPr="00F10346">
        <w:rPr>
          <w:rFonts w:cs="Arial"/>
          <w:bCs/>
          <w:lang w:val="sr-Cyrl-CS"/>
        </w:rPr>
        <w:t xml:space="preserve">У случају закашњења са испоруком дужег </w:t>
      </w:r>
      <w:r w:rsidRPr="00AE3A37">
        <w:rPr>
          <w:rFonts w:cs="Arial"/>
          <w:bCs/>
          <w:lang w:val="sr-Cyrl-CS"/>
        </w:rPr>
        <w:t xml:space="preserve">од </w:t>
      </w:r>
      <w:r w:rsidR="003B5E3D" w:rsidRPr="00F30564">
        <w:rPr>
          <w:rFonts w:cs="Arial"/>
          <w:bCs/>
          <w:lang w:val="sr-Cyrl-CS"/>
        </w:rPr>
        <w:t>2</w:t>
      </w:r>
      <w:r w:rsidRPr="00F30564">
        <w:rPr>
          <w:rFonts w:cs="Arial"/>
          <w:bCs/>
          <w:lang w:val="sr-Cyrl-CS"/>
        </w:rPr>
        <w:t xml:space="preserve"> (дв</w:t>
      </w:r>
      <w:r w:rsidR="003B5E3D" w:rsidRPr="00F30564">
        <w:rPr>
          <w:rFonts w:cs="Arial"/>
          <w:bCs/>
          <w:lang w:val="sr-Cyrl-CS"/>
        </w:rPr>
        <w:t>а</w:t>
      </w:r>
      <w:r w:rsidRPr="00F30564">
        <w:rPr>
          <w:rFonts w:cs="Arial"/>
          <w:bCs/>
          <w:lang w:val="sr-Cyrl-CS"/>
        </w:rPr>
        <w:t xml:space="preserve">) </w:t>
      </w:r>
      <w:r w:rsidRPr="00F10346">
        <w:rPr>
          <w:rFonts w:cs="Arial"/>
          <w:bCs/>
          <w:lang w:val="sr-Cyrl-CS"/>
        </w:rPr>
        <w:t xml:space="preserve">дана, </w:t>
      </w:r>
      <w:r w:rsidRPr="00F10346">
        <w:rPr>
          <w:rFonts w:cs="Arial"/>
          <w:bCs/>
        </w:rPr>
        <w:t>Купац</w:t>
      </w:r>
      <w:r w:rsidRPr="00F10346">
        <w:rPr>
          <w:rFonts w:cs="Arial"/>
          <w:bCs/>
          <w:lang w:val="sr-Cyrl-CS"/>
        </w:rPr>
        <w:t xml:space="preserve"> има право да једнострано раскине овај Уговор и од Продавца захтева накнаду штете и измакле добити. </w:t>
      </w:r>
    </w:p>
    <w:p w:rsidR="00F30564" w:rsidRDefault="00F30564" w:rsidP="00343A18">
      <w:pPr>
        <w:pStyle w:val="KDParagraf"/>
        <w:spacing w:before="0"/>
        <w:rPr>
          <w:rFonts w:cs="Arial"/>
          <w:lang w:val="sr-Cyrl-RS"/>
        </w:rPr>
      </w:pPr>
    </w:p>
    <w:p w:rsidR="009C143D" w:rsidRPr="009C143D" w:rsidRDefault="009C143D" w:rsidP="00343A18">
      <w:pPr>
        <w:pStyle w:val="KDParagraf"/>
        <w:spacing w:before="0"/>
        <w:rPr>
          <w:rFonts w:cs="Arial"/>
          <w:lang w:val="sr-Cyrl-RS"/>
        </w:rPr>
      </w:pPr>
    </w:p>
    <w:p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rsidR="00343A18" w:rsidRPr="00F10346" w:rsidRDefault="00343A18" w:rsidP="00343A18">
      <w:pPr>
        <w:autoSpaceDE w:val="0"/>
        <w:autoSpaceDN w:val="0"/>
        <w:adjustRightInd w:val="0"/>
        <w:spacing w:before="0"/>
        <w:jc w:val="center"/>
        <w:rPr>
          <w:rFonts w:cs="Arial"/>
          <w:b/>
        </w:rPr>
      </w:pPr>
      <w:proofErr w:type="gramStart"/>
      <w:r w:rsidRPr="00F10346">
        <w:rPr>
          <w:rFonts w:cs="Arial"/>
          <w:b/>
        </w:rPr>
        <w:t>Члан 1</w:t>
      </w:r>
      <w:r w:rsidR="000D29E3">
        <w:rPr>
          <w:rFonts w:cs="Arial"/>
          <w:b/>
          <w:lang w:val="sr-Cyrl-RS"/>
        </w:rPr>
        <w:t>1</w:t>
      </w:r>
      <w:r w:rsidRPr="00F10346">
        <w:rPr>
          <w:rFonts w:cs="Arial"/>
          <w:b/>
        </w:rPr>
        <w:t>.</w:t>
      </w:r>
      <w:proofErr w:type="gramEnd"/>
    </w:p>
    <w:p w:rsidR="00343A18" w:rsidRPr="00F10346" w:rsidRDefault="00343A18" w:rsidP="00343A18">
      <w:pPr>
        <w:tabs>
          <w:tab w:val="left" w:pos="1512"/>
          <w:tab w:val="left" w:pos="9090"/>
        </w:tabs>
        <w:rPr>
          <w:rFonts w:cs="Arial"/>
        </w:rPr>
      </w:pPr>
      <w:r w:rsidRPr="00F10346">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F10346">
        <w:rPr>
          <w:rFonts w:cs="Arial"/>
        </w:rPr>
        <w:t xml:space="preserve"> накнаду штете за делимично или потпуно неизвршење уговорених обавеза</w:t>
      </w:r>
      <w:proofErr w:type="gramStart"/>
      <w:r w:rsidRPr="00F10346">
        <w:rPr>
          <w:rFonts w:cs="Arial"/>
          <w:lang w:val="sr-Cyrl-CS"/>
        </w:rPr>
        <w:t>,за</w:t>
      </w:r>
      <w:r w:rsidRPr="00F10346">
        <w:rPr>
          <w:rFonts w:cs="Arial"/>
        </w:rPr>
        <w:t>ону</w:t>
      </w:r>
      <w:proofErr w:type="gramEnd"/>
      <w:r w:rsidRPr="00F10346">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F10346">
        <w:rPr>
          <w:rFonts w:cs="Arial"/>
        </w:rPr>
        <w:t xml:space="preserve"> одлаже се за време њеног трајања. </w:t>
      </w:r>
    </w:p>
    <w:p w:rsidR="00343A18" w:rsidRPr="00F10346" w:rsidRDefault="00343A18" w:rsidP="00343A18">
      <w:pPr>
        <w:tabs>
          <w:tab w:val="left" w:pos="1512"/>
          <w:tab w:val="left" w:pos="9090"/>
        </w:tabs>
        <w:rPr>
          <w:rFonts w:cs="Arial"/>
          <w:lang w:val="hr-HR"/>
        </w:rPr>
      </w:pPr>
      <w:r w:rsidRPr="00F10346">
        <w:rPr>
          <w:rFonts w:cs="Arial"/>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F10346">
        <w:rPr>
          <w:rFonts w:cs="Arial"/>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F10346">
        <w:rPr>
          <w:rFonts w:cs="Arial"/>
        </w:rPr>
        <w:t>страну о настанку</w:t>
      </w:r>
      <w:r w:rsidRPr="00F10346">
        <w:rPr>
          <w:rFonts w:cs="Arial"/>
          <w:lang w:val="hr-HR"/>
        </w:rPr>
        <w:t xml:space="preserve"> више силе</w:t>
      </w:r>
      <w:r w:rsidRPr="00F10346">
        <w:rPr>
          <w:rFonts w:cs="Arial"/>
        </w:rPr>
        <w:t xml:space="preserve"> и њеном процењеном или очекиваном трајању</w:t>
      </w:r>
      <w:r w:rsidRPr="00F10346">
        <w:rPr>
          <w:rFonts w:cs="Arial"/>
          <w:lang w:val="hr-HR"/>
        </w:rPr>
        <w:t>, уз достављање доказа о постојању више силе.</w:t>
      </w:r>
    </w:p>
    <w:p w:rsidR="00343A18" w:rsidRPr="00F10346" w:rsidRDefault="00343A18" w:rsidP="00343A18">
      <w:pPr>
        <w:tabs>
          <w:tab w:val="left" w:pos="1512"/>
          <w:tab w:val="left" w:pos="9090"/>
        </w:tabs>
        <w:rPr>
          <w:rFonts w:cs="Arial"/>
        </w:rPr>
      </w:pPr>
      <w:r w:rsidRPr="00F10346">
        <w:rPr>
          <w:rFonts w:cs="Arial"/>
        </w:rPr>
        <w:lastRenderedPageBreak/>
        <w:t>За</w:t>
      </w:r>
      <w:r w:rsidR="00C90FDB" w:rsidRPr="00F10346">
        <w:rPr>
          <w:rFonts w:cs="Arial"/>
        </w:rPr>
        <w:t xml:space="preserve"> време трајања више силе свака У</w:t>
      </w:r>
      <w:r w:rsidRPr="00F10346">
        <w:rPr>
          <w:rFonts w:cs="Arial"/>
        </w:rPr>
        <w:t>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F10346">
        <w:rPr>
          <w:rFonts w:cs="Arial"/>
        </w:rPr>
        <w:t>.</w:t>
      </w:r>
    </w:p>
    <w:p w:rsidR="00343A18" w:rsidRPr="00F10346" w:rsidRDefault="00343A18" w:rsidP="00343A18">
      <w:pPr>
        <w:tabs>
          <w:tab w:val="left" w:pos="1512"/>
          <w:tab w:val="left" w:pos="9090"/>
        </w:tabs>
        <w:rPr>
          <w:rFonts w:cs="Arial"/>
          <w:lang w:val="sr-Cyrl-CS"/>
        </w:rPr>
      </w:pPr>
      <w:r w:rsidRPr="00F10346">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F10346">
        <w:rPr>
          <w:rFonts w:cs="Arial"/>
        </w:rPr>
        <w:t>ни једна од Уговорних страна не стиче право на накнаду било какве штете.</w:t>
      </w:r>
    </w:p>
    <w:p w:rsidR="00A71937" w:rsidRDefault="00A71937" w:rsidP="00343A18">
      <w:pPr>
        <w:spacing w:before="0"/>
        <w:rPr>
          <w:rFonts w:cs="Arial"/>
          <w:b/>
          <w:lang w:val="sr-Cyrl-RS"/>
        </w:rPr>
      </w:pPr>
    </w:p>
    <w:p w:rsidR="00343A18" w:rsidRPr="00F10346" w:rsidRDefault="00343A18" w:rsidP="00343A18">
      <w:pPr>
        <w:spacing w:before="0"/>
        <w:rPr>
          <w:rFonts w:cs="Arial"/>
          <w:b/>
        </w:rPr>
      </w:pPr>
      <w:r w:rsidRPr="00F10346">
        <w:rPr>
          <w:rFonts w:cs="Arial"/>
          <w:b/>
        </w:rPr>
        <w:t>РАСКИД УГОВОРА</w:t>
      </w:r>
    </w:p>
    <w:p w:rsidR="00343A18" w:rsidRPr="00F10346" w:rsidRDefault="00343A18" w:rsidP="00343A18">
      <w:pPr>
        <w:spacing w:before="0"/>
        <w:jc w:val="center"/>
        <w:rPr>
          <w:rFonts w:cs="Arial"/>
        </w:rPr>
      </w:pPr>
      <w:proofErr w:type="gramStart"/>
      <w:r w:rsidRPr="00F10346">
        <w:rPr>
          <w:rFonts w:cs="Arial"/>
          <w:b/>
        </w:rPr>
        <w:t>Члан 1</w:t>
      </w:r>
      <w:r w:rsidR="000D29E3">
        <w:rPr>
          <w:rFonts w:cs="Arial"/>
          <w:b/>
          <w:lang w:val="sr-Cyrl-RS"/>
        </w:rPr>
        <w:t>2</w:t>
      </w:r>
      <w:r w:rsidRPr="00F10346">
        <w:rPr>
          <w:rFonts w:cs="Arial"/>
          <w:b/>
        </w:rPr>
        <w:t>.</w:t>
      </w:r>
      <w:proofErr w:type="gramEnd"/>
    </w:p>
    <w:p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rsidR="00343A18" w:rsidRDefault="00343A18" w:rsidP="00343A18">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F10346" w:rsidRDefault="00343A18" w:rsidP="00343A18">
      <w:pPr>
        <w:spacing w:before="0"/>
        <w:jc w:val="center"/>
        <w:rPr>
          <w:rFonts w:cs="Arial"/>
          <w:b/>
        </w:rPr>
      </w:pPr>
      <w:proofErr w:type="gramStart"/>
      <w:r w:rsidRPr="00F10346">
        <w:rPr>
          <w:rFonts w:cs="Arial"/>
          <w:b/>
        </w:rPr>
        <w:t>Члан 1</w:t>
      </w:r>
      <w:r w:rsidR="000D29E3">
        <w:rPr>
          <w:rFonts w:cs="Arial"/>
          <w:b/>
          <w:lang w:val="sr-Cyrl-RS"/>
        </w:rPr>
        <w:t>3</w:t>
      </w:r>
      <w:r w:rsidRPr="00F10346">
        <w:rPr>
          <w:rFonts w:cs="Arial"/>
          <w:b/>
        </w:rPr>
        <w:t>.</w:t>
      </w:r>
      <w:proofErr w:type="gramEnd"/>
    </w:p>
    <w:p w:rsidR="00343A18" w:rsidRPr="00F10346" w:rsidRDefault="00343A18" w:rsidP="00343A18">
      <w:pPr>
        <w:rPr>
          <w:rFonts w:cs="Arial"/>
        </w:rPr>
      </w:pPr>
      <w:proofErr w:type="gramStart"/>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roofErr w:type="gramEnd"/>
    </w:p>
    <w:p w:rsidR="00DD47A2" w:rsidRDefault="00DD47A2" w:rsidP="00343A18">
      <w:pPr>
        <w:spacing w:before="0"/>
        <w:jc w:val="center"/>
        <w:rPr>
          <w:rFonts w:cs="Arial"/>
          <w:b/>
          <w:lang w:val="sr-Cyrl-RS"/>
        </w:rPr>
      </w:pPr>
    </w:p>
    <w:p w:rsidR="00343A18" w:rsidRPr="00F10346" w:rsidRDefault="00343A18" w:rsidP="00343A18">
      <w:pPr>
        <w:spacing w:before="0"/>
        <w:jc w:val="center"/>
        <w:rPr>
          <w:rFonts w:cs="Arial"/>
          <w:b/>
        </w:rPr>
      </w:pPr>
      <w:proofErr w:type="gramStart"/>
      <w:r w:rsidRPr="00F10346">
        <w:rPr>
          <w:rFonts w:cs="Arial"/>
          <w:b/>
        </w:rPr>
        <w:t>Члан 1</w:t>
      </w:r>
      <w:r w:rsidR="000D29E3">
        <w:rPr>
          <w:rFonts w:cs="Arial"/>
          <w:b/>
          <w:lang w:val="sr-Cyrl-RS"/>
        </w:rPr>
        <w:t>4</w:t>
      </w:r>
      <w:r w:rsidRPr="00F10346">
        <w:rPr>
          <w:rFonts w:cs="Arial"/>
          <w:b/>
        </w:rPr>
        <w:t>.</w:t>
      </w:r>
      <w:proofErr w:type="gramEnd"/>
    </w:p>
    <w:p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rsidR="00343A18" w:rsidRPr="00F10346" w:rsidRDefault="00343A18" w:rsidP="00343A18">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rsidR="006619FB" w:rsidRPr="00F10346" w:rsidRDefault="006619FB" w:rsidP="00343A18">
      <w:pPr>
        <w:pStyle w:val="KDParagraf"/>
        <w:spacing w:before="0"/>
        <w:rPr>
          <w:rFonts w:eastAsia="Calibri" w:cs="Arial"/>
          <w:noProof/>
          <w:color w:val="00B0F0"/>
        </w:rPr>
      </w:pPr>
    </w:p>
    <w:p w:rsidR="00343A18" w:rsidRPr="00F10346" w:rsidRDefault="00343A18" w:rsidP="00343A18">
      <w:pPr>
        <w:spacing w:before="0"/>
        <w:jc w:val="center"/>
        <w:rPr>
          <w:rFonts w:cs="Arial"/>
          <w:b/>
        </w:rPr>
      </w:pPr>
      <w:proofErr w:type="gramStart"/>
      <w:r w:rsidRPr="00F10346">
        <w:rPr>
          <w:rFonts w:cs="Arial"/>
          <w:b/>
        </w:rPr>
        <w:t>Члан 1</w:t>
      </w:r>
      <w:r w:rsidR="000D29E3">
        <w:rPr>
          <w:rFonts w:cs="Arial"/>
          <w:b/>
          <w:lang w:val="sr-Cyrl-RS"/>
        </w:rPr>
        <w:t>5</w:t>
      </w:r>
      <w:r w:rsidRPr="00F10346">
        <w:rPr>
          <w:rFonts w:cs="Arial"/>
          <w:b/>
        </w:rPr>
        <w:t>.</w:t>
      </w:r>
      <w:proofErr w:type="gramEnd"/>
    </w:p>
    <w:p w:rsidR="00343A18" w:rsidRPr="00F10346" w:rsidRDefault="00343A18" w:rsidP="00343A18">
      <w:pPr>
        <w:tabs>
          <w:tab w:val="left" w:pos="9090"/>
        </w:tabs>
        <w:rPr>
          <w:rFonts w:cs="Arial"/>
          <w:lang w:val="sr-Cyrl-CS"/>
        </w:rPr>
      </w:pPr>
      <w:proofErr w:type="gramStart"/>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roofErr w:type="gramEnd"/>
    </w:p>
    <w:p w:rsidR="00343A18" w:rsidRPr="00F10346" w:rsidRDefault="00343A18" w:rsidP="00343A18">
      <w:pPr>
        <w:tabs>
          <w:tab w:val="left" w:pos="9090"/>
        </w:tabs>
        <w:rPr>
          <w:rFonts w:cs="Arial"/>
          <w:lang w:val="ru-RU"/>
        </w:rPr>
      </w:pPr>
      <w:r w:rsidRPr="00F10346">
        <w:rPr>
          <w:rFonts w:cs="Arial"/>
          <w:lang w:val="ru-RU"/>
        </w:rPr>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0C6B58" w:rsidRPr="000C6B58" w:rsidRDefault="000C6B58" w:rsidP="00343A18">
      <w:pPr>
        <w:tabs>
          <w:tab w:val="left" w:pos="9090"/>
        </w:tabs>
        <w:rPr>
          <w:rFonts w:cs="Arial"/>
          <w:smallCaps/>
          <w:lang w:val="sr-Cyrl-RS"/>
        </w:rPr>
      </w:pPr>
    </w:p>
    <w:p w:rsidR="00343A18" w:rsidRDefault="00343A18" w:rsidP="00343A18">
      <w:pPr>
        <w:spacing w:before="0"/>
        <w:jc w:val="center"/>
        <w:rPr>
          <w:rFonts w:cs="Arial"/>
          <w:b/>
          <w:lang w:val="sr-Cyrl-RS"/>
        </w:rPr>
      </w:pPr>
      <w:proofErr w:type="gramStart"/>
      <w:r w:rsidRPr="00F10346">
        <w:rPr>
          <w:rFonts w:cs="Arial"/>
          <w:b/>
        </w:rPr>
        <w:t xml:space="preserve">Члан </w:t>
      </w:r>
      <w:r w:rsidR="000D6ACE" w:rsidRPr="00F10346">
        <w:rPr>
          <w:rFonts w:cs="Arial"/>
          <w:b/>
        </w:rPr>
        <w:t>1</w:t>
      </w:r>
      <w:r w:rsidR="000D29E3">
        <w:rPr>
          <w:rFonts w:cs="Arial"/>
          <w:b/>
          <w:lang w:val="sr-Cyrl-RS"/>
        </w:rPr>
        <w:t>6</w:t>
      </w:r>
      <w:r w:rsidRPr="00F10346">
        <w:rPr>
          <w:rFonts w:cs="Arial"/>
          <w:b/>
        </w:rPr>
        <w:t>.</w:t>
      </w:r>
      <w:proofErr w:type="gramEnd"/>
    </w:p>
    <w:p w:rsidR="00343A18" w:rsidRPr="00F10346" w:rsidRDefault="00343A18" w:rsidP="00343A18">
      <w:pPr>
        <w:pStyle w:val="KDParagraf"/>
        <w:spacing w:before="0"/>
        <w:rPr>
          <w:rFonts w:eastAsia="Calibri" w:cs="Arial"/>
          <w:noProof/>
          <w:lang w:val="ru-RU"/>
        </w:rPr>
      </w:pPr>
      <w:proofErr w:type="gramStart"/>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 xml:space="preserve">у вези са испуњеношћу услова из поступка </w:t>
      </w:r>
      <w:r w:rsidRPr="00F10346">
        <w:rPr>
          <w:rFonts w:eastAsia="TimesNewRomanPSMT" w:cs="Arial"/>
          <w:bCs/>
          <w:lang w:val="ru-RU"/>
        </w:rPr>
        <w:lastRenderedPageBreak/>
        <w:t>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roofErr w:type="gramEnd"/>
    </w:p>
    <w:p w:rsidR="00343A18" w:rsidRPr="00F10346" w:rsidRDefault="00343A18" w:rsidP="00343A18">
      <w:pPr>
        <w:pStyle w:val="KDParagraf"/>
        <w:spacing w:before="0"/>
        <w:rPr>
          <w:rFonts w:eastAsia="Calibri" w:cs="Arial"/>
          <w:noProof/>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343A18" w:rsidRDefault="00343A18" w:rsidP="00343A18">
      <w:pPr>
        <w:pStyle w:val="KDParagraf"/>
        <w:spacing w:before="0"/>
        <w:rPr>
          <w:rFonts w:cs="Arial"/>
          <w:b/>
          <w:lang w:val="sr-Cyrl-BA"/>
        </w:rPr>
      </w:pPr>
    </w:p>
    <w:p w:rsidR="006C1050" w:rsidRDefault="006C1050" w:rsidP="00343A18">
      <w:pPr>
        <w:pStyle w:val="KDParagraf"/>
        <w:spacing w:before="0"/>
        <w:rPr>
          <w:rFonts w:cs="Arial"/>
          <w:b/>
          <w:lang w:val="sr-Cyrl-BA"/>
        </w:rPr>
      </w:pPr>
    </w:p>
    <w:p w:rsidR="000D29E3" w:rsidRDefault="000D29E3" w:rsidP="00343A18">
      <w:pPr>
        <w:pStyle w:val="KDParagraf"/>
        <w:spacing w:before="0"/>
        <w:rPr>
          <w:rFonts w:cs="Arial"/>
          <w:b/>
          <w:lang w:val="sr-Cyrl-BA"/>
        </w:rPr>
      </w:pPr>
    </w:p>
    <w:p w:rsidR="00343A18" w:rsidRPr="00F10346" w:rsidRDefault="00343A18" w:rsidP="00343A18">
      <w:pPr>
        <w:pStyle w:val="KDParagraf"/>
        <w:spacing w:before="0"/>
        <w:rPr>
          <w:rFonts w:cs="Arial"/>
          <w:b/>
          <w:lang w:val="sr-Cyrl-BA"/>
        </w:rPr>
      </w:pPr>
      <w:r w:rsidRPr="00F10346">
        <w:rPr>
          <w:rFonts w:cs="Arial"/>
          <w:b/>
          <w:lang w:val="sr-Cyrl-BA"/>
        </w:rPr>
        <w:t>ВАЖНОСТ УГОВОРА</w:t>
      </w:r>
    </w:p>
    <w:p w:rsidR="00343A18" w:rsidRDefault="009721E7" w:rsidP="00343A18">
      <w:pPr>
        <w:spacing w:before="0"/>
        <w:jc w:val="center"/>
        <w:rPr>
          <w:rFonts w:cs="Arial"/>
          <w:b/>
          <w:lang w:val="sr-Cyrl-RS"/>
        </w:rPr>
      </w:pPr>
      <w:proofErr w:type="gramStart"/>
      <w:r>
        <w:rPr>
          <w:rFonts w:cs="Arial"/>
          <w:b/>
        </w:rPr>
        <w:t>Члан 1</w:t>
      </w:r>
      <w:r w:rsidR="000D29E3">
        <w:rPr>
          <w:rFonts w:cs="Arial"/>
          <w:b/>
          <w:lang w:val="sr-Cyrl-RS"/>
        </w:rPr>
        <w:t>7</w:t>
      </w:r>
      <w:r w:rsidR="00343A18" w:rsidRPr="00F10346">
        <w:rPr>
          <w:rFonts w:cs="Arial"/>
          <w:b/>
        </w:rPr>
        <w:t>.</w:t>
      </w:r>
      <w:proofErr w:type="gramEnd"/>
    </w:p>
    <w:p w:rsidR="00512C47" w:rsidRPr="00512C47" w:rsidRDefault="00512C47" w:rsidP="00343A18">
      <w:pPr>
        <w:spacing w:before="0"/>
        <w:jc w:val="center"/>
        <w:rPr>
          <w:rFonts w:cs="Arial"/>
          <w:b/>
          <w:lang w:val="sr-Cyrl-RS"/>
        </w:rPr>
      </w:pPr>
    </w:p>
    <w:p w:rsidR="006C1050" w:rsidRPr="006C1050" w:rsidRDefault="006C1050" w:rsidP="005909BB">
      <w:pPr>
        <w:spacing w:before="0"/>
        <w:rPr>
          <w:rFonts w:eastAsia="Calibri" w:cs="Arial"/>
        </w:rPr>
      </w:pPr>
      <w:r w:rsidRPr="006C1050">
        <w:rPr>
          <w:rFonts w:eastAsia="Calibri" w:cs="Arial"/>
        </w:rPr>
        <w:t xml:space="preserve">Уговор ступа на </w:t>
      </w:r>
      <w:proofErr w:type="gramStart"/>
      <w:r w:rsidRPr="006C1050">
        <w:rPr>
          <w:rFonts w:eastAsia="Calibri" w:cs="Arial"/>
        </w:rPr>
        <w:t>снагу  након</w:t>
      </w:r>
      <w:proofErr w:type="gramEnd"/>
      <w:r w:rsidRPr="006C1050">
        <w:rPr>
          <w:rFonts w:eastAsia="Calibri" w:cs="Arial"/>
        </w:rPr>
        <w:t xml:space="preserve"> потписивања од стране законских заступника Уговорних страна и достављања средства финансијског обезбеђења.</w:t>
      </w:r>
    </w:p>
    <w:p w:rsidR="003109C9" w:rsidRDefault="003109C9" w:rsidP="005909BB">
      <w:pPr>
        <w:tabs>
          <w:tab w:val="left" w:pos="567"/>
        </w:tabs>
        <w:spacing w:before="0"/>
        <w:rPr>
          <w:rFonts w:cs="Arial"/>
          <w:lang w:val="sr-Cyrl-RS"/>
        </w:rPr>
      </w:pPr>
      <w:r>
        <w:rPr>
          <w:rFonts w:cs="Arial"/>
          <w:lang w:val="sr-Cyrl-RS"/>
        </w:rPr>
        <w:t>У</w:t>
      </w:r>
      <w:r>
        <w:rPr>
          <w:rFonts w:cs="Arial"/>
        </w:rPr>
        <w:t>говор се закључује</w:t>
      </w:r>
      <w:r>
        <w:rPr>
          <w:rFonts w:cs="Arial"/>
          <w:lang w:val="sr-Cyrl-RS"/>
        </w:rPr>
        <w:t xml:space="preserve"> на период </w:t>
      </w:r>
      <w:r>
        <w:rPr>
          <w:rFonts w:cs="Arial"/>
        </w:rPr>
        <w:t xml:space="preserve"> до укупно испоручених уговорених количина добара из члана 1. </w:t>
      </w:r>
      <w:proofErr w:type="gramStart"/>
      <w:r>
        <w:rPr>
          <w:rFonts w:cs="Arial"/>
        </w:rPr>
        <w:t>овог</w:t>
      </w:r>
      <w:proofErr w:type="gramEnd"/>
      <w:r>
        <w:rPr>
          <w:rFonts w:cs="Arial"/>
        </w:rPr>
        <w:t xml:space="preserve"> Уговора</w:t>
      </w:r>
      <w:r>
        <w:rPr>
          <w:rFonts w:cs="Arial"/>
          <w:lang w:val="sr-Cyrl-RS"/>
        </w:rPr>
        <w:t>.</w:t>
      </w:r>
    </w:p>
    <w:p w:rsidR="003109C9" w:rsidRDefault="003109C9" w:rsidP="005909BB">
      <w:pPr>
        <w:tabs>
          <w:tab w:val="left" w:pos="567"/>
        </w:tabs>
        <w:spacing w:before="0"/>
        <w:rPr>
          <w:rFonts w:eastAsia="Calibri" w:cs="Arial"/>
          <w:color w:val="00B0F0"/>
          <w:lang w:val="sr-Cyrl-RS"/>
        </w:rPr>
      </w:pPr>
      <w:proofErr w:type="gramStart"/>
      <w:r>
        <w:rPr>
          <w:rFonts w:eastAsia="Calibri" w:cs="Arial"/>
        </w:rPr>
        <w:t>Испуњењем обавеза Уговорних страна Уговор се сматра извршеним</w:t>
      </w:r>
      <w:r>
        <w:rPr>
          <w:rFonts w:eastAsia="Calibri" w:cs="Arial"/>
          <w:color w:val="00B0F0"/>
        </w:rPr>
        <w:t>.</w:t>
      </w:r>
      <w:proofErr w:type="gramEnd"/>
    </w:p>
    <w:p w:rsidR="005909BB" w:rsidRPr="009C143D" w:rsidRDefault="005909BB" w:rsidP="005909BB">
      <w:pPr>
        <w:spacing w:before="0"/>
        <w:rPr>
          <w:rFonts w:cs="Arial"/>
          <w:b/>
          <w:lang w:val="sr-Cyrl-RS"/>
        </w:rPr>
      </w:pPr>
      <w:r w:rsidRPr="006C1050">
        <w:rPr>
          <w:rFonts w:eastAsia="Calibri" w:cs="Arial"/>
        </w:rPr>
        <w:t>Уколико Уговор није извршен, раскинут или престао да важи на други начин у складу са Уго</w:t>
      </w:r>
      <w:r>
        <w:rPr>
          <w:rFonts w:eastAsia="Calibri" w:cs="Arial"/>
        </w:rPr>
        <w:t xml:space="preserve">вором или Законом, Уговор важи </w:t>
      </w:r>
      <w:r>
        <w:rPr>
          <w:rFonts w:eastAsia="Calibri" w:cs="Arial"/>
          <w:lang w:val="sr-Cyrl-RS"/>
        </w:rPr>
        <w:t xml:space="preserve"> </w:t>
      </w:r>
      <w:r w:rsidRPr="006C1050">
        <w:rPr>
          <w:rFonts w:eastAsia="Calibri" w:cs="Arial"/>
        </w:rPr>
        <w:t>2 месец</w:t>
      </w:r>
      <w:r>
        <w:rPr>
          <w:rFonts w:eastAsia="Calibri" w:cs="Arial"/>
          <w:lang w:val="sr-Cyrl-RS"/>
        </w:rPr>
        <w:t>а</w:t>
      </w:r>
      <w:r w:rsidRPr="006C1050">
        <w:rPr>
          <w:rFonts w:eastAsia="Calibri" w:cs="Arial"/>
        </w:rPr>
        <w:t xml:space="preserve"> од дана ступања на снагу, а што не утиче на одредбе о гарантном року и обавезама из гарантног рока.</w:t>
      </w:r>
    </w:p>
    <w:p w:rsidR="006C1050" w:rsidRPr="006C1050" w:rsidRDefault="006C1050" w:rsidP="005909BB">
      <w:pPr>
        <w:spacing w:before="0"/>
        <w:rPr>
          <w:rFonts w:eastAsia="Calibri" w:cs="Arial"/>
        </w:rPr>
      </w:pPr>
      <w:proofErr w:type="gramStart"/>
      <w:r w:rsidRPr="006C1050">
        <w:rPr>
          <w:rFonts w:eastAsia="Calibri" w:cs="Arial"/>
        </w:rPr>
        <w:t>Oбавезе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програму пословања ЈП ЕПС за године у којима ће се плаћати уговорене обавезе.</w:t>
      </w:r>
      <w:proofErr w:type="gramEnd"/>
    </w:p>
    <w:p w:rsidR="006C1050" w:rsidRDefault="006C1050" w:rsidP="00343A18">
      <w:pPr>
        <w:spacing w:before="0"/>
        <w:rPr>
          <w:rFonts w:cs="Arial"/>
          <w:b/>
          <w:lang w:val="sr-Cyrl-RS"/>
        </w:rPr>
      </w:pPr>
    </w:p>
    <w:p w:rsidR="00343A18" w:rsidRPr="00F10346" w:rsidRDefault="00343A18" w:rsidP="00343A18">
      <w:pPr>
        <w:spacing w:before="0"/>
        <w:rPr>
          <w:rFonts w:cs="Arial"/>
          <w:b/>
        </w:rPr>
      </w:pPr>
      <w:r w:rsidRPr="00F10346">
        <w:rPr>
          <w:rFonts w:cs="Arial"/>
          <w:b/>
        </w:rPr>
        <w:t xml:space="preserve"> ИЗМЕНЕ ТОКОМ ТРАЈАЊА УГОВОРА</w:t>
      </w:r>
    </w:p>
    <w:p w:rsidR="00343A18" w:rsidRPr="00F10346" w:rsidRDefault="00343A18" w:rsidP="00343A18">
      <w:pPr>
        <w:pStyle w:val="KDParagraf"/>
        <w:spacing w:before="0"/>
        <w:rPr>
          <w:rFonts w:cs="Arial"/>
          <w:color w:val="00B0F0"/>
        </w:rPr>
      </w:pPr>
    </w:p>
    <w:p w:rsidR="00343A18" w:rsidRPr="00F10346" w:rsidRDefault="009721E7" w:rsidP="00343A18">
      <w:pPr>
        <w:spacing w:before="0"/>
        <w:jc w:val="center"/>
        <w:rPr>
          <w:rFonts w:cs="Arial"/>
          <w:b/>
        </w:rPr>
      </w:pPr>
      <w:proofErr w:type="gramStart"/>
      <w:r>
        <w:rPr>
          <w:rFonts w:cs="Arial"/>
          <w:b/>
        </w:rPr>
        <w:t xml:space="preserve">Члан </w:t>
      </w:r>
      <w:r>
        <w:rPr>
          <w:rFonts w:cs="Arial"/>
          <w:b/>
          <w:lang w:val="sr-Cyrl-RS"/>
        </w:rPr>
        <w:t>1</w:t>
      </w:r>
      <w:r w:rsidR="000D29E3">
        <w:rPr>
          <w:rFonts w:cs="Arial"/>
          <w:b/>
          <w:lang w:val="sr-Cyrl-RS"/>
        </w:rPr>
        <w:t>8</w:t>
      </w:r>
      <w:r w:rsidR="00343A18" w:rsidRPr="00F10346">
        <w:rPr>
          <w:rFonts w:cs="Arial"/>
          <w:b/>
        </w:rPr>
        <w:t>.</w:t>
      </w:r>
      <w:proofErr w:type="gramEnd"/>
    </w:p>
    <w:p w:rsidR="00343A18" w:rsidRPr="00F10346" w:rsidRDefault="00343A18" w:rsidP="00343A18">
      <w:pPr>
        <w:rPr>
          <w:rFonts w:cs="Arial"/>
          <w:lang w:eastAsia="sr-Latn-CS"/>
        </w:rPr>
      </w:pPr>
      <w:r w:rsidRPr="00F10346">
        <w:rPr>
          <w:rFonts w:cs="Arial"/>
          <w:bCs/>
          <w:lang w:val="sr-Cyrl-CS"/>
        </w:rPr>
        <w:t>Уговорне стране су сагласне да се евентуалне измене и допуне овог Уговора изврше у писаној форми – закључивањем анекса</w:t>
      </w:r>
      <w:r w:rsidR="000D6ACE" w:rsidRPr="00F10346">
        <w:rPr>
          <w:rFonts w:cs="Arial"/>
          <w:bCs/>
          <w:lang w:val="sr-Cyrl-CS"/>
        </w:rPr>
        <w:t xml:space="preserve"> у складу са прописима о јавним набавкама</w:t>
      </w:r>
      <w:r w:rsidRPr="00F10346">
        <w:rPr>
          <w:rFonts w:cs="Arial"/>
          <w:bCs/>
          <w:lang w:val="sr-Cyrl-CS"/>
        </w:rPr>
        <w:t>.</w:t>
      </w:r>
    </w:p>
    <w:p w:rsidR="00FB518A" w:rsidRDefault="00FB518A" w:rsidP="00343A18">
      <w:pPr>
        <w:pStyle w:val="KDParagraf"/>
        <w:spacing w:before="0"/>
        <w:rPr>
          <w:rFonts w:cs="Arial"/>
          <w:lang w:val="sr-Cyrl-RS"/>
        </w:rPr>
      </w:pPr>
    </w:p>
    <w:p w:rsidR="00343A18" w:rsidRPr="00F10346" w:rsidRDefault="00343A18" w:rsidP="00343A18">
      <w:pPr>
        <w:pStyle w:val="KDParagraf"/>
        <w:spacing w:before="0"/>
        <w:rPr>
          <w:rFonts w:cs="Arial"/>
        </w:rPr>
      </w:pPr>
      <w:r w:rsidRPr="00F10346">
        <w:rPr>
          <w:rFonts w:cs="Arial"/>
        </w:rPr>
        <w:t>Купац може да дозволи промену це</w:t>
      </w:r>
      <w:r w:rsidR="00C90FDB" w:rsidRPr="00F10346">
        <w:rPr>
          <w:rFonts w:cs="Arial"/>
        </w:rPr>
        <w:t>не или других битних елемената У</w:t>
      </w:r>
      <w:r w:rsidRPr="00F10346">
        <w:rPr>
          <w:rFonts w:cs="Arial"/>
        </w:rPr>
        <w:t>говора из објективних разлога као што су: виша сила, измена важећих законских прописа, мере државних органа, наступе околности које от</w:t>
      </w:r>
      <w:r w:rsidR="00C90FDB" w:rsidRPr="00F10346">
        <w:rPr>
          <w:rFonts w:cs="Arial"/>
        </w:rPr>
        <w:t>ежавају испуњење обавезе једне У</w:t>
      </w:r>
      <w:r w:rsidRPr="00F10346">
        <w:rPr>
          <w:rFonts w:cs="Arial"/>
        </w:rPr>
        <w:t>говорне стране или се због њих не може остварити сврха овог Уговора.</w:t>
      </w:r>
    </w:p>
    <w:p w:rsidR="00343A18" w:rsidRPr="00F10346" w:rsidRDefault="00343A18" w:rsidP="00343A18">
      <w:pPr>
        <w:rPr>
          <w:rFonts w:cs="Arial"/>
          <w:lang w:eastAsia="sr-Latn-CS"/>
        </w:rPr>
      </w:pPr>
      <w:proofErr w:type="gramStart"/>
      <w:r w:rsidRPr="00F10346">
        <w:rPr>
          <w:rFonts w:cs="Arial"/>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roofErr w:type="gramEnd"/>
    </w:p>
    <w:p w:rsidR="00343A18" w:rsidRDefault="00343A18" w:rsidP="00343A18">
      <w:pPr>
        <w:pStyle w:val="KDParagraf"/>
        <w:spacing w:before="0"/>
        <w:rPr>
          <w:rFonts w:cs="Arial"/>
          <w:color w:val="00B0F0"/>
          <w:lang w:val="sr-Cyrl-RS"/>
        </w:rPr>
      </w:pPr>
    </w:p>
    <w:p w:rsidR="00B17596" w:rsidRDefault="00B17596" w:rsidP="00343A18">
      <w:pPr>
        <w:spacing w:before="0"/>
        <w:rPr>
          <w:rFonts w:cs="Arial"/>
          <w:b/>
          <w:lang w:val="sr-Cyrl-RS"/>
        </w:rPr>
      </w:pPr>
    </w:p>
    <w:p w:rsidR="00343A18" w:rsidRPr="00F10346" w:rsidRDefault="00343A18" w:rsidP="00343A18">
      <w:pPr>
        <w:spacing w:before="0"/>
        <w:rPr>
          <w:rFonts w:cs="Arial"/>
          <w:b/>
        </w:rPr>
      </w:pPr>
      <w:r w:rsidRPr="00F10346">
        <w:rPr>
          <w:rFonts w:cs="Arial"/>
          <w:b/>
        </w:rPr>
        <w:t>ЗАВРШНЕ ОДРЕДБЕ</w:t>
      </w:r>
    </w:p>
    <w:p w:rsidR="000C6B58" w:rsidRDefault="00343A18" w:rsidP="001A356A">
      <w:pPr>
        <w:spacing w:before="0"/>
        <w:jc w:val="center"/>
        <w:rPr>
          <w:rFonts w:cs="Arial"/>
          <w:b/>
          <w:lang w:val="sr-Cyrl-RS"/>
        </w:rPr>
      </w:pPr>
      <w:proofErr w:type="gramStart"/>
      <w:r w:rsidRPr="00F10346">
        <w:rPr>
          <w:rFonts w:cs="Arial"/>
          <w:b/>
        </w:rPr>
        <w:t xml:space="preserve">Члан </w:t>
      </w:r>
      <w:r w:rsidR="000D29E3">
        <w:rPr>
          <w:rFonts w:cs="Arial"/>
          <w:b/>
          <w:lang w:val="sr-Cyrl-RS"/>
        </w:rPr>
        <w:t>19</w:t>
      </w:r>
      <w:r w:rsidRPr="00F10346">
        <w:rPr>
          <w:rFonts w:cs="Arial"/>
          <w:b/>
        </w:rPr>
        <w:t>.</w:t>
      </w:r>
      <w:proofErr w:type="gramEnd"/>
    </w:p>
    <w:p w:rsidR="0011052E" w:rsidRPr="0011052E" w:rsidRDefault="0011052E" w:rsidP="0011052E">
      <w:pPr>
        <w:spacing w:before="0"/>
        <w:rPr>
          <w:rFonts w:cs="Arial"/>
          <w:b/>
          <w:lang w:val="sr-Cyrl-RS"/>
        </w:rPr>
      </w:pPr>
    </w:p>
    <w:p w:rsidR="00343A18" w:rsidRPr="00F10346" w:rsidRDefault="00343A18" w:rsidP="00343A18">
      <w:pPr>
        <w:tabs>
          <w:tab w:val="left" w:pos="9090"/>
        </w:tabs>
        <w:rPr>
          <w:rFonts w:cs="Arial"/>
          <w:lang w:val="sr-Cyrl-CS"/>
        </w:rPr>
      </w:pPr>
      <w:proofErr w:type="gramStart"/>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roofErr w:type="gramEnd"/>
    </w:p>
    <w:p w:rsidR="00343A18" w:rsidRDefault="00343A18" w:rsidP="00343A18">
      <w:pPr>
        <w:spacing w:before="0"/>
        <w:jc w:val="center"/>
        <w:rPr>
          <w:rFonts w:cs="Arial"/>
          <w:b/>
          <w:lang w:val="ru-RU"/>
        </w:rPr>
      </w:pPr>
      <w:r w:rsidRPr="00F10346">
        <w:rPr>
          <w:rFonts w:cs="Arial"/>
          <w:b/>
          <w:lang w:val="ru-RU"/>
        </w:rPr>
        <w:t xml:space="preserve">Члан </w:t>
      </w:r>
      <w:r w:rsidRPr="00F10346">
        <w:rPr>
          <w:rFonts w:cs="Arial"/>
          <w:b/>
        </w:rPr>
        <w:t>2</w:t>
      </w:r>
      <w:r w:rsidR="000D29E3">
        <w:rPr>
          <w:rFonts w:cs="Arial"/>
          <w:b/>
          <w:lang w:val="sr-Cyrl-RS"/>
        </w:rPr>
        <w:t>0</w:t>
      </w:r>
      <w:r w:rsidRPr="00F10346">
        <w:rPr>
          <w:rFonts w:cs="Arial"/>
          <w:b/>
          <w:lang w:val="ru-RU"/>
        </w:rPr>
        <w:t>.</w:t>
      </w:r>
    </w:p>
    <w:p w:rsidR="000C6B58" w:rsidRPr="00F10346" w:rsidRDefault="000C6B58" w:rsidP="00343A18">
      <w:pPr>
        <w:spacing w:before="0"/>
        <w:jc w:val="center"/>
        <w:rPr>
          <w:rFonts w:cs="Arial"/>
          <w:b/>
        </w:rPr>
      </w:pPr>
    </w:p>
    <w:p w:rsidR="0065108C" w:rsidRDefault="00343A18" w:rsidP="00343A18">
      <w:pPr>
        <w:tabs>
          <w:tab w:val="left" w:pos="9090"/>
        </w:tabs>
        <w:rPr>
          <w:rFonts w:cs="Arial"/>
          <w:lang w:val="sr-Cyrl-RS"/>
        </w:rPr>
      </w:pPr>
      <w:proofErr w:type="gramStart"/>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w:t>
      </w:r>
      <w:r w:rsidR="0065108C">
        <w:rPr>
          <w:rFonts w:cs="Arial"/>
        </w:rPr>
        <w:t>арно надлежног суда у Београду</w:t>
      </w:r>
      <w:r w:rsidR="0065108C">
        <w:rPr>
          <w:rFonts w:cs="Arial"/>
          <w:lang w:val="sr-Cyrl-RS"/>
        </w:rPr>
        <w:t>.</w:t>
      </w:r>
      <w:proofErr w:type="gramEnd"/>
    </w:p>
    <w:p w:rsidR="00343A18" w:rsidRDefault="00343A18" w:rsidP="00343A18">
      <w:pPr>
        <w:spacing w:before="0"/>
        <w:jc w:val="center"/>
        <w:rPr>
          <w:rFonts w:cs="Arial"/>
          <w:b/>
          <w:lang w:val="sr-Cyrl-RS"/>
        </w:rPr>
      </w:pPr>
      <w:proofErr w:type="gramStart"/>
      <w:r w:rsidRPr="00F10346">
        <w:rPr>
          <w:rFonts w:cs="Arial"/>
          <w:b/>
        </w:rPr>
        <w:t>Члан 2</w:t>
      </w:r>
      <w:r w:rsidR="000D29E3">
        <w:rPr>
          <w:rFonts w:cs="Arial"/>
          <w:b/>
          <w:lang w:val="sr-Cyrl-RS"/>
        </w:rPr>
        <w:t>1</w:t>
      </w:r>
      <w:r w:rsidRPr="00F10346">
        <w:rPr>
          <w:rFonts w:cs="Arial"/>
          <w:b/>
        </w:rPr>
        <w:t>.</w:t>
      </w:r>
      <w:proofErr w:type="gramEnd"/>
    </w:p>
    <w:p w:rsidR="000C6B58" w:rsidRPr="000C6B58" w:rsidRDefault="000C6B58" w:rsidP="00343A18">
      <w:pPr>
        <w:spacing w:before="0"/>
        <w:jc w:val="center"/>
        <w:rPr>
          <w:rFonts w:cs="Arial"/>
          <w:b/>
          <w:lang w:val="sr-Cyrl-RS"/>
        </w:rPr>
      </w:pPr>
    </w:p>
    <w:p w:rsidR="00677614" w:rsidRDefault="00677614" w:rsidP="001353DA">
      <w:pPr>
        <w:spacing w:before="0"/>
        <w:rPr>
          <w:rFonts w:cs="Arial"/>
          <w:spacing w:val="2"/>
          <w:lang w:val="sr-Cyrl-CS"/>
        </w:rPr>
      </w:pPr>
    </w:p>
    <w:p w:rsidR="001353DA" w:rsidRPr="00F10346" w:rsidRDefault="00F9636A" w:rsidP="00677614">
      <w:pPr>
        <w:spacing w:before="0"/>
        <w:rPr>
          <w:rFonts w:cs="Arial"/>
          <w:spacing w:val="2"/>
          <w:lang w:val="sr-Cyrl-CS"/>
        </w:rPr>
      </w:pPr>
      <w:r w:rsidRPr="00F10346">
        <w:rPr>
          <w:rFonts w:cs="Arial"/>
          <w:spacing w:val="2"/>
          <w:lang w:val="sr-Cyrl-CS"/>
        </w:rPr>
        <w:t>Саставни део овог У</w:t>
      </w:r>
      <w:r w:rsidR="001353DA" w:rsidRPr="00F10346">
        <w:rPr>
          <w:rFonts w:cs="Arial"/>
          <w:spacing w:val="2"/>
          <w:lang w:val="sr-Cyrl-CS"/>
        </w:rPr>
        <w:t>говора су и његови прилози, како следи:</w:t>
      </w:r>
    </w:p>
    <w:p w:rsidR="000D6ACE" w:rsidRPr="00F10346" w:rsidRDefault="000D6ACE" w:rsidP="00677614">
      <w:pPr>
        <w:tabs>
          <w:tab w:val="left" w:pos="9090"/>
        </w:tabs>
        <w:spacing w:before="0"/>
        <w:rPr>
          <w:rFonts w:cs="Arial"/>
        </w:rPr>
      </w:pPr>
      <w:r w:rsidRPr="00F10346">
        <w:rPr>
          <w:rFonts w:cs="Arial"/>
        </w:rPr>
        <w:t>Прилог 1 Понуда</w:t>
      </w:r>
    </w:p>
    <w:p w:rsidR="000D6ACE" w:rsidRPr="00F10346" w:rsidRDefault="000D6ACE" w:rsidP="00677614">
      <w:pPr>
        <w:tabs>
          <w:tab w:val="left" w:pos="9090"/>
        </w:tabs>
        <w:spacing w:before="0"/>
        <w:rPr>
          <w:rFonts w:cs="Arial"/>
        </w:rPr>
      </w:pPr>
      <w:r w:rsidRPr="00F10346">
        <w:rPr>
          <w:rFonts w:cs="Arial"/>
        </w:rPr>
        <w:t>Прилог 2 Образац структуре цене</w:t>
      </w:r>
    </w:p>
    <w:p w:rsidR="000D6ACE" w:rsidRPr="00E2330A" w:rsidRDefault="000D6ACE" w:rsidP="00677614">
      <w:pPr>
        <w:tabs>
          <w:tab w:val="left" w:pos="9090"/>
        </w:tabs>
        <w:spacing w:before="0"/>
        <w:rPr>
          <w:rFonts w:cs="Arial"/>
          <w:lang w:val="sr-Cyrl-RS"/>
        </w:rPr>
      </w:pPr>
      <w:r w:rsidRPr="00507FF0">
        <w:rPr>
          <w:rFonts w:cs="Arial"/>
        </w:rPr>
        <w:t>Прилог</w:t>
      </w:r>
      <w:r w:rsidR="00677614" w:rsidRPr="00507FF0">
        <w:rPr>
          <w:rFonts w:cs="Arial"/>
        </w:rPr>
        <w:t xml:space="preserve"> </w:t>
      </w:r>
      <w:r w:rsidRPr="00507FF0">
        <w:rPr>
          <w:rFonts w:cs="Arial"/>
        </w:rPr>
        <w:t xml:space="preserve">3 </w:t>
      </w:r>
      <w:r w:rsidR="00F20C74">
        <w:rPr>
          <w:rFonts w:cs="Arial"/>
        </w:rPr>
        <w:t>Записник о изв</w:t>
      </w:r>
      <w:r w:rsidR="00507FF0" w:rsidRPr="00507FF0">
        <w:rPr>
          <w:rFonts w:cs="Arial"/>
        </w:rPr>
        <w:t>ршеној испоруци</w:t>
      </w:r>
    </w:p>
    <w:p w:rsidR="000D6ACE" w:rsidRPr="00F10346" w:rsidRDefault="000D6ACE" w:rsidP="00677614">
      <w:pPr>
        <w:tabs>
          <w:tab w:val="left" w:pos="9090"/>
        </w:tabs>
        <w:spacing w:before="0"/>
        <w:rPr>
          <w:rFonts w:cs="Arial"/>
        </w:rPr>
      </w:pPr>
      <w:r w:rsidRPr="00F10346">
        <w:rPr>
          <w:rFonts w:cs="Arial"/>
        </w:rPr>
        <w:t>Прилог 4 Техничка спецификација</w:t>
      </w:r>
    </w:p>
    <w:p w:rsidR="000D6ACE" w:rsidRPr="00AE3A37" w:rsidRDefault="000D6ACE" w:rsidP="00F20C74">
      <w:pPr>
        <w:pStyle w:val="KDParagraf"/>
        <w:spacing w:before="0"/>
        <w:rPr>
          <w:rFonts w:cs="Arial"/>
        </w:rPr>
      </w:pPr>
      <w:r w:rsidRPr="00AE3A37">
        <w:rPr>
          <w:rFonts w:cs="Arial"/>
        </w:rPr>
        <w:t xml:space="preserve">Прилог 5 </w:t>
      </w:r>
      <w:r w:rsidR="00F20C74" w:rsidRPr="00F20C74">
        <w:rPr>
          <w:rFonts w:cs="Arial"/>
        </w:rPr>
        <w:t>Споразум о заједничком извршењу услуге (у случају подношења заједничке понуде)</w:t>
      </w:r>
    </w:p>
    <w:p w:rsidR="00342199" w:rsidRPr="0073370A" w:rsidRDefault="00342199" w:rsidP="00342199">
      <w:pPr>
        <w:spacing w:before="0"/>
        <w:rPr>
          <w:rFonts w:cs="Arial"/>
          <w:lang w:val="sr-Cyrl-RS"/>
        </w:rPr>
      </w:pPr>
      <w:r>
        <w:rPr>
          <w:rFonts w:cs="Arial"/>
        </w:rPr>
        <w:t xml:space="preserve">Прилог </w:t>
      </w:r>
      <w:r>
        <w:rPr>
          <w:rFonts w:cs="Arial"/>
          <w:lang w:val="sr-Cyrl-RS"/>
        </w:rPr>
        <w:t>6</w:t>
      </w:r>
      <w:r>
        <w:rPr>
          <w:rFonts w:cs="Arial"/>
        </w:rPr>
        <w:t xml:space="preserve"> </w:t>
      </w:r>
      <w:r w:rsidRPr="00957D4C">
        <w:rPr>
          <w:rFonts w:cs="Arial"/>
        </w:rPr>
        <w:t xml:space="preserve">СРЕДСТВА ФИНАНСИЈСКОГ ОБЕЗБЕЂЕЊА за добро извршење посла </w:t>
      </w:r>
    </w:p>
    <w:p w:rsidR="00677614" w:rsidRDefault="00677614" w:rsidP="001353DA">
      <w:pPr>
        <w:spacing w:before="0"/>
        <w:rPr>
          <w:rFonts w:cs="Arial"/>
          <w:spacing w:val="2"/>
          <w:lang w:val="sr-Cyrl-CS"/>
        </w:rPr>
      </w:pPr>
    </w:p>
    <w:p w:rsidR="001353DA" w:rsidRPr="00F10346" w:rsidRDefault="001353DA" w:rsidP="001353DA">
      <w:pPr>
        <w:spacing w:before="0"/>
        <w:rPr>
          <w:rFonts w:cs="Arial"/>
          <w:spacing w:val="2"/>
          <w:lang w:val="sr-Cyrl-CS"/>
        </w:rPr>
      </w:pPr>
      <w:r w:rsidRPr="00F10346">
        <w:rPr>
          <w:rFonts w:cs="Arial"/>
          <w:spacing w:val="2"/>
          <w:lang w:val="sr-Cyrl-CS"/>
        </w:rPr>
        <w:t>Уговорне с</w:t>
      </w:r>
      <w:r w:rsidR="00F9636A" w:rsidRPr="00F10346">
        <w:rPr>
          <w:rFonts w:cs="Arial"/>
          <w:spacing w:val="2"/>
          <w:lang w:val="sr-Cyrl-CS"/>
        </w:rPr>
        <w:t>тране сагласно изјављују да су У</w:t>
      </w:r>
      <w:r w:rsidRPr="00F10346">
        <w:rPr>
          <w:rFonts w:cs="Arial"/>
          <w:spacing w:val="2"/>
          <w:lang w:val="sr-Cyrl-CS"/>
        </w:rPr>
        <w:t>говор прочитале, разумеле и да уговорне одредбе у свему представљају израз њихове стварне воље.</w:t>
      </w:r>
    </w:p>
    <w:p w:rsidR="00F9636A" w:rsidRDefault="00F9636A" w:rsidP="001353DA">
      <w:pPr>
        <w:spacing w:before="0"/>
        <w:rPr>
          <w:rFonts w:cs="Arial"/>
          <w:spacing w:val="2"/>
          <w:lang w:val="sr-Cyrl-CS"/>
        </w:rPr>
      </w:pPr>
    </w:p>
    <w:p w:rsidR="00343A18" w:rsidRDefault="00343A18" w:rsidP="00343A18">
      <w:pPr>
        <w:spacing w:before="0"/>
        <w:jc w:val="center"/>
        <w:rPr>
          <w:rFonts w:cs="Arial"/>
          <w:b/>
          <w:lang w:val="sr-Cyrl-RS"/>
        </w:rPr>
      </w:pPr>
      <w:proofErr w:type="gramStart"/>
      <w:r w:rsidRPr="00F10346">
        <w:rPr>
          <w:rFonts w:cs="Arial"/>
          <w:b/>
        </w:rPr>
        <w:t>Члан 2</w:t>
      </w:r>
      <w:r w:rsidR="000D29E3">
        <w:rPr>
          <w:rFonts w:cs="Arial"/>
          <w:b/>
          <w:lang w:val="sr-Cyrl-RS"/>
        </w:rPr>
        <w:t>2</w:t>
      </w:r>
      <w:r w:rsidRPr="00F10346">
        <w:rPr>
          <w:rFonts w:cs="Arial"/>
          <w:b/>
        </w:rPr>
        <w:t>.</w:t>
      </w:r>
      <w:proofErr w:type="gramEnd"/>
    </w:p>
    <w:p w:rsidR="000C6B58" w:rsidRPr="000C6B58" w:rsidRDefault="000C6B58" w:rsidP="00343A18">
      <w:pPr>
        <w:spacing w:before="0"/>
        <w:jc w:val="center"/>
        <w:rPr>
          <w:rFonts w:cs="Arial"/>
          <w:b/>
          <w:lang w:val="sr-Cyrl-RS"/>
        </w:rPr>
      </w:pPr>
    </w:p>
    <w:p w:rsidR="00343A18" w:rsidRPr="00F10346" w:rsidRDefault="00343A18" w:rsidP="00343A18">
      <w:pPr>
        <w:pStyle w:val="KDParagraf"/>
        <w:spacing w:before="0"/>
        <w:rPr>
          <w:rFonts w:cs="Arial"/>
        </w:rPr>
      </w:pPr>
      <w:proofErr w:type="gramStart"/>
      <w:r w:rsidRPr="00F10346">
        <w:rPr>
          <w:rFonts w:cs="Arial"/>
        </w:rPr>
        <w:t>Уговор је сачињен у 6 (шест) истоветних примерка, од којих 2 (два) примерка за Продавца а четири (4) за Купца.</w:t>
      </w:r>
      <w:proofErr w:type="gramEnd"/>
    </w:p>
    <w:p w:rsidR="00D174CB" w:rsidRPr="00F10346" w:rsidRDefault="00D174CB" w:rsidP="00343A18">
      <w:pPr>
        <w:pStyle w:val="KDParagraf"/>
        <w:spacing w:before="0"/>
        <w:rPr>
          <w:rFonts w:cs="Arial"/>
        </w:rPr>
      </w:pPr>
    </w:p>
    <w:p w:rsidR="00677614" w:rsidRPr="00677614" w:rsidRDefault="00677614" w:rsidP="00343A18">
      <w:pPr>
        <w:pStyle w:val="KDParagraf"/>
        <w:spacing w:before="0"/>
        <w:rPr>
          <w:rFonts w:cs="Arial"/>
          <w:b/>
        </w:rPr>
      </w:pPr>
      <w:r w:rsidRPr="00677614">
        <w:rPr>
          <w:rFonts w:cs="Arial"/>
          <w:b/>
        </w:rPr>
        <w:t xml:space="preserve">       </w:t>
      </w:r>
      <w:r>
        <w:rPr>
          <w:rFonts w:cs="Arial"/>
          <w:b/>
        </w:rPr>
        <w:t xml:space="preserve">                 </w:t>
      </w:r>
      <w:r w:rsidRPr="00677614">
        <w:rPr>
          <w:rFonts w:cs="Arial"/>
          <w:b/>
        </w:rPr>
        <w:t xml:space="preserve">КУПАЦ                                                                          </w:t>
      </w:r>
      <w:r>
        <w:rPr>
          <w:rFonts w:cs="Arial"/>
          <w:b/>
        </w:rPr>
        <w:t xml:space="preserve"> </w:t>
      </w:r>
      <w:r w:rsidRPr="00677614">
        <w:rPr>
          <w:rFonts w:cs="Arial"/>
          <w:b/>
        </w:rPr>
        <w:t xml:space="preserve"> ПРОДАВАЦ</w:t>
      </w:r>
    </w:p>
    <w:p w:rsidR="00677614" w:rsidRPr="00507FF0" w:rsidRDefault="00677614" w:rsidP="00677614">
      <w:pPr>
        <w:spacing w:before="0"/>
        <w:rPr>
          <w:rFonts w:cs="Arial"/>
          <w:b/>
        </w:rPr>
      </w:pPr>
      <w:r w:rsidRPr="00F10346">
        <w:rPr>
          <w:rFonts w:cs="Arial"/>
          <w:b/>
        </w:rPr>
        <w:t>ЈП „Електропривреда Србије“</w:t>
      </w:r>
      <w:r w:rsidRPr="00507FF0">
        <w:rPr>
          <w:rFonts w:cs="Arial"/>
          <w:b/>
        </w:rPr>
        <w:t>Београд                                                Назив</w:t>
      </w:r>
    </w:p>
    <w:p w:rsidR="00677614" w:rsidRPr="00507FF0" w:rsidRDefault="00677614" w:rsidP="00343A18">
      <w:pPr>
        <w:pStyle w:val="KDParagraf"/>
        <w:spacing w:before="0"/>
        <w:rPr>
          <w:rFonts w:cs="Arial"/>
        </w:rPr>
      </w:pPr>
    </w:p>
    <w:p w:rsidR="00677614" w:rsidRPr="00507FF0" w:rsidRDefault="00677614" w:rsidP="00343A18">
      <w:pPr>
        <w:pStyle w:val="KDParagraf"/>
        <w:spacing w:before="0"/>
        <w:rPr>
          <w:rFonts w:cs="Arial"/>
        </w:rPr>
      </w:pPr>
      <w:r w:rsidRPr="00507FF0">
        <w:rPr>
          <w:rFonts w:cs="Arial"/>
        </w:rPr>
        <w:t>___________________________________                             ________________________</w:t>
      </w:r>
    </w:p>
    <w:p w:rsidR="00677614" w:rsidRPr="00507FF0" w:rsidRDefault="00677614" w:rsidP="00343A18">
      <w:pPr>
        <w:pStyle w:val="KDParagraf"/>
        <w:spacing w:before="0"/>
        <w:rPr>
          <w:rFonts w:cs="Arial"/>
          <w:b/>
        </w:rPr>
      </w:pPr>
      <w:r w:rsidRPr="00507FF0">
        <w:rPr>
          <w:rFonts w:cs="Arial"/>
        </w:rPr>
        <w:t xml:space="preserve">                                                                               </w:t>
      </w:r>
      <w:proofErr w:type="gramStart"/>
      <w:r w:rsidRPr="00507FF0">
        <w:rPr>
          <w:rFonts w:cs="Arial"/>
          <w:b/>
        </w:rPr>
        <w:t>М.П.</w:t>
      </w:r>
      <w:proofErr w:type="gramEnd"/>
    </w:p>
    <w:p w:rsidR="00B17596" w:rsidRPr="00420804" w:rsidRDefault="00677614" w:rsidP="00420804">
      <w:pPr>
        <w:spacing w:before="0"/>
        <w:rPr>
          <w:rFonts w:cs="Arial"/>
          <w:color w:val="00B0F0"/>
          <w:lang w:val="sr-Cyrl-RS"/>
        </w:rPr>
      </w:pPr>
      <w:r w:rsidRPr="00507FF0">
        <w:rPr>
          <w:rFonts w:cs="Arial"/>
        </w:rPr>
        <w:t>Финансијски директор ТЕНТ,                  име и презиме</w:t>
      </w:r>
      <w:proofErr w:type="gramStart"/>
      <w:r w:rsidRPr="00507FF0">
        <w:rPr>
          <w:rFonts w:cs="Arial"/>
        </w:rPr>
        <w:t>,функција</w:t>
      </w:r>
      <w:proofErr w:type="gramEnd"/>
      <w:r w:rsidRPr="00507FF0">
        <w:rPr>
          <w:rFonts w:cs="Arial"/>
        </w:rPr>
        <w:t xml:space="preserve">                                            Милорад Лазић, дипл.екон.                                                                             </w:t>
      </w:r>
    </w:p>
    <w:p w:rsidR="00B17596" w:rsidRDefault="00B17596" w:rsidP="00E2330A">
      <w:pPr>
        <w:pStyle w:val="KDParagraf"/>
        <w:spacing w:before="0"/>
        <w:rPr>
          <w:rFonts w:cs="Arial"/>
          <w:b/>
          <w:lang w:val="sr-Cyrl-RS"/>
        </w:rPr>
      </w:pPr>
    </w:p>
    <w:p w:rsidR="00E2330A" w:rsidRPr="00507FF0" w:rsidRDefault="00E2330A" w:rsidP="00E2330A">
      <w:pPr>
        <w:pStyle w:val="KDParagraf"/>
        <w:spacing w:before="0"/>
        <w:rPr>
          <w:rFonts w:cs="Arial"/>
          <w:b/>
        </w:rPr>
      </w:pPr>
      <w:r w:rsidRPr="00507FF0">
        <w:rPr>
          <w:rFonts w:cs="Arial"/>
          <w:b/>
        </w:rPr>
        <w:t>НАПОМЕНА:</w:t>
      </w:r>
    </w:p>
    <w:p w:rsidR="00343A18" w:rsidRPr="00A71937" w:rsidRDefault="00E2330A" w:rsidP="00343A18">
      <w:pPr>
        <w:pStyle w:val="KDParagraf"/>
        <w:spacing w:before="0"/>
        <w:rPr>
          <w:rFonts w:cs="Arial"/>
          <w:b/>
          <w:lang w:val="sr-Cyrl-RS"/>
        </w:rPr>
      </w:pPr>
      <w:proofErr w:type="gramStart"/>
      <w:r w:rsidRPr="00507FF0">
        <w:rPr>
          <w:rFonts w:cs="Arial"/>
          <w:b/>
        </w:rPr>
        <w:t>НАКОН ИЗБОРА НАЈПОВЉНИЈЕ ПОНУДЕ, СВЕ ОПЦИОНЕ ФОРМУАЛЦИЈЕ ОВОГ МОДЕЛА УГОВ</w:t>
      </w:r>
      <w:r w:rsidR="00BF3E8E">
        <w:rPr>
          <w:rFonts w:cs="Arial"/>
          <w:b/>
          <w:lang w:val="sr-Cyrl-RS"/>
        </w:rPr>
        <w:t>О</w:t>
      </w:r>
      <w:r w:rsidRPr="00507FF0">
        <w:rPr>
          <w:rFonts w:cs="Arial"/>
          <w:b/>
        </w:rPr>
        <w:t>РА ЋЕ СЕ ПРИЛАГОД</w:t>
      </w:r>
      <w:r w:rsidR="0065108C">
        <w:rPr>
          <w:rFonts w:cs="Arial"/>
          <w:b/>
          <w:lang w:val="sr-Cyrl-RS"/>
        </w:rPr>
        <w:t>И</w:t>
      </w:r>
      <w:r w:rsidRPr="00507FF0">
        <w:rPr>
          <w:rFonts w:cs="Arial"/>
          <w:b/>
        </w:rPr>
        <w:t>ТИ КОНКРЕТНО ИЗАБР</w:t>
      </w:r>
      <w:r w:rsidR="00F20C74">
        <w:rPr>
          <w:rFonts w:cs="Arial"/>
          <w:b/>
          <w:lang w:val="sr-Cyrl-RS"/>
        </w:rPr>
        <w:t>А</w:t>
      </w:r>
      <w:r w:rsidRPr="00507FF0">
        <w:rPr>
          <w:rFonts w:cs="Arial"/>
          <w:b/>
        </w:rPr>
        <w:t>НОЈ ПОНУДИ.</w:t>
      </w:r>
      <w:proofErr w:type="gramEnd"/>
    </w:p>
    <w:sectPr w:rsidR="00343A18" w:rsidRPr="00A71937" w:rsidSect="000C50A0">
      <w:headerReference w:type="default" r:id="rId173"/>
      <w:footerReference w:type="even" r:id="rId174"/>
      <w:footerReference w:type="default" r:id="rId175"/>
      <w:headerReference w:type="first" r:id="rId176"/>
      <w:footerReference w:type="first" r:id="rId177"/>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D77" w:rsidRDefault="009F2D77">
      <w:r>
        <w:separator/>
      </w:r>
    </w:p>
    <w:p w:rsidR="009F2D77" w:rsidRDefault="009F2D77"/>
  </w:endnote>
  <w:endnote w:type="continuationSeparator" w:id="0">
    <w:p w:rsidR="009F2D77" w:rsidRDefault="009F2D77">
      <w:r>
        <w:continuationSeparator/>
      </w:r>
    </w:p>
    <w:p w:rsidR="009F2D77" w:rsidRDefault="009F2D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07" w:rsidRDefault="00231707"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31707" w:rsidRDefault="00231707" w:rsidP="00841BE7">
    <w:pPr>
      <w:pStyle w:val="Footer"/>
      <w:ind w:right="360"/>
    </w:pPr>
  </w:p>
  <w:p w:rsidR="00231707" w:rsidRDefault="00231707"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07" w:rsidRPr="00EC5BB4" w:rsidRDefault="0023170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C708C">
      <w:rPr>
        <w:rStyle w:val="PageNumber"/>
        <w:rFonts w:cs="Arial"/>
        <w:b/>
        <w:noProof/>
        <w:szCs w:val="24"/>
      </w:rPr>
      <w:t>12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C708C">
      <w:rPr>
        <w:rStyle w:val="PageNumber"/>
        <w:rFonts w:cs="Arial"/>
        <w:b/>
        <w:noProof/>
        <w:szCs w:val="24"/>
      </w:rPr>
      <w:t>48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07" w:rsidRPr="00EC5BB4" w:rsidRDefault="00231707"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6C708C">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6C708C">
      <w:rPr>
        <w:rStyle w:val="PageNumber"/>
        <w:rFonts w:cs="Arial"/>
        <w:b/>
        <w:noProof/>
        <w:szCs w:val="24"/>
      </w:rPr>
      <w:t>48</w:t>
    </w:r>
    <w:r w:rsidRPr="00EC5BB4">
      <w:rPr>
        <w:rStyle w:val="PageNumber"/>
        <w:rFonts w:cs="Arial"/>
        <w:b/>
        <w:szCs w:val="24"/>
      </w:rPr>
      <w:fldChar w:fldCharType="end"/>
    </w:r>
  </w:p>
  <w:p w:rsidR="00231707" w:rsidRDefault="002317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D77" w:rsidRDefault="009F2D77">
      <w:r>
        <w:separator/>
      </w:r>
    </w:p>
    <w:p w:rsidR="009F2D77" w:rsidRDefault="009F2D77"/>
  </w:footnote>
  <w:footnote w:type="continuationSeparator" w:id="0">
    <w:p w:rsidR="009F2D77" w:rsidRDefault="009F2D77">
      <w:r>
        <w:continuationSeparator/>
      </w:r>
    </w:p>
    <w:p w:rsidR="009F2D77" w:rsidRDefault="009F2D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07" w:rsidRDefault="00231707" w:rsidP="004276AD">
    <w:pPr>
      <w:pStyle w:val="Header"/>
      <w:rPr>
        <w:sz w:val="20"/>
      </w:rPr>
    </w:pPr>
  </w:p>
  <w:p w:rsidR="00231707" w:rsidRPr="00297696" w:rsidRDefault="00231707" w:rsidP="00B6012F">
    <w:pPr>
      <w:pStyle w:val="Header"/>
      <w:rPr>
        <w:sz w:val="20"/>
        <w:lang w:val="sr-Cyrl-RS"/>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231707" w:rsidRPr="00297696" w:rsidRDefault="00231707" w:rsidP="00B6012F">
    <w:pPr>
      <w:pStyle w:val="Header"/>
      <w:rPr>
        <w:sz w:val="20"/>
        <w:lang w:val="sr-Cyrl-RS"/>
      </w:rPr>
    </w:pPr>
    <w:r w:rsidRPr="00297696">
      <w:rPr>
        <w:sz w:val="20"/>
      </w:rPr>
      <w:t xml:space="preserve">  Конкурсна документација</w:t>
    </w:r>
    <w:r w:rsidRPr="00297696">
      <w:rPr>
        <w:sz w:val="20"/>
        <w:lang w:val="sr-Cyrl-RS"/>
      </w:rPr>
      <w:t xml:space="preserve"> </w:t>
    </w:r>
    <w:r w:rsidRPr="00297696">
      <w:rPr>
        <w:b/>
        <w:sz w:val="20"/>
      </w:rPr>
      <w:t xml:space="preserve"> </w:t>
    </w:r>
    <w:r w:rsidRPr="00856D7A">
      <w:rPr>
        <w:b/>
        <w:sz w:val="20"/>
      </w:rPr>
      <w:t xml:space="preserve"> </w:t>
    </w:r>
    <w:r w:rsidRPr="00AF07DA">
      <w:rPr>
        <w:b/>
        <w:sz w:val="20"/>
      </w:rPr>
      <w:t>JN/3000/0747/2017 (475/2017)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707" w:rsidRDefault="00231707" w:rsidP="004276AD">
    <w:pPr>
      <w:pStyle w:val="Header"/>
    </w:pPr>
  </w:p>
  <w:p w:rsidR="00231707" w:rsidRPr="00297696" w:rsidRDefault="00231707" w:rsidP="004276AD">
    <w:pPr>
      <w:pStyle w:val="Header"/>
      <w:rPr>
        <w:sz w:val="20"/>
      </w:rPr>
    </w:pPr>
    <w:r w:rsidRPr="00297696">
      <w:rPr>
        <w:sz w:val="20"/>
      </w:rPr>
      <w:t>ЈП „Електропривреда Србије</w:t>
    </w:r>
    <w:proofErr w:type="gramStart"/>
    <w:r w:rsidRPr="00297696">
      <w:rPr>
        <w:sz w:val="20"/>
      </w:rPr>
      <w:t>“ Београд</w:t>
    </w:r>
    <w:proofErr w:type="gramEnd"/>
    <w:r w:rsidRPr="00297696">
      <w:rPr>
        <w:sz w:val="20"/>
      </w:rPr>
      <w:t xml:space="preserve">  </w:t>
    </w:r>
  </w:p>
  <w:p w:rsidR="00231707" w:rsidRDefault="00231707" w:rsidP="00AF07DA">
    <w:pPr>
      <w:ind w:left="-360" w:right="-19"/>
      <w:outlineLvl w:val="0"/>
      <w:rPr>
        <w:rFonts w:cs="Arial"/>
        <w:b/>
        <w:lang w:val="hr-HR"/>
      </w:rPr>
    </w:pPr>
    <w:r>
      <w:rPr>
        <w:sz w:val="20"/>
        <w:lang w:val="sr-Cyrl-RS"/>
      </w:rPr>
      <w:t xml:space="preserve">      </w:t>
    </w:r>
    <w:r>
      <w:rPr>
        <w:sz w:val="20"/>
      </w:rPr>
      <w:t xml:space="preserve">Конкурсна </w:t>
    </w:r>
    <w:proofErr w:type="gramStart"/>
    <w:r>
      <w:rPr>
        <w:sz w:val="20"/>
      </w:rPr>
      <w:t xml:space="preserve">документација </w:t>
    </w:r>
    <w:r w:rsidRPr="00AF07DA">
      <w:rPr>
        <w:sz w:val="20"/>
      </w:rPr>
      <w:t xml:space="preserve"> JN</w:t>
    </w:r>
    <w:proofErr w:type="gramEnd"/>
    <w:r w:rsidRPr="00AF07DA">
      <w:rPr>
        <w:sz w:val="20"/>
      </w:rPr>
      <w:t>/3000/0747/2017 (475/2017)</w:t>
    </w:r>
  </w:p>
  <w:p w:rsidR="00231707" w:rsidRPr="00297696" w:rsidRDefault="00231707" w:rsidP="0012385D">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nsid w:val="09037BA0"/>
    <w:multiLevelType w:val="hybridMultilevel"/>
    <w:tmpl w:val="DB18A2C8"/>
    <w:lvl w:ilvl="0" w:tplc="F9F00F56">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nsid w:val="093A2F8B"/>
    <w:multiLevelType w:val="hybridMultilevel"/>
    <w:tmpl w:val="AE741CEA"/>
    <w:lvl w:ilvl="0" w:tplc="8F1CA4EC">
      <w:start w:val="1"/>
      <w:numFmt w:val="bullet"/>
      <w:lvlText w:val=""/>
      <w:lvlJc w:val="left"/>
      <w:pPr>
        <w:ind w:left="720" w:hanging="360"/>
      </w:pPr>
      <w:rPr>
        <w:rFonts w:ascii="Wingdings" w:hAnsi="Wingdings"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1EE0B5B"/>
    <w:multiLevelType w:val="hybridMultilevel"/>
    <w:tmpl w:val="56D6E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239D6636"/>
    <w:multiLevelType w:val="hybridMultilevel"/>
    <w:tmpl w:val="651A331C"/>
    <w:lvl w:ilvl="0" w:tplc="04090001">
      <w:start w:val="1"/>
      <w:numFmt w:val="bullet"/>
      <w:lvlText w:val=""/>
      <w:lvlJc w:val="left"/>
      <w:pPr>
        <w:ind w:left="928" w:hanging="360"/>
      </w:pPr>
      <w:rPr>
        <w:rFonts w:ascii="Symbol" w:hAnsi="Symbol" w:hint="default"/>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start w:val="1"/>
      <w:numFmt w:val="decimal"/>
      <w:lvlText w:val="%4."/>
      <w:lvlJc w:val="left"/>
      <w:pPr>
        <w:ind w:left="3088" w:hanging="360"/>
      </w:pPr>
    </w:lvl>
    <w:lvl w:ilvl="4" w:tplc="04090019">
      <w:start w:val="1"/>
      <w:numFmt w:val="lowerLetter"/>
      <w:lvlText w:val="%5."/>
      <w:lvlJc w:val="left"/>
      <w:pPr>
        <w:ind w:left="3808" w:hanging="360"/>
      </w:pPr>
    </w:lvl>
    <w:lvl w:ilvl="5" w:tplc="0409001B">
      <w:start w:val="1"/>
      <w:numFmt w:val="lowerRoman"/>
      <w:lvlText w:val="%6."/>
      <w:lvlJc w:val="right"/>
      <w:pPr>
        <w:ind w:left="4528" w:hanging="180"/>
      </w:pPr>
    </w:lvl>
    <w:lvl w:ilvl="6" w:tplc="0409000F">
      <w:start w:val="1"/>
      <w:numFmt w:val="decimal"/>
      <w:lvlText w:val="%7."/>
      <w:lvlJc w:val="left"/>
      <w:pPr>
        <w:ind w:left="5248" w:hanging="360"/>
      </w:pPr>
    </w:lvl>
    <w:lvl w:ilvl="7" w:tplc="04090019">
      <w:start w:val="1"/>
      <w:numFmt w:val="lowerLetter"/>
      <w:lvlText w:val="%8."/>
      <w:lvlJc w:val="left"/>
      <w:pPr>
        <w:ind w:left="5968" w:hanging="360"/>
      </w:pPr>
    </w:lvl>
    <w:lvl w:ilvl="8" w:tplc="0409001B">
      <w:start w:val="1"/>
      <w:numFmt w:val="lowerRoman"/>
      <w:lvlText w:val="%9."/>
      <w:lvlJc w:val="right"/>
      <w:pPr>
        <w:ind w:left="6688"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3CE4BDF"/>
    <w:multiLevelType w:val="hybridMultilevel"/>
    <w:tmpl w:val="37844F1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9">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nsid w:val="2DBF408A"/>
    <w:multiLevelType w:val="multilevel"/>
    <w:tmpl w:val="C5C469A2"/>
    <w:lvl w:ilvl="0">
      <w:start w:val="1"/>
      <w:numFmt w:val="decimal"/>
      <w:lvlText w:val="%1."/>
      <w:lvlJc w:val="left"/>
      <w:pPr>
        <w:ind w:left="720" w:hanging="360"/>
      </w:pPr>
      <w:rPr>
        <w:rFonts w:ascii="Arial" w:hAnsi="Arial" w:cs="Arial" w:hint="default"/>
        <w:b/>
        <w:color w:val="auto"/>
        <w:sz w:val="20"/>
        <w:szCs w:val="20"/>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2">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3D830999"/>
    <w:multiLevelType w:val="hybridMultilevel"/>
    <w:tmpl w:val="E4400F5E"/>
    <w:lvl w:ilvl="0" w:tplc="0409000F">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nsid w:val="445D5663"/>
    <w:multiLevelType w:val="hybridMultilevel"/>
    <w:tmpl w:val="8E1410EA"/>
    <w:lvl w:ilvl="0" w:tplc="4C0CB782">
      <w:start w:val="1"/>
      <w:numFmt w:val="decimal"/>
      <w:lvlText w:val="%1."/>
      <w:lvlJc w:val="left"/>
      <w:pPr>
        <w:ind w:left="720" w:hanging="360"/>
      </w:pPr>
      <w:rPr>
        <w:b w:val="0"/>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77">
    <w:nsid w:val="44C57BDE"/>
    <w:multiLevelType w:val="hybridMultilevel"/>
    <w:tmpl w:val="7B5CF742"/>
    <w:lvl w:ilvl="0" w:tplc="0409000F">
      <w:start w:val="1"/>
      <w:numFmt w:val="decimal"/>
      <w:lvlText w:val="%1."/>
      <w:lvlJc w:val="left"/>
      <w:pPr>
        <w:ind w:left="720" w:hanging="360"/>
      </w:pPr>
    </w:lvl>
    <w:lvl w:ilvl="1" w:tplc="281A0003">
      <w:start w:val="1"/>
      <w:numFmt w:val="bullet"/>
      <w:lvlText w:val="o"/>
      <w:lvlJc w:val="left"/>
      <w:pPr>
        <w:ind w:left="1440" w:hanging="360"/>
      </w:pPr>
      <w:rPr>
        <w:rFonts w:ascii="Courier New" w:hAnsi="Courier New" w:cs="Courier New" w:hint="default"/>
      </w:rPr>
    </w:lvl>
    <w:lvl w:ilvl="2" w:tplc="281A0003">
      <w:start w:val="1"/>
      <w:numFmt w:val="bullet"/>
      <w:lvlText w:val="o"/>
      <w:lvlJc w:val="left"/>
      <w:pPr>
        <w:ind w:left="2160" w:hanging="180"/>
      </w:pPr>
      <w:rPr>
        <w:rFonts w:ascii="Courier New" w:hAnsi="Courier New" w:cs="Courier New" w:hint="default"/>
      </w:r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78">
    <w:nsid w:val="456731A1"/>
    <w:multiLevelType w:val="hybridMultilevel"/>
    <w:tmpl w:val="3B3AAC70"/>
    <w:lvl w:ilvl="0" w:tplc="B6265950">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1">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2">
    <w:nsid w:val="504D522A"/>
    <w:multiLevelType w:val="hybridMultilevel"/>
    <w:tmpl w:val="0744190C"/>
    <w:lvl w:ilvl="0" w:tplc="0409000F">
      <w:start w:val="1"/>
      <w:numFmt w:val="decimal"/>
      <w:lvlText w:val="%1."/>
      <w:lvlJc w:val="left"/>
      <w:pPr>
        <w:ind w:left="720" w:hanging="360"/>
      </w:pPr>
    </w:lvl>
    <w:lvl w:ilvl="1" w:tplc="281A0019">
      <w:start w:val="1"/>
      <w:numFmt w:val="lowerLetter"/>
      <w:lvlText w:val="%2."/>
      <w:lvlJc w:val="left"/>
      <w:pPr>
        <w:ind w:left="1440" w:hanging="360"/>
      </w:pPr>
    </w:lvl>
    <w:lvl w:ilvl="2" w:tplc="281A001B">
      <w:start w:val="1"/>
      <w:numFmt w:val="lowerRoman"/>
      <w:lvlText w:val="%3."/>
      <w:lvlJc w:val="right"/>
      <w:pPr>
        <w:ind w:left="2160" w:hanging="180"/>
      </w:pPr>
    </w:lvl>
    <w:lvl w:ilvl="3" w:tplc="281A000F">
      <w:start w:val="1"/>
      <w:numFmt w:val="decimal"/>
      <w:lvlText w:val="%4."/>
      <w:lvlJc w:val="left"/>
      <w:pPr>
        <w:ind w:left="2880" w:hanging="360"/>
      </w:pPr>
    </w:lvl>
    <w:lvl w:ilvl="4" w:tplc="281A0019">
      <w:start w:val="1"/>
      <w:numFmt w:val="lowerLetter"/>
      <w:lvlText w:val="%5."/>
      <w:lvlJc w:val="left"/>
      <w:pPr>
        <w:ind w:left="3600" w:hanging="360"/>
      </w:pPr>
    </w:lvl>
    <w:lvl w:ilvl="5" w:tplc="281A001B">
      <w:start w:val="1"/>
      <w:numFmt w:val="lowerRoman"/>
      <w:lvlText w:val="%6."/>
      <w:lvlJc w:val="right"/>
      <w:pPr>
        <w:ind w:left="4320" w:hanging="180"/>
      </w:pPr>
    </w:lvl>
    <w:lvl w:ilvl="6" w:tplc="281A000F">
      <w:start w:val="1"/>
      <w:numFmt w:val="decimal"/>
      <w:lvlText w:val="%7."/>
      <w:lvlJc w:val="left"/>
      <w:pPr>
        <w:ind w:left="5040" w:hanging="360"/>
      </w:pPr>
    </w:lvl>
    <w:lvl w:ilvl="7" w:tplc="281A0019">
      <w:start w:val="1"/>
      <w:numFmt w:val="lowerLetter"/>
      <w:lvlText w:val="%8."/>
      <w:lvlJc w:val="left"/>
      <w:pPr>
        <w:ind w:left="5760" w:hanging="360"/>
      </w:pPr>
    </w:lvl>
    <w:lvl w:ilvl="8" w:tplc="281A001B">
      <w:start w:val="1"/>
      <w:numFmt w:val="lowerRoman"/>
      <w:lvlText w:val="%9."/>
      <w:lvlJc w:val="right"/>
      <w:pPr>
        <w:ind w:left="6480" w:hanging="180"/>
      </w:pPr>
    </w:lvl>
  </w:abstractNum>
  <w:abstractNum w:abstractNumId="83">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4">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5">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6">
    <w:nsid w:val="5EF63BB1"/>
    <w:multiLevelType w:val="hybridMultilevel"/>
    <w:tmpl w:val="56D6E0BE"/>
    <w:lvl w:ilvl="0" w:tplc="0409000F">
      <w:start w:val="1"/>
      <w:numFmt w:val="decimal"/>
      <w:lvlText w:val="%1."/>
      <w:lvlJc w:val="left"/>
      <w:pPr>
        <w:ind w:left="92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F6C793B"/>
    <w:multiLevelType w:val="hybridMultilevel"/>
    <w:tmpl w:val="8014F420"/>
    <w:lvl w:ilvl="0" w:tplc="32B0DE7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8">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693B3A5D"/>
    <w:multiLevelType w:val="hybridMultilevel"/>
    <w:tmpl w:val="D0561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3">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6">
    <w:nsid w:val="75E1067B"/>
    <w:multiLevelType w:val="hybridMultilevel"/>
    <w:tmpl w:val="8A86D576"/>
    <w:lvl w:ilvl="0" w:tplc="56FA0E0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2"/>
  </w:num>
  <w:num w:numId="2">
    <w:abstractNumId w:val="65"/>
  </w:num>
  <w:num w:numId="3">
    <w:abstractNumId w:val="87"/>
  </w:num>
  <w:num w:numId="4">
    <w:abstractNumId w:val="58"/>
  </w:num>
  <w:num w:numId="5">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8"/>
  </w:num>
  <w:num w:numId="8">
    <w:abstractNumId w:val="71"/>
  </w:num>
  <w:num w:numId="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9"/>
  </w:num>
  <w:num w:numId="11">
    <w:abstractNumId w:val="74"/>
  </w:num>
  <w:num w:numId="12">
    <w:abstractNumId w:val="69"/>
  </w:num>
  <w:num w:numId="13">
    <w:abstractNumId w:val="61"/>
  </w:num>
  <w:num w:numId="14">
    <w:abstractNumId w:val="59"/>
  </w:num>
  <w:num w:numId="15">
    <w:abstractNumId w:val="78"/>
  </w:num>
  <w:num w:numId="16">
    <w:abstractNumId w:val="70"/>
  </w:num>
  <w:num w:numId="17">
    <w:abstractNumId w:val="64"/>
  </w:num>
  <w:num w:numId="18">
    <w:abstractNumId w:val="88"/>
  </w:num>
  <w:num w:numId="19">
    <w:abstractNumId w:val="91"/>
  </w:num>
  <w:num w:numId="20">
    <w:abstractNumId w:val="88"/>
  </w:num>
  <w:num w:numId="21">
    <w:abstractNumId w:val="51"/>
  </w:num>
  <w:num w:numId="22">
    <w:abstractNumId w:val="81"/>
  </w:num>
  <w:num w:numId="23">
    <w:abstractNumId w:val="67"/>
  </w:num>
  <w:num w:numId="24">
    <w:abstractNumId w:val="49"/>
  </w:num>
  <w:num w:numId="25">
    <w:abstractNumId w:val="52"/>
  </w:num>
  <w:num w:numId="26">
    <w:abstractNumId w:val="93"/>
  </w:num>
  <w:num w:numId="27">
    <w:abstractNumId w:val="72"/>
  </w:num>
  <w:num w:numId="28">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lvlOverride w:ilvl="0">
      <w:startOverride w:val="1"/>
    </w:lvlOverride>
    <w:lvlOverride w:ilvl="1">
      <w:startOverride w:val="2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5"/>
  </w:num>
  <w:num w:numId="33">
    <w:abstractNumId w:val="53"/>
  </w:num>
  <w:num w:numId="34">
    <w:abstractNumId w:val="56"/>
  </w:num>
  <w:num w:numId="35">
    <w:abstractNumId w:val="50"/>
  </w:num>
  <w:num w:numId="36">
    <w:abstractNumId w:val="50"/>
  </w:num>
  <w:num w:numId="37">
    <w:abstractNumId w:val="86"/>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0"/>
  </w:num>
  <w:num w:numId="4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0"/>
  </w:num>
  <w:num w:numId="44">
    <w:abstractNumId w:val="87"/>
  </w:num>
  <w:num w:numId="45">
    <w:abstractNumId w:val="81"/>
  </w:num>
  <w:num w:numId="46">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3DFF"/>
    <w:rsid w:val="000042FE"/>
    <w:rsid w:val="0000496D"/>
    <w:rsid w:val="00005800"/>
    <w:rsid w:val="00005C53"/>
    <w:rsid w:val="00005D85"/>
    <w:rsid w:val="00006E35"/>
    <w:rsid w:val="00007461"/>
    <w:rsid w:val="00007AED"/>
    <w:rsid w:val="00007CE7"/>
    <w:rsid w:val="0001043B"/>
    <w:rsid w:val="000104DC"/>
    <w:rsid w:val="0001069E"/>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241"/>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2E4"/>
    <w:rsid w:val="0003169E"/>
    <w:rsid w:val="000317BA"/>
    <w:rsid w:val="00031E71"/>
    <w:rsid w:val="00032272"/>
    <w:rsid w:val="00032B7E"/>
    <w:rsid w:val="00032C65"/>
    <w:rsid w:val="000333EC"/>
    <w:rsid w:val="00033D5A"/>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942"/>
    <w:rsid w:val="00056C77"/>
    <w:rsid w:val="00057549"/>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355"/>
    <w:rsid w:val="000718B1"/>
    <w:rsid w:val="00071E33"/>
    <w:rsid w:val="00072ABE"/>
    <w:rsid w:val="00072B43"/>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12F"/>
    <w:rsid w:val="0008446C"/>
    <w:rsid w:val="00084C7E"/>
    <w:rsid w:val="00085036"/>
    <w:rsid w:val="00085141"/>
    <w:rsid w:val="00085380"/>
    <w:rsid w:val="00085745"/>
    <w:rsid w:val="00085788"/>
    <w:rsid w:val="00085C56"/>
    <w:rsid w:val="00085E88"/>
    <w:rsid w:val="000863E1"/>
    <w:rsid w:val="00086EED"/>
    <w:rsid w:val="00086F03"/>
    <w:rsid w:val="0008707A"/>
    <w:rsid w:val="000870AF"/>
    <w:rsid w:val="0008737F"/>
    <w:rsid w:val="000875AB"/>
    <w:rsid w:val="00087D31"/>
    <w:rsid w:val="00090362"/>
    <w:rsid w:val="000905C6"/>
    <w:rsid w:val="00090A5C"/>
    <w:rsid w:val="00090DF6"/>
    <w:rsid w:val="00090E22"/>
    <w:rsid w:val="000912C2"/>
    <w:rsid w:val="000915AA"/>
    <w:rsid w:val="000917DD"/>
    <w:rsid w:val="00091BB0"/>
    <w:rsid w:val="000923C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E06"/>
    <w:rsid w:val="000B5F30"/>
    <w:rsid w:val="000B67DA"/>
    <w:rsid w:val="000B6C6F"/>
    <w:rsid w:val="000B6E4A"/>
    <w:rsid w:val="000B711D"/>
    <w:rsid w:val="000B722D"/>
    <w:rsid w:val="000B76C5"/>
    <w:rsid w:val="000B7943"/>
    <w:rsid w:val="000B7A06"/>
    <w:rsid w:val="000C0476"/>
    <w:rsid w:val="000C0611"/>
    <w:rsid w:val="000C0DF3"/>
    <w:rsid w:val="000C11E2"/>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7C"/>
    <w:rsid w:val="000C5468"/>
    <w:rsid w:val="000C547B"/>
    <w:rsid w:val="000C562B"/>
    <w:rsid w:val="000C5731"/>
    <w:rsid w:val="000C5D43"/>
    <w:rsid w:val="000C67B2"/>
    <w:rsid w:val="000C6B58"/>
    <w:rsid w:val="000C7024"/>
    <w:rsid w:val="000C7B91"/>
    <w:rsid w:val="000C7BB7"/>
    <w:rsid w:val="000D003F"/>
    <w:rsid w:val="000D00A1"/>
    <w:rsid w:val="000D02E0"/>
    <w:rsid w:val="000D0D30"/>
    <w:rsid w:val="000D1051"/>
    <w:rsid w:val="000D14F7"/>
    <w:rsid w:val="000D18B7"/>
    <w:rsid w:val="000D1D98"/>
    <w:rsid w:val="000D24F9"/>
    <w:rsid w:val="000D264E"/>
    <w:rsid w:val="000D29E3"/>
    <w:rsid w:val="000D3094"/>
    <w:rsid w:val="000D31A7"/>
    <w:rsid w:val="000D32FD"/>
    <w:rsid w:val="000D34FD"/>
    <w:rsid w:val="000D37D9"/>
    <w:rsid w:val="000D39CF"/>
    <w:rsid w:val="000D3A2E"/>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FD6"/>
    <w:rsid w:val="000D7758"/>
    <w:rsid w:val="000D7B65"/>
    <w:rsid w:val="000D7F7E"/>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572"/>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15D"/>
    <w:rsid w:val="000F4348"/>
    <w:rsid w:val="000F458B"/>
    <w:rsid w:val="000F4610"/>
    <w:rsid w:val="000F46AB"/>
    <w:rsid w:val="000F48FD"/>
    <w:rsid w:val="000F5222"/>
    <w:rsid w:val="000F53AA"/>
    <w:rsid w:val="000F5632"/>
    <w:rsid w:val="000F57ED"/>
    <w:rsid w:val="000F59DB"/>
    <w:rsid w:val="000F627C"/>
    <w:rsid w:val="000F6421"/>
    <w:rsid w:val="000F683D"/>
    <w:rsid w:val="000F6D51"/>
    <w:rsid w:val="000F6EA8"/>
    <w:rsid w:val="000F7272"/>
    <w:rsid w:val="000F79CB"/>
    <w:rsid w:val="00100252"/>
    <w:rsid w:val="00100827"/>
    <w:rsid w:val="00100A4E"/>
    <w:rsid w:val="00100F41"/>
    <w:rsid w:val="00101220"/>
    <w:rsid w:val="00101B4E"/>
    <w:rsid w:val="00102340"/>
    <w:rsid w:val="0010239B"/>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797"/>
    <w:rsid w:val="00107CB3"/>
    <w:rsid w:val="00110207"/>
    <w:rsid w:val="0011052E"/>
    <w:rsid w:val="001105E6"/>
    <w:rsid w:val="0011086D"/>
    <w:rsid w:val="00110BD5"/>
    <w:rsid w:val="00110C66"/>
    <w:rsid w:val="00110E6A"/>
    <w:rsid w:val="001111D8"/>
    <w:rsid w:val="00111425"/>
    <w:rsid w:val="001115F2"/>
    <w:rsid w:val="001117FD"/>
    <w:rsid w:val="00111C93"/>
    <w:rsid w:val="001120AD"/>
    <w:rsid w:val="001126B3"/>
    <w:rsid w:val="001126DB"/>
    <w:rsid w:val="0011366E"/>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85D"/>
    <w:rsid w:val="001239A9"/>
    <w:rsid w:val="00123BC5"/>
    <w:rsid w:val="00124298"/>
    <w:rsid w:val="001243C5"/>
    <w:rsid w:val="001252A3"/>
    <w:rsid w:val="0012591A"/>
    <w:rsid w:val="0012595E"/>
    <w:rsid w:val="001259A0"/>
    <w:rsid w:val="0012670D"/>
    <w:rsid w:val="0012672D"/>
    <w:rsid w:val="001268D2"/>
    <w:rsid w:val="00126981"/>
    <w:rsid w:val="00126E58"/>
    <w:rsid w:val="00127101"/>
    <w:rsid w:val="001271F4"/>
    <w:rsid w:val="00127295"/>
    <w:rsid w:val="00127BB9"/>
    <w:rsid w:val="00127FB9"/>
    <w:rsid w:val="00130194"/>
    <w:rsid w:val="001301EA"/>
    <w:rsid w:val="0013047A"/>
    <w:rsid w:val="00130595"/>
    <w:rsid w:val="00130633"/>
    <w:rsid w:val="0013086F"/>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8C"/>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C6B"/>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6F0B"/>
    <w:rsid w:val="001474B6"/>
    <w:rsid w:val="001479E4"/>
    <w:rsid w:val="0015029E"/>
    <w:rsid w:val="001508B7"/>
    <w:rsid w:val="00150FCE"/>
    <w:rsid w:val="001510F7"/>
    <w:rsid w:val="0015110F"/>
    <w:rsid w:val="00151402"/>
    <w:rsid w:val="001515D2"/>
    <w:rsid w:val="00151D13"/>
    <w:rsid w:val="00151F32"/>
    <w:rsid w:val="001520D4"/>
    <w:rsid w:val="00152656"/>
    <w:rsid w:val="0015293D"/>
    <w:rsid w:val="00152BEB"/>
    <w:rsid w:val="00152C72"/>
    <w:rsid w:val="00152D30"/>
    <w:rsid w:val="00152E7F"/>
    <w:rsid w:val="00153241"/>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A97"/>
    <w:rsid w:val="00162B82"/>
    <w:rsid w:val="00162C5E"/>
    <w:rsid w:val="001639AB"/>
    <w:rsid w:val="001639C5"/>
    <w:rsid w:val="00164411"/>
    <w:rsid w:val="00164470"/>
    <w:rsid w:val="001644F1"/>
    <w:rsid w:val="00164A25"/>
    <w:rsid w:val="001651DE"/>
    <w:rsid w:val="00165301"/>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0E4B"/>
    <w:rsid w:val="00171604"/>
    <w:rsid w:val="00171BEE"/>
    <w:rsid w:val="00172DB6"/>
    <w:rsid w:val="001732B3"/>
    <w:rsid w:val="001732B9"/>
    <w:rsid w:val="00173465"/>
    <w:rsid w:val="00173565"/>
    <w:rsid w:val="00173637"/>
    <w:rsid w:val="00173680"/>
    <w:rsid w:val="0017396F"/>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A3E"/>
    <w:rsid w:val="00184258"/>
    <w:rsid w:val="001849B6"/>
    <w:rsid w:val="00184BBB"/>
    <w:rsid w:val="00184C9D"/>
    <w:rsid w:val="0018523E"/>
    <w:rsid w:val="001853E1"/>
    <w:rsid w:val="00185747"/>
    <w:rsid w:val="0018582C"/>
    <w:rsid w:val="00185E8F"/>
    <w:rsid w:val="0018612E"/>
    <w:rsid w:val="00186174"/>
    <w:rsid w:val="001861CC"/>
    <w:rsid w:val="0018625D"/>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0B"/>
    <w:rsid w:val="0019387A"/>
    <w:rsid w:val="00193ACF"/>
    <w:rsid w:val="00193C15"/>
    <w:rsid w:val="0019425A"/>
    <w:rsid w:val="001945D3"/>
    <w:rsid w:val="001945FA"/>
    <w:rsid w:val="001948C6"/>
    <w:rsid w:val="001948F8"/>
    <w:rsid w:val="00194903"/>
    <w:rsid w:val="00194961"/>
    <w:rsid w:val="00194C7D"/>
    <w:rsid w:val="0019508B"/>
    <w:rsid w:val="001959B0"/>
    <w:rsid w:val="001959D0"/>
    <w:rsid w:val="00196151"/>
    <w:rsid w:val="00196726"/>
    <w:rsid w:val="00196727"/>
    <w:rsid w:val="00196D47"/>
    <w:rsid w:val="00197578"/>
    <w:rsid w:val="0019781E"/>
    <w:rsid w:val="00197976"/>
    <w:rsid w:val="001979B1"/>
    <w:rsid w:val="001A01DA"/>
    <w:rsid w:val="001A046B"/>
    <w:rsid w:val="001A0798"/>
    <w:rsid w:val="001A0BD5"/>
    <w:rsid w:val="001A14E3"/>
    <w:rsid w:val="001A1593"/>
    <w:rsid w:val="001A172A"/>
    <w:rsid w:val="001A180B"/>
    <w:rsid w:val="001A23A7"/>
    <w:rsid w:val="001A2760"/>
    <w:rsid w:val="001A287D"/>
    <w:rsid w:val="001A297E"/>
    <w:rsid w:val="001A2F3C"/>
    <w:rsid w:val="001A2FA0"/>
    <w:rsid w:val="001A356A"/>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12B"/>
    <w:rsid w:val="001A6457"/>
    <w:rsid w:val="001A66E9"/>
    <w:rsid w:val="001A706C"/>
    <w:rsid w:val="001A72BF"/>
    <w:rsid w:val="001A73BC"/>
    <w:rsid w:val="001A7864"/>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5D2"/>
    <w:rsid w:val="001B46E7"/>
    <w:rsid w:val="001B4731"/>
    <w:rsid w:val="001B4A87"/>
    <w:rsid w:val="001B4A9C"/>
    <w:rsid w:val="001B4DE2"/>
    <w:rsid w:val="001B619C"/>
    <w:rsid w:val="001B61F1"/>
    <w:rsid w:val="001B6640"/>
    <w:rsid w:val="001B6BB1"/>
    <w:rsid w:val="001B6EAE"/>
    <w:rsid w:val="001B7C0C"/>
    <w:rsid w:val="001B7C30"/>
    <w:rsid w:val="001B7E0D"/>
    <w:rsid w:val="001C03D9"/>
    <w:rsid w:val="001C129A"/>
    <w:rsid w:val="001C1BA6"/>
    <w:rsid w:val="001C1C80"/>
    <w:rsid w:val="001C2554"/>
    <w:rsid w:val="001C2959"/>
    <w:rsid w:val="001C2D06"/>
    <w:rsid w:val="001C2DE2"/>
    <w:rsid w:val="001C30C8"/>
    <w:rsid w:val="001C3152"/>
    <w:rsid w:val="001C3413"/>
    <w:rsid w:val="001C3586"/>
    <w:rsid w:val="001C3BAF"/>
    <w:rsid w:val="001C3C76"/>
    <w:rsid w:val="001C3DD2"/>
    <w:rsid w:val="001C416A"/>
    <w:rsid w:val="001C41E3"/>
    <w:rsid w:val="001C45CF"/>
    <w:rsid w:val="001C4AC7"/>
    <w:rsid w:val="001C4B47"/>
    <w:rsid w:val="001C4EC8"/>
    <w:rsid w:val="001C53FD"/>
    <w:rsid w:val="001C57BF"/>
    <w:rsid w:val="001C588D"/>
    <w:rsid w:val="001C5A01"/>
    <w:rsid w:val="001C5CA1"/>
    <w:rsid w:val="001C5EBF"/>
    <w:rsid w:val="001C6794"/>
    <w:rsid w:val="001C6B5D"/>
    <w:rsid w:val="001C7189"/>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6F1E"/>
    <w:rsid w:val="001D7032"/>
    <w:rsid w:val="001D744E"/>
    <w:rsid w:val="001D752F"/>
    <w:rsid w:val="001D76F4"/>
    <w:rsid w:val="001D770B"/>
    <w:rsid w:val="001E0260"/>
    <w:rsid w:val="001E06AD"/>
    <w:rsid w:val="001E12BC"/>
    <w:rsid w:val="001E1402"/>
    <w:rsid w:val="001E1691"/>
    <w:rsid w:val="001E1D8C"/>
    <w:rsid w:val="001E2102"/>
    <w:rsid w:val="001E2223"/>
    <w:rsid w:val="001E2449"/>
    <w:rsid w:val="001E2725"/>
    <w:rsid w:val="001E293E"/>
    <w:rsid w:val="001E2A4C"/>
    <w:rsid w:val="001E2E42"/>
    <w:rsid w:val="001E2F45"/>
    <w:rsid w:val="001E3201"/>
    <w:rsid w:val="001E336D"/>
    <w:rsid w:val="001E3436"/>
    <w:rsid w:val="001E358F"/>
    <w:rsid w:val="001E3828"/>
    <w:rsid w:val="001E3AD6"/>
    <w:rsid w:val="001E3BAC"/>
    <w:rsid w:val="001E4E74"/>
    <w:rsid w:val="001E5197"/>
    <w:rsid w:val="001E5228"/>
    <w:rsid w:val="001E5384"/>
    <w:rsid w:val="001E577C"/>
    <w:rsid w:val="001E6997"/>
    <w:rsid w:val="001E6C8B"/>
    <w:rsid w:val="001E6DC5"/>
    <w:rsid w:val="001E6E32"/>
    <w:rsid w:val="001E70CB"/>
    <w:rsid w:val="001E77A5"/>
    <w:rsid w:val="001E7D3D"/>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2EE"/>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371"/>
    <w:rsid w:val="002023A3"/>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E73"/>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86"/>
    <w:rsid w:val="002165CA"/>
    <w:rsid w:val="0021666D"/>
    <w:rsid w:val="0021672E"/>
    <w:rsid w:val="002176BF"/>
    <w:rsid w:val="00217EA9"/>
    <w:rsid w:val="0022056B"/>
    <w:rsid w:val="00220B82"/>
    <w:rsid w:val="0022170E"/>
    <w:rsid w:val="00221994"/>
    <w:rsid w:val="002227E8"/>
    <w:rsid w:val="00222BA3"/>
    <w:rsid w:val="00222C12"/>
    <w:rsid w:val="00222E33"/>
    <w:rsid w:val="00222EC2"/>
    <w:rsid w:val="002231B9"/>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0F2"/>
    <w:rsid w:val="00230DAD"/>
    <w:rsid w:val="00230DC9"/>
    <w:rsid w:val="00231707"/>
    <w:rsid w:val="00231965"/>
    <w:rsid w:val="00232552"/>
    <w:rsid w:val="00232912"/>
    <w:rsid w:val="00232AB4"/>
    <w:rsid w:val="00232BD9"/>
    <w:rsid w:val="00232DF7"/>
    <w:rsid w:val="00233121"/>
    <w:rsid w:val="00233412"/>
    <w:rsid w:val="00233981"/>
    <w:rsid w:val="00233B0E"/>
    <w:rsid w:val="00234135"/>
    <w:rsid w:val="00234AFE"/>
    <w:rsid w:val="00235163"/>
    <w:rsid w:val="002352D8"/>
    <w:rsid w:val="0023562B"/>
    <w:rsid w:val="00235837"/>
    <w:rsid w:val="0023587D"/>
    <w:rsid w:val="00236565"/>
    <w:rsid w:val="0023668D"/>
    <w:rsid w:val="00236692"/>
    <w:rsid w:val="00236BCF"/>
    <w:rsid w:val="00236D2B"/>
    <w:rsid w:val="002373BB"/>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5FF1"/>
    <w:rsid w:val="0024604B"/>
    <w:rsid w:val="002462B4"/>
    <w:rsid w:val="0024726B"/>
    <w:rsid w:val="002479F9"/>
    <w:rsid w:val="00247C64"/>
    <w:rsid w:val="00247C77"/>
    <w:rsid w:val="00247CEA"/>
    <w:rsid w:val="00247F64"/>
    <w:rsid w:val="00247FD6"/>
    <w:rsid w:val="002504A8"/>
    <w:rsid w:val="002508A8"/>
    <w:rsid w:val="00251496"/>
    <w:rsid w:val="00251B5E"/>
    <w:rsid w:val="00251C99"/>
    <w:rsid w:val="00251CF5"/>
    <w:rsid w:val="0025238C"/>
    <w:rsid w:val="00252A63"/>
    <w:rsid w:val="00252A6E"/>
    <w:rsid w:val="00252B1F"/>
    <w:rsid w:val="00252CA3"/>
    <w:rsid w:val="00252D25"/>
    <w:rsid w:val="00253011"/>
    <w:rsid w:val="00253033"/>
    <w:rsid w:val="00253748"/>
    <w:rsid w:val="0025383C"/>
    <w:rsid w:val="00253E9C"/>
    <w:rsid w:val="00254951"/>
    <w:rsid w:val="00254BA0"/>
    <w:rsid w:val="00254C8B"/>
    <w:rsid w:val="00254E43"/>
    <w:rsid w:val="00254E4B"/>
    <w:rsid w:val="00255371"/>
    <w:rsid w:val="00255515"/>
    <w:rsid w:val="00255CF9"/>
    <w:rsid w:val="00255FE0"/>
    <w:rsid w:val="002565E1"/>
    <w:rsid w:val="00256BFF"/>
    <w:rsid w:val="00256C61"/>
    <w:rsid w:val="00256D75"/>
    <w:rsid w:val="002577A6"/>
    <w:rsid w:val="002577FA"/>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592"/>
    <w:rsid w:val="00263EA9"/>
    <w:rsid w:val="0026400A"/>
    <w:rsid w:val="002644E9"/>
    <w:rsid w:val="00264637"/>
    <w:rsid w:val="00264877"/>
    <w:rsid w:val="00264C85"/>
    <w:rsid w:val="00264D2A"/>
    <w:rsid w:val="00264D63"/>
    <w:rsid w:val="00265166"/>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8DA"/>
    <w:rsid w:val="00270AA2"/>
    <w:rsid w:val="00270B2B"/>
    <w:rsid w:val="00271733"/>
    <w:rsid w:val="00271952"/>
    <w:rsid w:val="00271C4C"/>
    <w:rsid w:val="002726E9"/>
    <w:rsid w:val="00272D07"/>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709"/>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DF6"/>
    <w:rsid w:val="002879BB"/>
    <w:rsid w:val="00287A95"/>
    <w:rsid w:val="002907A2"/>
    <w:rsid w:val="002908BC"/>
    <w:rsid w:val="00290B26"/>
    <w:rsid w:val="00290BFB"/>
    <w:rsid w:val="00290E62"/>
    <w:rsid w:val="00290F16"/>
    <w:rsid w:val="00291253"/>
    <w:rsid w:val="00291382"/>
    <w:rsid w:val="00291859"/>
    <w:rsid w:val="00291CE2"/>
    <w:rsid w:val="00292BDB"/>
    <w:rsid w:val="00292C1F"/>
    <w:rsid w:val="00292CA3"/>
    <w:rsid w:val="00292DDF"/>
    <w:rsid w:val="00292E14"/>
    <w:rsid w:val="00293149"/>
    <w:rsid w:val="00293264"/>
    <w:rsid w:val="00293451"/>
    <w:rsid w:val="00293C30"/>
    <w:rsid w:val="00293D60"/>
    <w:rsid w:val="00293EEA"/>
    <w:rsid w:val="00293F1B"/>
    <w:rsid w:val="00293F5E"/>
    <w:rsid w:val="00294082"/>
    <w:rsid w:val="00294DF0"/>
    <w:rsid w:val="00294EEE"/>
    <w:rsid w:val="00294F26"/>
    <w:rsid w:val="00294F7F"/>
    <w:rsid w:val="00295157"/>
    <w:rsid w:val="00295377"/>
    <w:rsid w:val="00295C5A"/>
    <w:rsid w:val="00295C6F"/>
    <w:rsid w:val="00295D4D"/>
    <w:rsid w:val="00295FF7"/>
    <w:rsid w:val="00296016"/>
    <w:rsid w:val="002960CE"/>
    <w:rsid w:val="00296110"/>
    <w:rsid w:val="002963F0"/>
    <w:rsid w:val="00296950"/>
    <w:rsid w:val="00296972"/>
    <w:rsid w:val="00297696"/>
    <w:rsid w:val="00297F48"/>
    <w:rsid w:val="002A0233"/>
    <w:rsid w:val="002A08E1"/>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2DF"/>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DED"/>
    <w:rsid w:val="002B2F74"/>
    <w:rsid w:val="002B315E"/>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0E04"/>
    <w:rsid w:val="002C0E81"/>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80C"/>
    <w:rsid w:val="002C6F42"/>
    <w:rsid w:val="002C70F3"/>
    <w:rsid w:val="002C70FB"/>
    <w:rsid w:val="002D0167"/>
    <w:rsid w:val="002D0554"/>
    <w:rsid w:val="002D0583"/>
    <w:rsid w:val="002D05BE"/>
    <w:rsid w:val="002D08E2"/>
    <w:rsid w:val="002D0FC0"/>
    <w:rsid w:val="002D1762"/>
    <w:rsid w:val="002D224C"/>
    <w:rsid w:val="002D2C21"/>
    <w:rsid w:val="002D2D9F"/>
    <w:rsid w:val="002D2DFE"/>
    <w:rsid w:val="002D32EE"/>
    <w:rsid w:val="002D3319"/>
    <w:rsid w:val="002D339D"/>
    <w:rsid w:val="002D344F"/>
    <w:rsid w:val="002D3733"/>
    <w:rsid w:val="002D3869"/>
    <w:rsid w:val="002D407F"/>
    <w:rsid w:val="002D410A"/>
    <w:rsid w:val="002D43AD"/>
    <w:rsid w:val="002D452C"/>
    <w:rsid w:val="002D4625"/>
    <w:rsid w:val="002D47AD"/>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445"/>
    <w:rsid w:val="002E59D5"/>
    <w:rsid w:val="002E5A0A"/>
    <w:rsid w:val="002E62CE"/>
    <w:rsid w:val="002E6567"/>
    <w:rsid w:val="002E6587"/>
    <w:rsid w:val="002E69ED"/>
    <w:rsid w:val="002E6A7B"/>
    <w:rsid w:val="002E6CD1"/>
    <w:rsid w:val="002E6D79"/>
    <w:rsid w:val="002E6E8C"/>
    <w:rsid w:val="002E75AC"/>
    <w:rsid w:val="002E763A"/>
    <w:rsid w:val="002F04E2"/>
    <w:rsid w:val="002F074E"/>
    <w:rsid w:val="002F099F"/>
    <w:rsid w:val="002F0F13"/>
    <w:rsid w:val="002F1040"/>
    <w:rsid w:val="002F13B3"/>
    <w:rsid w:val="002F1423"/>
    <w:rsid w:val="002F1788"/>
    <w:rsid w:val="002F1C1B"/>
    <w:rsid w:val="002F1E22"/>
    <w:rsid w:val="002F2105"/>
    <w:rsid w:val="002F28B2"/>
    <w:rsid w:val="002F2A88"/>
    <w:rsid w:val="002F2DE5"/>
    <w:rsid w:val="002F2E6E"/>
    <w:rsid w:val="002F3DAD"/>
    <w:rsid w:val="002F3E3D"/>
    <w:rsid w:val="002F45B3"/>
    <w:rsid w:val="002F46E4"/>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CC9"/>
    <w:rsid w:val="00302DC0"/>
    <w:rsid w:val="00303262"/>
    <w:rsid w:val="00303467"/>
    <w:rsid w:val="003035F6"/>
    <w:rsid w:val="00303D7D"/>
    <w:rsid w:val="00303E05"/>
    <w:rsid w:val="00304141"/>
    <w:rsid w:val="0030457D"/>
    <w:rsid w:val="00305108"/>
    <w:rsid w:val="00305592"/>
    <w:rsid w:val="00305AD4"/>
    <w:rsid w:val="00305D38"/>
    <w:rsid w:val="003062C1"/>
    <w:rsid w:val="003063C6"/>
    <w:rsid w:val="00306B60"/>
    <w:rsid w:val="00306DC9"/>
    <w:rsid w:val="00306EB9"/>
    <w:rsid w:val="00306EDC"/>
    <w:rsid w:val="0030777F"/>
    <w:rsid w:val="0030782B"/>
    <w:rsid w:val="0030789D"/>
    <w:rsid w:val="00307990"/>
    <w:rsid w:val="00307C0F"/>
    <w:rsid w:val="003100D8"/>
    <w:rsid w:val="00310554"/>
    <w:rsid w:val="003108C8"/>
    <w:rsid w:val="003109C9"/>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5F"/>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F4E"/>
    <w:rsid w:val="0032453F"/>
    <w:rsid w:val="00324AE5"/>
    <w:rsid w:val="00324CE1"/>
    <w:rsid w:val="00324D24"/>
    <w:rsid w:val="003252AF"/>
    <w:rsid w:val="003255E6"/>
    <w:rsid w:val="003258EB"/>
    <w:rsid w:val="00325BE2"/>
    <w:rsid w:val="003260D5"/>
    <w:rsid w:val="003264A0"/>
    <w:rsid w:val="0032696B"/>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AF2"/>
    <w:rsid w:val="00332CFE"/>
    <w:rsid w:val="00332F26"/>
    <w:rsid w:val="00333065"/>
    <w:rsid w:val="00333F16"/>
    <w:rsid w:val="0033467A"/>
    <w:rsid w:val="0033469C"/>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148"/>
    <w:rsid w:val="0034052F"/>
    <w:rsid w:val="00340872"/>
    <w:rsid w:val="00340D97"/>
    <w:rsid w:val="0034123C"/>
    <w:rsid w:val="0034128F"/>
    <w:rsid w:val="003412CC"/>
    <w:rsid w:val="00341536"/>
    <w:rsid w:val="0034193A"/>
    <w:rsid w:val="00341B1C"/>
    <w:rsid w:val="00341B30"/>
    <w:rsid w:val="00341DAC"/>
    <w:rsid w:val="00341DCE"/>
    <w:rsid w:val="00341F5D"/>
    <w:rsid w:val="00341FC1"/>
    <w:rsid w:val="00342199"/>
    <w:rsid w:val="00342235"/>
    <w:rsid w:val="00342439"/>
    <w:rsid w:val="00342714"/>
    <w:rsid w:val="0034276C"/>
    <w:rsid w:val="00342926"/>
    <w:rsid w:val="00343439"/>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E79"/>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09"/>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A9B"/>
    <w:rsid w:val="00357FBA"/>
    <w:rsid w:val="003602D1"/>
    <w:rsid w:val="0036050C"/>
    <w:rsid w:val="0036054A"/>
    <w:rsid w:val="00360709"/>
    <w:rsid w:val="00360962"/>
    <w:rsid w:val="003613B7"/>
    <w:rsid w:val="00361491"/>
    <w:rsid w:val="0036177A"/>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8CD"/>
    <w:rsid w:val="00367475"/>
    <w:rsid w:val="00367850"/>
    <w:rsid w:val="003679DF"/>
    <w:rsid w:val="00367BFF"/>
    <w:rsid w:val="003709D3"/>
    <w:rsid w:val="00370AA9"/>
    <w:rsid w:val="00370BD0"/>
    <w:rsid w:val="00370E97"/>
    <w:rsid w:val="003713EF"/>
    <w:rsid w:val="003715D3"/>
    <w:rsid w:val="00371603"/>
    <w:rsid w:val="0037170A"/>
    <w:rsid w:val="00371BC9"/>
    <w:rsid w:val="003720F8"/>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AB3"/>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62C"/>
    <w:rsid w:val="00385C26"/>
    <w:rsid w:val="003861B3"/>
    <w:rsid w:val="003863C1"/>
    <w:rsid w:val="00386410"/>
    <w:rsid w:val="003864E1"/>
    <w:rsid w:val="003867BF"/>
    <w:rsid w:val="00386CF5"/>
    <w:rsid w:val="00387971"/>
    <w:rsid w:val="003879DB"/>
    <w:rsid w:val="003904AC"/>
    <w:rsid w:val="003904F7"/>
    <w:rsid w:val="00390889"/>
    <w:rsid w:val="003915F8"/>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525"/>
    <w:rsid w:val="003A7C94"/>
    <w:rsid w:val="003B0703"/>
    <w:rsid w:val="003B0A49"/>
    <w:rsid w:val="003B0FEF"/>
    <w:rsid w:val="003B1316"/>
    <w:rsid w:val="003B17F1"/>
    <w:rsid w:val="003B1B5E"/>
    <w:rsid w:val="003B1E10"/>
    <w:rsid w:val="003B2544"/>
    <w:rsid w:val="003B2CDC"/>
    <w:rsid w:val="003B3070"/>
    <w:rsid w:val="003B36F4"/>
    <w:rsid w:val="003B38C3"/>
    <w:rsid w:val="003B3D6E"/>
    <w:rsid w:val="003B40FC"/>
    <w:rsid w:val="003B4152"/>
    <w:rsid w:val="003B42AD"/>
    <w:rsid w:val="003B4978"/>
    <w:rsid w:val="003B4FCA"/>
    <w:rsid w:val="003B51FA"/>
    <w:rsid w:val="003B53C5"/>
    <w:rsid w:val="003B5BC3"/>
    <w:rsid w:val="003B5D08"/>
    <w:rsid w:val="003B5E3D"/>
    <w:rsid w:val="003B612E"/>
    <w:rsid w:val="003B64F0"/>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133"/>
    <w:rsid w:val="003C43C8"/>
    <w:rsid w:val="003C4417"/>
    <w:rsid w:val="003C45F6"/>
    <w:rsid w:val="003C4CA2"/>
    <w:rsid w:val="003C4CAB"/>
    <w:rsid w:val="003C4E60"/>
    <w:rsid w:val="003C4F72"/>
    <w:rsid w:val="003C504C"/>
    <w:rsid w:val="003C528E"/>
    <w:rsid w:val="003C53F5"/>
    <w:rsid w:val="003C5563"/>
    <w:rsid w:val="003C567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0C2"/>
    <w:rsid w:val="003D1178"/>
    <w:rsid w:val="003D1474"/>
    <w:rsid w:val="003D1E6B"/>
    <w:rsid w:val="003D1E86"/>
    <w:rsid w:val="003D1E8D"/>
    <w:rsid w:val="003D2418"/>
    <w:rsid w:val="003D2E38"/>
    <w:rsid w:val="003D3414"/>
    <w:rsid w:val="003D37B2"/>
    <w:rsid w:val="003D38B6"/>
    <w:rsid w:val="003D3A10"/>
    <w:rsid w:val="003D459C"/>
    <w:rsid w:val="003D529D"/>
    <w:rsid w:val="003D5362"/>
    <w:rsid w:val="003D562E"/>
    <w:rsid w:val="003D5C11"/>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29A1"/>
    <w:rsid w:val="003E3199"/>
    <w:rsid w:val="003E359E"/>
    <w:rsid w:val="003E36F7"/>
    <w:rsid w:val="003E3843"/>
    <w:rsid w:val="003E3931"/>
    <w:rsid w:val="003E3F1E"/>
    <w:rsid w:val="003E4C3C"/>
    <w:rsid w:val="003E512F"/>
    <w:rsid w:val="003E525B"/>
    <w:rsid w:val="003E53AD"/>
    <w:rsid w:val="003E5785"/>
    <w:rsid w:val="003E5851"/>
    <w:rsid w:val="003E58BB"/>
    <w:rsid w:val="003E5B53"/>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9A3"/>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2AAB"/>
    <w:rsid w:val="00403B69"/>
    <w:rsid w:val="00403BD9"/>
    <w:rsid w:val="00403C47"/>
    <w:rsid w:val="00403F39"/>
    <w:rsid w:val="00404B26"/>
    <w:rsid w:val="00404DD4"/>
    <w:rsid w:val="00405684"/>
    <w:rsid w:val="004058B1"/>
    <w:rsid w:val="00405E5E"/>
    <w:rsid w:val="004062E7"/>
    <w:rsid w:val="004065AE"/>
    <w:rsid w:val="00406F7D"/>
    <w:rsid w:val="00407032"/>
    <w:rsid w:val="0040775A"/>
    <w:rsid w:val="004077E5"/>
    <w:rsid w:val="00410307"/>
    <w:rsid w:val="004107FE"/>
    <w:rsid w:val="00410D31"/>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4215"/>
    <w:rsid w:val="004143B5"/>
    <w:rsid w:val="004143E5"/>
    <w:rsid w:val="004148BC"/>
    <w:rsid w:val="00414A97"/>
    <w:rsid w:val="00414ABC"/>
    <w:rsid w:val="00415058"/>
    <w:rsid w:val="00415A39"/>
    <w:rsid w:val="0041601E"/>
    <w:rsid w:val="00416358"/>
    <w:rsid w:val="0041640B"/>
    <w:rsid w:val="004164A3"/>
    <w:rsid w:val="0041695B"/>
    <w:rsid w:val="00416B98"/>
    <w:rsid w:val="00417EBA"/>
    <w:rsid w:val="004206CB"/>
    <w:rsid w:val="00420804"/>
    <w:rsid w:val="00420F5D"/>
    <w:rsid w:val="00421BD7"/>
    <w:rsid w:val="00421CCC"/>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4D9"/>
    <w:rsid w:val="00433673"/>
    <w:rsid w:val="00433756"/>
    <w:rsid w:val="00433784"/>
    <w:rsid w:val="004338C4"/>
    <w:rsid w:val="00433B83"/>
    <w:rsid w:val="0043431B"/>
    <w:rsid w:val="00434B16"/>
    <w:rsid w:val="00435443"/>
    <w:rsid w:val="004354FC"/>
    <w:rsid w:val="00435A98"/>
    <w:rsid w:val="00435C5B"/>
    <w:rsid w:val="00436336"/>
    <w:rsid w:val="004363D8"/>
    <w:rsid w:val="0043654E"/>
    <w:rsid w:val="0043679B"/>
    <w:rsid w:val="00436CB2"/>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4B0B"/>
    <w:rsid w:val="0045575A"/>
    <w:rsid w:val="004559F1"/>
    <w:rsid w:val="00455D19"/>
    <w:rsid w:val="00455E5C"/>
    <w:rsid w:val="00456435"/>
    <w:rsid w:val="0045685C"/>
    <w:rsid w:val="00456A8F"/>
    <w:rsid w:val="00457A99"/>
    <w:rsid w:val="004612CD"/>
    <w:rsid w:val="004618A5"/>
    <w:rsid w:val="00461F43"/>
    <w:rsid w:val="00462429"/>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5CEB"/>
    <w:rsid w:val="00466372"/>
    <w:rsid w:val="0046641A"/>
    <w:rsid w:val="00466485"/>
    <w:rsid w:val="004669D3"/>
    <w:rsid w:val="00466BD5"/>
    <w:rsid w:val="00467220"/>
    <w:rsid w:val="00467355"/>
    <w:rsid w:val="0046755D"/>
    <w:rsid w:val="00467DB0"/>
    <w:rsid w:val="00470033"/>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20"/>
    <w:rsid w:val="00476735"/>
    <w:rsid w:val="00476E54"/>
    <w:rsid w:val="0047715C"/>
    <w:rsid w:val="004772F7"/>
    <w:rsid w:val="0047743A"/>
    <w:rsid w:val="0047790C"/>
    <w:rsid w:val="00480077"/>
    <w:rsid w:val="00480907"/>
    <w:rsid w:val="00480A0F"/>
    <w:rsid w:val="004812AF"/>
    <w:rsid w:val="00481BC8"/>
    <w:rsid w:val="00481C19"/>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7C5"/>
    <w:rsid w:val="00487825"/>
    <w:rsid w:val="004905AB"/>
    <w:rsid w:val="004908DF"/>
    <w:rsid w:val="0049099B"/>
    <w:rsid w:val="00490B65"/>
    <w:rsid w:val="00490DA3"/>
    <w:rsid w:val="00490F97"/>
    <w:rsid w:val="004910E9"/>
    <w:rsid w:val="004913CE"/>
    <w:rsid w:val="00491E05"/>
    <w:rsid w:val="00491EFB"/>
    <w:rsid w:val="00491FDD"/>
    <w:rsid w:val="004928C1"/>
    <w:rsid w:val="00492AC4"/>
    <w:rsid w:val="00492DD4"/>
    <w:rsid w:val="0049306E"/>
    <w:rsid w:val="0049324F"/>
    <w:rsid w:val="004934A8"/>
    <w:rsid w:val="00493514"/>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E84"/>
    <w:rsid w:val="004A5F4F"/>
    <w:rsid w:val="004A61E3"/>
    <w:rsid w:val="004A6AF0"/>
    <w:rsid w:val="004A725C"/>
    <w:rsid w:val="004A766B"/>
    <w:rsid w:val="004A7E98"/>
    <w:rsid w:val="004B0321"/>
    <w:rsid w:val="004B03F3"/>
    <w:rsid w:val="004B0E05"/>
    <w:rsid w:val="004B0E22"/>
    <w:rsid w:val="004B1425"/>
    <w:rsid w:val="004B143F"/>
    <w:rsid w:val="004B163D"/>
    <w:rsid w:val="004B1736"/>
    <w:rsid w:val="004B19FF"/>
    <w:rsid w:val="004B1A93"/>
    <w:rsid w:val="004B1DD8"/>
    <w:rsid w:val="004B1FFA"/>
    <w:rsid w:val="004B20FF"/>
    <w:rsid w:val="004B2200"/>
    <w:rsid w:val="004B25C8"/>
    <w:rsid w:val="004B29AE"/>
    <w:rsid w:val="004B2BFA"/>
    <w:rsid w:val="004B347E"/>
    <w:rsid w:val="004B38C5"/>
    <w:rsid w:val="004B3A2D"/>
    <w:rsid w:val="004B3A94"/>
    <w:rsid w:val="004B42B3"/>
    <w:rsid w:val="004B4696"/>
    <w:rsid w:val="004B4699"/>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206"/>
    <w:rsid w:val="004C7474"/>
    <w:rsid w:val="004C75D3"/>
    <w:rsid w:val="004C7806"/>
    <w:rsid w:val="004C7B4A"/>
    <w:rsid w:val="004C7C2B"/>
    <w:rsid w:val="004D005F"/>
    <w:rsid w:val="004D015A"/>
    <w:rsid w:val="004D0497"/>
    <w:rsid w:val="004D06FD"/>
    <w:rsid w:val="004D0F24"/>
    <w:rsid w:val="004D1386"/>
    <w:rsid w:val="004D14FC"/>
    <w:rsid w:val="004D2468"/>
    <w:rsid w:val="004D271C"/>
    <w:rsid w:val="004D2DB8"/>
    <w:rsid w:val="004D2EC4"/>
    <w:rsid w:val="004D2EEA"/>
    <w:rsid w:val="004D311B"/>
    <w:rsid w:val="004D31DF"/>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36D"/>
    <w:rsid w:val="004D757A"/>
    <w:rsid w:val="004D7A10"/>
    <w:rsid w:val="004D7CE3"/>
    <w:rsid w:val="004E004D"/>
    <w:rsid w:val="004E0104"/>
    <w:rsid w:val="004E038A"/>
    <w:rsid w:val="004E0B26"/>
    <w:rsid w:val="004E0FFC"/>
    <w:rsid w:val="004E18C2"/>
    <w:rsid w:val="004E1B12"/>
    <w:rsid w:val="004E1B58"/>
    <w:rsid w:val="004E1BE6"/>
    <w:rsid w:val="004E2137"/>
    <w:rsid w:val="004E2434"/>
    <w:rsid w:val="004E25C2"/>
    <w:rsid w:val="004E2917"/>
    <w:rsid w:val="004E297C"/>
    <w:rsid w:val="004E2C0C"/>
    <w:rsid w:val="004E2CD2"/>
    <w:rsid w:val="004E3430"/>
    <w:rsid w:val="004E35FC"/>
    <w:rsid w:val="004E3B14"/>
    <w:rsid w:val="004E4047"/>
    <w:rsid w:val="004E465A"/>
    <w:rsid w:val="004E469E"/>
    <w:rsid w:val="004E496A"/>
    <w:rsid w:val="004E4985"/>
    <w:rsid w:val="004E4C8A"/>
    <w:rsid w:val="004E53C5"/>
    <w:rsid w:val="004E5460"/>
    <w:rsid w:val="004E5665"/>
    <w:rsid w:val="004E5985"/>
    <w:rsid w:val="004E5C38"/>
    <w:rsid w:val="004E5D51"/>
    <w:rsid w:val="004E60E0"/>
    <w:rsid w:val="004E61F1"/>
    <w:rsid w:val="004E67C0"/>
    <w:rsid w:val="004E6CE6"/>
    <w:rsid w:val="004E725E"/>
    <w:rsid w:val="004E7380"/>
    <w:rsid w:val="004E7414"/>
    <w:rsid w:val="004E7466"/>
    <w:rsid w:val="004E75AB"/>
    <w:rsid w:val="004E75F9"/>
    <w:rsid w:val="004E7AFB"/>
    <w:rsid w:val="004F01B7"/>
    <w:rsid w:val="004F0358"/>
    <w:rsid w:val="004F1238"/>
    <w:rsid w:val="004F17E7"/>
    <w:rsid w:val="004F18B1"/>
    <w:rsid w:val="004F1A0A"/>
    <w:rsid w:val="004F1E87"/>
    <w:rsid w:val="004F1EB3"/>
    <w:rsid w:val="004F26E6"/>
    <w:rsid w:val="004F3373"/>
    <w:rsid w:val="004F3396"/>
    <w:rsid w:val="004F36DA"/>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32C"/>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454"/>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07FF0"/>
    <w:rsid w:val="005102CB"/>
    <w:rsid w:val="0051076C"/>
    <w:rsid w:val="00510771"/>
    <w:rsid w:val="00510945"/>
    <w:rsid w:val="00510C16"/>
    <w:rsid w:val="00511710"/>
    <w:rsid w:val="00511D18"/>
    <w:rsid w:val="00511FA0"/>
    <w:rsid w:val="0051202C"/>
    <w:rsid w:val="0051241C"/>
    <w:rsid w:val="00512BED"/>
    <w:rsid w:val="00512C47"/>
    <w:rsid w:val="005133AD"/>
    <w:rsid w:val="005134F6"/>
    <w:rsid w:val="005135F1"/>
    <w:rsid w:val="00514086"/>
    <w:rsid w:val="0051447F"/>
    <w:rsid w:val="00514481"/>
    <w:rsid w:val="005147A8"/>
    <w:rsid w:val="00514B64"/>
    <w:rsid w:val="00514BA1"/>
    <w:rsid w:val="00514C8A"/>
    <w:rsid w:val="00514CB3"/>
    <w:rsid w:val="00514CB8"/>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256"/>
    <w:rsid w:val="00520516"/>
    <w:rsid w:val="00520604"/>
    <w:rsid w:val="00520978"/>
    <w:rsid w:val="0052108C"/>
    <w:rsid w:val="0052166B"/>
    <w:rsid w:val="00521704"/>
    <w:rsid w:val="00522165"/>
    <w:rsid w:val="00522354"/>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6E26"/>
    <w:rsid w:val="0052736F"/>
    <w:rsid w:val="00527AD0"/>
    <w:rsid w:val="00527AD1"/>
    <w:rsid w:val="00527D2B"/>
    <w:rsid w:val="005302BC"/>
    <w:rsid w:val="005309C9"/>
    <w:rsid w:val="00530A5C"/>
    <w:rsid w:val="00530AB7"/>
    <w:rsid w:val="00530BEF"/>
    <w:rsid w:val="0053102B"/>
    <w:rsid w:val="00531165"/>
    <w:rsid w:val="00531ACB"/>
    <w:rsid w:val="00531B86"/>
    <w:rsid w:val="00531CA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45C"/>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2B"/>
    <w:rsid w:val="00545E8E"/>
    <w:rsid w:val="00546265"/>
    <w:rsid w:val="005463B3"/>
    <w:rsid w:val="00546862"/>
    <w:rsid w:val="00547363"/>
    <w:rsid w:val="005474B1"/>
    <w:rsid w:val="00547506"/>
    <w:rsid w:val="00547654"/>
    <w:rsid w:val="00550552"/>
    <w:rsid w:val="00550BFA"/>
    <w:rsid w:val="00550FE2"/>
    <w:rsid w:val="0055106E"/>
    <w:rsid w:val="00551120"/>
    <w:rsid w:val="005519B6"/>
    <w:rsid w:val="00551C38"/>
    <w:rsid w:val="00552254"/>
    <w:rsid w:val="00552504"/>
    <w:rsid w:val="00552974"/>
    <w:rsid w:val="0055300F"/>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E19"/>
    <w:rsid w:val="00556100"/>
    <w:rsid w:val="00556297"/>
    <w:rsid w:val="00556499"/>
    <w:rsid w:val="005565AE"/>
    <w:rsid w:val="005565EE"/>
    <w:rsid w:val="00556695"/>
    <w:rsid w:val="00556C28"/>
    <w:rsid w:val="00556D24"/>
    <w:rsid w:val="00556F24"/>
    <w:rsid w:val="00556F4B"/>
    <w:rsid w:val="00556FB0"/>
    <w:rsid w:val="005577C5"/>
    <w:rsid w:val="005577E7"/>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371"/>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5EF8"/>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0DE5"/>
    <w:rsid w:val="005811DF"/>
    <w:rsid w:val="00581333"/>
    <w:rsid w:val="00581406"/>
    <w:rsid w:val="00581443"/>
    <w:rsid w:val="005816EB"/>
    <w:rsid w:val="00582431"/>
    <w:rsid w:val="005829C3"/>
    <w:rsid w:val="0058323D"/>
    <w:rsid w:val="005832AA"/>
    <w:rsid w:val="00583667"/>
    <w:rsid w:val="00583968"/>
    <w:rsid w:val="00583A40"/>
    <w:rsid w:val="00584509"/>
    <w:rsid w:val="005847B0"/>
    <w:rsid w:val="005851BE"/>
    <w:rsid w:val="005851E6"/>
    <w:rsid w:val="005852D5"/>
    <w:rsid w:val="00585A47"/>
    <w:rsid w:val="005863F4"/>
    <w:rsid w:val="0058657D"/>
    <w:rsid w:val="00586789"/>
    <w:rsid w:val="00586F76"/>
    <w:rsid w:val="00587129"/>
    <w:rsid w:val="0058756C"/>
    <w:rsid w:val="00587B94"/>
    <w:rsid w:val="00587C8E"/>
    <w:rsid w:val="005909BB"/>
    <w:rsid w:val="00590C50"/>
    <w:rsid w:val="00591069"/>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9BA"/>
    <w:rsid w:val="005B0B4C"/>
    <w:rsid w:val="005B108A"/>
    <w:rsid w:val="005B1305"/>
    <w:rsid w:val="005B14C3"/>
    <w:rsid w:val="005B14F4"/>
    <w:rsid w:val="005B1CE6"/>
    <w:rsid w:val="005B24DF"/>
    <w:rsid w:val="005B2A19"/>
    <w:rsid w:val="005B2F1A"/>
    <w:rsid w:val="005B4B5C"/>
    <w:rsid w:val="005B4BF7"/>
    <w:rsid w:val="005B5392"/>
    <w:rsid w:val="005B56D4"/>
    <w:rsid w:val="005B5A1F"/>
    <w:rsid w:val="005B5A2D"/>
    <w:rsid w:val="005B5D37"/>
    <w:rsid w:val="005B6192"/>
    <w:rsid w:val="005B6257"/>
    <w:rsid w:val="005B6494"/>
    <w:rsid w:val="005B6959"/>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2F33"/>
    <w:rsid w:val="005C301A"/>
    <w:rsid w:val="005C31BC"/>
    <w:rsid w:val="005C32A0"/>
    <w:rsid w:val="005C33B2"/>
    <w:rsid w:val="005C396D"/>
    <w:rsid w:val="005C4821"/>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852"/>
    <w:rsid w:val="005D6D74"/>
    <w:rsid w:val="005D752D"/>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AD3"/>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07A"/>
    <w:rsid w:val="005F62FE"/>
    <w:rsid w:val="005F6498"/>
    <w:rsid w:val="005F68E7"/>
    <w:rsid w:val="005F6D9B"/>
    <w:rsid w:val="005F7163"/>
    <w:rsid w:val="005F71C8"/>
    <w:rsid w:val="005F7D8D"/>
    <w:rsid w:val="00600067"/>
    <w:rsid w:val="006002CC"/>
    <w:rsid w:val="00600664"/>
    <w:rsid w:val="00600A33"/>
    <w:rsid w:val="00600B01"/>
    <w:rsid w:val="00600CD1"/>
    <w:rsid w:val="00601454"/>
    <w:rsid w:val="00601AB1"/>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5F7"/>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677"/>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3E4C"/>
    <w:rsid w:val="00614007"/>
    <w:rsid w:val="006144C6"/>
    <w:rsid w:val="006145B3"/>
    <w:rsid w:val="006147EE"/>
    <w:rsid w:val="006151B2"/>
    <w:rsid w:val="00615323"/>
    <w:rsid w:val="00615491"/>
    <w:rsid w:val="00615629"/>
    <w:rsid w:val="00615EAD"/>
    <w:rsid w:val="00616177"/>
    <w:rsid w:val="00616817"/>
    <w:rsid w:val="00616E1C"/>
    <w:rsid w:val="00617242"/>
    <w:rsid w:val="006173BA"/>
    <w:rsid w:val="006204E2"/>
    <w:rsid w:val="00620511"/>
    <w:rsid w:val="00620723"/>
    <w:rsid w:val="00620E07"/>
    <w:rsid w:val="006213F4"/>
    <w:rsid w:val="006216A7"/>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3F6"/>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8B"/>
    <w:rsid w:val="00626FC9"/>
    <w:rsid w:val="006274B4"/>
    <w:rsid w:val="006274FB"/>
    <w:rsid w:val="00630278"/>
    <w:rsid w:val="0063038F"/>
    <w:rsid w:val="00630421"/>
    <w:rsid w:val="00630EB5"/>
    <w:rsid w:val="00631036"/>
    <w:rsid w:val="00631454"/>
    <w:rsid w:val="006318B6"/>
    <w:rsid w:val="00631E7E"/>
    <w:rsid w:val="006327A1"/>
    <w:rsid w:val="006328D3"/>
    <w:rsid w:val="00632E0E"/>
    <w:rsid w:val="00632FBA"/>
    <w:rsid w:val="00633020"/>
    <w:rsid w:val="00633DAC"/>
    <w:rsid w:val="00633DC1"/>
    <w:rsid w:val="0063423F"/>
    <w:rsid w:val="00634B08"/>
    <w:rsid w:val="00634B29"/>
    <w:rsid w:val="00634B35"/>
    <w:rsid w:val="00634C74"/>
    <w:rsid w:val="00635397"/>
    <w:rsid w:val="00635958"/>
    <w:rsid w:val="00636257"/>
    <w:rsid w:val="006368C0"/>
    <w:rsid w:val="00636BB1"/>
    <w:rsid w:val="00636C2C"/>
    <w:rsid w:val="0063732C"/>
    <w:rsid w:val="0063733C"/>
    <w:rsid w:val="006374A2"/>
    <w:rsid w:val="006375A3"/>
    <w:rsid w:val="00637A09"/>
    <w:rsid w:val="00637C0F"/>
    <w:rsid w:val="00637DE0"/>
    <w:rsid w:val="006400DC"/>
    <w:rsid w:val="0064032E"/>
    <w:rsid w:val="006407FE"/>
    <w:rsid w:val="006408E0"/>
    <w:rsid w:val="00640CA5"/>
    <w:rsid w:val="00640FAD"/>
    <w:rsid w:val="00641947"/>
    <w:rsid w:val="00641ED3"/>
    <w:rsid w:val="00642267"/>
    <w:rsid w:val="00642389"/>
    <w:rsid w:val="00642650"/>
    <w:rsid w:val="00642798"/>
    <w:rsid w:val="0064325D"/>
    <w:rsid w:val="00643A8E"/>
    <w:rsid w:val="00643D46"/>
    <w:rsid w:val="006441A1"/>
    <w:rsid w:val="00644370"/>
    <w:rsid w:val="0064484E"/>
    <w:rsid w:val="00644CDE"/>
    <w:rsid w:val="00644D45"/>
    <w:rsid w:val="0064553E"/>
    <w:rsid w:val="0064572D"/>
    <w:rsid w:val="00645D5D"/>
    <w:rsid w:val="00645F72"/>
    <w:rsid w:val="006460AA"/>
    <w:rsid w:val="00646539"/>
    <w:rsid w:val="006469F3"/>
    <w:rsid w:val="00647193"/>
    <w:rsid w:val="00647A26"/>
    <w:rsid w:val="00650121"/>
    <w:rsid w:val="00650243"/>
    <w:rsid w:val="006506C2"/>
    <w:rsid w:val="0065108C"/>
    <w:rsid w:val="00651550"/>
    <w:rsid w:val="006518CA"/>
    <w:rsid w:val="0065197C"/>
    <w:rsid w:val="00651AA8"/>
    <w:rsid w:val="00651E34"/>
    <w:rsid w:val="00651EBA"/>
    <w:rsid w:val="00651F59"/>
    <w:rsid w:val="006527B8"/>
    <w:rsid w:val="00652A26"/>
    <w:rsid w:val="00652D53"/>
    <w:rsid w:val="00652D55"/>
    <w:rsid w:val="0065369F"/>
    <w:rsid w:val="00653A2A"/>
    <w:rsid w:val="00653FA4"/>
    <w:rsid w:val="00654117"/>
    <w:rsid w:val="00654492"/>
    <w:rsid w:val="0065450E"/>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E4D"/>
    <w:rsid w:val="006625C2"/>
    <w:rsid w:val="00662F41"/>
    <w:rsid w:val="00663D9E"/>
    <w:rsid w:val="00664027"/>
    <w:rsid w:val="00664534"/>
    <w:rsid w:val="00664A23"/>
    <w:rsid w:val="00664BFE"/>
    <w:rsid w:val="00664F29"/>
    <w:rsid w:val="0066500B"/>
    <w:rsid w:val="00665143"/>
    <w:rsid w:val="006658AD"/>
    <w:rsid w:val="00665BAE"/>
    <w:rsid w:val="00666A36"/>
    <w:rsid w:val="00666FF0"/>
    <w:rsid w:val="00667A08"/>
    <w:rsid w:val="00670208"/>
    <w:rsid w:val="00670461"/>
    <w:rsid w:val="006707D5"/>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437"/>
    <w:rsid w:val="0067657A"/>
    <w:rsid w:val="0067671E"/>
    <w:rsid w:val="00676931"/>
    <w:rsid w:val="00676A2B"/>
    <w:rsid w:val="00676A6F"/>
    <w:rsid w:val="006771E4"/>
    <w:rsid w:val="00677614"/>
    <w:rsid w:val="0067791E"/>
    <w:rsid w:val="00677C6C"/>
    <w:rsid w:val="00677CF8"/>
    <w:rsid w:val="00677E0F"/>
    <w:rsid w:val="006808B8"/>
    <w:rsid w:val="00680B8F"/>
    <w:rsid w:val="006812F8"/>
    <w:rsid w:val="00681D48"/>
    <w:rsid w:val="00681DD6"/>
    <w:rsid w:val="006827C2"/>
    <w:rsid w:val="006828A6"/>
    <w:rsid w:val="00682C79"/>
    <w:rsid w:val="0068305D"/>
    <w:rsid w:val="0068310D"/>
    <w:rsid w:val="00683CE7"/>
    <w:rsid w:val="00684031"/>
    <w:rsid w:val="006841FC"/>
    <w:rsid w:val="006842CD"/>
    <w:rsid w:val="00684392"/>
    <w:rsid w:val="00684815"/>
    <w:rsid w:val="00684B8C"/>
    <w:rsid w:val="00685A19"/>
    <w:rsid w:val="00685B9E"/>
    <w:rsid w:val="00685BAF"/>
    <w:rsid w:val="006865CB"/>
    <w:rsid w:val="00686711"/>
    <w:rsid w:val="0068778C"/>
    <w:rsid w:val="00687EE4"/>
    <w:rsid w:val="00690255"/>
    <w:rsid w:val="0069097C"/>
    <w:rsid w:val="006913BB"/>
    <w:rsid w:val="0069160E"/>
    <w:rsid w:val="00691ACB"/>
    <w:rsid w:val="00691CA3"/>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552"/>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BBA"/>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B7675"/>
    <w:rsid w:val="006C02E8"/>
    <w:rsid w:val="006C03B0"/>
    <w:rsid w:val="006C05A3"/>
    <w:rsid w:val="006C08E2"/>
    <w:rsid w:val="006C099B"/>
    <w:rsid w:val="006C0E01"/>
    <w:rsid w:val="006C0EF9"/>
    <w:rsid w:val="006C0FCB"/>
    <w:rsid w:val="006C1050"/>
    <w:rsid w:val="006C1CEB"/>
    <w:rsid w:val="006C2E55"/>
    <w:rsid w:val="006C2F8C"/>
    <w:rsid w:val="006C3D5B"/>
    <w:rsid w:val="006C3E61"/>
    <w:rsid w:val="006C3E7E"/>
    <w:rsid w:val="006C3FDA"/>
    <w:rsid w:val="006C42F2"/>
    <w:rsid w:val="006C455A"/>
    <w:rsid w:val="006C46C2"/>
    <w:rsid w:val="006C49D9"/>
    <w:rsid w:val="006C54BD"/>
    <w:rsid w:val="006C55D3"/>
    <w:rsid w:val="006C5763"/>
    <w:rsid w:val="006C5787"/>
    <w:rsid w:val="006C598D"/>
    <w:rsid w:val="006C5BE0"/>
    <w:rsid w:val="006C5C97"/>
    <w:rsid w:val="006C5D2A"/>
    <w:rsid w:val="006C5F2E"/>
    <w:rsid w:val="006C62B6"/>
    <w:rsid w:val="006C6AF1"/>
    <w:rsid w:val="006C6FDF"/>
    <w:rsid w:val="006C7060"/>
    <w:rsid w:val="006C708C"/>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B26"/>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67F"/>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16"/>
    <w:rsid w:val="006F3560"/>
    <w:rsid w:val="006F35C3"/>
    <w:rsid w:val="006F3750"/>
    <w:rsid w:val="006F3A60"/>
    <w:rsid w:val="006F41BB"/>
    <w:rsid w:val="006F48D1"/>
    <w:rsid w:val="006F48E4"/>
    <w:rsid w:val="006F549A"/>
    <w:rsid w:val="006F570F"/>
    <w:rsid w:val="006F571D"/>
    <w:rsid w:val="006F5F64"/>
    <w:rsid w:val="006F602A"/>
    <w:rsid w:val="006F615B"/>
    <w:rsid w:val="006F642E"/>
    <w:rsid w:val="006F6DDA"/>
    <w:rsid w:val="006F6DEA"/>
    <w:rsid w:val="006F7630"/>
    <w:rsid w:val="00700091"/>
    <w:rsid w:val="00700220"/>
    <w:rsid w:val="00700281"/>
    <w:rsid w:val="00700293"/>
    <w:rsid w:val="007005DC"/>
    <w:rsid w:val="0070080F"/>
    <w:rsid w:val="00700E79"/>
    <w:rsid w:val="0070105C"/>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C5"/>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859"/>
    <w:rsid w:val="00723E3E"/>
    <w:rsid w:val="00724536"/>
    <w:rsid w:val="00724A35"/>
    <w:rsid w:val="00724A6C"/>
    <w:rsid w:val="00724C84"/>
    <w:rsid w:val="00725046"/>
    <w:rsid w:val="00725217"/>
    <w:rsid w:val="0072543B"/>
    <w:rsid w:val="00725CD5"/>
    <w:rsid w:val="007262C8"/>
    <w:rsid w:val="0072639E"/>
    <w:rsid w:val="00726615"/>
    <w:rsid w:val="007267FC"/>
    <w:rsid w:val="00726DFE"/>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0D2"/>
    <w:rsid w:val="0073318B"/>
    <w:rsid w:val="007336EF"/>
    <w:rsid w:val="00733BDA"/>
    <w:rsid w:val="00733E87"/>
    <w:rsid w:val="0073440B"/>
    <w:rsid w:val="00734629"/>
    <w:rsid w:val="00734A9C"/>
    <w:rsid w:val="00734CA1"/>
    <w:rsid w:val="00734D0A"/>
    <w:rsid w:val="0073537B"/>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16"/>
    <w:rsid w:val="00745C70"/>
    <w:rsid w:val="00746006"/>
    <w:rsid w:val="007465D1"/>
    <w:rsid w:val="0074701B"/>
    <w:rsid w:val="00747325"/>
    <w:rsid w:val="00747611"/>
    <w:rsid w:val="00747669"/>
    <w:rsid w:val="007477B6"/>
    <w:rsid w:val="00750519"/>
    <w:rsid w:val="007506F8"/>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6D"/>
    <w:rsid w:val="007540D1"/>
    <w:rsid w:val="00754218"/>
    <w:rsid w:val="00754A3E"/>
    <w:rsid w:val="00754B7C"/>
    <w:rsid w:val="00754EF3"/>
    <w:rsid w:val="007550F3"/>
    <w:rsid w:val="0075530E"/>
    <w:rsid w:val="007553BA"/>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1E1"/>
    <w:rsid w:val="007649C8"/>
    <w:rsid w:val="00765629"/>
    <w:rsid w:val="0076599B"/>
    <w:rsid w:val="00765AFA"/>
    <w:rsid w:val="00766744"/>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7BC"/>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6E1"/>
    <w:rsid w:val="0078075B"/>
    <w:rsid w:val="00780A98"/>
    <w:rsid w:val="00780EC9"/>
    <w:rsid w:val="00781AC3"/>
    <w:rsid w:val="00782552"/>
    <w:rsid w:val="007825F5"/>
    <w:rsid w:val="007826BF"/>
    <w:rsid w:val="00782A09"/>
    <w:rsid w:val="007837BC"/>
    <w:rsid w:val="0078391A"/>
    <w:rsid w:val="00783AAC"/>
    <w:rsid w:val="007844E1"/>
    <w:rsid w:val="00785033"/>
    <w:rsid w:val="00785302"/>
    <w:rsid w:val="007854CE"/>
    <w:rsid w:val="00785A36"/>
    <w:rsid w:val="0078604C"/>
    <w:rsid w:val="00786594"/>
    <w:rsid w:val="00786746"/>
    <w:rsid w:val="00786775"/>
    <w:rsid w:val="00786904"/>
    <w:rsid w:val="00786A21"/>
    <w:rsid w:val="007878F9"/>
    <w:rsid w:val="00787B8D"/>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D3D"/>
    <w:rsid w:val="0079748E"/>
    <w:rsid w:val="007976DA"/>
    <w:rsid w:val="0079796E"/>
    <w:rsid w:val="00797AE8"/>
    <w:rsid w:val="00797B34"/>
    <w:rsid w:val="00797DFD"/>
    <w:rsid w:val="007A026A"/>
    <w:rsid w:val="007A0327"/>
    <w:rsid w:val="007A04D0"/>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6B6F"/>
    <w:rsid w:val="007A7107"/>
    <w:rsid w:val="007A7B4F"/>
    <w:rsid w:val="007A7D40"/>
    <w:rsid w:val="007A7ED2"/>
    <w:rsid w:val="007B0642"/>
    <w:rsid w:val="007B0716"/>
    <w:rsid w:val="007B07AD"/>
    <w:rsid w:val="007B089A"/>
    <w:rsid w:val="007B0C3D"/>
    <w:rsid w:val="007B14BE"/>
    <w:rsid w:val="007B2102"/>
    <w:rsid w:val="007B2128"/>
    <w:rsid w:val="007B235D"/>
    <w:rsid w:val="007B2459"/>
    <w:rsid w:val="007B2BAE"/>
    <w:rsid w:val="007B3264"/>
    <w:rsid w:val="007B338C"/>
    <w:rsid w:val="007B3A0D"/>
    <w:rsid w:val="007B3EA3"/>
    <w:rsid w:val="007B446B"/>
    <w:rsid w:val="007B4799"/>
    <w:rsid w:val="007B48BB"/>
    <w:rsid w:val="007B4C68"/>
    <w:rsid w:val="007B5554"/>
    <w:rsid w:val="007B5C31"/>
    <w:rsid w:val="007B6B7C"/>
    <w:rsid w:val="007B6D4F"/>
    <w:rsid w:val="007B6F73"/>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BB2"/>
    <w:rsid w:val="007D1E12"/>
    <w:rsid w:val="007D1EF5"/>
    <w:rsid w:val="007D21B5"/>
    <w:rsid w:val="007D2C5A"/>
    <w:rsid w:val="007D2F59"/>
    <w:rsid w:val="007D43C6"/>
    <w:rsid w:val="007D4704"/>
    <w:rsid w:val="007D483E"/>
    <w:rsid w:val="007D49AB"/>
    <w:rsid w:val="007D4B1B"/>
    <w:rsid w:val="007D4DC0"/>
    <w:rsid w:val="007D4F30"/>
    <w:rsid w:val="007D5048"/>
    <w:rsid w:val="007D55AA"/>
    <w:rsid w:val="007D58F6"/>
    <w:rsid w:val="007D5AD5"/>
    <w:rsid w:val="007D6544"/>
    <w:rsid w:val="007D6562"/>
    <w:rsid w:val="007D6726"/>
    <w:rsid w:val="007D6A76"/>
    <w:rsid w:val="007D6F6C"/>
    <w:rsid w:val="007D747B"/>
    <w:rsid w:val="007D7809"/>
    <w:rsid w:val="007D7A9B"/>
    <w:rsid w:val="007D7C1F"/>
    <w:rsid w:val="007E0856"/>
    <w:rsid w:val="007E1181"/>
    <w:rsid w:val="007E1360"/>
    <w:rsid w:val="007E1C3A"/>
    <w:rsid w:val="007E2195"/>
    <w:rsid w:val="007E255D"/>
    <w:rsid w:val="007E25FA"/>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2E8"/>
    <w:rsid w:val="007F1516"/>
    <w:rsid w:val="007F164E"/>
    <w:rsid w:val="007F26BE"/>
    <w:rsid w:val="007F2721"/>
    <w:rsid w:val="007F2ABC"/>
    <w:rsid w:val="007F2CBD"/>
    <w:rsid w:val="007F2CD7"/>
    <w:rsid w:val="007F2D62"/>
    <w:rsid w:val="007F2DD3"/>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0BE"/>
    <w:rsid w:val="0080073F"/>
    <w:rsid w:val="00800967"/>
    <w:rsid w:val="008009C1"/>
    <w:rsid w:val="00800E18"/>
    <w:rsid w:val="00801702"/>
    <w:rsid w:val="00801B65"/>
    <w:rsid w:val="00801E1C"/>
    <w:rsid w:val="00801F19"/>
    <w:rsid w:val="008020F5"/>
    <w:rsid w:val="00802EF1"/>
    <w:rsid w:val="00803A6F"/>
    <w:rsid w:val="00803EA2"/>
    <w:rsid w:val="00803F62"/>
    <w:rsid w:val="0080402C"/>
    <w:rsid w:val="0080403A"/>
    <w:rsid w:val="008040E5"/>
    <w:rsid w:val="00804186"/>
    <w:rsid w:val="0080428B"/>
    <w:rsid w:val="008046C5"/>
    <w:rsid w:val="008051EE"/>
    <w:rsid w:val="00805216"/>
    <w:rsid w:val="00805310"/>
    <w:rsid w:val="00805799"/>
    <w:rsid w:val="00805811"/>
    <w:rsid w:val="00805821"/>
    <w:rsid w:val="008062E8"/>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CE2"/>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AE9"/>
    <w:rsid w:val="00826E82"/>
    <w:rsid w:val="00827257"/>
    <w:rsid w:val="00827917"/>
    <w:rsid w:val="00830956"/>
    <w:rsid w:val="0083122D"/>
    <w:rsid w:val="008312CC"/>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43"/>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FE5"/>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6D7A"/>
    <w:rsid w:val="0085749F"/>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7FA"/>
    <w:rsid w:val="00866B4E"/>
    <w:rsid w:val="00866BA4"/>
    <w:rsid w:val="00866BD3"/>
    <w:rsid w:val="0086708E"/>
    <w:rsid w:val="0086723C"/>
    <w:rsid w:val="00867279"/>
    <w:rsid w:val="0086756A"/>
    <w:rsid w:val="0086784E"/>
    <w:rsid w:val="008678B4"/>
    <w:rsid w:val="00867AAE"/>
    <w:rsid w:val="00867F7A"/>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4E4"/>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D09"/>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44F"/>
    <w:rsid w:val="00887753"/>
    <w:rsid w:val="0088775D"/>
    <w:rsid w:val="00887807"/>
    <w:rsid w:val="00890111"/>
    <w:rsid w:val="00890598"/>
    <w:rsid w:val="00890DD9"/>
    <w:rsid w:val="00890F31"/>
    <w:rsid w:val="00891083"/>
    <w:rsid w:val="0089119E"/>
    <w:rsid w:val="0089139A"/>
    <w:rsid w:val="00891407"/>
    <w:rsid w:val="00891697"/>
    <w:rsid w:val="008922B7"/>
    <w:rsid w:val="00892AC9"/>
    <w:rsid w:val="00893261"/>
    <w:rsid w:val="0089332A"/>
    <w:rsid w:val="008933D2"/>
    <w:rsid w:val="00893519"/>
    <w:rsid w:val="0089361B"/>
    <w:rsid w:val="00893782"/>
    <w:rsid w:val="00893784"/>
    <w:rsid w:val="00893B89"/>
    <w:rsid w:val="00893EE8"/>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1A"/>
    <w:rsid w:val="008A3E25"/>
    <w:rsid w:val="008A49FE"/>
    <w:rsid w:val="008A4F28"/>
    <w:rsid w:val="008A578A"/>
    <w:rsid w:val="008A5791"/>
    <w:rsid w:val="008A59F6"/>
    <w:rsid w:val="008A5D01"/>
    <w:rsid w:val="008A5EF9"/>
    <w:rsid w:val="008A6413"/>
    <w:rsid w:val="008A6558"/>
    <w:rsid w:val="008A692D"/>
    <w:rsid w:val="008A6C2B"/>
    <w:rsid w:val="008A71C9"/>
    <w:rsid w:val="008A7E4C"/>
    <w:rsid w:val="008A7FB7"/>
    <w:rsid w:val="008B0035"/>
    <w:rsid w:val="008B0730"/>
    <w:rsid w:val="008B0B49"/>
    <w:rsid w:val="008B0B89"/>
    <w:rsid w:val="008B0CB1"/>
    <w:rsid w:val="008B0CB9"/>
    <w:rsid w:val="008B1270"/>
    <w:rsid w:val="008B1371"/>
    <w:rsid w:val="008B1947"/>
    <w:rsid w:val="008B1949"/>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105"/>
    <w:rsid w:val="008B6273"/>
    <w:rsid w:val="008B6367"/>
    <w:rsid w:val="008B65D7"/>
    <w:rsid w:val="008B6606"/>
    <w:rsid w:val="008B6D72"/>
    <w:rsid w:val="008B72B2"/>
    <w:rsid w:val="008B73A9"/>
    <w:rsid w:val="008B73B7"/>
    <w:rsid w:val="008B74E6"/>
    <w:rsid w:val="008B7F60"/>
    <w:rsid w:val="008B7F7A"/>
    <w:rsid w:val="008C0FD6"/>
    <w:rsid w:val="008C13A6"/>
    <w:rsid w:val="008C1FD7"/>
    <w:rsid w:val="008C2061"/>
    <w:rsid w:val="008C206E"/>
    <w:rsid w:val="008C21F6"/>
    <w:rsid w:val="008C230B"/>
    <w:rsid w:val="008C24DF"/>
    <w:rsid w:val="008C26BB"/>
    <w:rsid w:val="008C27AC"/>
    <w:rsid w:val="008C2C16"/>
    <w:rsid w:val="008C3081"/>
    <w:rsid w:val="008C3308"/>
    <w:rsid w:val="008C37C8"/>
    <w:rsid w:val="008C3987"/>
    <w:rsid w:val="008C440D"/>
    <w:rsid w:val="008C452B"/>
    <w:rsid w:val="008C4954"/>
    <w:rsid w:val="008C4FB0"/>
    <w:rsid w:val="008C5580"/>
    <w:rsid w:val="008C58E1"/>
    <w:rsid w:val="008C6211"/>
    <w:rsid w:val="008C6466"/>
    <w:rsid w:val="008C67CC"/>
    <w:rsid w:val="008C6922"/>
    <w:rsid w:val="008C69C8"/>
    <w:rsid w:val="008C6B34"/>
    <w:rsid w:val="008C727A"/>
    <w:rsid w:val="008C76EA"/>
    <w:rsid w:val="008C779D"/>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0A1"/>
    <w:rsid w:val="008D45DA"/>
    <w:rsid w:val="008D46DF"/>
    <w:rsid w:val="008D476D"/>
    <w:rsid w:val="008D4C2B"/>
    <w:rsid w:val="008D4F04"/>
    <w:rsid w:val="008D4F98"/>
    <w:rsid w:val="008D5016"/>
    <w:rsid w:val="008D5429"/>
    <w:rsid w:val="008D591E"/>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C8"/>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CCC"/>
    <w:rsid w:val="008F2F52"/>
    <w:rsid w:val="008F3053"/>
    <w:rsid w:val="008F410E"/>
    <w:rsid w:val="008F4198"/>
    <w:rsid w:val="008F4430"/>
    <w:rsid w:val="008F4598"/>
    <w:rsid w:val="008F4CC3"/>
    <w:rsid w:val="008F555D"/>
    <w:rsid w:val="008F5C6E"/>
    <w:rsid w:val="008F5F84"/>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592"/>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9A"/>
    <w:rsid w:val="00905EC5"/>
    <w:rsid w:val="00905F5A"/>
    <w:rsid w:val="009060E7"/>
    <w:rsid w:val="00906813"/>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234"/>
    <w:rsid w:val="009204F5"/>
    <w:rsid w:val="009206AC"/>
    <w:rsid w:val="00920E0C"/>
    <w:rsid w:val="00920F20"/>
    <w:rsid w:val="00921474"/>
    <w:rsid w:val="009219F7"/>
    <w:rsid w:val="00921EEF"/>
    <w:rsid w:val="00921F64"/>
    <w:rsid w:val="00921FC1"/>
    <w:rsid w:val="009226C3"/>
    <w:rsid w:val="00922714"/>
    <w:rsid w:val="00922AFE"/>
    <w:rsid w:val="00922EDB"/>
    <w:rsid w:val="00923500"/>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27C82"/>
    <w:rsid w:val="00930400"/>
    <w:rsid w:val="0093067A"/>
    <w:rsid w:val="00931669"/>
    <w:rsid w:val="00931774"/>
    <w:rsid w:val="00932408"/>
    <w:rsid w:val="00932668"/>
    <w:rsid w:val="00932678"/>
    <w:rsid w:val="00932B2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8AF"/>
    <w:rsid w:val="00940C74"/>
    <w:rsid w:val="00941558"/>
    <w:rsid w:val="00941CD4"/>
    <w:rsid w:val="00942097"/>
    <w:rsid w:val="0094234B"/>
    <w:rsid w:val="00942550"/>
    <w:rsid w:val="00942559"/>
    <w:rsid w:val="00942B95"/>
    <w:rsid w:val="009432EE"/>
    <w:rsid w:val="009435FF"/>
    <w:rsid w:val="009439DD"/>
    <w:rsid w:val="009440B1"/>
    <w:rsid w:val="00944345"/>
    <w:rsid w:val="00944391"/>
    <w:rsid w:val="00944830"/>
    <w:rsid w:val="009449E5"/>
    <w:rsid w:val="00944BB4"/>
    <w:rsid w:val="00944DED"/>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1C8"/>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7B0"/>
    <w:rsid w:val="00964D77"/>
    <w:rsid w:val="00965931"/>
    <w:rsid w:val="00965AEB"/>
    <w:rsid w:val="00965B93"/>
    <w:rsid w:val="00965D90"/>
    <w:rsid w:val="00965F46"/>
    <w:rsid w:val="0096608B"/>
    <w:rsid w:val="00966982"/>
    <w:rsid w:val="00966A52"/>
    <w:rsid w:val="00966DC2"/>
    <w:rsid w:val="00966ED3"/>
    <w:rsid w:val="00966EF5"/>
    <w:rsid w:val="00966FDF"/>
    <w:rsid w:val="0096720D"/>
    <w:rsid w:val="00967248"/>
    <w:rsid w:val="0096767D"/>
    <w:rsid w:val="00967D72"/>
    <w:rsid w:val="00970083"/>
    <w:rsid w:val="009707C8"/>
    <w:rsid w:val="00970B55"/>
    <w:rsid w:val="00970B70"/>
    <w:rsid w:val="00970CA0"/>
    <w:rsid w:val="00970FB7"/>
    <w:rsid w:val="00971302"/>
    <w:rsid w:val="0097192A"/>
    <w:rsid w:val="00971B66"/>
    <w:rsid w:val="00971B9A"/>
    <w:rsid w:val="00971D11"/>
    <w:rsid w:val="00971DC9"/>
    <w:rsid w:val="00971EDE"/>
    <w:rsid w:val="00972001"/>
    <w:rsid w:val="009721E7"/>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799"/>
    <w:rsid w:val="009818B8"/>
    <w:rsid w:val="00981BE0"/>
    <w:rsid w:val="00981DC1"/>
    <w:rsid w:val="00981EFA"/>
    <w:rsid w:val="009821EF"/>
    <w:rsid w:val="009828D1"/>
    <w:rsid w:val="009832B9"/>
    <w:rsid w:val="009833A8"/>
    <w:rsid w:val="009833C9"/>
    <w:rsid w:val="00983B9D"/>
    <w:rsid w:val="00983D65"/>
    <w:rsid w:val="00983F6F"/>
    <w:rsid w:val="0098440C"/>
    <w:rsid w:val="00984938"/>
    <w:rsid w:val="0098526A"/>
    <w:rsid w:val="00985529"/>
    <w:rsid w:val="00985669"/>
    <w:rsid w:val="00985767"/>
    <w:rsid w:val="00985FCA"/>
    <w:rsid w:val="0098669F"/>
    <w:rsid w:val="009867A8"/>
    <w:rsid w:val="00986F3D"/>
    <w:rsid w:val="00987239"/>
    <w:rsid w:val="0098738E"/>
    <w:rsid w:val="00987F9A"/>
    <w:rsid w:val="00990690"/>
    <w:rsid w:val="00990957"/>
    <w:rsid w:val="00990F2C"/>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829"/>
    <w:rsid w:val="00994B96"/>
    <w:rsid w:val="00994BFF"/>
    <w:rsid w:val="00994DCC"/>
    <w:rsid w:val="00994E95"/>
    <w:rsid w:val="0099520B"/>
    <w:rsid w:val="009957A0"/>
    <w:rsid w:val="00995A49"/>
    <w:rsid w:val="00995AA6"/>
    <w:rsid w:val="00995C56"/>
    <w:rsid w:val="0099622F"/>
    <w:rsid w:val="00996EC8"/>
    <w:rsid w:val="009977EB"/>
    <w:rsid w:val="0099791F"/>
    <w:rsid w:val="00997DA3"/>
    <w:rsid w:val="00997FBB"/>
    <w:rsid w:val="009A0881"/>
    <w:rsid w:val="009A09D8"/>
    <w:rsid w:val="009A0DC0"/>
    <w:rsid w:val="009A10B5"/>
    <w:rsid w:val="009A11E6"/>
    <w:rsid w:val="009A1A14"/>
    <w:rsid w:val="009A245D"/>
    <w:rsid w:val="009A2888"/>
    <w:rsid w:val="009A3198"/>
    <w:rsid w:val="009A3852"/>
    <w:rsid w:val="009A3BED"/>
    <w:rsid w:val="009A3D36"/>
    <w:rsid w:val="009A4058"/>
    <w:rsid w:val="009A445E"/>
    <w:rsid w:val="009A48E4"/>
    <w:rsid w:val="009A4F3B"/>
    <w:rsid w:val="009A51AB"/>
    <w:rsid w:val="009A52B6"/>
    <w:rsid w:val="009A5473"/>
    <w:rsid w:val="009A54DA"/>
    <w:rsid w:val="009A5602"/>
    <w:rsid w:val="009A5649"/>
    <w:rsid w:val="009A5C24"/>
    <w:rsid w:val="009A60BD"/>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0E4E"/>
    <w:rsid w:val="009C104B"/>
    <w:rsid w:val="009C1091"/>
    <w:rsid w:val="009C1228"/>
    <w:rsid w:val="009C143D"/>
    <w:rsid w:val="009C18C6"/>
    <w:rsid w:val="009C1DD5"/>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5B4"/>
    <w:rsid w:val="009D09EB"/>
    <w:rsid w:val="009D0AB6"/>
    <w:rsid w:val="009D11F3"/>
    <w:rsid w:val="009D1237"/>
    <w:rsid w:val="009D13B8"/>
    <w:rsid w:val="009D1F9F"/>
    <w:rsid w:val="009D2510"/>
    <w:rsid w:val="009D2639"/>
    <w:rsid w:val="009D2B90"/>
    <w:rsid w:val="009D2FB1"/>
    <w:rsid w:val="009D3699"/>
    <w:rsid w:val="009D36B9"/>
    <w:rsid w:val="009D3D43"/>
    <w:rsid w:val="009D4035"/>
    <w:rsid w:val="009D42DA"/>
    <w:rsid w:val="009D4543"/>
    <w:rsid w:val="009D4B17"/>
    <w:rsid w:val="009D4B46"/>
    <w:rsid w:val="009D565E"/>
    <w:rsid w:val="009D5749"/>
    <w:rsid w:val="009D5973"/>
    <w:rsid w:val="009D5A6F"/>
    <w:rsid w:val="009D639F"/>
    <w:rsid w:val="009D6D05"/>
    <w:rsid w:val="009D74B5"/>
    <w:rsid w:val="009D78DF"/>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3A0"/>
    <w:rsid w:val="009E482A"/>
    <w:rsid w:val="009E49BB"/>
    <w:rsid w:val="009E4AAA"/>
    <w:rsid w:val="009E4FC0"/>
    <w:rsid w:val="009E5027"/>
    <w:rsid w:val="009E5196"/>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B58"/>
    <w:rsid w:val="009F1DA5"/>
    <w:rsid w:val="009F1F3F"/>
    <w:rsid w:val="009F1FD6"/>
    <w:rsid w:val="009F1FFA"/>
    <w:rsid w:val="009F2536"/>
    <w:rsid w:val="009F25A6"/>
    <w:rsid w:val="009F2958"/>
    <w:rsid w:val="009F2B22"/>
    <w:rsid w:val="009F2D77"/>
    <w:rsid w:val="009F31B3"/>
    <w:rsid w:val="009F3A79"/>
    <w:rsid w:val="009F3EDD"/>
    <w:rsid w:val="009F4360"/>
    <w:rsid w:val="009F4383"/>
    <w:rsid w:val="009F47DB"/>
    <w:rsid w:val="009F4AF2"/>
    <w:rsid w:val="009F4E66"/>
    <w:rsid w:val="009F4EBD"/>
    <w:rsid w:val="009F5124"/>
    <w:rsid w:val="009F5F2C"/>
    <w:rsid w:val="009F6DCE"/>
    <w:rsid w:val="009F71A8"/>
    <w:rsid w:val="009F72BC"/>
    <w:rsid w:val="009F7913"/>
    <w:rsid w:val="009F7C52"/>
    <w:rsid w:val="009F7E8E"/>
    <w:rsid w:val="00A004AB"/>
    <w:rsid w:val="00A00D64"/>
    <w:rsid w:val="00A010EB"/>
    <w:rsid w:val="00A01126"/>
    <w:rsid w:val="00A01169"/>
    <w:rsid w:val="00A01890"/>
    <w:rsid w:val="00A01AC8"/>
    <w:rsid w:val="00A0242E"/>
    <w:rsid w:val="00A025A0"/>
    <w:rsid w:val="00A035DF"/>
    <w:rsid w:val="00A04B1D"/>
    <w:rsid w:val="00A04BDE"/>
    <w:rsid w:val="00A05273"/>
    <w:rsid w:val="00A052FF"/>
    <w:rsid w:val="00A05499"/>
    <w:rsid w:val="00A058CB"/>
    <w:rsid w:val="00A05D7D"/>
    <w:rsid w:val="00A0624F"/>
    <w:rsid w:val="00A062D2"/>
    <w:rsid w:val="00A06F0F"/>
    <w:rsid w:val="00A07052"/>
    <w:rsid w:val="00A072C8"/>
    <w:rsid w:val="00A074BF"/>
    <w:rsid w:val="00A0751E"/>
    <w:rsid w:val="00A102AD"/>
    <w:rsid w:val="00A1041E"/>
    <w:rsid w:val="00A107D3"/>
    <w:rsid w:val="00A1104B"/>
    <w:rsid w:val="00A11094"/>
    <w:rsid w:val="00A112B9"/>
    <w:rsid w:val="00A118E0"/>
    <w:rsid w:val="00A11A30"/>
    <w:rsid w:val="00A120B9"/>
    <w:rsid w:val="00A128FE"/>
    <w:rsid w:val="00A1319D"/>
    <w:rsid w:val="00A13254"/>
    <w:rsid w:val="00A13398"/>
    <w:rsid w:val="00A133B9"/>
    <w:rsid w:val="00A13B02"/>
    <w:rsid w:val="00A13C87"/>
    <w:rsid w:val="00A13CDA"/>
    <w:rsid w:val="00A142C4"/>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5E20"/>
    <w:rsid w:val="00A26526"/>
    <w:rsid w:val="00A266F8"/>
    <w:rsid w:val="00A26FC9"/>
    <w:rsid w:val="00A27030"/>
    <w:rsid w:val="00A27E13"/>
    <w:rsid w:val="00A308F9"/>
    <w:rsid w:val="00A310F5"/>
    <w:rsid w:val="00A3140C"/>
    <w:rsid w:val="00A315D5"/>
    <w:rsid w:val="00A31602"/>
    <w:rsid w:val="00A316B1"/>
    <w:rsid w:val="00A31FAC"/>
    <w:rsid w:val="00A32082"/>
    <w:rsid w:val="00A32211"/>
    <w:rsid w:val="00A324E2"/>
    <w:rsid w:val="00A32AAB"/>
    <w:rsid w:val="00A331EF"/>
    <w:rsid w:val="00A3348F"/>
    <w:rsid w:val="00A33681"/>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BB"/>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7C9"/>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08D"/>
    <w:rsid w:val="00A5645B"/>
    <w:rsid w:val="00A5665E"/>
    <w:rsid w:val="00A57439"/>
    <w:rsid w:val="00A5764C"/>
    <w:rsid w:val="00A5766B"/>
    <w:rsid w:val="00A57BF2"/>
    <w:rsid w:val="00A57FD3"/>
    <w:rsid w:val="00A60039"/>
    <w:rsid w:val="00A60088"/>
    <w:rsid w:val="00A600FB"/>
    <w:rsid w:val="00A60246"/>
    <w:rsid w:val="00A6095B"/>
    <w:rsid w:val="00A61509"/>
    <w:rsid w:val="00A6199C"/>
    <w:rsid w:val="00A619CB"/>
    <w:rsid w:val="00A61F9C"/>
    <w:rsid w:val="00A62047"/>
    <w:rsid w:val="00A62136"/>
    <w:rsid w:val="00A621A4"/>
    <w:rsid w:val="00A62292"/>
    <w:rsid w:val="00A6234C"/>
    <w:rsid w:val="00A6254D"/>
    <w:rsid w:val="00A627A2"/>
    <w:rsid w:val="00A62AE0"/>
    <w:rsid w:val="00A62D34"/>
    <w:rsid w:val="00A62D7C"/>
    <w:rsid w:val="00A62D86"/>
    <w:rsid w:val="00A631AB"/>
    <w:rsid w:val="00A633E4"/>
    <w:rsid w:val="00A63474"/>
    <w:rsid w:val="00A63E9D"/>
    <w:rsid w:val="00A64721"/>
    <w:rsid w:val="00A64D20"/>
    <w:rsid w:val="00A64F47"/>
    <w:rsid w:val="00A65020"/>
    <w:rsid w:val="00A6544F"/>
    <w:rsid w:val="00A658CA"/>
    <w:rsid w:val="00A65E42"/>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937"/>
    <w:rsid w:val="00A71A51"/>
    <w:rsid w:val="00A71BBC"/>
    <w:rsid w:val="00A71E3B"/>
    <w:rsid w:val="00A726D1"/>
    <w:rsid w:val="00A72C8B"/>
    <w:rsid w:val="00A72F79"/>
    <w:rsid w:val="00A73048"/>
    <w:rsid w:val="00A73374"/>
    <w:rsid w:val="00A733E5"/>
    <w:rsid w:val="00A739DD"/>
    <w:rsid w:val="00A73C54"/>
    <w:rsid w:val="00A73F56"/>
    <w:rsid w:val="00A74997"/>
    <w:rsid w:val="00A74A1E"/>
    <w:rsid w:val="00A74BC2"/>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0DE8"/>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3EA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0D48"/>
    <w:rsid w:val="00AA124D"/>
    <w:rsid w:val="00AA1279"/>
    <w:rsid w:val="00AA12C4"/>
    <w:rsid w:val="00AA1467"/>
    <w:rsid w:val="00AA1726"/>
    <w:rsid w:val="00AA19C5"/>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5879"/>
    <w:rsid w:val="00AB603E"/>
    <w:rsid w:val="00AB628B"/>
    <w:rsid w:val="00AB63DA"/>
    <w:rsid w:val="00AB66E1"/>
    <w:rsid w:val="00AB6BBB"/>
    <w:rsid w:val="00AB70D2"/>
    <w:rsid w:val="00AB71FF"/>
    <w:rsid w:val="00AB78F1"/>
    <w:rsid w:val="00AB7CD9"/>
    <w:rsid w:val="00AC043E"/>
    <w:rsid w:val="00AC0714"/>
    <w:rsid w:val="00AC0842"/>
    <w:rsid w:val="00AC0958"/>
    <w:rsid w:val="00AC15D9"/>
    <w:rsid w:val="00AC1A40"/>
    <w:rsid w:val="00AC1BFB"/>
    <w:rsid w:val="00AC1CAC"/>
    <w:rsid w:val="00AC1EFD"/>
    <w:rsid w:val="00AC254B"/>
    <w:rsid w:val="00AC2764"/>
    <w:rsid w:val="00AC2C5A"/>
    <w:rsid w:val="00AC312A"/>
    <w:rsid w:val="00AC3B03"/>
    <w:rsid w:val="00AC41C5"/>
    <w:rsid w:val="00AC443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33A"/>
    <w:rsid w:val="00AD0802"/>
    <w:rsid w:val="00AD0BDD"/>
    <w:rsid w:val="00AD0C24"/>
    <w:rsid w:val="00AD0CF5"/>
    <w:rsid w:val="00AD0E3E"/>
    <w:rsid w:val="00AD1340"/>
    <w:rsid w:val="00AD1363"/>
    <w:rsid w:val="00AD1370"/>
    <w:rsid w:val="00AD1413"/>
    <w:rsid w:val="00AD1BB1"/>
    <w:rsid w:val="00AD1E65"/>
    <w:rsid w:val="00AD1FE6"/>
    <w:rsid w:val="00AD2617"/>
    <w:rsid w:val="00AD2679"/>
    <w:rsid w:val="00AD2B16"/>
    <w:rsid w:val="00AD3088"/>
    <w:rsid w:val="00AD32F2"/>
    <w:rsid w:val="00AD36B4"/>
    <w:rsid w:val="00AD3810"/>
    <w:rsid w:val="00AD3978"/>
    <w:rsid w:val="00AD3CB9"/>
    <w:rsid w:val="00AD3D7B"/>
    <w:rsid w:val="00AD3FBA"/>
    <w:rsid w:val="00AD4748"/>
    <w:rsid w:val="00AD506C"/>
    <w:rsid w:val="00AD50C7"/>
    <w:rsid w:val="00AD5138"/>
    <w:rsid w:val="00AD5856"/>
    <w:rsid w:val="00AD60F4"/>
    <w:rsid w:val="00AD6801"/>
    <w:rsid w:val="00AD6AF3"/>
    <w:rsid w:val="00AD6CD3"/>
    <w:rsid w:val="00AD6FB8"/>
    <w:rsid w:val="00AD7293"/>
    <w:rsid w:val="00AD72B0"/>
    <w:rsid w:val="00AD749B"/>
    <w:rsid w:val="00AD7607"/>
    <w:rsid w:val="00AD7E87"/>
    <w:rsid w:val="00AE03DB"/>
    <w:rsid w:val="00AE05BA"/>
    <w:rsid w:val="00AE067A"/>
    <w:rsid w:val="00AE0894"/>
    <w:rsid w:val="00AE08D6"/>
    <w:rsid w:val="00AE0FD9"/>
    <w:rsid w:val="00AE16FC"/>
    <w:rsid w:val="00AE1DB7"/>
    <w:rsid w:val="00AE1E83"/>
    <w:rsid w:val="00AE1FC9"/>
    <w:rsid w:val="00AE22C2"/>
    <w:rsid w:val="00AE22F6"/>
    <w:rsid w:val="00AE27FA"/>
    <w:rsid w:val="00AE28CC"/>
    <w:rsid w:val="00AE29E5"/>
    <w:rsid w:val="00AE2BBE"/>
    <w:rsid w:val="00AE3042"/>
    <w:rsid w:val="00AE3287"/>
    <w:rsid w:val="00AE3724"/>
    <w:rsid w:val="00AE3A37"/>
    <w:rsid w:val="00AE5435"/>
    <w:rsid w:val="00AE5CF6"/>
    <w:rsid w:val="00AE6026"/>
    <w:rsid w:val="00AE605F"/>
    <w:rsid w:val="00AE6441"/>
    <w:rsid w:val="00AE6D51"/>
    <w:rsid w:val="00AE6D86"/>
    <w:rsid w:val="00AE6FAC"/>
    <w:rsid w:val="00AE749E"/>
    <w:rsid w:val="00AE76BF"/>
    <w:rsid w:val="00AE7D57"/>
    <w:rsid w:val="00AE7E3B"/>
    <w:rsid w:val="00AF0011"/>
    <w:rsid w:val="00AF07DA"/>
    <w:rsid w:val="00AF0DEB"/>
    <w:rsid w:val="00AF1072"/>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048"/>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0B3"/>
    <w:rsid w:val="00B154F0"/>
    <w:rsid w:val="00B15823"/>
    <w:rsid w:val="00B15BD5"/>
    <w:rsid w:val="00B15E46"/>
    <w:rsid w:val="00B16257"/>
    <w:rsid w:val="00B16538"/>
    <w:rsid w:val="00B16670"/>
    <w:rsid w:val="00B17150"/>
    <w:rsid w:val="00B173E0"/>
    <w:rsid w:val="00B174AD"/>
    <w:rsid w:val="00B17596"/>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A36"/>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089"/>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850"/>
    <w:rsid w:val="00B5690A"/>
    <w:rsid w:val="00B569C8"/>
    <w:rsid w:val="00B56C01"/>
    <w:rsid w:val="00B56CA9"/>
    <w:rsid w:val="00B56D23"/>
    <w:rsid w:val="00B578A4"/>
    <w:rsid w:val="00B578B7"/>
    <w:rsid w:val="00B57A33"/>
    <w:rsid w:val="00B57EFD"/>
    <w:rsid w:val="00B6012F"/>
    <w:rsid w:val="00B60558"/>
    <w:rsid w:val="00B6059B"/>
    <w:rsid w:val="00B60635"/>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B5"/>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728"/>
    <w:rsid w:val="00B72CD8"/>
    <w:rsid w:val="00B72DA0"/>
    <w:rsid w:val="00B72F2E"/>
    <w:rsid w:val="00B73336"/>
    <w:rsid w:val="00B7342A"/>
    <w:rsid w:val="00B73437"/>
    <w:rsid w:val="00B73E9A"/>
    <w:rsid w:val="00B73F08"/>
    <w:rsid w:val="00B740FF"/>
    <w:rsid w:val="00B7442A"/>
    <w:rsid w:val="00B74703"/>
    <w:rsid w:val="00B753FE"/>
    <w:rsid w:val="00B75414"/>
    <w:rsid w:val="00B7660A"/>
    <w:rsid w:val="00B76796"/>
    <w:rsid w:val="00B76892"/>
    <w:rsid w:val="00B7694B"/>
    <w:rsid w:val="00B76BF6"/>
    <w:rsid w:val="00B76D91"/>
    <w:rsid w:val="00B76E39"/>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2B"/>
    <w:rsid w:val="00B8736D"/>
    <w:rsid w:val="00B87501"/>
    <w:rsid w:val="00B87A9F"/>
    <w:rsid w:val="00B87E31"/>
    <w:rsid w:val="00B90852"/>
    <w:rsid w:val="00B90993"/>
    <w:rsid w:val="00B90CBB"/>
    <w:rsid w:val="00B91012"/>
    <w:rsid w:val="00B910DC"/>
    <w:rsid w:val="00B91670"/>
    <w:rsid w:val="00B916D2"/>
    <w:rsid w:val="00B919E0"/>
    <w:rsid w:val="00B91C8F"/>
    <w:rsid w:val="00B91D61"/>
    <w:rsid w:val="00B91F55"/>
    <w:rsid w:val="00B92679"/>
    <w:rsid w:val="00B92991"/>
    <w:rsid w:val="00B92C55"/>
    <w:rsid w:val="00B9339B"/>
    <w:rsid w:val="00B93772"/>
    <w:rsid w:val="00B93AB9"/>
    <w:rsid w:val="00B93C84"/>
    <w:rsid w:val="00B93C85"/>
    <w:rsid w:val="00B93D8F"/>
    <w:rsid w:val="00B9437A"/>
    <w:rsid w:val="00B944BA"/>
    <w:rsid w:val="00B95417"/>
    <w:rsid w:val="00B95496"/>
    <w:rsid w:val="00B95B2D"/>
    <w:rsid w:val="00B96021"/>
    <w:rsid w:val="00B960AC"/>
    <w:rsid w:val="00B96607"/>
    <w:rsid w:val="00B9661F"/>
    <w:rsid w:val="00B966B2"/>
    <w:rsid w:val="00B96E82"/>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9D"/>
    <w:rsid w:val="00BA19E0"/>
    <w:rsid w:val="00BA1E63"/>
    <w:rsid w:val="00BA20AE"/>
    <w:rsid w:val="00BA24CC"/>
    <w:rsid w:val="00BA26EF"/>
    <w:rsid w:val="00BA2C2D"/>
    <w:rsid w:val="00BA2F0C"/>
    <w:rsid w:val="00BA30FC"/>
    <w:rsid w:val="00BA3153"/>
    <w:rsid w:val="00BA3799"/>
    <w:rsid w:val="00BA385B"/>
    <w:rsid w:val="00BA38F2"/>
    <w:rsid w:val="00BA39E8"/>
    <w:rsid w:val="00BA40DD"/>
    <w:rsid w:val="00BA42D9"/>
    <w:rsid w:val="00BA430D"/>
    <w:rsid w:val="00BA4859"/>
    <w:rsid w:val="00BA493E"/>
    <w:rsid w:val="00BA4B06"/>
    <w:rsid w:val="00BA4DDD"/>
    <w:rsid w:val="00BA5C30"/>
    <w:rsid w:val="00BA6118"/>
    <w:rsid w:val="00BA6122"/>
    <w:rsid w:val="00BA6467"/>
    <w:rsid w:val="00BA6571"/>
    <w:rsid w:val="00BA657B"/>
    <w:rsid w:val="00BA7215"/>
    <w:rsid w:val="00BA73BD"/>
    <w:rsid w:val="00BA75B0"/>
    <w:rsid w:val="00BA7992"/>
    <w:rsid w:val="00BA7AA3"/>
    <w:rsid w:val="00BB0152"/>
    <w:rsid w:val="00BB0282"/>
    <w:rsid w:val="00BB09CA"/>
    <w:rsid w:val="00BB0BD9"/>
    <w:rsid w:val="00BB0F68"/>
    <w:rsid w:val="00BB11CF"/>
    <w:rsid w:val="00BB1A4A"/>
    <w:rsid w:val="00BB1F50"/>
    <w:rsid w:val="00BB203D"/>
    <w:rsid w:val="00BB2AAA"/>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805"/>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9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65"/>
    <w:rsid w:val="00BC6684"/>
    <w:rsid w:val="00BC6A42"/>
    <w:rsid w:val="00BC6C17"/>
    <w:rsid w:val="00BC6C75"/>
    <w:rsid w:val="00BC72D0"/>
    <w:rsid w:val="00BC771E"/>
    <w:rsid w:val="00BC78C1"/>
    <w:rsid w:val="00BC7B2A"/>
    <w:rsid w:val="00BC7F95"/>
    <w:rsid w:val="00BD0559"/>
    <w:rsid w:val="00BD0782"/>
    <w:rsid w:val="00BD0C1D"/>
    <w:rsid w:val="00BD0C2F"/>
    <w:rsid w:val="00BD144F"/>
    <w:rsid w:val="00BD161A"/>
    <w:rsid w:val="00BD18F7"/>
    <w:rsid w:val="00BD1B7B"/>
    <w:rsid w:val="00BD1D78"/>
    <w:rsid w:val="00BD1EF7"/>
    <w:rsid w:val="00BD2531"/>
    <w:rsid w:val="00BD2596"/>
    <w:rsid w:val="00BD25A3"/>
    <w:rsid w:val="00BD290C"/>
    <w:rsid w:val="00BD2CA8"/>
    <w:rsid w:val="00BD2EE8"/>
    <w:rsid w:val="00BD3196"/>
    <w:rsid w:val="00BD331D"/>
    <w:rsid w:val="00BD3536"/>
    <w:rsid w:val="00BD3799"/>
    <w:rsid w:val="00BD396D"/>
    <w:rsid w:val="00BD3DC6"/>
    <w:rsid w:val="00BD427D"/>
    <w:rsid w:val="00BD45CB"/>
    <w:rsid w:val="00BD51C4"/>
    <w:rsid w:val="00BD581D"/>
    <w:rsid w:val="00BD5D00"/>
    <w:rsid w:val="00BD5DA7"/>
    <w:rsid w:val="00BD66DE"/>
    <w:rsid w:val="00BD6863"/>
    <w:rsid w:val="00BD6B3A"/>
    <w:rsid w:val="00BD6F1B"/>
    <w:rsid w:val="00BD72A8"/>
    <w:rsid w:val="00BD73C2"/>
    <w:rsid w:val="00BD7ABC"/>
    <w:rsid w:val="00BE03C3"/>
    <w:rsid w:val="00BE0691"/>
    <w:rsid w:val="00BE06C7"/>
    <w:rsid w:val="00BE0987"/>
    <w:rsid w:val="00BE0B38"/>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850"/>
    <w:rsid w:val="00BE5B62"/>
    <w:rsid w:val="00BE603D"/>
    <w:rsid w:val="00BE6394"/>
    <w:rsid w:val="00BE6B11"/>
    <w:rsid w:val="00BE6B20"/>
    <w:rsid w:val="00BE6BFC"/>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3C10"/>
    <w:rsid w:val="00BF3E8E"/>
    <w:rsid w:val="00BF4204"/>
    <w:rsid w:val="00BF43C7"/>
    <w:rsid w:val="00BF4F69"/>
    <w:rsid w:val="00BF5065"/>
    <w:rsid w:val="00BF580C"/>
    <w:rsid w:val="00BF5BB3"/>
    <w:rsid w:val="00BF5F6A"/>
    <w:rsid w:val="00BF6122"/>
    <w:rsid w:val="00BF65FB"/>
    <w:rsid w:val="00BF6A4C"/>
    <w:rsid w:val="00BF6CF9"/>
    <w:rsid w:val="00BF70C8"/>
    <w:rsid w:val="00BF7360"/>
    <w:rsid w:val="00BF74CC"/>
    <w:rsid w:val="00BF74E3"/>
    <w:rsid w:val="00BF7C67"/>
    <w:rsid w:val="00BF7F71"/>
    <w:rsid w:val="00C0078C"/>
    <w:rsid w:val="00C007F5"/>
    <w:rsid w:val="00C00D1C"/>
    <w:rsid w:val="00C0102C"/>
    <w:rsid w:val="00C0154A"/>
    <w:rsid w:val="00C01D6C"/>
    <w:rsid w:val="00C02206"/>
    <w:rsid w:val="00C02441"/>
    <w:rsid w:val="00C0254E"/>
    <w:rsid w:val="00C0255E"/>
    <w:rsid w:val="00C028A0"/>
    <w:rsid w:val="00C02C5E"/>
    <w:rsid w:val="00C03765"/>
    <w:rsid w:val="00C038CC"/>
    <w:rsid w:val="00C03995"/>
    <w:rsid w:val="00C0454E"/>
    <w:rsid w:val="00C046AB"/>
    <w:rsid w:val="00C0486A"/>
    <w:rsid w:val="00C050E7"/>
    <w:rsid w:val="00C0520F"/>
    <w:rsid w:val="00C05537"/>
    <w:rsid w:val="00C055A3"/>
    <w:rsid w:val="00C056A3"/>
    <w:rsid w:val="00C05AE6"/>
    <w:rsid w:val="00C05FD6"/>
    <w:rsid w:val="00C0613B"/>
    <w:rsid w:val="00C06BFF"/>
    <w:rsid w:val="00C07A89"/>
    <w:rsid w:val="00C07E6D"/>
    <w:rsid w:val="00C10575"/>
    <w:rsid w:val="00C109DD"/>
    <w:rsid w:val="00C10BB5"/>
    <w:rsid w:val="00C10FF4"/>
    <w:rsid w:val="00C1115D"/>
    <w:rsid w:val="00C1177C"/>
    <w:rsid w:val="00C11D34"/>
    <w:rsid w:val="00C1261F"/>
    <w:rsid w:val="00C12AE6"/>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5B99"/>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981"/>
    <w:rsid w:val="00C23AF3"/>
    <w:rsid w:val="00C23DB5"/>
    <w:rsid w:val="00C24038"/>
    <w:rsid w:val="00C24192"/>
    <w:rsid w:val="00C2471E"/>
    <w:rsid w:val="00C24C7C"/>
    <w:rsid w:val="00C24FA2"/>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017"/>
    <w:rsid w:val="00C37399"/>
    <w:rsid w:val="00C37A3F"/>
    <w:rsid w:val="00C40127"/>
    <w:rsid w:val="00C40370"/>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63C0"/>
    <w:rsid w:val="00C466C9"/>
    <w:rsid w:val="00C46AEC"/>
    <w:rsid w:val="00C46E9D"/>
    <w:rsid w:val="00C46FE3"/>
    <w:rsid w:val="00C4705A"/>
    <w:rsid w:val="00C472E0"/>
    <w:rsid w:val="00C4759A"/>
    <w:rsid w:val="00C47A96"/>
    <w:rsid w:val="00C47D48"/>
    <w:rsid w:val="00C47FA0"/>
    <w:rsid w:val="00C502A6"/>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3F5E"/>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961"/>
    <w:rsid w:val="00C71C0B"/>
    <w:rsid w:val="00C71F22"/>
    <w:rsid w:val="00C7243C"/>
    <w:rsid w:val="00C72A79"/>
    <w:rsid w:val="00C73581"/>
    <w:rsid w:val="00C73E83"/>
    <w:rsid w:val="00C73FD2"/>
    <w:rsid w:val="00C740F9"/>
    <w:rsid w:val="00C742C7"/>
    <w:rsid w:val="00C74636"/>
    <w:rsid w:val="00C746D2"/>
    <w:rsid w:val="00C75F09"/>
    <w:rsid w:val="00C76219"/>
    <w:rsid w:val="00C7685A"/>
    <w:rsid w:val="00C768E0"/>
    <w:rsid w:val="00C76AA2"/>
    <w:rsid w:val="00C76FE8"/>
    <w:rsid w:val="00C778F0"/>
    <w:rsid w:val="00C800B9"/>
    <w:rsid w:val="00C8010E"/>
    <w:rsid w:val="00C8015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8A1"/>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805"/>
    <w:rsid w:val="00C91D6C"/>
    <w:rsid w:val="00C922F5"/>
    <w:rsid w:val="00C926F6"/>
    <w:rsid w:val="00C927CE"/>
    <w:rsid w:val="00C92CB9"/>
    <w:rsid w:val="00C9395C"/>
    <w:rsid w:val="00C93B57"/>
    <w:rsid w:val="00C93C0F"/>
    <w:rsid w:val="00C93D2C"/>
    <w:rsid w:val="00C94240"/>
    <w:rsid w:val="00C942FB"/>
    <w:rsid w:val="00C94431"/>
    <w:rsid w:val="00C947E2"/>
    <w:rsid w:val="00C94A19"/>
    <w:rsid w:val="00C94F21"/>
    <w:rsid w:val="00C95595"/>
    <w:rsid w:val="00C95E86"/>
    <w:rsid w:val="00C97891"/>
    <w:rsid w:val="00C978BE"/>
    <w:rsid w:val="00C97B9D"/>
    <w:rsid w:val="00CA028F"/>
    <w:rsid w:val="00CA0801"/>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4F5A"/>
    <w:rsid w:val="00CA4FEC"/>
    <w:rsid w:val="00CA567E"/>
    <w:rsid w:val="00CA5C24"/>
    <w:rsid w:val="00CA5E3A"/>
    <w:rsid w:val="00CA5FD3"/>
    <w:rsid w:val="00CA68BF"/>
    <w:rsid w:val="00CA6BE1"/>
    <w:rsid w:val="00CA6EEF"/>
    <w:rsid w:val="00CA7027"/>
    <w:rsid w:val="00CA7E86"/>
    <w:rsid w:val="00CB0383"/>
    <w:rsid w:val="00CB0E0B"/>
    <w:rsid w:val="00CB1020"/>
    <w:rsid w:val="00CB11A2"/>
    <w:rsid w:val="00CB2043"/>
    <w:rsid w:val="00CB29BE"/>
    <w:rsid w:val="00CB3041"/>
    <w:rsid w:val="00CB326E"/>
    <w:rsid w:val="00CB3284"/>
    <w:rsid w:val="00CB33A3"/>
    <w:rsid w:val="00CB3558"/>
    <w:rsid w:val="00CB35EE"/>
    <w:rsid w:val="00CB379A"/>
    <w:rsid w:val="00CB39A3"/>
    <w:rsid w:val="00CB3CE3"/>
    <w:rsid w:val="00CB3E69"/>
    <w:rsid w:val="00CB3F62"/>
    <w:rsid w:val="00CB42AF"/>
    <w:rsid w:val="00CB4556"/>
    <w:rsid w:val="00CB46FE"/>
    <w:rsid w:val="00CB4DFC"/>
    <w:rsid w:val="00CB533D"/>
    <w:rsid w:val="00CB687A"/>
    <w:rsid w:val="00CB6A6C"/>
    <w:rsid w:val="00CB6AA6"/>
    <w:rsid w:val="00CB70C3"/>
    <w:rsid w:val="00CB716F"/>
    <w:rsid w:val="00CB7E30"/>
    <w:rsid w:val="00CC0370"/>
    <w:rsid w:val="00CC040E"/>
    <w:rsid w:val="00CC0C07"/>
    <w:rsid w:val="00CC1E1C"/>
    <w:rsid w:val="00CC22D3"/>
    <w:rsid w:val="00CC230A"/>
    <w:rsid w:val="00CC250B"/>
    <w:rsid w:val="00CC2D01"/>
    <w:rsid w:val="00CC2D23"/>
    <w:rsid w:val="00CC2EED"/>
    <w:rsid w:val="00CC3020"/>
    <w:rsid w:val="00CC3260"/>
    <w:rsid w:val="00CC373C"/>
    <w:rsid w:val="00CC380E"/>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90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7F"/>
    <w:rsid w:val="00CD4E93"/>
    <w:rsid w:val="00CD4F35"/>
    <w:rsid w:val="00CD6569"/>
    <w:rsid w:val="00CD659F"/>
    <w:rsid w:val="00CD6999"/>
    <w:rsid w:val="00CD6D99"/>
    <w:rsid w:val="00CD6ED3"/>
    <w:rsid w:val="00CD71F5"/>
    <w:rsid w:val="00CD7243"/>
    <w:rsid w:val="00CD7631"/>
    <w:rsid w:val="00CD7B72"/>
    <w:rsid w:val="00CD7FD7"/>
    <w:rsid w:val="00CE02CF"/>
    <w:rsid w:val="00CE0591"/>
    <w:rsid w:val="00CE0642"/>
    <w:rsid w:val="00CE103B"/>
    <w:rsid w:val="00CE149F"/>
    <w:rsid w:val="00CE1735"/>
    <w:rsid w:val="00CE1A9D"/>
    <w:rsid w:val="00CE1F39"/>
    <w:rsid w:val="00CE1F41"/>
    <w:rsid w:val="00CE20BE"/>
    <w:rsid w:val="00CE21BE"/>
    <w:rsid w:val="00CE23FB"/>
    <w:rsid w:val="00CE25F8"/>
    <w:rsid w:val="00CE26B7"/>
    <w:rsid w:val="00CE26C0"/>
    <w:rsid w:val="00CE276B"/>
    <w:rsid w:val="00CE2983"/>
    <w:rsid w:val="00CE2A6E"/>
    <w:rsid w:val="00CE2EDD"/>
    <w:rsid w:val="00CE2EF6"/>
    <w:rsid w:val="00CE3367"/>
    <w:rsid w:val="00CE3AE1"/>
    <w:rsid w:val="00CE3EA0"/>
    <w:rsid w:val="00CE3EDB"/>
    <w:rsid w:val="00CE4117"/>
    <w:rsid w:val="00CE47C2"/>
    <w:rsid w:val="00CE4D4D"/>
    <w:rsid w:val="00CE4F20"/>
    <w:rsid w:val="00CE5342"/>
    <w:rsid w:val="00CE5447"/>
    <w:rsid w:val="00CE57FC"/>
    <w:rsid w:val="00CE5E29"/>
    <w:rsid w:val="00CE65AE"/>
    <w:rsid w:val="00CE6B89"/>
    <w:rsid w:val="00CE72F7"/>
    <w:rsid w:val="00CF013A"/>
    <w:rsid w:val="00CF014B"/>
    <w:rsid w:val="00CF063D"/>
    <w:rsid w:val="00CF0E9D"/>
    <w:rsid w:val="00CF0EB4"/>
    <w:rsid w:val="00CF12EE"/>
    <w:rsid w:val="00CF1909"/>
    <w:rsid w:val="00CF2640"/>
    <w:rsid w:val="00CF2649"/>
    <w:rsid w:val="00CF2B57"/>
    <w:rsid w:val="00CF2E09"/>
    <w:rsid w:val="00CF326D"/>
    <w:rsid w:val="00CF334E"/>
    <w:rsid w:val="00CF3BB9"/>
    <w:rsid w:val="00CF3D65"/>
    <w:rsid w:val="00CF41C3"/>
    <w:rsid w:val="00CF461E"/>
    <w:rsid w:val="00CF47C5"/>
    <w:rsid w:val="00CF4933"/>
    <w:rsid w:val="00CF5340"/>
    <w:rsid w:val="00CF53F2"/>
    <w:rsid w:val="00CF5B2B"/>
    <w:rsid w:val="00CF5F84"/>
    <w:rsid w:val="00CF6030"/>
    <w:rsid w:val="00CF6394"/>
    <w:rsid w:val="00CF6695"/>
    <w:rsid w:val="00CF68A9"/>
    <w:rsid w:val="00CF68AF"/>
    <w:rsid w:val="00CF6C05"/>
    <w:rsid w:val="00CF6DFD"/>
    <w:rsid w:val="00CF6E8F"/>
    <w:rsid w:val="00CF7381"/>
    <w:rsid w:val="00CF7C8E"/>
    <w:rsid w:val="00CF7EE5"/>
    <w:rsid w:val="00D00431"/>
    <w:rsid w:val="00D0044D"/>
    <w:rsid w:val="00D00459"/>
    <w:rsid w:val="00D006FE"/>
    <w:rsid w:val="00D00CEF"/>
    <w:rsid w:val="00D00DBD"/>
    <w:rsid w:val="00D00E1E"/>
    <w:rsid w:val="00D01600"/>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6FD"/>
    <w:rsid w:val="00D048CA"/>
    <w:rsid w:val="00D049AB"/>
    <w:rsid w:val="00D049FE"/>
    <w:rsid w:val="00D05387"/>
    <w:rsid w:val="00D053E4"/>
    <w:rsid w:val="00D0551F"/>
    <w:rsid w:val="00D0569F"/>
    <w:rsid w:val="00D05770"/>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915"/>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56E1"/>
    <w:rsid w:val="00D15B46"/>
    <w:rsid w:val="00D15CAB"/>
    <w:rsid w:val="00D160AF"/>
    <w:rsid w:val="00D160C4"/>
    <w:rsid w:val="00D16608"/>
    <w:rsid w:val="00D1680D"/>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6D1B"/>
    <w:rsid w:val="00D3701C"/>
    <w:rsid w:val="00D370AF"/>
    <w:rsid w:val="00D370DA"/>
    <w:rsid w:val="00D372C8"/>
    <w:rsid w:val="00D37560"/>
    <w:rsid w:val="00D379CA"/>
    <w:rsid w:val="00D37F03"/>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C0B"/>
    <w:rsid w:val="00D43F66"/>
    <w:rsid w:val="00D44168"/>
    <w:rsid w:val="00D44355"/>
    <w:rsid w:val="00D445F8"/>
    <w:rsid w:val="00D4484B"/>
    <w:rsid w:val="00D44E30"/>
    <w:rsid w:val="00D45302"/>
    <w:rsid w:val="00D453F2"/>
    <w:rsid w:val="00D45DAA"/>
    <w:rsid w:val="00D465BD"/>
    <w:rsid w:val="00D46844"/>
    <w:rsid w:val="00D46892"/>
    <w:rsid w:val="00D4698D"/>
    <w:rsid w:val="00D46BF3"/>
    <w:rsid w:val="00D46ECF"/>
    <w:rsid w:val="00D47272"/>
    <w:rsid w:val="00D47688"/>
    <w:rsid w:val="00D47DBC"/>
    <w:rsid w:val="00D50202"/>
    <w:rsid w:val="00D506FE"/>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2C4F"/>
    <w:rsid w:val="00D533B6"/>
    <w:rsid w:val="00D5359A"/>
    <w:rsid w:val="00D5383A"/>
    <w:rsid w:val="00D53C2E"/>
    <w:rsid w:val="00D5451A"/>
    <w:rsid w:val="00D54566"/>
    <w:rsid w:val="00D545B8"/>
    <w:rsid w:val="00D54619"/>
    <w:rsid w:val="00D547ED"/>
    <w:rsid w:val="00D54896"/>
    <w:rsid w:val="00D54985"/>
    <w:rsid w:val="00D550CD"/>
    <w:rsid w:val="00D55179"/>
    <w:rsid w:val="00D5564B"/>
    <w:rsid w:val="00D559FC"/>
    <w:rsid w:val="00D55FF3"/>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48E"/>
    <w:rsid w:val="00D656B3"/>
    <w:rsid w:val="00D65BEB"/>
    <w:rsid w:val="00D661A1"/>
    <w:rsid w:val="00D66B35"/>
    <w:rsid w:val="00D66C50"/>
    <w:rsid w:val="00D67757"/>
    <w:rsid w:val="00D67C01"/>
    <w:rsid w:val="00D67F8E"/>
    <w:rsid w:val="00D70F0C"/>
    <w:rsid w:val="00D711B7"/>
    <w:rsid w:val="00D7169A"/>
    <w:rsid w:val="00D733C3"/>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C1F"/>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87F50"/>
    <w:rsid w:val="00D9012C"/>
    <w:rsid w:val="00D902C0"/>
    <w:rsid w:val="00D90EFE"/>
    <w:rsid w:val="00D914AE"/>
    <w:rsid w:val="00D91C9F"/>
    <w:rsid w:val="00D93012"/>
    <w:rsid w:val="00D93164"/>
    <w:rsid w:val="00D93759"/>
    <w:rsid w:val="00D93B6C"/>
    <w:rsid w:val="00D93EB8"/>
    <w:rsid w:val="00D9410D"/>
    <w:rsid w:val="00D943D7"/>
    <w:rsid w:val="00D946E4"/>
    <w:rsid w:val="00D94ACF"/>
    <w:rsid w:val="00D94B1C"/>
    <w:rsid w:val="00D94EA0"/>
    <w:rsid w:val="00D95747"/>
    <w:rsid w:val="00D95F02"/>
    <w:rsid w:val="00D964CE"/>
    <w:rsid w:val="00D96616"/>
    <w:rsid w:val="00D96ED3"/>
    <w:rsid w:val="00D9736F"/>
    <w:rsid w:val="00D97388"/>
    <w:rsid w:val="00D97437"/>
    <w:rsid w:val="00D976FA"/>
    <w:rsid w:val="00D97B1F"/>
    <w:rsid w:val="00D97E9E"/>
    <w:rsid w:val="00DA07EB"/>
    <w:rsid w:val="00DA0CFC"/>
    <w:rsid w:val="00DA180F"/>
    <w:rsid w:val="00DA18EC"/>
    <w:rsid w:val="00DA1BA8"/>
    <w:rsid w:val="00DA1C14"/>
    <w:rsid w:val="00DA2052"/>
    <w:rsid w:val="00DA2456"/>
    <w:rsid w:val="00DA2519"/>
    <w:rsid w:val="00DA2849"/>
    <w:rsid w:val="00DA2D2B"/>
    <w:rsid w:val="00DA2F9D"/>
    <w:rsid w:val="00DA3461"/>
    <w:rsid w:val="00DA37AD"/>
    <w:rsid w:val="00DA3995"/>
    <w:rsid w:val="00DA39A3"/>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D18"/>
    <w:rsid w:val="00DB11D7"/>
    <w:rsid w:val="00DB1284"/>
    <w:rsid w:val="00DB1391"/>
    <w:rsid w:val="00DB17D2"/>
    <w:rsid w:val="00DB1A57"/>
    <w:rsid w:val="00DB1A96"/>
    <w:rsid w:val="00DB1F13"/>
    <w:rsid w:val="00DB1F21"/>
    <w:rsid w:val="00DB2009"/>
    <w:rsid w:val="00DB2354"/>
    <w:rsid w:val="00DB23EA"/>
    <w:rsid w:val="00DB25E8"/>
    <w:rsid w:val="00DB2B91"/>
    <w:rsid w:val="00DB2E06"/>
    <w:rsid w:val="00DB3050"/>
    <w:rsid w:val="00DB31AC"/>
    <w:rsid w:val="00DB3255"/>
    <w:rsid w:val="00DB3413"/>
    <w:rsid w:val="00DB369C"/>
    <w:rsid w:val="00DB38AE"/>
    <w:rsid w:val="00DB38CA"/>
    <w:rsid w:val="00DB3A0D"/>
    <w:rsid w:val="00DB3B1D"/>
    <w:rsid w:val="00DB3B6D"/>
    <w:rsid w:val="00DB3ECF"/>
    <w:rsid w:val="00DB3FC3"/>
    <w:rsid w:val="00DB42FF"/>
    <w:rsid w:val="00DB4304"/>
    <w:rsid w:val="00DB4341"/>
    <w:rsid w:val="00DB4F66"/>
    <w:rsid w:val="00DB611B"/>
    <w:rsid w:val="00DB633D"/>
    <w:rsid w:val="00DB6457"/>
    <w:rsid w:val="00DB658F"/>
    <w:rsid w:val="00DB660F"/>
    <w:rsid w:val="00DB6873"/>
    <w:rsid w:val="00DB6924"/>
    <w:rsid w:val="00DB6BD8"/>
    <w:rsid w:val="00DB6C8F"/>
    <w:rsid w:val="00DB6F09"/>
    <w:rsid w:val="00DB7BA8"/>
    <w:rsid w:val="00DB7C45"/>
    <w:rsid w:val="00DB7CEE"/>
    <w:rsid w:val="00DB7DC1"/>
    <w:rsid w:val="00DC036F"/>
    <w:rsid w:val="00DC0685"/>
    <w:rsid w:val="00DC11F7"/>
    <w:rsid w:val="00DC1208"/>
    <w:rsid w:val="00DC19F8"/>
    <w:rsid w:val="00DC2172"/>
    <w:rsid w:val="00DC24E3"/>
    <w:rsid w:val="00DC26FA"/>
    <w:rsid w:val="00DC28A7"/>
    <w:rsid w:val="00DC2C18"/>
    <w:rsid w:val="00DC2DCA"/>
    <w:rsid w:val="00DC343E"/>
    <w:rsid w:val="00DC370A"/>
    <w:rsid w:val="00DC3B25"/>
    <w:rsid w:val="00DC3E06"/>
    <w:rsid w:val="00DC4446"/>
    <w:rsid w:val="00DC48DE"/>
    <w:rsid w:val="00DC4DA3"/>
    <w:rsid w:val="00DC4E95"/>
    <w:rsid w:val="00DC52A3"/>
    <w:rsid w:val="00DC55A5"/>
    <w:rsid w:val="00DC569E"/>
    <w:rsid w:val="00DC5EF4"/>
    <w:rsid w:val="00DC72E5"/>
    <w:rsid w:val="00DC72F3"/>
    <w:rsid w:val="00DC75EB"/>
    <w:rsid w:val="00DC7777"/>
    <w:rsid w:val="00DC779A"/>
    <w:rsid w:val="00DC7D0E"/>
    <w:rsid w:val="00DD01E2"/>
    <w:rsid w:val="00DD02F6"/>
    <w:rsid w:val="00DD1A68"/>
    <w:rsid w:val="00DD1E38"/>
    <w:rsid w:val="00DD2573"/>
    <w:rsid w:val="00DD2832"/>
    <w:rsid w:val="00DD2CD6"/>
    <w:rsid w:val="00DD3374"/>
    <w:rsid w:val="00DD37E7"/>
    <w:rsid w:val="00DD3F25"/>
    <w:rsid w:val="00DD3F67"/>
    <w:rsid w:val="00DD4300"/>
    <w:rsid w:val="00DD476E"/>
    <w:rsid w:val="00DD47A2"/>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25"/>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31C"/>
    <w:rsid w:val="00DE55E5"/>
    <w:rsid w:val="00DE6522"/>
    <w:rsid w:val="00DE69DB"/>
    <w:rsid w:val="00DE6F8B"/>
    <w:rsid w:val="00DE7109"/>
    <w:rsid w:val="00DE7118"/>
    <w:rsid w:val="00DE77D6"/>
    <w:rsid w:val="00DE7C65"/>
    <w:rsid w:val="00DE7DA9"/>
    <w:rsid w:val="00DE7FBE"/>
    <w:rsid w:val="00DF06C2"/>
    <w:rsid w:val="00DF07EF"/>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B3"/>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0BE"/>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139"/>
    <w:rsid w:val="00E2330A"/>
    <w:rsid w:val="00E235DA"/>
    <w:rsid w:val="00E2382E"/>
    <w:rsid w:val="00E23A14"/>
    <w:rsid w:val="00E23E63"/>
    <w:rsid w:val="00E24295"/>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13"/>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C50"/>
    <w:rsid w:val="00E40D62"/>
    <w:rsid w:val="00E41377"/>
    <w:rsid w:val="00E4169C"/>
    <w:rsid w:val="00E4179A"/>
    <w:rsid w:val="00E41C23"/>
    <w:rsid w:val="00E41D11"/>
    <w:rsid w:val="00E41E38"/>
    <w:rsid w:val="00E41F95"/>
    <w:rsid w:val="00E42027"/>
    <w:rsid w:val="00E42075"/>
    <w:rsid w:val="00E42120"/>
    <w:rsid w:val="00E4256C"/>
    <w:rsid w:val="00E42E05"/>
    <w:rsid w:val="00E43178"/>
    <w:rsid w:val="00E432EF"/>
    <w:rsid w:val="00E4342D"/>
    <w:rsid w:val="00E435E0"/>
    <w:rsid w:val="00E436CD"/>
    <w:rsid w:val="00E43D4F"/>
    <w:rsid w:val="00E43EB1"/>
    <w:rsid w:val="00E44141"/>
    <w:rsid w:val="00E44736"/>
    <w:rsid w:val="00E447A9"/>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090"/>
    <w:rsid w:val="00E50E50"/>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5E9"/>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A34"/>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BD"/>
    <w:rsid w:val="00E762E3"/>
    <w:rsid w:val="00E7639B"/>
    <w:rsid w:val="00E7725B"/>
    <w:rsid w:val="00E772D6"/>
    <w:rsid w:val="00E772E4"/>
    <w:rsid w:val="00E774F8"/>
    <w:rsid w:val="00E77811"/>
    <w:rsid w:val="00E77FBB"/>
    <w:rsid w:val="00E8008A"/>
    <w:rsid w:val="00E80566"/>
    <w:rsid w:val="00E80DF4"/>
    <w:rsid w:val="00E81060"/>
    <w:rsid w:val="00E8147F"/>
    <w:rsid w:val="00E8178B"/>
    <w:rsid w:val="00E818BF"/>
    <w:rsid w:val="00E818CE"/>
    <w:rsid w:val="00E81B70"/>
    <w:rsid w:val="00E82875"/>
    <w:rsid w:val="00E82C6F"/>
    <w:rsid w:val="00E83492"/>
    <w:rsid w:val="00E837C0"/>
    <w:rsid w:val="00E84485"/>
    <w:rsid w:val="00E8464D"/>
    <w:rsid w:val="00E84F16"/>
    <w:rsid w:val="00E8519B"/>
    <w:rsid w:val="00E85281"/>
    <w:rsid w:val="00E8537C"/>
    <w:rsid w:val="00E85A88"/>
    <w:rsid w:val="00E85EB6"/>
    <w:rsid w:val="00E86317"/>
    <w:rsid w:val="00E86603"/>
    <w:rsid w:val="00E86AD4"/>
    <w:rsid w:val="00E875C7"/>
    <w:rsid w:val="00E876B2"/>
    <w:rsid w:val="00E90340"/>
    <w:rsid w:val="00E90551"/>
    <w:rsid w:val="00E9094B"/>
    <w:rsid w:val="00E90CE0"/>
    <w:rsid w:val="00E90EB4"/>
    <w:rsid w:val="00E90FAC"/>
    <w:rsid w:val="00E9117D"/>
    <w:rsid w:val="00E913BF"/>
    <w:rsid w:val="00E9141F"/>
    <w:rsid w:val="00E91D4D"/>
    <w:rsid w:val="00E91E0E"/>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607"/>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D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D3D"/>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5D87"/>
    <w:rsid w:val="00EC6312"/>
    <w:rsid w:val="00EC6805"/>
    <w:rsid w:val="00EC680D"/>
    <w:rsid w:val="00EC6A22"/>
    <w:rsid w:val="00EC6B1F"/>
    <w:rsid w:val="00EC6C01"/>
    <w:rsid w:val="00EC6DF1"/>
    <w:rsid w:val="00EC7099"/>
    <w:rsid w:val="00EC737D"/>
    <w:rsid w:val="00EC7547"/>
    <w:rsid w:val="00EC757D"/>
    <w:rsid w:val="00EC7ACB"/>
    <w:rsid w:val="00ED0014"/>
    <w:rsid w:val="00ED022F"/>
    <w:rsid w:val="00ED11CE"/>
    <w:rsid w:val="00ED1307"/>
    <w:rsid w:val="00ED13B2"/>
    <w:rsid w:val="00ED1C41"/>
    <w:rsid w:val="00ED2894"/>
    <w:rsid w:val="00ED2B45"/>
    <w:rsid w:val="00ED2E35"/>
    <w:rsid w:val="00ED3182"/>
    <w:rsid w:val="00ED3E9D"/>
    <w:rsid w:val="00ED3EE8"/>
    <w:rsid w:val="00ED476D"/>
    <w:rsid w:val="00ED5067"/>
    <w:rsid w:val="00ED50A6"/>
    <w:rsid w:val="00ED5109"/>
    <w:rsid w:val="00ED52C0"/>
    <w:rsid w:val="00ED52D0"/>
    <w:rsid w:val="00ED57B6"/>
    <w:rsid w:val="00ED5ADD"/>
    <w:rsid w:val="00ED5CEC"/>
    <w:rsid w:val="00ED60F6"/>
    <w:rsid w:val="00ED6137"/>
    <w:rsid w:val="00ED61E7"/>
    <w:rsid w:val="00ED62CF"/>
    <w:rsid w:val="00ED655C"/>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81"/>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22"/>
    <w:rsid w:val="00F03ED3"/>
    <w:rsid w:val="00F052A2"/>
    <w:rsid w:val="00F058E6"/>
    <w:rsid w:val="00F05CDC"/>
    <w:rsid w:val="00F064C6"/>
    <w:rsid w:val="00F0650F"/>
    <w:rsid w:val="00F066DE"/>
    <w:rsid w:val="00F069E5"/>
    <w:rsid w:val="00F073C3"/>
    <w:rsid w:val="00F077CE"/>
    <w:rsid w:val="00F07B77"/>
    <w:rsid w:val="00F07C4F"/>
    <w:rsid w:val="00F07C65"/>
    <w:rsid w:val="00F07C70"/>
    <w:rsid w:val="00F07D89"/>
    <w:rsid w:val="00F101A5"/>
    <w:rsid w:val="00F10346"/>
    <w:rsid w:val="00F10531"/>
    <w:rsid w:val="00F1053D"/>
    <w:rsid w:val="00F10805"/>
    <w:rsid w:val="00F108DB"/>
    <w:rsid w:val="00F10B36"/>
    <w:rsid w:val="00F10CEC"/>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4EED"/>
    <w:rsid w:val="00F156B5"/>
    <w:rsid w:val="00F15BA3"/>
    <w:rsid w:val="00F15E8B"/>
    <w:rsid w:val="00F15EA2"/>
    <w:rsid w:val="00F15EF3"/>
    <w:rsid w:val="00F15FAD"/>
    <w:rsid w:val="00F165BC"/>
    <w:rsid w:val="00F1687A"/>
    <w:rsid w:val="00F16CC0"/>
    <w:rsid w:val="00F16F88"/>
    <w:rsid w:val="00F16FAE"/>
    <w:rsid w:val="00F17253"/>
    <w:rsid w:val="00F17319"/>
    <w:rsid w:val="00F2004F"/>
    <w:rsid w:val="00F2027D"/>
    <w:rsid w:val="00F2028B"/>
    <w:rsid w:val="00F2032A"/>
    <w:rsid w:val="00F2064D"/>
    <w:rsid w:val="00F20C03"/>
    <w:rsid w:val="00F20C74"/>
    <w:rsid w:val="00F2127F"/>
    <w:rsid w:val="00F21346"/>
    <w:rsid w:val="00F21361"/>
    <w:rsid w:val="00F2147D"/>
    <w:rsid w:val="00F21482"/>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E24"/>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564"/>
    <w:rsid w:val="00F30606"/>
    <w:rsid w:val="00F30651"/>
    <w:rsid w:val="00F314A9"/>
    <w:rsid w:val="00F31E65"/>
    <w:rsid w:val="00F31F6A"/>
    <w:rsid w:val="00F321A3"/>
    <w:rsid w:val="00F32CE4"/>
    <w:rsid w:val="00F32E68"/>
    <w:rsid w:val="00F3378D"/>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882"/>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6AB4"/>
    <w:rsid w:val="00F47508"/>
    <w:rsid w:val="00F4792E"/>
    <w:rsid w:val="00F47BA7"/>
    <w:rsid w:val="00F47CA7"/>
    <w:rsid w:val="00F50311"/>
    <w:rsid w:val="00F507F0"/>
    <w:rsid w:val="00F50888"/>
    <w:rsid w:val="00F50CCE"/>
    <w:rsid w:val="00F50F60"/>
    <w:rsid w:val="00F51166"/>
    <w:rsid w:val="00F511BD"/>
    <w:rsid w:val="00F5129C"/>
    <w:rsid w:val="00F51CB0"/>
    <w:rsid w:val="00F51E7D"/>
    <w:rsid w:val="00F51F4A"/>
    <w:rsid w:val="00F52127"/>
    <w:rsid w:val="00F5264D"/>
    <w:rsid w:val="00F5272D"/>
    <w:rsid w:val="00F53299"/>
    <w:rsid w:val="00F536E5"/>
    <w:rsid w:val="00F54AEB"/>
    <w:rsid w:val="00F54D35"/>
    <w:rsid w:val="00F54D3A"/>
    <w:rsid w:val="00F55101"/>
    <w:rsid w:val="00F55196"/>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33"/>
    <w:rsid w:val="00F60766"/>
    <w:rsid w:val="00F60FBC"/>
    <w:rsid w:val="00F6110A"/>
    <w:rsid w:val="00F612DB"/>
    <w:rsid w:val="00F61315"/>
    <w:rsid w:val="00F6148E"/>
    <w:rsid w:val="00F616D6"/>
    <w:rsid w:val="00F6175E"/>
    <w:rsid w:val="00F6197F"/>
    <w:rsid w:val="00F622A9"/>
    <w:rsid w:val="00F62593"/>
    <w:rsid w:val="00F62DA1"/>
    <w:rsid w:val="00F63115"/>
    <w:rsid w:val="00F6325F"/>
    <w:rsid w:val="00F634B0"/>
    <w:rsid w:val="00F6388D"/>
    <w:rsid w:val="00F63C26"/>
    <w:rsid w:val="00F6416F"/>
    <w:rsid w:val="00F64203"/>
    <w:rsid w:val="00F64BAD"/>
    <w:rsid w:val="00F64C04"/>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955"/>
    <w:rsid w:val="00F76B65"/>
    <w:rsid w:val="00F76C7A"/>
    <w:rsid w:val="00F76D7B"/>
    <w:rsid w:val="00F76EDE"/>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6C8"/>
    <w:rsid w:val="00F85AB5"/>
    <w:rsid w:val="00F85B74"/>
    <w:rsid w:val="00F85E5F"/>
    <w:rsid w:val="00F865E8"/>
    <w:rsid w:val="00F868C1"/>
    <w:rsid w:val="00F868CA"/>
    <w:rsid w:val="00F86BCA"/>
    <w:rsid w:val="00F8713B"/>
    <w:rsid w:val="00F90004"/>
    <w:rsid w:val="00F9046C"/>
    <w:rsid w:val="00F90875"/>
    <w:rsid w:val="00F908F5"/>
    <w:rsid w:val="00F90EEC"/>
    <w:rsid w:val="00F90F6A"/>
    <w:rsid w:val="00F9115A"/>
    <w:rsid w:val="00F9148A"/>
    <w:rsid w:val="00F9189E"/>
    <w:rsid w:val="00F918A2"/>
    <w:rsid w:val="00F91BEB"/>
    <w:rsid w:val="00F91CC6"/>
    <w:rsid w:val="00F9262E"/>
    <w:rsid w:val="00F928D4"/>
    <w:rsid w:val="00F92AB0"/>
    <w:rsid w:val="00F92AC0"/>
    <w:rsid w:val="00F92E1A"/>
    <w:rsid w:val="00F92E83"/>
    <w:rsid w:val="00F93D07"/>
    <w:rsid w:val="00F93D7B"/>
    <w:rsid w:val="00F93DC8"/>
    <w:rsid w:val="00F93E91"/>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E7F"/>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4CDD"/>
    <w:rsid w:val="00FA5285"/>
    <w:rsid w:val="00FA64B8"/>
    <w:rsid w:val="00FA6EE2"/>
    <w:rsid w:val="00FA7140"/>
    <w:rsid w:val="00FA7265"/>
    <w:rsid w:val="00FA742F"/>
    <w:rsid w:val="00FA753E"/>
    <w:rsid w:val="00FA759E"/>
    <w:rsid w:val="00FA7AE2"/>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8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4E7B"/>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21"/>
    <w:rsid w:val="00FD2AA4"/>
    <w:rsid w:val="00FD2E00"/>
    <w:rsid w:val="00FD3641"/>
    <w:rsid w:val="00FD3973"/>
    <w:rsid w:val="00FD40AE"/>
    <w:rsid w:val="00FD44E8"/>
    <w:rsid w:val="00FD4AAF"/>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83C"/>
    <w:rsid w:val="00FE0997"/>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C7"/>
    <w:rsid w:val="00FE4C19"/>
    <w:rsid w:val="00FE4FB6"/>
    <w:rsid w:val="00FE5738"/>
    <w:rsid w:val="00FE5A9E"/>
    <w:rsid w:val="00FE5EBE"/>
    <w:rsid w:val="00FE62F5"/>
    <w:rsid w:val="00FE63EA"/>
    <w:rsid w:val="00FE64C5"/>
    <w:rsid w:val="00FE6630"/>
    <w:rsid w:val="00FE6D80"/>
    <w:rsid w:val="00FE6F4A"/>
    <w:rsid w:val="00FE71A3"/>
    <w:rsid w:val="00FE778D"/>
    <w:rsid w:val="00FE7EF5"/>
    <w:rsid w:val="00FE7F63"/>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AA5"/>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9345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293451"/>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94001">
      <w:bodyDiv w:val="1"/>
      <w:marLeft w:val="0"/>
      <w:marRight w:val="0"/>
      <w:marTop w:val="0"/>
      <w:marBottom w:val="0"/>
      <w:divBdr>
        <w:top w:val="none" w:sz="0" w:space="0" w:color="auto"/>
        <w:left w:val="none" w:sz="0" w:space="0" w:color="auto"/>
        <w:bottom w:val="none" w:sz="0" w:space="0" w:color="auto"/>
        <w:right w:val="none" w:sz="0" w:space="0" w:color="auto"/>
      </w:divBdr>
    </w:div>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71783215">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2546199">
      <w:bodyDiv w:val="1"/>
      <w:marLeft w:val="0"/>
      <w:marRight w:val="0"/>
      <w:marTop w:val="0"/>
      <w:marBottom w:val="0"/>
      <w:divBdr>
        <w:top w:val="none" w:sz="0" w:space="0" w:color="auto"/>
        <w:left w:val="none" w:sz="0" w:space="0" w:color="auto"/>
        <w:bottom w:val="none" w:sz="0" w:space="0" w:color="auto"/>
        <w:right w:val="none" w:sz="0" w:space="0" w:color="auto"/>
      </w:divBdr>
    </w:div>
    <w:div w:id="303659789">
      <w:bodyDiv w:val="1"/>
      <w:marLeft w:val="0"/>
      <w:marRight w:val="0"/>
      <w:marTop w:val="0"/>
      <w:marBottom w:val="0"/>
      <w:divBdr>
        <w:top w:val="none" w:sz="0" w:space="0" w:color="auto"/>
        <w:left w:val="none" w:sz="0" w:space="0" w:color="auto"/>
        <w:bottom w:val="none" w:sz="0" w:space="0" w:color="auto"/>
        <w:right w:val="none" w:sz="0" w:space="0" w:color="auto"/>
      </w:divBdr>
    </w:div>
    <w:div w:id="30844340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03139285">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33366232">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0750389">
      <w:bodyDiv w:val="1"/>
      <w:marLeft w:val="0"/>
      <w:marRight w:val="0"/>
      <w:marTop w:val="0"/>
      <w:marBottom w:val="0"/>
      <w:divBdr>
        <w:top w:val="none" w:sz="0" w:space="0" w:color="auto"/>
        <w:left w:val="none" w:sz="0" w:space="0" w:color="auto"/>
        <w:bottom w:val="none" w:sz="0" w:space="0" w:color="auto"/>
        <w:right w:val="none" w:sz="0" w:space="0" w:color="auto"/>
      </w:divBdr>
    </w:div>
    <w:div w:id="873274492">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1546427">
      <w:bodyDiv w:val="1"/>
      <w:marLeft w:val="0"/>
      <w:marRight w:val="0"/>
      <w:marTop w:val="0"/>
      <w:marBottom w:val="0"/>
      <w:divBdr>
        <w:top w:val="none" w:sz="0" w:space="0" w:color="auto"/>
        <w:left w:val="none" w:sz="0" w:space="0" w:color="auto"/>
        <w:bottom w:val="none" w:sz="0" w:space="0" w:color="auto"/>
        <w:right w:val="none" w:sz="0" w:space="0" w:color="auto"/>
      </w:divBdr>
    </w:div>
    <w:div w:id="9748700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183936">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2127089">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8505261">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0190213">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681784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283342745">
      <w:bodyDiv w:val="1"/>
      <w:marLeft w:val="0"/>
      <w:marRight w:val="0"/>
      <w:marTop w:val="0"/>
      <w:marBottom w:val="0"/>
      <w:divBdr>
        <w:top w:val="none" w:sz="0" w:space="0" w:color="auto"/>
        <w:left w:val="none" w:sz="0" w:space="0" w:color="auto"/>
        <w:bottom w:val="none" w:sz="0" w:space="0" w:color="auto"/>
        <w:right w:val="none" w:sz="0" w:space="0" w:color="auto"/>
      </w:divBdr>
    </w:div>
    <w:div w:id="1285305072">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5000123">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5459897">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4411507">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2535465">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56107205">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8217239">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796019454">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654213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107724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1082;jn.gov.rs" TargetMode="External"/><Relationship Id="rId176" Type="http://schemas.openxmlformats.org/officeDocument/2006/relationships/header" Target="head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kjn.gov.rs/ci/uputstvo-o-uplati-republicke-administrativne-takse.html"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bacvanski@"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ntTable" Target="fontTable.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eader" Target="header1.xm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footer" Target="footer1.xml"/><Relationship Id="rId179" Type="http://schemas.openxmlformats.org/officeDocument/2006/relationships/theme" Target="theme/theme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8025B04-804A-45B3-B65C-83DCF36A19C7}">
  <ds:schemaRefs>
    <ds:schemaRef ds:uri="http://schemas.openxmlformats.org/officeDocument/2006/bibliography"/>
  </ds:schemaRefs>
</ds:datastoreItem>
</file>

<file path=customXml/itemProps100.xml><?xml version="1.0" encoding="utf-8"?>
<ds:datastoreItem xmlns:ds="http://schemas.openxmlformats.org/officeDocument/2006/customXml" ds:itemID="{A6FCB485-64FF-4941-880D-EFFA9BE79DDA}">
  <ds:schemaRefs>
    <ds:schemaRef ds:uri="http://schemas.openxmlformats.org/officeDocument/2006/bibliography"/>
  </ds:schemaRefs>
</ds:datastoreItem>
</file>

<file path=customXml/itemProps101.xml><?xml version="1.0" encoding="utf-8"?>
<ds:datastoreItem xmlns:ds="http://schemas.openxmlformats.org/officeDocument/2006/customXml" ds:itemID="{1D07AF64-43D1-4E19-BD3D-9AEF0FD000EA}">
  <ds:schemaRefs>
    <ds:schemaRef ds:uri="http://schemas.openxmlformats.org/officeDocument/2006/bibliography"/>
  </ds:schemaRefs>
</ds:datastoreItem>
</file>

<file path=customXml/itemProps102.xml><?xml version="1.0" encoding="utf-8"?>
<ds:datastoreItem xmlns:ds="http://schemas.openxmlformats.org/officeDocument/2006/customXml" ds:itemID="{51CFA00D-53EA-426C-8DA2-4A13FD9826D0}">
  <ds:schemaRefs>
    <ds:schemaRef ds:uri="http://schemas.openxmlformats.org/officeDocument/2006/bibliography"/>
  </ds:schemaRefs>
</ds:datastoreItem>
</file>

<file path=customXml/itemProps103.xml><?xml version="1.0" encoding="utf-8"?>
<ds:datastoreItem xmlns:ds="http://schemas.openxmlformats.org/officeDocument/2006/customXml" ds:itemID="{5A7EF0F3-9578-4AD1-B835-7C8B56FAD93C}">
  <ds:schemaRefs>
    <ds:schemaRef ds:uri="http://schemas.openxmlformats.org/officeDocument/2006/bibliography"/>
  </ds:schemaRefs>
</ds:datastoreItem>
</file>

<file path=customXml/itemProps104.xml><?xml version="1.0" encoding="utf-8"?>
<ds:datastoreItem xmlns:ds="http://schemas.openxmlformats.org/officeDocument/2006/customXml" ds:itemID="{727C9BBB-E206-41ED-BFA1-1EF778C7EDF4}">
  <ds:schemaRefs>
    <ds:schemaRef ds:uri="http://schemas.openxmlformats.org/officeDocument/2006/bibliography"/>
  </ds:schemaRefs>
</ds:datastoreItem>
</file>

<file path=customXml/itemProps105.xml><?xml version="1.0" encoding="utf-8"?>
<ds:datastoreItem xmlns:ds="http://schemas.openxmlformats.org/officeDocument/2006/customXml" ds:itemID="{3E295E14-D047-4803-8BA8-9E3AEEE464D9}">
  <ds:schemaRefs>
    <ds:schemaRef ds:uri="http://schemas.openxmlformats.org/officeDocument/2006/bibliography"/>
  </ds:schemaRefs>
</ds:datastoreItem>
</file>

<file path=customXml/itemProps106.xml><?xml version="1.0" encoding="utf-8"?>
<ds:datastoreItem xmlns:ds="http://schemas.openxmlformats.org/officeDocument/2006/customXml" ds:itemID="{3376D5C8-7702-495A-9C53-6F3D84D102F7}">
  <ds:schemaRefs>
    <ds:schemaRef ds:uri="http://schemas.openxmlformats.org/officeDocument/2006/bibliography"/>
  </ds:schemaRefs>
</ds:datastoreItem>
</file>

<file path=customXml/itemProps107.xml><?xml version="1.0" encoding="utf-8"?>
<ds:datastoreItem xmlns:ds="http://schemas.openxmlformats.org/officeDocument/2006/customXml" ds:itemID="{BEADCEAD-C6AA-4DA7-A9AF-BE7AC8265DC5}">
  <ds:schemaRefs>
    <ds:schemaRef ds:uri="http://schemas.openxmlformats.org/officeDocument/2006/bibliography"/>
  </ds:schemaRefs>
</ds:datastoreItem>
</file>

<file path=customXml/itemProps108.xml><?xml version="1.0" encoding="utf-8"?>
<ds:datastoreItem xmlns:ds="http://schemas.openxmlformats.org/officeDocument/2006/customXml" ds:itemID="{E595577A-7DF1-4FAB-8ED2-D78277631258}">
  <ds:schemaRefs>
    <ds:schemaRef ds:uri="http://schemas.openxmlformats.org/officeDocument/2006/bibliography"/>
  </ds:schemaRefs>
</ds:datastoreItem>
</file>

<file path=customXml/itemProps109.xml><?xml version="1.0" encoding="utf-8"?>
<ds:datastoreItem xmlns:ds="http://schemas.openxmlformats.org/officeDocument/2006/customXml" ds:itemID="{461DBDD0-5FCA-43C1-BCEE-89308B123FFC}">
  <ds:schemaRefs>
    <ds:schemaRef ds:uri="http://schemas.openxmlformats.org/officeDocument/2006/bibliography"/>
  </ds:schemaRefs>
</ds:datastoreItem>
</file>

<file path=customXml/itemProps11.xml><?xml version="1.0" encoding="utf-8"?>
<ds:datastoreItem xmlns:ds="http://schemas.openxmlformats.org/officeDocument/2006/customXml" ds:itemID="{91249DCD-C395-4546-9423-2A6CF6406D13}">
  <ds:schemaRefs>
    <ds:schemaRef ds:uri="http://schemas.openxmlformats.org/officeDocument/2006/bibliography"/>
  </ds:schemaRefs>
</ds:datastoreItem>
</file>

<file path=customXml/itemProps110.xml><?xml version="1.0" encoding="utf-8"?>
<ds:datastoreItem xmlns:ds="http://schemas.openxmlformats.org/officeDocument/2006/customXml" ds:itemID="{295F635A-615F-404A-ABDE-E7A62A92A0B1}">
  <ds:schemaRefs>
    <ds:schemaRef ds:uri="http://schemas.openxmlformats.org/officeDocument/2006/bibliography"/>
  </ds:schemaRefs>
</ds:datastoreItem>
</file>

<file path=customXml/itemProps111.xml><?xml version="1.0" encoding="utf-8"?>
<ds:datastoreItem xmlns:ds="http://schemas.openxmlformats.org/officeDocument/2006/customXml" ds:itemID="{378A6D6B-162C-4853-9475-FDD85998380C}">
  <ds:schemaRefs>
    <ds:schemaRef ds:uri="http://schemas.openxmlformats.org/officeDocument/2006/bibliography"/>
  </ds:schemaRefs>
</ds:datastoreItem>
</file>

<file path=customXml/itemProps112.xml><?xml version="1.0" encoding="utf-8"?>
<ds:datastoreItem xmlns:ds="http://schemas.openxmlformats.org/officeDocument/2006/customXml" ds:itemID="{6DC2D48C-6FAD-4556-9ED5-DD9E0F2725B0}">
  <ds:schemaRefs>
    <ds:schemaRef ds:uri="http://schemas.openxmlformats.org/officeDocument/2006/bibliography"/>
  </ds:schemaRefs>
</ds:datastoreItem>
</file>

<file path=customXml/itemProps113.xml><?xml version="1.0" encoding="utf-8"?>
<ds:datastoreItem xmlns:ds="http://schemas.openxmlformats.org/officeDocument/2006/customXml" ds:itemID="{B2DB4965-CC80-4DAD-B0C7-79C95979C36A}">
  <ds:schemaRefs>
    <ds:schemaRef ds:uri="http://schemas.openxmlformats.org/officeDocument/2006/bibliography"/>
  </ds:schemaRefs>
</ds:datastoreItem>
</file>

<file path=customXml/itemProps114.xml><?xml version="1.0" encoding="utf-8"?>
<ds:datastoreItem xmlns:ds="http://schemas.openxmlformats.org/officeDocument/2006/customXml" ds:itemID="{92F50462-D8EF-416F-B0D2-7802EE8E85D3}">
  <ds:schemaRefs>
    <ds:schemaRef ds:uri="http://schemas.openxmlformats.org/officeDocument/2006/bibliography"/>
  </ds:schemaRefs>
</ds:datastoreItem>
</file>

<file path=customXml/itemProps115.xml><?xml version="1.0" encoding="utf-8"?>
<ds:datastoreItem xmlns:ds="http://schemas.openxmlformats.org/officeDocument/2006/customXml" ds:itemID="{1A326176-36C6-409E-97F0-82C47E97DF63}">
  <ds:schemaRefs>
    <ds:schemaRef ds:uri="http://schemas.openxmlformats.org/officeDocument/2006/bibliography"/>
  </ds:schemaRefs>
</ds:datastoreItem>
</file>

<file path=customXml/itemProps116.xml><?xml version="1.0" encoding="utf-8"?>
<ds:datastoreItem xmlns:ds="http://schemas.openxmlformats.org/officeDocument/2006/customXml" ds:itemID="{7E7E59A1-9EA0-4612-A34F-E6E4AD7BA29B}">
  <ds:schemaRefs>
    <ds:schemaRef ds:uri="http://schemas.openxmlformats.org/officeDocument/2006/bibliography"/>
  </ds:schemaRefs>
</ds:datastoreItem>
</file>

<file path=customXml/itemProps117.xml><?xml version="1.0" encoding="utf-8"?>
<ds:datastoreItem xmlns:ds="http://schemas.openxmlformats.org/officeDocument/2006/customXml" ds:itemID="{1781FAB9-8549-4977-B6AD-830E1A81676F}">
  <ds:schemaRefs>
    <ds:schemaRef ds:uri="http://schemas.openxmlformats.org/officeDocument/2006/bibliography"/>
  </ds:schemaRefs>
</ds:datastoreItem>
</file>

<file path=customXml/itemProps118.xml><?xml version="1.0" encoding="utf-8"?>
<ds:datastoreItem xmlns:ds="http://schemas.openxmlformats.org/officeDocument/2006/customXml" ds:itemID="{3A1F2AF0-5C16-4840-82D6-B2D3A065C60E}">
  <ds:schemaRefs>
    <ds:schemaRef ds:uri="http://schemas.openxmlformats.org/officeDocument/2006/bibliography"/>
  </ds:schemaRefs>
</ds:datastoreItem>
</file>

<file path=customXml/itemProps119.xml><?xml version="1.0" encoding="utf-8"?>
<ds:datastoreItem xmlns:ds="http://schemas.openxmlformats.org/officeDocument/2006/customXml" ds:itemID="{326C03DF-2B0F-4A2E-A8B2-39B845CA312E}">
  <ds:schemaRefs>
    <ds:schemaRef ds:uri="http://schemas.openxmlformats.org/officeDocument/2006/bibliography"/>
  </ds:schemaRefs>
</ds:datastoreItem>
</file>

<file path=customXml/itemProps12.xml><?xml version="1.0" encoding="utf-8"?>
<ds:datastoreItem xmlns:ds="http://schemas.openxmlformats.org/officeDocument/2006/customXml" ds:itemID="{0FEA1716-E305-475D-B63F-8712206E5B05}">
  <ds:schemaRefs>
    <ds:schemaRef ds:uri="http://schemas.openxmlformats.org/officeDocument/2006/bibliography"/>
  </ds:schemaRefs>
</ds:datastoreItem>
</file>

<file path=customXml/itemProps120.xml><?xml version="1.0" encoding="utf-8"?>
<ds:datastoreItem xmlns:ds="http://schemas.openxmlformats.org/officeDocument/2006/customXml" ds:itemID="{610A5DAA-C35E-48F9-B77C-8022D6E5894B}">
  <ds:schemaRefs>
    <ds:schemaRef ds:uri="http://schemas.openxmlformats.org/officeDocument/2006/bibliography"/>
  </ds:schemaRefs>
</ds:datastoreItem>
</file>

<file path=customXml/itemProps121.xml><?xml version="1.0" encoding="utf-8"?>
<ds:datastoreItem xmlns:ds="http://schemas.openxmlformats.org/officeDocument/2006/customXml" ds:itemID="{15A37EA7-7195-4544-91B1-291E7A4535F6}">
  <ds:schemaRefs>
    <ds:schemaRef ds:uri="http://schemas.openxmlformats.org/officeDocument/2006/bibliography"/>
  </ds:schemaRefs>
</ds:datastoreItem>
</file>

<file path=customXml/itemProps122.xml><?xml version="1.0" encoding="utf-8"?>
<ds:datastoreItem xmlns:ds="http://schemas.openxmlformats.org/officeDocument/2006/customXml" ds:itemID="{BC9E6724-F70C-4CF7-9490-0F10CB5691D2}">
  <ds:schemaRefs>
    <ds:schemaRef ds:uri="http://schemas.openxmlformats.org/officeDocument/2006/bibliography"/>
  </ds:schemaRefs>
</ds:datastoreItem>
</file>

<file path=customXml/itemProps123.xml><?xml version="1.0" encoding="utf-8"?>
<ds:datastoreItem xmlns:ds="http://schemas.openxmlformats.org/officeDocument/2006/customXml" ds:itemID="{9867B70F-06C3-4C48-8013-D1AA3399FC5D}">
  <ds:schemaRefs>
    <ds:schemaRef ds:uri="http://schemas.openxmlformats.org/officeDocument/2006/bibliography"/>
  </ds:schemaRefs>
</ds:datastoreItem>
</file>

<file path=customXml/itemProps124.xml><?xml version="1.0" encoding="utf-8"?>
<ds:datastoreItem xmlns:ds="http://schemas.openxmlformats.org/officeDocument/2006/customXml" ds:itemID="{7149C484-148D-4E54-8017-5C26F106BAEA}">
  <ds:schemaRefs>
    <ds:schemaRef ds:uri="http://schemas.openxmlformats.org/officeDocument/2006/bibliography"/>
  </ds:schemaRefs>
</ds:datastoreItem>
</file>

<file path=customXml/itemProps125.xml><?xml version="1.0" encoding="utf-8"?>
<ds:datastoreItem xmlns:ds="http://schemas.openxmlformats.org/officeDocument/2006/customXml" ds:itemID="{D86E1CB9-47C9-490F-8A98-450D49217056}">
  <ds:schemaRefs>
    <ds:schemaRef ds:uri="http://schemas.openxmlformats.org/officeDocument/2006/bibliography"/>
  </ds:schemaRefs>
</ds:datastoreItem>
</file>

<file path=customXml/itemProps126.xml><?xml version="1.0" encoding="utf-8"?>
<ds:datastoreItem xmlns:ds="http://schemas.openxmlformats.org/officeDocument/2006/customXml" ds:itemID="{DF8632BC-399B-4D40-9825-D748F0D4C759}">
  <ds:schemaRefs>
    <ds:schemaRef ds:uri="http://schemas.openxmlformats.org/officeDocument/2006/bibliography"/>
  </ds:schemaRefs>
</ds:datastoreItem>
</file>

<file path=customXml/itemProps127.xml><?xml version="1.0" encoding="utf-8"?>
<ds:datastoreItem xmlns:ds="http://schemas.openxmlformats.org/officeDocument/2006/customXml" ds:itemID="{0F52247C-0530-4BD9-83B9-CE6FB13B4DF6}">
  <ds:schemaRefs>
    <ds:schemaRef ds:uri="http://schemas.openxmlformats.org/officeDocument/2006/bibliography"/>
  </ds:schemaRefs>
</ds:datastoreItem>
</file>

<file path=customXml/itemProps128.xml><?xml version="1.0" encoding="utf-8"?>
<ds:datastoreItem xmlns:ds="http://schemas.openxmlformats.org/officeDocument/2006/customXml" ds:itemID="{777E3E76-9337-4210-9204-A0489555BA7A}">
  <ds:schemaRefs>
    <ds:schemaRef ds:uri="http://schemas.openxmlformats.org/officeDocument/2006/bibliography"/>
  </ds:schemaRefs>
</ds:datastoreItem>
</file>

<file path=customXml/itemProps129.xml><?xml version="1.0" encoding="utf-8"?>
<ds:datastoreItem xmlns:ds="http://schemas.openxmlformats.org/officeDocument/2006/customXml" ds:itemID="{AFEAD70A-0D02-44F3-A8A4-B4A7C61E4FDB}">
  <ds:schemaRefs>
    <ds:schemaRef ds:uri="http://schemas.openxmlformats.org/officeDocument/2006/bibliography"/>
  </ds:schemaRefs>
</ds:datastoreItem>
</file>

<file path=customXml/itemProps13.xml><?xml version="1.0" encoding="utf-8"?>
<ds:datastoreItem xmlns:ds="http://schemas.openxmlformats.org/officeDocument/2006/customXml" ds:itemID="{97859F34-35F8-4335-B3B4-6881DF07473C}">
  <ds:schemaRefs>
    <ds:schemaRef ds:uri="http://schemas.openxmlformats.org/officeDocument/2006/bibliography"/>
  </ds:schemaRefs>
</ds:datastoreItem>
</file>

<file path=customXml/itemProps130.xml><?xml version="1.0" encoding="utf-8"?>
<ds:datastoreItem xmlns:ds="http://schemas.openxmlformats.org/officeDocument/2006/customXml" ds:itemID="{A76F0763-CC2E-4F84-9FCA-3D54D7C5807F}">
  <ds:schemaRefs>
    <ds:schemaRef ds:uri="http://schemas.openxmlformats.org/officeDocument/2006/bibliography"/>
  </ds:schemaRefs>
</ds:datastoreItem>
</file>

<file path=customXml/itemProps131.xml><?xml version="1.0" encoding="utf-8"?>
<ds:datastoreItem xmlns:ds="http://schemas.openxmlformats.org/officeDocument/2006/customXml" ds:itemID="{49E3DBDB-8FD0-4125-ADDB-05B41056D3AB}">
  <ds:schemaRefs>
    <ds:schemaRef ds:uri="http://schemas.openxmlformats.org/officeDocument/2006/bibliography"/>
  </ds:schemaRefs>
</ds:datastoreItem>
</file>

<file path=customXml/itemProps132.xml><?xml version="1.0" encoding="utf-8"?>
<ds:datastoreItem xmlns:ds="http://schemas.openxmlformats.org/officeDocument/2006/customXml" ds:itemID="{A489D79E-6ECE-4AE0-824A-3FBD5190CEA2}">
  <ds:schemaRefs>
    <ds:schemaRef ds:uri="http://schemas.openxmlformats.org/officeDocument/2006/bibliography"/>
  </ds:schemaRefs>
</ds:datastoreItem>
</file>

<file path=customXml/itemProps133.xml><?xml version="1.0" encoding="utf-8"?>
<ds:datastoreItem xmlns:ds="http://schemas.openxmlformats.org/officeDocument/2006/customXml" ds:itemID="{54640F3C-D1D6-472B-985F-74719B3CBE5E}">
  <ds:schemaRefs>
    <ds:schemaRef ds:uri="http://schemas.openxmlformats.org/officeDocument/2006/bibliography"/>
  </ds:schemaRefs>
</ds:datastoreItem>
</file>

<file path=customXml/itemProps134.xml><?xml version="1.0" encoding="utf-8"?>
<ds:datastoreItem xmlns:ds="http://schemas.openxmlformats.org/officeDocument/2006/customXml" ds:itemID="{3CA89843-505A-45B6-820B-7ACE692A7E6D}">
  <ds:schemaRefs>
    <ds:schemaRef ds:uri="http://schemas.openxmlformats.org/officeDocument/2006/bibliography"/>
  </ds:schemaRefs>
</ds:datastoreItem>
</file>

<file path=customXml/itemProps135.xml><?xml version="1.0" encoding="utf-8"?>
<ds:datastoreItem xmlns:ds="http://schemas.openxmlformats.org/officeDocument/2006/customXml" ds:itemID="{F13E346F-591B-414F-A419-5ABC82EA1806}">
  <ds:schemaRefs>
    <ds:schemaRef ds:uri="http://schemas.openxmlformats.org/officeDocument/2006/bibliography"/>
  </ds:schemaRefs>
</ds:datastoreItem>
</file>

<file path=customXml/itemProps136.xml><?xml version="1.0" encoding="utf-8"?>
<ds:datastoreItem xmlns:ds="http://schemas.openxmlformats.org/officeDocument/2006/customXml" ds:itemID="{2052E13E-71F2-4FB1-9E9E-F0DBFD3E817C}">
  <ds:schemaRefs>
    <ds:schemaRef ds:uri="http://schemas.openxmlformats.org/officeDocument/2006/bibliography"/>
  </ds:schemaRefs>
</ds:datastoreItem>
</file>

<file path=customXml/itemProps137.xml><?xml version="1.0" encoding="utf-8"?>
<ds:datastoreItem xmlns:ds="http://schemas.openxmlformats.org/officeDocument/2006/customXml" ds:itemID="{3692732A-0B39-4920-B91A-6CD78C99CD6D}">
  <ds:schemaRefs>
    <ds:schemaRef ds:uri="http://schemas.openxmlformats.org/officeDocument/2006/bibliography"/>
  </ds:schemaRefs>
</ds:datastoreItem>
</file>

<file path=customXml/itemProps138.xml><?xml version="1.0" encoding="utf-8"?>
<ds:datastoreItem xmlns:ds="http://schemas.openxmlformats.org/officeDocument/2006/customXml" ds:itemID="{AD54F55B-24CD-41AA-BDFB-11447B0E5E63}">
  <ds:schemaRefs>
    <ds:schemaRef ds:uri="http://schemas.openxmlformats.org/officeDocument/2006/bibliography"/>
  </ds:schemaRefs>
</ds:datastoreItem>
</file>

<file path=customXml/itemProps139.xml><?xml version="1.0" encoding="utf-8"?>
<ds:datastoreItem xmlns:ds="http://schemas.openxmlformats.org/officeDocument/2006/customXml" ds:itemID="{AB969137-5C05-4336-8D96-63F6950401BB}">
  <ds:schemaRefs>
    <ds:schemaRef ds:uri="http://schemas.openxmlformats.org/officeDocument/2006/bibliography"/>
  </ds:schemaRefs>
</ds:datastoreItem>
</file>

<file path=customXml/itemProps14.xml><?xml version="1.0" encoding="utf-8"?>
<ds:datastoreItem xmlns:ds="http://schemas.openxmlformats.org/officeDocument/2006/customXml" ds:itemID="{347B80DA-045C-469E-9553-84196DFA6EDC}">
  <ds:schemaRefs>
    <ds:schemaRef ds:uri="http://schemas.openxmlformats.org/officeDocument/2006/bibliography"/>
  </ds:schemaRefs>
</ds:datastoreItem>
</file>

<file path=customXml/itemProps140.xml><?xml version="1.0" encoding="utf-8"?>
<ds:datastoreItem xmlns:ds="http://schemas.openxmlformats.org/officeDocument/2006/customXml" ds:itemID="{48225D18-8992-47AD-9649-703D59DEEA88}">
  <ds:schemaRefs>
    <ds:schemaRef ds:uri="http://schemas.openxmlformats.org/officeDocument/2006/bibliography"/>
  </ds:schemaRefs>
</ds:datastoreItem>
</file>

<file path=customXml/itemProps141.xml><?xml version="1.0" encoding="utf-8"?>
<ds:datastoreItem xmlns:ds="http://schemas.openxmlformats.org/officeDocument/2006/customXml" ds:itemID="{CEFEED75-1FC7-4069-9A63-3A681785F417}">
  <ds:schemaRefs>
    <ds:schemaRef ds:uri="http://schemas.openxmlformats.org/officeDocument/2006/bibliography"/>
  </ds:schemaRefs>
</ds:datastoreItem>
</file>

<file path=customXml/itemProps142.xml><?xml version="1.0" encoding="utf-8"?>
<ds:datastoreItem xmlns:ds="http://schemas.openxmlformats.org/officeDocument/2006/customXml" ds:itemID="{3F070962-45F4-4C56-BB72-7A886402C0C1}">
  <ds:schemaRefs>
    <ds:schemaRef ds:uri="http://schemas.openxmlformats.org/officeDocument/2006/bibliography"/>
  </ds:schemaRefs>
</ds:datastoreItem>
</file>

<file path=customXml/itemProps143.xml><?xml version="1.0" encoding="utf-8"?>
<ds:datastoreItem xmlns:ds="http://schemas.openxmlformats.org/officeDocument/2006/customXml" ds:itemID="{9CF83A01-FAC3-4AEA-AC67-E973467D0E97}">
  <ds:schemaRefs>
    <ds:schemaRef ds:uri="http://schemas.openxmlformats.org/officeDocument/2006/bibliography"/>
  </ds:schemaRefs>
</ds:datastoreItem>
</file>

<file path=customXml/itemProps144.xml><?xml version="1.0" encoding="utf-8"?>
<ds:datastoreItem xmlns:ds="http://schemas.openxmlformats.org/officeDocument/2006/customXml" ds:itemID="{A9E895B9-9A1A-4A96-A73A-7C6742F9F6ED}">
  <ds:schemaRefs>
    <ds:schemaRef ds:uri="http://schemas.openxmlformats.org/officeDocument/2006/bibliography"/>
  </ds:schemaRefs>
</ds:datastoreItem>
</file>

<file path=customXml/itemProps145.xml><?xml version="1.0" encoding="utf-8"?>
<ds:datastoreItem xmlns:ds="http://schemas.openxmlformats.org/officeDocument/2006/customXml" ds:itemID="{9A4A0978-0140-44C1-88FE-07B99B011152}">
  <ds:schemaRefs>
    <ds:schemaRef ds:uri="http://schemas.openxmlformats.org/officeDocument/2006/bibliography"/>
  </ds:schemaRefs>
</ds:datastoreItem>
</file>

<file path=customXml/itemProps146.xml><?xml version="1.0" encoding="utf-8"?>
<ds:datastoreItem xmlns:ds="http://schemas.openxmlformats.org/officeDocument/2006/customXml" ds:itemID="{42A5035B-5EC3-43DE-93B6-0A83DA150B4C}">
  <ds:schemaRefs>
    <ds:schemaRef ds:uri="http://schemas.openxmlformats.org/officeDocument/2006/bibliography"/>
  </ds:schemaRefs>
</ds:datastoreItem>
</file>

<file path=customXml/itemProps147.xml><?xml version="1.0" encoding="utf-8"?>
<ds:datastoreItem xmlns:ds="http://schemas.openxmlformats.org/officeDocument/2006/customXml" ds:itemID="{F681CFEC-3BAA-4E29-975F-E9ADDD042998}">
  <ds:schemaRefs>
    <ds:schemaRef ds:uri="http://schemas.openxmlformats.org/officeDocument/2006/bibliography"/>
  </ds:schemaRefs>
</ds:datastoreItem>
</file>

<file path=customXml/itemProps148.xml><?xml version="1.0" encoding="utf-8"?>
<ds:datastoreItem xmlns:ds="http://schemas.openxmlformats.org/officeDocument/2006/customXml" ds:itemID="{C23AAE38-AB46-4CE3-A5F1-05897EF7FC20}">
  <ds:schemaRefs>
    <ds:schemaRef ds:uri="http://schemas.openxmlformats.org/officeDocument/2006/bibliography"/>
  </ds:schemaRefs>
</ds:datastoreItem>
</file>

<file path=customXml/itemProps149.xml><?xml version="1.0" encoding="utf-8"?>
<ds:datastoreItem xmlns:ds="http://schemas.openxmlformats.org/officeDocument/2006/customXml" ds:itemID="{15E57B60-8FEE-4876-922C-FBD91B1512D2}">
  <ds:schemaRefs>
    <ds:schemaRef ds:uri="http://schemas.openxmlformats.org/officeDocument/2006/bibliography"/>
  </ds:schemaRefs>
</ds:datastoreItem>
</file>

<file path=customXml/itemProps15.xml><?xml version="1.0" encoding="utf-8"?>
<ds:datastoreItem xmlns:ds="http://schemas.openxmlformats.org/officeDocument/2006/customXml" ds:itemID="{6011D26E-7B32-47FC-9D80-A5A35F174768}">
  <ds:schemaRefs>
    <ds:schemaRef ds:uri="http://schemas.openxmlformats.org/officeDocument/2006/bibliography"/>
  </ds:schemaRefs>
</ds:datastoreItem>
</file>

<file path=customXml/itemProps150.xml><?xml version="1.0" encoding="utf-8"?>
<ds:datastoreItem xmlns:ds="http://schemas.openxmlformats.org/officeDocument/2006/customXml" ds:itemID="{E09B6C2A-5435-442E-9240-4C45AFFC2892}">
  <ds:schemaRefs>
    <ds:schemaRef ds:uri="http://schemas.openxmlformats.org/officeDocument/2006/bibliography"/>
  </ds:schemaRefs>
</ds:datastoreItem>
</file>

<file path=customXml/itemProps151.xml><?xml version="1.0" encoding="utf-8"?>
<ds:datastoreItem xmlns:ds="http://schemas.openxmlformats.org/officeDocument/2006/customXml" ds:itemID="{A7F79908-B08F-4835-B612-E60CBC05F53B}">
  <ds:schemaRefs>
    <ds:schemaRef ds:uri="http://schemas.openxmlformats.org/officeDocument/2006/bibliography"/>
  </ds:schemaRefs>
</ds:datastoreItem>
</file>

<file path=customXml/itemProps152.xml><?xml version="1.0" encoding="utf-8"?>
<ds:datastoreItem xmlns:ds="http://schemas.openxmlformats.org/officeDocument/2006/customXml" ds:itemID="{5E84850C-06CC-4842-B63A-7B4E0DB83D44}">
  <ds:schemaRefs>
    <ds:schemaRef ds:uri="http://schemas.openxmlformats.org/officeDocument/2006/bibliography"/>
  </ds:schemaRefs>
</ds:datastoreItem>
</file>

<file path=customXml/itemProps153.xml><?xml version="1.0" encoding="utf-8"?>
<ds:datastoreItem xmlns:ds="http://schemas.openxmlformats.org/officeDocument/2006/customXml" ds:itemID="{3127D2C1-B1A8-4D3D-A9FB-999DD2878FE6}">
  <ds:schemaRefs>
    <ds:schemaRef ds:uri="http://schemas.openxmlformats.org/officeDocument/2006/bibliography"/>
  </ds:schemaRefs>
</ds:datastoreItem>
</file>

<file path=customXml/itemProps154.xml><?xml version="1.0" encoding="utf-8"?>
<ds:datastoreItem xmlns:ds="http://schemas.openxmlformats.org/officeDocument/2006/customXml" ds:itemID="{685F258A-82C5-4D6C-962F-3534281A8A5F}">
  <ds:schemaRefs>
    <ds:schemaRef ds:uri="http://schemas.openxmlformats.org/officeDocument/2006/bibliography"/>
  </ds:schemaRefs>
</ds:datastoreItem>
</file>

<file path=customXml/itemProps155.xml><?xml version="1.0" encoding="utf-8"?>
<ds:datastoreItem xmlns:ds="http://schemas.openxmlformats.org/officeDocument/2006/customXml" ds:itemID="{91719D71-66EF-435E-A9A6-004FFB75EFDD}">
  <ds:schemaRefs>
    <ds:schemaRef ds:uri="http://schemas.openxmlformats.org/officeDocument/2006/bibliography"/>
  </ds:schemaRefs>
</ds:datastoreItem>
</file>

<file path=customXml/itemProps156.xml><?xml version="1.0" encoding="utf-8"?>
<ds:datastoreItem xmlns:ds="http://schemas.openxmlformats.org/officeDocument/2006/customXml" ds:itemID="{FA32DAB6-17D4-4FF0-8CDC-9BFD509887C2}">
  <ds:schemaRefs>
    <ds:schemaRef ds:uri="http://schemas.openxmlformats.org/officeDocument/2006/bibliography"/>
  </ds:schemaRefs>
</ds:datastoreItem>
</file>

<file path=customXml/itemProps157.xml><?xml version="1.0" encoding="utf-8"?>
<ds:datastoreItem xmlns:ds="http://schemas.openxmlformats.org/officeDocument/2006/customXml" ds:itemID="{89D6F1B7-3402-4830-A9EB-68F5DDB05F04}">
  <ds:schemaRefs>
    <ds:schemaRef ds:uri="http://schemas.openxmlformats.org/officeDocument/2006/bibliography"/>
  </ds:schemaRefs>
</ds:datastoreItem>
</file>

<file path=customXml/itemProps16.xml><?xml version="1.0" encoding="utf-8"?>
<ds:datastoreItem xmlns:ds="http://schemas.openxmlformats.org/officeDocument/2006/customXml" ds:itemID="{BFCA9CAB-0587-4D67-8FA6-A1C478613ADE}">
  <ds:schemaRefs>
    <ds:schemaRef ds:uri="http://schemas.openxmlformats.org/officeDocument/2006/bibliography"/>
  </ds:schemaRefs>
</ds:datastoreItem>
</file>

<file path=customXml/itemProps17.xml><?xml version="1.0" encoding="utf-8"?>
<ds:datastoreItem xmlns:ds="http://schemas.openxmlformats.org/officeDocument/2006/customXml" ds:itemID="{D9D104C6-A135-4A01-8FD2-905BB4F53695}">
  <ds:schemaRefs>
    <ds:schemaRef ds:uri="http://schemas.openxmlformats.org/officeDocument/2006/bibliography"/>
  </ds:schemaRefs>
</ds:datastoreItem>
</file>

<file path=customXml/itemProps18.xml><?xml version="1.0" encoding="utf-8"?>
<ds:datastoreItem xmlns:ds="http://schemas.openxmlformats.org/officeDocument/2006/customXml" ds:itemID="{668D81CC-C3C6-46C4-B139-8D60593C5499}">
  <ds:schemaRefs>
    <ds:schemaRef ds:uri="http://schemas.openxmlformats.org/officeDocument/2006/bibliography"/>
  </ds:schemaRefs>
</ds:datastoreItem>
</file>

<file path=customXml/itemProps19.xml><?xml version="1.0" encoding="utf-8"?>
<ds:datastoreItem xmlns:ds="http://schemas.openxmlformats.org/officeDocument/2006/customXml" ds:itemID="{A9C21648-6A91-427B-9E38-2678DB9B7294}">
  <ds:schemaRefs>
    <ds:schemaRef ds:uri="http://schemas.openxmlformats.org/officeDocument/2006/bibliography"/>
  </ds:schemaRefs>
</ds:datastoreItem>
</file>

<file path=customXml/itemProps2.xml><?xml version="1.0" encoding="utf-8"?>
<ds:datastoreItem xmlns:ds="http://schemas.openxmlformats.org/officeDocument/2006/customXml" ds:itemID="{01CA56B9-FA1E-4AED-B771-462657A28387}">
  <ds:schemaRefs>
    <ds:schemaRef ds:uri="http://schemas.openxmlformats.org/officeDocument/2006/bibliography"/>
  </ds:schemaRefs>
</ds:datastoreItem>
</file>

<file path=customXml/itemProps20.xml><?xml version="1.0" encoding="utf-8"?>
<ds:datastoreItem xmlns:ds="http://schemas.openxmlformats.org/officeDocument/2006/customXml" ds:itemID="{0709B97A-889A-4D54-97FF-DB3B040F39DB}">
  <ds:schemaRefs>
    <ds:schemaRef ds:uri="http://schemas.openxmlformats.org/officeDocument/2006/bibliography"/>
  </ds:schemaRefs>
</ds:datastoreItem>
</file>

<file path=customXml/itemProps21.xml><?xml version="1.0" encoding="utf-8"?>
<ds:datastoreItem xmlns:ds="http://schemas.openxmlformats.org/officeDocument/2006/customXml" ds:itemID="{8D24BAED-A760-4673-B906-5ECB5ADB8EC8}">
  <ds:schemaRefs>
    <ds:schemaRef ds:uri="http://schemas.openxmlformats.org/officeDocument/2006/bibliography"/>
  </ds:schemaRefs>
</ds:datastoreItem>
</file>

<file path=customXml/itemProps22.xml><?xml version="1.0" encoding="utf-8"?>
<ds:datastoreItem xmlns:ds="http://schemas.openxmlformats.org/officeDocument/2006/customXml" ds:itemID="{355507C4-D215-41D4-AF7D-D45747F8F639}">
  <ds:schemaRefs>
    <ds:schemaRef ds:uri="http://schemas.openxmlformats.org/officeDocument/2006/bibliography"/>
  </ds:schemaRefs>
</ds:datastoreItem>
</file>

<file path=customXml/itemProps23.xml><?xml version="1.0" encoding="utf-8"?>
<ds:datastoreItem xmlns:ds="http://schemas.openxmlformats.org/officeDocument/2006/customXml" ds:itemID="{62ADD804-A8E7-43A2-B8D6-4274FC986358}">
  <ds:schemaRefs>
    <ds:schemaRef ds:uri="http://schemas.openxmlformats.org/officeDocument/2006/bibliography"/>
  </ds:schemaRefs>
</ds:datastoreItem>
</file>

<file path=customXml/itemProps24.xml><?xml version="1.0" encoding="utf-8"?>
<ds:datastoreItem xmlns:ds="http://schemas.openxmlformats.org/officeDocument/2006/customXml" ds:itemID="{E2E8AA1C-3CC7-4DFC-91AA-E0D61AE940B0}">
  <ds:schemaRefs>
    <ds:schemaRef ds:uri="http://schemas.openxmlformats.org/officeDocument/2006/bibliography"/>
  </ds:schemaRefs>
</ds:datastoreItem>
</file>

<file path=customXml/itemProps25.xml><?xml version="1.0" encoding="utf-8"?>
<ds:datastoreItem xmlns:ds="http://schemas.openxmlformats.org/officeDocument/2006/customXml" ds:itemID="{CEE7BCF3-ECC0-4115-847F-B1FD2C8FC5E5}">
  <ds:schemaRefs>
    <ds:schemaRef ds:uri="http://schemas.openxmlformats.org/officeDocument/2006/bibliography"/>
  </ds:schemaRefs>
</ds:datastoreItem>
</file>

<file path=customXml/itemProps26.xml><?xml version="1.0" encoding="utf-8"?>
<ds:datastoreItem xmlns:ds="http://schemas.openxmlformats.org/officeDocument/2006/customXml" ds:itemID="{1A73CC43-5949-463E-A879-03C924C4EB90}">
  <ds:schemaRefs>
    <ds:schemaRef ds:uri="http://schemas.openxmlformats.org/officeDocument/2006/bibliography"/>
  </ds:schemaRefs>
</ds:datastoreItem>
</file>

<file path=customXml/itemProps27.xml><?xml version="1.0" encoding="utf-8"?>
<ds:datastoreItem xmlns:ds="http://schemas.openxmlformats.org/officeDocument/2006/customXml" ds:itemID="{F46131E9-4942-48C7-AADA-06A5932B05C1}">
  <ds:schemaRefs>
    <ds:schemaRef ds:uri="http://schemas.openxmlformats.org/officeDocument/2006/bibliography"/>
  </ds:schemaRefs>
</ds:datastoreItem>
</file>

<file path=customXml/itemProps28.xml><?xml version="1.0" encoding="utf-8"?>
<ds:datastoreItem xmlns:ds="http://schemas.openxmlformats.org/officeDocument/2006/customXml" ds:itemID="{1F29FA1C-BAD5-4D7B-AFED-463E230D226A}">
  <ds:schemaRefs>
    <ds:schemaRef ds:uri="http://schemas.openxmlformats.org/officeDocument/2006/bibliography"/>
  </ds:schemaRefs>
</ds:datastoreItem>
</file>

<file path=customXml/itemProps29.xml><?xml version="1.0" encoding="utf-8"?>
<ds:datastoreItem xmlns:ds="http://schemas.openxmlformats.org/officeDocument/2006/customXml" ds:itemID="{ADC255FB-DD4B-423F-84F4-26603A3EDE51}">
  <ds:schemaRefs>
    <ds:schemaRef ds:uri="http://schemas.openxmlformats.org/officeDocument/2006/bibliography"/>
  </ds:schemaRefs>
</ds:datastoreItem>
</file>

<file path=customXml/itemProps3.xml><?xml version="1.0" encoding="utf-8"?>
<ds:datastoreItem xmlns:ds="http://schemas.openxmlformats.org/officeDocument/2006/customXml" ds:itemID="{F3D67AFF-4508-4FE2-A097-6D7782CE36E3}">
  <ds:schemaRefs>
    <ds:schemaRef ds:uri="http://schemas.openxmlformats.org/officeDocument/2006/bibliography"/>
  </ds:schemaRefs>
</ds:datastoreItem>
</file>

<file path=customXml/itemProps30.xml><?xml version="1.0" encoding="utf-8"?>
<ds:datastoreItem xmlns:ds="http://schemas.openxmlformats.org/officeDocument/2006/customXml" ds:itemID="{6F08E179-B197-4262-AA67-68FF7FE2522D}">
  <ds:schemaRefs>
    <ds:schemaRef ds:uri="http://schemas.openxmlformats.org/officeDocument/2006/bibliography"/>
  </ds:schemaRefs>
</ds:datastoreItem>
</file>

<file path=customXml/itemProps31.xml><?xml version="1.0" encoding="utf-8"?>
<ds:datastoreItem xmlns:ds="http://schemas.openxmlformats.org/officeDocument/2006/customXml" ds:itemID="{52BCFEA0-0725-445E-9094-7614BDB3843A}">
  <ds:schemaRefs>
    <ds:schemaRef ds:uri="http://schemas.openxmlformats.org/officeDocument/2006/bibliography"/>
  </ds:schemaRefs>
</ds:datastoreItem>
</file>

<file path=customXml/itemProps32.xml><?xml version="1.0" encoding="utf-8"?>
<ds:datastoreItem xmlns:ds="http://schemas.openxmlformats.org/officeDocument/2006/customXml" ds:itemID="{52B58A59-E2FA-4DBD-9B3A-646FAA422695}">
  <ds:schemaRefs>
    <ds:schemaRef ds:uri="http://schemas.openxmlformats.org/officeDocument/2006/bibliography"/>
  </ds:schemaRefs>
</ds:datastoreItem>
</file>

<file path=customXml/itemProps33.xml><?xml version="1.0" encoding="utf-8"?>
<ds:datastoreItem xmlns:ds="http://schemas.openxmlformats.org/officeDocument/2006/customXml" ds:itemID="{85ACCF38-7E90-4C81-8C75-CFEBEEFDD547}">
  <ds:schemaRefs>
    <ds:schemaRef ds:uri="http://schemas.openxmlformats.org/officeDocument/2006/bibliography"/>
  </ds:schemaRefs>
</ds:datastoreItem>
</file>

<file path=customXml/itemProps34.xml><?xml version="1.0" encoding="utf-8"?>
<ds:datastoreItem xmlns:ds="http://schemas.openxmlformats.org/officeDocument/2006/customXml" ds:itemID="{D6A24F24-6F74-4631-81BF-4044C599A57C}">
  <ds:schemaRefs>
    <ds:schemaRef ds:uri="http://schemas.openxmlformats.org/officeDocument/2006/bibliography"/>
  </ds:schemaRefs>
</ds:datastoreItem>
</file>

<file path=customXml/itemProps35.xml><?xml version="1.0" encoding="utf-8"?>
<ds:datastoreItem xmlns:ds="http://schemas.openxmlformats.org/officeDocument/2006/customXml" ds:itemID="{AE8BB687-3689-4BDA-8152-6EDC9101BD5E}">
  <ds:schemaRefs>
    <ds:schemaRef ds:uri="http://schemas.openxmlformats.org/officeDocument/2006/bibliography"/>
  </ds:schemaRefs>
</ds:datastoreItem>
</file>

<file path=customXml/itemProps36.xml><?xml version="1.0" encoding="utf-8"?>
<ds:datastoreItem xmlns:ds="http://schemas.openxmlformats.org/officeDocument/2006/customXml" ds:itemID="{ECF2B22F-CD4C-4F99-A62D-9924D23B4A57}">
  <ds:schemaRefs>
    <ds:schemaRef ds:uri="http://schemas.openxmlformats.org/officeDocument/2006/bibliography"/>
  </ds:schemaRefs>
</ds:datastoreItem>
</file>

<file path=customXml/itemProps37.xml><?xml version="1.0" encoding="utf-8"?>
<ds:datastoreItem xmlns:ds="http://schemas.openxmlformats.org/officeDocument/2006/customXml" ds:itemID="{5482DA0D-79C4-426B-9352-908C7425A454}">
  <ds:schemaRefs>
    <ds:schemaRef ds:uri="http://schemas.openxmlformats.org/officeDocument/2006/bibliography"/>
  </ds:schemaRefs>
</ds:datastoreItem>
</file>

<file path=customXml/itemProps38.xml><?xml version="1.0" encoding="utf-8"?>
<ds:datastoreItem xmlns:ds="http://schemas.openxmlformats.org/officeDocument/2006/customXml" ds:itemID="{FC3EFEFF-B6FF-43C6-88A6-112440B7DE15}">
  <ds:schemaRefs>
    <ds:schemaRef ds:uri="http://schemas.openxmlformats.org/officeDocument/2006/bibliography"/>
  </ds:schemaRefs>
</ds:datastoreItem>
</file>

<file path=customXml/itemProps39.xml><?xml version="1.0" encoding="utf-8"?>
<ds:datastoreItem xmlns:ds="http://schemas.openxmlformats.org/officeDocument/2006/customXml" ds:itemID="{EAD90F4A-16E4-4F1B-881D-798B660F9C0D}">
  <ds:schemaRefs>
    <ds:schemaRef ds:uri="http://schemas.openxmlformats.org/officeDocument/2006/bibliography"/>
  </ds:schemaRefs>
</ds:datastoreItem>
</file>

<file path=customXml/itemProps4.xml><?xml version="1.0" encoding="utf-8"?>
<ds:datastoreItem xmlns:ds="http://schemas.openxmlformats.org/officeDocument/2006/customXml" ds:itemID="{49000444-A6EE-496C-A5D3-2DF2B96CA02B}">
  <ds:schemaRefs>
    <ds:schemaRef ds:uri="http://schemas.openxmlformats.org/officeDocument/2006/bibliography"/>
  </ds:schemaRefs>
</ds:datastoreItem>
</file>

<file path=customXml/itemProps40.xml><?xml version="1.0" encoding="utf-8"?>
<ds:datastoreItem xmlns:ds="http://schemas.openxmlformats.org/officeDocument/2006/customXml" ds:itemID="{1DF5B2FF-476D-461F-A94C-EBD02284D849}">
  <ds:schemaRefs>
    <ds:schemaRef ds:uri="http://schemas.openxmlformats.org/officeDocument/2006/bibliography"/>
  </ds:schemaRefs>
</ds:datastoreItem>
</file>

<file path=customXml/itemProps41.xml><?xml version="1.0" encoding="utf-8"?>
<ds:datastoreItem xmlns:ds="http://schemas.openxmlformats.org/officeDocument/2006/customXml" ds:itemID="{2EA398F4-6278-4195-9799-0B22FF6AA13D}">
  <ds:schemaRefs>
    <ds:schemaRef ds:uri="http://schemas.openxmlformats.org/officeDocument/2006/bibliography"/>
  </ds:schemaRefs>
</ds:datastoreItem>
</file>

<file path=customXml/itemProps42.xml><?xml version="1.0" encoding="utf-8"?>
<ds:datastoreItem xmlns:ds="http://schemas.openxmlformats.org/officeDocument/2006/customXml" ds:itemID="{C646D122-E642-45CB-8A48-F1A569EF0280}">
  <ds:schemaRefs>
    <ds:schemaRef ds:uri="http://schemas.openxmlformats.org/officeDocument/2006/bibliography"/>
  </ds:schemaRefs>
</ds:datastoreItem>
</file>

<file path=customXml/itemProps43.xml><?xml version="1.0" encoding="utf-8"?>
<ds:datastoreItem xmlns:ds="http://schemas.openxmlformats.org/officeDocument/2006/customXml" ds:itemID="{B7E5F66A-877A-4A94-AF20-92038A59BFC7}">
  <ds:schemaRefs>
    <ds:schemaRef ds:uri="http://schemas.openxmlformats.org/officeDocument/2006/bibliography"/>
  </ds:schemaRefs>
</ds:datastoreItem>
</file>

<file path=customXml/itemProps44.xml><?xml version="1.0" encoding="utf-8"?>
<ds:datastoreItem xmlns:ds="http://schemas.openxmlformats.org/officeDocument/2006/customXml" ds:itemID="{C11A9D8E-312F-40BF-967A-177A2EBC048C}">
  <ds:schemaRefs>
    <ds:schemaRef ds:uri="http://schemas.openxmlformats.org/officeDocument/2006/bibliography"/>
  </ds:schemaRefs>
</ds:datastoreItem>
</file>

<file path=customXml/itemProps45.xml><?xml version="1.0" encoding="utf-8"?>
<ds:datastoreItem xmlns:ds="http://schemas.openxmlformats.org/officeDocument/2006/customXml" ds:itemID="{1A96F10F-3CC3-4D52-9601-464BEC5DFEB9}">
  <ds:schemaRefs>
    <ds:schemaRef ds:uri="http://schemas.openxmlformats.org/officeDocument/2006/bibliography"/>
  </ds:schemaRefs>
</ds:datastoreItem>
</file>

<file path=customXml/itemProps46.xml><?xml version="1.0" encoding="utf-8"?>
<ds:datastoreItem xmlns:ds="http://schemas.openxmlformats.org/officeDocument/2006/customXml" ds:itemID="{8D4DB4D0-32E7-4F68-A63F-F2CE92B9DD83}">
  <ds:schemaRefs>
    <ds:schemaRef ds:uri="http://schemas.openxmlformats.org/officeDocument/2006/bibliography"/>
  </ds:schemaRefs>
</ds:datastoreItem>
</file>

<file path=customXml/itemProps47.xml><?xml version="1.0" encoding="utf-8"?>
<ds:datastoreItem xmlns:ds="http://schemas.openxmlformats.org/officeDocument/2006/customXml" ds:itemID="{9CD0BB9B-185B-4F90-AB0C-57CDDC6CB198}">
  <ds:schemaRefs>
    <ds:schemaRef ds:uri="http://schemas.openxmlformats.org/officeDocument/2006/bibliography"/>
  </ds:schemaRefs>
</ds:datastoreItem>
</file>

<file path=customXml/itemProps48.xml><?xml version="1.0" encoding="utf-8"?>
<ds:datastoreItem xmlns:ds="http://schemas.openxmlformats.org/officeDocument/2006/customXml" ds:itemID="{BF6BA5E3-6026-4D29-8A4F-04EA7D54ED67}">
  <ds:schemaRefs>
    <ds:schemaRef ds:uri="http://schemas.openxmlformats.org/officeDocument/2006/bibliography"/>
  </ds:schemaRefs>
</ds:datastoreItem>
</file>

<file path=customXml/itemProps49.xml><?xml version="1.0" encoding="utf-8"?>
<ds:datastoreItem xmlns:ds="http://schemas.openxmlformats.org/officeDocument/2006/customXml" ds:itemID="{93C105C9-2364-4E07-93F7-2B63B1A10CE2}">
  <ds:schemaRefs>
    <ds:schemaRef ds:uri="http://schemas.openxmlformats.org/officeDocument/2006/bibliography"/>
  </ds:schemaRefs>
</ds:datastoreItem>
</file>

<file path=customXml/itemProps5.xml><?xml version="1.0" encoding="utf-8"?>
<ds:datastoreItem xmlns:ds="http://schemas.openxmlformats.org/officeDocument/2006/customXml" ds:itemID="{88A9CE63-9479-4BE0-B8E1-873E4B612664}">
  <ds:schemaRefs>
    <ds:schemaRef ds:uri="http://schemas.openxmlformats.org/officeDocument/2006/bibliography"/>
  </ds:schemaRefs>
</ds:datastoreItem>
</file>

<file path=customXml/itemProps50.xml><?xml version="1.0" encoding="utf-8"?>
<ds:datastoreItem xmlns:ds="http://schemas.openxmlformats.org/officeDocument/2006/customXml" ds:itemID="{23A06659-ED43-49DF-BCBA-6A5F3614D353}">
  <ds:schemaRefs>
    <ds:schemaRef ds:uri="http://schemas.openxmlformats.org/officeDocument/2006/bibliography"/>
  </ds:schemaRefs>
</ds:datastoreItem>
</file>

<file path=customXml/itemProps51.xml><?xml version="1.0" encoding="utf-8"?>
<ds:datastoreItem xmlns:ds="http://schemas.openxmlformats.org/officeDocument/2006/customXml" ds:itemID="{8170670E-D0B1-46F3-A0AE-173BAD84AD8F}">
  <ds:schemaRefs>
    <ds:schemaRef ds:uri="http://schemas.openxmlformats.org/officeDocument/2006/bibliography"/>
  </ds:schemaRefs>
</ds:datastoreItem>
</file>

<file path=customXml/itemProps52.xml><?xml version="1.0" encoding="utf-8"?>
<ds:datastoreItem xmlns:ds="http://schemas.openxmlformats.org/officeDocument/2006/customXml" ds:itemID="{588144B5-1CB4-44BC-A20E-B57F9C048F73}">
  <ds:schemaRefs>
    <ds:schemaRef ds:uri="http://schemas.openxmlformats.org/officeDocument/2006/bibliography"/>
  </ds:schemaRefs>
</ds:datastoreItem>
</file>

<file path=customXml/itemProps53.xml><?xml version="1.0" encoding="utf-8"?>
<ds:datastoreItem xmlns:ds="http://schemas.openxmlformats.org/officeDocument/2006/customXml" ds:itemID="{1060C998-F964-4905-9A2E-EE5F81674AD1}">
  <ds:schemaRefs>
    <ds:schemaRef ds:uri="http://schemas.openxmlformats.org/officeDocument/2006/bibliography"/>
  </ds:schemaRefs>
</ds:datastoreItem>
</file>

<file path=customXml/itemProps54.xml><?xml version="1.0" encoding="utf-8"?>
<ds:datastoreItem xmlns:ds="http://schemas.openxmlformats.org/officeDocument/2006/customXml" ds:itemID="{B8BD450B-52A6-4BD5-980B-433CC62E344C}">
  <ds:schemaRefs>
    <ds:schemaRef ds:uri="http://schemas.openxmlformats.org/officeDocument/2006/bibliography"/>
  </ds:schemaRefs>
</ds:datastoreItem>
</file>

<file path=customXml/itemProps55.xml><?xml version="1.0" encoding="utf-8"?>
<ds:datastoreItem xmlns:ds="http://schemas.openxmlformats.org/officeDocument/2006/customXml" ds:itemID="{25B1772A-C7BF-4006-B473-DC1029C3FA0F}">
  <ds:schemaRefs>
    <ds:schemaRef ds:uri="http://schemas.openxmlformats.org/officeDocument/2006/bibliography"/>
  </ds:schemaRefs>
</ds:datastoreItem>
</file>

<file path=customXml/itemProps56.xml><?xml version="1.0" encoding="utf-8"?>
<ds:datastoreItem xmlns:ds="http://schemas.openxmlformats.org/officeDocument/2006/customXml" ds:itemID="{B61FF59E-2537-4D32-8856-E77A027AD0D8}">
  <ds:schemaRefs>
    <ds:schemaRef ds:uri="http://schemas.openxmlformats.org/officeDocument/2006/bibliography"/>
  </ds:schemaRefs>
</ds:datastoreItem>
</file>

<file path=customXml/itemProps57.xml><?xml version="1.0" encoding="utf-8"?>
<ds:datastoreItem xmlns:ds="http://schemas.openxmlformats.org/officeDocument/2006/customXml" ds:itemID="{35031E9D-0F49-4759-AF6D-B286BCDB03BC}">
  <ds:schemaRefs>
    <ds:schemaRef ds:uri="http://schemas.openxmlformats.org/officeDocument/2006/bibliography"/>
  </ds:schemaRefs>
</ds:datastoreItem>
</file>

<file path=customXml/itemProps58.xml><?xml version="1.0" encoding="utf-8"?>
<ds:datastoreItem xmlns:ds="http://schemas.openxmlformats.org/officeDocument/2006/customXml" ds:itemID="{380172B6-3248-4477-B1AE-A6B05592D3F4}">
  <ds:schemaRefs>
    <ds:schemaRef ds:uri="http://schemas.openxmlformats.org/officeDocument/2006/bibliography"/>
  </ds:schemaRefs>
</ds:datastoreItem>
</file>

<file path=customXml/itemProps59.xml><?xml version="1.0" encoding="utf-8"?>
<ds:datastoreItem xmlns:ds="http://schemas.openxmlformats.org/officeDocument/2006/customXml" ds:itemID="{A630B1D3-D0F7-4D60-95CC-87437E516843}">
  <ds:schemaRefs>
    <ds:schemaRef ds:uri="http://schemas.openxmlformats.org/officeDocument/2006/bibliography"/>
  </ds:schemaRefs>
</ds:datastoreItem>
</file>

<file path=customXml/itemProps6.xml><?xml version="1.0" encoding="utf-8"?>
<ds:datastoreItem xmlns:ds="http://schemas.openxmlformats.org/officeDocument/2006/customXml" ds:itemID="{B34FFAFC-07A7-418A-9ED3-BEE85EAFE92B}">
  <ds:schemaRefs>
    <ds:schemaRef ds:uri="http://schemas.openxmlformats.org/officeDocument/2006/bibliography"/>
  </ds:schemaRefs>
</ds:datastoreItem>
</file>

<file path=customXml/itemProps60.xml><?xml version="1.0" encoding="utf-8"?>
<ds:datastoreItem xmlns:ds="http://schemas.openxmlformats.org/officeDocument/2006/customXml" ds:itemID="{E54147B8-7C59-45BC-B78F-7558A08DD99E}">
  <ds:schemaRefs>
    <ds:schemaRef ds:uri="http://schemas.openxmlformats.org/officeDocument/2006/bibliography"/>
  </ds:schemaRefs>
</ds:datastoreItem>
</file>

<file path=customXml/itemProps61.xml><?xml version="1.0" encoding="utf-8"?>
<ds:datastoreItem xmlns:ds="http://schemas.openxmlformats.org/officeDocument/2006/customXml" ds:itemID="{C8C2BE3B-0FBF-4C8B-95D7-0C4753A73E1E}">
  <ds:schemaRefs>
    <ds:schemaRef ds:uri="http://schemas.openxmlformats.org/officeDocument/2006/bibliography"/>
  </ds:schemaRefs>
</ds:datastoreItem>
</file>

<file path=customXml/itemProps62.xml><?xml version="1.0" encoding="utf-8"?>
<ds:datastoreItem xmlns:ds="http://schemas.openxmlformats.org/officeDocument/2006/customXml" ds:itemID="{D06C65B5-20E6-4496-A26D-CB8BBAFBB5C5}">
  <ds:schemaRefs>
    <ds:schemaRef ds:uri="http://schemas.openxmlformats.org/officeDocument/2006/bibliography"/>
  </ds:schemaRefs>
</ds:datastoreItem>
</file>

<file path=customXml/itemProps63.xml><?xml version="1.0" encoding="utf-8"?>
<ds:datastoreItem xmlns:ds="http://schemas.openxmlformats.org/officeDocument/2006/customXml" ds:itemID="{EF622256-6109-474C-A697-5C916CF060D7}">
  <ds:schemaRefs>
    <ds:schemaRef ds:uri="http://schemas.openxmlformats.org/officeDocument/2006/bibliography"/>
  </ds:schemaRefs>
</ds:datastoreItem>
</file>

<file path=customXml/itemProps64.xml><?xml version="1.0" encoding="utf-8"?>
<ds:datastoreItem xmlns:ds="http://schemas.openxmlformats.org/officeDocument/2006/customXml" ds:itemID="{46BE6550-5E8C-4972-A579-FAEFD07A6FEA}">
  <ds:schemaRefs>
    <ds:schemaRef ds:uri="http://schemas.openxmlformats.org/officeDocument/2006/bibliography"/>
  </ds:schemaRefs>
</ds:datastoreItem>
</file>

<file path=customXml/itemProps65.xml><?xml version="1.0" encoding="utf-8"?>
<ds:datastoreItem xmlns:ds="http://schemas.openxmlformats.org/officeDocument/2006/customXml" ds:itemID="{DC78DA1E-41A3-405A-8605-935F2F5E4161}">
  <ds:schemaRefs>
    <ds:schemaRef ds:uri="http://schemas.openxmlformats.org/officeDocument/2006/bibliography"/>
  </ds:schemaRefs>
</ds:datastoreItem>
</file>

<file path=customXml/itemProps66.xml><?xml version="1.0" encoding="utf-8"?>
<ds:datastoreItem xmlns:ds="http://schemas.openxmlformats.org/officeDocument/2006/customXml" ds:itemID="{C0C0AB7D-E766-42B5-8F7F-9F0A40DEA1D4}">
  <ds:schemaRefs>
    <ds:schemaRef ds:uri="http://schemas.openxmlformats.org/officeDocument/2006/bibliography"/>
  </ds:schemaRefs>
</ds:datastoreItem>
</file>

<file path=customXml/itemProps67.xml><?xml version="1.0" encoding="utf-8"?>
<ds:datastoreItem xmlns:ds="http://schemas.openxmlformats.org/officeDocument/2006/customXml" ds:itemID="{31D751B2-DDAB-4CB7-BC3B-9B91493D06A9}">
  <ds:schemaRefs>
    <ds:schemaRef ds:uri="http://schemas.openxmlformats.org/officeDocument/2006/bibliography"/>
  </ds:schemaRefs>
</ds:datastoreItem>
</file>

<file path=customXml/itemProps68.xml><?xml version="1.0" encoding="utf-8"?>
<ds:datastoreItem xmlns:ds="http://schemas.openxmlformats.org/officeDocument/2006/customXml" ds:itemID="{1D545B6D-F137-4E5A-B388-F4D81886A1DB}">
  <ds:schemaRefs>
    <ds:schemaRef ds:uri="http://schemas.openxmlformats.org/officeDocument/2006/bibliography"/>
  </ds:schemaRefs>
</ds:datastoreItem>
</file>

<file path=customXml/itemProps69.xml><?xml version="1.0" encoding="utf-8"?>
<ds:datastoreItem xmlns:ds="http://schemas.openxmlformats.org/officeDocument/2006/customXml" ds:itemID="{37EDA46C-2968-4B44-9C1D-3A4172E56DAD}">
  <ds:schemaRefs>
    <ds:schemaRef ds:uri="http://schemas.openxmlformats.org/officeDocument/2006/bibliography"/>
  </ds:schemaRefs>
</ds:datastoreItem>
</file>

<file path=customXml/itemProps7.xml><?xml version="1.0" encoding="utf-8"?>
<ds:datastoreItem xmlns:ds="http://schemas.openxmlformats.org/officeDocument/2006/customXml" ds:itemID="{8C331B82-5459-460D-978B-35899AA7D790}">
  <ds:schemaRefs>
    <ds:schemaRef ds:uri="http://schemas.openxmlformats.org/officeDocument/2006/bibliography"/>
  </ds:schemaRefs>
</ds:datastoreItem>
</file>

<file path=customXml/itemProps70.xml><?xml version="1.0" encoding="utf-8"?>
<ds:datastoreItem xmlns:ds="http://schemas.openxmlformats.org/officeDocument/2006/customXml" ds:itemID="{6BAFB06A-6CE8-48F3-9290-DEA6C84396CD}">
  <ds:schemaRefs>
    <ds:schemaRef ds:uri="http://schemas.openxmlformats.org/officeDocument/2006/bibliography"/>
  </ds:schemaRefs>
</ds:datastoreItem>
</file>

<file path=customXml/itemProps71.xml><?xml version="1.0" encoding="utf-8"?>
<ds:datastoreItem xmlns:ds="http://schemas.openxmlformats.org/officeDocument/2006/customXml" ds:itemID="{81CD1F08-0A0B-4302-8739-FF2BCFD5F964}">
  <ds:schemaRefs>
    <ds:schemaRef ds:uri="http://schemas.openxmlformats.org/officeDocument/2006/bibliography"/>
  </ds:schemaRefs>
</ds:datastoreItem>
</file>

<file path=customXml/itemProps72.xml><?xml version="1.0" encoding="utf-8"?>
<ds:datastoreItem xmlns:ds="http://schemas.openxmlformats.org/officeDocument/2006/customXml" ds:itemID="{365F4540-0E28-4D90-B2BD-E5C7B2B228A5}">
  <ds:schemaRefs>
    <ds:schemaRef ds:uri="http://schemas.openxmlformats.org/officeDocument/2006/bibliography"/>
  </ds:schemaRefs>
</ds:datastoreItem>
</file>

<file path=customXml/itemProps73.xml><?xml version="1.0" encoding="utf-8"?>
<ds:datastoreItem xmlns:ds="http://schemas.openxmlformats.org/officeDocument/2006/customXml" ds:itemID="{1B980C0F-0EEF-476A-A201-CD7435ED5224}">
  <ds:schemaRefs>
    <ds:schemaRef ds:uri="http://schemas.openxmlformats.org/officeDocument/2006/bibliography"/>
  </ds:schemaRefs>
</ds:datastoreItem>
</file>

<file path=customXml/itemProps74.xml><?xml version="1.0" encoding="utf-8"?>
<ds:datastoreItem xmlns:ds="http://schemas.openxmlformats.org/officeDocument/2006/customXml" ds:itemID="{B3E775D4-DBAA-413C-8930-1ACDD49CB3CF}">
  <ds:schemaRefs>
    <ds:schemaRef ds:uri="http://schemas.openxmlformats.org/officeDocument/2006/bibliography"/>
  </ds:schemaRefs>
</ds:datastoreItem>
</file>

<file path=customXml/itemProps75.xml><?xml version="1.0" encoding="utf-8"?>
<ds:datastoreItem xmlns:ds="http://schemas.openxmlformats.org/officeDocument/2006/customXml" ds:itemID="{9D1AF548-D01F-4047-AE35-8690AE95EAD0}">
  <ds:schemaRefs>
    <ds:schemaRef ds:uri="http://schemas.openxmlformats.org/officeDocument/2006/bibliography"/>
  </ds:schemaRefs>
</ds:datastoreItem>
</file>

<file path=customXml/itemProps76.xml><?xml version="1.0" encoding="utf-8"?>
<ds:datastoreItem xmlns:ds="http://schemas.openxmlformats.org/officeDocument/2006/customXml" ds:itemID="{7BE99AEB-8C47-4551-889F-3A62702B0C10}">
  <ds:schemaRefs>
    <ds:schemaRef ds:uri="http://schemas.openxmlformats.org/officeDocument/2006/bibliography"/>
  </ds:schemaRefs>
</ds:datastoreItem>
</file>

<file path=customXml/itemProps77.xml><?xml version="1.0" encoding="utf-8"?>
<ds:datastoreItem xmlns:ds="http://schemas.openxmlformats.org/officeDocument/2006/customXml" ds:itemID="{8BB47FDF-3B88-4FEA-ADA6-0EAD5B9272C0}">
  <ds:schemaRefs>
    <ds:schemaRef ds:uri="http://schemas.openxmlformats.org/officeDocument/2006/bibliography"/>
  </ds:schemaRefs>
</ds:datastoreItem>
</file>

<file path=customXml/itemProps78.xml><?xml version="1.0" encoding="utf-8"?>
<ds:datastoreItem xmlns:ds="http://schemas.openxmlformats.org/officeDocument/2006/customXml" ds:itemID="{CFE689FE-8BB0-4985-A022-6E52F5DDA600}">
  <ds:schemaRefs>
    <ds:schemaRef ds:uri="http://schemas.openxmlformats.org/officeDocument/2006/bibliography"/>
  </ds:schemaRefs>
</ds:datastoreItem>
</file>

<file path=customXml/itemProps79.xml><?xml version="1.0" encoding="utf-8"?>
<ds:datastoreItem xmlns:ds="http://schemas.openxmlformats.org/officeDocument/2006/customXml" ds:itemID="{D1DFFE78-A03A-4A45-A505-2A78B9E8E543}">
  <ds:schemaRefs>
    <ds:schemaRef ds:uri="http://schemas.openxmlformats.org/officeDocument/2006/bibliography"/>
  </ds:schemaRefs>
</ds:datastoreItem>
</file>

<file path=customXml/itemProps8.xml><?xml version="1.0" encoding="utf-8"?>
<ds:datastoreItem xmlns:ds="http://schemas.openxmlformats.org/officeDocument/2006/customXml" ds:itemID="{35C2C54E-2A7F-4C1E-8A85-6A4B8E968C65}">
  <ds:schemaRefs>
    <ds:schemaRef ds:uri="http://schemas.openxmlformats.org/officeDocument/2006/bibliography"/>
  </ds:schemaRefs>
</ds:datastoreItem>
</file>

<file path=customXml/itemProps80.xml><?xml version="1.0" encoding="utf-8"?>
<ds:datastoreItem xmlns:ds="http://schemas.openxmlformats.org/officeDocument/2006/customXml" ds:itemID="{1A34ABC7-E08D-49E7-970B-03733514EBED}">
  <ds:schemaRefs>
    <ds:schemaRef ds:uri="http://schemas.openxmlformats.org/officeDocument/2006/bibliography"/>
  </ds:schemaRefs>
</ds:datastoreItem>
</file>

<file path=customXml/itemProps81.xml><?xml version="1.0" encoding="utf-8"?>
<ds:datastoreItem xmlns:ds="http://schemas.openxmlformats.org/officeDocument/2006/customXml" ds:itemID="{B0A579CC-3862-42B1-9156-1C7B4E359E5A}">
  <ds:schemaRefs>
    <ds:schemaRef ds:uri="http://schemas.openxmlformats.org/officeDocument/2006/bibliography"/>
  </ds:schemaRefs>
</ds:datastoreItem>
</file>

<file path=customXml/itemProps82.xml><?xml version="1.0" encoding="utf-8"?>
<ds:datastoreItem xmlns:ds="http://schemas.openxmlformats.org/officeDocument/2006/customXml" ds:itemID="{F4A80287-7D64-427C-A5E4-E25F3E2A1506}">
  <ds:schemaRefs>
    <ds:schemaRef ds:uri="http://schemas.openxmlformats.org/officeDocument/2006/bibliography"/>
  </ds:schemaRefs>
</ds:datastoreItem>
</file>

<file path=customXml/itemProps83.xml><?xml version="1.0" encoding="utf-8"?>
<ds:datastoreItem xmlns:ds="http://schemas.openxmlformats.org/officeDocument/2006/customXml" ds:itemID="{0DBDF5C8-03BC-4873-B061-0F8B74EF21A4}">
  <ds:schemaRefs>
    <ds:schemaRef ds:uri="http://schemas.openxmlformats.org/officeDocument/2006/bibliography"/>
  </ds:schemaRefs>
</ds:datastoreItem>
</file>

<file path=customXml/itemProps84.xml><?xml version="1.0" encoding="utf-8"?>
<ds:datastoreItem xmlns:ds="http://schemas.openxmlformats.org/officeDocument/2006/customXml" ds:itemID="{AC8DA2A1-4B96-42D9-BB1B-7151A5260F04}">
  <ds:schemaRefs>
    <ds:schemaRef ds:uri="http://schemas.openxmlformats.org/officeDocument/2006/bibliography"/>
  </ds:schemaRefs>
</ds:datastoreItem>
</file>

<file path=customXml/itemProps85.xml><?xml version="1.0" encoding="utf-8"?>
<ds:datastoreItem xmlns:ds="http://schemas.openxmlformats.org/officeDocument/2006/customXml" ds:itemID="{CDEA86EC-E4C6-4BC2-819F-D9E1D914FA16}">
  <ds:schemaRefs>
    <ds:schemaRef ds:uri="http://schemas.openxmlformats.org/officeDocument/2006/bibliography"/>
  </ds:schemaRefs>
</ds:datastoreItem>
</file>

<file path=customXml/itemProps86.xml><?xml version="1.0" encoding="utf-8"?>
<ds:datastoreItem xmlns:ds="http://schemas.openxmlformats.org/officeDocument/2006/customXml" ds:itemID="{52219AC4-3FFC-4D16-9480-B20E6E2D4F70}">
  <ds:schemaRefs>
    <ds:schemaRef ds:uri="http://schemas.openxmlformats.org/officeDocument/2006/bibliography"/>
  </ds:schemaRefs>
</ds:datastoreItem>
</file>

<file path=customXml/itemProps87.xml><?xml version="1.0" encoding="utf-8"?>
<ds:datastoreItem xmlns:ds="http://schemas.openxmlformats.org/officeDocument/2006/customXml" ds:itemID="{D66DFDCD-51C1-494D-8380-7B2AF0FD28F5}">
  <ds:schemaRefs>
    <ds:schemaRef ds:uri="http://schemas.openxmlformats.org/officeDocument/2006/bibliography"/>
  </ds:schemaRefs>
</ds:datastoreItem>
</file>

<file path=customXml/itemProps88.xml><?xml version="1.0" encoding="utf-8"?>
<ds:datastoreItem xmlns:ds="http://schemas.openxmlformats.org/officeDocument/2006/customXml" ds:itemID="{7499C17E-016C-45CB-AD87-D44150EC0DC9}">
  <ds:schemaRefs>
    <ds:schemaRef ds:uri="http://schemas.openxmlformats.org/officeDocument/2006/bibliography"/>
  </ds:schemaRefs>
</ds:datastoreItem>
</file>

<file path=customXml/itemProps89.xml><?xml version="1.0" encoding="utf-8"?>
<ds:datastoreItem xmlns:ds="http://schemas.openxmlformats.org/officeDocument/2006/customXml" ds:itemID="{C08CFD07-371E-4B3E-8D09-3E29B04DE347}">
  <ds:schemaRefs>
    <ds:schemaRef ds:uri="http://schemas.openxmlformats.org/officeDocument/2006/bibliography"/>
  </ds:schemaRefs>
</ds:datastoreItem>
</file>

<file path=customXml/itemProps9.xml><?xml version="1.0" encoding="utf-8"?>
<ds:datastoreItem xmlns:ds="http://schemas.openxmlformats.org/officeDocument/2006/customXml" ds:itemID="{83F255C7-352A-467D-AAC6-FA607B567CB4}">
  <ds:schemaRefs>
    <ds:schemaRef ds:uri="http://schemas.openxmlformats.org/officeDocument/2006/bibliography"/>
  </ds:schemaRefs>
</ds:datastoreItem>
</file>

<file path=customXml/itemProps90.xml><?xml version="1.0" encoding="utf-8"?>
<ds:datastoreItem xmlns:ds="http://schemas.openxmlformats.org/officeDocument/2006/customXml" ds:itemID="{83E263B2-A5EC-4B96-B358-2E65221EFF4F}">
  <ds:schemaRefs>
    <ds:schemaRef ds:uri="http://schemas.openxmlformats.org/officeDocument/2006/bibliography"/>
  </ds:schemaRefs>
</ds:datastoreItem>
</file>

<file path=customXml/itemProps91.xml><?xml version="1.0" encoding="utf-8"?>
<ds:datastoreItem xmlns:ds="http://schemas.openxmlformats.org/officeDocument/2006/customXml" ds:itemID="{21E03B53-6DDE-418D-8F11-30D37E035259}">
  <ds:schemaRefs>
    <ds:schemaRef ds:uri="http://schemas.openxmlformats.org/officeDocument/2006/bibliography"/>
  </ds:schemaRefs>
</ds:datastoreItem>
</file>

<file path=customXml/itemProps92.xml><?xml version="1.0" encoding="utf-8"?>
<ds:datastoreItem xmlns:ds="http://schemas.openxmlformats.org/officeDocument/2006/customXml" ds:itemID="{09658EB9-0838-4E13-964F-578C63670E11}">
  <ds:schemaRefs>
    <ds:schemaRef ds:uri="http://schemas.openxmlformats.org/officeDocument/2006/bibliography"/>
  </ds:schemaRefs>
</ds:datastoreItem>
</file>

<file path=customXml/itemProps93.xml><?xml version="1.0" encoding="utf-8"?>
<ds:datastoreItem xmlns:ds="http://schemas.openxmlformats.org/officeDocument/2006/customXml" ds:itemID="{FE6071B9-498B-4F91-B351-1AF9568F73AC}">
  <ds:schemaRefs>
    <ds:schemaRef ds:uri="http://schemas.openxmlformats.org/officeDocument/2006/bibliography"/>
  </ds:schemaRefs>
</ds:datastoreItem>
</file>

<file path=customXml/itemProps94.xml><?xml version="1.0" encoding="utf-8"?>
<ds:datastoreItem xmlns:ds="http://schemas.openxmlformats.org/officeDocument/2006/customXml" ds:itemID="{E9E8ADB2-96BC-42F2-99B0-EC5D262140F5}">
  <ds:schemaRefs>
    <ds:schemaRef ds:uri="http://schemas.openxmlformats.org/officeDocument/2006/bibliography"/>
  </ds:schemaRefs>
</ds:datastoreItem>
</file>

<file path=customXml/itemProps95.xml><?xml version="1.0" encoding="utf-8"?>
<ds:datastoreItem xmlns:ds="http://schemas.openxmlformats.org/officeDocument/2006/customXml" ds:itemID="{0796CBE4-165C-40E5-86BE-1C2400FC6032}">
  <ds:schemaRefs>
    <ds:schemaRef ds:uri="http://schemas.openxmlformats.org/officeDocument/2006/bibliography"/>
  </ds:schemaRefs>
</ds:datastoreItem>
</file>

<file path=customXml/itemProps96.xml><?xml version="1.0" encoding="utf-8"?>
<ds:datastoreItem xmlns:ds="http://schemas.openxmlformats.org/officeDocument/2006/customXml" ds:itemID="{959CF226-C2ED-400D-B8F9-9914C6DB0C46}">
  <ds:schemaRefs>
    <ds:schemaRef ds:uri="http://schemas.openxmlformats.org/officeDocument/2006/bibliography"/>
  </ds:schemaRefs>
</ds:datastoreItem>
</file>

<file path=customXml/itemProps97.xml><?xml version="1.0" encoding="utf-8"?>
<ds:datastoreItem xmlns:ds="http://schemas.openxmlformats.org/officeDocument/2006/customXml" ds:itemID="{EC749E15-F3DA-4FCC-A440-8365EA7C6950}">
  <ds:schemaRefs>
    <ds:schemaRef ds:uri="http://schemas.openxmlformats.org/officeDocument/2006/bibliography"/>
  </ds:schemaRefs>
</ds:datastoreItem>
</file>

<file path=customXml/itemProps98.xml><?xml version="1.0" encoding="utf-8"?>
<ds:datastoreItem xmlns:ds="http://schemas.openxmlformats.org/officeDocument/2006/customXml" ds:itemID="{FBC510DD-EB19-448C-B722-54500C92FEA2}">
  <ds:schemaRefs>
    <ds:schemaRef ds:uri="http://schemas.openxmlformats.org/officeDocument/2006/bibliography"/>
  </ds:schemaRefs>
</ds:datastoreItem>
</file>

<file path=customXml/itemProps99.xml><?xml version="1.0" encoding="utf-8"?>
<ds:datastoreItem xmlns:ds="http://schemas.openxmlformats.org/officeDocument/2006/customXml" ds:itemID="{67708A05-EF65-4388-88EA-D61E7D4E4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48</Pages>
  <Words>15123</Words>
  <Characters>86205</Characters>
  <Application>Microsoft Office Word</Application>
  <DocSecurity>0</DocSecurity>
  <Lines>718</Lines>
  <Paragraphs>202</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101126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Vladimir Filipovic</cp:lastModifiedBy>
  <cp:revision>11</cp:revision>
  <cp:lastPrinted>2017-05-31T09:20:00Z</cp:lastPrinted>
  <dcterms:created xsi:type="dcterms:W3CDTF">2017-05-26T12:50:00Z</dcterms:created>
  <dcterms:modified xsi:type="dcterms:W3CDTF">2017-06-09T09:23:00Z</dcterms:modified>
</cp:coreProperties>
</file>