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20AF1" w:rsidRPr="003659F6" w:rsidRDefault="00210557" w:rsidP="00220AF1">
      <w:pPr>
        <w:ind w:left="-360" w:right="-19"/>
        <w:jc w:val="center"/>
        <w:outlineLvl w:val="0"/>
        <w:rPr>
          <w:rFonts w:cs="Arial"/>
          <w:b/>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220AF1">
        <w:t>.</w:t>
      </w:r>
      <w:r w:rsidR="00220AF1" w:rsidRPr="00220AF1">
        <w:rPr>
          <w:rFonts w:cs="Arial"/>
          <w:b/>
        </w:rPr>
        <w:t xml:space="preserve"> </w:t>
      </w:r>
      <w:r w:rsidR="00220AF1">
        <w:rPr>
          <w:rFonts w:cs="Arial"/>
          <w:b/>
        </w:rPr>
        <w:t>3000/</w:t>
      </w:r>
      <w:r w:rsidR="00B0134F">
        <w:rPr>
          <w:rFonts w:cs="Arial"/>
          <w:b/>
          <w:lang w:val="sr-Cyrl-RS"/>
        </w:rPr>
        <w:t>1609</w:t>
      </w:r>
      <w:r w:rsidR="00220AF1">
        <w:rPr>
          <w:rFonts w:cs="Arial"/>
          <w:b/>
        </w:rPr>
        <w:t>/201</w:t>
      </w:r>
      <w:r w:rsidR="00B0134F">
        <w:rPr>
          <w:rFonts w:cs="Arial"/>
          <w:b/>
          <w:lang w:val="sr-Cyrl-RS"/>
        </w:rPr>
        <w:t>7</w:t>
      </w:r>
      <w:r w:rsidR="00220AF1">
        <w:rPr>
          <w:rFonts w:cs="Arial"/>
          <w:b/>
        </w:rPr>
        <w:t xml:space="preserve"> (</w:t>
      </w:r>
      <w:r w:rsidR="00B0134F">
        <w:rPr>
          <w:rFonts w:cs="Arial"/>
          <w:b/>
          <w:lang w:val="sr-Cyrl-RS"/>
        </w:rPr>
        <w:t>85</w:t>
      </w:r>
      <w:r w:rsidR="00220AF1">
        <w:rPr>
          <w:rFonts w:cs="Arial"/>
          <w:b/>
        </w:rPr>
        <w:t>/201</w:t>
      </w:r>
      <w:r w:rsidR="00B0134F">
        <w:rPr>
          <w:rFonts w:cs="Arial"/>
          <w:b/>
          <w:lang w:val="sr-Cyrl-RS"/>
        </w:rPr>
        <w:t>7</w:t>
      </w:r>
      <w:proofErr w:type="gramStart"/>
      <w:r w:rsidR="00220AF1">
        <w:rPr>
          <w:rFonts w:cs="Arial"/>
          <w:b/>
        </w:rPr>
        <w:t>,</w:t>
      </w:r>
      <w:r w:rsidR="00B0134F">
        <w:rPr>
          <w:rFonts w:cs="Arial"/>
          <w:b/>
          <w:lang w:val="sr-Cyrl-RS"/>
        </w:rPr>
        <w:t>290</w:t>
      </w:r>
      <w:proofErr w:type="gramEnd"/>
      <w:r w:rsidR="00220AF1">
        <w:rPr>
          <w:rFonts w:cs="Arial"/>
          <w:b/>
        </w:rPr>
        <w:t>/201</w:t>
      </w:r>
      <w:r w:rsidR="00B0134F">
        <w:rPr>
          <w:rFonts w:cs="Arial"/>
          <w:b/>
          <w:lang w:val="sr-Cyrl-RS"/>
        </w:rPr>
        <w:t>7</w:t>
      </w:r>
      <w:r w:rsidR="00220AF1">
        <w:rPr>
          <w:rFonts w:cs="Arial"/>
          <w:b/>
        </w:rPr>
        <w:t>,</w:t>
      </w:r>
      <w:r w:rsidR="00B0134F">
        <w:rPr>
          <w:rFonts w:cs="Arial"/>
          <w:b/>
          <w:lang w:val="sr-Cyrl-RS"/>
        </w:rPr>
        <w:t>399</w:t>
      </w:r>
      <w:r w:rsidR="00220AF1">
        <w:rPr>
          <w:rFonts w:cs="Arial"/>
          <w:b/>
        </w:rPr>
        <w:t>/201</w:t>
      </w:r>
      <w:r w:rsidR="00B0134F">
        <w:rPr>
          <w:rFonts w:cs="Arial"/>
          <w:b/>
          <w:lang w:val="sr-Cyrl-RS"/>
        </w:rPr>
        <w:t>7</w:t>
      </w:r>
      <w:r w:rsidR="00220AF1">
        <w:rPr>
          <w:rFonts w:cs="Arial"/>
          <w:b/>
        </w:rPr>
        <w:t>)</w:t>
      </w:r>
    </w:p>
    <w:p w:rsidR="00210557" w:rsidRPr="00220AF1" w:rsidRDefault="00210557" w:rsidP="00874F5B">
      <w:pPr>
        <w:jc w:val="center"/>
        <w:rPr>
          <w:lang w:val="sr-Cyrl-RS"/>
        </w:rPr>
      </w:pPr>
    </w:p>
    <w:p w:rsidR="00210557" w:rsidRPr="00F10346" w:rsidRDefault="00210557" w:rsidP="00210557">
      <w:pPr>
        <w:jc w:val="center"/>
        <w:rPr>
          <w:rFonts w:cs="Arial"/>
        </w:rPr>
      </w:pPr>
    </w:p>
    <w:p w:rsidR="00210557" w:rsidRPr="00220AF1" w:rsidRDefault="00B0134F" w:rsidP="00210557">
      <w:pPr>
        <w:pStyle w:val="Title"/>
        <w:spacing w:before="0"/>
        <w:rPr>
          <w:rFonts w:cs="Arial"/>
          <w:color w:val="FF0000"/>
          <w:sz w:val="22"/>
          <w:szCs w:val="22"/>
          <w:lang w:val="sr-Cyrl-RS"/>
        </w:rPr>
      </w:pPr>
      <w:r w:rsidRPr="00B0134F">
        <w:rPr>
          <w:rFonts w:cs="Arial"/>
          <w:sz w:val="22"/>
          <w:szCs w:val="22"/>
          <w:lang w:val="ru-RU"/>
        </w:rPr>
        <w:t>Лабораторијске хемикалије финог квалитета Тент</w:t>
      </w: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50FCE" w:rsidRPr="00220AF1" w:rsidRDefault="00150FCE" w:rsidP="00220AF1">
      <w:pPr>
        <w:pStyle w:val="BodyText"/>
        <w:spacing w:before="0"/>
        <w:rPr>
          <w:rFonts w:cs="Arial"/>
          <w:sz w:val="22"/>
          <w:szCs w:val="22"/>
          <w:lang w:val="sr-Cyrl-R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D217D">
        <w:rPr>
          <w:rFonts w:cs="Arial"/>
          <w:lang w:val="sr-Latn-RS"/>
        </w:rPr>
        <w:t>105-E.03.01-275060/6-2017</w:t>
      </w:r>
      <w:r w:rsidRPr="00F10346">
        <w:rPr>
          <w:rFonts w:eastAsia="Arial Unicode MS" w:cs="Arial"/>
          <w:kern w:val="2"/>
          <w:lang w:val="ru-RU"/>
        </w:rPr>
        <w:t xml:space="preserve"> од </w:t>
      </w:r>
      <w:r w:rsidR="003D217D">
        <w:rPr>
          <w:rFonts w:eastAsia="Arial Unicode MS" w:cs="Arial"/>
          <w:kern w:val="2"/>
          <w:lang w:val="sr-Latn-RS"/>
        </w:rPr>
        <w:t>15.08.2017.</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220AF1" w:rsidP="000C50A0">
      <w:pPr>
        <w:spacing w:before="0"/>
        <w:jc w:val="center"/>
        <w:rPr>
          <w:rFonts w:cs="Arial"/>
          <w:lang w:val="ru-RU"/>
        </w:rPr>
      </w:pPr>
      <w:r>
        <w:rPr>
          <w:rFonts w:cs="Arial"/>
          <w:lang w:val="ru-RU"/>
        </w:rPr>
        <w:t>Обреновац</w:t>
      </w:r>
      <w:r w:rsidR="00EB2566" w:rsidRPr="00F10346">
        <w:rPr>
          <w:rFonts w:cs="Arial"/>
          <w:lang w:val="ru-RU"/>
        </w:rPr>
        <w:t>,</w:t>
      </w:r>
      <w:r w:rsidR="0041008F">
        <w:rPr>
          <w:rFonts w:cs="Arial"/>
          <w:lang w:val="ru-RU"/>
        </w:rPr>
        <w:t xml:space="preserve"> </w:t>
      </w:r>
      <w:r w:rsidR="003D217D">
        <w:rPr>
          <w:rFonts w:cs="Arial"/>
          <w:lang w:val="sr-Cyrl-RS"/>
        </w:rPr>
        <w:t>Август</w:t>
      </w:r>
      <w:r>
        <w:rPr>
          <w:rFonts w:cs="Arial"/>
          <w:lang w:val="ru-RU"/>
        </w:rPr>
        <w:t xml:space="preserve"> </w:t>
      </w:r>
      <w:r w:rsidR="001F62BF" w:rsidRPr="00F10346">
        <w:rPr>
          <w:rFonts w:cs="Arial"/>
          <w:lang w:val="ru-RU"/>
        </w:rPr>
        <w:t>201</w:t>
      </w:r>
      <w:r w:rsidR="00B0134F">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220AF1"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3D217D" w:rsidRPr="003D217D">
        <w:rPr>
          <w:rFonts w:cs="Arial"/>
          <w:lang w:val="sr-Latn-RS"/>
        </w:rPr>
        <w:t>105-E.03.01-275060/</w:t>
      </w:r>
      <w:r w:rsidR="003D217D">
        <w:rPr>
          <w:rFonts w:cs="Arial"/>
          <w:lang w:val="sr-Cyrl-RS"/>
        </w:rPr>
        <w:t>3</w:t>
      </w:r>
      <w:r w:rsidR="003D217D" w:rsidRPr="003D217D">
        <w:rPr>
          <w:rFonts w:cs="Arial"/>
          <w:lang w:val="sr-Latn-RS"/>
        </w:rPr>
        <w:t>-2017</w:t>
      </w:r>
      <w:r w:rsidR="003D217D" w:rsidRPr="003D217D">
        <w:rPr>
          <w:rFonts w:cs="Arial"/>
          <w:lang w:val="ru-RU"/>
        </w:rPr>
        <w:t xml:space="preserve"> од </w:t>
      </w:r>
      <w:r w:rsidR="003D217D" w:rsidRPr="003D217D">
        <w:rPr>
          <w:rFonts w:cs="Arial"/>
          <w:lang w:val="sr-Latn-RS"/>
        </w:rPr>
        <w:t>15.08.2017</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3D217D" w:rsidRPr="003D217D">
        <w:rPr>
          <w:rFonts w:cs="Arial"/>
          <w:lang w:val="sr-Latn-RS"/>
        </w:rPr>
        <w:t>105-E.03.01-275060/</w:t>
      </w:r>
      <w:r w:rsidR="003D217D">
        <w:rPr>
          <w:rFonts w:cs="Arial"/>
          <w:lang w:val="sr-Cyrl-RS"/>
        </w:rPr>
        <w:t>4</w:t>
      </w:r>
      <w:r w:rsidR="003D217D" w:rsidRPr="003D217D">
        <w:rPr>
          <w:rFonts w:cs="Arial"/>
          <w:lang w:val="sr-Latn-RS"/>
        </w:rPr>
        <w:t>-2017</w:t>
      </w:r>
      <w:r w:rsidR="003D217D" w:rsidRPr="003D217D">
        <w:rPr>
          <w:rFonts w:cs="Arial"/>
          <w:lang w:val="ru-RU"/>
        </w:rPr>
        <w:t xml:space="preserve"> од </w:t>
      </w:r>
      <w:r w:rsidR="003D217D" w:rsidRPr="003D217D">
        <w:rPr>
          <w:rFonts w:cs="Arial"/>
          <w:lang w:val="sr-Latn-RS"/>
        </w:rPr>
        <w:t>15.08.2017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220AF1" w:rsidRDefault="00210557" w:rsidP="00220AF1">
      <w:pPr>
        <w:ind w:left="-360" w:right="-19"/>
        <w:jc w:val="center"/>
        <w:outlineLvl w:val="0"/>
        <w:rPr>
          <w:rFonts w:cs="Arial"/>
          <w:b/>
          <w:lang w:val="sr-Cyrl-RS"/>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220AF1" w:rsidRPr="00220AF1">
        <w:rPr>
          <w:rFonts w:cs="Arial"/>
          <w:b/>
        </w:rPr>
        <w:t xml:space="preserve"> </w:t>
      </w:r>
      <w:r w:rsidR="000852D9" w:rsidRPr="000852D9">
        <w:rPr>
          <w:rFonts w:cs="Arial"/>
          <w:b/>
        </w:rPr>
        <w:t>3000/1609/2017 (85/2017</w:t>
      </w:r>
      <w:proofErr w:type="gramStart"/>
      <w:r w:rsidR="000852D9" w:rsidRPr="000852D9">
        <w:rPr>
          <w:rFonts w:cs="Arial"/>
          <w:b/>
        </w:rPr>
        <w:t>,290</w:t>
      </w:r>
      <w:proofErr w:type="gramEnd"/>
      <w:r w:rsidR="000852D9" w:rsidRPr="000852D9">
        <w:rPr>
          <w:rFonts w:cs="Arial"/>
          <w:b/>
        </w:rPr>
        <w:t>/2017,399/2017)</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7B16FB" w:rsidRDefault="007B16FB"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7B16FB" w:rsidRDefault="007B16FB"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990B78" w:rsidRDefault="00990B78" w:rsidP="004C3B38">
            <w:pPr>
              <w:tabs>
                <w:tab w:val="left" w:pos="360"/>
                <w:tab w:val="left" w:pos="567"/>
                <w:tab w:val="right" w:leader="dot" w:pos="9639"/>
              </w:tabs>
              <w:jc w:val="center"/>
              <w:rPr>
                <w:lang w:val="sr-Latn-RS"/>
              </w:rPr>
            </w:pPr>
            <w:r>
              <w:rPr>
                <w:lang w:val="sr-Latn-RS"/>
              </w:rPr>
              <w:t>3-16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990B78" w:rsidP="004C3B38">
            <w:pPr>
              <w:tabs>
                <w:tab w:val="left" w:pos="360"/>
                <w:tab w:val="left" w:pos="567"/>
                <w:tab w:val="right" w:leader="dot" w:pos="9639"/>
              </w:tabs>
              <w:jc w:val="center"/>
            </w:pPr>
            <w:r>
              <w:t>18-23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990B78" w:rsidP="004C3B38">
            <w:pPr>
              <w:tabs>
                <w:tab w:val="left" w:pos="360"/>
                <w:tab w:val="left" w:pos="567"/>
                <w:tab w:val="right" w:leader="dot" w:pos="9639"/>
              </w:tabs>
              <w:jc w:val="center"/>
            </w:pPr>
            <w:r>
              <w:t>24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990B78" w:rsidP="004C3B38">
            <w:pPr>
              <w:tabs>
                <w:tab w:val="left" w:pos="360"/>
                <w:tab w:val="left" w:pos="567"/>
                <w:tab w:val="right" w:leader="dot" w:pos="9639"/>
              </w:tabs>
              <w:jc w:val="center"/>
            </w:pPr>
            <w:r>
              <w:t>26-41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7B16FB" w:rsidP="007B16FB">
            <w:pPr>
              <w:tabs>
                <w:tab w:val="left" w:pos="360"/>
                <w:tab w:val="left" w:pos="567"/>
                <w:tab w:val="right" w:leader="dot" w:pos="9639"/>
              </w:tabs>
              <w:rPr>
                <w:rFonts w:cs="Arial"/>
              </w:rPr>
            </w:pPr>
            <w:r>
              <w:rPr>
                <w:rFonts w:cs="Arial"/>
              </w:rPr>
              <w:t xml:space="preserve">Обрасци ( 1 - </w:t>
            </w:r>
            <w:r>
              <w:rPr>
                <w:rFonts w:cs="Arial"/>
                <w:lang w:val="sr-Cyrl-RS"/>
              </w:rPr>
              <w:t>7</w:t>
            </w:r>
            <w:r w:rsidR="00C62AA7" w:rsidRPr="00F10346">
              <w:rPr>
                <w:rFonts w:cs="Arial"/>
              </w:rPr>
              <w:t>)</w:t>
            </w:r>
          </w:p>
        </w:tc>
        <w:tc>
          <w:tcPr>
            <w:tcW w:w="810" w:type="dxa"/>
          </w:tcPr>
          <w:p w:rsidR="00C62AA7" w:rsidRPr="00F10346" w:rsidRDefault="00990B78" w:rsidP="0093587F">
            <w:pPr>
              <w:tabs>
                <w:tab w:val="left" w:pos="360"/>
                <w:tab w:val="left" w:pos="567"/>
                <w:tab w:val="right" w:leader="dot" w:pos="9639"/>
              </w:tabs>
              <w:jc w:val="center"/>
            </w:pPr>
            <w:r>
              <w:t>42-57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10346" w:rsidRDefault="00990B78" w:rsidP="004C3B38">
            <w:pPr>
              <w:tabs>
                <w:tab w:val="left" w:pos="360"/>
                <w:tab w:val="left" w:pos="567"/>
                <w:tab w:val="right" w:leader="dot" w:pos="9639"/>
              </w:tabs>
              <w:jc w:val="center"/>
            </w:pPr>
            <w:r>
              <w:t>64-72</w:t>
            </w:r>
          </w:p>
        </w:tc>
      </w:tr>
    </w:tbl>
    <w:p w:rsidR="009D3699" w:rsidRPr="00F10346" w:rsidRDefault="009D3699" w:rsidP="000C50A0">
      <w:pPr>
        <w:pStyle w:val="BodyText"/>
        <w:spacing w:before="0"/>
        <w:rPr>
          <w:rFonts w:cs="Arial"/>
          <w:b/>
          <w:spacing w:val="80"/>
          <w:sz w:val="22"/>
          <w:szCs w:val="22"/>
          <w:highlight w:val="yellow"/>
        </w:rPr>
      </w:pPr>
    </w:p>
    <w:p w:rsidR="00F5264D" w:rsidRPr="0093587F" w:rsidRDefault="00C53AC6" w:rsidP="00C53AC6">
      <w:pPr>
        <w:jc w:val="right"/>
        <w:rPr>
          <w:rFonts w:cs="Arial"/>
          <w:color w:val="548DD4" w:themeColor="text2" w:themeTint="99"/>
          <w:lang w:val="sr-Latn-RS"/>
        </w:rPr>
      </w:pPr>
      <w:r w:rsidRPr="00F10346">
        <w:rPr>
          <w:rFonts w:cs="Arial"/>
          <w:bCs/>
          <w:noProof/>
          <w:lang w:val="sr-Cyrl-CS"/>
        </w:rPr>
        <w:t>Укупа</w:t>
      </w:r>
      <w:r w:rsidR="0093587F">
        <w:rPr>
          <w:rFonts w:cs="Arial"/>
          <w:bCs/>
          <w:noProof/>
          <w:lang w:val="sr-Cyrl-CS"/>
        </w:rPr>
        <w:t xml:space="preserve">н број страна документације: </w:t>
      </w:r>
      <w:r w:rsidR="00470492">
        <w:rPr>
          <w:rFonts w:cs="Arial"/>
          <w:bCs/>
          <w:noProof/>
          <w:lang w:val="sr-Latn-RS"/>
        </w:rPr>
        <w:t>72</w:t>
      </w:r>
    </w:p>
    <w:p w:rsidR="001853E1" w:rsidRPr="00F10346" w:rsidRDefault="001853E1" w:rsidP="000C50A0">
      <w:pPr>
        <w:pStyle w:val="BodyText"/>
        <w:spacing w:before="0"/>
        <w:rPr>
          <w:rFonts w:cs="Arial"/>
          <w:sz w:val="22"/>
          <w:szCs w:val="22"/>
        </w:rPr>
      </w:pPr>
    </w:p>
    <w:p w:rsidR="00FA0E61" w:rsidRPr="00F10346" w:rsidRDefault="00473AD5" w:rsidP="00752270">
      <w:pPr>
        <w:pStyle w:val="Heading10"/>
        <w:numPr>
          <w:ilvl w:val="0"/>
          <w:numId w:val="17"/>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F3D8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220AF1" w:rsidRDefault="004276AD" w:rsidP="002E12CC">
            <w:pPr>
              <w:pStyle w:val="Heading10"/>
              <w:jc w:val="center"/>
              <w:rPr>
                <w:rFonts w:cs="Arial"/>
                <w:b w:val="0"/>
                <w:lang w:val="sr-Cyrl-RS"/>
              </w:rPr>
            </w:pPr>
            <w:bookmarkStart w:id="15" w:name="_Toc442559877"/>
            <w:r w:rsidRPr="00F10346">
              <w:rPr>
                <w:rFonts w:cs="Arial"/>
                <w:b w:val="0"/>
              </w:rPr>
              <w:t xml:space="preserve">Набавка добара: </w:t>
            </w:r>
            <w:bookmarkEnd w:id="15"/>
            <w:r w:rsidR="00163D93" w:rsidRPr="00163D93">
              <w:rPr>
                <w:rFonts w:cs="Arial"/>
                <w:lang w:val="ru-RU"/>
              </w:rPr>
              <w:t>Лабораторијске хемикалије финог квалитета Тент</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3D39D4" w:rsidRDefault="002E12CC" w:rsidP="002E12CC">
            <w:pPr>
              <w:pStyle w:val="ListParagraph"/>
              <w:widowControl w:val="0"/>
              <w:ind w:left="0"/>
              <w:jc w:val="center"/>
              <w:rPr>
                <w:rFonts w:ascii="Arial" w:hAnsi="Arial" w:cs="Arial"/>
              </w:rPr>
            </w:pPr>
            <w:r w:rsidRPr="003D39D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163D93" w:rsidRDefault="00163D93" w:rsidP="004276AD">
            <w:pPr>
              <w:jc w:val="center"/>
              <w:rPr>
                <w:rFonts w:cs="Arial"/>
                <w:lang w:val="sr-Cyrl-RS"/>
              </w:rPr>
            </w:pPr>
            <w:r w:rsidRPr="00163D93">
              <w:rPr>
                <w:rFonts w:cs="Arial"/>
                <w:lang w:val="sr-Cyrl-RS"/>
              </w:rPr>
              <w:t xml:space="preserve">Гордана Милошевић, </w:t>
            </w:r>
          </w:p>
          <w:p w:rsidR="004276AD" w:rsidRPr="00F10346" w:rsidRDefault="00163D93" w:rsidP="004276AD">
            <w:pPr>
              <w:jc w:val="center"/>
              <w:rPr>
                <w:rFonts w:cs="Arial"/>
              </w:rPr>
            </w:pPr>
            <w:r w:rsidRPr="00163D93">
              <w:rPr>
                <w:rFonts w:cs="Arial"/>
                <w:lang w:val="sr-Cyrl-RS"/>
              </w:rPr>
              <w:t>e-mail-gordana.milosevic©eps.rs</w:t>
            </w:r>
          </w:p>
        </w:tc>
      </w:tr>
    </w:tbl>
    <w:p w:rsidR="00FA0E61" w:rsidRDefault="00FA0E61" w:rsidP="000C50A0">
      <w:pPr>
        <w:spacing w:before="0"/>
        <w:rPr>
          <w:rFonts w:cs="Arial"/>
        </w:rPr>
      </w:pPr>
    </w:p>
    <w:p w:rsidR="00344590" w:rsidRDefault="00344590" w:rsidP="000C50A0">
      <w:pPr>
        <w:spacing w:before="0"/>
        <w:rPr>
          <w:rFonts w:cs="Arial"/>
        </w:rPr>
      </w:pPr>
    </w:p>
    <w:p w:rsidR="00344590" w:rsidRPr="00F10346" w:rsidRDefault="00344590" w:rsidP="000C50A0">
      <w:pPr>
        <w:spacing w:before="0"/>
        <w:rPr>
          <w:rFonts w:cs="Arial"/>
        </w:rPr>
      </w:pPr>
    </w:p>
    <w:p w:rsidR="002E12CC" w:rsidRPr="00F10346" w:rsidRDefault="002E12CC" w:rsidP="000C50A0">
      <w:pPr>
        <w:spacing w:before="0"/>
        <w:rPr>
          <w:rFonts w:cs="Arial"/>
        </w:rPr>
      </w:pPr>
    </w:p>
    <w:p w:rsidR="002E12CC" w:rsidRPr="00F10346" w:rsidRDefault="002E12CC" w:rsidP="00752270">
      <w:pPr>
        <w:pStyle w:val="Heading10"/>
        <w:numPr>
          <w:ilvl w:val="0"/>
          <w:numId w:val="17"/>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220AF1"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163D93" w:rsidRPr="00163D93">
        <w:rPr>
          <w:rFonts w:cs="Arial"/>
          <w:lang w:val="ru-RU"/>
        </w:rPr>
        <w:t>Лабораторијске хемикалије финог квалитета Тент</w:t>
      </w:r>
    </w:p>
    <w:p w:rsidR="002E12CC" w:rsidRPr="003D39D4" w:rsidRDefault="002E12CC" w:rsidP="0032186E">
      <w:pPr>
        <w:spacing w:before="0"/>
        <w:rPr>
          <w:rFonts w:cs="Arial"/>
          <w:lang w:val="sr-Cyrl-RS" w:eastAsia="zh-CN"/>
        </w:rPr>
      </w:pPr>
      <w:r w:rsidRPr="00F10346">
        <w:rPr>
          <w:rFonts w:cs="Arial"/>
          <w:lang w:eastAsia="zh-CN"/>
        </w:rPr>
        <w:t>Назив из општег речника набавке:</w:t>
      </w:r>
      <w:r w:rsidR="003D39D4">
        <w:rPr>
          <w:rFonts w:cs="Arial"/>
          <w:lang w:val="sr-Cyrl-RS" w:eastAsia="zh-CN"/>
        </w:rPr>
        <w:t xml:space="preserve"> </w:t>
      </w:r>
      <w:r w:rsidR="003D39D4" w:rsidRPr="003659F6">
        <w:rPr>
          <w:rFonts w:cs="Arial"/>
          <w:lang w:val="ru-RU"/>
        </w:rPr>
        <w:t>Основне неорганске и органске хемикалије</w:t>
      </w:r>
    </w:p>
    <w:p w:rsidR="002E12CC" w:rsidRPr="003D39D4"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3D39D4">
        <w:rPr>
          <w:rFonts w:cs="Arial"/>
          <w:lang w:val="sr-Cyrl-RS" w:eastAsia="zh-CN"/>
        </w:rPr>
        <w:t>24300000</w:t>
      </w:r>
    </w:p>
    <w:p w:rsidR="0032186E" w:rsidRPr="00F10346" w:rsidRDefault="0032186E" w:rsidP="0032186E">
      <w:pPr>
        <w:spacing w:before="0"/>
        <w:rPr>
          <w:rFonts w:cs="Arial"/>
          <w:color w:val="FF0000"/>
          <w:lang w:eastAsia="zh-CN"/>
        </w:rPr>
      </w:pP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32186E" w:rsidRPr="00F10346" w:rsidRDefault="00DB369C" w:rsidP="00752270">
      <w:pPr>
        <w:pStyle w:val="Heading10"/>
        <w:numPr>
          <w:ilvl w:val="0"/>
          <w:numId w:val="17"/>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D52169" w:rsidRPr="00F10346" w:rsidRDefault="00D52169" w:rsidP="00882155">
      <w:pPr>
        <w:spacing w:before="0"/>
        <w:rPr>
          <w:rFonts w:cs="Arial"/>
          <w:iCs/>
          <w:color w:val="00B0F0"/>
        </w:rPr>
      </w:pPr>
    </w:p>
    <w:p w:rsidR="00DB369C" w:rsidRPr="00676852" w:rsidRDefault="0032186E" w:rsidP="0032186E">
      <w:pPr>
        <w:pStyle w:val="Heading10"/>
        <w:ind w:left="0" w:firstLine="0"/>
        <w:jc w:val="both"/>
        <w:rPr>
          <w:rFonts w:cs="Arial"/>
          <w:lang w:val="sr-Cyrl-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r w:rsidR="00676852">
        <w:rPr>
          <w:rFonts w:cs="Arial"/>
          <w:lang w:val="sr-Latn-RS"/>
        </w:rPr>
        <w:t xml:space="preserve">, </w:t>
      </w:r>
      <w:r w:rsidR="00676852">
        <w:rPr>
          <w:rFonts w:cs="Arial"/>
          <w:lang w:val="sr-Cyrl-RS"/>
        </w:rPr>
        <w:t>квалитет и техничке карактеристике</w:t>
      </w:r>
    </w:p>
    <w:p w:rsidR="00163D93" w:rsidRDefault="00163D93" w:rsidP="00163D93">
      <w:pPr>
        <w:rPr>
          <w:lang w:val="sr-Latn-RS" w:eastAsia="ar-SA"/>
        </w:rPr>
      </w:pPr>
    </w:p>
    <w:p w:rsidR="00344590" w:rsidRPr="00344590" w:rsidRDefault="00344590" w:rsidP="00163D93">
      <w:pPr>
        <w:rPr>
          <w:lang w:val="sr-Latn-RS" w:eastAsia="ar-SA"/>
        </w:rPr>
      </w:pPr>
    </w:p>
    <w:p w:rsidR="00163D93" w:rsidRPr="00163D93" w:rsidRDefault="00163D93" w:rsidP="00163D93">
      <w:pPr>
        <w:rPr>
          <w:lang w:val="sr-Cyrl-RS" w:eastAsia="ar-SA"/>
        </w:rPr>
      </w:pPr>
      <w:r>
        <w:rPr>
          <w:lang w:val="sr-Cyrl-RS" w:eastAsia="ar-SA"/>
        </w:rPr>
        <w:lastRenderedPageBreak/>
        <w:t>Технички опис за НН 85/2017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590"/>
      </w:tblGrid>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 xml:space="preserve">1.  Aceton </w:t>
            </w:r>
          </w:p>
        </w:tc>
        <w:tc>
          <w:tcPr>
            <w:tcW w:w="4590"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min                      99.5%</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Slobodne alkalije(kao NH3)  max  0.001%</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Aldehidi  (kao CH2O)           max 0.003%</w:t>
            </w:r>
          </w:p>
          <w:p w:rsidR="00163D93" w:rsidRPr="00076DFB" w:rsidRDefault="00163D93" w:rsidP="00163D93">
            <w:pPr>
              <w:rPr>
                <w:rFonts w:ascii="Verdana" w:hAnsi="Verdana"/>
                <w:sz w:val="20"/>
                <w:szCs w:val="20"/>
                <w:lang w:val="sr-Latn-CS"/>
              </w:rPr>
            </w:pPr>
          </w:p>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2. Etilalkohol 96% plastična ambalaža</w:t>
            </w:r>
          </w:p>
        </w:tc>
        <w:tc>
          <w:tcPr>
            <w:tcW w:w="4590"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rPr>
            </w:pPr>
            <w:r w:rsidRPr="00076DFB">
              <w:rPr>
                <w:rFonts w:ascii="Verdana" w:hAnsi="Verdana"/>
                <w:sz w:val="20"/>
                <w:szCs w:val="20"/>
              </w:rPr>
              <w:t xml:space="preserve">Zorka ili </w:t>
            </w:r>
            <w:r w:rsidRPr="00076DFB">
              <w:rPr>
                <w:rFonts w:ascii="Verdana" w:hAnsi="Verdana"/>
                <w:sz w:val="20"/>
                <w:szCs w:val="20"/>
                <w:lang w:val="sr-Latn-CS"/>
              </w:rPr>
              <w:t>odgovarajuće</w:t>
            </w:r>
          </w:p>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3. Glicerin anh.</w:t>
            </w:r>
          </w:p>
        </w:tc>
        <w:tc>
          <w:tcPr>
            <w:tcW w:w="4590" w:type="dxa"/>
            <w:tcBorders>
              <w:top w:val="single" w:sz="4" w:space="0" w:color="auto"/>
              <w:left w:val="single" w:sz="4" w:space="0" w:color="auto"/>
              <w:bottom w:val="single" w:sz="4" w:space="0" w:color="auto"/>
              <w:right w:val="single" w:sz="4" w:space="0" w:color="auto"/>
            </w:tcBorders>
            <w:vAlign w:val="center"/>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min                      99,5%ASC</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(Cl)                      max  0.00001%</w:t>
            </w:r>
          </w:p>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4.KCl standard 3M 500 ml</w:t>
            </w:r>
          </w:p>
        </w:tc>
        <w:tc>
          <w:tcPr>
            <w:tcW w:w="4590"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p>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RS"/>
              </w:rPr>
            </w:pPr>
            <w:r w:rsidRPr="00076DFB">
              <w:rPr>
                <w:rFonts w:ascii="Verdana" w:hAnsi="Verdana"/>
                <w:sz w:val="20"/>
                <w:szCs w:val="20"/>
                <w:lang w:val="sr-Cyrl-RS"/>
              </w:rPr>
              <w:t>5.</w:t>
            </w:r>
            <w:r w:rsidRPr="00076DFB">
              <w:rPr>
                <w:rFonts w:ascii="Verdana" w:hAnsi="Verdana"/>
                <w:sz w:val="20"/>
                <w:szCs w:val="20"/>
                <w:lang w:val="sr-Latn-RS"/>
              </w:rPr>
              <w:t>kalijum hidroksid granule</w:t>
            </w:r>
          </w:p>
        </w:tc>
        <w:tc>
          <w:tcPr>
            <w:tcW w:w="4590" w:type="dxa"/>
            <w:tcBorders>
              <w:top w:val="single" w:sz="4" w:space="0" w:color="auto"/>
              <w:left w:val="single" w:sz="4" w:space="0" w:color="auto"/>
              <w:bottom w:val="single" w:sz="4" w:space="0" w:color="auto"/>
              <w:right w:val="single" w:sz="4" w:space="0" w:color="auto"/>
            </w:tcBorders>
            <w:vAlign w:val="center"/>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min                      85%ASC</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(Cl)                      max  0.004%</w:t>
            </w:r>
          </w:p>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6. Bakar oksid , žica 0.65x6mm</w:t>
            </w:r>
          </w:p>
        </w:tc>
        <w:tc>
          <w:tcPr>
            <w:tcW w:w="4590" w:type="dxa"/>
            <w:tcBorders>
              <w:top w:val="single" w:sz="4" w:space="0" w:color="auto"/>
              <w:left w:val="single" w:sz="4" w:space="0" w:color="auto"/>
              <w:bottom w:val="single" w:sz="4" w:space="0" w:color="auto"/>
              <w:right w:val="single" w:sz="4" w:space="0" w:color="auto"/>
            </w:tcBorders>
            <w:vAlign w:val="center"/>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 xml:space="preserve"> Merck ili odgovarajuće</w:t>
            </w:r>
          </w:p>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647EE0" w:rsidP="00163D93">
            <w:pPr>
              <w:rPr>
                <w:rFonts w:ascii="Verdana" w:hAnsi="Verdana"/>
                <w:sz w:val="20"/>
                <w:szCs w:val="20"/>
                <w:lang w:val="sr-Latn-CS"/>
              </w:rPr>
            </w:pPr>
            <w:r w:rsidRPr="00076DFB">
              <w:rPr>
                <w:rFonts w:ascii="Verdana" w:hAnsi="Verdana"/>
                <w:sz w:val="20"/>
                <w:szCs w:val="20"/>
                <w:lang w:val="sr-Latn-CS"/>
              </w:rPr>
              <w:t>7</w:t>
            </w:r>
            <w:r w:rsidR="00163D93" w:rsidRPr="00076DFB">
              <w:rPr>
                <w:rFonts w:ascii="Verdana" w:hAnsi="Verdana"/>
                <w:sz w:val="20"/>
                <w:szCs w:val="20"/>
                <w:lang w:val="sr-Latn-CS"/>
              </w:rPr>
              <w:t>. Oksalna kiselina dihidrat</w:t>
            </w:r>
          </w:p>
        </w:tc>
        <w:tc>
          <w:tcPr>
            <w:tcW w:w="4590" w:type="dxa"/>
            <w:tcBorders>
              <w:top w:val="single" w:sz="4" w:space="0" w:color="auto"/>
              <w:left w:val="single" w:sz="4" w:space="0" w:color="auto"/>
              <w:bottom w:val="single" w:sz="4" w:space="0" w:color="auto"/>
              <w:right w:val="single" w:sz="4" w:space="0" w:color="auto"/>
            </w:tcBorders>
            <w:vAlign w:val="center"/>
          </w:tcPr>
          <w:p w:rsidR="00163D93" w:rsidRPr="00076DFB" w:rsidRDefault="00163D93" w:rsidP="00163D93">
            <w:pPr>
              <w:rPr>
                <w:rFonts w:ascii="Verdana" w:hAnsi="Verdana"/>
                <w:sz w:val="20"/>
                <w:szCs w:val="20"/>
                <w:lang w:val="sr-Latn-CS"/>
              </w:rPr>
            </w:pPr>
            <w:r w:rsidRPr="00076DFB">
              <w:rPr>
                <w:rFonts w:ascii="Verdana" w:hAnsi="Verdana"/>
                <w:sz w:val="20"/>
                <w:szCs w:val="20"/>
              </w:rPr>
              <w:t>min                             99,5 %</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(Fe)                              0,0002%</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(Pb )                          max 0.0005%</w:t>
            </w:r>
          </w:p>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647EE0" w:rsidP="00163D93">
            <w:pPr>
              <w:rPr>
                <w:rFonts w:ascii="Verdana" w:hAnsi="Verdana"/>
                <w:sz w:val="20"/>
                <w:szCs w:val="20"/>
                <w:lang w:val="sr-Latn-CS"/>
              </w:rPr>
            </w:pPr>
            <w:r w:rsidRPr="00076DFB">
              <w:rPr>
                <w:rFonts w:ascii="Verdana" w:hAnsi="Verdana"/>
                <w:sz w:val="20"/>
                <w:szCs w:val="20"/>
                <w:lang w:val="sr-Latn-CS"/>
              </w:rPr>
              <w:t>8</w:t>
            </w:r>
            <w:r w:rsidR="00163D93" w:rsidRPr="00076DFB">
              <w:rPr>
                <w:rFonts w:ascii="Verdana" w:hAnsi="Verdana"/>
                <w:sz w:val="20"/>
                <w:szCs w:val="20"/>
                <w:lang w:val="sr-Latn-CS"/>
              </w:rPr>
              <w:t>.Kalijum meta bisulfit</w:t>
            </w:r>
          </w:p>
        </w:tc>
        <w:tc>
          <w:tcPr>
            <w:tcW w:w="4590" w:type="dxa"/>
            <w:tcBorders>
              <w:top w:val="single" w:sz="4" w:space="0" w:color="auto"/>
              <w:left w:val="single" w:sz="4" w:space="0" w:color="auto"/>
              <w:bottom w:val="single" w:sz="4" w:space="0" w:color="auto"/>
              <w:right w:val="single" w:sz="4" w:space="0" w:color="auto"/>
            </w:tcBorders>
            <w:vAlign w:val="center"/>
          </w:tcPr>
          <w:p w:rsidR="00163D93" w:rsidRPr="00076DFB" w:rsidRDefault="00163D93" w:rsidP="00163D93">
            <w:pPr>
              <w:rPr>
                <w:rFonts w:ascii="Verdana" w:hAnsi="Verdana"/>
                <w:sz w:val="20"/>
                <w:szCs w:val="20"/>
                <w:lang w:val="sr-Latn-CS"/>
              </w:rPr>
            </w:pPr>
            <w:r w:rsidRPr="00076DFB">
              <w:rPr>
                <w:rFonts w:ascii="Verdana" w:hAnsi="Verdana"/>
                <w:sz w:val="20"/>
                <w:szCs w:val="20"/>
              </w:rPr>
              <w:t>min                             96 %</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(Cl)                             max 0,005%</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(Fe)                           max 0.001%</w:t>
            </w:r>
          </w:p>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9.Limunska kiselina monohidrat</w:t>
            </w:r>
          </w:p>
        </w:tc>
        <w:tc>
          <w:tcPr>
            <w:tcW w:w="4590" w:type="dxa"/>
            <w:tcBorders>
              <w:top w:val="single" w:sz="4" w:space="0" w:color="auto"/>
              <w:left w:val="single" w:sz="4" w:space="0" w:color="auto"/>
              <w:bottom w:val="single" w:sz="4" w:space="0" w:color="auto"/>
              <w:right w:val="single" w:sz="4" w:space="0" w:color="auto"/>
            </w:tcBorders>
            <w:vAlign w:val="center"/>
          </w:tcPr>
          <w:p w:rsidR="00163D93" w:rsidRPr="00076DFB" w:rsidRDefault="00163D93" w:rsidP="00163D93">
            <w:pPr>
              <w:rPr>
                <w:rFonts w:ascii="Verdana" w:hAnsi="Verdana"/>
                <w:sz w:val="20"/>
                <w:szCs w:val="20"/>
                <w:lang w:val="sr-Latn-CS"/>
              </w:rPr>
            </w:pPr>
            <w:r w:rsidRPr="00076DFB">
              <w:rPr>
                <w:rFonts w:ascii="Verdana" w:hAnsi="Verdana"/>
                <w:sz w:val="20"/>
                <w:szCs w:val="20"/>
              </w:rPr>
              <w:t>min                          99,5 %ASC</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Cl                   max  0.0005%</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SO4               max 0.002%</w:t>
            </w:r>
          </w:p>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10.amonijum hidroksid 25% rastvor</w:t>
            </w:r>
          </w:p>
        </w:tc>
        <w:tc>
          <w:tcPr>
            <w:tcW w:w="4590" w:type="dxa"/>
            <w:tcBorders>
              <w:top w:val="single" w:sz="4" w:space="0" w:color="auto"/>
              <w:left w:val="single" w:sz="4" w:space="0" w:color="auto"/>
              <w:bottom w:val="single" w:sz="4" w:space="0" w:color="auto"/>
              <w:right w:val="single" w:sz="4" w:space="0" w:color="auto"/>
            </w:tcBorders>
            <w:vAlign w:val="center"/>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Min                           25%</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(Cl)                         max    0.005%</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 xml:space="preserve">Lashner ili </w:t>
            </w:r>
            <w:r w:rsidR="00727D1B" w:rsidRPr="00076DFB">
              <w:rPr>
                <w:rFonts w:ascii="Verdana" w:hAnsi="Verdana"/>
                <w:sz w:val="20"/>
                <w:szCs w:val="20"/>
                <w:lang w:val="sr-Latn-CS"/>
              </w:rPr>
              <w:t>odgovarajuće</w:t>
            </w:r>
          </w:p>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11. Pufer pH  6.86 , 250ml</w:t>
            </w:r>
          </w:p>
        </w:tc>
        <w:tc>
          <w:tcPr>
            <w:tcW w:w="4590" w:type="dxa"/>
            <w:tcBorders>
              <w:top w:val="single" w:sz="4" w:space="0" w:color="auto"/>
              <w:left w:val="single" w:sz="4" w:space="0" w:color="auto"/>
              <w:bottom w:val="single" w:sz="4" w:space="0" w:color="auto"/>
              <w:right w:val="single" w:sz="4" w:space="0" w:color="auto"/>
            </w:tcBorders>
            <w:vAlign w:val="center"/>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WTW ili odgovarajuće</w:t>
            </w:r>
          </w:p>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12. Standard za kalibraciju konduktometra 100µS/cm, 300ml</w:t>
            </w:r>
          </w:p>
        </w:tc>
        <w:tc>
          <w:tcPr>
            <w:tcW w:w="4590" w:type="dxa"/>
            <w:tcBorders>
              <w:top w:val="single" w:sz="4" w:space="0" w:color="auto"/>
              <w:left w:val="single" w:sz="4" w:space="0" w:color="auto"/>
              <w:bottom w:val="single" w:sz="4" w:space="0" w:color="auto"/>
              <w:right w:val="single" w:sz="4" w:space="0" w:color="auto"/>
            </w:tcBorders>
            <w:vAlign w:val="center"/>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 xml:space="preserve">WTW ili </w:t>
            </w:r>
            <w:r w:rsidR="00727D1B" w:rsidRPr="00076DFB">
              <w:rPr>
                <w:rFonts w:ascii="Verdana" w:hAnsi="Verdana"/>
                <w:sz w:val="20"/>
                <w:szCs w:val="20"/>
                <w:lang w:val="sr-Latn-CS"/>
              </w:rPr>
              <w:t>odgovarajuće</w:t>
            </w:r>
          </w:p>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13.hloroform</w:t>
            </w:r>
          </w:p>
        </w:tc>
        <w:tc>
          <w:tcPr>
            <w:tcW w:w="4590" w:type="dxa"/>
            <w:tcBorders>
              <w:top w:val="single" w:sz="4" w:space="0" w:color="auto"/>
              <w:left w:val="single" w:sz="4" w:space="0" w:color="auto"/>
              <w:bottom w:val="single" w:sz="4" w:space="0" w:color="auto"/>
              <w:right w:val="single" w:sz="4" w:space="0" w:color="auto"/>
            </w:tcBorders>
            <w:vAlign w:val="center"/>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Min                                         99%</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Stabilizovan etanolom ACS</w:t>
            </w:r>
          </w:p>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14.KCl p.a.</w:t>
            </w:r>
          </w:p>
        </w:tc>
        <w:tc>
          <w:tcPr>
            <w:tcW w:w="4590" w:type="dxa"/>
            <w:tcBorders>
              <w:top w:val="single" w:sz="4" w:space="0" w:color="auto"/>
              <w:left w:val="single" w:sz="4" w:space="0" w:color="auto"/>
              <w:bottom w:val="single" w:sz="4" w:space="0" w:color="auto"/>
              <w:right w:val="single" w:sz="4" w:space="0" w:color="auto"/>
            </w:tcBorders>
            <w:vAlign w:val="center"/>
          </w:tcPr>
          <w:p w:rsidR="00163D93" w:rsidRPr="00076DFB" w:rsidRDefault="00163D93" w:rsidP="00163D93">
            <w:pPr>
              <w:rPr>
                <w:rFonts w:ascii="Verdana" w:hAnsi="Verdana"/>
                <w:sz w:val="20"/>
                <w:szCs w:val="20"/>
                <w:lang w:val="sr-Latn-CS"/>
              </w:rPr>
            </w:pPr>
            <w:r w:rsidRPr="00076DFB">
              <w:rPr>
                <w:rFonts w:ascii="Verdana" w:hAnsi="Verdana"/>
                <w:sz w:val="20"/>
                <w:szCs w:val="20"/>
              </w:rPr>
              <w:t>min                             99,5 %</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(Fe)                              0,0002%</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(Pb )                          max 0.0005%</w:t>
            </w:r>
          </w:p>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15.Borna kiselina p.a.</w:t>
            </w:r>
          </w:p>
        </w:tc>
        <w:tc>
          <w:tcPr>
            <w:tcW w:w="4590" w:type="dxa"/>
            <w:tcBorders>
              <w:top w:val="single" w:sz="4" w:space="0" w:color="auto"/>
              <w:left w:val="single" w:sz="4" w:space="0" w:color="auto"/>
              <w:bottom w:val="single" w:sz="4" w:space="0" w:color="auto"/>
              <w:right w:val="single" w:sz="4" w:space="0" w:color="auto"/>
            </w:tcBorders>
            <w:vAlign w:val="center"/>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min                      99,5%</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 xml:space="preserve"> (Cl)                         max    0.001%</w:t>
            </w:r>
          </w:p>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16.Pirogalol 50g pakovanje</w:t>
            </w:r>
          </w:p>
        </w:tc>
        <w:tc>
          <w:tcPr>
            <w:tcW w:w="4590"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rPr>
            </w:pPr>
            <w:r w:rsidRPr="00076DFB">
              <w:rPr>
                <w:rFonts w:ascii="Verdana" w:hAnsi="Verdana"/>
                <w:sz w:val="20"/>
                <w:szCs w:val="20"/>
              </w:rPr>
              <w:t>min                             99 %ASC</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(Cl)                             max 0,001%</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(Fe)                              max0,001%</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(Pb )                          max 0.0005%</w:t>
            </w:r>
          </w:p>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087EB1" w:rsidP="00163D93">
            <w:r w:rsidRPr="00076DFB">
              <w:lastRenderedPageBreak/>
              <w:t>17.clac electrolyte 30</w:t>
            </w:r>
            <w:r w:rsidR="00163D93" w:rsidRPr="00076DFB">
              <w:t xml:space="preserve"> ml</w:t>
            </w:r>
          </w:p>
        </w:tc>
        <w:tc>
          <w:tcPr>
            <w:tcW w:w="4590" w:type="dxa"/>
            <w:tcBorders>
              <w:top w:val="single" w:sz="4" w:space="0" w:color="auto"/>
              <w:left w:val="single" w:sz="4" w:space="0" w:color="auto"/>
              <w:bottom w:val="single" w:sz="4" w:space="0" w:color="auto"/>
              <w:right w:val="single" w:sz="4" w:space="0" w:color="auto"/>
            </w:tcBorders>
          </w:tcPr>
          <w:p w:rsidR="00163D93" w:rsidRPr="00076DFB" w:rsidRDefault="00163D93" w:rsidP="00163D93"/>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18.mercury plating solution</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Rastv</w:t>
            </w:r>
            <w:r w:rsidR="00964F3C" w:rsidRPr="00076DFB">
              <w:rPr>
                <w:rFonts w:ascii="Verdana" w:hAnsi="Verdana"/>
                <w:sz w:val="20"/>
                <w:szCs w:val="20"/>
                <w:lang w:val="sr-Latn-CS"/>
              </w:rPr>
              <w:t>or za filmovanje Hg elektrode 30</w:t>
            </w:r>
            <w:r w:rsidRPr="00076DFB">
              <w:rPr>
                <w:rFonts w:ascii="Verdana" w:hAnsi="Verdana"/>
                <w:sz w:val="20"/>
                <w:szCs w:val="20"/>
                <w:lang w:val="sr-Latn-CS"/>
              </w:rPr>
              <w:t xml:space="preserve"> ml</w:t>
            </w:r>
          </w:p>
        </w:tc>
        <w:tc>
          <w:tcPr>
            <w:tcW w:w="4590"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p>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19.electrode conditioning sol. A</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Rastvor A</w:t>
            </w:r>
            <w:r w:rsidR="00964F3C" w:rsidRPr="00076DFB">
              <w:rPr>
                <w:rFonts w:ascii="Verdana" w:hAnsi="Verdana"/>
                <w:sz w:val="20"/>
                <w:szCs w:val="20"/>
                <w:lang w:val="sr-Latn-CS"/>
              </w:rPr>
              <w:t xml:space="preserve"> za kondicioniranje elektrode 30</w:t>
            </w:r>
            <w:r w:rsidRPr="00076DFB">
              <w:rPr>
                <w:rFonts w:ascii="Verdana" w:hAnsi="Verdana"/>
                <w:sz w:val="20"/>
                <w:szCs w:val="20"/>
                <w:lang w:val="sr-Latn-CS"/>
              </w:rPr>
              <w:t xml:space="preserve"> ml</w:t>
            </w:r>
          </w:p>
        </w:tc>
        <w:tc>
          <w:tcPr>
            <w:tcW w:w="4590"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p>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20.electrolyte diluente 500 ml</w:t>
            </w:r>
          </w:p>
        </w:tc>
        <w:tc>
          <w:tcPr>
            <w:tcW w:w="4590"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p>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21.reference electrolyte</w:t>
            </w:r>
          </w:p>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Ref.rastvor elektrolita</w:t>
            </w:r>
          </w:p>
        </w:tc>
        <w:tc>
          <w:tcPr>
            <w:tcW w:w="4590"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p>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 xml:space="preserve">22. ultra cista voda </w:t>
            </w:r>
          </w:p>
        </w:tc>
        <w:tc>
          <w:tcPr>
            <w:tcW w:w="4590"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 xml:space="preserve"> Voda za HPLC       ASC</w:t>
            </w:r>
          </w:p>
        </w:tc>
      </w:tr>
      <w:tr w:rsidR="00163D93" w:rsidRPr="00AB7E56" w:rsidTr="00163D93">
        <w:tc>
          <w:tcPr>
            <w:tcW w:w="4248"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r w:rsidRPr="00076DFB">
              <w:rPr>
                <w:rFonts w:ascii="Verdana" w:hAnsi="Verdana"/>
                <w:sz w:val="20"/>
                <w:szCs w:val="20"/>
                <w:lang w:val="sr-Latn-CS"/>
              </w:rPr>
              <w:t>23. plasticne casice za analizu</w:t>
            </w:r>
          </w:p>
        </w:tc>
        <w:tc>
          <w:tcPr>
            <w:tcW w:w="4590" w:type="dxa"/>
            <w:tcBorders>
              <w:top w:val="single" w:sz="4" w:space="0" w:color="auto"/>
              <w:left w:val="single" w:sz="4" w:space="0" w:color="auto"/>
              <w:bottom w:val="single" w:sz="4" w:space="0" w:color="auto"/>
              <w:right w:val="single" w:sz="4" w:space="0" w:color="auto"/>
            </w:tcBorders>
          </w:tcPr>
          <w:p w:rsidR="00163D93" w:rsidRPr="00076DFB" w:rsidRDefault="00163D93" w:rsidP="00163D93">
            <w:pPr>
              <w:rPr>
                <w:rFonts w:ascii="Verdana" w:hAnsi="Verdana"/>
                <w:sz w:val="20"/>
                <w:szCs w:val="20"/>
                <w:lang w:val="sr-Latn-CS"/>
              </w:rPr>
            </w:pPr>
          </w:p>
        </w:tc>
      </w:tr>
    </w:tbl>
    <w:p w:rsidR="00163D93" w:rsidRDefault="00163D93" w:rsidP="00163D93">
      <w:pPr>
        <w:rPr>
          <w:lang w:val="sr-Cyrl-RS" w:eastAsia="ar-SA"/>
        </w:rPr>
      </w:pPr>
    </w:p>
    <w:p w:rsidR="004B3978" w:rsidRPr="007A2152" w:rsidRDefault="004B3978" w:rsidP="004B3978">
      <w:pPr>
        <w:rPr>
          <w:rFonts w:cs="Arial"/>
        </w:rPr>
      </w:pPr>
      <w:r w:rsidRPr="007A2152">
        <w:rPr>
          <w:rFonts w:cs="Arial"/>
        </w:rPr>
        <w:t>1)</w:t>
      </w:r>
      <w:r>
        <w:rPr>
          <w:rFonts w:cs="Arial"/>
        </w:rPr>
        <w:t xml:space="preserve"> </w:t>
      </w:r>
      <w:r w:rsidRPr="00076DFB">
        <w:rPr>
          <w:rFonts w:cs="Arial"/>
        </w:rPr>
        <w:t xml:space="preserve">Пуфeр, </w:t>
      </w:r>
      <w:proofErr w:type="gramStart"/>
      <w:r w:rsidRPr="00076DFB">
        <w:rPr>
          <w:rFonts w:cs="Arial"/>
        </w:rPr>
        <w:t xml:space="preserve">пoзициje  </w:t>
      </w:r>
      <w:r w:rsidR="00076DFB" w:rsidRPr="00076DFB">
        <w:rPr>
          <w:rFonts w:cs="Arial"/>
        </w:rPr>
        <w:t>11</w:t>
      </w:r>
      <w:proofErr w:type="gramEnd"/>
      <w:r w:rsidRPr="00076DFB">
        <w:rPr>
          <w:rFonts w:cs="Arial"/>
        </w:rPr>
        <w:t xml:space="preserve"> (</w:t>
      </w:r>
      <w:r w:rsidRPr="00076DFB">
        <w:rPr>
          <w:rFonts w:cs="Arial"/>
          <w:lang w:val="sr-Cyrl-RS"/>
        </w:rPr>
        <w:t>из табеле 85/2017</w:t>
      </w:r>
      <w:r w:rsidR="00076DFB">
        <w:rPr>
          <w:rFonts w:cs="Arial"/>
        </w:rPr>
        <w:t>) зaхтева</w:t>
      </w:r>
      <w:r w:rsidRPr="007A2152">
        <w:rPr>
          <w:rFonts w:cs="Arial"/>
        </w:rPr>
        <w:t xml:space="preserve"> квaлитeт зa кaлибрaциjу пeхaмeтрa,  прoизвoђaч пуфeрa WTW </w:t>
      </w:r>
      <w:r w:rsidR="00C450A6" w:rsidRPr="00C450A6">
        <w:rPr>
          <w:rFonts w:ascii="Arial Cirilica" w:hAnsi="Arial Cirilica" w:cs="Arial"/>
        </w:rPr>
        <w:t>ili odgovaraju</w:t>
      </w:r>
      <w:r w:rsidR="00C450A6">
        <w:rPr>
          <w:rFonts w:cs="Arial"/>
          <w:lang w:val="sr-Cyrl-RS"/>
        </w:rPr>
        <w:t>ћ</w:t>
      </w:r>
      <w:r w:rsidR="00C450A6" w:rsidRPr="00C450A6">
        <w:rPr>
          <w:rFonts w:ascii="Arial Cirilica" w:hAnsi="Arial Cirilica" w:cs="Arial"/>
        </w:rPr>
        <w:t>e</w:t>
      </w:r>
      <w:r w:rsidR="00C450A6" w:rsidRPr="00C450A6">
        <w:rPr>
          <w:rFonts w:cs="Arial"/>
        </w:rPr>
        <w:t xml:space="preserve"> </w:t>
      </w:r>
      <w:r w:rsidRPr="007A2152">
        <w:rPr>
          <w:rFonts w:cs="Arial"/>
        </w:rPr>
        <w:t>збoг кoмпaтибилнoсти сa  инструмeнтимa  прoизвoђaчa WTW .</w:t>
      </w:r>
    </w:p>
    <w:p w:rsidR="004B3978" w:rsidRDefault="004B3978" w:rsidP="004B3978">
      <w:pPr>
        <w:rPr>
          <w:rFonts w:cs="Arial"/>
          <w:lang w:val="sr-Cyrl-RS"/>
        </w:rPr>
      </w:pPr>
      <w:r w:rsidRPr="007A2152">
        <w:rPr>
          <w:rFonts w:cs="Arial"/>
        </w:rPr>
        <w:t xml:space="preserve"> </w:t>
      </w:r>
    </w:p>
    <w:p w:rsidR="004F410B" w:rsidRDefault="004F410B" w:rsidP="004B3978">
      <w:pPr>
        <w:rPr>
          <w:rFonts w:cs="Arial"/>
          <w:lang w:val="sr-Cyrl-RS"/>
        </w:rPr>
      </w:pPr>
    </w:p>
    <w:p w:rsidR="004F410B" w:rsidRDefault="004F410B" w:rsidP="004B3978">
      <w:pPr>
        <w:rPr>
          <w:rFonts w:cs="Arial"/>
          <w:lang w:val="sr-Cyrl-RS"/>
        </w:rPr>
      </w:pPr>
    </w:p>
    <w:p w:rsidR="004F410B" w:rsidRPr="001D0E06" w:rsidRDefault="004F410B" w:rsidP="004B3978">
      <w:pPr>
        <w:rPr>
          <w:rFonts w:cs="Arial"/>
          <w:lang w:val="sr-Latn-CS"/>
        </w:rPr>
      </w:pPr>
    </w:p>
    <w:p w:rsidR="00163D93" w:rsidRDefault="00163D93" w:rsidP="00163D93">
      <w:pPr>
        <w:rPr>
          <w:lang w:val="sr-Cyrl-RS" w:eastAsia="ar-SA"/>
        </w:rPr>
      </w:pPr>
    </w:p>
    <w:p w:rsidR="00163D93" w:rsidRDefault="00163D93" w:rsidP="00163D93">
      <w:pPr>
        <w:rPr>
          <w:lang w:val="sr-Cyrl-RS" w:eastAsia="ar-SA"/>
        </w:rPr>
      </w:pPr>
    </w:p>
    <w:p w:rsidR="00163D93" w:rsidRDefault="00163D93" w:rsidP="00163D93">
      <w:pPr>
        <w:rPr>
          <w:lang w:val="sr-Cyrl-RS" w:eastAsia="ar-SA"/>
        </w:rPr>
      </w:pPr>
    </w:p>
    <w:p w:rsidR="00163D93" w:rsidRDefault="00163D93" w:rsidP="00163D93">
      <w:pPr>
        <w:rPr>
          <w:lang w:val="sr-Cyrl-RS" w:eastAsia="ar-SA"/>
        </w:rPr>
      </w:pPr>
    </w:p>
    <w:p w:rsidR="00D13985" w:rsidRDefault="00D13985" w:rsidP="00163D93">
      <w:pPr>
        <w:rPr>
          <w:lang w:val="sr-Cyrl-RS" w:eastAsia="ar-SA"/>
        </w:rPr>
      </w:pPr>
    </w:p>
    <w:p w:rsidR="00D13985" w:rsidRDefault="00D13985" w:rsidP="00163D93">
      <w:pPr>
        <w:rPr>
          <w:lang w:val="sr-Cyrl-RS" w:eastAsia="ar-SA"/>
        </w:rPr>
      </w:pPr>
    </w:p>
    <w:p w:rsidR="00163D93" w:rsidRDefault="00163D93" w:rsidP="00163D93">
      <w:pPr>
        <w:rPr>
          <w:lang w:val="sr-Cyrl-RS" w:eastAsia="ar-SA"/>
        </w:rPr>
      </w:pPr>
    </w:p>
    <w:p w:rsidR="00E9196C" w:rsidRDefault="00E9196C" w:rsidP="00163D93">
      <w:pPr>
        <w:rPr>
          <w:lang w:val="sr-Latn-RS" w:eastAsia="ar-SA"/>
        </w:rPr>
      </w:pPr>
    </w:p>
    <w:p w:rsidR="006F26E3" w:rsidRDefault="006F26E3" w:rsidP="00163D93">
      <w:pPr>
        <w:rPr>
          <w:lang w:val="sr-Latn-RS" w:eastAsia="ar-SA"/>
        </w:rPr>
      </w:pPr>
    </w:p>
    <w:p w:rsidR="006F26E3" w:rsidRDefault="006F26E3" w:rsidP="00163D93">
      <w:pPr>
        <w:rPr>
          <w:lang w:val="sr-Latn-RS" w:eastAsia="ar-SA"/>
        </w:rPr>
      </w:pPr>
    </w:p>
    <w:p w:rsidR="006F26E3" w:rsidRDefault="006F26E3" w:rsidP="00163D93">
      <w:pPr>
        <w:rPr>
          <w:lang w:val="sr-Latn-RS" w:eastAsia="ar-SA"/>
        </w:rPr>
      </w:pPr>
    </w:p>
    <w:p w:rsidR="006F26E3" w:rsidRDefault="006F26E3" w:rsidP="00163D93">
      <w:pPr>
        <w:rPr>
          <w:lang w:val="sr-Latn-RS" w:eastAsia="ar-SA"/>
        </w:rPr>
      </w:pPr>
    </w:p>
    <w:p w:rsidR="006F26E3" w:rsidRDefault="006F26E3" w:rsidP="00163D93">
      <w:pPr>
        <w:rPr>
          <w:lang w:val="sr-Latn-RS" w:eastAsia="ar-SA"/>
        </w:rPr>
      </w:pPr>
    </w:p>
    <w:p w:rsidR="006F26E3" w:rsidRDefault="006F26E3" w:rsidP="00163D93">
      <w:pPr>
        <w:rPr>
          <w:lang w:val="sr-Latn-RS" w:eastAsia="ar-SA"/>
        </w:rPr>
      </w:pPr>
    </w:p>
    <w:p w:rsidR="006F26E3" w:rsidRDefault="006F26E3" w:rsidP="00163D93">
      <w:pPr>
        <w:rPr>
          <w:lang w:val="sr-Latn-RS" w:eastAsia="ar-SA"/>
        </w:rPr>
      </w:pPr>
    </w:p>
    <w:p w:rsidR="006F26E3" w:rsidRDefault="006F26E3" w:rsidP="00163D93">
      <w:pPr>
        <w:rPr>
          <w:lang w:val="sr-Latn-RS" w:eastAsia="ar-SA"/>
        </w:rPr>
      </w:pPr>
    </w:p>
    <w:p w:rsidR="006F26E3" w:rsidRPr="006F26E3" w:rsidRDefault="006F26E3" w:rsidP="00163D93">
      <w:pPr>
        <w:rPr>
          <w:lang w:val="sr-Latn-RS" w:eastAsia="ar-SA"/>
        </w:rPr>
      </w:pPr>
    </w:p>
    <w:p w:rsidR="00E9196C" w:rsidRDefault="00E9196C" w:rsidP="00163D93">
      <w:pPr>
        <w:rPr>
          <w:lang w:val="sr-Cyrl-RS" w:eastAsia="ar-SA"/>
        </w:rPr>
      </w:pPr>
    </w:p>
    <w:p w:rsidR="00163D93" w:rsidRDefault="00163D93" w:rsidP="00163D93">
      <w:pPr>
        <w:rPr>
          <w:lang w:val="sr-Cyrl-RS" w:eastAsia="ar-SA"/>
        </w:rPr>
      </w:pPr>
    </w:p>
    <w:p w:rsidR="00B50BCD" w:rsidRDefault="00B50BCD" w:rsidP="00B50BCD">
      <w:pPr>
        <w:rPr>
          <w:rFonts w:cs="Arial"/>
          <w:bCs/>
          <w:u w:val="single"/>
          <w:lang w:val="sr-Cyrl-RS" w:eastAsia="hr-HR"/>
        </w:rPr>
      </w:pPr>
      <w:r>
        <w:rPr>
          <w:rFonts w:cs="Arial"/>
          <w:b/>
          <w:lang w:val="sr-Cyrl-CS"/>
        </w:rPr>
        <w:t>по НН број:</w:t>
      </w:r>
      <w:r>
        <w:rPr>
          <w:rFonts w:cs="Arial"/>
          <w:bCs/>
          <w:lang w:val="sr-Cyrl-RS" w:eastAsia="hr-HR"/>
        </w:rPr>
        <w:t>290/2017</w:t>
      </w:r>
    </w:p>
    <w:p w:rsidR="00B50BCD" w:rsidRPr="008853AC" w:rsidRDefault="00B50BCD" w:rsidP="00B50BCD">
      <w:pPr>
        <w:tabs>
          <w:tab w:val="right" w:pos="10255"/>
        </w:tabs>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B50BCD" w:rsidRPr="00B14C69" w:rsidTr="00066763">
        <w:tc>
          <w:tcPr>
            <w:tcW w:w="10471" w:type="dxa"/>
          </w:tcPr>
          <w:p w:rsidR="00B50BCD" w:rsidRPr="00B14C69" w:rsidRDefault="00B50BCD" w:rsidP="00066763">
            <w:pPr>
              <w:tabs>
                <w:tab w:val="right" w:pos="10255"/>
              </w:tabs>
              <w:jc w:val="center"/>
              <w:rPr>
                <w:rFonts w:cs="Arial"/>
                <w:b/>
                <w:lang w:val="sr-Cyrl-RS"/>
              </w:rPr>
            </w:pPr>
            <w:r w:rsidRPr="00B14C69">
              <w:rPr>
                <w:rFonts w:cs="Arial"/>
                <w:b/>
                <w:lang w:val="sr-Cyrl-RS"/>
              </w:rPr>
              <w:t xml:space="preserve">Лабораторијске хемикалије финог квалитета које се користе при изради хемијских анализа у лабораторијама ТЕ Колубара, и у лабораторији погона „Питка вода“ у Великим Црљенима. </w:t>
            </w:r>
          </w:p>
          <w:p w:rsidR="00083C23" w:rsidRPr="00B14C69" w:rsidRDefault="005B261A" w:rsidP="005B261A">
            <w:pPr>
              <w:rPr>
                <w:rFonts w:cs="Arial"/>
                <w:lang w:val="sr-Latn-BA"/>
              </w:rPr>
            </w:pPr>
            <w:r w:rsidRPr="00B14C69">
              <w:rPr>
                <w:rFonts w:cs="Arial"/>
                <w:lang w:val="sr-Cyrl-RS"/>
              </w:rPr>
              <w:t xml:space="preserve">1. </w:t>
            </w:r>
            <w:r w:rsidR="00083C23" w:rsidRPr="00B14C69">
              <w:rPr>
                <w:rFonts w:cs="Arial"/>
                <w:b/>
                <w:lang w:val="sr-Cyrl-RS"/>
              </w:rPr>
              <w:t>Х</w:t>
            </w:r>
            <w:r w:rsidR="00083C23" w:rsidRPr="00B14C69">
              <w:rPr>
                <w:rFonts w:cs="Arial"/>
                <w:b/>
                <w:lang w:val="sr-Latn-BA"/>
              </w:rPr>
              <w:t>лороводонична киселина</w:t>
            </w:r>
          </w:p>
          <w:p w:rsidR="00083C23" w:rsidRPr="00B14C69" w:rsidRDefault="00083C23" w:rsidP="00083C23">
            <w:pPr>
              <w:rPr>
                <w:rFonts w:cs="Arial"/>
                <w:lang w:val="sr-Latn-BA"/>
              </w:rPr>
            </w:pPr>
            <w:r w:rsidRPr="00B14C69">
              <w:rPr>
                <w:rFonts w:cs="Arial"/>
                <w:lang w:val="sr-Latn-BA"/>
              </w:rPr>
              <w:t>Захтевани квалитет:</w:t>
            </w:r>
          </w:p>
          <w:p w:rsidR="00083C23" w:rsidRPr="00B14C69" w:rsidRDefault="00083C23" w:rsidP="00E519C6">
            <w:pPr>
              <w:numPr>
                <w:ilvl w:val="0"/>
                <w:numId w:val="35"/>
              </w:numPr>
              <w:spacing w:before="0"/>
              <w:jc w:val="left"/>
              <w:rPr>
                <w:rFonts w:cs="Arial"/>
                <w:lang w:val="sr-Latn-BA"/>
              </w:rPr>
            </w:pPr>
            <w:r w:rsidRPr="00B14C69">
              <w:rPr>
                <w:rFonts w:cs="Arial"/>
                <w:lang w:val="sr-Latn-BA"/>
              </w:rPr>
              <w:t xml:space="preserve">Чистоћа ..............................  min. </w:t>
            </w:r>
            <w:r w:rsidRPr="00B14C69">
              <w:rPr>
                <w:rFonts w:cs="Arial"/>
                <w:lang w:val="sr-Cyrl-RS"/>
              </w:rPr>
              <w:t>37</w:t>
            </w:r>
            <w:r w:rsidRPr="00B14C69">
              <w:rPr>
                <w:rFonts w:cs="Arial"/>
                <w:lang w:val="sr-Latn-BA"/>
              </w:rPr>
              <w:t xml:space="preserve"> %</w:t>
            </w:r>
          </w:p>
          <w:p w:rsidR="00083C23" w:rsidRPr="00B14C69" w:rsidRDefault="00083C23" w:rsidP="00E519C6">
            <w:pPr>
              <w:numPr>
                <w:ilvl w:val="0"/>
                <w:numId w:val="35"/>
              </w:numPr>
              <w:spacing w:before="0"/>
              <w:jc w:val="left"/>
              <w:rPr>
                <w:rFonts w:cs="Arial"/>
                <w:lang w:val="sr-Latn-BA"/>
              </w:rPr>
            </w:pPr>
            <w:r w:rsidRPr="00B14C69">
              <w:rPr>
                <w:rFonts w:cs="Arial"/>
                <w:lang w:val="sr-Cyrl-RS"/>
              </w:rPr>
              <w:t xml:space="preserve">Жива ............................... </w:t>
            </w:r>
            <w:r w:rsidRPr="00B14C69">
              <w:rPr>
                <w:rFonts w:cs="Arial"/>
                <w:lang w:val="sr-Latn-BA"/>
              </w:rPr>
              <w:t xml:space="preserve">max. </w:t>
            </w:r>
            <w:r w:rsidRPr="00B14C69">
              <w:rPr>
                <w:rFonts w:cs="Arial"/>
                <w:lang w:val="sr-Cyrl-RS"/>
              </w:rPr>
              <w:t xml:space="preserve">5 </w:t>
            </w:r>
            <w:r w:rsidRPr="00B14C69">
              <w:rPr>
                <w:rFonts w:cs="Arial"/>
                <w:lang w:val="sr-Latn-RS"/>
              </w:rPr>
              <w:t>ppb</w:t>
            </w:r>
          </w:p>
          <w:p w:rsidR="00D3720B" w:rsidRPr="00B14C69" w:rsidRDefault="00D3720B" w:rsidP="00D3720B">
            <w:pPr>
              <w:spacing w:before="0"/>
              <w:jc w:val="left"/>
              <w:rPr>
                <w:rFonts w:cs="Arial"/>
                <w:lang w:val="sr-Cyrl-RS"/>
              </w:rPr>
            </w:pPr>
          </w:p>
          <w:p w:rsidR="00D3720B" w:rsidRPr="00B14C69" w:rsidRDefault="00D3720B" w:rsidP="00D3720B">
            <w:pPr>
              <w:spacing w:before="0"/>
              <w:jc w:val="left"/>
              <w:rPr>
                <w:rFonts w:cs="Arial"/>
                <w:lang w:val="sr-Cyrl-RS"/>
              </w:rPr>
            </w:pPr>
            <w:r w:rsidRPr="00B14C69">
              <w:rPr>
                <w:rFonts w:cs="Arial"/>
                <w:lang w:val="sr-Cyrl-RS"/>
              </w:rPr>
              <w:t xml:space="preserve">2. </w:t>
            </w:r>
            <w:r w:rsidRPr="00B14C69">
              <w:rPr>
                <w:rFonts w:cs="Arial"/>
                <w:b/>
                <w:lang w:val="sr-Cyrl-RS"/>
              </w:rPr>
              <w:t>Етил алкохол</w:t>
            </w:r>
            <w:r w:rsidRPr="00B14C69">
              <w:rPr>
                <w:rFonts w:cs="Arial"/>
                <w:lang w:val="sr-Cyrl-RS"/>
              </w:rPr>
              <w:t xml:space="preserve"> </w:t>
            </w:r>
          </w:p>
          <w:p w:rsidR="00D3720B" w:rsidRPr="00B14C69" w:rsidRDefault="00D3720B" w:rsidP="00D3720B">
            <w:pPr>
              <w:rPr>
                <w:rFonts w:cs="Arial"/>
                <w:lang w:val="sr-Latn-BA"/>
              </w:rPr>
            </w:pPr>
            <w:r w:rsidRPr="00B14C69">
              <w:rPr>
                <w:rFonts w:cs="Arial"/>
                <w:lang w:val="sr-Latn-BA"/>
              </w:rPr>
              <w:t>Захтевани квалитет:</w:t>
            </w:r>
          </w:p>
          <w:p w:rsidR="00D3720B" w:rsidRPr="00B14C69" w:rsidRDefault="00D3720B" w:rsidP="00E519C6">
            <w:pPr>
              <w:numPr>
                <w:ilvl w:val="0"/>
                <w:numId w:val="35"/>
              </w:numPr>
              <w:spacing w:before="0"/>
              <w:jc w:val="left"/>
              <w:rPr>
                <w:rFonts w:cs="Arial"/>
                <w:lang w:val="sr-Latn-BA"/>
              </w:rPr>
            </w:pPr>
            <w:r w:rsidRPr="00B14C69">
              <w:rPr>
                <w:rFonts w:cs="Arial"/>
                <w:lang w:val="sr-Latn-BA"/>
              </w:rPr>
              <w:t xml:space="preserve">Чистоћа ..............................  min. </w:t>
            </w:r>
            <w:r w:rsidRPr="00B14C69">
              <w:rPr>
                <w:rFonts w:cs="Arial"/>
                <w:lang w:val="sr-Cyrl-RS"/>
              </w:rPr>
              <w:t>96</w:t>
            </w:r>
            <w:r w:rsidRPr="00B14C69">
              <w:rPr>
                <w:rFonts w:cs="Arial"/>
                <w:lang w:val="sr-Latn-BA"/>
              </w:rPr>
              <w:t xml:space="preserve"> %</w:t>
            </w:r>
          </w:p>
          <w:p w:rsidR="00D3720B" w:rsidRPr="00B14C69" w:rsidRDefault="00D3720B" w:rsidP="00D3720B">
            <w:pPr>
              <w:spacing w:before="0"/>
              <w:jc w:val="left"/>
              <w:rPr>
                <w:rFonts w:cs="Arial"/>
                <w:lang w:val="sr-Cyrl-RS"/>
              </w:rPr>
            </w:pPr>
          </w:p>
          <w:p w:rsidR="00D3720B" w:rsidRPr="00B14C69" w:rsidRDefault="005B261A" w:rsidP="005B261A">
            <w:pPr>
              <w:pStyle w:val="ListParagraph"/>
              <w:spacing w:before="0"/>
              <w:ind w:left="360"/>
              <w:jc w:val="left"/>
              <w:rPr>
                <w:rFonts w:ascii="Arial" w:hAnsi="Arial" w:cs="Arial"/>
                <w:b/>
                <w:lang w:val="sr-Latn-BA"/>
              </w:rPr>
            </w:pPr>
            <w:r w:rsidRPr="00B14C69">
              <w:rPr>
                <w:rFonts w:ascii="Arial" w:hAnsi="Arial" w:cs="Arial"/>
                <w:b/>
                <w:lang w:val="sr-Cyrl-RS"/>
              </w:rPr>
              <w:t xml:space="preserve">3. </w:t>
            </w:r>
            <w:r w:rsidR="00D3720B" w:rsidRPr="00B14C69">
              <w:rPr>
                <w:rFonts w:ascii="Arial" w:hAnsi="Arial" w:cs="Arial"/>
                <w:b/>
                <w:lang w:val="sr-Latn-BA"/>
              </w:rPr>
              <w:t>Ацетон</w:t>
            </w:r>
          </w:p>
          <w:p w:rsidR="00D3720B" w:rsidRPr="00B14C69" w:rsidRDefault="00D3720B" w:rsidP="00D3720B">
            <w:pPr>
              <w:rPr>
                <w:rFonts w:cs="Arial"/>
                <w:lang w:val="sr-Latn-BA"/>
              </w:rPr>
            </w:pPr>
            <w:r w:rsidRPr="00B14C69">
              <w:rPr>
                <w:rFonts w:cs="Arial"/>
                <w:lang w:val="sr-Latn-BA"/>
              </w:rPr>
              <w:t>Захтевани квалитет:</w:t>
            </w:r>
          </w:p>
          <w:p w:rsidR="00D3720B" w:rsidRPr="00B14C69" w:rsidRDefault="00D3720B" w:rsidP="00E519C6">
            <w:pPr>
              <w:numPr>
                <w:ilvl w:val="0"/>
                <w:numId w:val="35"/>
              </w:numPr>
              <w:spacing w:before="0"/>
              <w:jc w:val="left"/>
              <w:rPr>
                <w:rFonts w:cs="Arial"/>
                <w:lang w:val="sr-Latn-BA"/>
              </w:rPr>
            </w:pPr>
            <w:r w:rsidRPr="00B14C69">
              <w:rPr>
                <w:rFonts w:cs="Arial"/>
                <w:lang w:val="sr-Latn-BA"/>
              </w:rPr>
              <w:t>Чистоћа ..............................  min. 99,5 %</w:t>
            </w:r>
          </w:p>
          <w:p w:rsidR="00D3720B" w:rsidRPr="00B14C69" w:rsidRDefault="00D3720B" w:rsidP="00E519C6">
            <w:pPr>
              <w:numPr>
                <w:ilvl w:val="0"/>
                <w:numId w:val="35"/>
              </w:numPr>
              <w:spacing w:before="0"/>
              <w:jc w:val="left"/>
              <w:rPr>
                <w:rFonts w:cs="Arial"/>
                <w:lang w:val="sr-Latn-BA"/>
              </w:rPr>
            </w:pPr>
            <w:r w:rsidRPr="00B14C69">
              <w:rPr>
                <w:rFonts w:cs="Arial"/>
                <w:lang w:val="sr-Latn-BA"/>
              </w:rPr>
              <w:t>Остатак после испарења ...... &lt; 0,001 %</w:t>
            </w:r>
          </w:p>
          <w:p w:rsidR="00D3720B" w:rsidRPr="00B14C69" w:rsidRDefault="00D3720B" w:rsidP="00E519C6">
            <w:pPr>
              <w:numPr>
                <w:ilvl w:val="0"/>
                <w:numId w:val="35"/>
              </w:numPr>
              <w:spacing w:before="0"/>
              <w:jc w:val="left"/>
              <w:rPr>
                <w:rFonts w:cs="Arial"/>
                <w:lang w:val="sr-Latn-BA"/>
              </w:rPr>
            </w:pPr>
            <w:r w:rsidRPr="00B14C69">
              <w:rPr>
                <w:rFonts w:cs="Arial"/>
                <w:lang w:val="sr-Latn-BA"/>
              </w:rPr>
              <w:t>Етанол ................................  max.0,01 %</w:t>
            </w:r>
          </w:p>
          <w:p w:rsidR="00D3720B" w:rsidRPr="00B14C69" w:rsidRDefault="00D3720B" w:rsidP="00E519C6">
            <w:pPr>
              <w:numPr>
                <w:ilvl w:val="0"/>
                <w:numId w:val="35"/>
              </w:numPr>
              <w:spacing w:before="0"/>
              <w:jc w:val="left"/>
              <w:rPr>
                <w:rFonts w:cs="Arial"/>
                <w:lang w:val="sr-Latn-BA"/>
              </w:rPr>
            </w:pPr>
            <w:r w:rsidRPr="00B14C69">
              <w:rPr>
                <w:rFonts w:cs="Arial"/>
                <w:lang w:val="sr-Latn-BA"/>
              </w:rPr>
              <w:t>Метанол ............................ max. 0,001 %</w:t>
            </w:r>
          </w:p>
          <w:p w:rsidR="00D3720B" w:rsidRPr="002E7B89" w:rsidRDefault="00D3720B" w:rsidP="00E519C6">
            <w:pPr>
              <w:numPr>
                <w:ilvl w:val="0"/>
                <w:numId w:val="35"/>
              </w:numPr>
              <w:spacing w:before="0"/>
              <w:jc w:val="left"/>
              <w:rPr>
                <w:rFonts w:cs="Arial"/>
                <w:lang w:val="sr-Latn-BA"/>
              </w:rPr>
            </w:pPr>
            <w:r w:rsidRPr="00B14C69">
              <w:rPr>
                <w:rFonts w:cs="Arial"/>
                <w:lang w:val="sr-Latn-BA"/>
              </w:rPr>
              <w:t>Вода ...................................... max. 0,2 %</w:t>
            </w:r>
          </w:p>
          <w:p w:rsidR="00024A8D" w:rsidRPr="00B14C69" w:rsidRDefault="00024A8D" w:rsidP="00024A8D">
            <w:pPr>
              <w:spacing w:before="0"/>
              <w:jc w:val="left"/>
              <w:rPr>
                <w:rFonts w:cs="Arial"/>
                <w:lang w:val="sr-Cyrl-RS"/>
              </w:rPr>
            </w:pPr>
          </w:p>
          <w:p w:rsidR="00024A8D" w:rsidRPr="002E7B89" w:rsidRDefault="005B261A" w:rsidP="005B261A">
            <w:pPr>
              <w:pStyle w:val="ListParagraph"/>
              <w:numPr>
                <w:ilvl w:val="0"/>
                <w:numId w:val="17"/>
              </w:numPr>
              <w:spacing w:before="0"/>
              <w:jc w:val="left"/>
              <w:rPr>
                <w:rFonts w:ascii="Arial" w:hAnsi="Arial" w:cs="Arial"/>
                <w:b/>
                <w:lang w:val="sr-Latn-BA"/>
              </w:rPr>
            </w:pPr>
            <w:r w:rsidRPr="00B14C69">
              <w:rPr>
                <w:rFonts w:ascii="Arial" w:hAnsi="Arial" w:cs="Arial"/>
                <w:lang w:val="sr-Cyrl-RS"/>
              </w:rPr>
              <w:t xml:space="preserve">  </w:t>
            </w:r>
            <w:r w:rsidR="00024A8D" w:rsidRPr="002E7B89">
              <w:rPr>
                <w:rFonts w:ascii="Arial" w:hAnsi="Arial" w:cs="Arial"/>
                <w:b/>
                <w:lang w:val="sr-Cyrl-RS"/>
              </w:rPr>
              <w:t xml:space="preserve">Азотна киселина </w:t>
            </w:r>
          </w:p>
          <w:p w:rsidR="00024A8D" w:rsidRPr="00B14C69" w:rsidRDefault="00024A8D" w:rsidP="00024A8D">
            <w:pPr>
              <w:rPr>
                <w:rFonts w:cs="Arial"/>
                <w:lang w:val="sr-Cyrl-RS"/>
              </w:rPr>
            </w:pPr>
            <w:r w:rsidRPr="00B14C69">
              <w:rPr>
                <w:rFonts w:cs="Arial"/>
                <w:lang w:val="sr-Latn-BA"/>
              </w:rPr>
              <w:t>Захтевани квалитет:</w:t>
            </w:r>
          </w:p>
          <w:p w:rsidR="00024A8D" w:rsidRPr="00B14C69" w:rsidRDefault="00024A8D" w:rsidP="00E519C6">
            <w:pPr>
              <w:numPr>
                <w:ilvl w:val="0"/>
                <w:numId w:val="35"/>
              </w:numPr>
              <w:spacing w:before="0"/>
              <w:jc w:val="left"/>
              <w:rPr>
                <w:rFonts w:cs="Arial"/>
                <w:lang w:val="sr-Latn-BA"/>
              </w:rPr>
            </w:pPr>
            <w:r w:rsidRPr="00B14C69">
              <w:rPr>
                <w:rFonts w:cs="Arial"/>
                <w:lang w:val="sr-Latn-BA"/>
              </w:rPr>
              <w:t>Чистоћа ..............................</w:t>
            </w:r>
            <w:r w:rsidRPr="00B14C69">
              <w:rPr>
                <w:rFonts w:cs="Arial"/>
                <w:lang w:val="sr-Cyrl-RS"/>
              </w:rPr>
              <w:t xml:space="preserve">..... </w:t>
            </w:r>
            <w:r w:rsidRPr="00B14C69">
              <w:rPr>
                <w:rFonts w:cs="Arial"/>
                <w:lang w:val="sr-Latn-RS"/>
              </w:rPr>
              <w:t>min.</w:t>
            </w:r>
            <w:r w:rsidRPr="00B14C69">
              <w:rPr>
                <w:rFonts w:cs="Arial"/>
                <w:lang w:val="sr-Latn-BA"/>
              </w:rPr>
              <w:t xml:space="preserve"> </w:t>
            </w:r>
            <w:r w:rsidRPr="00B14C69">
              <w:rPr>
                <w:rFonts w:cs="Arial"/>
                <w:lang w:val="sr-Cyrl-CS"/>
              </w:rPr>
              <w:t>65-70</w:t>
            </w:r>
            <w:r w:rsidRPr="00B14C69">
              <w:rPr>
                <w:rFonts w:cs="Arial"/>
                <w:lang w:val="sr-Latn-BA"/>
              </w:rPr>
              <w:t>%</w:t>
            </w:r>
          </w:p>
          <w:p w:rsidR="00024A8D" w:rsidRPr="00B14C69" w:rsidRDefault="00024A8D" w:rsidP="00E519C6">
            <w:pPr>
              <w:numPr>
                <w:ilvl w:val="0"/>
                <w:numId w:val="35"/>
              </w:numPr>
              <w:spacing w:before="0"/>
              <w:jc w:val="left"/>
              <w:rPr>
                <w:rFonts w:cs="Arial"/>
                <w:lang w:val="sr-Latn-BA"/>
              </w:rPr>
            </w:pPr>
            <w:r w:rsidRPr="00B14C69">
              <w:rPr>
                <w:rFonts w:cs="Arial"/>
                <w:lang w:val="sr-Cyrl-RS"/>
              </w:rPr>
              <w:t xml:space="preserve">Боја ................................. </w:t>
            </w:r>
            <w:r w:rsidRPr="00B14C69">
              <w:rPr>
                <w:rFonts w:cs="Arial"/>
                <w:lang w:val="sr-Latn-BA"/>
              </w:rPr>
              <w:t xml:space="preserve"> </w:t>
            </w:r>
            <w:r w:rsidRPr="00B14C69">
              <w:rPr>
                <w:rFonts w:cs="Arial"/>
                <w:lang w:val="sr-Cyrl-RS"/>
              </w:rPr>
              <w:t>≤10 АРНА</w:t>
            </w:r>
          </w:p>
          <w:p w:rsidR="00024A8D" w:rsidRPr="00B14C69" w:rsidRDefault="00024A8D" w:rsidP="00E519C6">
            <w:pPr>
              <w:numPr>
                <w:ilvl w:val="0"/>
                <w:numId w:val="35"/>
              </w:numPr>
              <w:spacing w:before="0"/>
              <w:jc w:val="left"/>
              <w:rPr>
                <w:rFonts w:cs="Arial"/>
                <w:lang w:val="sr-Latn-BA"/>
              </w:rPr>
            </w:pPr>
            <w:r w:rsidRPr="00B14C69">
              <w:rPr>
                <w:rFonts w:cs="Arial"/>
                <w:lang w:val="sr-Cyrl-RS"/>
              </w:rPr>
              <w:t xml:space="preserve">Тешки метали(као </w:t>
            </w:r>
            <w:r w:rsidRPr="00B14C69">
              <w:rPr>
                <w:rFonts w:cs="Arial"/>
              </w:rPr>
              <w:t>Pb</w:t>
            </w:r>
            <w:r w:rsidRPr="00B14C69">
              <w:rPr>
                <w:rFonts w:cs="Arial"/>
                <w:lang w:val="sr-Cyrl-RS"/>
              </w:rPr>
              <w:t>) ....... ≤</w:t>
            </w:r>
            <w:r w:rsidRPr="00B14C69">
              <w:rPr>
                <w:rFonts w:cs="Arial"/>
              </w:rPr>
              <w:t xml:space="preserve"> 0,00002%</w:t>
            </w:r>
          </w:p>
          <w:p w:rsidR="00024A8D" w:rsidRPr="00B14C69" w:rsidRDefault="00024A8D" w:rsidP="00E519C6">
            <w:pPr>
              <w:numPr>
                <w:ilvl w:val="0"/>
                <w:numId w:val="35"/>
              </w:numPr>
              <w:spacing w:before="0"/>
              <w:jc w:val="left"/>
              <w:rPr>
                <w:rFonts w:cs="Arial"/>
                <w:lang w:val="sr-Latn-BA"/>
              </w:rPr>
            </w:pPr>
            <w:r w:rsidRPr="00B14C69">
              <w:rPr>
                <w:rFonts w:cs="Arial"/>
                <w:lang w:val="sr-Cyrl-RS"/>
              </w:rPr>
              <w:t>Остатак после жарења ....... ≤</w:t>
            </w:r>
            <w:r w:rsidR="00BC52FB" w:rsidRPr="00B14C69">
              <w:rPr>
                <w:rFonts w:cs="Arial"/>
                <w:lang w:val="sr-Cyrl-RS"/>
              </w:rPr>
              <w:t xml:space="preserve"> </w:t>
            </w:r>
            <w:r w:rsidRPr="00B14C69">
              <w:rPr>
                <w:rFonts w:cs="Arial"/>
                <w:lang w:val="sr-Cyrl-RS"/>
              </w:rPr>
              <w:t>0,0005 %</w:t>
            </w:r>
          </w:p>
          <w:p w:rsidR="00BC52FB" w:rsidRPr="00B14C69" w:rsidRDefault="00BC52FB" w:rsidP="00E519C6">
            <w:pPr>
              <w:numPr>
                <w:ilvl w:val="0"/>
                <w:numId w:val="35"/>
              </w:numPr>
              <w:spacing w:before="0"/>
              <w:jc w:val="left"/>
              <w:rPr>
                <w:rFonts w:cs="Arial"/>
                <w:lang w:val="sr-Latn-BA"/>
              </w:rPr>
            </w:pPr>
            <w:r w:rsidRPr="00B14C69">
              <w:rPr>
                <w:rFonts w:cs="Arial"/>
                <w:lang w:val="sr-Cyrl-RS"/>
              </w:rPr>
              <w:t>Хлориди .........................</w:t>
            </w:r>
            <w:r w:rsidRPr="00B14C69">
              <w:rPr>
                <w:rFonts w:cs="Arial"/>
                <w:lang w:val="sr-Latn-BA"/>
              </w:rPr>
              <w:t xml:space="preserve"> </w:t>
            </w:r>
            <w:r w:rsidRPr="00B14C69">
              <w:rPr>
                <w:rFonts w:cs="Arial"/>
                <w:lang w:val="sr-Cyrl-RS"/>
              </w:rPr>
              <w:t xml:space="preserve">≤ </w:t>
            </w:r>
            <w:r w:rsidRPr="00B14C69">
              <w:rPr>
                <w:rFonts w:cs="Arial"/>
                <w:lang w:val="sr-Latn-BA"/>
              </w:rPr>
              <w:t>0,000</w:t>
            </w:r>
            <w:r w:rsidRPr="00B14C69">
              <w:rPr>
                <w:rFonts w:cs="Arial"/>
                <w:lang w:val="sr-Cyrl-RS"/>
              </w:rPr>
              <w:t>0</w:t>
            </w:r>
            <w:r w:rsidRPr="00B14C69">
              <w:rPr>
                <w:rFonts w:cs="Arial"/>
                <w:lang w:val="sr-Latn-BA"/>
              </w:rPr>
              <w:t>5 %</w:t>
            </w:r>
          </w:p>
          <w:p w:rsidR="00BC52FB" w:rsidRPr="00B14C69" w:rsidRDefault="00BC52FB" w:rsidP="00E519C6">
            <w:pPr>
              <w:numPr>
                <w:ilvl w:val="0"/>
                <w:numId w:val="35"/>
              </w:numPr>
              <w:spacing w:before="0"/>
              <w:jc w:val="left"/>
              <w:rPr>
                <w:rFonts w:cs="Arial"/>
                <w:lang w:val="sr-Latn-BA"/>
              </w:rPr>
            </w:pPr>
            <w:r w:rsidRPr="00B14C69">
              <w:rPr>
                <w:rFonts w:cs="Arial"/>
                <w:lang w:val="sr-Cyrl-RS"/>
              </w:rPr>
              <w:t xml:space="preserve">Арсен ............................ </w:t>
            </w:r>
            <w:r w:rsidRPr="00B14C69">
              <w:rPr>
                <w:rFonts w:cs="Arial"/>
                <w:lang w:val="sr-Latn-BA"/>
              </w:rPr>
              <w:t xml:space="preserve"> </w:t>
            </w:r>
            <w:r w:rsidRPr="00B14C69">
              <w:rPr>
                <w:rFonts w:cs="Arial"/>
                <w:lang w:val="sr-Cyrl-RS"/>
              </w:rPr>
              <w:t xml:space="preserve">≤ </w:t>
            </w:r>
            <w:r w:rsidRPr="00B14C69">
              <w:rPr>
                <w:rFonts w:cs="Arial"/>
                <w:lang w:val="sr-Latn-BA"/>
              </w:rPr>
              <w:t>0,000</w:t>
            </w:r>
            <w:r w:rsidRPr="00B14C69">
              <w:rPr>
                <w:rFonts w:cs="Arial"/>
                <w:lang w:val="sr-Cyrl-RS"/>
              </w:rPr>
              <w:t>001</w:t>
            </w:r>
            <w:r w:rsidRPr="00B14C69">
              <w:rPr>
                <w:rFonts w:cs="Arial"/>
                <w:lang w:val="sr-Latn-BA"/>
              </w:rPr>
              <w:t xml:space="preserve"> %</w:t>
            </w:r>
          </w:p>
          <w:p w:rsidR="00024A8D" w:rsidRPr="00B14C69" w:rsidRDefault="00024A8D" w:rsidP="00E519C6">
            <w:pPr>
              <w:numPr>
                <w:ilvl w:val="0"/>
                <w:numId w:val="35"/>
              </w:numPr>
              <w:spacing w:before="0"/>
              <w:jc w:val="left"/>
              <w:rPr>
                <w:rFonts w:cs="Arial"/>
                <w:lang w:val="sr-Latn-BA"/>
              </w:rPr>
            </w:pPr>
            <w:r w:rsidRPr="00B14C69">
              <w:rPr>
                <w:rFonts w:cs="Arial"/>
                <w:lang w:val="sr-Cyrl-CS"/>
              </w:rPr>
              <w:t>Гвожђе ...........................</w:t>
            </w:r>
            <w:r w:rsidRPr="00B14C69">
              <w:rPr>
                <w:rFonts w:cs="Arial"/>
                <w:lang w:val="sr-Latn-BA"/>
              </w:rPr>
              <w:t>.</w:t>
            </w:r>
            <w:r w:rsidRPr="00B14C69">
              <w:rPr>
                <w:rFonts w:cs="Arial"/>
                <w:lang w:val="sr-Cyrl-CS"/>
              </w:rPr>
              <w:t xml:space="preserve"> </w:t>
            </w:r>
            <w:r w:rsidR="00BC52FB" w:rsidRPr="00B14C69">
              <w:rPr>
                <w:rFonts w:cs="Arial"/>
                <w:lang w:val="sr-Cyrl-RS"/>
              </w:rPr>
              <w:t xml:space="preserve">≤ </w:t>
            </w:r>
            <w:r w:rsidR="00BC52FB" w:rsidRPr="00B14C69">
              <w:rPr>
                <w:rFonts w:cs="Arial"/>
                <w:lang w:val="sr-Latn-BA"/>
              </w:rPr>
              <w:t>0,000</w:t>
            </w:r>
            <w:r w:rsidR="00BC52FB" w:rsidRPr="00B14C69">
              <w:rPr>
                <w:rFonts w:cs="Arial"/>
                <w:lang w:val="sr-Cyrl-RS"/>
              </w:rPr>
              <w:t>02</w:t>
            </w:r>
            <w:r w:rsidR="00BC52FB" w:rsidRPr="00B14C69">
              <w:rPr>
                <w:rFonts w:cs="Arial"/>
                <w:lang w:val="sr-Latn-BA"/>
              </w:rPr>
              <w:t xml:space="preserve"> %</w:t>
            </w:r>
          </w:p>
          <w:p w:rsidR="00BC52FB" w:rsidRPr="00B14C69" w:rsidRDefault="00BC52FB" w:rsidP="00E519C6">
            <w:pPr>
              <w:numPr>
                <w:ilvl w:val="0"/>
                <w:numId w:val="35"/>
              </w:numPr>
              <w:spacing w:before="0"/>
              <w:jc w:val="left"/>
              <w:rPr>
                <w:rFonts w:cs="Arial"/>
                <w:lang w:val="sr-Latn-BA"/>
              </w:rPr>
            </w:pPr>
            <w:r w:rsidRPr="00B14C69">
              <w:rPr>
                <w:rFonts w:cs="Arial"/>
                <w:lang w:val="sr-Cyrl-RS"/>
              </w:rPr>
              <w:t xml:space="preserve">Сулфати ............................ </w:t>
            </w:r>
            <w:r w:rsidRPr="00B14C69">
              <w:rPr>
                <w:rFonts w:cs="Arial"/>
                <w:lang w:val="sr-Latn-BA"/>
              </w:rPr>
              <w:t xml:space="preserve"> </w:t>
            </w:r>
            <w:r w:rsidRPr="00B14C69">
              <w:rPr>
                <w:rFonts w:cs="Arial"/>
                <w:lang w:val="sr-Cyrl-RS"/>
              </w:rPr>
              <w:t xml:space="preserve">≤ </w:t>
            </w:r>
            <w:r w:rsidRPr="00B14C69">
              <w:rPr>
                <w:rFonts w:cs="Arial"/>
                <w:lang w:val="sr-Latn-BA"/>
              </w:rPr>
              <w:t>0,000</w:t>
            </w:r>
            <w:r w:rsidRPr="00B14C69">
              <w:rPr>
                <w:rFonts w:cs="Arial"/>
                <w:lang w:val="sr-Cyrl-RS"/>
              </w:rPr>
              <w:t>1</w:t>
            </w:r>
            <w:r w:rsidRPr="00B14C69">
              <w:rPr>
                <w:rFonts w:cs="Arial"/>
                <w:lang w:val="sr-Latn-BA"/>
              </w:rPr>
              <w:t xml:space="preserve"> %</w:t>
            </w:r>
          </w:p>
          <w:p w:rsidR="00BC52FB" w:rsidRPr="00B14C69" w:rsidRDefault="00BC52FB" w:rsidP="00D3720B">
            <w:pPr>
              <w:spacing w:before="0"/>
              <w:ind w:left="720"/>
              <w:jc w:val="left"/>
              <w:rPr>
                <w:rFonts w:cs="Arial"/>
                <w:lang w:val="sr-Latn-BA"/>
              </w:rPr>
            </w:pPr>
          </w:p>
          <w:p w:rsidR="000C7A0B" w:rsidRPr="002E7B89" w:rsidRDefault="000C7A0B" w:rsidP="005B261A">
            <w:pPr>
              <w:pStyle w:val="ListParagraph"/>
              <w:numPr>
                <w:ilvl w:val="0"/>
                <w:numId w:val="17"/>
              </w:numPr>
              <w:spacing w:before="0"/>
              <w:jc w:val="left"/>
              <w:rPr>
                <w:rFonts w:ascii="Arial" w:hAnsi="Arial" w:cs="Arial"/>
                <w:b/>
                <w:lang w:val="sr-Latn-BA"/>
              </w:rPr>
            </w:pPr>
            <w:r w:rsidRPr="002E7B89">
              <w:rPr>
                <w:rFonts w:ascii="Arial" w:hAnsi="Arial" w:cs="Arial"/>
                <w:b/>
                <w:lang w:val="sr-Cyrl-RS"/>
              </w:rPr>
              <w:t>Амонијум хидроксид (25%-ни раствор)</w:t>
            </w:r>
          </w:p>
          <w:p w:rsidR="000C7A0B" w:rsidRPr="00B14C69" w:rsidRDefault="000C7A0B" w:rsidP="000C7A0B">
            <w:pPr>
              <w:rPr>
                <w:rFonts w:cs="Arial"/>
                <w:lang w:val="sr-Cyrl-RS"/>
              </w:rPr>
            </w:pPr>
            <w:r w:rsidRPr="00B14C69">
              <w:rPr>
                <w:rFonts w:cs="Arial"/>
                <w:lang w:val="sr-Latn-BA"/>
              </w:rPr>
              <w:t>Захтевани квалитет:</w:t>
            </w:r>
          </w:p>
          <w:p w:rsidR="000C7A0B" w:rsidRPr="00B14C69" w:rsidRDefault="000C7A0B" w:rsidP="000C7A0B">
            <w:pPr>
              <w:rPr>
                <w:rFonts w:cs="Arial"/>
                <w:lang w:val="sr-Cyrl-RS"/>
              </w:rPr>
            </w:pPr>
            <w:r w:rsidRPr="00B14C69">
              <w:rPr>
                <w:rFonts w:cs="Arial"/>
                <w:lang w:val="sr-Cyrl-RS"/>
              </w:rPr>
              <w:t xml:space="preserve">            •Чистоћа ............................... min. 25 %</w:t>
            </w:r>
          </w:p>
          <w:p w:rsidR="000C7A0B" w:rsidRPr="00B14C69" w:rsidRDefault="000C7A0B" w:rsidP="000C7A0B">
            <w:pPr>
              <w:pStyle w:val="ListParagraph"/>
              <w:spacing w:before="0"/>
              <w:ind w:left="786"/>
              <w:jc w:val="left"/>
              <w:rPr>
                <w:rFonts w:ascii="Arial" w:hAnsi="Arial" w:cs="Arial"/>
                <w:lang w:val="sr-Cyrl-RS"/>
              </w:rPr>
            </w:pPr>
            <w:r w:rsidRPr="00B14C69">
              <w:rPr>
                <w:rFonts w:ascii="Arial" w:hAnsi="Arial" w:cs="Arial"/>
                <w:lang w:val="sr-Latn-BA"/>
              </w:rPr>
              <w:t>•Хлориди ............................ max. 0,00</w:t>
            </w:r>
            <w:r w:rsidRPr="00B14C69">
              <w:rPr>
                <w:rFonts w:ascii="Arial" w:hAnsi="Arial" w:cs="Arial"/>
                <w:lang w:val="sr-Cyrl-RS"/>
              </w:rPr>
              <w:t>5</w:t>
            </w:r>
            <w:r w:rsidRPr="00B14C69">
              <w:rPr>
                <w:rFonts w:ascii="Arial" w:hAnsi="Arial" w:cs="Arial"/>
                <w:lang w:val="sr-Latn-BA"/>
              </w:rPr>
              <w:t xml:space="preserve"> %</w:t>
            </w:r>
          </w:p>
          <w:p w:rsidR="000C7A0B" w:rsidRPr="00B14C69" w:rsidRDefault="00F97F65" w:rsidP="005B261A">
            <w:pPr>
              <w:pStyle w:val="ListParagraph"/>
              <w:spacing w:before="0"/>
              <w:ind w:left="360"/>
              <w:jc w:val="left"/>
              <w:rPr>
                <w:rFonts w:ascii="Arial" w:hAnsi="Arial" w:cs="Arial"/>
                <w:lang w:val="sr-Cyrl-RS"/>
              </w:rPr>
            </w:pPr>
            <w:r>
              <w:rPr>
                <w:rFonts w:ascii="Arial" w:hAnsi="Arial" w:cs="Arial"/>
                <w:lang w:val="sr-Cyrl-RS"/>
              </w:rPr>
              <w:t xml:space="preserve">       </w:t>
            </w:r>
            <w:r w:rsidR="000C7A0B" w:rsidRPr="00B14C69">
              <w:rPr>
                <w:rFonts w:ascii="Arial" w:hAnsi="Arial" w:cs="Arial"/>
                <w:lang w:val="sr-Cyrl-RS"/>
              </w:rPr>
              <w:t xml:space="preserve">Сулфати: </w:t>
            </w:r>
            <w:r w:rsidR="000C7A0B" w:rsidRPr="00B14C69">
              <w:rPr>
                <w:rFonts w:ascii="Arial" w:eastAsia="Times New Roman" w:hAnsi="Arial" w:cs="Arial"/>
                <w:lang w:val="sr-Cyrl-RS"/>
              </w:rPr>
              <w:t>............................ max. 0,005 %</w:t>
            </w:r>
          </w:p>
          <w:p w:rsidR="000C7A0B" w:rsidRPr="00B14C69" w:rsidRDefault="00F97F65" w:rsidP="005B261A">
            <w:pPr>
              <w:pStyle w:val="ListParagraph"/>
              <w:ind w:left="360"/>
              <w:rPr>
                <w:rFonts w:ascii="Arial" w:eastAsia="Times New Roman" w:hAnsi="Arial" w:cs="Arial"/>
                <w:lang w:val="sr-Cyrl-RS"/>
              </w:rPr>
            </w:pPr>
            <w:r>
              <w:rPr>
                <w:rFonts w:ascii="Arial" w:eastAsia="Times New Roman" w:hAnsi="Arial" w:cs="Arial"/>
                <w:lang w:val="sr-Cyrl-RS"/>
              </w:rPr>
              <w:t xml:space="preserve">      </w:t>
            </w:r>
            <w:r w:rsidR="000C7A0B" w:rsidRPr="00B14C69">
              <w:rPr>
                <w:rFonts w:ascii="Arial" w:eastAsia="Times New Roman" w:hAnsi="Arial" w:cs="Arial"/>
                <w:lang w:val="sr-Cyrl-RS"/>
              </w:rPr>
              <w:t>Бакар: ............................ max. 0,</w:t>
            </w:r>
            <w:r w:rsidR="002E05C1" w:rsidRPr="00B14C69">
              <w:rPr>
                <w:rFonts w:ascii="Arial" w:eastAsia="Times New Roman" w:hAnsi="Arial" w:cs="Arial"/>
                <w:lang w:val="sr-Cyrl-RS"/>
              </w:rPr>
              <w:t>00</w:t>
            </w:r>
            <w:r w:rsidR="000C7A0B" w:rsidRPr="00B14C69">
              <w:rPr>
                <w:rFonts w:ascii="Arial" w:eastAsia="Times New Roman" w:hAnsi="Arial" w:cs="Arial"/>
                <w:lang w:val="sr-Cyrl-RS"/>
              </w:rPr>
              <w:t>005 %</w:t>
            </w:r>
          </w:p>
          <w:p w:rsidR="000C7A0B" w:rsidRPr="00B14C69" w:rsidRDefault="00F97F65" w:rsidP="005B261A">
            <w:pPr>
              <w:pStyle w:val="ListParagraph"/>
              <w:spacing w:before="0"/>
              <w:ind w:left="360"/>
              <w:jc w:val="left"/>
              <w:rPr>
                <w:rFonts w:ascii="Arial" w:hAnsi="Arial" w:cs="Arial"/>
                <w:lang w:val="sr-Cyrl-RS"/>
              </w:rPr>
            </w:pPr>
            <w:r>
              <w:rPr>
                <w:rFonts w:ascii="Arial" w:hAnsi="Arial" w:cs="Arial"/>
                <w:lang w:val="sr-Cyrl-RS"/>
              </w:rPr>
              <w:t xml:space="preserve">       </w:t>
            </w:r>
            <w:r w:rsidR="002E05C1" w:rsidRPr="00B14C69">
              <w:rPr>
                <w:rFonts w:ascii="Arial" w:hAnsi="Arial" w:cs="Arial"/>
                <w:lang w:val="sr-Cyrl-RS"/>
              </w:rPr>
              <w:t>Гвожђе............................ max. 0,0005 %</w:t>
            </w:r>
          </w:p>
          <w:p w:rsidR="000C7A0B" w:rsidRPr="002E7B89" w:rsidRDefault="00F97F65" w:rsidP="002E7B89">
            <w:pPr>
              <w:pStyle w:val="ListParagraph"/>
              <w:spacing w:before="0"/>
              <w:ind w:left="360"/>
              <w:jc w:val="left"/>
              <w:rPr>
                <w:rFonts w:ascii="Arial" w:hAnsi="Arial" w:cs="Arial"/>
                <w:lang w:val="sr-Cyrl-RS"/>
              </w:rPr>
            </w:pPr>
            <w:r>
              <w:rPr>
                <w:rFonts w:ascii="Arial" w:hAnsi="Arial" w:cs="Arial"/>
                <w:lang w:val="sr-Cyrl-RS"/>
              </w:rPr>
              <w:t xml:space="preserve">       </w:t>
            </w:r>
            <w:r w:rsidR="002E05C1" w:rsidRPr="00B14C69">
              <w:rPr>
                <w:rFonts w:ascii="Arial" w:hAnsi="Arial" w:cs="Arial"/>
                <w:lang w:val="sr-Cyrl-RS"/>
              </w:rPr>
              <w:t>Олово............................ max. 0,005 %</w:t>
            </w:r>
          </w:p>
          <w:p w:rsidR="000C7A0B" w:rsidRPr="00B14C69" w:rsidRDefault="000C7A0B" w:rsidP="005B261A">
            <w:pPr>
              <w:pStyle w:val="ListParagraph"/>
              <w:numPr>
                <w:ilvl w:val="0"/>
                <w:numId w:val="17"/>
              </w:numPr>
              <w:spacing w:before="0"/>
              <w:jc w:val="left"/>
              <w:rPr>
                <w:rFonts w:ascii="Arial" w:hAnsi="Arial" w:cs="Arial"/>
                <w:lang w:val="sr-Latn-BA"/>
              </w:rPr>
            </w:pPr>
            <w:r w:rsidRPr="00B14C69">
              <w:rPr>
                <w:rFonts w:ascii="Arial" w:hAnsi="Arial" w:cs="Arial"/>
                <w:b/>
                <w:lang w:val="sr-Latn-BA"/>
              </w:rPr>
              <w:t>Лимунска киселина</w:t>
            </w:r>
          </w:p>
          <w:p w:rsidR="000C7A0B" w:rsidRPr="00B14C69" w:rsidRDefault="000C7A0B" w:rsidP="000C7A0B">
            <w:pPr>
              <w:rPr>
                <w:rFonts w:cs="Arial"/>
                <w:lang w:val="sr-Latn-BA"/>
              </w:rPr>
            </w:pPr>
            <w:r w:rsidRPr="00B14C69">
              <w:rPr>
                <w:rFonts w:cs="Arial"/>
                <w:lang w:val="sr-Latn-BA"/>
              </w:rPr>
              <w:t>Захтевани квалитет:</w:t>
            </w:r>
          </w:p>
          <w:p w:rsidR="000C7A0B" w:rsidRPr="00B14C69" w:rsidRDefault="000C7A0B" w:rsidP="005B261A">
            <w:pPr>
              <w:spacing w:before="0"/>
              <w:ind w:left="360"/>
              <w:jc w:val="left"/>
              <w:rPr>
                <w:rFonts w:cs="Arial"/>
                <w:lang w:val="sr-Latn-BA"/>
              </w:rPr>
            </w:pPr>
            <w:r w:rsidRPr="00B14C69">
              <w:rPr>
                <w:rFonts w:cs="Arial"/>
                <w:lang w:val="sr-Latn-BA"/>
              </w:rPr>
              <w:t>Чистоћа ............................... min. 99,</w:t>
            </w:r>
            <w:r w:rsidRPr="00B14C69">
              <w:rPr>
                <w:rFonts w:cs="Arial"/>
                <w:lang w:val="sr-Cyrl-CS"/>
              </w:rPr>
              <w:t>0</w:t>
            </w:r>
            <w:r w:rsidRPr="00B14C69">
              <w:rPr>
                <w:rFonts w:cs="Arial"/>
                <w:lang w:val="sr-Latn-BA"/>
              </w:rPr>
              <w:t xml:space="preserve"> %</w:t>
            </w:r>
          </w:p>
          <w:p w:rsidR="000C7A0B" w:rsidRPr="00B14C69" w:rsidRDefault="000C7A0B" w:rsidP="005B261A">
            <w:pPr>
              <w:spacing w:before="0"/>
              <w:ind w:left="360"/>
              <w:jc w:val="left"/>
              <w:rPr>
                <w:rFonts w:cs="Arial"/>
                <w:lang w:val="sr-Latn-BA"/>
              </w:rPr>
            </w:pPr>
            <w:r w:rsidRPr="00B14C69">
              <w:rPr>
                <w:rFonts w:cs="Arial"/>
                <w:lang w:val="sr-Latn-BA"/>
              </w:rPr>
              <w:lastRenderedPageBreak/>
              <w:t>Хлориди ..........................</w:t>
            </w:r>
            <w:r w:rsidRPr="00B14C69">
              <w:rPr>
                <w:rFonts w:cs="Arial"/>
                <w:lang w:val="sr-Cyrl-CS"/>
              </w:rPr>
              <w:t>..</w:t>
            </w:r>
            <w:r w:rsidRPr="00B14C69">
              <w:rPr>
                <w:rFonts w:cs="Arial"/>
                <w:lang w:val="sr-Latn-BA"/>
              </w:rPr>
              <w:t xml:space="preserve"> max. 0,00</w:t>
            </w:r>
            <w:r w:rsidRPr="00B14C69">
              <w:rPr>
                <w:rFonts w:cs="Arial"/>
                <w:lang w:val="sr-Cyrl-CS"/>
              </w:rPr>
              <w:t>1</w:t>
            </w:r>
            <w:r w:rsidRPr="00B14C69">
              <w:rPr>
                <w:rFonts w:cs="Arial"/>
                <w:lang w:val="sr-Latn-BA"/>
              </w:rPr>
              <w:t xml:space="preserve"> %</w:t>
            </w:r>
          </w:p>
          <w:p w:rsidR="000C7A0B" w:rsidRPr="00B14C69" w:rsidRDefault="000C7A0B" w:rsidP="005B261A">
            <w:pPr>
              <w:spacing w:before="0"/>
              <w:ind w:left="360"/>
              <w:jc w:val="left"/>
              <w:rPr>
                <w:rFonts w:cs="Arial"/>
                <w:lang w:val="sr-Latn-BA"/>
              </w:rPr>
            </w:pPr>
            <w:r w:rsidRPr="00B14C69">
              <w:rPr>
                <w:rFonts w:cs="Arial"/>
                <w:lang w:val="sr-Latn-BA"/>
              </w:rPr>
              <w:t>Сулфати ........................... max. 0,002 %</w:t>
            </w:r>
          </w:p>
          <w:p w:rsidR="000C7A0B" w:rsidRPr="002E7B89" w:rsidRDefault="000C7A0B" w:rsidP="000C7A0B">
            <w:pPr>
              <w:spacing w:before="0"/>
              <w:jc w:val="left"/>
              <w:rPr>
                <w:rFonts w:cs="Arial"/>
                <w:lang w:val="sr-Cyrl-RS"/>
              </w:rPr>
            </w:pPr>
          </w:p>
          <w:p w:rsidR="000C7A0B" w:rsidRPr="00B14C69" w:rsidRDefault="000C7A0B" w:rsidP="005B261A">
            <w:pPr>
              <w:pStyle w:val="ListParagraph"/>
              <w:numPr>
                <w:ilvl w:val="0"/>
                <w:numId w:val="17"/>
              </w:numPr>
              <w:spacing w:before="0"/>
              <w:jc w:val="left"/>
              <w:rPr>
                <w:rFonts w:ascii="Arial" w:hAnsi="Arial" w:cs="Arial"/>
                <w:b/>
                <w:lang w:val="sr-Latn-BA"/>
              </w:rPr>
            </w:pPr>
            <w:r w:rsidRPr="00B14C69">
              <w:rPr>
                <w:rFonts w:ascii="Arial" w:hAnsi="Arial" w:cs="Arial"/>
                <w:b/>
                <w:lang w:val="sr-Latn-BA"/>
              </w:rPr>
              <w:t>Амонијум хептамолибдат тетрахидрат</w:t>
            </w:r>
          </w:p>
          <w:p w:rsidR="000C7A0B" w:rsidRPr="00B14C69" w:rsidRDefault="000C7A0B" w:rsidP="000C7A0B">
            <w:pPr>
              <w:rPr>
                <w:rFonts w:cs="Arial"/>
                <w:lang w:val="sr-Latn-BA"/>
              </w:rPr>
            </w:pPr>
            <w:r w:rsidRPr="00B14C69">
              <w:rPr>
                <w:rFonts w:cs="Arial"/>
                <w:lang w:val="sr-Latn-BA"/>
              </w:rPr>
              <w:t>Захтевани квалитет:</w:t>
            </w:r>
          </w:p>
          <w:p w:rsidR="000C7A0B" w:rsidRPr="00B14C69" w:rsidRDefault="000C7A0B" w:rsidP="005B261A">
            <w:pPr>
              <w:spacing w:before="0"/>
              <w:ind w:left="360"/>
              <w:jc w:val="left"/>
              <w:rPr>
                <w:rFonts w:cs="Arial"/>
                <w:lang w:val="sr-Latn-BA"/>
              </w:rPr>
            </w:pPr>
            <w:r w:rsidRPr="00B14C69">
              <w:rPr>
                <w:rFonts w:cs="Arial"/>
                <w:lang w:val="sr-Latn-BA"/>
              </w:rPr>
              <w:t>Чистоћа ....................................min. 99%</w:t>
            </w:r>
          </w:p>
          <w:p w:rsidR="000C7A0B" w:rsidRPr="00B14C69" w:rsidRDefault="000C7A0B" w:rsidP="005B261A">
            <w:pPr>
              <w:spacing w:before="0"/>
              <w:ind w:left="360"/>
              <w:jc w:val="left"/>
              <w:rPr>
                <w:rFonts w:cs="Arial"/>
                <w:lang w:val="sr-Latn-BA"/>
              </w:rPr>
            </w:pPr>
            <w:r w:rsidRPr="00B14C69">
              <w:rPr>
                <w:rFonts w:cs="Arial"/>
                <w:lang w:val="sr-Latn-BA"/>
              </w:rPr>
              <w:t>Хлориди ..........................</w:t>
            </w:r>
            <w:r w:rsidRPr="00B14C69">
              <w:rPr>
                <w:rFonts w:cs="Arial"/>
                <w:lang w:val="sr-Cyrl-CS"/>
              </w:rPr>
              <w:t>..</w:t>
            </w:r>
            <w:r w:rsidRPr="00B14C69">
              <w:rPr>
                <w:rFonts w:cs="Arial"/>
                <w:lang w:val="sr-Latn-BA"/>
              </w:rPr>
              <w:t xml:space="preserve"> max. 0,002 %</w:t>
            </w:r>
          </w:p>
          <w:p w:rsidR="000C7A0B" w:rsidRPr="00B14C69" w:rsidRDefault="000C7A0B" w:rsidP="005B261A">
            <w:pPr>
              <w:spacing w:before="0"/>
              <w:ind w:left="360"/>
              <w:jc w:val="left"/>
              <w:rPr>
                <w:rFonts w:cs="Arial"/>
                <w:lang w:val="sr-Cyrl-RS"/>
              </w:rPr>
            </w:pPr>
            <w:r w:rsidRPr="00B14C69">
              <w:rPr>
                <w:rFonts w:cs="Arial"/>
                <w:lang w:val="sr-Latn-BA"/>
              </w:rPr>
              <w:t>Олово ............................... max. 0,001 %</w:t>
            </w:r>
          </w:p>
          <w:p w:rsidR="000C7A0B" w:rsidRPr="00B14C69" w:rsidRDefault="000C7A0B" w:rsidP="000C7A0B">
            <w:pPr>
              <w:spacing w:before="0"/>
              <w:jc w:val="left"/>
              <w:rPr>
                <w:rFonts w:cs="Arial"/>
                <w:lang w:val="sr-Latn-BA"/>
              </w:rPr>
            </w:pPr>
          </w:p>
          <w:p w:rsidR="000C7A0B" w:rsidRPr="00B14C69" w:rsidRDefault="000C7A0B" w:rsidP="005B261A">
            <w:pPr>
              <w:pStyle w:val="ListParagraph"/>
              <w:numPr>
                <w:ilvl w:val="0"/>
                <w:numId w:val="17"/>
              </w:numPr>
              <w:spacing w:before="0"/>
              <w:jc w:val="left"/>
              <w:rPr>
                <w:rFonts w:ascii="Arial" w:hAnsi="Arial" w:cs="Arial"/>
                <w:b/>
                <w:lang w:val="sr-Latn-BA"/>
              </w:rPr>
            </w:pPr>
            <w:r w:rsidRPr="00B14C69">
              <w:rPr>
                <w:rFonts w:ascii="Arial" w:hAnsi="Arial" w:cs="Arial"/>
                <w:b/>
                <w:lang w:val="sr-Latn-BA"/>
              </w:rPr>
              <w:t xml:space="preserve">Калијум метабисулфит </w:t>
            </w:r>
          </w:p>
          <w:p w:rsidR="000C7A0B" w:rsidRPr="00B14C69" w:rsidRDefault="000C7A0B" w:rsidP="000C7A0B">
            <w:pPr>
              <w:rPr>
                <w:rFonts w:cs="Arial"/>
                <w:lang w:val="sr-Latn-BA"/>
              </w:rPr>
            </w:pPr>
            <w:r w:rsidRPr="00B14C69">
              <w:rPr>
                <w:rFonts w:cs="Arial"/>
                <w:lang w:val="sr-Latn-BA"/>
              </w:rPr>
              <w:t>Захтевани квалитет:</w:t>
            </w:r>
          </w:p>
          <w:p w:rsidR="000C7A0B" w:rsidRPr="00B14C69" w:rsidRDefault="000C7A0B" w:rsidP="005B261A">
            <w:pPr>
              <w:spacing w:before="0"/>
              <w:ind w:left="360"/>
              <w:jc w:val="left"/>
              <w:rPr>
                <w:rFonts w:cs="Arial"/>
                <w:lang w:val="sr-Latn-BA"/>
              </w:rPr>
            </w:pPr>
            <w:r w:rsidRPr="00B14C69">
              <w:rPr>
                <w:rFonts w:cs="Arial"/>
                <w:lang w:val="sr-Latn-BA"/>
              </w:rPr>
              <w:t>Чистоћа ....................................min. 96%</w:t>
            </w:r>
          </w:p>
          <w:p w:rsidR="000C7A0B" w:rsidRPr="00B14C69" w:rsidRDefault="000C7A0B" w:rsidP="005B261A">
            <w:pPr>
              <w:spacing w:before="0"/>
              <w:ind w:left="360"/>
              <w:jc w:val="left"/>
              <w:rPr>
                <w:rFonts w:cs="Arial"/>
                <w:lang w:val="sr-Latn-BA"/>
              </w:rPr>
            </w:pPr>
            <w:r w:rsidRPr="00B14C69">
              <w:rPr>
                <w:rFonts w:cs="Arial"/>
                <w:lang w:val="sr-Cyrl-CS"/>
              </w:rPr>
              <w:t>Хлориди ............................</w:t>
            </w:r>
            <w:r w:rsidRPr="00B14C69">
              <w:rPr>
                <w:rFonts w:cs="Arial"/>
                <w:lang w:val="sr-Latn-CS"/>
              </w:rPr>
              <w:t>.</w:t>
            </w:r>
            <w:r w:rsidRPr="00B14C69">
              <w:rPr>
                <w:rFonts w:cs="Arial"/>
                <w:lang w:val="sr-Cyrl-CS"/>
              </w:rPr>
              <w:t xml:space="preserve"> max. 0,005%</w:t>
            </w:r>
          </w:p>
          <w:p w:rsidR="000C7A0B" w:rsidRPr="00CD303C" w:rsidRDefault="000C7A0B" w:rsidP="00CD303C">
            <w:pPr>
              <w:spacing w:before="0"/>
              <w:ind w:left="360"/>
              <w:jc w:val="left"/>
              <w:rPr>
                <w:rFonts w:cs="Arial"/>
                <w:lang w:val="sr-Cyrl-RS"/>
              </w:rPr>
            </w:pPr>
            <w:r w:rsidRPr="00B14C69">
              <w:rPr>
                <w:rFonts w:cs="Arial"/>
                <w:lang w:val="sr-Cyrl-CS"/>
              </w:rPr>
              <w:t>Гвожђе ..............................</w:t>
            </w:r>
            <w:r w:rsidRPr="00B14C69">
              <w:rPr>
                <w:rFonts w:cs="Arial"/>
                <w:lang w:val="sr-Latn-BA"/>
              </w:rPr>
              <w:t>......... &lt; 5 ppm</w:t>
            </w:r>
          </w:p>
          <w:p w:rsidR="000C7A0B" w:rsidRPr="00B14C69" w:rsidRDefault="000C7A0B" w:rsidP="000C7A0B">
            <w:pPr>
              <w:spacing w:before="0"/>
              <w:jc w:val="left"/>
              <w:rPr>
                <w:rFonts w:cs="Arial"/>
                <w:lang w:val="sr-Latn-BA"/>
              </w:rPr>
            </w:pPr>
          </w:p>
          <w:p w:rsidR="0085157B" w:rsidRPr="00CD303C" w:rsidRDefault="0085157B" w:rsidP="005B261A">
            <w:pPr>
              <w:pStyle w:val="ListParagraph"/>
              <w:numPr>
                <w:ilvl w:val="0"/>
                <w:numId w:val="17"/>
              </w:numPr>
              <w:spacing w:before="0"/>
              <w:jc w:val="left"/>
              <w:rPr>
                <w:rFonts w:ascii="Arial" w:hAnsi="Arial" w:cs="Arial"/>
                <w:b/>
                <w:lang w:val="sr-Latn-BA"/>
              </w:rPr>
            </w:pPr>
            <w:r w:rsidRPr="00CD303C">
              <w:rPr>
                <w:rFonts w:ascii="Arial" w:hAnsi="Arial" w:cs="Arial"/>
                <w:b/>
                <w:lang w:val="sr-Latn-BA"/>
              </w:rPr>
              <w:t>4-</w:t>
            </w:r>
            <w:r w:rsidRPr="00CD303C">
              <w:rPr>
                <w:rFonts w:ascii="Arial" w:hAnsi="Arial" w:cs="Arial"/>
                <w:b/>
                <w:lang w:val="sr-Cyrl-RS"/>
              </w:rPr>
              <w:t>диметиол –амино-бензалдехид</w:t>
            </w:r>
          </w:p>
          <w:p w:rsidR="0085157B" w:rsidRPr="00B14C69" w:rsidRDefault="0085157B" w:rsidP="0085157B">
            <w:pPr>
              <w:pStyle w:val="ListParagraph"/>
              <w:spacing w:before="0"/>
              <w:ind w:left="786"/>
              <w:jc w:val="left"/>
              <w:rPr>
                <w:rFonts w:ascii="Arial" w:hAnsi="Arial" w:cs="Arial"/>
                <w:lang w:val="sr-Cyrl-RS"/>
              </w:rPr>
            </w:pPr>
            <w:r w:rsidRPr="00B14C69">
              <w:rPr>
                <w:rFonts w:ascii="Arial" w:hAnsi="Arial" w:cs="Arial"/>
                <w:lang w:val="sr-Latn-BA"/>
              </w:rPr>
              <w:t>Захтевани квалитет</w:t>
            </w:r>
            <w:r w:rsidRPr="00B14C69">
              <w:rPr>
                <w:rFonts w:ascii="Arial" w:hAnsi="Arial" w:cs="Arial"/>
                <w:lang w:val="sr-Cyrl-RS"/>
              </w:rPr>
              <w:t>:</w:t>
            </w:r>
          </w:p>
          <w:p w:rsidR="0085157B" w:rsidRPr="00B14C69" w:rsidRDefault="0085157B" w:rsidP="005B261A">
            <w:pPr>
              <w:spacing w:before="0"/>
              <w:ind w:left="360"/>
              <w:jc w:val="left"/>
              <w:rPr>
                <w:rFonts w:cs="Arial"/>
                <w:lang w:val="sr-Latn-BA"/>
              </w:rPr>
            </w:pPr>
            <w:r w:rsidRPr="00B14C69">
              <w:rPr>
                <w:rFonts w:cs="Arial"/>
                <w:lang w:val="sr-Latn-BA"/>
              </w:rPr>
              <w:t>Чистоћа ..............................</w:t>
            </w:r>
            <w:r w:rsidRPr="00B14C69">
              <w:rPr>
                <w:rFonts w:cs="Arial"/>
                <w:lang w:val="sr-Cyrl-RS"/>
              </w:rPr>
              <w:t xml:space="preserve">..... </w:t>
            </w:r>
            <w:r w:rsidRPr="00B14C69">
              <w:rPr>
                <w:rFonts w:cs="Arial"/>
                <w:lang w:val="sr-Latn-RS"/>
              </w:rPr>
              <w:t>min.</w:t>
            </w:r>
            <w:r w:rsidRPr="00B14C69">
              <w:rPr>
                <w:rFonts w:cs="Arial"/>
                <w:lang w:val="sr-Latn-BA"/>
              </w:rPr>
              <w:t xml:space="preserve"> </w:t>
            </w:r>
            <w:r w:rsidRPr="00B14C69">
              <w:rPr>
                <w:rFonts w:cs="Arial"/>
                <w:lang w:val="sr-Cyrl-CS"/>
              </w:rPr>
              <w:t>98,0</w:t>
            </w:r>
            <w:r w:rsidRPr="00B14C69">
              <w:rPr>
                <w:rFonts w:cs="Arial"/>
                <w:lang w:val="sr-Latn-BA"/>
              </w:rPr>
              <w:t>%</w:t>
            </w:r>
          </w:p>
          <w:p w:rsidR="00961031" w:rsidRPr="00B14C69" w:rsidRDefault="00961031" w:rsidP="005B261A">
            <w:pPr>
              <w:spacing w:before="0"/>
              <w:ind w:left="360"/>
              <w:jc w:val="left"/>
              <w:rPr>
                <w:rFonts w:cs="Arial"/>
                <w:lang w:val="sr-Latn-BA"/>
              </w:rPr>
            </w:pPr>
            <w:r w:rsidRPr="00B14C69">
              <w:rPr>
                <w:rFonts w:cs="Arial"/>
                <w:lang w:val="sr-Cyrl-RS"/>
              </w:rPr>
              <w:t>Сулфатни пепео......................</w:t>
            </w:r>
            <w:proofErr w:type="gramStart"/>
            <w:r w:rsidRPr="00B14C69">
              <w:rPr>
                <w:rFonts w:cs="Arial"/>
              </w:rPr>
              <w:t>max .</w:t>
            </w:r>
            <w:proofErr w:type="gramEnd"/>
            <w:r w:rsidRPr="00B14C69">
              <w:rPr>
                <w:rFonts w:cs="Arial"/>
              </w:rPr>
              <w:t xml:space="preserve"> 0,1%</w:t>
            </w:r>
          </w:p>
          <w:p w:rsidR="00D60AB2" w:rsidRPr="00B14C69" w:rsidRDefault="00D60AB2" w:rsidP="00D60AB2">
            <w:pPr>
              <w:spacing w:before="0"/>
              <w:jc w:val="left"/>
              <w:rPr>
                <w:rFonts w:cs="Arial"/>
                <w:lang w:val="sr-Latn-BA"/>
              </w:rPr>
            </w:pPr>
          </w:p>
          <w:p w:rsidR="00D60AB2" w:rsidRPr="00B14C69" w:rsidRDefault="00D60AB2" w:rsidP="005B261A">
            <w:pPr>
              <w:pStyle w:val="ListParagraph"/>
              <w:numPr>
                <w:ilvl w:val="0"/>
                <w:numId w:val="17"/>
              </w:numPr>
              <w:spacing w:before="0"/>
              <w:jc w:val="left"/>
              <w:rPr>
                <w:rFonts w:ascii="Arial" w:hAnsi="Arial" w:cs="Arial"/>
                <w:b/>
                <w:lang w:val="sr-Latn-BA"/>
              </w:rPr>
            </w:pPr>
            <w:r w:rsidRPr="00B14C69">
              <w:rPr>
                <w:rFonts w:ascii="Arial" w:hAnsi="Arial" w:cs="Arial"/>
                <w:b/>
                <w:lang w:val="sr-Latn-BA"/>
              </w:rPr>
              <w:t>Сумпорна киселина</w:t>
            </w:r>
          </w:p>
          <w:p w:rsidR="00D60AB2" w:rsidRPr="00B14C69" w:rsidRDefault="00D60AB2" w:rsidP="00D60AB2">
            <w:pPr>
              <w:rPr>
                <w:rFonts w:cs="Arial"/>
                <w:lang w:val="sr-Latn-BA"/>
              </w:rPr>
            </w:pPr>
            <w:r w:rsidRPr="00B14C69">
              <w:rPr>
                <w:rFonts w:cs="Arial"/>
                <w:lang w:val="sr-Latn-BA"/>
              </w:rPr>
              <w:t>Захтевани квалитет:</w:t>
            </w:r>
          </w:p>
          <w:p w:rsidR="00D60AB2" w:rsidRPr="00B14C69" w:rsidRDefault="00D60AB2" w:rsidP="005B261A">
            <w:pPr>
              <w:spacing w:before="0"/>
              <w:ind w:left="360"/>
              <w:jc w:val="left"/>
              <w:rPr>
                <w:rFonts w:cs="Arial"/>
                <w:lang w:val="sr-Latn-BA"/>
              </w:rPr>
            </w:pPr>
            <w:r w:rsidRPr="00B14C69">
              <w:rPr>
                <w:rFonts w:cs="Arial"/>
                <w:lang w:val="sr-Latn-BA"/>
              </w:rPr>
              <w:t>Чистоћа ..............................</w:t>
            </w:r>
            <w:r w:rsidRPr="00B14C69">
              <w:rPr>
                <w:rFonts w:cs="Arial"/>
                <w:lang w:val="sr-Cyrl-RS"/>
              </w:rPr>
              <w:t xml:space="preserve">..... </w:t>
            </w:r>
            <w:r w:rsidRPr="00B14C69">
              <w:rPr>
                <w:rFonts w:cs="Arial"/>
                <w:lang w:val="sr-Latn-RS"/>
              </w:rPr>
              <w:t>min.</w:t>
            </w:r>
            <w:r w:rsidRPr="00B14C69">
              <w:rPr>
                <w:rFonts w:cs="Arial"/>
                <w:lang w:val="sr-Latn-BA"/>
              </w:rPr>
              <w:t xml:space="preserve"> </w:t>
            </w:r>
            <w:r w:rsidRPr="00B14C69">
              <w:rPr>
                <w:rFonts w:cs="Arial"/>
                <w:lang w:val="sr-Cyrl-CS"/>
              </w:rPr>
              <w:t>95</w:t>
            </w:r>
            <w:r w:rsidRPr="00B14C69">
              <w:rPr>
                <w:rFonts w:cs="Arial"/>
                <w:lang w:val="sr-Latn-BA"/>
              </w:rPr>
              <w:t>%</w:t>
            </w:r>
          </w:p>
          <w:p w:rsidR="00D60AB2" w:rsidRPr="00B14C69" w:rsidRDefault="00D60AB2" w:rsidP="005B261A">
            <w:pPr>
              <w:spacing w:before="0"/>
              <w:ind w:left="360"/>
              <w:jc w:val="left"/>
              <w:rPr>
                <w:rFonts w:cs="Arial"/>
                <w:lang w:val="sr-Latn-BA"/>
              </w:rPr>
            </w:pPr>
            <w:r w:rsidRPr="00B14C69">
              <w:rPr>
                <w:rFonts w:cs="Arial"/>
                <w:lang w:val="sr-Cyrl-RS"/>
              </w:rPr>
              <w:t xml:space="preserve">Боја ................................. </w:t>
            </w:r>
            <w:r w:rsidRPr="00B14C69">
              <w:rPr>
                <w:rFonts w:cs="Arial"/>
                <w:lang w:val="sr-Latn-BA"/>
              </w:rPr>
              <w:t xml:space="preserve">max. </w:t>
            </w:r>
            <w:r w:rsidRPr="00B14C69">
              <w:rPr>
                <w:rFonts w:cs="Arial"/>
                <w:lang w:val="sr-Cyrl-RS"/>
              </w:rPr>
              <w:t>10 АРНА</w:t>
            </w:r>
          </w:p>
          <w:p w:rsidR="00D60AB2" w:rsidRPr="00B14C69" w:rsidRDefault="00D60AB2" w:rsidP="005B261A">
            <w:pPr>
              <w:spacing w:before="0"/>
              <w:ind w:left="360"/>
              <w:jc w:val="left"/>
              <w:rPr>
                <w:rFonts w:cs="Arial"/>
                <w:lang w:val="sr-Latn-BA"/>
              </w:rPr>
            </w:pPr>
            <w:r w:rsidRPr="00B14C69">
              <w:rPr>
                <w:rFonts w:cs="Arial"/>
                <w:lang w:val="sr-Cyrl-CS"/>
              </w:rPr>
              <w:t>Гвожђе ...........................</w:t>
            </w:r>
            <w:r w:rsidRPr="00B14C69">
              <w:rPr>
                <w:rFonts w:cs="Arial"/>
                <w:lang w:val="sr-Latn-BA"/>
              </w:rPr>
              <w:t>.</w:t>
            </w:r>
            <w:r w:rsidRPr="00B14C69">
              <w:rPr>
                <w:rFonts w:cs="Arial"/>
                <w:lang w:val="sr-Cyrl-CS"/>
              </w:rPr>
              <w:t xml:space="preserve"> </w:t>
            </w:r>
            <w:r w:rsidRPr="00B14C69">
              <w:rPr>
                <w:rFonts w:cs="Arial"/>
                <w:lang w:val="sr-Latn-BA"/>
              </w:rPr>
              <w:t>max. 0,0005 %</w:t>
            </w:r>
          </w:p>
          <w:p w:rsidR="00D60AB2" w:rsidRPr="00B14C69" w:rsidRDefault="00D60AB2" w:rsidP="005B261A">
            <w:pPr>
              <w:spacing w:before="0"/>
              <w:ind w:left="360"/>
              <w:jc w:val="left"/>
              <w:rPr>
                <w:rFonts w:cs="Arial"/>
                <w:lang w:val="sr-Latn-BA"/>
              </w:rPr>
            </w:pPr>
            <w:r w:rsidRPr="00B14C69">
              <w:rPr>
                <w:rFonts w:cs="Arial"/>
                <w:lang w:val="sr-Cyrl-RS"/>
              </w:rPr>
              <w:t xml:space="preserve">Арсен ............................ </w:t>
            </w:r>
            <w:r w:rsidRPr="00B14C69">
              <w:rPr>
                <w:rFonts w:cs="Arial"/>
                <w:lang w:val="sr-Latn-BA"/>
              </w:rPr>
              <w:t>max. 0,000</w:t>
            </w:r>
            <w:r w:rsidRPr="00B14C69">
              <w:rPr>
                <w:rFonts w:cs="Arial"/>
                <w:lang w:val="sr-Cyrl-RS"/>
              </w:rPr>
              <w:t>01</w:t>
            </w:r>
            <w:r w:rsidRPr="00B14C69">
              <w:rPr>
                <w:rFonts w:cs="Arial"/>
                <w:lang w:val="sr-Latn-BA"/>
              </w:rPr>
              <w:t xml:space="preserve"> %</w:t>
            </w:r>
          </w:p>
          <w:p w:rsidR="00D60AB2" w:rsidRPr="00B14C69" w:rsidRDefault="00D60AB2" w:rsidP="005B261A">
            <w:pPr>
              <w:spacing w:before="0"/>
              <w:ind w:left="360"/>
              <w:jc w:val="left"/>
              <w:rPr>
                <w:rFonts w:cs="Arial"/>
                <w:lang w:val="sr-Latn-BA"/>
              </w:rPr>
            </w:pPr>
            <w:r w:rsidRPr="00B14C69">
              <w:rPr>
                <w:rFonts w:cs="Arial"/>
                <w:lang w:val="sr-Cyrl-RS"/>
              </w:rPr>
              <w:t>Хлориди .........................</w:t>
            </w:r>
            <w:r w:rsidRPr="00B14C69">
              <w:rPr>
                <w:rFonts w:cs="Arial"/>
                <w:lang w:val="sr-Latn-BA"/>
              </w:rPr>
              <w:t>max. 0,000</w:t>
            </w:r>
            <w:r w:rsidRPr="00B14C69">
              <w:rPr>
                <w:rFonts w:cs="Arial"/>
                <w:lang w:val="sr-Cyrl-RS"/>
              </w:rPr>
              <w:t>0</w:t>
            </w:r>
            <w:r w:rsidRPr="00B14C69">
              <w:rPr>
                <w:rFonts w:cs="Arial"/>
                <w:lang w:val="sr-Latn-BA"/>
              </w:rPr>
              <w:t>5 %</w:t>
            </w:r>
          </w:p>
          <w:p w:rsidR="00D60AB2" w:rsidRPr="00B14C69" w:rsidRDefault="00D60AB2" w:rsidP="005B261A">
            <w:pPr>
              <w:spacing w:before="0"/>
              <w:ind w:left="360"/>
              <w:jc w:val="left"/>
              <w:rPr>
                <w:rFonts w:cs="Arial"/>
                <w:lang w:val="sr-Latn-BA"/>
              </w:rPr>
            </w:pPr>
            <w:r w:rsidRPr="00B14C69">
              <w:rPr>
                <w:rFonts w:cs="Arial"/>
                <w:lang w:val="sr-Cyrl-RS"/>
              </w:rPr>
              <w:t>Нитрати .........................</w:t>
            </w:r>
            <w:r w:rsidRPr="00B14C69">
              <w:rPr>
                <w:rFonts w:cs="Arial"/>
                <w:lang w:val="sr-Latn-BA"/>
              </w:rPr>
              <w:t>max. 0,000</w:t>
            </w:r>
            <w:r w:rsidRPr="00B14C69">
              <w:rPr>
                <w:rFonts w:cs="Arial"/>
                <w:lang w:val="sr-Cyrl-RS"/>
              </w:rPr>
              <w:t>0</w:t>
            </w:r>
            <w:r w:rsidRPr="00B14C69">
              <w:rPr>
                <w:rFonts w:cs="Arial"/>
                <w:lang w:val="sr-Latn-BA"/>
              </w:rPr>
              <w:t>5 %</w:t>
            </w:r>
          </w:p>
          <w:p w:rsidR="00D60AB2" w:rsidRPr="00B14C69" w:rsidRDefault="00D60AB2" w:rsidP="005B261A">
            <w:pPr>
              <w:spacing w:before="0"/>
              <w:ind w:left="360"/>
              <w:jc w:val="left"/>
              <w:rPr>
                <w:rFonts w:cs="Arial"/>
                <w:lang w:val="sr-Latn-BA"/>
              </w:rPr>
            </w:pPr>
            <w:r w:rsidRPr="00B14C69">
              <w:rPr>
                <w:rFonts w:cs="Arial"/>
                <w:lang w:val="sr-Cyrl-RS"/>
              </w:rPr>
              <w:t xml:space="preserve">Амонијак ......................... </w:t>
            </w:r>
            <w:r w:rsidRPr="00B14C69">
              <w:rPr>
                <w:rFonts w:cs="Arial"/>
                <w:lang w:val="sr-Latn-BA"/>
              </w:rPr>
              <w:t>max. 0,0005 %</w:t>
            </w:r>
          </w:p>
          <w:p w:rsidR="00D60AB2" w:rsidRPr="00B14C69" w:rsidRDefault="00D60AB2" w:rsidP="005B261A">
            <w:pPr>
              <w:spacing w:before="0"/>
              <w:ind w:left="360"/>
              <w:jc w:val="left"/>
              <w:rPr>
                <w:rFonts w:cs="Arial"/>
                <w:lang w:val="sr-Latn-BA"/>
              </w:rPr>
            </w:pPr>
            <w:r w:rsidRPr="00B14C69">
              <w:rPr>
                <w:rFonts w:cs="Arial"/>
                <w:lang w:val="sr-Cyrl-RS"/>
              </w:rPr>
              <w:t xml:space="preserve">Жива ............................... </w:t>
            </w:r>
            <w:r w:rsidRPr="00B14C69">
              <w:rPr>
                <w:rFonts w:cs="Arial"/>
                <w:lang w:val="sr-Latn-BA"/>
              </w:rPr>
              <w:t xml:space="preserve">max. </w:t>
            </w:r>
            <w:r w:rsidRPr="00B14C69">
              <w:rPr>
                <w:rFonts w:cs="Arial"/>
                <w:lang w:val="sr-Cyrl-RS"/>
              </w:rPr>
              <w:t>10</w:t>
            </w:r>
            <w:r w:rsidRPr="00B14C69">
              <w:rPr>
                <w:rFonts w:cs="Arial"/>
                <w:lang w:val="sr-Latn-RS"/>
              </w:rPr>
              <w:t>ppb</w:t>
            </w:r>
          </w:p>
          <w:p w:rsidR="00D60AB2" w:rsidRPr="00B14C69" w:rsidRDefault="00D60AB2" w:rsidP="005B261A">
            <w:pPr>
              <w:spacing w:before="0"/>
              <w:ind w:left="360"/>
              <w:jc w:val="left"/>
              <w:rPr>
                <w:rFonts w:cs="Arial"/>
                <w:lang w:val="sr-Latn-BA"/>
              </w:rPr>
            </w:pPr>
            <w:r w:rsidRPr="00B14C69">
              <w:rPr>
                <w:rFonts w:cs="Arial"/>
                <w:lang w:val="sr-Cyrl-RS"/>
              </w:rPr>
              <w:t>Тешки метали ................</w:t>
            </w:r>
            <w:r w:rsidRPr="00B14C69">
              <w:rPr>
                <w:rFonts w:cs="Arial"/>
                <w:lang w:val="sr-Latn-BA"/>
              </w:rPr>
              <w:t xml:space="preserve"> max. 0,000</w:t>
            </w:r>
            <w:r w:rsidRPr="00B14C69">
              <w:rPr>
                <w:rFonts w:cs="Arial"/>
                <w:lang w:val="sr-Cyrl-RS"/>
              </w:rPr>
              <w:t>1</w:t>
            </w:r>
            <w:r w:rsidRPr="00B14C69">
              <w:rPr>
                <w:rFonts w:cs="Arial"/>
                <w:lang w:val="sr-Latn-BA"/>
              </w:rPr>
              <w:t xml:space="preserve"> %</w:t>
            </w:r>
          </w:p>
          <w:p w:rsidR="00D60AB2" w:rsidRPr="00B14C69" w:rsidRDefault="00D60AB2" w:rsidP="00D60AB2">
            <w:pPr>
              <w:spacing w:before="0"/>
              <w:jc w:val="left"/>
              <w:rPr>
                <w:rFonts w:cs="Arial"/>
                <w:lang w:val="sr-Latn-BA"/>
              </w:rPr>
            </w:pPr>
            <w:r w:rsidRPr="00B14C69">
              <w:rPr>
                <w:rFonts w:cs="Arial"/>
                <w:lang w:val="sr-Cyrl-RS"/>
              </w:rPr>
              <w:t>Остатак после жарења ...</w:t>
            </w:r>
            <w:r w:rsidRPr="00B14C69">
              <w:rPr>
                <w:rFonts w:cs="Arial"/>
                <w:lang w:val="sr-Latn-BA"/>
              </w:rPr>
              <w:t>max. 0,0005 %</w:t>
            </w:r>
          </w:p>
          <w:p w:rsidR="00D60AB2" w:rsidRPr="00B14C69" w:rsidRDefault="00D60AB2" w:rsidP="00D60AB2">
            <w:pPr>
              <w:spacing w:before="0"/>
              <w:jc w:val="left"/>
              <w:rPr>
                <w:rFonts w:cs="Arial"/>
                <w:lang w:val="sr-Latn-BA"/>
              </w:rPr>
            </w:pPr>
          </w:p>
          <w:p w:rsidR="00D60AB2" w:rsidRPr="00B14C69" w:rsidRDefault="00D60AB2" w:rsidP="005B261A">
            <w:pPr>
              <w:pStyle w:val="ListParagraph"/>
              <w:numPr>
                <w:ilvl w:val="0"/>
                <w:numId w:val="17"/>
              </w:numPr>
              <w:spacing w:before="0"/>
              <w:jc w:val="left"/>
              <w:rPr>
                <w:rFonts w:ascii="Arial" w:hAnsi="Arial" w:cs="Arial"/>
                <w:b/>
                <w:lang w:val="sr-Cyrl-CS"/>
              </w:rPr>
            </w:pPr>
            <w:r w:rsidRPr="00B14C69">
              <w:rPr>
                <w:rFonts w:ascii="Arial" w:hAnsi="Arial" w:cs="Arial"/>
                <w:b/>
                <w:lang w:val="sr-Cyrl-CS"/>
              </w:rPr>
              <w:t>0,1 М хлороводонична киселина</w:t>
            </w:r>
          </w:p>
          <w:p w:rsidR="00D60AB2" w:rsidRPr="00B14C69" w:rsidRDefault="00D60AB2" w:rsidP="00D60AB2">
            <w:pPr>
              <w:rPr>
                <w:rFonts w:cs="Arial"/>
                <w:b/>
                <w:lang w:val="sr-Cyrl-CS"/>
              </w:rPr>
            </w:pPr>
            <w:r w:rsidRPr="00B14C69">
              <w:rPr>
                <w:rFonts w:cs="Arial"/>
                <w:b/>
                <w:lang w:val="sr-Cyrl-CS"/>
              </w:rPr>
              <w:t>(у ампулама од 0,1л)</w:t>
            </w:r>
          </w:p>
          <w:p w:rsidR="00D60AB2" w:rsidRPr="00B14C69" w:rsidRDefault="00D60AB2" w:rsidP="00D60AB2">
            <w:pPr>
              <w:rPr>
                <w:rFonts w:cs="Arial"/>
                <w:lang w:val="sr-Latn-BA"/>
              </w:rPr>
            </w:pPr>
            <w:r w:rsidRPr="00B14C69">
              <w:rPr>
                <w:rFonts w:cs="Arial"/>
                <w:lang w:val="sr-Latn-BA"/>
              </w:rPr>
              <w:t>Захтевани квалитет:</w:t>
            </w:r>
          </w:p>
          <w:p w:rsidR="00D60AB2" w:rsidRPr="00B14C69" w:rsidRDefault="00D60AB2" w:rsidP="005B261A">
            <w:pPr>
              <w:spacing w:before="0"/>
              <w:ind w:left="360"/>
              <w:jc w:val="left"/>
              <w:rPr>
                <w:rFonts w:cs="Arial"/>
                <w:b/>
                <w:lang w:val="sr-Cyrl-CS"/>
              </w:rPr>
            </w:pPr>
            <w:r w:rsidRPr="00B14C69">
              <w:rPr>
                <w:rFonts w:cs="Arial"/>
                <w:lang w:val="sr-Cyrl-CS"/>
              </w:rPr>
              <w:t>ПА квалитет</w:t>
            </w:r>
          </w:p>
          <w:p w:rsidR="00D60AB2" w:rsidRPr="00B14C69" w:rsidRDefault="00D60AB2" w:rsidP="00D60AB2">
            <w:pPr>
              <w:spacing w:before="0"/>
              <w:jc w:val="left"/>
              <w:rPr>
                <w:rFonts w:cs="Arial"/>
                <w:lang w:val="sr-Latn-BA"/>
              </w:rPr>
            </w:pPr>
          </w:p>
          <w:p w:rsidR="00D60AB2" w:rsidRPr="00B14C69" w:rsidRDefault="00D60AB2" w:rsidP="005B261A">
            <w:pPr>
              <w:pStyle w:val="ListParagraph"/>
              <w:numPr>
                <w:ilvl w:val="0"/>
                <w:numId w:val="17"/>
              </w:numPr>
              <w:spacing w:before="0"/>
              <w:jc w:val="left"/>
              <w:rPr>
                <w:rFonts w:ascii="Arial" w:hAnsi="Arial" w:cs="Arial"/>
                <w:b/>
                <w:lang w:val="sr-Cyrl-CS"/>
              </w:rPr>
            </w:pPr>
            <w:r w:rsidRPr="00B14C69">
              <w:rPr>
                <w:rFonts w:ascii="Arial" w:hAnsi="Arial" w:cs="Arial"/>
                <w:b/>
                <w:lang w:val="sr-Cyrl-CS"/>
              </w:rPr>
              <w:t>0,1</w:t>
            </w:r>
            <w:r w:rsidRPr="00B14C69">
              <w:rPr>
                <w:rFonts w:ascii="Arial" w:hAnsi="Arial" w:cs="Arial"/>
                <w:b/>
              </w:rPr>
              <w:t>N</w:t>
            </w:r>
            <w:r w:rsidRPr="00B14C69">
              <w:rPr>
                <w:rFonts w:ascii="Arial" w:hAnsi="Arial" w:cs="Arial"/>
                <w:b/>
                <w:lang w:val="sr-Cyrl-CS"/>
              </w:rPr>
              <w:t xml:space="preserve"> </w:t>
            </w:r>
            <w:r w:rsidRPr="00B14C69">
              <w:rPr>
                <w:rFonts w:ascii="Arial" w:hAnsi="Arial" w:cs="Arial"/>
                <w:b/>
              </w:rPr>
              <w:t>o</w:t>
            </w:r>
            <w:r w:rsidRPr="00B14C69">
              <w:rPr>
                <w:rFonts w:ascii="Arial" w:hAnsi="Arial" w:cs="Arial"/>
                <w:b/>
                <w:lang w:val="sr-Cyrl-CS"/>
              </w:rPr>
              <w:t>ксална киселина</w:t>
            </w:r>
          </w:p>
          <w:p w:rsidR="00D60AB2" w:rsidRPr="00B14C69" w:rsidRDefault="00D60AB2" w:rsidP="00D60AB2">
            <w:pPr>
              <w:rPr>
                <w:rFonts w:cs="Arial"/>
                <w:b/>
                <w:lang w:val="sr-Cyrl-CS"/>
              </w:rPr>
            </w:pPr>
            <w:r w:rsidRPr="00B14C69">
              <w:rPr>
                <w:rFonts w:cs="Arial"/>
                <w:b/>
                <w:lang w:val="sr-Cyrl-CS"/>
              </w:rPr>
              <w:t>(у ампулама од 0,1л)</w:t>
            </w:r>
          </w:p>
          <w:p w:rsidR="00D60AB2" w:rsidRPr="00B14C69" w:rsidRDefault="00D60AB2" w:rsidP="00D60AB2">
            <w:pPr>
              <w:rPr>
                <w:rFonts w:cs="Arial"/>
                <w:lang w:val="sr-Latn-BA"/>
              </w:rPr>
            </w:pPr>
            <w:r w:rsidRPr="00B14C69">
              <w:rPr>
                <w:rFonts w:cs="Arial"/>
                <w:lang w:val="sr-Latn-BA"/>
              </w:rPr>
              <w:t>Захтевани квалитет:</w:t>
            </w:r>
          </w:p>
          <w:p w:rsidR="00D60AB2" w:rsidRPr="00B14C69" w:rsidRDefault="00D60AB2" w:rsidP="005B261A">
            <w:pPr>
              <w:spacing w:before="0"/>
              <w:ind w:left="360"/>
              <w:jc w:val="left"/>
              <w:rPr>
                <w:rFonts w:cs="Arial"/>
                <w:b/>
                <w:lang w:val="sr-Latn-BA"/>
              </w:rPr>
            </w:pPr>
            <w:r w:rsidRPr="00B14C69">
              <w:rPr>
                <w:rFonts w:cs="Arial"/>
                <w:lang w:val="sr-Cyrl-CS"/>
              </w:rPr>
              <w:t>ПА квалитет</w:t>
            </w:r>
          </w:p>
          <w:p w:rsidR="00D60AB2" w:rsidRPr="00B14C69" w:rsidRDefault="00D60AB2" w:rsidP="00D60AB2">
            <w:pPr>
              <w:spacing w:before="0"/>
              <w:jc w:val="left"/>
              <w:rPr>
                <w:rFonts w:cs="Arial"/>
                <w:lang w:val="sr-Latn-BA"/>
              </w:rPr>
            </w:pPr>
          </w:p>
          <w:p w:rsidR="00D60AB2" w:rsidRPr="00B14C69" w:rsidRDefault="00D60AB2" w:rsidP="005B261A">
            <w:pPr>
              <w:pStyle w:val="ListParagraph"/>
              <w:numPr>
                <w:ilvl w:val="0"/>
                <w:numId w:val="17"/>
              </w:numPr>
              <w:spacing w:before="0"/>
              <w:jc w:val="left"/>
              <w:rPr>
                <w:rFonts w:ascii="Arial" w:hAnsi="Arial" w:cs="Arial"/>
                <w:b/>
                <w:lang w:val="sr-Cyrl-CS"/>
              </w:rPr>
            </w:pPr>
            <w:r w:rsidRPr="00B14C69">
              <w:rPr>
                <w:rFonts w:ascii="Arial" w:hAnsi="Arial" w:cs="Arial"/>
                <w:b/>
              </w:rPr>
              <w:t>0,1N</w:t>
            </w:r>
            <w:r w:rsidRPr="00B14C69">
              <w:rPr>
                <w:rFonts w:ascii="Arial" w:hAnsi="Arial" w:cs="Arial"/>
                <w:b/>
                <w:lang w:val="sr-Cyrl-CS"/>
              </w:rPr>
              <w:t xml:space="preserve"> калијум перманганат </w:t>
            </w:r>
          </w:p>
          <w:p w:rsidR="00D60AB2" w:rsidRPr="00B14C69" w:rsidRDefault="00D60AB2" w:rsidP="00D60AB2">
            <w:pPr>
              <w:rPr>
                <w:rFonts w:cs="Arial"/>
                <w:b/>
                <w:lang w:val="sr-Cyrl-CS"/>
              </w:rPr>
            </w:pPr>
            <w:r w:rsidRPr="00B14C69">
              <w:rPr>
                <w:rFonts w:cs="Arial"/>
                <w:b/>
                <w:lang w:val="sr-Cyrl-CS"/>
              </w:rPr>
              <w:t>(у ампулама од 0,1л)</w:t>
            </w:r>
          </w:p>
          <w:p w:rsidR="00D60AB2" w:rsidRPr="00B14C69" w:rsidRDefault="00D60AB2" w:rsidP="00D60AB2">
            <w:pPr>
              <w:rPr>
                <w:rFonts w:cs="Arial"/>
                <w:lang w:val="sr-Latn-BA"/>
              </w:rPr>
            </w:pPr>
            <w:r w:rsidRPr="00B14C69">
              <w:rPr>
                <w:rFonts w:cs="Arial"/>
                <w:lang w:val="sr-Latn-BA"/>
              </w:rPr>
              <w:t>Захтевани квалитет:</w:t>
            </w:r>
          </w:p>
          <w:p w:rsidR="00D60AB2" w:rsidRPr="00B14C69" w:rsidRDefault="00D60AB2" w:rsidP="005B261A">
            <w:pPr>
              <w:spacing w:before="0"/>
              <w:ind w:left="360"/>
              <w:jc w:val="left"/>
              <w:rPr>
                <w:rFonts w:cs="Arial"/>
              </w:rPr>
            </w:pPr>
            <w:r w:rsidRPr="00B14C69">
              <w:rPr>
                <w:rFonts w:cs="Arial"/>
                <w:lang w:val="sr-Cyrl-CS"/>
              </w:rPr>
              <w:lastRenderedPageBreak/>
              <w:t>ПА квалитет</w:t>
            </w:r>
          </w:p>
          <w:p w:rsidR="00D60AB2" w:rsidRPr="00B14C69" w:rsidRDefault="00D60AB2" w:rsidP="00D60AB2">
            <w:pPr>
              <w:spacing w:before="0"/>
              <w:ind w:left="360"/>
              <w:jc w:val="left"/>
              <w:rPr>
                <w:rFonts w:cs="Arial"/>
                <w:lang w:val="sr-Latn-BA"/>
              </w:rPr>
            </w:pPr>
          </w:p>
          <w:p w:rsidR="00D60AB2" w:rsidRPr="00B14C69" w:rsidRDefault="00D60AB2" w:rsidP="005B261A">
            <w:pPr>
              <w:pStyle w:val="ListParagraph"/>
              <w:numPr>
                <w:ilvl w:val="0"/>
                <w:numId w:val="17"/>
              </w:numPr>
              <w:spacing w:before="0"/>
              <w:jc w:val="left"/>
              <w:rPr>
                <w:rFonts w:ascii="Arial" w:hAnsi="Arial" w:cs="Arial"/>
                <w:b/>
                <w:lang w:val="sr-Cyrl-CS"/>
              </w:rPr>
            </w:pPr>
            <w:r w:rsidRPr="00B14C69">
              <w:rPr>
                <w:rFonts w:ascii="Arial" w:hAnsi="Arial" w:cs="Arial"/>
                <w:b/>
                <w:lang w:val="sr-Cyrl-CS"/>
              </w:rPr>
              <w:t>0,1 М натријум хидроксид</w:t>
            </w:r>
          </w:p>
          <w:p w:rsidR="00D60AB2" w:rsidRPr="00B14C69" w:rsidRDefault="00D60AB2" w:rsidP="00D60AB2">
            <w:pPr>
              <w:rPr>
                <w:rFonts w:cs="Arial"/>
                <w:b/>
                <w:lang w:val="sr-Cyrl-CS"/>
              </w:rPr>
            </w:pPr>
            <w:r w:rsidRPr="00B14C69">
              <w:rPr>
                <w:rFonts w:cs="Arial"/>
                <w:b/>
                <w:lang w:val="sr-Cyrl-CS"/>
              </w:rPr>
              <w:t>(у ампулама од 0,1л)</w:t>
            </w:r>
          </w:p>
          <w:p w:rsidR="00D60AB2" w:rsidRPr="00B14C69" w:rsidRDefault="00D60AB2" w:rsidP="00D60AB2">
            <w:pPr>
              <w:rPr>
                <w:rFonts w:cs="Arial"/>
                <w:lang w:val="sr-Latn-BA"/>
              </w:rPr>
            </w:pPr>
            <w:r w:rsidRPr="00B14C69">
              <w:rPr>
                <w:rFonts w:cs="Arial"/>
                <w:lang w:val="sr-Latn-BA"/>
              </w:rPr>
              <w:t>Захтевани квалитет:</w:t>
            </w:r>
          </w:p>
          <w:p w:rsidR="00D60AB2" w:rsidRPr="00B14C69" w:rsidRDefault="00D60AB2" w:rsidP="005B261A">
            <w:pPr>
              <w:spacing w:before="0"/>
              <w:ind w:left="360"/>
              <w:jc w:val="left"/>
              <w:rPr>
                <w:rFonts w:cs="Arial"/>
              </w:rPr>
            </w:pPr>
            <w:r w:rsidRPr="00B14C69">
              <w:rPr>
                <w:rFonts w:cs="Arial"/>
                <w:lang w:val="sr-Cyrl-CS"/>
              </w:rPr>
              <w:t>ПА квалитет</w:t>
            </w:r>
          </w:p>
          <w:p w:rsidR="00D60AB2" w:rsidRPr="00B14C69" w:rsidRDefault="00D60AB2" w:rsidP="005B261A">
            <w:pPr>
              <w:pStyle w:val="ListParagraph"/>
              <w:numPr>
                <w:ilvl w:val="0"/>
                <w:numId w:val="17"/>
              </w:numPr>
              <w:spacing w:before="0"/>
              <w:jc w:val="left"/>
              <w:rPr>
                <w:rFonts w:ascii="Arial" w:hAnsi="Arial" w:cs="Arial"/>
                <w:b/>
                <w:lang w:val="sr-Cyrl-CS"/>
              </w:rPr>
            </w:pPr>
            <w:r w:rsidRPr="00B14C69">
              <w:rPr>
                <w:rFonts w:ascii="Arial" w:hAnsi="Arial" w:cs="Arial"/>
                <w:b/>
                <w:lang w:val="sr-Cyrl-CS"/>
              </w:rPr>
              <w:t>0,1 М Сребро нитрат</w:t>
            </w:r>
          </w:p>
          <w:p w:rsidR="00D60AB2" w:rsidRPr="00B14C69" w:rsidRDefault="00D60AB2" w:rsidP="00D60AB2">
            <w:pPr>
              <w:rPr>
                <w:rFonts w:cs="Arial"/>
                <w:b/>
                <w:lang w:val="sr-Cyrl-CS"/>
              </w:rPr>
            </w:pPr>
            <w:r w:rsidRPr="00B14C69">
              <w:rPr>
                <w:rFonts w:cs="Arial"/>
                <w:b/>
                <w:lang w:val="sr-Cyrl-CS"/>
              </w:rPr>
              <w:t>(у ампулама од 0,1л)</w:t>
            </w:r>
          </w:p>
          <w:p w:rsidR="00D60AB2" w:rsidRPr="00B14C69" w:rsidRDefault="00D60AB2" w:rsidP="00D60AB2">
            <w:pPr>
              <w:rPr>
                <w:rFonts w:cs="Arial"/>
                <w:lang w:val="sr-Latn-BA"/>
              </w:rPr>
            </w:pPr>
            <w:r w:rsidRPr="00B14C69">
              <w:rPr>
                <w:rFonts w:cs="Arial"/>
                <w:lang w:val="sr-Latn-BA"/>
              </w:rPr>
              <w:t>Захтевани квалитет:</w:t>
            </w:r>
          </w:p>
          <w:p w:rsidR="00D60AB2" w:rsidRPr="00B14C69" w:rsidRDefault="00D60AB2" w:rsidP="004D15E2">
            <w:pPr>
              <w:spacing w:before="0"/>
              <w:ind w:left="360"/>
              <w:jc w:val="left"/>
              <w:rPr>
                <w:rFonts w:cs="Arial"/>
              </w:rPr>
            </w:pPr>
            <w:r w:rsidRPr="00B14C69">
              <w:rPr>
                <w:rFonts w:cs="Arial"/>
                <w:lang w:val="sr-Cyrl-CS"/>
              </w:rPr>
              <w:t>ПА квалитет</w:t>
            </w:r>
          </w:p>
          <w:p w:rsidR="00B50BCD" w:rsidRPr="00B14C69" w:rsidRDefault="00B50BCD" w:rsidP="00D60AB2">
            <w:pPr>
              <w:rPr>
                <w:rFonts w:cs="Arial"/>
                <w:lang w:val="sr-Latn-BA"/>
              </w:rPr>
            </w:pPr>
          </w:p>
          <w:p w:rsidR="00B50BCD" w:rsidRPr="00B14C69" w:rsidRDefault="00734289" w:rsidP="005B261A">
            <w:pPr>
              <w:pStyle w:val="ListParagraph"/>
              <w:numPr>
                <w:ilvl w:val="0"/>
                <w:numId w:val="17"/>
              </w:numPr>
              <w:spacing w:before="0"/>
              <w:jc w:val="left"/>
              <w:rPr>
                <w:rFonts w:ascii="Arial" w:hAnsi="Arial" w:cs="Arial"/>
                <w:lang w:val="sr-Cyrl-RS"/>
              </w:rPr>
            </w:pPr>
            <w:r w:rsidRPr="00B14C69">
              <w:rPr>
                <w:rFonts w:ascii="Arial" w:hAnsi="Arial" w:cs="Arial"/>
                <w:b/>
                <w:lang w:val="sr-Latn-CS"/>
              </w:rPr>
              <w:t>Lovibond</w:t>
            </w:r>
            <w:r w:rsidR="00D60AB2" w:rsidRPr="00B14C69">
              <w:rPr>
                <w:rFonts w:ascii="Arial" w:hAnsi="Arial" w:cs="Arial"/>
                <w:b/>
                <w:lang w:val="sr-Latn-CS"/>
              </w:rPr>
              <w:t xml:space="preserve"> nitrate test powder</w:t>
            </w:r>
          </w:p>
          <w:p w:rsidR="00D60AB2" w:rsidRPr="00734289" w:rsidRDefault="00D60AB2" w:rsidP="00D60AB2">
            <w:pPr>
              <w:rPr>
                <w:rFonts w:cs="Arial"/>
                <w:lang w:val="sr-Latn-BA"/>
              </w:rPr>
            </w:pPr>
            <w:r w:rsidRPr="00734289">
              <w:rPr>
                <w:rFonts w:cs="Arial"/>
                <w:lang w:val="sr-Latn-BA"/>
              </w:rPr>
              <w:t>Захтевани квалитет:</w:t>
            </w:r>
          </w:p>
          <w:p w:rsidR="00D60AB2" w:rsidRPr="00734289" w:rsidRDefault="00D60AB2" w:rsidP="004D15E2">
            <w:pPr>
              <w:spacing w:before="0"/>
              <w:ind w:left="360"/>
              <w:jc w:val="left"/>
              <w:rPr>
                <w:rFonts w:cs="Arial"/>
                <w:b/>
                <w:lang w:val="sr-Cyrl-CS"/>
              </w:rPr>
            </w:pPr>
            <w:r w:rsidRPr="00734289">
              <w:rPr>
                <w:rFonts w:cs="Arial"/>
                <w:lang w:val="sr-Cyrl-CS"/>
              </w:rPr>
              <w:t>ПА квалитет</w:t>
            </w:r>
          </w:p>
          <w:p w:rsidR="00D60AB2" w:rsidRPr="00B14C69" w:rsidRDefault="00D60AB2" w:rsidP="00D60AB2">
            <w:pPr>
              <w:pStyle w:val="ListParagraph"/>
              <w:spacing w:before="0"/>
              <w:ind w:left="786"/>
              <w:jc w:val="left"/>
              <w:rPr>
                <w:rFonts w:ascii="Arial" w:hAnsi="Arial" w:cs="Arial"/>
                <w:lang w:val="sr-Cyrl-RS"/>
              </w:rPr>
            </w:pPr>
          </w:p>
          <w:p w:rsidR="00734289" w:rsidRPr="00B14C69" w:rsidRDefault="00734289" w:rsidP="005B261A">
            <w:pPr>
              <w:pStyle w:val="ListParagraph"/>
              <w:numPr>
                <w:ilvl w:val="0"/>
                <w:numId w:val="17"/>
              </w:numPr>
              <w:spacing w:before="0"/>
              <w:jc w:val="left"/>
              <w:rPr>
                <w:rFonts w:ascii="Arial" w:hAnsi="Arial" w:cs="Arial"/>
                <w:b/>
                <w:lang w:val="sr-Latn-CS"/>
              </w:rPr>
            </w:pPr>
            <w:r w:rsidRPr="00B14C69">
              <w:rPr>
                <w:rFonts w:ascii="Arial" w:hAnsi="Arial" w:cs="Arial"/>
                <w:b/>
                <w:lang w:val="sr-Latn-CS"/>
              </w:rPr>
              <w:t xml:space="preserve">Lovibond iron LR </w:t>
            </w:r>
            <w:r w:rsidRPr="00B14C69">
              <w:rPr>
                <w:rFonts w:ascii="Arial" w:hAnsi="Arial" w:cs="Arial"/>
                <w:b/>
                <w:lang w:val="sr-Cyrl-CS"/>
              </w:rPr>
              <w:t>(таблете)</w:t>
            </w:r>
          </w:p>
          <w:p w:rsidR="00734289" w:rsidRPr="00734289" w:rsidRDefault="00734289" w:rsidP="00734289">
            <w:pPr>
              <w:rPr>
                <w:rFonts w:cs="Arial"/>
                <w:lang w:val="sr-Latn-BA"/>
              </w:rPr>
            </w:pPr>
            <w:r w:rsidRPr="00734289">
              <w:rPr>
                <w:rFonts w:cs="Arial"/>
                <w:lang w:val="sr-Latn-BA"/>
              </w:rPr>
              <w:t>Захтевани квалитет:</w:t>
            </w:r>
          </w:p>
          <w:p w:rsidR="00734289" w:rsidRPr="00734289" w:rsidRDefault="00734289" w:rsidP="004D15E2">
            <w:pPr>
              <w:spacing w:before="0"/>
              <w:ind w:left="360"/>
              <w:jc w:val="left"/>
              <w:rPr>
                <w:rFonts w:cs="Arial"/>
                <w:b/>
                <w:lang w:val="sr-Cyrl-CS"/>
              </w:rPr>
            </w:pPr>
            <w:r w:rsidRPr="00734289">
              <w:rPr>
                <w:rFonts w:cs="Arial"/>
                <w:lang w:val="sr-Cyrl-CS"/>
              </w:rPr>
              <w:t>ПА квалитет</w:t>
            </w:r>
          </w:p>
          <w:p w:rsidR="00B50BCD" w:rsidRPr="00B14C69" w:rsidRDefault="00734289" w:rsidP="005B261A">
            <w:pPr>
              <w:pStyle w:val="ListParagraph"/>
              <w:numPr>
                <w:ilvl w:val="0"/>
                <w:numId w:val="17"/>
              </w:numPr>
              <w:rPr>
                <w:rFonts w:ascii="Arial" w:hAnsi="Arial" w:cs="Arial"/>
                <w:lang w:val="sr-Cyrl-RS"/>
              </w:rPr>
            </w:pPr>
            <w:r w:rsidRPr="00B14C69">
              <w:rPr>
                <w:rFonts w:ascii="Arial" w:hAnsi="Arial" w:cs="Arial"/>
                <w:b/>
              </w:rPr>
              <w:t>L</w:t>
            </w:r>
            <w:r w:rsidRPr="00B14C69">
              <w:rPr>
                <w:rFonts w:ascii="Arial" w:hAnsi="Arial" w:cs="Arial"/>
                <w:b/>
                <w:lang w:val="sr-Latn-BA"/>
              </w:rPr>
              <w:t>ovibond nitrite LR</w:t>
            </w:r>
          </w:p>
          <w:p w:rsidR="00734289" w:rsidRPr="00B14C69" w:rsidRDefault="00734289" w:rsidP="00734289">
            <w:pPr>
              <w:pStyle w:val="ListParagraph"/>
              <w:ind w:left="786"/>
              <w:rPr>
                <w:rFonts w:ascii="Arial" w:hAnsi="Arial" w:cs="Arial"/>
                <w:b/>
              </w:rPr>
            </w:pPr>
            <w:r w:rsidRPr="00B14C69">
              <w:rPr>
                <w:rFonts w:ascii="Arial" w:hAnsi="Arial" w:cs="Arial"/>
                <w:b/>
                <w:lang w:val="sr-Cyrl-CS"/>
              </w:rPr>
              <w:t>Таблете</w:t>
            </w:r>
          </w:p>
          <w:p w:rsidR="00D60AB2" w:rsidRPr="00734289" w:rsidRDefault="00D60AB2" w:rsidP="00D60AB2">
            <w:pPr>
              <w:rPr>
                <w:rFonts w:cs="Arial"/>
                <w:lang w:val="sr-Latn-BA"/>
              </w:rPr>
            </w:pPr>
            <w:r w:rsidRPr="00734289">
              <w:rPr>
                <w:rFonts w:cs="Arial"/>
                <w:lang w:val="sr-Latn-BA"/>
              </w:rPr>
              <w:t>Захтевани квалитет:</w:t>
            </w:r>
          </w:p>
          <w:p w:rsidR="00D60AB2" w:rsidRPr="00B14C69" w:rsidRDefault="00D60AB2" w:rsidP="00D60AB2">
            <w:pPr>
              <w:pStyle w:val="ListParagraph"/>
              <w:ind w:left="786"/>
              <w:rPr>
                <w:rFonts w:ascii="Arial" w:hAnsi="Arial" w:cs="Arial"/>
              </w:rPr>
            </w:pPr>
            <w:r w:rsidRPr="00734289">
              <w:rPr>
                <w:rFonts w:ascii="Arial" w:hAnsi="Arial" w:cs="Arial"/>
                <w:lang w:val="sr-Cyrl-CS"/>
              </w:rPr>
              <w:t>ПА квалитет</w:t>
            </w:r>
          </w:p>
          <w:p w:rsidR="00B50BCD" w:rsidRPr="00B14C69" w:rsidRDefault="00B50BCD" w:rsidP="005B261A">
            <w:pPr>
              <w:pStyle w:val="ListParagraph"/>
              <w:numPr>
                <w:ilvl w:val="0"/>
                <w:numId w:val="17"/>
              </w:numPr>
              <w:spacing w:before="0"/>
              <w:jc w:val="left"/>
              <w:rPr>
                <w:rFonts w:ascii="Arial" w:hAnsi="Arial" w:cs="Arial"/>
                <w:b/>
                <w:lang w:val="sr-Latn-BA"/>
              </w:rPr>
            </w:pPr>
            <w:r w:rsidRPr="00B14C69">
              <w:rPr>
                <w:rFonts w:ascii="Arial" w:hAnsi="Arial" w:cs="Arial"/>
                <w:b/>
                <w:lang w:val="sr-Latn-BA"/>
              </w:rPr>
              <w:t xml:space="preserve">Lovibond amonia No.1 </w:t>
            </w:r>
            <w:r w:rsidRPr="00B14C69">
              <w:rPr>
                <w:rFonts w:ascii="Arial" w:hAnsi="Arial" w:cs="Arial"/>
                <w:b/>
                <w:lang w:val="sr-Cyrl-CS"/>
              </w:rPr>
              <w:t xml:space="preserve">Таблете </w:t>
            </w:r>
          </w:p>
          <w:p w:rsidR="00B50BCD" w:rsidRPr="00B14C69" w:rsidRDefault="00B50BCD" w:rsidP="00066763">
            <w:pPr>
              <w:rPr>
                <w:rFonts w:cs="Arial"/>
                <w:lang w:val="sr-Latn-BA"/>
              </w:rPr>
            </w:pPr>
            <w:r w:rsidRPr="00B14C69">
              <w:rPr>
                <w:rFonts w:cs="Arial"/>
                <w:lang w:val="sr-Latn-BA"/>
              </w:rPr>
              <w:t>Захтевани квалитет:</w:t>
            </w:r>
          </w:p>
          <w:p w:rsidR="00B50BCD" w:rsidRPr="00B14C69" w:rsidRDefault="00B50BCD" w:rsidP="004D15E2">
            <w:pPr>
              <w:spacing w:before="0"/>
              <w:ind w:left="360"/>
              <w:jc w:val="left"/>
              <w:rPr>
                <w:rFonts w:cs="Arial"/>
                <w:b/>
                <w:lang w:val="sr-Cyrl-CS"/>
              </w:rPr>
            </w:pPr>
            <w:r w:rsidRPr="00B14C69">
              <w:rPr>
                <w:rFonts w:cs="Arial"/>
                <w:lang w:val="sr-Cyrl-CS"/>
              </w:rPr>
              <w:t>ПА квалитет</w:t>
            </w:r>
          </w:p>
          <w:p w:rsidR="00B50BCD" w:rsidRPr="00B14C69" w:rsidRDefault="00B50BCD" w:rsidP="00066763">
            <w:pPr>
              <w:ind w:left="360"/>
              <w:rPr>
                <w:rFonts w:cs="Arial"/>
                <w:lang w:val="sr-Cyrl-RS"/>
              </w:rPr>
            </w:pPr>
          </w:p>
          <w:p w:rsidR="00B50BCD" w:rsidRPr="00B14C69" w:rsidRDefault="00B50BCD" w:rsidP="005B261A">
            <w:pPr>
              <w:pStyle w:val="ListParagraph"/>
              <w:numPr>
                <w:ilvl w:val="0"/>
                <w:numId w:val="17"/>
              </w:numPr>
              <w:spacing w:before="0"/>
              <w:jc w:val="left"/>
              <w:rPr>
                <w:rFonts w:ascii="Arial" w:hAnsi="Arial" w:cs="Arial"/>
                <w:b/>
                <w:lang w:val="sr-Latn-BA"/>
              </w:rPr>
            </w:pPr>
            <w:r w:rsidRPr="00B14C69">
              <w:rPr>
                <w:rFonts w:ascii="Arial" w:hAnsi="Arial" w:cs="Arial"/>
                <w:b/>
                <w:lang w:val="sr-Latn-BA"/>
              </w:rPr>
              <w:t xml:space="preserve">Lovibond amonia No.2 </w:t>
            </w:r>
            <w:r w:rsidRPr="00B14C69">
              <w:rPr>
                <w:rFonts w:ascii="Arial" w:hAnsi="Arial" w:cs="Arial"/>
                <w:b/>
                <w:lang w:val="sr-Cyrl-CS"/>
              </w:rPr>
              <w:t xml:space="preserve">Таблете </w:t>
            </w:r>
          </w:p>
          <w:p w:rsidR="00B50BCD" w:rsidRPr="00B14C69" w:rsidRDefault="00B50BCD" w:rsidP="00066763">
            <w:pPr>
              <w:rPr>
                <w:rFonts w:cs="Arial"/>
                <w:lang w:val="sr-Latn-BA"/>
              </w:rPr>
            </w:pPr>
            <w:r w:rsidRPr="00B14C69">
              <w:rPr>
                <w:rFonts w:cs="Arial"/>
                <w:lang w:val="sr-Latn-BA"/>
              </w:rPr>
              <w:t>Захтевани квалитет:</w:t>
            </w:r>
          </w:p>
          <w:p w:rsidR="00B50BCD" w:rsidRPr="00B14C69" w:rsidRDefault="00B50BCD" w:rsidP="004D15E2">
            <w:pPr>
              <w:spacing w:before="0"/>
              <w:ind w:left="360"/>
              <w:jc w:val="left"/>
              <w:rPr>
                <w:rFonts w:cs="Arial"/>
                <w:lang w:val="sr-Latn-BA"/>
              </w:rPr>
            </w:pPr>
            <w:r w:rsidRPr="00B14C69">
              <w:rPr>
                <w:rFonts w:cs="Arial"/>
                <w:lang w:val="sr-Cyrl-CS"/>
              </w:rPr>
              <w:t>ПА квалитет</w:t>
            </w:r>
          </w:p>
          <w:p w:rsidR="00B50BCD" w:rsidRPr="00B14C69" w:rsidRDefault="00B50BCD" w:rsidP="00066763">
            <w:pPr>
              <w:ind w:left="360"/>
              <w:rPr>
                <w:rFonts w:cs="Arial"/>
                <w:lang w:val="sr-Cyrl-RS"/>
              </w:rPr>
            </w:pPr>
          </w:p>
          <w:p w:rsidR="00734289" w:rsidRPr="00B14C69" w:rsidRDefault="00734289" w:rsidP="00CD303C">
            <w:pPr>
              <w:spacing w:before="0"/>
              <w:jc w:val="left"/>
              <w:rPr>
                <w:rFonts w:cs="Arial"/>
                <w:b/>
                <w:lang w:val="sr-Cyrl-RS"/>
              </w:rPr>
            </w:pPr>
            <w:r w:rsidRPr="00B14C69">
              <w:rPr>
                <w:rFonts w:cs="Arial"/>
                <w:b/>
                <w:lang w:val="sr-Cyrl-CS"/>
              </w:rPr>
              <w:t xml:space="preserve">21. Lovibond </w:t>
            </w:r>
            <w:r w:rsidRPr="00B14C69">
              <w:rPr>
                <w:rFonts w:cs="Arial"/>
                <w:b/>
              </w:rPr>
              <w:t>manganese LR</w:t>
            </w:r>
            <w:r w:rsidRPr="00B14C69">
              <w:rPr>
                <w:rFonts w:cs="Arial"/>
                <w:b/>
                <w:lang w:val="sr-Cyrl-RS"/>
              </w:rPr>
              <w:t>1</w:t>
            </w:r>
          </w:p>
          <w:p w:rsidR="00734289" w:rsidRPr="00B14C69" w:rsidRDefault="00734289" w:rsidP="00734289">
            <w:pPr>
              <w:spacing w:before="0"/>
              <w:ind w:firstLine="720"/>
              <w:jc w:val="left"/>
              <w:rPr>
                <w:rFonts w:cs="Arial"/>
                <w:b/>
                <w:lang w:val="sr-Cyrl-RS"/>
              </w:rPr>
            </w:pPr>
            <w:r w:rsidRPr="00B14C69">
              <w:rPr>
                <w:rFonts w:cs="Arial"/>
                <w:b/>
                <w:lang w:val="sr-Cyrl-RS"/>
              </w:rPr>
              <w:t>Таблете</w:t>
            </w:r>
          </w:p>
          <w:p w:rsidR="00734289" w:rsidRPr="00B14C69" w:rsidRDefault="00734289" w:rsidP="00734289">
            <w:pPr>
              <w:spacing w:before="0"/>
              <w:jc w:val="left"/>
              <w:rPr>
                <w:rFonts w:cs="Arial"/>
                <w:lang w:val="sr-Cyrl-CS"/>
              </w:rPr>
            </w:pPr>
            <w:r w:rsidRPr="00B14C69">
              <w:rPr>
                <w:rFonts w:cs="Arial"/>
                <w:lang w:val="sr-Cyrl-CS"/>
              </w:rPr>
              <w:t xml:space="preserve">           Захтевани квалитет:</w:t>
            </w:r>
          </w:p>
          <w:p w:rsidR="00734289" w:rsidRPr="00B14C69" w:rsidRDefault="00734289" w:rsidP="00734289">
            <w:pPr>
              <w:spacing w:before="0"/>
              <w:jc w:val="left"/>
              <w:rPr>
                <w:rFonts w:cs="Arial"/>
                <w:lang w:val="sr-Cyrl-CS"/>
              </w:rPr>
            </w:pPr>
            <w:r w:rsidRPr="00B14C69">
              <w:rPr>
                <w:rFonts w:cs="Arial"/>
                <w:lang w:val="sr-Cyrl-CS"/>
              </w:rPr>
              <w:t>•</w:t>
            </w:r>
            <w:r w:rsidRPr="00B14C69">
              <w:rPr>
                <w:rFonts w:cs="Arial"/>
                <w:lang w:val="sr-Cyrl-CS"/>
              </w:rPr>
              <w:tab/>
              <w:t>ПА квалитет</w:t>
            </w:r>
          </w:p>
          <w:p w:rsidR="004B4042" w:rsidRPr="00B14C69" w:rsidRDefault="004B4042" w:rsidP="004B4042">
            <w:pPr>
              <w:spacing w:before="0"/>
              <w:jc w:val="left"/>
              <w:rPr>
                <w:rFonts w:cs="Arial"/>
                <w:lang w:val="sr-Cyrl-CS"/>
              </w:rPr>
            </w:pPr>
          </w:p>
          <w:p w:rsidR="004B4042" w:rsidRPr="00B14C69" w:rsidRDefault="004B4042" w:rsidP="00CD303C">
            <w:pPr>
              <w:spacing w:before="0"/>
              <w:jc w:val="left"/>
              <w:rPr>
                <w:rFonts w:cs="Arial"/>
                <w:b/>
              </w:rPr>
            </w:pPr>
            <w:r w:rsidRPr="00B14C69">
              <w:rPr>
                <w:rFonts w:cs="Arial"/>
                <w:b/>
                <w:lang w:val="sr-Cyrl-CS"/>
              </w:rPr>
              <w:t>22.</w:t>
            </w:r>
            <w:r w:rsidRPr="00B14C69">
              <w:rPr>
                <w:rFonts w:cs="Arial"/>
              </w:rPr>
              <w:t xml:space="preserve"> </w:t>
            </w:r>
            <w:r w:rsidRPr="00B14C69">
              <w:rPr>
                <w:rFonts w:cs="Arial"/>
                <w:b/>
                <w:lang w:val="sr-Cyrl-CS"/>
              </w:rPr>
              <w:t xml:space="preserve">Lovibond </w:t>
            </w:r>
            <w:r w:rsidRPr="00B14C69">
              <w:rPr>
                <w:rFonts w:cs="Arial"/>
                <w:b/>
              </w:rPr>
              <w:t>manganese LR2</w:t>
            </w:r>
          </w:p>
          <w:p w:rsidR="004B4042" w:rsidRPr="00B14C69" w:rsidRDefault="004B4042" w:rsidP="004B4042">
            <w:pPr>
              <w:spacing w:before="0"/>
              <w:ind w:firstLine="720"/>
              <w:jc w:val="left"/>
              <w:rPr>
                <w:rFonts w:cs="Arial"/>
                <w:b/>
                <w:lang w:val="sr-Cyrl-RS"/>
              </w:rPr>
            </w:pPr>
            <w:r w:rsidRPr="00B14C69">
              <w:rPr>
                <w:rFonts w:cs="Arial"/>
                <w:b/>
                <w:lang w:val="sr-Cyrl-RS"/>
              </w:rPr>
              <w:t>Таблете</w:t>
            </w:r>
          </w:p>
          <w:p w:rsidR="004B4042" w:rsidRPr="00B14C69" w:rsidRDefault="004B4042" w:rsidP="004B4042">
            <w:pPr>
              <w:spacing w:before="0"/>
              <w:jc w:val="left"/>
              <w:rPr>
                <w:rFonts w:cs="Arial"/>
                <w:lang w:val="sr-Cyrl-CS"/>
              </w:rPr>
            </w:pPr>
            <w:r w:rsidRPr="00B14C69">
              <w:rPr>
                <w:rFonts w:cs="Arial"/>
                <w:lang w:val="sr-Cyrl-CS"/>
              </w:rPr>
              <w:t xml:space="preserve">           Захтевани квалитет:</w:t>
            </w:r>
          </w:p>
          <w:p w:rsidR="004B4042" w:rsidRPr="00B14C69" w:rsidRDefault="004B4042" w:rsidP="004B4042">
            <w:pPr>
              <w:spacing w:before="0"/>
              <w:jc w:val="left"/>
              <w:rPr>
                <w:rFonts w:cs="Arial"/>
                <w:lang w:val="sr-Cyrl-CS"/>
              </w:rPr>
            </w:pPr>
            <w:r w:rsidRPr="00B14C69">
              <w:rPr>
                <w:rFonts w:cs="Arial"/>
                <w:lang w:val="sr-Cyrl-CS"/>
              </w:rPr>
              <w:t>•</w:t>
            </w:r>
            <w:r w:rsidRPr="00B14C69">
              <w:rPr>
                <w:rFonts w:cs="Arial"/>
                <w:lang w:val="sr-Cyrl-CS"/>
              </w:rPr>
              <w:tab/>
              <w:t>ПА квалитет</w:t>
            </w:r>
          </w:p>
          <w:p w:rsidR="004B4042" w:rsidRPr="00B14C69" w:rsidRDefault="004B4042" w:rsidP="004B4042">
            <w:pPr>
              <w:spacing w:before="0"/>
              <w:jc w:val="left"/>
              <w:rPr>
                <w:rFonts w:cs="Arial"/>
                <w:lang w:val="sr-Cyrl-CS"/>
              </w:rPr>
            </w:pPr>
          </w:p>
          <w:p w:rsidR="004B4042" w:rsidRPr="00B14C69" w:rsidRDefault="004B4042" w:rsidP="00E519C6">
            <w:pPr>
              <w:pStyle w:val="ListParagraph"/>
              <w:numPr>
                <w:ilvl w:val="0"/>
                <w:numId w:val="36"/>
              </w:numPr>
              <w:spacing w:before="0"/>
              <w:jc w:val="left"/>
              <w:rPr>
                <w:rFonts w:ascii="Arial" w:hAnsi="Arial" w:cs="Arial"/>
                <w:b/>
                <w:lang w:val="sr-Latn-BA"/>
              </w:rPr>
            </w:pPr>
            <w:r w:rsidRPr="00B14C69">
              <w:rPr>
                <w:rFonts w:ascii="Arial" w:hAnsi="Arial" w:cs="Arial"/>
                <w:b/>
                <w:lang w:val="sr-Latn-BA"/>
              </w:rPr>
              <w:t>Метанол</w:t>
            </w:r>
          </w:p>
          <w:p w:rsidR="004B4042" w:rsidRPr="00B14C69" w:rsidRDefault="004B4042" w:rsidP="004B4042">
            <w:pPr>
              <w:rPr>
                <w:rFonts w:cs="Arial"/>
                <w:lang w:val="sr-Latn-BA"/>
              </w:rPr>
            </w:pPr>
            <w:r w:rsidRPr="00B14C69">
              <w:rPr>
                <w:rFonts w:cs="Arial"/>
                <w:lang w:val="sr-Latn-BA"/>
              </w:rPr>
              <w:t>Захтевани квалитет:</w:t>
            </w:r>
          </w:p>
          <w:p w:rsidR="004B4042" w:rsidRPr="00B14C69" w:rsidRDefault="004B4042" w:rsidP="004D15E2">
            <w:pPr>
              <w:spacing w:before="0"/>
              <w:ind w:left="720"/>
              <w:jc w:val="left"/>
              <w:rPr>
                <w:rFonts w:cs="Arial"/>
                <w:b/>
                <w:lang w:val="sr-Latn-BA"/>
              </w:rPr>
            </w:pPr>
            <w:r w:rsidRPr="00B14C69">
              <w:rPr>
                <w:rFonts w:cs="Arial"/>
                <w:lang w:val="sr-Cyrl-CS"/>
              </w:rPr>
              <w:t>Чистоћа ................................ m</w:t>
            </w:r>
            <w:r w:rsidRPr="00B14C69">
              <w:rPr>
                <w:rFonts w:cs="Arial"/>
                <w:lang w:val="sr-Latn-BA"/>
              </w:rPr>
              <w:t>in. 99</w:t>
            </w:r>
            <w:r w:rsidRPr="00B14C69">
              <w:rPr>
                <w:rFonts w:cs="Arial"/>
                <w:lang w:val="sr-Cyrl-CS"/>
              </w:rPr>
              <w:t>,8</w:t>
            </w:r>
            <w:r w:rsidRPr="00B14C69">
              <w:rPr>
                <w:rFonts w:cs="Arial"/>
                <w:lang w:val="sr-Latn-BA"/>
              </w:rPr>
              <w:t>%</w:t>
            </w:r>
            <w:r w:rsidRPr="00B14C69">
              <w:rPr>
                <w:rFonts w:cs="Arial"/>
                <w:lang w:val="sr-Cyrl-CS"/>
              </w:rPr>
              <w:t xml:space="preserve"> </w:t>
            </w:r>
          </w:p>
          <w:p w:rsidR="004B4042" w:rsidRPr="00B14C69" w:rsidRDefault="004B4042" w:rsidP="004D15E2">
            <w:pPr>
              <w:spacing w:before="0"/>
              <w:ind w:left="720"/>
              <w:jc w:val="left"/>
              <w:rPr>
                <w:rFonts w:cs="Arial"/>
                <w:b/>
                <w:lang w:val="sr-Cyrl-CS"/>
              </w:rPr>
            </w:pPr>
            <w:r w:rsidRPr="00B14C69">
              <w:rPr>
                <w:rFonts w:cs="Arial"/>
                <w:lang w:val="sr-Cyrl-CS"/>
              </w:rPr>
              <w:lastRenderedPageBreak/>
              <w:t>Индекс преламања (</w:t>
            </w:r>
            <w:r w:rsidRPr="00B14C69">
              <w:rPr>
                <w:rFonts w:cs="Arial"/>
                <w:lang w:val="sr-Latn-BA"/>
              </w:rPr>
              <w:t xml:space="preserve">n 20°/D) </w:t>
            </w:r>
          </w:p>
          <w:p w:rsidR="004B4042" w:rsidRPr="00B14C69" w:rsidRDefault="004B4042" w:rsidP="004B4042">
            <w:pPr>
              <w:ind w:left="720"/>
              <w:rPr>
                <w:rFonts w:cs="Arial"/>
                <w:lang w:val="sr-Latn-BA"/>
              </w:rPr>
            </w:pPr>
            <w:r w:rsidRPr="00B14C69">
              <w:rPr>
                <w:rFonts w:cs="Arial"/>
                <w:lang w:val="sr-Latn-BA"/>
              </w:rPr>
              <w:t xml:space="preserve">1,328 – 1,330 </w:t>
            </w:r>
          </w:p>
          <w:p w:rsidR="004B4042" w:rsidRPr="00B14C69" w:rsidRDefault="004B4042" w:rsidP="004D15E2">
            <w:pPr>
              <w:spacing w:before="0"/>
              <w:ind w:left="720"/>
              <w:jc w:val="left"/>
              <w:rPr>
                <w:rFonts w:cs="Arial"/>
                <w:b/>
                <w:lang w:val="sr-Cyrl-CS"/>
              </w:rPr>
            </w:pPr>
            <w:r w:rsidRPr="00B14C69">
              <w:rPr>
                <w:rFonts w:cs="Arial"/>
                <w:lang w:val="sr-Cyrl-CS"/>
              </w:rPr>
              <w:t>Густина (20°/4°) ................ 0,791 – 0,793</w:t>
            </w:r>
          </w:p>
          <w:p w:rsidR="004B4042" w:rsidRPr="00B14C69" w:rsidRDefault="004B4042" w:rsidP="004D15E2">
            <w:pPr>
              <w:spacing w:before="0"/>
              <w:ind w:left="720"/>
              <w:jc w:val="left"/>
              <w:rPr>
                <w:rFonts w:cs="Arial"/>
                <w:b/>
                <w:lang w:val="sr-Cyrl-CS"/>
              </w:rPr>
            </w:pPr>
            <w:r w:rsidRPr="00B14C69">
              <w:rPr>
                <w:rFonts w:cs="Arial"/>
                <w:lang w:val="sr-Cyrl-CS"/>
              </w:rPr>
              <w:t>Темп. кључања (мин. 80%) .... 64 - 65°С</w:t>
            </w:r>
          </w:p>
          <w:p w:rsidR="004B4042" w:rsidRPr="00B14C69" w:rsidRDefault="004B4042" w:rsidP="004D15E2">
            <w:pPr>
              <w:spacing w:before="0"/>
              <w:ind w:left="720"/>
              <w:jc w:val="left"/>
              <w:rPr>
                <w:rFonts w:cs="Arial"/>
                <w:b/>
                <w:lang w:val="sr-Cyrl-CS"/>
              </w:rPr>
            </w:pPr>
            <w:r w:rsidRPr="00B14C69">
              <w:rPr>
                <w:rFonts w:cs="Arial"/>
                <w:lang w:val="sr-Cyrl-CS"/>
              </w:rPr>
              <w:t>Тешки метали ....................... &lt; 0,0005%</w:t>
            </w:r>
          </w:p>
          <w:p w:rsidR="004B4042" w:rsidRPr="00B14C69" w:rsidRDefault="004B4042" w:rsidP="004D15E2">
            <w:pPr>
              <w:spacing w:before="0"/>
              <w:ind w:left="720"/>
              <w:jc w:val="left"/>
              <w:rPr>
                <w:rFonts w:cs="Arial"/>
                <w:b/>
                <w:lang w:val="sr-Latn-BA"/>
              </w:rPr>
            </w:pPr>
            <w:r w:rsidRPr="00B14C69">
              <w:rPr>
                <w:rFonts w:cs="Arial"/>
                <w:lang w:val="sr-Cyrl-CS"/>
              </w:rPr>
              <w:t>Гвожђе ................................... &lt; 0,0001%</w:t>
            </w:r>
          </w:p>
          <w:p w:rsidR="004B4042" w:rsidRPr="00B14C69" w:rsidRDefault="004B4042" w:rsidP="004D15E2">
            <w:pPr>
              <w:spacing w:before="0"/>
              <w:ind w:left="720"/>
              <w:jc w:val="left"/>
              <w:rPr>
                <w:rFonts w:cs="Arial"/>
                <w:lang w:val="sr-Cyrl-CS"/>
              </w:rPr>
            </w:pPr>
            <w:r w:rsidRPr="00B14C69">
              <w:rPr>
                <w:rFonts w:cs="Arial"/>
                <w:lang w:val="sr-Cyrl-CS"/>
              </w:rPr>
              <w:t>Остатак после испаравања ... &lt; 0,001%</w:t>
            </w:r>
          </w:p>
          <w:p w:rsidR="004B4042" w:rsidRPr="00B14C69" w:rsidRDefault="004B4042" w:rsidP="004D15E2">
            <w:pPr>
              <w:spacing w:before="0"/>
              <w:ind w:left="720"/>
              <w:jc w:val="left"/>
              <w:rPr>
                <w:rFonts w:cs="Arial"/>
                <w:lang w:val="sr-Cyrl-CS"/>
              </w:rPr>
            </w:pPr>
            <w:r w:rsidRPr="00B14C69">
              <w:rPr>
                <w:rFonts w:cs="Arial"/>
                <w:lang w:val="sr-Cyrl-CS"/>
              </w:rPr>
              <w:t>Вода .............................................&lt; 0,1%</w:t>
            </w:r>
          </w:p>
          <w:p w:rsidR="00BB528F" w:rsidRPr="00B14C69" w:rsidRDefault="00BB528F" w:rsidP="00BB528F">
            <w:pPr>
              <w:spacing w:before="0"/>
              <w:ind w:left="720"/>
              <w:jc w:val="left"/>
              <w:rPr>
                <w:rFonts w:cs="Arial"/>
                <w:b/>
                <w:lang w:val="sr-Cyrl-CS"/>
              </w:rPr>
            </w:pPr>
          </w:p>
          <w:p w:rsidR="0054782E" w:rsidRPr="00B14C69" w:rsidRDefault="0054782E" w:rsidP="00E519C6">
            <w:pPr>
              <w:pStyle w:val="ListParagraph"/>
              <w:numPr>
                <w:ilvl w:val="0"/>
                <w:numId w:val="36"/>
              </w:numPr>
              <w:spacing w:before="0"/>
              <w:jc w:val="left"/>
              <w:rPr>
                <w:rFonts w:ascii="Arial" w:hAnsi="Arial" w:cs="Arial"/>
                <w:b/>
                <w:lang w:val="sr-Cyrl-CS"/>
              </w:rPr>
            </w:pPr>
            <w:r w:rsidRPr="00B14C69">
              <w:rPr>
                <w:rFonts w:ascii="Arial" w:hAnsi="Arial" w:cs="Arial"/>
                <w:b/>
                <w:lang w:val="sr-Cyrl-CS"/>
              </w:rPr>
              <w:t>Хлороформ</w:t>
            </w:r>
          </w:p>
          <w:p w:rsidR="0054782E" w:rsidRPr="00B14C69" w:rsidRDefault="0054782E" w:rsidP="0054782E">
            <w:pPr>
              <w:rPr>
                <w:rFonts w:cs="Arial"/>
                <w:lang w:val="sr-Cyrl-CS"/>
              </w:rPr>
            </w:pPr>
            <w:r w:rsidRPr="00B14C69">
              <w:rPr>
                <w:rFonts w:cs="Arial"/>
                <w:lang w:val="sr-Latn-BA"/>
              </w:rPr>
              <w:t>Захтевани квалитет:</w:t>
            </w:r>
          </w:p>
          <w:p w:rsidR="0054782E" w:rsidRPr="00B14C69" w:rsidRDefault="0054782E" w:rsidP="004D15E2">
            <w:pPr>
              <w:spacing w:before="0"/>
              <w:ind w:left="720"/>
              <w:jc w:val="left"/>
              <w:rPr>
                <w:rFonts w:cs="Arial"/>
                <w:b/>
                <w:lang w:val="sr-Latn-BA"/>
              </w:rPr>
            </w:pPr>
            <w:r w:rsidRPr="00B14C69">
              <w:rPr>
                <w:rFonts w:cs="Arial"/>
                <w:lang w:val="sr-Cyrl-CS"/>
              </w:rPr>
              <w:t>Чистоћа ............................ 99,0 – 99,4 %</w:t>
            </w:r>
          </w:p>
          <w:p w:rsidR="0054782E" w:rsidRPr="00B14C69" w:rsidRDefault="0054782E" w:rsidP="004D15E2">
            <w:pPr>
              <w:spacing w:before="0"/>
              <w:ind w:left="720"/>
              <w:jc w:val="left"/>
              <w:rPr>
                <w:rFonts w:cs="Arial"/>
                <w:lang w:val="sr-Cyrl-CS"/>
              </w:rPr>
            </w:pPr>
            <w:r w:rsidRPr="00B14C69">
              <w:rPr>
                <w:rFonts w:cs="Arial"/>
                <w:lang w:val="sr-Cyrl-CS"/>
              </w:rPr>
              <w:t>Слободна  HCl .................. max. 0,001%</w:t>
            </w:r>
          </w:p>
          <w:p w:rsidR="0054782E" w:rsidRPr="00B14C69" w:rsidRDefault="0054782E" w:rsidP="004D15E2">
            <w:pPr>
              <w:spacing w:before="0"/>
              <w:ind w:left="720"/>
              <w:jc w:val="left"/>
              <w:rPr>
                <w:rFonts w:cs="Arial"/>
                <w:lang w:val="sr-Cyrl-CS"/>
              </w:rPr>
            </w:pPr>
            <w:r w:rsidRPr="00B14C69">
              <w:rPr>
                <w:rFonts w:cs="Arial"/>
                <w:lang w:val="sr-Cyrl-CS"/>
              </w:rPr>
              <w:t>Хлориди ........................... max. 0,00</w:t>
            </w:r>
            <w:r w:rsidRPr="00B14C69">
              <w:rPr>
                <w:rFonts w:cs="Arial"/>
                <w:lang w:val="sr-Latn-BA"/>
              </w:rPr>
              <w:t>01</w:t>
            </w:r>
            <w:r w:rsidRPr="00B14C69">
              <w:rPr>
                <w:rFonts w:cs="Arial"/>
                <w:lang w:val="sr-Cyrl-CS"/>
              </w:rPr>
              <w:t>%</w:t>
            </w:r>
          </w:p>
          <w:p w:rsidR="0054782E" w:rsidRPr="00B14C69" w:rsidRDefault="0054782E" w:rsidP="004D15E2">
            <w:pPr>
              <w:spacing w:before="0"/>
              <w:ind w:left="720"/>
              <w:jc w:val="left"/>
              <w:rPr>
                <w:rFonts w:cs="Arial"/>
                <w:lang w:val="sr-Cyrl-CS"/>
              </w:rPr>
            </w:pPr>
            <w:r w:rsidRPr="00B14C69">
              <w:rPr>
                <w:rFonts w:cs="Arial"/>
                <w:lang w:val="sr-Latn-BA"/>
              </w:rPr>
              <w:t xml:space="preserve">Алуминијум </w:t>
            </w:r>
            <w:r w:rsidRPr="00B14C69">
              <w:rPr>
                <w:rFonts w:cs="Arial"/>
                <w:lang w:val="sr-Cyrl-CS"/>
              </w:rPr>
              <w:t>................... max. 0,00005%</w:t>
            </w:r>
          </w:p>
          <w:p w:rsidR="0054782E" w:rsidRPr="00B14C69" w:rsidRDefault="0054782E" w:rsidP="004D15E2">
            <w:pPr>
              <w:spacing w:before="0"/>
              <w:ind w:left="720"/>
              <w:jc w:val="left"/>
              <w:rPr>
                <w:rFonts w:cs="Arial"/>
                <w:lang w:val="sr-Cyrl-CS"/>
              </w:rPr>
            </w:pPr>
            <w:r w:rsidRPr="00B14C69">
              <w:rPr>
                <w:rFonts w:cs="Arial"/>
                <w:lang w:val="sr-Cyrl-CS"/>
              </w:rPr>
              <w:t>Бор ............................... max. 0,000002%</w:t>
            </w:r>
          </w:p>
          <w:p w:rsidR="0054782E" w:rsidRPr="00B14C69" w:rsidRDefault="0054782E" w:rsidP="004D15E2">
            <w:pPr>
              <w:spacing w:before="0"/>
              <w:ind w:left="720"/>
              <w:jc w:val="left"/>
              <w:rPr>
                <w:rFonts w:cs="Arial"/>
                <w:lang w:val="sr-Cyrl-CS"/>
              </w:rPr>
            </w:pPr>
            <w:r w:rsidRPr="00B14C69">
              <w:rPr>
                <w:rFonts w:cs="Arial"/>
                <w:lang w:val="sr-Cyrl-CS"/>
              </w:rPr>
              <w:t>Баријум .......................... max. 0,00001%</w:t>
            </w:r>
          </w:p>
          <w:p w:rsidR="0054782E" w:rsidRPr="00B14C69" w:rsidRDefault="0054782E" w:rsidP="004D15E2">
            <w:pPr>
              <w:spacing w:before="0"/>
              <w:ind w:left="720"/>
              <w:jc w:val="left"/>
              <w:rPr>
                <w:rFonts w:cs="Arial"/>
                <w:lang w:val="sr-Cyrl-CS"/>
              </w:rPr>
            </w:pPr>
            <w:r w:rsidRPr="00B14C69">
              <w:rPr>
                <w:rFonts w:cs="Arial"/>
                <w:lang w:val="sr-Cyrl-CS"/>
              </w:rPr>
              <w:t>Калцијум ........................ max. 0,00005%</w:t>
            </w:r>
          </w:p>
          <w:p w:rsidR="0054782E" w:rsidRPr="00B14C69" w:rsidRDefault="0054782E" w:rsidP="004D15E2">
            <w:pPr>
              <w:spacing w:before="0"/>
              <w:ind w:left="720"/>
              <w:jc w:val="left"/>
              <w:rPr>
                <w:rFonts w:cs="Arial"/>
                <w:lang w:val="sr-Cyrl-CS"/>
              </w:rPr>
            </w:pPr>
            <w:r w:rsidRPr="00B14C69">
              <w:rPr>
                <w:rFonts w:cs="Arial"/>
                <w:lang w:val="sr-Cyrl-CS"/>
              </w:rPr>
              <w:t>Кадмијум .....................  max. 0,000005%</w:t>
            </w:r>
          </w:p>
          <w:p w:rsidR="0054782E" w:rsidRPr="00B14C69" w:rsidRDefault="0054782E" w:rsidP="004D15E2">
            <w:pPr>
              <w:spacing w:before="0"/>
              <w:ind w:left="720"/>
              <w:jc w:val="left"/>
              <w:rPr>
                <w:rFonts w:cs="Arial"/>
                <w:lang w:val="sr-Cyrl-CS"/>
              </w:rPr>
            </w:pPr>
            <w:r w:rsidRPr="00B14C69">
              <w:rPr>
                <w:rFonts w:cs="Arial"/>
                <w:lang w:val="sr-Cyrl-CS"/>
              </w:rPr>
              <w:t>Кобалт ......................... max. 0,000002%</w:t>
            </w:r>
          </w:p>
          <w:p w:rsidR="0054782E" w:rsidRPr="00B14C69" w:rsidRDefault="0054782E" w:rsidP="004D15E2">
            <w:pPr>
              <w:spacing w:before="0"/>
              <w:ind w:left="720"/>
              <w:jc w:val="left"/>
              <w:rPr>
                <w:rFonts w:cs="Arial"/>
                <w:lang w:val="sr-Cyrl-CS"/>
              </w:rPr>
            </w:pPr>
            <w:r w:rsidRPr="00B14C69">
              <w:rPr>
                <w:rFonts w:cs="Arial"/>
                <w:lang w:val="sr-Cyrl-CS"/>
              </w:rPr>
              <w:t>Хром ............................ max. 0,000002%</w:t>
            </w:r>
          </w:p>
          <w:p w:rsidR="0054782E" w:rsidRPr="00B14C69" w:rsidRDefault="0054782E" w:rsidP="004D15E2">
            <w:pPr>
              <w:spacing w:before="0"/>
              <w:ind w:left="720"/>
              <w:jc w:val="left"/>
              <w:rPr>
                <w:rFonts w:cs="Arial"/>
                <w:lang w:val="sr-Cyrl-CS"/>
              </w:rPr>
            </w:pPr>
            <w:r w:rsidRPr="00B14C69">
              <w:rPr>
                <w:rFonts w:cs="Arial"/>
                <w:b/>
                <w:lang w:val="sr-Cyrl-CS"/>
              </w:rPr>
              <w:t>Бакар</w:t>
            </w:r>
            <w:r w:rsidRPr="00B14C69">
              <w:rPr>
                <w:rFonts w:cs="Arial"/>
                <w:lang w:val="sr-Cyrl-CS"/>
              </w:rPr>
              <w:t xml:space="preserve"> ........................... max. 0,000002%</w:t>
            </w:r>
          </w:p>
          <w:p w:rsidR="0054782E" w:rsidRPr="00B14C69" w:rsidRDefault="0054782E" w:rsidP="004D15E2">
            <w:pPr>
              <w:spacing w:before="0"/>
              <w:ind w:left="720"/>
              <w:jc w:val="left"/>
              <w:rPr>
                <w:rFonts w:cs="Arial"/>
                <w:lang w:val="sr-Cyrl-CS"/>
              </w:rPr>
            </w:pPr>
            <w:r w:rsidRPr="00B14C69">
              <w:rPr>
                <w:rFonts w:cs="Arial"/>
                <w:lang w:val="sr-Cyrl-CS"/>
              </w:rPr>
              <w:t>Гвожђе ........................... max. 0,00001%</w:t>
            </w:r>
          </w:p>
          <w:p w:rsidR="0054782E" w:rsidRPr="00B14C69" w:rsidRDefault="0054782E" w:rsidP="004D15E2">
            <w:pPr>
              <w:spacing w:before="0"/>
              <w:ind w:left="720"/>
              <w:jc w:val="left"/>
              <w:rPr>
                <w:rFonts w:cs="Arial"/>
                <w:lang w:val="sr-Cyrl-CS"/>
              </w:rPr>
            </w:pPr>
            <w:r w:rsidRPr="00B14C69">
              <w:rPr>
                <w:rFonts w:cs="Arial"/>
                <w:lang w:val="sr-Cyrl-CS"/>
              </w:rPr>
              <w:t>Магнезијум .................... max. 0,00001%</w:t>
            </w:r>
          </w:p>
          <w:p w:rsidR="0054782E" w:rsidRPr="00B14C69" w:rsidRDefault="0054782E" w:rsidP="004D15E2">
            <w:pPr>
              <w:spacing w:before="0"/>
              <w:ind w:left="720"/>
              <w:jc w:val="left"/>
              <w:rPr>
                <w:rFonts w:cs="Arial"/>
                <w:lang w:val="sr-Cyrl-CS"/>
              </w:rPr>
            </w:pPr>
            <w:r w:rsidRPr="00B14C69">
              <w:rPr>
                <w:rFonts w:cs="Arial"/>
                <w:lang w:val="sr-Cyrl-CS"/>
              </w:rPr>
              <w:t>Манган ......................... max. 0,000002%</w:t>
            </w:r>
          </w:p>
          <w:p w:rsidR="0054782E" w:rsidRPr="00B14C69" w:rsidRDefault="0054782E" w:rsidP="004D15E2">
            <w:pPr>
              <w:spacing w:before="0"/>
              <w:ind w:left="720"/>
              <w:jc w:val="left"/>
              <w:rPr>
                <w:rFonts w:cs="Arial"/>
                <w:lang w:val="sr-Cyrl-CS"/>
              </w:rPr>
            </w:pPr>
            <w:r w:rsidRPr="00B14C69">
              <w:rPr>
                <w:rFonts w:cs="Arial"/>
                <w:lang w:val="sr-Cyrl-CS"/>
              </w:rPr>
              <w:t>Никл ............................. max. 0,000002%</w:t>
            </w:r>
          </w:p>
          <w:p w:rsidR="0054782E" w:rsidRPr="00B14C69" w:rsidRDefault="0054782E" w:rsidP="004D15E2">
            <w:pPr>
              <w:spacing w:before="0"/>
              <w:ind w:left="720"/>
              <w:jc w:val="left"/>
              <w:rPr>
                <w:rFonts w:cs="Arial"/>
                <w:lang w:val="sr-Cyrl-CS"/>
              </w:rPr>
            </w:pPr>
            <w:r w:rsidRPr="00B14C69">
              <w:rPr>
                <w:rFonts w:cs="Arial"/>
                <w:lang w:val="sr-Cyrl-CS"/>
              </w:rPr>
              <w:t>Олово ............................ max. 0,00001%</w:t>
            </w:r>
          </w:p>
          <w:p w:rsidR="0054782E" w:rsidRPr="00B14C69" w:rsidRDefault="0054782E" w:rsidP="004D15E2">
            <w:pPr>
              <w:spacing w:before="0"/>
              <w:ind w:left="720"/>
              <w:jc w:val="left"/>
              <w:rPr>
                <w:rFonts w:cs="Arial"/>
                <w:lang w:val="sr-Cyrl-CS"/>
              </w:rPr>
            </w:pPr>
            <w:r w:rsidRPr="00B14C69">
              <w:rPr>
                <w:rFonts w:cs="Arial"/>
                <w:lang w:val="sr-Cyrl-CS"/>
              </w:rPr>
              <w:t>Калај .............................. max. 0,00001%</w:t>
            </w:r>
          </w:p>
          <w:p w:rsidR="0054782E" w:rsidRPr="00B14C69" w:rsidRDefault="0054782E" w:rsidP="004D15E2">
            <w:pPr>
              <w:spacing w:before="0"/>
              <w:ind w:left="720"/>
              <w:jc w:val="left"/>
              <w:rPr>
                <w:rFonts w:cs="Arial"/>
                <w:lang w:val="sr-Cyrl-CS"/>
              </w:rPr>
            </w:pPr>
            <w:r w:rsidRPr="00B14C69">
              <w:rPr>
                <w:rFonts w:cs="Arial"/>
                <w:lang w:val="sr-Cyrl-CS"/>
              </w:rPr>
              <w:t>Цинк ............................... max. 0,00001%</w:t>
            </w:r>
          </w:p>
          <w:p w:rsidR="0054782E" w:rsidRPr="00B14C69" w:rsidRDefault="0054782E" w:rsidP="004D15E2">
            <w:pPr>
              <w:spacing w:before="0"/>
              <w:ind w:left="720"/>
              <w:jc w:val="left"/>
              <w:rPr>
                <w:rFonts w:cs="Arial"/>
                <w:lang w:val="sr-Cyrl-CS"/>
              </w:rPr>
            </w:pPr>
            <w:r w:rsidRPr="00B14C69">
              <w:rPr>
                <w:rFonts w:cs="Arial"/>
                <w:lang w:val="sr-Cyrl-CS"/>
              </w:rPr>
              <w:t>Дихлорметан ........................ max.0,01%</w:t>
            </w:r>
          </w:p>
          <w:p w:rsidR="0054782E" w:rsidRPr="00B14C69" w:rsidRDefault="0054782E" w:rsidP="004D15E2">
            <w:pPr>
              <w:spacing w:before="0"/>
              <w:ind w:left="720"/>
              <w:jc w:val="left"/>
              <w:rPr>
                <w:rFonts w:cs="Arial"/>
                <w:lang w:val="sr-Cyrl-CS"/>
              </w:rPr>
            </w:pPr>
            <w:r w:rsidRPr="00B14C69">
              <w:rPr>
                <w:rFonts w:cs="Arial"/>
                <w:lang w:val="sr-Cyrl-CS"/>
              </w:rPr>
              <w:t>Етанол .................................. 0,6 – 1,0 %</w:t>
            </w:r>
          </w:p>
          <w:p w:rsidR="0054782E" w:rsidRPr="00B14C69" w:rsidRDefault="0054782E" w:rsidP="004D15E2">
            <w:pPr>
              <w:spacing w:before="0"/>
              <w:ind w:left="720"/>
              <w:jc w:val="left"/>
              <w:rPr>
                <w:rFonts w:cs="Arial"/>
                <w:lang w:val="sr-Cyrl-CS"/>
              </w:rPr>
            </w:pPr>
            <w:r w:rsidRPr="00B14C69">
              <w:rPr>
                <w:rFonts w:cs="Arial"/>
                <w:lang w:val="sr-Cyrl-CS"/>
              </w:rPr>
              <w:t>Тетрахлороетилен ............... max.0,01%</w:t>
            </w:r>
          </w:p>
          <w:p w:rsidR="0054782E" w:rsidRPr="00B14C69" w:rsidRDefault="0054782E" w:rsidP="004D15E2">
            <w:pPr>
              <w:spacing w:before="0"/>
              <w:ind w:left="720"/>
              <w:jc w:val="left"/>
              <w:rPr>
                <w:rFonts w:cs="Arial"/>
                <w:lang w:val="sr-Cyrl-CS"/>
              </w:rPr>
            </w:pPr>
            <w:r w:rsidRPr="00B14C69">
              <w:rPr>
                <w:rFonts w:cs="Arial"/>
                <w:lang w:val="sr-Cyrl-CS"/>
              </w:rPr>
              <w:t>Карбонилна једињења ...... max.0,005%</w:t>
            </w:r>
          </w:p>
          <w:p w:rsidR="0054782E" w:rsidRPr="00B14C69" w:rsidRDefault="0054782E" w:rsidP="004D15E2">
            <w:pPr>
              <w:spacing w:before="0"/>
              <w:ind w:left="720"/>
              <w:jc w:val="left"/>
              <w:rPr>
                <w:rFonts w:cs="Arial"/>
                <w:lang w:val="sr-Cyrl-CS"/>
              </w:rPr>
            </w:pPr>
            <w:r w:rsidRPr="00B14C69">
              <w:rPr>
                <w:rFonts w:cs="Arial"/>
                <w:lang w:val="sr-Cyrl-CS"/>
              </w:rPr>
              <w:t>Остатак испаравања ......... max.0,001%</w:t>
            </w:r>
          </w:p>
          <w:p w:rsidR="0054782E" w:rsidRPr="00B14C69" w:rsidRDefault="0054782E" w:rsidP="004D15E2">
            <w:pPr>
              <w:spacing w:before="0"/>
              <w:ind w:left="720"/>
              <w:jc w:val="left"/>
              <w:rPr>
                <w:rFonts w:cs="Arial"/>
                <w:lang w:val="sr-Cyrl-CS"/>
              </w:rPr>
            </w:pPr>
            <w:r w:rsidRPr="00B14C69">
              <w:rPr>
                <w:rFonts w:cs="Arial"/>
                <w:lang w:val="sr-Cyrl-CS"/>
              </w:rPr>
              <w:t>Вода ...................................... max.0,01%</w:t>
            </w:r>
          </w:p>
          <w:p w:rsidR="0054782E" w:rsidRPr="00B14C69" w:rsidRDefault="0054782E" w:rsidP="00BB528F">
            <w:pPr>
              <w:spacing w:before="0"/>
              <w:ind w:left="720"/>
              <w:jc w:val="left"/>
              <w:rPr>
                <w:rFonts w:cs="Arial"/>
                <w:b/>
                <w:lang w:val="sr-Cyrl-CS"/>
              </w:rPr>
            </w:pPr>
          </w:p>
          <w:p w:rsidR="0054782E" w:rsidRPr="00B14C69" w:rsidRDefault="0054782E" w:rsidP="0054782E">
            <w:pPr>
              <w:spacing w:before="0"/>
              <w:ind w:left="720"/>
              <w:jc w:val="left"/>
              <w:rPr>
                <w:rFonts w:cs="Arial"/>
                <w:b/>
                <w:lang w:val="sr-Cyrl-CS"/>
              </w:rPr>
            </w:pPr>
            <w:r w:rsidRPr="00B14C69">
              <w:rPr>
                <w:rFonts w:cs="Arial"/>
                <w:b/>
                <w:lang w:val="sr-Cyrl-CS"/>
              </w:rPr>
              <w:t>25. Метил оранж</w:t>
            </w:r>
          </w:p>
          <w:p w:rsidR="0054782E" w:rsidRPr="00B14C69" w:rsidRDefault="0054782E" w:rsidP="0054782E">
            <w:pPr>
              <w:spacing w:before="0"/>
              <w:ind w:left="720"/>
              <w:jc w:val="left"/>
              <w:rPr>
                <w:rFonts w:cs="Arial"/>
                <w:b/>
                <w:lang w:val="sr-Cyrl-CS"/>
              </w:rPr>
            </w:pPr>
            <w:r w:rsidRPr="00B14C69">
              <w:rPr>
                <w:rFonts w:cs="Arial"/>
                <w:b/>
                <w:lang w:val="sr-Cyrl-CS"/>
              </w:rPr>
              <w:t>Захтевани квалитет:</w:t>
            </w:r>
          </w:p>
          <w:p w:rsidR="0054782E" w:rsidRPr="00B14C69" w:rsidRDefault="0054782E" w:rsidP="0054782E">
            <w:pPr>
              <w:spacing w:before="0"/>
              <w:ind w:left="720"/>
              <w:jc w:val="left"/>
              <w:rPr>
                <w:rFonts w:cs="Arial"/>
                <w:lang w:val="sr-Cyrl-CS"/>
              </w:rPr>
            </w:pPr>
            <w:r w:rsidRPr="00B14C69">
              <w:rPr>
                <w:rFonts w:cs="Arial"/>
                <w:lang w:val="sr-Cyrl-CS"/>
              </w:rPr>
              <w:t>•ПА квалитет</w:t>
            </w:r>
          </w:p>
          <w:p w:rsidR="0054782E" w:rsidRPr="00B14C69" w:rsidRDefault="0054782E" w:rsidP="00BB528F">
            <w:pPr>
              <w:spacing w:before="0"/>
              <w:ind w:left="720"/>
              <w:jc w:val="left"/>
              <w:rPr>
                <w:rFonts w:cs="Arial"/>
                <w:b/>
                <w:lang w:val="sr-Cyrl-CS"/>
              </w:rPr>
            </w:pPr>
          </w:p>
          <w:p w:rsidR="00BB528F" w:rsidRPr="00B14C69" w:rsidRDefault="00BB528F" w:rsidP="00BB528F">
            <w:pPr>
              <w:spacing w:before="0"/>
              <w:ind w:left="720"/>
              <w:jc w:val="left"/>
              <w:rPr>
                <w:rFonts w:cs="Arial"/>
                <w:lang w:val="sr-Cyrl-RS"/>
              </w:rPr>
            </w:pPr>
            <w:r w:rsidRPr="00B14C69">
              <w:rPr>
                <w:rFonts w:cs="Arial"/>
                <w:b/>
              </w:rPr>
              <w:t>26</w:t>
            </w:r>
            <w:r w:rsidRPr="00B14C69">
              <w:rPr>
                <w:rFonts w:cs="Arial"/>
              </w:rPr>
              <w:t xml:space="preserve">. </w:t>
            </w:r>
            <w:r w:rsidRPr="00B14C69">
              <w:rPr>
                <w:rFonts w:cs="Arial"/>
                <w:b/>
                <w:lang w:val="sr-Cyrl-RS"/>
              </w:rPr>
              <w:t>Орто толидин</w:t>
            </w:r>
            <w:r w:rsidRPr="00B14C69">
              <w:rPr>
                <w:rFonts w:cs="Arial"/>
                <w:lang w:val="sr-Cyrl-RS"/>
              </w:rPr>
              <w:t xml:space="preserve"> </w:t>
            </w:r>
          </w:p>
          <w:p w:rsidR="0054782E" w:rsidRPr="00B14C69" w:rsidRDefault="00BB528F" w:rsidP="0054782E">
            <w:pPr>
              <w:spacing w:before="0"/>
              <w:ind w:left="720"/>
              <w:jc w:val="left"/>
              <w:rPr>
                <w:rFonts w:cs="Arial"/>
                <w:lang w:val="sr-Cyrl-RS"/>
              </w:rPr>
            </w:pPr>
            <w:r w:rsidRPr="00B14C69">
              <w:rPr>
                <w:rFonts w:cs="Arial"/>
                <w:lang w:val="sr-Cyrl-RS"/>
              </w:rPr>
              <w:t>Захтевани квалитет:</w:t>
            </w:r>
          </w:p>
          <w:p w:rsidR="00BB528F" w:rsidRPr="00B14C69" w:rsidRDefault="0054782E" w:rsidP="0054782E">
            <w:pPr>
              <w:spacing w:before="0"/>
              <w:ind w:left="720"/>
              <w:jc w:val="left"/>
              <w:rPr>
                <w:rFonts w:cs="Arial"/>
                <w:lang w:val="sr-Cyrl-RS"/>
              </w:rPr>
            </w:pPr>
            <w:r w:rsidRPr="00B14C69">
              <w:rPr>
                <w:rFonts w:cs="Arial"/>
                <w:lang w:val="sr-Cyrl-RS"/>
              </w:rPr>
              <w:t>-</w:t>
            </w:r>
            <w:r w:rsidR="00BB528F" w:rsidRPr="00B14C69">
              <w:rPr>
                <w:rFonts w:cs="Arial"/>
              </w:rPr>
              <w:t>ПА квалитет</w:t>
            </w:r>
          </w:p>
          <w:p w:rsidR="00D73054" w:rsidRPr="00B14C69" w:rsidRDefault="004D15E2" w:rsidP="004D15E2">
            <w:pPr>
              <w:pStyle w:val="ListParagraph"/>
              <w:rPr>
                <w:rFonts w:ascii="Arial" w:hAnsi="Arial" w:cs="Arial"/>
                <w:b/>
                <w:lang w:val="sr-Cyrl-RS"/>
              </w:rPr>
            </w:pPr>
            <w:r w:rsidRPr="00B14C69">
              <w:rPr>
                <w:rFonts w:ascii="Arial" w:hAnsi="Arial" w:cs="Arial"/>
                <w:b/>
                <w:lang w:val="sr-Cyrl-RS"/>
              </w:rPr>
              <w:t>27.</w:t>
            </w:r>
            <w:r w:rsidR="00D73054" w:rsidRPr="00B14C69">
              <w:rPr>
                <w:rFonts w:ascii="Arial" w:hAnsi="Arial" w:cs="Arial"/>
                <w:b/>
                <w:lang w:val="sr-Cyrl-RS"/>
              </w:rPr>
              <w:t xml:space="preserve">Калибрациони раствор за </w:t>
            </w:r>
            <w:r w:rsidR="00D73054" w:rsidRPr="00B14C69">
              <w:rPr>
                <w:rFonts w:ascii="Arial" w:hAnsi="Arial" w:cs="Arial"/>
                <w:b/>
              </w:rPr>
              <w:t>WTW</w:t>
            </w:r>
          </w:p>
          <w:p w:rsidR="00D73054" w:rsidRPr="00D73054" w:rsidRDefault="00D73054" w:rsidP="00D73054">
            <w:pPr>
              <w:spacing w:after="200" w:line="276" w:lineRule="auto"/>
              <w:ind w:left="644"/>
              <w:contextualSpacing/>
              <w:rPr>
                <w:rFonts w:eastAsia="Calibri" w:cs="Arial"/>
                <w:b/>
              </w:rPr>
            </w:pPr>
            <w:r w:rsidRPr="00B14C69">
              <w:rPr>
                <w:rFonts w:eastAsia="Calibri" w:cs="Arial"/>
                <w:b/>
                <w:lang w:val="sr-Cyrl-RS"/>
              </w:rPr>
              <w:t xml:space="preserve">Турбидиметар за тачку </w:t>
            </w:r>
            <w:r w:rsidRPr="00B14C69">
              <w:rPr>
                <w:rFonts w:eastAsia="Calibri" w:cs="Arial"/>
                <w:b/>
              </w:rPr>
              <w:t>0,02</w:t>
            </w:r>
            <w:r w:rsidRPr="00D73054">
              <w:rPr>
                <w:rFonts w:eastAsia="Calibri" w:cs="Arial"/>
                <w:b/>
                <w:lang w:val="sr-Cyrl-RS"/>
              </w:rPr>
              <w:t xml:space="preserve"> </w:t>
            </w:r>
            <w:r w:rsidRPr="00D73054">
              <w:rPr>
                <w:rFonts w:eastAsia="Calibri" w:cs="Arial"/>
                <w:b/>
              </w:rPr>
              <w:t>NTU</w:t>
            </w:r>
          </w:p>
          <w:p w:rsidR="00D73054" w:rsidRPr="00D73054" w:rsidRDefault="00D73054" w:rsidP="00D73054">
            <w:pPr>
              <w:spacing w:after="200" w:line="276" w:lineRule="auto"/>
              <w:ind w:left="644"/>
              <w:contextualSpacing/>
              <w:rPr>
                <w:rFonts w:eastAsia="Calibri" w:cs="Arial"/>
                <w:lang w:val="sr-Cyrl-RS"/>
              </w:rPr>
            </w:pPr>
            <w:r w:rsidRPr="00D73054">
              <w:rPr>
                <w:rFonts w:eastAsia="Calibri" w:cs="Arial"/>
                <w:lang w:val="sr-Cyrl-RS"/>
              </w:rPr>
              <w:t>Захтевани квалитет:</w:t>
            </w:r>
          </w:p>
          <w:p w:rsidR="004B48EB" w:rsidRPr="00D73054" w:rsidRDefault="00D73054" w:rsidP="00D73054">
            <w:pPr>
              <w:spacing w:after="200" w:line="276" w:lineRule="auto"/>
              <w:ind w:left="644"/>
              <w:contextualSpacing/>
              <w:rPr>
                <w:rFonts w:eastAsia="Calibri" w:cs="Arial"/>
              </w:rPr>
            </w:pPr>
            <w:r w:rsidRPr="00D73054">
              <w:rPr>
                <w:rFonts w:eastAsia="Calibri" w:cs="Arial"/>
                <w:lang w:val="sr-Cyrl-RS"/>
              </w:rPr>
              <w:t xml:space="preserve">- </w:t>
            </w:r>
            <w:r w:rsidRPr="00D73054">
              <w:rPr>
                <w:rFonts w:eastAsia="Calibri" w:cs="Arial"/>
              </w:rPr>
              <w:t xml:space="preserve">pHoto Flex Turb </w:t>
            </w:r>
            <w:r w:rsidRPr="00D73054">
              <w:rPr>
                <w:rFonts w:eastAsia="Calibri" w:cs="Arial"/>
                <w:lang w:val="sr-Latn-RS"/>
              </w:rPr>
              <w:t>k</w:t>
            </w:r>
            <w:r w:rsidRPr="00D73054">
              <w:rPr>
                <w:rFonts w:eastAsia="Calibri" w:cs="Arial"/>
                <w:lang w:val="sr-Cyrl-RS"/>
              </w:rPr>
              <w:t>алибрациони раствор</w:t>
            </w:r>
            <w:r w:rsidRPr="00D73054">
              <w:rPr>
                <w:rFonts w:eastAsia="Calibri" w:cs="Arial"/>
              </w:rPr>
              <w:t xml:space="preserve"> </w:t>
            </w:r>
            <w:r w:rsidRPr="00D73054">
              <w:rPr>
                <w:rFonts w:eastAsia="Calibri" w:cs="Arial"/>
                <w:lang w:val="sr-Cyrl-RS"/>
              </w:rPr>
              <w:t>за тач</w:t>
            </w:r>
            <w:r w:rsidRPr="00B14C69">
              <w:rPr>
                <w:rFonts w:eastAsia="Calibri" w:cs="Arial"/>
                <w:lang w:val="sr-Cyrl-RS"/>
              </w:rPr>
              <w:t xml:space="preserve">ку </w:t>
            </w:r>
            <w:r w:rsidRPr="00B14C69">
              <w:rPr>
                <w:rFonts w:eastAsia="Calibri" w:cs="Arial"/>
              </w:rPr>
              <w:t>0,02</w:t>
            </w:r>
            <w:r w:rsidRPr="00D73054">
              <w:rPr>
                <w:rFonts w:eastAsia="Calibri" w:cs="Arial"/>
                <w:lang w:val="sr-Cyrl-RS"/>
              </w:rPr>
              <w:t xml:space="preserve"> NTU</w:t>
            </w:r>
            <w:r w:rsidRPr="00D73054">
              <w:rPr>
                <w:rFonts w:eastAsia="Calibri" w:cs="Arial"/>
              </w:rPr>
              <w:t xml:space="preserve"> </w:t>
            </w:r>
            <w:r w:rsidRPr="00D73054">
              <w:rPr>
                <w:rFonts w:eastAsia="Calibri" w:cs="Arial"/>
                <w:lang w:val="sr-Cyrl-RS"/>
              </w:rPr>
              <w:t>за</w:t>
            </w:r>
            <w:r w:rsidRPr="00D73054">
              <w:rPr>
                <w:rFonts w:eastAsia="Calibri" w:cs="Arial"/>
              </w:rPr>
              <w:t xml:space="preserve"> </w:t>
            </w:r>
            <w:r w:rsidRPr="00D73054">
              <w:rPr>
                <w:rFonts w:eastAsia="Calibri" w:cs="Arial"/>
                <w:lang w:val="sr-Cyrl-RS"/>
              </w:rPr>
              <w:t>турбидиметар</w:t>
            </w:r>
            <w:r w:rsidRPr="00D73054">
              <w:rPr>
                <w:rFonts w:eastAsia="Calibri" w:cs="Arial"/>
              </w:rPr>
              <w:t xml:space="preserve"> </w:t>
            </w:r>
            <w:r w:rsidRPr="00D73054">
              <w:rPr>
                <w:rFonts w:eastAsia="Calibri" w:cs="Arial"/>
                <w:lang w:val="sr-Cyrl-RS"/>
              </w:rPr>
              <w:t xml:space="preserve">WTW </w:t>
            </w:r>
            <w:r w:rsidRPr="00D73054">
              <w:rPr>
                <w:rFonts w:eastAsia="Calibri" w:cs="Arial"/>
              </w:rPr>
              <w:t>IR 430</w:t>
            </w:r>
          </w:p>
          <w:p w:rsidR="004B48EB" w:rsidRPr="00B14C69" w:rsidRDefault="004B48EB" w:rsidP="00E519C6">
            <w:pPr>
              <w:pStyle w:val="ListParagraph"/>
              <w:numPr>
                <w:ilvl w:val="0"/>
                <w:numId w:val="37"/>
              </w:numPr>
              <w:rPr>
                <w:rFonts w:ascii="Arial" w:hAnsi="Arial" w:cs="Arial"/>
                <w:b/>
                <w:lang w:val="sr-Cyrl-RS"/>
              </w:rPr>
            </w:pPr>
            <w:r w:rsidRPr="00B14C69">
              <w:rPr>
                <w:rFonts w:ascii="Arial" w:hAnsi="Arial" w:cs="Arial"/>
                <w:b/>
                <w:lang w:val="sr-Cyrl-RS"/>
              </w:rPr>
              <w:t xml:space="preserve">Калибрациони раствор за </w:t>
            </w:r>
            <w:r w:rsidRPr="00B14C69">
              <w:rPr>
                <w:rFonts w:ascii="Arial" w:hAnsi="Arial" w:cs="Arial"/>
                <w:b/>
              </w:rPr>
              <w:t>WTW</w:t>
            </w:r>
          </w:p>
          <w:p w:rsidR="004B48EB" w:rsidRPr="004B48EB" w:rsidRDefault="004B48EB" w:rsidP="004B48EB">
            <w:pPr>
              <w:spacing w:after="200" w:line="276" w:lineRule="auto"/>
              <w:ind w:left="644"/>
              <w:contextualSpacing/>
              <w:rPr>
                <w:rFonts w:eastAsia="Calibri" w:cs="Arial"/>
                <w:b/>
              </w:rPr>
            </w:pPr>
            <w:r w:rsidRPr="004B48EB">
              <w:rPr>
                <w:rFonts w:eastAsia="Calibri" w:cs="Arial"/>
                <w:b/>
                <w:lang w:val="sr-Cyrl-RS"/>
              </w:rPr>
              <w:lastRenderedPageBreak/>
              <w:t xml:space="preserve">Турбидиметар за тачку 10 </w:t>
            </w:r>
            <w:r w:rsidRPr="004B48EB">
              <w:rPr>
                <w:rFonts w:eastAsia="Calibri" w:cs="Arial"/>
                <w:b/>
              </w:rPr>
              <w:t>NTU</w:t>
            </w:r>
          </w:p>
          <w:p w:rsidR="004B48EB" w:rsidRPr="004B48EB" w:rsidRDefault="004B48EB" w:rsidP="004B48EB">
            <w:pPr>
              <w:spacing w:after="200" w:line="276" w:lineRule="auto"/>
              <w:ind w:left="644"/>
              <w:contextualSpacing/>
              <w:rPr>
                <w:rFonts w:eastAsia="Calibri" w:cs="Arial"/>
                <w:lang w:val="sr-Cyrl-RS"/>
              </w:rPr>
            </w:pPr>
            <w:r w:rsidRPr="004B48EB">
              <w:rPr>
                <w:rFonts w:eastAsia="Calibri" w:cs="Arial"/>
                <w:lang w:val="sr-Cyrl-RS"/>
              </w:rPr>
              <w:t>Захтевани квалитет:</w:t>
            </w:r>
          </w:p>
          <w:p w:rsidR="004B48EB" w:rsidRPr="004B48EB" w:rsidRDefault="004B48EB" w:rsidP="004B48EB">
            <w:pPr>
              <w:spacing w:after="200" w:line="276" w:lineRule="auto"/>
              <w:ind w:left="644"/>
              <w:contextualSpacing/>
              <w:rPr>
                <w:rFonts w:eastAsia="Calibri" w:cs="Arial"/>
              </w:rPr>
            </w:pPr>
            <w:r w:rsidRPr="004B48EB">
              <w:rPr>
                <w:rFonts w:eastAsia="Calibri" w:cs="Arial"/>
                <w:lang w:val="sr-Cyrl-RS"/>
              </w:rPr>
              <w:t xml:space="preserve">- </w:t>
            </w:r>
            <w:r w:rsidRPr="004B48EB">
              <w:rPr>
                <w:rFonts w:eastAsia="Calibri" w:cs="Arial"/>
              </w:rPr>
              <w:t xml:space="preserve">pHoto Flex Turb </w:t>
            </w:r>
            <w:r w:rsidRPr="004B48EB">
              <w:rPr>
                <w:rFonts w:eastAsia="Calibri" w:cs="Arial"/>
                <w:lang w:val="sr-Latn-RS"/>
              </w:rPr>
              <w:t>k</w:t>
            </w:r>
            <w:r w:rsidRPr="004B48EB">
              <w:rPr>
                <w:rFonts w:eastAsia="Calibri" w:cs="Arial"/>
                <w:lang w:val="sr-Cyrl-RS"/>
              </w:rPr>
              <w:t>алибрациони раствор</w:t>
            </w:r>
            <w:r w:rsidRPr="004B48EB">
              <w:rPr>
                <w:rFonts w:eastAsia="Calibri" w:cs="Arial"/>
              </w:rPr>
              <w:t xml:space="preserve"> </w:t>
            </w:r>
            <w:r w:rsidR="00081095" w:rsidRPr="00B14C69">
              <w:rPr>
                <w:rFonts w:eastAsia="Calibri" w:cs="Arial"/>
                <w:lang w:val="sr-Cyrl-RS"/>
              </w:rPr>
              <w:t>за тачку 10</w:t>
            </w:r>
            <w:r w:rsidRPr="004B48EB">
              <w:rPr>
                <w:rFonts w:eastAsia="Calibri" w:cs="Arial"/>
                <w:lang w:val="sr-Cyrl-RS"/>
              </w:rPr>
              <w:t xml:space="preserve"> NTU</w:t>
            </w:r>
            <w:r w:rsidRPr="004B48EB">
              <w:rPr>
                <w:rFonts w:eastAsia="Calibri" w:cs="Arial"/>
              </w:rPr>
              <w:t xml:space="preserve"> </w:t>
            </w:r>
            <w:r w:rsidRPr="004B48EB">
              <w:rPr>
                <w:rFonts w:eastAsia="Calibri" w:cs="Arial"/>
                <w:lang w:val="sr-Cyrl-RS"/>
              </w:rPr>
              <w:t>за</w:t>
            </w:r>
            <w:r w:rsidRPr="004B48EB">
              <w:rPr>
                <w:rFonts w:eastAsia="Calibri" w:cs="Arial"/>
              </w:rPr>
              <w:t xml:space="preserve"> </w:t>
            </w:r>
            <w:r w:rsidRPr="004B48EB">
              <w:rPr>
                <w:rFonts w:eastAsia="Calibri" w:cs="Arial"/>
                <w:lang w:val="sr-Cyrl-RS"/>
              </w:rPr>
              <w:t>турбидиметар</w:t>
            </w:r>
            <w:r w:rsidRPr="004B48EB">
              <w:rPr>
                <w:rFonts w:eastAsia="Calibri" w:cs="Arial"/>
              </w:rPr>
              <w:t xml:space="preserve"> </w:t>
            </w:r>
            <w:r w:rsidRPr="004B48EB">
              <w:rPr>
                <w:rFonts w:eastAsia="Calibri" w:cs="Arial"/>
                <w:lang w:val="sr-Cyrl-RS"/>
              </w:rPr>
              <w:t xml:space="preserve">WTW </w:t>
            </w:r>
            <w:r w:rsidRPr="004B48EB">
              <w:rPr>
                <w:rFonts w:eastAsia="Calibri" w:cs="Arial"/>
              </w:rPr>
              <w:t>IR 430</w:t>
            </w:r>
          </w:p>
          <w:p w:rsidR="00B50BCD" w:rsidRPr="00B14C69" w:rsidRDefault="00FE78DC" w:rsidP="00E519C6">
            <w:pPr>
              <w:pStyle w:val="ListParagraph"/>
              <w:numPr>
                <w:ilvl w:val="0"/>
                <w:numId w:val="37"/>
              </w:numPr>
              <w:rPr>
                <w:rFonts w:ascii="Arial" w:hAnsi="Arial" w:cs="Arial"/>
                <w:b/>
                <w:lang w:val="sr-Cyrl-RS"/>
              </w:rPr>
            </w:pPr>
            <w:r w:rsidRPr="00B14C69">
              <w:rPr>
                <w:rFonts w:ascii="Arial" w:hAnsi="Arial" w:cs="Arial"/>
                <w:b/>
                <w:lang w:val="sr-Cyrl-RS"/>
              </w:rPr>
              <w:t xml:space="preserve">Калибрациони раствор за </w:t>
            </w:r>
            <w:r w:rsidRPr="00B14C69">
              <w:rPr>
                <w:rFonts w:ascii="Arial" w:hAnsi="Arial" w:cs="Arial"/>
                <w:b/>
              </w:rPr>
              <w:t>WTW</w:t>
            </w:r>
          </w:p>
          <w:p w:rsidR="00FE78DC" w:rsidRPr="00B14C69" w:rsidRDefault="00FE78DC" w:rsidP="00FE78DC">
            <w:pPr>
              <w:pStyle w:val="ListParagraph"/>
              <w:ind w:left="644"/>
              <w:rPr>
                <w:rFonts w:ascii="Arial" w:hAnsi="Arial" w:cs="Arial"/>
                <w:b/>
              </w:rPr>
            </w:pPr>
            <w:r w:rsidRPr="00B14C69">
              <w:rPr>
                <w:rFonts w:ascii="Arial" w:hAnsi="Arial" w:cs="Arial"/>
                <w:b/>
                <w:lang w:val="sr-Cyrl-RS"/>
              </w:rPr>
              <w:t xml:space="preserve">Турбидиметар за тачку 1000 </w:t>
            </w:r>
            <w:r w:rsidRPr="00B14C69">
              <w:rPr>
                <w:rFonts w:ascii="Arial" w:hAnsi="Arial" w:cs="Arial"/>
                <w:b/>
              </w:rPr>
              <w:t>NTU</w:t>
            </w:r>
          </w:p>
          <w:p w:rsidR="00FE78DC" w:rsidRPr="00B14C69" w:rsidRDefault="00FE78DC" w:rsidP="00FE78DC">
            <w:pPr>
              <w:pStyle w:val="ListParagraph"/>
              <w:ind w:left="644"/>
              <w:rPr>
                <w:rFonts w:ascii="Arial" w:hAnsi="Arial" w:cs="Arial"/>
                <w:lang w:val="sr-Cyrl-RS"/>
              </w:rPr>
            </w:pPr>
            <w:r w:rsidRPr="00B14C69">
              <w:rPr>
                <w:rFonts w:ascii="Arial" w:hAnsi="Arial" w:cs="Arial"/>
                <w:lang w:val="sr-Cyrl-RS"/>
              </w:rPr>
              <w:t>Захтевани квалитет:</w:t>
            </w:r>
          </w:p>
          <w:p w:rsidR="00FE78DC" w:rsidRPr="00B14C69" w:rsidRDefault="00FE78DC" w:rsidP="00FE78DC">
            <w:pPr>
              <w:pStyle w:val="ListParagraph"/>
              <w:ind w:left="644"/>
              <w:rPr>
                <w:rFonts w:ascii="Arial" w:hAnsi="Arial" w:cs="Arial"/>
              </w:rPr>
            </w:pPr>
            <w:r w:rsidRPr="00B14C69">
              <w:rPr>
                <w:rFonts w:ascii="Arial" w:hAnsi="Arial" w:cs="Arial"/>
                <w:lang w:val="sr-Cyrl-RS"/>
              </w:rPr>
              <w:t xml:space="preserve">- </w:t>
            </w:r>
            <w:r w:rsidRPr="00B14C69">
              <w:rPr>
                <w:rFonts w:ascii="Arial" w:hAnsi="Arial" w:cs="Arial"/>
              </w:rPr>
              <w:t xml:space="preserve">pHoto Flex Turb </w:t>
            </w:r>
            <w:r w:rsidRPr="00B14C69">
              <w:rPr>
                <w:rFonts w:ascii="Arial" w:hAnsi="Arial" w:cs="Arial"/>
                <w:lang w:val="sr-Latn-RS"/>
              </w:rPr>
              <w:t>k</w:t>
            </w:r>
            <w:r w:rsidRPr="00B14C69">
              <w:rPr>
                <w:rFonts w:ascii="Arial" w:hAnsi="Arial" w:cs="Arial"/>
                <w:lang w:val="sr-Cyrl-RS"/>
              </w:rPr>
              <w:t>алибрациони раствор</w:t>
            </w:r>
            <w:r w:rsidRPr="00B14C69">
              <w:rPr>
                <w:rFonts w:ascii="Arial" w:hAnsi="Arial" w:cs="Arial"/>
              </w:rPr>
              <w:t xml:space="preserve"> </w:t>
            </w:r>
            <w:r w:rsidRPr="00B14C69">
              <w:rPr>
                <w:rFonts w:ascii="Arial" w:hAnsi="Arial" w:cs="Arial"/>
                <w:lang w:val="sr-Cyrl-RS"/>
              </w:rPr>
              <w:t>за тачку 1000 NTU</w:t>
            </w:r>
            <w:r w:rsidRPr="00B14C69">
              <w:rPr>
                <w:rFonts w:ascii="Arial" w:hAnsi="Arial" w:cs="Arial"/>
              </w:rPr>
              <w:t xml:space="preserve"> </w:t>
            </w:r>
            <w:r w:rsidRPr="00B14C69">
              <w:rPr>
                <w:rFonts w:ascii="Arial" w:hAnsi="Arial" w:cs="Arial"/>
                <w:lang w:val="sr-Cyrl-RS"/>
              </w:rPr>
              <w:t>за</w:t>
            </w:r>
            <w:r w:rsidRPr="00B14C69">
              <w:rPr>
                <w:rFonts w:ascii="Arial" w:hAnsi="Arial" w:cs="Arial"/>
              </w:rPr>
              <w:t xml:space="preserve"> </w:t>
            </w:r>
            <w:r w:rsidRPr="00B14C69">
              <w:rPr>
                <w:rFonts w:ascii="Arial" w:hAnsi="Arial" w:cs="Arial"/>
                <w:lang w:val="sr-Cyrl-RS"/>
              </w:rPr>
              <w:t>турбидиметар</w:t>
            </w:r>
            <w:r w:rsidRPr="00B14C69">
              <w:rPr>
                <w:rFonts w:ascii="Arial" w:hAnsi="Arial" w:cs="Arial"/>
              </w:rPr>
              <w:t xml:space="preserve"> </w:t>
            </w:r>
            <w:r w:rsidRPr="00B14C69">
              <w:rPr>
                <w:rFonts w:ascii="Arial" w:hAnsi="Arial" w:cs="Arial"/>
                <w:lang w:val="sr-Cyrl-RS"/>
              </w:rPr>
              <w:t xml:space="preserve">WTW </w:t>
            </w:r>
            <w:r w:rsidRPr="00B14C69">
              <w:rPr>
                <w:rFonts w:ascii="Arial" w:hAnsi="Arial" w:cs="Arial"/>
              </w:rPr>
              <w:t>IR 430</w:t>
            </w:r>
          </w:p>
          <w:p w:rsidR="00FE78DC" w:rsidRPr="00B14C69" w:rsidRDefault="00FE78DC" w:rsidP="00E519C6">
            <w:pPr>
              <w:pStyle w:val="ListParagraph"/>
              <w:numPr>
                <w:ilvl w:val="0"/>
                <w:numId w:val="37"/>
              </w:numPr>
              <w:spacing w:before="0"/>
              <w:jc w:val="left"/>
              <w:rPr>
                <w:rFonts w:ascii="Arial" w:hAnsi="Arial" w:cs="Arial"/>
                <w:b/>
                <w:lang w:val="sr-Latn-BA"/>
              </w:rPr>
            </w:pPr>
            <w:r w:rsidRPr="00B14C69">
              <w:rPr>
                <w:rFonts w:ascii="Arial" w:hAnsi="Arial" w:cs="Arial"/>
                <w:b/>
              </w:rPr>
              <w:t xml:space="preserve">Метол </w:t>
            </w:r>
            <w:r w:rsidRPr="00B14C69">
              <w:rPr>
                <w:rFonts w:ascii="Arial" w:hAnsi="Arial" w:cs="Arial"/>
                <w:b/>
                <w:lang w:val="sr-Latn-BA"/>
              </w:rPr>
              <w:t>(p – metilamino – fenol – sulfat)</w:t>
            </w:r>
          </w:p>
          <w:p w:rsidR="00FE78DC" w:rsidRPr="00B14C69" w:rsidRDefault="00FE78DC" w:rsidP="00FE78DC">
            <w:pPr>
              <w:rPr>
                <w:rFonts w:cs="Arial"/>
                <w:lang w:val="sr-Latn-BA"/>
              </w:rPr>
            </w:pPr>
            <w:r w:rsidRPr="00B14C69">
              <w:rPr>
                <w:rFonts w:cs="Arial"/>
                <w:lang w:val="sr-Latn-BA"/>
              </w:rPr>
              <w:t>Захтевани квалитет:</w:t>
            </w:r>
          </w:p>
          <w:p w:rsidR="00FE78DC" w:rsidRPr="00B14C69" w:rsidRDefault="00FE78DC" w:rsidP="004D15E2">
            <w:pPr>
              <w:spacing w:before="0"/>
              <w:ind w:left="720"/>
              <w:jc w:val="left"/>
              <w:rPr>
                <w:rFonts w:cs="Arial"/>
                <w:lang w:val="sr-Latn-BA"/>
              </w:rPr>
            </w:pPr>
            <w:r w:rsidRPr="00B14C69">
              <w:rPr>
                <w:rFonts w:cs="Arial"/>
                <w:lang w:val="sr-Latn-BA"/>
              </w:rPr>
              <w:t>Чистоћа ..................................  ≥</w:t>
            </w:r>
            <w:r w:rsidRPr="00B14C69">
              <w:rPr>
                <w:rFonts w:cs="Arial"/>
                <w:lang w:val="sr-Cyrl-RS"/>
              </w:rPr>
              <w:t xml:space="preserve">  </w:t>
            </w:r>
            <w:r w:rsidRPr="00B14C69">
              <w:rPr>
                <w:rFonts w:cs="Arial"/>
                <w:lang w:val="sr-Latn-BA"/>
              </w:rPr>
              <w:t>99%</w:t>
            </w:r>
          </w:p>
          <w:p w:rsidR="00FE78DC" w:rsidRPr="00B14C69" w:rsidRDefault="00FE78DC" w:rsidP="004D15E2">
            <w:pPr>
              <w:spacing w:before="0"/>
              <w:ind w:left="720"/>
              <w:jc w:val="left"/>
              <w:rPr>
                <w:rFonts w:cs="Arial"/>
                <w:lang w:val="sr-Latn-BA"/>
              </w:rPr>
            </w:pPr>
            <w:r w:rsidRPr="00B14C69">
              <w:rPr>
                <w:rFonts w:cs="Arial"/>
                <w:lang w:val="sr-Cyrl-CS"/>
              </w:rPr>
              <w:t>Губитак сушењем ...........</w:t>
            </w:r>
            <w:r w:rsidRPr="00B14C69">
              <w:rPr>
                <w:rFonts w:cs="Arial"/>
                <w:lang w:val="sr-Latn-BA"/>
              </w:rPr>
              <w:t>...........</w:t>
            </w:r>
            <w:r w:rsidRPr="00B14C69">
              <w:rPr>
                <w:rFonts w:cs="Arial"/>
                <w:lang w:val="sr-Cyrl-CS"/>
              </w:rPr>
              <w:t xml:space="preserve"> &lt; </w:t>
            </w:r>
            <w:r w:rsidRPr="00B14C69">
              <w:rPr>
                <w:rFonts w:cs="Arial"/>
                <w:lang w:val="sr-Latn-BA"/>
              </w:rPr>
              <w:t>0,</w:t>
            </w:r>
            <w:r w:rsidRPr="00B14C69">
              <w:rPr>
                <w:rFonts w:cs="Arial"/>
                <w:lang w:val="sr-Cyrl-RS"/>
              </w:rPr>
              <w:t>1</w:t>
            </w:r>
            <w:r w:rsidRPr="00B14C69">
              <w:rPr>
                <w:rFonts w:cs="Arial"/>
                <w:lang w:val="sr-Cyrl-CS"/>
              </w:rPr>
              <w:t xml:space="preserve"> %</w:t>
            </w:r>
          </w:p>
          <w:p w:rsidR="00B50BCD" w:rsidRPr="00B14C69" w:rsidRDefault="00B50BCD" w:rsidP="00066763">
            <w:pPr>
              <w:ind w:left="644"/>
              <w:rPr>
                <w:rFonts w:cs="Arial"/>
                <w:b/>
                <w:lang w:val="sr-Cyrl-RS"/>
              </w:rPr>
            </w:pPr>
          </w:p>
          <w:p w:rsidR="00B50BCD" w:rsidRPr="00B14C69" w:rsidRDefault="00FE78DC" w:rsidP="00FE78DC">
            <w:pPr>
              <w:spacing w:before="0"/>
              <w:ind w:left="284"/>
              <w:jc w:val="left"/>
              <w:rPr>
                <w:rFonts w:cs="Arial"/>
                <w:b/>
                <w:lang w:val="sr-Cyrl-RS"/>
              </w:rPr>
            </w:pPr>
            <w:r w:rsidRPr="00B14C69">
              <w:rPr>
                <w:rFonts w:cs="Arial"/>
                <w:b/>
                <w:lang w:val="sr-Cyrl-RS"/>
              </w:rPr>
              <w:t>31.</w:t>
            </w:r>
            <w:r w:rsidR="00B50BCD" w:rsidRPr="00B14C69">
              <w:rPr>
                <w:rFonts w:cs="Arial"/>
                <w:b/>
                <w:lang w:val="sr-Cyrl-RS"/>
              </w:rPr>
              <w:t>Пуфер раствор рН9</w:t>
            </w:r>
          </w:p>
          <w:p w:rsidR="00B50BCD" w:rsidRPr="00B14C69" w:rsidRDefault="00B50BCD" w:rsidP="00066763">
            <w:pPr>
              <w:rPr>
                <w:rFonts w:cs="Arial"/>
                <w:lang w:val="sr-Latn-BA"/>
              </w:rPr>
            </w:pPr>
            <w:r w:rsidRPr="00B14C69">
              <w:rPr>
                <w:rFonts w:cs="Arial"/>
                <w:lang w:val="sr-Latn-BA"/>
              </w:rPr>
              <w:t>Захтевани квалитет:</w:t>
            </w:r>
          </w:p>
          <w:p w:rsidR="00B50BCD" w:rsidRPr="00B14C69" w:rsidRDefault="00B50BCD" w:rsidP="004D15E2">
            <w:pPr>
              <w:spacing w:before="0"/>
              <w:ind w:left="720"/>
              <w:jc w:val="left"/>
              <w:rPr>
                <w:rFonts w:cs="Arial"/>
                <w:lang w:val="sr-Latn-BA"/>
              </w:rPr>
            </w:pPr>
            <w:r w:rsidRPr="00B14C69">
              <w:rPr>
                <w:rFonts w:cs="Arial"/>
                <w:lang w:val="sr-Cyrl-CS"/>
              </w:rPr>
              <w:t>ПА квалитет</w:t>
            </w:r>
          </w:p>
          <w:p w:rsidR="00B50BCD" w:rsidRPr="00B14C69" w:rsidRDefault="00B50BCD" w:rsidP="00066763">
            <w:pPr>
              <w:ind w:left="644"/>
              <w:rPr>
                <w:rFonts w:cs="Arial"/>
                <w:b/>
                <w:lang w:val="sr-Cyrl-RS"/>
              </w:rPr>
            </w:pPr>
          </w:p>
        </w:tc>
      </w:tr>
    </w:tbl>
    <w:p w:rsidR="00B50BCD" w:rsidRPr="00B14C69" w:rsidRDefault="00B50BCD" w:rsidP="00163D93">
      <w:pPr>
        <w:rPr>
          <w:rFonts w:cs="Arial"/>
          <w:lang w:val="sr-Cyrl-RS" w:eastAsia="ar-SA"/>
        </w:rPr>
      </w:pPr>
    </w:p>
    <w:p w:rsidR="00B50BCD" w:rsidRDefault="00B50BCD" w:rsidP="00163D93">
      <w:pPr>
        <w:rPr>
          <w:lang w:val="sr-Cyrl-RS" w:eastAsia="ar-SA"/>
        </w:rPr>
      </w:pPr>
    </w:p>
    <w:p w:rsidR="00B50BCD" w:rsidRDefault="00B50BCD" w:rsidP="00163D93">
      <w:pPr>
        <w:rPr>
          <w:lang w:val="sr-Cyrl-RS" w:eastAsia="ar-SA"/>
        </w:rPr>
      </w:pPr>
    </w:p>
    <w:p w:rsidR="00B50BCD" w:rsidRDefault="00B50BCD" w:rsidP="00163D93">
      <w:pPr>
        <w:rPr>
          <w:lang w:val="sr-Cyrl-RS" w:eastAsia="ar-SA"/>
        </w:rPr>
      </w:pPr>
    </w:p>
    <w:p w:rsidR="00B50BCD" w:rsidRDefault="00B50BCD" w:rsidP="00163D93">
      <w:pPr>
        <w:rPr>
          <w:lang w:val="sr-Cyrl-RS" w:eastAsia="ar-SA"/>
        </w:rPr>
      </w:pPr>
    </w:p>
    <w:p w:rsidR="00B50BCD" w:rsidRDefault="00B50BCD" w:rsidP="00163D93">
      <w:pPr>
        <w:rPr>
          <w:lang w:val="sr-Cyrl-RS" w:eastAsia="ar-SA"/>
        </w:rPr>
      </w:pPr>
    </w:p>
    <w:p w:rsidR="00B50BCD" w:rsidRDefault="00B50BCD" w:rsidP="00163D93">
      <w:pPr>
        <w:rPr>
          <w:lang w:val="sr-Cyrl-RS" w:eastAsia="ar-SA"/>
        </w:rPr>
      </w:pPr>
    </w:p>
    <w:p w:rsidR="00B50BCD" w:rsidRDefault="00B50BCD" w:rsidP="00163D93">
      <w:pPr>
        <w:rPr>
          <w:lang w:val="sr-Cyrl-RS" w:eastAsia="ar-SA"/>
        </w:rPr>
      </w:pPr>
    </w:p>
    <w:p w:rsidR="00B50BCD" w:rsidRDefault="00B50BCD" w:rsidP="00163D93">
      <w:pPr>
        <w:rPr>
          <w:lang w:val="sr-Cyrl-RS" w:eastAsia="ar-SA"/>
        </w:rPr>
      </w:pPr>
    </w:p>
    <w:p w:rsidR="00B50BCD" w:rsidRDefault="00B50BCD" w:rsidP="00163D93">
      <w:pPr>
        <w:rPr>
          <w:lang w:val="sr-Cyrl-RS" w:eastAsia="ar-SA"/>
        </w:rPr>
      </w:pPr>
    </w:p>
    <w:p w:rsidR="00B50BCD" w:rsidRDefault="00B50BCD" w:rsidP="00163D93">
      <w:pPr>
        <w:rPr>
          <w:lang w:val="sr-Cyrl-RS" w:eastAsia="ar-SA"/>
        </w:rPr>
      </w:pPr>
    </w:p>
    <w:p w:rsidR="00B50BCD" w:rsidRDefault="00B50BCD" w:rsidP="00163D93">
      <w:pPr>
        <w:rPr>
          <w:lang w:val="sr-Cyrl-RS" w:eastAsia="ar-SA"/>
        </w:rPr>
      </w:pPr>
    </w:p>
    <w:p w:rsidR="00B50BCD" w:rsidRDefault="00B50BCD" w:rsidP="00163D93">
      <w:pPr>
        <w:rPr>
          <w:lang w:val="sr-Cyrl-RS" w:eastAsia="ar-SA"/>
        </w:rPr>
      </w:pPr>
    </w:p>
    <w:p w:rsidR="00B50BCD" w:rsidRDefault="00B50BCD" w:rsidP="00163D93">
      <w:pPr>
        <w:rPr>
          <w:lang w:val="sr-Cyrl-RS" w:eastAsia="ar-SA"/>
        </w:rPr>
      </w:pPr>
    </w:p>
    <w:p w:rsidR="00B50BCD" w:rsidRDefault="00B50BCD" w:rsidP="00163D93">
      <w:pPr>
        <w:rPr>
          <w:lang w:val="sr-Cyrl-RS" w:eastAsia="ar-SA"/>
        </w:rPr>
      </w:pPr>
    </w:p>
    <w:p w:rsidR="00B50BCD" w:rsidRDefault="00B50BCD" w:rsidP="00163D93">
      <w:pPr>
        <w:rPr>
          <w:lang w:val="sr-Cyrl-RS" w:eastAsia="ar-SA"/>
        </w:rPr>
      </w:pPr>
    </w:p>
    <w:p w:rsidR="00B50BCD" w:rsidRDefault="00B50BCD" w:rsidP="00163D93">
      <w:pPr>
        <w:rPr>
          <w:lang w:val="sr-Cyrl-RS" w:eastAsia="ar-SA"/>
        </w:rPr>
      </w:pPr>
    </w:p>
    <w:p w:rsidR="00B50BCD" w:rsidRDefault="00B50BCD" w:rsidP="00163D93">
      <w:pPr>
        <w:rPr>
          <w:lang w:val="sr-Cyrl-RS" w:eastAsia="ar-SA"/>
        </w:rPr>
      </w:pPr>
    </w:p>
    <w:p w:rsidR="00B50BCD" w:rsidRDefault="00B50BCD" w:rsidP="00163D93">
      <w:pPr>
        <w:rPr>
          <w:lang w:val="sr-Cyrl-RS" w:eastAsia="ar-SA"/>
        </w:rPr>
      </w:pPr>
    </w:p>
    <w:p w:rsidR="00B50BCD" w:rsidRDefault="00B50BCD" w:rsidP="00163D93">
      <w:pPr>
        <w:rPr>
          <w:lang w:val="sr-Cyrl-RS" w:eastAsia="ar-SA"/>
        </w:rPr>
      </w:pPr>
    </w:p>
    <w:p w:rsidR="00B50BCD" w:rsidRDefault="00B50BCD" w:rsidP="00163D93">
      <w:pPr>
        <w:rPr>
          <w:lang w:val="sr-Cyrl-RS" w:eastAsia="ar-SA"/>
        </w:rPr>
      </w:pPr>
    </w:p>
    <w:p w:rsidR="00B50BCD" w:rsidRDefault="00B50BCD" w:rsidP="00163D93">
      <w:pPr>
        <w:rPr>
          <w:lang w:val="sr-Cyrl-RS" w:eastAsia="ar-SA"/>
        </w:rPr>
      </w:pPr>
    </w:p>
    <w:p w:rsidR="00066763" w:rsidRPr="00066763" w:rsidRDefault="00066763" w:rsidP="00066763">
      <w:pPr>
        <w:tabs>
          <w:tab w:val="right" w:pos="10255"/>
        </w:tabs>
        <w:spacing w:before="0" w:after="200" w:line="276" w:lineRule="auto"/>
        <w:jc w:val="center"/>
        <w:rPr>
          <w:rFonts w:eastAsia="Calibri" w:cs="Arial"/>
          <w:b/>
          <w:sz w:val="28"/>
          <w:szCs w:val="28"/>
          <w:lang w:val="sr-Latn-RS"/>
        </w:rPr>
      </w:pPr>
      <w:r w:rsidRPr="00066763">
        <w:rPr>
          <w:rFonts w:eastAsia="Calibri" w:cs="Arial"/>
          <w:b/>
          <w:sz w:val="28"/>
          <w:szCs w:val="28"/>
          <w:lang w:val="sr-Cyrl-CS"/>
        </w:rPr>
        <w:t>Технички о</w:t>
      </w:r>
      <w:r w:rsidRPr="00066763">
        <w:rPr>
          <w:rFonts w:eastAsia="Calibri" w:cs="Arial"/>
          <w:b/>
          <w:sz w:val="28"/>
          <w:szCs w:val="28"/>
          <w:lang w:val="sr-Cyrl-RS"/>
        </w:rPr>
        <w:t xml:space="preserve">пис набавке </w:t>
      </w:r>
      <w:r w:rsidRPr="00066763">
        <w:rPr>
          <w:rFonts w:eastAsia="Calibri" w:cs="Arial"/>
          <w:b/>
          <w:sz w:val="28"/>
          <w:szCs w:val="28"/>
          <w:lang w:val="sr-Cyrl-CS"/>
        </w:rPr>
        <w:t xml:space="preserve">по НН број: </w:t>
      </w:r>
      <w:r w:rsidRPr="00066763">
        <w:rPr>
          <w:rFonts w:eastAsia="Calibri" w:cs="Arial"/>
          <w:b/>
          <w:sz w:val="28"/>
          <w:szCs w:val="28"/>
        </w:rPr>
        <w:t>399/2017</w:t>
      </w:r>
      <w:r w:rsidRPr="00066763">
        <w:rPr>
          <w:rFonts w:eastAsia="Calibri" w:cs="Arial"/>
          <w:b/>
          <w:sz w:val="28"/>
          <w:szCs w:val="28"/>
          <w:lang w:val="sr-Latn-RS"/>
        </w:rPr>
        <w:t xml:space="preserve"> </w:t>
      </w:r>
    </w:p>
    <w:p w:rsidR="00066763" w:rsidRPr="00066763" w:rsidRDefault="00066763" w:rsidP="00066763">
      <w:pPr>
        <w:numPr>
          <w:ilvl w:val="0"/>
          <w:numId w:val="38"/>
        </w:numPr>
        <w:spacing w:before="0" w:after="200" w:line="276" w:lineRule="auto"/>
        <w:jc w:val="left"/>
        <w:rPr>
          <w:rFonts w:cs="Arial"/>
          <w:b/>
          <w:lang w:val="sr-Cyrl-CS"/>
        </w:rPr>
      </w:pPr>
      <w:r w:rsidRPr="00066763">
        <w:rPr>
          <w:rFonts w:cs="Arial"/>
          <w:b/>
          <w:lang w:val="sr-Cyrl-CS"/>
        </w:rPr>
        <w:t xml:space="preserve">КАЛИЈУМ </w:t>
      </w:r>
      <w:r w:rsidRPr="00066763">
        <w:rPr>
          <w:rFonts w:cs="Arial"/>
          <w:b/>
          <w:lang w:val="sr-Latn-RS"/>
        </w:rPr>
        <w:t xml:space="preserve"> </w:t>
      </w:r>
      <w:r w:rsidRPr="00066763">
        <w:rPr>
          <w:rFonts w:cs="Arial"/>
          <w:b/>
          <w:lang w:val="sr-Cyrl-CS"/>
        </w:rPr>
        <w:t>МЕТАБИСУЛФИТ</w:t>
      </w:r>
    </w:p>
    <w:p w:rsidR="00066763" w:rsidRPr="00066763" w:rsidRDefault="00066763" w:rsidP="00066763">
      <w:pPr>
        <w:spacing w:before="0"/>
        <w:ind w:left="360"/>
        <w:jc w:val="left"/>
        <w:rPr>
          <w:rFonts w:cs="Arial"/>
          <w:vertAlign w:val="subscript"/>
          <w:lang w:val="sr-Latn-RS"/>
        </w:rPr>
      </w:pPr>
      <w:r w:rsidRPr="00066763">
        <w:rPr>
          <w:rFonts w:cs="Arial"/>
          <w:lang w:val="sr-Cyrl-RS"/>
        </w:rPr>
        <w:t>Хемијска формула:</w:t>
      </w:r>
      <w:r w:rsidRPr="00066763">
        <w:rPr>
          <w:rFonts w:cs="Arial"/>
        </w:rPr>
        <w:t xml:space="preserve"> </w:t>
      </w:r>
      <w:r w:rsidRPr="00066763">
        <w:rPr>
          <w:rFonts w:cs="Arial"/>
          <w:lang w:val="sr-Cyrl-RS"/>
        </w:rPr>
        <w:t>К</w:t>
      </w:r>
      <w:r w:rsidRPr="00066763">
        <w:rPr>
          <w:rFonts w:cs="Arial"/>
          <w:vertAlign w:val="subscript"/>
          <w:lang w:val="sr-Cyrl-RS"/>
        </w:rPr>
        <w:t>2</w:t>
      </w:r>
      <w:r w:rsidRPr="00066763">
        <w:rPr>
          <w:rFonts w:cs="Arial"/>
          <w:lang w:val="sr-Cyrl-RS"/>
        </w:rPr>
        <w:t>О</w:t>
      </w:r>
      <w:r w:rsidRPr="00066763">
        <w:rPr>
          <w:rFonts w:cs="Arial"/>
          <w:vertAlign w:val="subscript"/>
          <w:lang w:val="sr-Cyrl-RS"/>
        </w:rPr>
        <w:t>5</w:t>
      </w:r>
      <w:r w:rsidRPr="00066763">
        <w:rPr>
          <w:rFonts w:cs="Arial"/>
          <w:lang w:val="sr-Latn-RS"/>
        </w:rPr>
        <w:t>S</w:t>
      </w:r>
      <w:r w:rsidRPr="00066763">
        <w:rPr>
          <w:rFonts w:cs="Arial"/>
          <w:vertAlign w:val="subscript"/>
          <w:lang w:val="sr-Latn-RS"/>
        </w:rPr>
        <w:t>2</w:t>
      </w:r>
    </w:p>
    <w:p w:rsidR="00066763" w:rsidRPr="00066763" w:rsidRDefault="00066763" w:rsidP="00066763">
      <w:pPr>
        <w:spacing w:before="0"/>
        <w:jc w:val="left"/>
        <w:rPr>
          <w:rFonts w:cs="Arial"/>
          <w:lang w:val="sr-Cyrl-CS"/>
        </w:rPr>
      </w:pPr>
    </w:p>
    <w:p w:rsidR="00066763" w:rsidRPr="00066763" w:rsidRDefault="00066763" w:rsidP="00066763">
      <w:pPr>
        <w:spacing w:before="0"/>
        <w:jc w:val="left"/>
        <w:rPr>
          <w:rFonts w:cs="Arial"/>
          <w:lang w:val="sr-Cyrl-CS"/>
        </w:rPr>
      </w:pPr>
      <w:r w:rsidRPr="00066763">
        <w:rPr>
          <w:rFonts w:cs="Arial"/>
          <w:lang w:val="sr-Cyrl-CS"/>
        </w:rPr>
        <w:t>Молска маса                                              222,33 г/мол</w:t>
      </w:r>
    </w:p>
    <w:p w:rsidR="00066763" w:rsidRPr="00066763" w:rsidRDefault="00066763" w:rsidP="00066763">
      <w:pPr>
        <w:spacing w:before="0"/>
        <w:jc w:val="left"/>
        <w:rPr>
          <w:rFonts w:cs="Arial"/>
          <w:lang w:val="sr-Cyrl-CS"/>
        </w:rPr>
      </w:pPr>
      <w:r w:rsidRPr="00066763">
        <w:rPr>
          <w:rFonts w:cs="Arial"/>
          <w:lang w:val="sr-Cyrl-CS"/>
        </w:rPr>
        <w:t>Чисте супстанце                                        мин  9</w:t>
      </w:r>
      <w:r w:rsidRPr="00066763">
        <w:rPr>
          <w:rFonts w:cs="Arial"/>
        </w:rPr>
        <w:t>5</w:t>
      </w:r>
      <w:r w:rsidRPr="00066763">
        <w:rPr>
          <w:rFonts w:cs="Arial"/>
          <w:lang w:val="sr-Cyrl-CS"/>
        </w:rPr>
        <w:t>%</w:t>
      </w:r>
    </w:p>
    <w:p w:rsidR="00066763" w:rsidRPr="00066763" w:rsidRDefault="00066763" w:rsidP="00066763">
      <w:pPr>
        <w:spacing w:before="0"/>
        <w:jc w:val="left"/>
        <w:rPr>
          <w:rFonts w:cs="Arial"/>
          <w:lang w:val="sr-Cyrl-CS"/>
        </w:rPr>
      </w:pPr>
      <w:r w:rsidRPr="00066763">
        <w:rPr>
          <w:rFonts w:cs="Arial"/>
          <w:lang w:val="sr-Latn-RS"/>
        </w:rPr>
        <w:t xml:space="preserve">Fe            </w:t>
      </w:r>
      <w:r w:rsidRPr="00066763">
        <w:rPr>
          <w:rFonts w:cs="Arial"/>
          <w:lang w:val="sr-Cyrl-CS"/>
        </w:rPr>
        <w:t xml:space="preserve">                                                    макс 0,00</w:t>
      </w:r>
      <w:r w:rsidRPr="00066763">
        <w:rPr>
          <w:rFonts w:cs="Arial"/>
          <w:lang w:val="sr-Latn-RS"/>
        </w:rPr>
        <w:t>0</w:t>
      </w:r>
      <w:r w:rsidRPr="00066763">
        <w:rPr>
          <w:rFonts w:cs="Arial"/>
        </w:rPr>
        <w:t>5</w:t>
      </w:r>
      <w:r w:rsidRPr="00066763">
        <w:rPr>
          <w:rFonts w:cs="Arial"/>
          <w:lang w:val="sr-Cyrl-CS"/>
        </w:rPr>
        <w:t>%</w:t>
      </w:r>
    </w:p>
    <w:p w:rsidR="00066763" w:rsidRPr="00066763" w:rsidRDefault="00066763" w:rsidP="00066763">
      <w:pPr>
        <w:spacing w:before="0"/>
        <w:jc w:val="left"/>
        <w:rPr>
          <w:rFonts w:cs="Arial"/>
          <w:lang w:val="sr-Cyrl-RS"/>
        </w:rPr>
      </w:pPr>
      <w:r w:rsidRPr="00066763">
        <w:rPr>
          <w:rFonts w:cs="Arial"/>
          <w:lang w:val="sr-Latn-RS"/>
        </w:rPr>
        <w:t xml:space="preserve">As                           </w:t>
      </w:r>
      <w:r w:rsidRPr="00066763">
        <w:rPr>
          <w:rFonts w:cs="Arial"/>
          <w:lang w:val="sr-Cyrl-CS"/>
        </w:rPr>
        <w:t xml:space="preserve">                                     макс </w:t>
      </w:r>
      <w:r w:rsidRPr="00066763">
        <w:rPr>
          <w:rFonts w:cs="Arial"/>
          <w:lang w:val="sr-Latn-RS"/>
        </w:rPr>
        <w:t>0,000</w:t>
      </w:r>
      <w:r w:rsidRPr="00066763">
        <w:rPr>
          <w:rFonts w:cs="Arial"/>
          <w:lang w:val="sr-Cyrl-CS"/>
        </w:rPr>
        <w:t>1</w:t>
      </w:r>
      <w:r w:rsidRPr="00066763">
        <w:rPr>
          <w:rFonts w:cs="Arial"/>
          <w:lang w:val="sr-Latn-RS"/>
        </w:rPr>
        <w:t>%</w:t>
      </w:r>
    </w:p>
    <w:p w:rsidR="00066763" w:rsidRPr="00066763" w:rsidRDefault="00066763" w:rsidP="00066763">
      <w:pPr>
        <w:spacing w:before="0"/>
        <w:jc w:val="left"/>
        <w:rPr>
          <w:rFonts w:cs="Arial"/>
          <w:lang w:val="sr-Cyrl-RS"/>
        </w:rPr>
      </w:pPr>
    </w:p>
    <w:p w:rsidR="00066763" w:rsidRPr="00066763" w:rsidRDefault="00066763" w:rsidP="00066763">
      <w:pPr>
        <w:spacing w:before="0"/>
        <w:jc w:val="left"/>
        <w:rPr>
          <w:rFonts w:cs="Arial"/>
          <w:lang w:val="sr-Latn-RS"/>
        </w:rPr>
      </w:pPr>
      <w:r w:rsidRPr="00066763">
        <w:rPr>
          <w:rFonts w:cs="Arial"/>
          <w:lang w:val="sr-Cyrl-RS"/>
        </w:rPr>
        <w:t>Потребно је да калијум метабисулфит буде од  произвођача</w:t>
      </w:r>
      <w:r w:rsidRPr="00066763">
        <w:rPr>
          <w:rFonts w:cs="Arial"/>
          <w:lang w:val="sr-Latn-RS"/>
        </w:rPr>
        <w:t xml:space="preserve"> Lach-Ner</w:t>
      </w:r>
      <w:r w:rsidRPr="00066763">
        <w:rPr>
          <w:rFonts w:cs="Arial"/>
          <w:lang w:val="sr-Cyrl-RS"/>
        </w:rPr>
        <w:t xml:space="preserve"> или одговарајући,  због тачности анализа.</w:t>
      </w:r>
    </w:p>
    <w:p w:rsidR="00066763" w:rsidRPr="00066763" w:rsidRDefault="00066763" w:rsidP="00066763">
      <w:pPr>
        <w:spacing w:before="0"/>
        <w:jc w:val="left"/>
        <w:rPr>
          <w:rFonts w:cs="Arial"/>
          <w:b/>
          <w:lang w:val="sr-Latn-RS"/>
        </w:rPr>
      </w:pPr>
    </w:p>
    <w:p w:rsidR="00066763" w:rsidRPr="00066763" w:rsidRDefault="00066763" w:rsidP="00066763">
      <w:pPr>
        <w:numPr>
          <w:ilvl w:val="0"/>
          <w:numId w:val="38"/>
        </w:numPr>
        <w:spacing w:before="0" w:after="200" w:line="276" w:lineRule="auto"/>
        <w:jc w:val="left"/>
        <w:rPr>
          <w:rFonts w:cs="Arial"/>
          <w:b/>
          <w:lang w:val="sr-Cyrl-RS"/>
        </w:rPr>
      </w:pPr>
      <w:r w:rsidRPr="00066763">
        <w:rPr>
          <w:rFonts w:cs="Arial"/>
          <w:b/>
          <w:lang w:val="sr-Cyrl-RS"/>
        </w:rPr>
        <w:t>ХИДРОКСИЛАМИН ХИДРОХЛОРИД</w:t>
      </w:r>
    </w:p>
    <w:p w:rsidR="00066763" w:rsidRPr="00066763" w:rsidRDefault="00066763" w:rsidP="00066763">
      <w:pPr>
        <w:spacing w:before="0"/>
        <w:jc w:val="left"/>
        <w:rPr>
          <w:rFonts w:cs="Arial"/>
          <w:lang w:val="sr-Latn-RS"/>
        </w:rPr>
      </w:pPr>
      <w:r w:rsidRPr="00066763">
        <w:rPr>
          <w:rFonts w:cs="Arial"/>
          <w:lang w:val="sr-Cyrl-RS"/>
        </w:rPr>
        <w:t xml:space="preserve">      Хемијска формула:</w:t>
      </w:r>
      <w:r w:rsidRPr="00066763">
        <w:rPr>
          <w:rFonts w:cs="Arial"/>
        </w:rPr>
        <w:t xml:space="preserve"> </w:t>
      </w:r>
      <w:r w:rsidRPr="00066763">
        <w:rPr>
          <w:rFonts w:cs="Arial"/>
          <w:lang w:val="sr-Latn-RS"/>
        </w:rPr>
        <w:t>NH</w:t>
      </w:r>
      <w:r w:rsidRPr="00066763">
        <w:rPr>
          <w:rFonts w:cs="Arial"/>
          <w:vertAlign w:val="subscript"/>
          <w:lang w:val="sr-Latn-RS"/>
        </w:rPr>
        <w:t>2</w:t>
      </w:r>
      <w:r w:rsidRPr="00066763">
        <w:rPr>
          <w:rFonts w:cs="Arial"/>
          <w:lang w:val="sr-Latn-RS"/>
        </w:rPr>
        <w:t>OH.HCl</w:t>
      </w:r>
    </w:p>
    <w:p w:rsidR="00066763" w:rsidRPr="00066763" w:rsidRDefault="00066763" w:rsidP="00066763">
      <w:pPr>
        <w:spacing w:before="0"/>
        <w:ind w:left="720"/>
        <w:jc w:val="left"/>
        <w:rPr>
          <w:rFonts w:cs="Arial"/>
          <w:lang w:val="sr-Latn-RS"/>
        </w:rPr>
      </w:pPr>
    </w:p>
    <w:p w:rsidR="00066763" w:rsidRPr="00066763" w:rsidRDefault="00066763" w:rsidP="00066763">
      <w:pPr>
        <w:autoSpaceDE w:val="0"/>
        <w:autoSpaceDN w:val="0"/>
        <w:adjustRightInd w:val="0"/>
        <w:spacing w:before="0"/>
        <w:jc w:val="left"/>
        <w:rPr>
          <w:rFonts w:cs="Arial"/>
          <w:color w:val="FFFFFF"/>
        </w:rPr>
      </w:pPr>
      <w:r w:rsidRPr="00066763">
        <w:rPr>
          <w:rFonts w:cs="Arial"/>
          <w:lang w:val="sr-Cyrl-RS"/>
        </w:rPr>
        <w:t xml:space="preserve">Потребно је да хемикалија буде  </w:t>
      </w:r>
      <w:r w:rsidRPr="00066763">
        <w:rPr>
          <w:rFonts w:cs="Arial"/>
        </w:rPr>
        <w:t xml:space="preserve">p.a. </w:t>
      </w:r>
      <w:r w:rsidRPr="00066763">
        <w:rPr>
          <w:rFonts w:cs="Arial"/>
          <w:lang w:val="sr-Cyrl-RS"/>
        </w:rPr>
        <w:t>-</w:t>
      </w:r>
      <w:r w:rsidRPr="00066763">
        <w:rPr>
          <w:rFonts w:cs="Arial"/>
          <w:lang w:val="sr-Latn-RS"/>
        </w:rPr>
        <w:t xml:space="preserve"> </w:t>
      </w:r>
      <w:r w:rsidRPr="00066763">
        <w:rPr>
          <w:rFonts w:cs="Arial"/>
        </w:rPr>
        <w:t>ACS,</w:t>
      </w:r>
      <w:r w:rsidRPr="00066763">
        <w:rPr>
          <w:rFonts w:cs="Arial"/>
          <w:lang w:val="sr-Cyrl-RS"/>
        </w:rPr>
        <w:t xml:space="preserve"> ≥</w:t>
      </w:r>
      <w:r w:rsidRPr="00066763">
        <w:rPr>
          <w:rFonts w:cs="Arial"/>
        </w:rPr>
        <w:t xml:space="preserve"> 99 </w:t>
      </w:r>
      <w:r w:rsidRPr="00066763">
        <w:rPr>
          <w:rFonts w:cs="Arial"/>
          <w:color w:val="FFFFFF"/>
        </w:rPr>
        <w:t xml:space="preserve">% </w:t>
      </w:r>
    </w:p>
    <w:p w:rsidR="00066763" w:rsidRPr="00066763" w:rsidRDefault="00066763" w:rsidP="00066763">
      <w:pPr>
        <w:autoSpaceDE w:val="0"/>
        <w:autoSpaceDN w:val="0"/>
        <w:adjustRightInd w:val="0"/>
        <w:spacing w:before="0"/>
        <w:jc w:val="left"/>
        <w:rPr>
          <w:rFonts w:cs="Arial"/>
          <w:color w:val="000000"/>
        </w:rPr>
      </w:pPr>
    </w:p>
    <w:p w:rsidR="00066763" w:rsidRPr="00066763" w:rsidRDefault="00066763" w:rsidP="00066763">
      <w:pPr>
        <w:spacing w:before="0"/>
        <w:jc w:val="left"/>
        <w:rPr>
          <w:rFonts w:cs="Arial"/>
          <w:lang w:val="sr-Cyrl-CS"/>
        </w:rPr>
      </w:pPr>
      <w:r w:rsidRPr="00066763">
        <w:rPr>
          <w:rFonts w:cs="Arial"/>
          <w:lang w:val="sr-Cyrl-CS"/>
        </w:rPr>
        <w:t xml:space="preserve">Молска маса                                               </w:t>
      </w:r>
      <w:r w:rsidRPr="00066763">
        <w:rPr>
          <w:rFonts w:cs="Arial"/>
          <w:lang w:val="sr-Latn-RS"/>
        </w:rPr>
        <w:t>64,49</w:t>
      </w:r>
      <w:r w:rsidRPr="00066763">
        <w:rPr>
          <w:rFonts w:cs="Arial"/>
          <w:lang w:val="sr-Cyrl-CS"/>
        </w:rPr>
        <w:t>г/мол</w:t>
      </w:r>
    </w:p>
    <w:p w:rsidR="00066763" w:rsidRPr="00066763" w:rsidRDefault="00066763" w:rsidP="00066763">
      <w:pPr>
        <w:spacing w:before="0"/>
        <w:jc w:val="left"/>
        <w:rPr>
          <w:rFonts w:cs="Arial"/>
          <w:lang w:val="sr-Latn-RS"/>
        </w:rPr>
      </w:pPr>
      <w:r w:rsidRPr="00066763">
        <w:rPr>
          <w:rFonts w:cs="Arial"/>
          <w:lang w:val="sr-Cyrl-CS"/>
        </w:rPr>
        <w:t>Чисте супстанце                                         мин  9</w:t>
      </w:r>
      <w:r w:rsidRPr="00066763">
        <w:rPr>
          <w:rFonts w:cs="Arial"/>
        </w:rPr>
        <w:t>9</w:t>
      </w:r>
      <w:r w:rsidRPr="00066763">
        <w:rPr>
          <w:rFonts w:cs="Arial"/>
          <w:lang w:val="sr-Cyrl-CS"/>
        </w:rPr>
        <w:t xml:space="preserve">% </w:t>
      </w:r>
    </w:p>
    <w:p w:rsidR="00066763" w:rsidRPr="00066763" w:rsidRDefault="00066763" w:rsidP="00066763">
      <w:pPr>
        <w:spacing w:before="0"/>
        <w:jc w:val="left"/>
        <w:rPr>
          <w:rFonts w:cs="Arial"/>
          <w:lang w:val="sr-Latn-RS"/>
        </w:rPr>
      </w:pPr>
      <w:r w:rsidRPr="00066763">
        <w:rPr>
          <w:rFonts w:cs="Arial"/>
          <w:lang w:val="sr-Cyrl-CS"/>
        </w:rPr>
        <w:t>Гвожђе                                                        макс 0,00</w:t>
      </w:r>
      <w:r w:rsidRPr="00066763">
        <w:rPr>
          <w:rFonts w:cs="Arial"/>
          <w:lang w:val="sr-Latn-RS"/>
        </w:rPr>
        <w:t>5</w:t>
      </w:r>
      <w:r w:rsidRPr="00066763">
        <w:rPr>
          <w:rFonts w:cs="Arial"/>
          <w:lang w:val="sr-Cyrl-CS"/>
        </w:rPr>
        <w:t>%</w:t>
      </w:r>
    </w:p>
    <w:p w:rsidR="00066763" w:rsidRPr="00066763" w:rsidRDefault="00066763" w:rsidP="00066763">
      <w:pPr>
        <w:spacing w:before="0"/>
        <w:jc w:val="left"/>
        <w:rPr>
          <w:rFonts w:cs="Arial"/>
          <w:lang w:val="sr-Cyrl-CS"/>
        </w:rPr>
      </w:pPr>
    </w:p>
    <w:p w:rsidR="00066763" w:rsidRPr="00066763" w:rsidRDefault="00066763" w:rsidP="00066763">
      <w:pPr>
        <w:spacing w:before="0"/>
        <w:jc w:val="left"/>
        <w:rPr>
          <w:rFonts w:cs="Arial"/>
          <w:lang w:val="sr-Latn-RS"/>
        </w:rPr>
      </w:pPr>
      <w:r w:rsidRPr="00066763">
        <w:rPr>
          <w:rFonts w:cs="Arial"/>
          <w:lang w:val="sr-Cyrl-RS"/>
        </w:rPr>
        <w:t>Потребно је да хидрокиламин хидрохлорид буде од  произвођача</w:t>
      </w:r>
      <w:r w:rsidRPr="00066763">
        <w:rPr>
          <w:rFonts w:cs="Arial"/>
          <w:lang w:val="sr-Latn-RS"/>
        </w:rPr>
        <w:t xml:space="preserve"> </w:t>
      </w:r>
      <w:r w:rsidRPr="00066763">
        <w:rPr>
          <w:rFonts w:cs="Arial"/>
          <w:lang w:val="sr-Cyrl-CS"/>
        </w:rPr>
        <w:t>Merck, Ј.Т.Baker, Fluka или одговарајући, због тачности анализа.</w:t>
      </w:r>
    </w:p>
    <w:p w:rsidR="00066763" w:rsidRPr="00066763" w:rsidRDefault="00066763" w:rsidP="00066763">
      <w:pPr>
        <w:spacing w:before="0"/>
        <w:jc w:val="left"/>
        <w:rPr>
          <w:rFonts w:cs="Arial"/>
        </w:rPr>
      </w:pPr>
    </w:p>
    <w:p w:rsidR="00066763" w:rsidRPr="00066763" w:rsidRDefault="00066763" w:rsidP="00066763">
      <w:pPr>
        <w:numPr>
          <w:ilvl w:val="0"/>
          <w:numId w:val="38"/>
        </w:numPr>
        <w:spacing w:before="0" w:after="200" w:line="276" w:lineRule="auto"/>
        <w:jc w:val="left"/>
        <w:rPr>
          <w:rFonts w:cs="Arial"/>
          <w:b/>
          <w:lang w:val="sr-Cyrl-RS"/>
        </w:rPr>
      </w:pPr>
      <w:r w:rsidRPr="00066763">
        <w:rPr>
          <w:rFonts w:cs="Arial"/>
          <w:b/>
          <w:lang w:val="sr-Cyrl-RS"/>
        </w:rPr>
        <w:t>КАЛИЈУМ НАТРИЈУМ ТАРТАРАТ СА 4 МОЛЕКУЛА ВОДЕ</w:t>
      </w:r>
    </w:p>
    <w:p w:rsidR="00066763" w:rsidRPr="00066763" w:rsidRDefault="00066763" w:rsidP="00066763">
      <w:pPr>
        <w:spacing w:before="0"/>
        <w:jc w:val="left"/>
        <w:rPr>
          <w:rFonts w:cs="Arial"/>
          <w:lang w:val="sr-Latn-RS"/>
        </w:rPr>
      </w:pPr>
      <w:r w:rsidRPr="00066763">
        <w:rPr>
          <w:rFonts w:cs="Arial"/>
          <w:lang w:val="sr-Cyrl-RS"/>
        </w:rPr>
        <w:t xml:space="preserve">       Хемијска формула: </w:t>
      </w:r>
      <w:r w:rsidRPr="00066763">
        <w:rPr>
          <w:rFonts w:cs="Arial"/>
          <w:lang w:val="sr-Latn-RS"/>
        </w:rPr>
        <w:t>KNaC</w:t>
      </w:r>
      <w:r w:rsidRPr="00066763">
        <w:rPr>
          <w:rFonts w:cs="Arial"/>
          <w:vertAlign w:val="subscript"/>
          <w:lang w:val="sr-Latn-RS"/>
        </w:rPr>
        <w:t>4</w:t>
      </w:r>
      <w:r w:rsidRPr="00066763">
        <w:rPr>
          <w:rFonts w:cs="Arial"/>
          <w:lang w:val="sr-Latn-RS"/>
        </w:rPr>
        <w:t>O</w:t>
      </w:r>
      <w:r w:rsidRPr="00066763">
        <w:rPr>
          <w:rFonts w:cs="Arial"/>
          <w:vertAlign w:val="subscript"/>
          <w:lang w:val="sr-Latn-RS"/>
        </w:rPr>
        <w:t>6</w:t>
      </w:r>
      <w:r w:rsidRPr="00066763">
        <w:rPr>
          <w:rFonts w:cs="Arial"/>
          <w:lang w:val="sr-Latn-RS"/>
        </w:rPr>
        <w:t>.4H</w:t>
      </w:r>
      <w:r w:rsidRPr="00066763">
        <w:rPr>
          <w:rFonts w:cs="Arial"/>
          <w:vertAlign w:val="subscript"/>
          <w:lang w:val="sr-Latn-RS"/>
        </w:rPr>
        <w:t>2</w:t>
      </w:r>
      <w:r w:rsidRPr="00066763">
        <w:rPr>
          <w:rFonts w:cs="Arial"/>
          <w:lang w:val="sr-Latn-RS"/>
        </w:rPr>
        <w:t>O</w:t>
      </w:r>
    </w:p>
    <w:p w:rsidR="00066763" w:rsidRPr="00066763" w:rsidRDefault="00066763" w:rsidP="00066763">
      <w:pPr>
        <w:spacing w:before="0"/>
        <w:jc w:val="left"/>
        <w:rPr>
          <w:rFonts w:cs="Arial"/>
          <w:lang w:val="sr-Latn-RS"/>
        </w:rPr>
      </w:pPr>
    </w:p>
    <w:p w:rsidR="00066763" w:rsidRPr="00066763" w:rsidRDefault="00066763" w:rsidP="00066763">
      <w:pPr>
        <w:autoSpaceDE w:val="0"/>
        <w:autoSpaceDN w:val="0"/>
        <w:adjustRightInd w:val="0"/>
        <w:spacing w:before="0"/>
        <w:jc w:val="left"/>
        <w:rPr>
          <w:rFonts w:cs="Arial"/>
          <w:color w:val="000000"/>
        </w:rPr>
      </w:pPr>
      <w:r w:rsidRPr="00066763">
        <w:rPr>
          <w:rFonts w:cs="Arial"/>
          <w:color w:val="000000"/>
          <w:lang w:val="sr-Cyrl-RS"/>
        </w:rPr>
        <w:t xml:space="preserve">Потребно је да хемикалија буде  </w:t>
      </w:r>
      <w:r w:rsidRPr="00066763">
        <w:rPr>
          <w:rFonts w:cs="Arial"/>
          <w:color w:val="000000"/>
        </w:rPr>
        <w:t xml:space="preserve">p.a. </w:t>
      </w:r>
    </w:p>
    <w:p w:rsidR="00066763" w:rsidRPr="00066763" w:rsidRDefault="00066763" w:rsidP="00066763">
      <w:pPr>
        <w:autoSpaceDE w:val="0"/>
        <w:autoSpaceDN w:val="0"/>
        <w:adjustRightInd w:val="0"/>
        <w:spacing w:before="0"/>
        <w:jc w:val="left"/>
        <w:rPr>
          <w:rFonts w:cs="Arial"/>
          <w:color w:val="000000"/>
        </w:rPr>
      </w:pPr>
    </w:p>
    <w:p w:rsidR="00066763" w:rsidRPr="00066763" w:rsidRDefault="00066763" w:rsidP="00066763">
      <w:pPr>
        <w:spacing w:before="0"/>
        <w:jc w:val="left"/>
        <w:rPr>
          <w:rFonts w:cs="Arial"/>
          <w:lang w:val="sr-Cyrl-CS"/>
        </w:rPr>
      </w:pPr>
      <w:r w:rsidRPr="00066763">
        <w:rPr>
          <w:rFonts w:cs="Arial"/>
          <w:lang w:val="sr-Cyrl-CS"/>
        </w:rPr>
        <w:t xml:space="preserve">Молска маса                                                 </w:t>
      </w:r>
      <w:r w:rsidRPr="00066763">
        <w:rPr>
          <w:rFonts w:cs="Arial"/>
          <w:lang w:val="sr-Latn-RS"/>
        </w:rPr>
        <w:t>2</w:t>
      </w:r>
      <w:r w:rsidRPr="00066763">
        <w:rPr>
          <w:rFonts w:cs="Arial"/>
          <w:lang w:val="sr-Cyrl-CS"/>
        </w:rPr>
        <w:t>82,</w:t>
      </w:r>
      <w:r w:rsidRPr="00066763">
        <w:rPr>
          <w:rFonts w:cs="Arial"/>
          <w:lang w:val="sr-Latn-RS"/>
        </w:rPr>
        <w:t>2</w:t>
      </w:r>
      <w:r w:rsidRPr="00066763">
        <w:rPr>
          <w:rFonts w:cs="Arial"/>
          <w:lang w:val="sr-Cyrl-CS"/>
        </w:rPr>
        <w:t>3 г/мол</w:t>
      </w:r>
    </w:p>
    <w:p w:rsidR="00066763" w:rsidRPr="00066763" w:rsidRDefault="00066763" w:rsidP="00066763">
      <w:pPr>
        <w:spacing w:before="0"/>
        <w:jc w:val="left"/>
        <w:rPr>
          <w:rFonts w:cs="Arial"/>
          <w:lang w:val="sr-Latn-RS"/>
        </w:rPr>
      </w:pPr>
      <w:r w:rsidRPr="00066763">
        <w:rPr>
          <w:rFonts w:cs="Arial"/>
          <w:lang w:val="sr-Cyrl-CS"/>
        </w:rPr>
        <w:t>Чисте супстанце                                           мин  99</w:t>
      </w:r>
      <w:r w:rsidRPr="00066763">
        <w:rPr>
          <w:rFonts w:cs="Arial"/>
          <w:lang w:val="sr-Latn-RS"/>
        </w:rPr>
        <w:t>,5</w:t>
      </w:r>
      <w:r w:rsidRPr="00066763">
        <w:rPr>
          <w:rFonts w:cs="Arial"/>
          <w:lang w:val="sr-Cyrl-CS"/>
        </w:rPr>
        <w:t>%</w:t>
      </w:r>
    </w:p>
    <w:p w:rsidR="00066763" w:rsidRPr="00066763" w:rsidRDefault="00066763" w:rsidP="00066763">
      <w:pPr>
        <w:spacing w:before="0"/>
        <w:jc w:val="left"/>
        <w:rPr>
          <w:rFonts w:cs="Arial"/>
          <w:lang w:val="sr-Latn-RS"/>
        </w:rPr>
      </w:pPr>
      <w:r w:rsidRPr="00066763">
        <w:rPr>
          <w:rFonts w:cs="Arial"/>
          <w:lang w:val="sr-Latn-RS"/>
        </w:rPr>
        <w:t xml:space="preserve">Cl                                                                   </w:t>
      </w:r>
      <w:r w:rsidRPr="00066763">
        <w:rPr>
          <w:rFonts w:cs="Arial"/>
          <w:lang w:val="sr-Cyrl-CS"/>
        </w:rPr>
        <w:t>макс  0,00</w:t>
      </w:r>
      <w:r w:rsidRPr="00066763">
        <w:rPr>
          <w:rFonts w:cs="Arial"/>
          <w:lang w:val="sr-Latn-RS"/>
        </w:rPr>
        <w:t>1</w:t>
      </w:r>
      <w:r w:rsidRPr="00066763">
        <w:rPr>
          <w:rFonts w:cs="Arial"/>
          <w:lang w:val="sr-Cyrl-CS"/>
        </w:rPr>
        <w:t>%</w:t>
      </w:r>
    </w:p>
    <w:p w:rsidR="00066763" w:rsidRPr="00066763" w:rsidRDefault="00066763" w:rsidP="00066763">
      <w:pPr>
        <w:spacing w:before="0"/>
        <w:jc w:val="left"/>
        <w:rPr>
          <w:rFonts w:cs="Arial"/>
          <w:lang w:val="sr-Latn-RS"/>
        </w:rPr>
      </w:pPr>
      <w:r w:rsidRPr="00066763">
        <w:rPr>
          <w:rFonts w:cs="Arial"/>
          <w:lang w:val="sr-Latn-RS"/>
        </w:rPr>
        <w:t>SO</w:t>
      </w:r>
      <w:r w:rsidRPr="00066763">
        <w:rPr>
          <w:rFonts w:cs="Arial"/>
          <w:vertAlign w:val="subscript"/>
          <w:lang w:val="sr-Latn-RS"/>
        </w:rPr>
        <w:t>4</w:t>
      </w:r>
      <w:r w:rsidRPr="00066763">
        <w:rPr>
          <w:rFonts w:cs="Arial"/>
          <w:lang w:val="sr-Latn-RS"/>
        </w:rPr>
        <w:t xml:space="preserve">                                                                </w:t>
      </w:r>
      <w:r w:rsidRPr="00066763">
        <w:rPr>
          <w:rFonts w:cs="Arial"/>
          <w:lang w:val="sr-Cyrl-CS"/>
        </w:rPr>
        <w:t>макс  0,00</w:t>
      </w:r>
      <w:r w:rsidRPr="00066763">
        <w:rPr>
          <w:rFonts w:cs="Arial"/>
          <w:lang w:val="sr-Latn-RS"/>
        </w:rPr>
        <w:t>8</w:t>
      </w:r>
      <w:r w:rsidRPr="00066763">
        <w:rPr>
          <w:rFonts w:cs="Arial"/>
          <w:lang w:val="sr-Cyrl-CS"/>
        </w:rPr>
        <w:t>%</w:t>
      </w:r>
      <w:r w:rsidRPr="00066763">
        <w:rPr>
          <w:rFonts w:cs="Arial"/>
          <w:lang w:val="sr-Latn-RS"/>
        </w:rPr>
        <w:t xml:space="preserve">                  </w:t>
      </w:r>
    </w:p>
    <w:p w:rsidR="00066763" w:rsidRPr="00066763" w:rsidRDefault="00066763" w:rsidP="00066763">
      <w:pPr>
        <w:spacing w:before="0"/>
        <w:jc w:val="left"/>
        <w:rPr>
          <w:rFonts w:cs="Arial"/>
          <w:lang w:val="sr-Latn-RS"/>
        </w:rPr>
      </w:pPr>
    </w:p>
    <w:p w:rsidR="00066763" w:rsidRPr="00066763" w:rsidRDefault="00066763" w:rsidP="00066763">
      <w:pPr>
        <w:spacing w:before="0"/>
        <w:jc w:val="left"/>
        <w:rPr>
          <w:rFonts w:cs="Arial"/>
          <w:lang w:val="sr-Latn-RS"/>
        </w:rPr>
      </w:pPr>
      <w:r w:rsidRPr="00066763">
        <w:rPr>
          <w:rFonts w:cs="Arial"/>
          <w:lang w:val="sr-Cyrl-RS"/>
        </w:rPr>
        <w:t>Потребно је да калијум натријум тартарат са 4 молекула воде буде од произвођача</w:t>
      </w:r>
    </w:p>
    <w:p w:rsidR="00066763" w:rsidRPr="00066763" w:rsidRDefault="00066763" w:rsidP="00066763">
      <w:pPr>
        <w:spacing w:before="0"/>
        <w:jc w:val="left"/>
        <w:rPr>
          <w:rFonts w:cs="Arial"/>
        </w:rPr>
      </w:pPr>
      <w:r w:rsidRPr="00066763">
        <w:rPr>
          <w:rFonts w:cs="Arial"/>
          <w:lang w:val="sr-Latn-RS"/>
        </w:rPr>
        <w:t>Lach-Ner</w:t>
      </w:r>
      <w:r w:rsidRPr="00066763">
        <w:rPr>
          <w:rFonts w:cs="Arial"/>
          <w:lang w:val="sr-Cyrl-RS"/>
        </w:rPr>
        <w:t xml:space="preserve"> или одговарајући, због тачности анализа.</w:t>
      </w:r>
    </w:p>
    <w:p w:rsidR="00066763" w:rsidRPr="00066763" w:rsidRDefault="00066763" w:rsidP="00066763">
      <w:pPr>
        <w:spacing w:before="0"/>
        <w:jc w:val="left"/>
        <w:rPr>
          <w:rFonts w:cs="Arial"/>
        </w:rPr>
      </w:pPr>
    </w:p>
    <w:p w:rsidR="00066763" w:rsidRPr="00066763" w:rsidRDefault="00066763" w:rsidP="00066763">
      <w:pPr>
        <w:numPr>
          <w:ilvl w:val="0"/>
          <w:numId w:val="38"/>
        </w:numPr>
        <w:spacing w:before="0" w:after="200" w:line="276" w:lineRule="auto"/>
        <w:jc w:val="left"/>
        <w:rPr>
          <w:rFonts w:cs="Arial"/>
          <w:b/>
          <w:lang w:val="sr-Latn-RS"/>
        </w:rPr>
      </w:pPr>
      <w:r w:rsidRPr="00066763">
        <w:rPr>
          <w:rFonts w:cs="Arial"/>
          <w:b/>
          <w:lang w:val="sr-Cyrl-RS"/>
        </w:rPr>
        <w:t>АМОНИЈУМ МОЛИБДАТ ТЕТРАХИДРАТ</w:t>
      </w:r>
    </w:p>
    <w:p w:rsidR="00066763" w:rsidRPr="00066763" w:rsidRDefault="00066763" w:rsidP="00066763">
      <w:pPr>
        <w:spacing w:before="0"/>
        <w:jc w:val="left"/>
        <w:rPr>
          <w:rFonts w:cs="Arial"/>
          <w:lang w:val="sr-Cyrl-RS"/>
        </w:rPr>
      </w:pPr>
      <w:r w:rsidRPr="00066763">
        <w:rPr>
          <w:rFonts w:cs="Arial"/>
          <w:lang w:val="sr-Cyrl-RS"/>
        </w:rPr>
        <w:t xml:space="preserve">      Алтернативни назив: амонијум хептамолибдат тетрахидрат</w:t>
      </w:r>
    </w:p>
    <w:p w:rsidR="00066763" w:rsidRPr="00066763" w:rsidRDefault="00066763" w:rsidP="00066763">
      <w:pPr>
        <w:spacing w:before="0"/>
        <w:jc w:val="left"/>
        <w:rPr>
          <w:rFonts w:cs="Arial"/>
          <w:lang w:val="sr-Latn-RS"/>
        </w:rPr>
      </w:pPr>
      <w:r w:rsidRPr="00066763">
        <w:rPr>
          <w:rFonts w:cs="Arial"/>
          <w:lang w:val="sr-Cyrl-RS"/>
        </w:rPr>
        <w:t xml:space="preserve">      Хемијска формула: (</w:t>
      </w:r>
      <w:r w:rsidRPr="00066763">
        <w:rPr>
          <w:rFonts w:cs="Arial"/>
          <w:lang w:val="sr-Latn-RS"/>
        </w:rPr>
        <w:t>NH</w:t>
      </w:r>
      <w:r w:rsidRPr="00066763">
        <w:rPr>
          <w:rFonts w:cs="Arial"/>
          <w:vertAlign w:val="subscript"/>
          <w:lang w:val="sr-Latn-RS"/>
        </w:rPr>
        <w:t>4</w:t>
      </w:r>
      <w:r w:rsidRPr="00066763">
        <w:rPr>
          <w:rFonts w:cs="Arial"/>
          <w:lang w:val="sr-Latn-RS"/>
        </w:rPr>
        <w:t>)Mo</w:t>
      </w:r>
      <w:r w:rsidRPr="00066763">
        <w:rPr>
          <w:rFonts w:cs="Arial"/>
          <w:vertAlign w:val="subscript"/>
          <w:lang w:val="sr-Latn-RS"/>
        </w:rPr>
        <w:t>7</w:t>
      </w:r>
      <w:r w:rsidRPr="00066763">
        <w:rPr>
          <w:rFonts w:cs="Arial"/>
          <w:lang w:val="sr-Latn-RS"/>
        </w:rPr>
        <w:t>O</w:t>
      </w:r>
      <w:r w:rsidRPr="00066763">
        <w:rPr>
          <w:rFonts w:cs="Arial"/>
          <w:vertAlign w:val="subscript"/>
          <w:lang w:val="sr-Latn-RS"/>
        </w:rPr>
        <w:t>24</w:t>
      </w:r>
      <w:r w:rsidRPr="00066763">
        <w:rPr>
          <w:rFonts w:cs="Arial"/>
          <w:lang w:val="sr-Latn-RS"/>
        </w:rPr>
        <w:t>.4H</w:t>
      </w:r>
      <w:r w:rsidRPr="00066763">
        <w:rPr>
          <w:rFonts w:cs="Arial"/>
          <w:vertAlign w:val="subscript"/>
          <w:lang w:val="sr-Latn-RS"/>
        </w:rPr>
        <w:t>2</w:t>
      </w:r>
      <w:r w:rsidRPr="00066763">
        <w:rPr>
          <w:rFonts w:cs="Arial"/>
          <w:lang w:val="sr-Latn-RS"/>
        </w:rPr>
        <w:t>O</w:t>
      </w:r>
    </w:p>
    <w:p w:rsidR="00066763" w:rsidRPr="00066763" w:rsidRDefault="00066763" w:rsidP="00066763">
      <w:pPr>
        <w:spacing w:before="0"/>
        <w:jc w:val="left"/>
        <w:rPr>
          <w:rFonts w:cs="Arial"/>
          <w:lang w:val="sr-Latn-RS"/>
        </w:rPr>
      </w:pPr>
    </w:p>
    <w:p w:rsidR="00066763" w:rsidRPr="00066763" w:rsidRDefault="00066763" w:rsidP="00066763">
      <w:pPr>
        <w:autoSpaceDE w:val="0"/>
        <w:autoSpaceDN w:val="0"/>
        <w:adjustRightInd w:val="0"/>
        <w:spacing w:before="0"/>
        <w:jc w:val="left"/>
        <w:rPr>
          <w:rFonts w:cs="Arial"/>
          <w:color w:val="000000"/>
        </w:rPr>
      </w:pPr>
      <w:r w:rsidRPr="00066763">
        <w:rPr>
          <w:rFonts w:cs="Arial"/>
          <w:color w:val="000000"/>
          <w:lang w:val="sr-Cyrl-RS"/>
        </w:rPr>
        <w:t xml:space="preserve">Потребно је да хемикалија буде  </w:t>
      </w:r>
      <w:r w:rsidRPr="00066763">
        <w:rPr>
          <w:rFonts w:cs="Arial"/>
          <w:color w:val="000000"/>
        </w:rPr>
        <w:t xml:space="preserve">p.a. </w:t>
      </w:r>
    </w:p>
    <w:p w:rsidR="00066763" w:rsidRPr="00066763" w:rsidRDefault="00066763" w:rsidP="00066763">
      <w:pPr>
        <w:autoSpaceDE w:val="0"/>
        <w:autoSpaceDN w:val="0"/>
        <w:adjustRightInd w:val="0"/>
        <w:spacing w:before="0"/>
        <w:jc w:val="left"/>
        <w:rPr>
          <w:rFonts w:cs="Arial"/>
          <w:color w:val="000000"/>
          <w:lang w:val="sr-Cyrl-RS"/>
        </w:rPr>
      </w:pPr>
    </w:p>
    <w:p w:rsidR="00066763" w:rsidRPr="00066763" w:rsidRDefault="00066763" w:rsidP="00066763">
      <w:pPr>
        <w:spacing w:before="0"/>
        <w:jc w:val="left"/>
        <w:rPr>
          <w:rFonts w:cs="Arial"/>
          <w:lang w:val="sr-Cyrl-CS"/>
        </w:rPr>
      </w:pPr>
      <w:r w:rsidRPr="00066763">
        <w:rPr>
          <w:rFonts w:cs="Arial"/>
          <w:lang w:val="sr-Cyrl-CS"/>
        </w:rPr>
        <w:t xml:space="preserve">Молска маса                                                 </w:t>
      </w:r>
      <w:r w:rsidRPr="00066763">
        <w:rPr>
          <w:rFonts w:cs="Arial"/>
          <w:lang w:val="sr-Cyrl-RS"/>
        </w:rPr>
        <w:t xml:space="preserve">1235,86 </w:t>
      </w:r>
      <w:r w:rsidRPr="00066763">
        <w:rPr>
          <w:rFonts w:cs="Arial"/>
          <w:lang w:val="sr-Cyrl-CS"/>
        </w:rPr>
        <w:t>г/мол</w:t>
      </w:r>
    </w:p>
    <w:p w:rsidR="00066763" w:rsidRPr="00066763" w:rsidRDefault="00066763" w:rsidP="00066763">
      <w:pPr>
        <w:spacing w:before="0"/>
        <w:jc w:val="left"/>
        <w:rPr>
          <w:rFonts w:cs="Arial"/>
          <w:lang w:val="sr-Cyrl-CS"/>
        </w:rPr>
      </w:pPr>
      <w:r w:rsidRPr="00066763">
        <w:rPr>
          <w:rFonts w:cs="Arial"/>
          <w:lang w:val="sr-Cyrl-CS"/>
        </w:rPr>
        <w:t xml:space="preserve">Чисте супстанце                                           </w:t>
      </w:r>
      <w:r w:rsidRPr="00066763">
        <w:rPr>
          <w:rFonts w:cs="Arial"/>
          <w:lang w:val="sr-Latn-RS"/>
        </w:rPr>
        <w:t xml:space="preserve"> </w:t>
      </w:r>
      <w:r w:rsidRPr="00066763">
        <w:rPr>
          <w:rFonts w:cs="Arial"/>
          <w:lang w:val="sr-Cyrl-CS"/>
        </w:rPr>
        <w:t>мин  99%</w:t>
      </w:r>
    </w:p>
    <w:p w:rsidR="00066763" w:rsidRPr="00066763" w:rsidRDefault="00066763" w:rsidP="00066763">
      <w:pPr>
        <w:spacing w:before="0"/>
        <w:jc w:val="left"/>
        <w:rPr>
          <w:rFonts w:cs="Arial"/>
          <w:lang w:val="sr-Latn-RS"/>
        </w:rPr>
      </w:pPr>
      <w:r w:rsidRPr="00066763">
        <w:rPr>
          <w:rFonts w:cs="Arial"/>
          <w:lang w:val="sr-Latn-RS"/>
        </w:rPr>
        <w:t xml:space="preserve">Cl            </w:t>
      </w:r>
      <w:r w:rsidRPr="00066763">
        <w:rPr>
          <w:rFonts w:cs="Arial"/>
          <w:lang w:val="sr-Cyrl-CS"/>
        </w:rPr>
        <w:t xml:space="preserve">                                                   </w:t>
      </w:r>
      <w:r w:rsidRPr="00066763">
        <w:rPr>
          <w:rFonts w:cs="Arial"/>
          <w:lang w:val="sr-Latn-RS"/>
        </w:rPr>
        <w:t xml:space="preserve">     </w:t>
      </w:r>
      <w:r w:rsidRPr="00066763">
        <w:rPr>
          <w:rFonts w:cs="Arial"/>
          <w:lang w:val="sr-Cyrl-CS"/>
        </w:rPr>
        <w:t>макс  0,00</w:t>
      </w:r>
      <w:r w:rsidRPr="00066763">
        <w:rPr>
          <w:rFonts w:cs="Arial"/>
          <w:lang w:val="sr-Latn-RS"/>
        </w:rPr>
        <w:t>2</w:t>
      </w:r>
      <w:r w:rsidRPr="00066763">
        <w:rPr>
          <w:rFonts w:cs="Arial"/>
          <w:lang w:val="sr-Cyrl-CS"/>
        </w:rPr>
        <w:t>%</w:t>
      </w:r>
    </w:p>
    <w:p w:rsidR="00066763" w:rsidRPr="00066763" w:rsidRDefault="00066763" w:rsidP="00066763">
      <w:pPr>
        <w:spacing w:before="0"/>
        <w:jc w:val="left"/>
        <w:rPr>
          <w:rFonts w:cs="Arial"/>
          <w:lang w:val="sr-Latn-RS"/>
        </w:rPr>
      </w:pPr>
      <w:r w:rsidRPr="00066763">
        <w:rPr>
          <w:rFonts w:cs="Arial"/>
          <w:lang w:val="sr-Latn-RS"/>
        </w:rPr>
        <w:t xml:space="preserve">Pb                                                                   </w:t>
      </w:r>
      <w:r w:rsidRPr="00066763">
        <w:rPr>
          <w:rFonts w:cs="Arial"/>
          <w:lang w:val="sr-Cyrl-CS"/>
        </w:rPr>
        <w:t>макс  0,00</w:t>
      </w:r>
      <w:r w:rsidRPr="00066763">
        <w:rPr>
          <w:rFonts w:cs="Arial"/>
          <w:lang w:val="sr-Latn-RS"/>
        </w:rPr>
        <w:t>1</w:t>
      </w:r>
      <w:r w:rsidRPr="00066763">
        <w:rPr>
          <w:rFonts w:cs="Arial"/>
          <w:lang w:val="sr-Cyrl-CS"/>
        </w:rPr>
        <w:t>%</w:t>
      </w:r>
    </w:p>
    <w:p w:rsidR="00066763" w:rsidRPr="00066763" w:rsidRDefault="00066763" w:rsidP="00066763">
      <w:pPr>
        <w:spacing w:before="0"/>
        <w:jc w:val="left"/>
        <w:rPr>
          <w:rFonts w:cs="Arial"/>
          <w:lang w:val="sr-Latn-RS"/>
        </w:rPr>
      </w:pPr>
    </w:p>
    <w:p w:rsidR="00066763" w:rsidRPr="00066763" w:rsidRDefault="00066763" w:rsidP="00066763">
      <w:pPr>
        <w:spacing w:before="0"/>
        <w:jc w:val="left"/>
        <w:rPr>
          <w:rFonts w:cs="Arial"/>
          <w:lang w:val="sr-Latn-RS"/>
        </w:rPr>
      </w:pPr>
      <w:r w:rsidRPr="00066763">
        <w:rPr>
          <w:rFonts w:cs="Arial"/>
          <w:lang w:val="sr-Cyrl-RS"/>
        </w:rPr>
        <w:lastRenderedPageBreak/>
        <w:t xml:space="preserve">Потребно је да амонијум молибдат тетрахидрат буде од  произвођача </w:t>
      </w:r>
      <w:r w:rsidRPr="00066763">
        <w:rPr>
          <w:rFonts w:cs="Arial"/>
          <w:lang w:val="sr-Latn-RS"/>
        </w:rPr>
        <w:t>Lach-Ner</w:t>
      </w:r>
      <w:r w:rsidRPr="00066763">
        <w:rPr>
          <w:rFonts w:cs="Arial"/>
          <w:lang w:val="sr-Cyrl-RS"/>
        </w:rPr>
        <w:t xml:space="preserve"> или одговарајући, због тачности анализа.</w:t>
      </w:r>
    </w:p>
    <w:p w:rsidR="00066763" w:rsidRPr="00066763" w:rsidRDefault="00066763" w:rsidP="00066763">
      <w:pPr>
        <w:spacing w:before="0"/>
        <w:jc w:val="left"/>
        <w:rPr>
          <w:rFonts w:cs="Arial"/>
          <w:b/>
          <w:lang w:val="sr-Cyrl-RS"/>
        </w:rPr>
      </w:pPr>
    </w:p>
    <w:p w:rsidR="00066763" w:rsidRPr="00066763" w:rsidRDefault="00066763" w:rsidP="00066763">
      <w:pPr>
        <w:spacing w:before="0"/>
        <w:jc w:val="left"/>
        <w:rPr>
          <w:rFonts w:cs="Arial"/>
          <w:b/>
          <w:lang w:val="sr-Cyrl-RS"/>
        </w:rPr>
      </w:pPr>
    </w:p>
    <w:p w:rsidR="00066763" w:rsidRPr="00066763" w:rsidRDefault="00066763" w:rsidP="00066763">
      <w:pPr>
        <w:numPr>
          <w:ilvl w:val="0"/>
          <w:numId w:val="38"/>
        </w:numPr>
        <w:spacing w:before="0" w:after="200" w:line="276" w:lineRule="auto"/>
        <w:jc w:val="left"/>
        <w:rPr>
          <w:rFonts w:cs="Arial"/>
          <w:b/>
        </w:rPr>
      </w:pPr>
      <w:r w:rsidRPr="00066763">
        <w:rPr>
          <w:rFonts w:cs="Arial"/>
          <w:b/>
          <w:lang w:val="sr-Cyrl-RS"/>
        </w:rPr>
        <w:t>ОКСАЛНА КИСЕЛИНА</w:t>
      </w:r>
      <w:r w:rsidRPr="00066763">
        <w:rPr>
          <w:rFonts w:cs="Arial"/>
          <w:b/>
          <w:lang w:val="sr-Latn-RS"/>
        </w:rPr>
        <w:t xml:space="preserve">, </w:t>
      </w:r>
      <w:r w:rsidRPr="00066763">
        <w:rPr>
          <w:rFonts w:cs="Arial"/>
          <w:b/>
          <w:lang w:val="sr-Cyrl-RS"/>
        </w:rPr>
        <w:t>дихидрат</w:t>
      </w:r>
    </w:p>
    <w:p w:rsidR="00066763" w:rsidRPr="00066763" w:rsidRDefault="00066763" w:rsidP="00066763">
      <w:pPr>
        <w:spacing w:before="0"/>
        <w:jc w:val="left"/>
        <w:rPr>
          <w:rFonts w:cs="Arial"/>
          <w:lang w:val="sr-Cyrl-RS"/>
        </w:rPr>
      </w:pPr>
      <w:r w:rsidRPr="00066763">
        <w:rPr>
          <w:rFonts w:cs="Arial"/>
          <w:lang w:val="sr-Cyrl-RS"/>
        </w:rPr>
        <w:t xml:space="preserve">        Хемијска формула: </w:t>
      </w:r>
      <w:r w:rsidRPr="00066763">
        <w:rPr>
          <w:rFonts w:cs="Arial"/>
          <w:lang w:val="sr-Latn-RS"/>
        </w:rPr>
        <w:t>C</w:t>
      </w:r>
      <w:r w:rsidRPr="00066763">
        <w:rPr>
          <w:rFonts w:cs="Arial"/>
          <w:vertAlign w:val="subscript"/>
          <w:lang w:val="sr-Latn-RS"/>
        </w:rPr>
        <w:t>2</w:t>
      </w:r>
      <w:r w:rsidRPr="00066763">
        <w:rPr>
          <w:rFonts w:cs="Arial"/>
          <w:lang w:val="sr-Latn-RS"/>
        </w:rPr>
        <w:t>H</w:t>
      </w:r>
      <w:r w:rsidRPr="00066763">
        <w:rPr>
          <w:rFonts w:cs="Arial"/>
          <w:vertAlign w:val="subscript"/>
          <w:lang w:val="sr-Latn-RS"/>
        </w:rPr>
        <w:t>2</w:t>
      </w:r>
      <w:r w:rsidRPr="00066763">
        <w:rPr>
          <w:rFonts w:cs="Arial"/>
          <w:lang w:val="sr-Latn-RS"/>
        </w:rPr>
        <w:t>O</w:t>
      </w:r>
      <w:r w:rsidRPr="00066763">
        <w:rPr>
          <w:rFonts w:cs="Arial"/>
          <w:vertAlign w:val="subscript"/>
          <w:lang w:val="sr-Latn-RS"/>
        </w:rPr>
        <w:t>4</w:t>
      </w:r>
      <w:r w:rsidRPr="00066763">
        <w:rPr>
          <w:rFonts w:cs="Arial"/>
          <w:lang w:val="sr-Latn-RS"/>
        </w:rPr>
        <w:t>x2H</w:t>
      </w:r>
      <w:r w:rsidRPr="00066763">
        <w:rPr>
          <w:rFonts w:cs="Arial"/>
          <w:vertAlign w:val="subscript"/>
          <w:lang w:val="sr-Latn-RS"/>
        </w:rPr>
        <w:t>2</w:t>
      </w:r>
      <w:r w:rsidRPr="00066763">
        <w:rPr>
          <w:rFonts w:cs="Arial"/>
          <w:lang w:val="sr-Cyrl-RS"/>
        </w:rPr>
        <w:t>О</w:t>
      </w:r>
    </w:p>
    <w:p w:rsidR="00066763" w:rsidRPr="00066763" w:rsidRDefault="00066763" w:rsidP="00066763">
      <w:pPr>
        <w:spacing w:before="0"/>
        <w:jc w:val="left"/>
        <w:rPr>
          <w:rFonts w:cs="Arial"/>
          <w:lang w:val="sr-Cyrl-RS"/>
        </w:rPr>
      </w:pPr>
    </w:p>
    <w:p w:rsidR="00066763" w:rsidRPr="00066763" w:rsidRDefault="00066763" w:rsidP="00066763">
      <w:pPr>
        <w:autoSpaceDE w:val="0"/>
        <w:autoSpaceDN w:val="0"/>
        <w:adjustRightInd w:val="0"/>
        <w:spacing w:before="0"/>
        <w:jc w:val="left"/>
        <w:rPr>
          <w:rFonts w:cs="Arial"/>
          <w:color w:val="000000"/>
          <w:lang w:val="sr-Cyrl-RS"/>
        </w:rPr>
      </w:pPr>
      <w:r w:rsidRPr="00066763">
        <w:rPr>
          <w:rFonts w:cs="Arial"/>
          <w:color w:val="000000"/>
          <w:lang w:val="sr-Cyrl-RS"/>
        </w:rPr>
        <w:t xml:space="preserve">Потребно је да хемикалија буде </w:t>
      </w:r>
      <w:r w:rsidRPr="00066763">
        <w:rPr>
          <w:rFonts w:cs="Arial"/>
          <w:color w:val="000000"/>
        </w:rPr>
        <w:t>p.a.</w:t>
      </w:r>
      <w:r w:rsidRPr="00066763">
        <w:rPr>
          <w:rFonts w:cs="Arial"/>
          <w:color w:val="000000"/>
          <w:lang w:val="sr-Cyrl-RS"/>
        </w:rPr>
        <w:t>-</w:t>
      </w:r>
      <w:r w:rsidRPr="00066763">
        <w:rPr>
          <w:rFonts w:cs="Arial"/>
          <w:color w:val="000000"/>
        </w:rPr>
        <w:t xml:space="preserve"> ACS, ≥ 99 % </w:t>
      </w:r>
    </w:p>
    <w:p w:rsidR="00066763" w:rsidRPr="00066763" w:rsidRDefault="00066763" w:rsidP="00066763">
      <w:pPr>
        <w:autoSpaceDE w:val="0"/>
        <w:autoSpaceDN w:val="0"/>
        <w:adjustRightInd w:val="0"/>
        <w:spacing w:before="0"/>
        <w:jc w:val="left"/>
        <w:rPr>
          <w:rFonts w:cs="Arial"/>
          <w:color w:val="000000"/>
          <w:lang w:val="sr-Cyrl-RS"/>
        </w:rPr>
      </w:pPr>
    </w:p>
    <w:p w:rsidR="00066763" w:rsidRPr="00066763" w:rsidRDefault="00066763" w:rsidP="00066763">
      <w:pPr>
        <w:spacing w:before="0"/>
        <w:jc w:val="left"/>
        <w:rPr>
          <w:rFonts w:cs="Arial"/>
          <w:lang w:val="sr-Cyrl-RS"/>
        </w:rPr>
      </w:pPr>
      <w:r w:rsidRPr="00066763">
        <w:rPr>
          <w:rFonts w:cs="Arial"/>
          <w:lang w:val="sr-Cyrl-CS"/>
        </w:rPr>
        <w:t xml:space="preserve">Молска маса                                               </w:t>
      </w:r>
      <w:r w:rsidRPr="00066763">
        <w:rPr>
          <w:rFonts w:cs="Arial"/>
          <w:lang w:val="sr-Latn-RS"/>
        </w:rPr>
        <w:t xml:space="preserve"> </w:t>
      </w:r>
      <w:r w:rsidRPr="00066763">
        <w:rPr>
          <w:rFonts w:cs="Arial"/>
          <w:lang w:val="sr-Cyrl-RS"/>
        </w:rPr>
        <w:t xml:space="preserve">126,07 </w:t>
      </w:r>
      <w:r w:rsidRPr="00066763">
        <w:rPr>
          <w:rFonts w:cs="Arial"/>
          <w:lang w:val="sr-Latn-RS"/>
        </w:rPr>
        <w:t>g/mol</w:t>
      </w:r>
    </w:p>
    <w:p w:rsidR="00066763" w:rsidRPr="00066763" w:rsidRDefault="00066763" w:rsidP="00066763">
      <w:pPr>
        <w:spacing w:before="0"/>
        <w:jc w:val="left"/>
        <w:rPr>
          <w:rFonts w:cs="Arial"/>
          <w:lang w:val="sr-Latn-RS"/>
        </w:rPr>
      </w:pPr>
      <w:r w:rsidRPr="00066763">
        <w:rPr>
          <w:rFonts w:cs="Arial"/>
          <w:lang w:val="sr-Cyrl-CS"/>
        </w:rPr>
        <w:t xml:space="preserve">Чисте супстанце                                         </w:t>
      </w:r>
      <w:r w:rsidRPr="00066763">
        <w:rPr>
          <w:rFonts w:cs="Arial"/>
          <w:lang w:val="sr-Latn-RS"/>
        </w:rPr>
        <w:t xml:space="preserve"> 99,5-10</w:t>
      </w:r>
      <w:r w:rsidRPr="00066763">
        <w:rPr>
          <w:rFonts w:cs="Arial"/>
          <w:lang w:val="sr-Cyrl-RS"/>
        </w:rPr>
        <w:t>2</w:t>
      </w:r>
      <w:r w:rsidRPr="00066763">
        <w:rPr>
          <w:rFonts w:cs="Arial"/>
          <w:lang w:val="sr-Latn-RS"/>
        </w:rPr>
        <w:t>,0%</w:t>
      </w:r>
    </w:p>
    <w:p w:rsidR="00066763" w:rsidRPr="00066763" w:rsidRDefault="00066763" w:rsidP="00066763">
      <w:pPr>
        <w:spacing w:before="0"/>
        <w:jc w:val="left"/>
        <w:rPr>
          <w:rFonts w:cs="Arial"/>
          <w:lang w:val="sr-Latn-RS"/>
        </w:rPr>
      </w:pPr>
      <w:r w:rsidRPr="00066763">
        <w:rPr>
          <w:rFonts w:cs="Arial"/>
          <w:lang w:val="sr-Cyrl-CS"/>
        </w:rPr>
        <w:t xml:space="preserve">Хлорид </w:t>
      </w:r>
      <w:r w:rsidRPr="00066763">
        <w:rPr>
          <w:rFonts w:cs="Arial"/>
          <w:lang w:val="sr-Latn-RS"/>
        </w:rPr>
        <w:t>(Cl)</w:t>
      </w:r>
      <w:r w:rsidRPr="00066763">
        <w:rPr>
          <w:rFonts w:cs="Arial"/>
          <w:lang w:val="sr-Cyrl-CS"/>
        </w:rPr>
        <w:t xml:space="preserve">                                               </w:t>
      </w:r>
      <w:r w:rsidRPr="00066763">
        <w:rPr>
          <w:rFonts w:cs="Arial"/>
          <w:lang w:val="sr-Latn-RS"/>
        </w:rPr>
        <w:t xml:space="preserve">   </w:t>
      </w:r>
      <w:r w:rsidRPr="00066763">
        <w:rPr>
          <w:rFonts w:cs="Arial"/>
          <w:lang w:val="sr-Cyrl-RS"/>
        </w:rPr>
        <w:t xml:space="preserve">≤ </w:t>
      </w:r>
      <w:r w:rsidRPr="00066763">
        <w:rPr>
          <w:rFonts w:cs="Arial"/>
          <w:lang w:val="sr-Latn-RS"/>
        </w:rPr>
        <w:t>5 ppm</w:t>
      </w:r>
    </w:p>
    <w:p w:rsidR="00066763" w:rsidRPr="00066763" w:rsidRDefault="00066763" w:rsidP="00066763">
      <w:pPr>
        <w:spacing w:before="0"/>
        <w:jc w:val="left"/>
        <w:rPr>
          <w:rFonts w:cs="Arial"/>
          <w:lang w:val="sr-Latn-RS"/>
        </w:rPr>
      </w:pPr>
      <w:r w:rsidRPr="00066763">
        <w:rPr>
          <w:rFonts w:cs="Arial"/>
          <w:lang w:val="sr-Cyrl-CS"/>
        </w:rPr>
        <w:t>Сулфат</w:t>
      </w:r>
      <w:r w:rsidRPr="00066763">
        <w:rPr>
          <w:rFonts w:cs="Arial"/>
          <w:lang w:val="sr-Latn-RS"/>
        </w:rPr>
        <w:t xml:space="preserve"> (SO</w:t>
      </w:r>
      <w:r w:rsidRPr="00066763">
        <w:rPr>
          <w:rFonts w:cs="Arial"/>
          <w:vertAlign w:val="subscript"/>
          <w:lang w:val="sr-Latn-RS"/>
        </w:rPr>
        <w:t>4</w:t>
      </w:r>
      <w:r w:rsidRPr="00066763">
        <w:rPr>
          <w:rFonts w:cs="Arial"/>
          <w:lang w:val="sr-Latn-RS"/>
        </w:rPr>
        <w:t xml:space="preserve">)                                                </w:t>
      </w:r>
      <w:r w:rsidRPr="00066763">
        <w:rPr>
          <w:rFonts w:cs="Arial"/>
          <w:lang w:val="sr-Cyrl-RS"/>
        </w:rPr>
        <w:t xml:space="preserve">≤ </w:t>
      </w:r>
      <w:r w:rsidRPr="00066763">
        <w:rPr>
          <w:rFonts w:cs="Arial"/>
          <w:lang w:val="sr-Latn-RS"/>
        </w:rPr>
        <w:t>50 ppm</w:t>
      </w:r>
    </w:p>
    <w:p w:rsidR="00066763" w:rsidRPr="00066763" w:rsidRDefault="00066763" w:rsidP="00066763">
      <w:pPr>
        <w:spacing w:before="0"/>
        <w:jc w:val="left"/>
        <w:rPr>
          <w:rFonts w:cs="Arial"/>
          <w:lang w:val="sr-Latn-RS"/>
        </w:rPr>
      </w:pPr>
      <w:r w:rsidRPr="00066763">
        <w:rPr>
          <w:rFonts w:cs="Arial"/>
          <w:lang w:val="sr-Cyrl-RS"/>
        </w:rPr>
        <w:t>Укупан азот (</w:t>
      </w:r>
      <w:r w:rsidRPr="00066763">
        <w:rPr>
          <w:rFonts w:cs="Arial"/>
          <w:lang w:val="sr-Latn-RS"/>
        </w:rPr>
        <w:t xml:space="preserve">N)                                           </w:t>
      </w:r>
      <w:r w:rsidRPr="00066763">
        <w:rPr>
          <w:rFonts w:cs="Arial"/>
          <w:lang w:val="sr-Cyrl-RS"/>
        </w:rPr>
        <w:t xml:space="preserve">≤ </w:t>
      </w:r>
      <w:r w:rsidRPr="00066763">
        <w:rPr>
          <w:rFonts w:cs="Arial"/>
          <w:lang w:val="sr-Latn-RS"/>
        </w:rPr>
        <w:t>10 ppm</w:t>
      </w:r>
    </w:p>
    <w:p w:rsidR="00066763" w:rsidRPr="00066763" w:rsidRDefault="00066763" w:rsidP="00066763">
      <w:pPr>
        <w:spacing w:before="0"/>
        <w:jc w:val="left"/>
        <w:rPr>
          <w:rFonts w:cs="Arial"/>
          <w:lang w:val="sr-Latn-RS"/>
        </w:rPr>
      </w:pPr>
      <w:r w:rsidRPr="00066763">
        <w:rPr>
          <w:rFonts w:cs="Arial"/>
          <w:lang w:val="sr-Cyrl-CS"/>
        </w:rPr>
        <w:t xml:space="preserve">Нерастворне материје                               </w:t>
      </w:r>
      <w:r w:rsidRPr="00066763">
        <w:rPr>
          <w:rFonts w:cs="Arial"/>
          <w:lang w:val="sr-Latn-RS"/>
        </w:rPr>
        <w:t xml:space="preserve"> </w:t>
      </w:r>
      <w:r w:rsidRPr="00066763">
        <w:rPr>
          <w:rFonts w:cs="Arial"/>
          <w:lang w:val="sr-Cyrl-RS"/>
        </w:rPr>
        <w:t xml:space="preserve">≤ </w:t>
      </w:r>
      <w:r w:rsidRPr="00066763">
        <w:rPr>
          <w:rFonts w:cs="Arial"/>
          <w:lang w:val="sr-Cyrl-CS"/>
        </w:rPr>
        <w:t xml:space="preserve">50 </w:t>
      </w:r>
      <w:r w:rsidRPr="00066763">
        <w:rPr>
          <w:rFonts w:cs="Arial"/>
          <w:lang w:val="sr-Latn-RS"/>
        </w:rPr>
        <w:t>ppm</w:t>
      </w:r>
    </w:p>
    <w:p w:rsidR="00066763" w:rsidRPr="00066763" w:rsidRDefault="00066763" w:rsidP="00066763">
      <w:pPr>
        <w:spacing w:before="0"/>
        <w:jc w:val="left"/>
        <w:rPr>
          <w:rFonts w:cs="Arial"/>
          <w:lang w:val="sr-Latn-RS"/>
        </w:rPr>
      </w:pPr>
      <w:r w:rsidRPr="00066763">
        <w:rPr>
          <w:rFonts w:cs="Arial"/>
          <w:lang w:val="sr-Cyrl-CS"/>
        </w:rPr>
        <w:t>Тешки метали (као олово-</w:t>
      </w:r>
      <w:r w:rsidRPr="00066763">
        <w:rPr>
          <w:rFonts w:cs="Arial"/>
          <w:lang w:val="sr-Latn-RS"/>
        </w:rPr>
        <w:t>Pb</w:t>
      </w:r>
      <w:r w:rsidRPr="00066763">
        <w:rPr>
          <w:rFonts w:cs="Arial"/>
          <w:lang w:val="sr-Cyrl-CS"/>
        </w:rPr>
        <w:t xml:space="preserve">)                   ≤ </w:t>
      </w:r>
      <w:r w:rsidRPr="00066763">
        <w:rPr>
          <w:rFonts w:cs="Arial"/>
          <w:lang w:val="sr-Latn-RS"/>
        </w:rPr>
        <w:t>5ppm</w:t>
      </w:r>
    </w:p>
    <w:p w:rsidR="00066763" w:rsidRPr="00066763" w:rsidRDefault="00066763" w:rsidP="00066763">
      <w:pPr>
        <w:spacing w:before="0"/>
        <w:jc w:val="left"/>
        <w:rPr>
          <w:rFonts w:cs="Arial"/>
          <w:lang w:val="sr-Latn-RS"/>
        </w:rPr>
      </w:pPr>
      <w:r w:rsidRPr="00066763">
        <w:rPr>
          <w:rFonts w:cs="Arial"/>
          <w:lang w:val="sr-Latn-RS"/>
        </w:rPr>
        <w:t xml:space="preserve">Ca </w:t>
      </w:r>
      <w:r w:rsidRPr="00066763">
        <w:rPr>
          <w:rFonts w:cs="Arial"/>
          <w:lang w:val="sr-Cyrl-RS"/>
        </w:rPr>
        <w:t>(калцијум)</w:t>
      </w:r>
      <w:r w:rsidRPr="00066763">
        <w:rPr>
          <w:rFonts w:cs="Arial"/>
          <w:lang w:val="sr-Latn-RS"/>
        </w:rPr>
        <w:t xml:space="preserve">                                              </w:t>
      </w:r>
      <w:r w:rsidRPr="00066763">
        <w:rPr>
          <w:rFonts w:cs="Arial"/>
          <w:lang w:val="sr-Cyrl-RS"/>
        </w:rPr>
        <w:t xml:space="preserve">≤ </w:t>
      </w:r>
      <w:r w:rsidRPr="00066763">
        <w:rPr>
          <w:rFonts w:cs="Arial"/>
          <w:lang w:val="sr-Latn-RS"/>
        </w:rPr>
        <w:t>10ppm</w:t>
      </w:r>
    </w:p>
    <w:p w:rsidR="00066763" w:rsidRPr="00066763" w:rsidRDefault="00066763" w:rsidP="00066763">
      <w:pPr>
        <w:spacing w:before="0"/>
        <w:jc w:val="left"/>
        <w:rPr>
          <w:rFonts w:cs="Arial"/>
          <w:lang w:val="sr-Cyrl-RS"/>
        </w:rPr>
      </w:pPr>
      <w:r w:rsidRPr="00066763">
        <w:rPr>
          <w:rFonts w:cs="Arial"/>
          <w:lang w:val="sr-Latn-RS"/>
        </w:rPr>
        <w:t>Fe (гвож</w:t>
      </w:r>
      <w:r w:rsidRPr="00066763">
        <w:rPr>
          <w:rFonts w:cs="Arial"/>
          <w:lang w:val="sr-Cyrl-RS"/>
        </w:rPr>
        <w:t>ђ</w:t>
      </w:r>
      <w:r w:rsidRPr="00066763">
        <w:rPr>
          <w:rFonts w:cs="Arial"/>
          <w:lang w:val="sr-Latn-RS"/>
        </w:rPr>
        <w:t>е)                                                   ≤</w:t>
      </w:r>
      <w:r w:rsidRPr="00066763">
        <w:rPr>
          <w:rFonts w:cs="Arial"/>
          <w:lang w:val="sr-Cyrl-RS"/>
        </w:rPr>
        <w:t xml:space="preserve"> </w:t>
      </w:r>
      <w:r w:rsidRPr="00066763">
        <w:rPr>
          <w:rFonts w:cs="Arial"/>
          <w:lang w:val="sr-Latn-RS"/>
        </w:rPr>
        <w:t>2ppm</w:t>
      </w:r>
    </w:p>
    <w:p w:rsidR="00066763" w:rsidRPr="00066763" w:rsidRDefault="00066763" w:rsidP="00066763">
      <w:pPr>
        <w:spacing w:before="0"/>
        <w:ind w:left="720" w:hanging="720"/>
        <w:jc w:val="left"/>
        <w:rPr>
          <w:rFonts w:cs="Arial"/>
        </w:rPr>
      </w:pPr>
      <w:r w:rsidRPr="00066763">
        <w:rPr>
          <w:rFonts w:cs="Arial"/>
          <w:lang w:val="sr-Cyrl-RS"/>
        </w:rPr>
        <w:t>Паковање: пластична боца (</w:t>
      </w:r>
      <w:r w:rsidRPr="00066763">
        <w:rPr>
          <w:rFonts w:cs="Arial"/>
          <w:lang w:val="sr-Latn-RS"/>
        </w:rPr>
        <w:t>PE-HD)</w:t>
      </w:r>
      <w:r w:rsidRPr="00066763">
        <w:rPr>
          <w:rFonts w:cs="Arial"/>
          <w:lang w:val="sr-Cyrl-RS"/>
        </w:rPr>
        <w:t xml:space="preserve"> од 1 килограм</w:t>
      </w:r>
    </w:p>
    <w:p w:rsidR="00066763" w:rsidRPr="00066763" w:rsidRDefault="00066763" w:rsidP="00066763">
      <w:pPr>
        <w:spacing w:before="0"/>
        <w:ind w:left="720" w:hanging="720"/>
        <w:jc w:val="left"/>
        <w:rPr>
          <w:rFonts w:cs="Arial"/>
        </w:rPr>
      </w:pPr>
    </w:p>
    <w:p w:rsidR="00066763" w:rsidRPr="00066763" w:rsidRDefault="00066763" w:rsidP="00066763">
      <w:pPr>
        <w:spacing w:before="0"/>
        <w:jc w:val="left"/>
        <w:rPr>
          <w:rFonts w:cs="Arial"/>
          <w:lang w:val="sr-Cyrl-RS"/>
        </w:rPr>
      </w:pPr>
      <w:r w:rsidRPr="00066763">
        <w:rPr>
          <w:rFonts w:cs="Arial"/>
          <w:b/>
          <w:lang w:val="sr-Cyrl-RS"/>
        </w:rPr>
        <w:t>Напомена</w:t>
      </w:r>
      <w:r w:rsidRPr="00066763">
        <w:rPr>
          <w:rFonts w:cs="Arial"/>
          <w:lang w:val="sr-Cyrl-RS"/>
        </w:rPr>
        <w:t>:</w:t>
      </w:r>
    </w:p>
    <w:p w:rsidR="00066763" w:rsidRDefault="00066763" w:rsidP="00066763">
      <w:pPr>
        <w:spacing w:before="0"/>
        <w:jc w:val="left"/>
        <w:rPr>
          <w:rFonts w:cs="Arial"/>
          <w:lang w:val="sr-Latn-RS"/>
        </w:rPr>
      </w:pPr>
      <w:r w:rsidRPr="00066763">
        <w:rPr>
          <w:rFonts w:cs="Arial"/>
          <w:lang w:val="sr-Cyrl-RS"/>
        </w:rPr>
        <w:t xml:space="preserve">Потребно је да оксална киселина, дихидрат буде од  произвођача </w:t>
      </w:r>
      <w:r w:rsidRPr="00066763">
        <w:rPr>
          <w:rFonts w:cs="Arial"/>
          <w:lang w:val="sr-Latn-RS"/>
        </w:rPr>
        <w:t>Merck</w:t>
      </w:r>
      <w:r w:rsidRPr="00066763">
        <w:rPr>
          <w:rFonts w:cs="Arial"/>
          <w:lang w:val="sr-Cyrl-RS"/>
        </w:rPr>
        <w:t>-495,</w:t>
      </w:r>
      <w:r w:rsidRPr="00066763">
        <w:rPr>
          <w:rFonts w:cs="Arial"/>
          <w:lang w:val="sr-Latn-RS"/>
        </w:rPr>
        <w:t>Fluka</w:t>
      </w:r>
      <w:r w:rsidRPr="00066763">
        <w:rPr>
          <w:rFonts w:cs="Arial"/>
          <w:lang w:val="sr-Cyrl-RS"/>
        </w:rPr>
        <w:t>-75700, Ј</w:t>
      </w:r>
      <w:r w:rsidRPr="00066763">
        <w:rPr>
          <w:rFonts w:cs="Arial"/>
          <w:lang w:val="sr-Latn-RS"/>
        </w:rPr>
        <w:t>.T.Baker</w:t>
      </w:r>
      <w:r w:rsidRPr="00066763">
        <w:rPr>
          <w:rFonts w:cs="Arial"/>
          <w:lang w:val="sr-Cyrl-RS"/>
        </w:rPr>
        <w:t>, или одговарајући</w:t>
      </w:r>
      <w:r w:rsidRPr="00066763">
        <w:rPr>
          <w:rFonts w:cs="Arial"/>
          <w:lang w:val="sr-Latn-RS"/>
        </w:rPr>
        <w:t xml:space="preserve"> </w:t>
      </w:r>
      <w:r w:rsidRPr="00066763">
        <w:rPr>
          <w:rFonts w:cs="Arial"/>
          <w:lang w:val="sr-Cyrl-RS"/>
        </w:rPr>
        <w:t xml:space="preserve">јер се користи за прављење раствора за силикометар </w:t>
      </w:r>
      <w:r w:rsidRPr="00066763">
        <w:rPr>
          <w:rFonts w:cs="Arial"/>
          <w:lang w:val="sr-Latn-RS"/>
        </w:rPr>
        <w:t xml:space="preserve">Polymetron </w:t>
      </w:r>
      <w:r w:rsidRPr="00066763">
        <w:rPr>
          <w:rFonts w:cs="Arial"/>
          <w:lang w:val="sr-Cyrl-RS"/>
        </w:rPr>
        <w:t xml:space="preserve"> </w:t>
      </w:r>
      <w:r w:rsidRPr="00066763">
        <w:rPr>
          <w:rFonts w:cs="Arial"/>
          <w:lang w:val="sr-Latn-RS"/>
        </w:rPr>
        <w:t xml:space="preserve">9210 а </w:t>
      </w:r>
      <w:r w:rsidRPr="00066763">
        <w:rPr>
          <w:rFonts w:cs="Arial"/>
          <w:lang w:val="sr-Cyrl-RS"/>
        </w:rPr>
        <w:t>препорук</w:t>
      </w:r>
      <w:r w:rsidRPr="00066763">
        <w:rPr>
          <w:rFonts w:cs="Arial"/>
          <w:lang w:val="sr-Latn-RS"/>
        </w:rPr>
        <w:t xml:space="preserve">a </w:t>
      </w:r>
      <w:r w:rsidRPr="00066763">
        <w:rPr>
          <w:rFonts w:cs="Arial"/>
          <w:lang w:val="sr-Cyrl-RS"/>
        </w:rPr>
        <w:t>произвођача је да се рад</w:t>
      </w:r>
      <w:r w:rsidR="00B62DF4">
        <w:rPr>
          <w:rFonts w:cs="Arial"/>
          <w:lang w:val="sr-Cyrl-RS"/>
        </w:rPr>
        <w:t>и са ултра чистим хемикалијама</w:t>
      </w:r>
      <w:r w:rsidR="00B62DF4">
        <w:rPr>
          <w:rFonts w:cs="Arial"/>
          <w:lang w:val="sr-Latn-RS"/>
        </w:rPr>
        <w:t>.</w:t>
      </w:r>
    </w:p>
    <w:p w:rsidR="00B62DF4" w:rsidRDefault="00B62DF4" w:rsidP="00066763">
      <w:pPr>
        <w:spacing w:before="0"/>
        <w:jc w:val="left"/>
        <w:rPr>
          <w:rFonts w:cs="Arial"/>
          <w:lang w:val="sr-Latn-RS"/>
        </w:rPr>
      </w:pPr>
    </w:p>
    <w:p w:rsidR="00B62DF4" w:rsidRPr="00B62DF4" w:rsidRDefault="00B62DF4" w:rsidP="00066763">
      <w:pPr>
        <w:spacing w:before="0"/>
        <w:jc w:val="left"/>
        <w:rPr>
          <w:rFonts w:cs="Arial"/>
          <w:b/>
          <w:lang w:val="sr-Latn-RS"/>
        </w:rPr>
      </w:pPr>
    </w:p>
    <w:p w:rsidR="00066763" w:rsidRPr="00066763" w:rsidRDefault="00066763" w:rsidP="00066763">
      <w:pPr>
        <w:numPr>
          <w:ilvl w:val="0"/>
          <w:numId w:val="38"/>
        </w:numPr>
        <w:spacing w:before="0" w:after="200" w:line="276" w:lineRule="auto"/>
        <w:jc w:val="left"/>
        <w:rPr>
          <w:rFonts w:cs="Arial"/>
          <w:b/>
          <w:lang w:val="sr-Cyrl-RS"/>
        </w:rPr>
      </w:pPr>
      <w:r w:rsidRPr="00066763">
        <w:rPr>
          <w:rFonts w:cs="Arial"/>
          <w:b/>
          <w:lang w:val="sr-Cyrl-RS"/>
        </w:rPr>
        <w:t>ЛИМУНСКА КИСЕЛИНА, АНХИДРОВАНА</w:t>
      </w:r>
    </w:p>
    <w:p w:rsidR="00066763" w:rsidRPr="00066763" w:rsidRDefault="00066763" w:rsidP="00066763">
      <w:pPr>
        <w:spacing w:before="0"/>
        <w:ind w:left="1211"/>
        <w:jc w:val="left"/>
        <w:rPr>
          <w:rFonts w:cs="Arial"/>
          <w:b/>
          <w:lang w:val="sr-Cyrl-RS"/>
        </w:rPr>
      </w:pPr>
    </w:p>
    <w:p w:rsidR="00066763" w:rsidRPr="00066763" w:rsidRDefault="00066763" w:rsidP="00066763">
      <w:pPr>
        <w:autoSpaceDE w:val="0"/>
        <w:autoSpaceDN w:val="0"/>
        <w:adjustRightInd w:val="0"/>
        <w:spacing w:before="0"/>
        <w:jc w:val="left"/>
        <w:rPr>
          <w:rFonts w:cs="Arial"/>
          <w:color w:val="000000"/>
        </w:rPr>
      </w:pPr>
      <w:r w:rsidRPr="00066763">
        <w:rPr>
          <w:rFonts w:cs="Arial"/>
          <w:color w:val="000000"/>
          <w:lang w:val="sr-Cyrl-RS"/>
        </w:rPr>
        <w:t xml:space="preserve">Потребно је да хемикалија буде  </w:t>
      </w:r>
      <w:r w:rsidRPr="00066763">
        <w:rPr>
          <w:rFonts w:cs="Arial"/>
          <w:color w:val="000000"/>
        </w:rPr>
        <w:t xml:space="preserve">p.a. </w:t>
      </w:r>
    </w:p>
    <w:p w:rsidR="00066763" w:rsidRPr="00066763" w:rsidRDefault="00066763" w:rsidP="00066763">
      <w:pPr>
        <w:spacing w:before="0"/>
        <w:jc w:val="left"/>
        <w:rPr>
          <w:rFonts w:cs="Arial"/>
          <w:lang w:val="sr-Cyrl-CS"/>
        </w:rPr>
      </w:pPr>
      <w:r w:rsidRPr="00066763">
        <w:rPr>
          <w:rFonts w:cs="Arial"/>
          <w:lang w:val="sr-Cyrl-CS"/>
        </w:rPr>
        <w:t xml:space="preserve">Чисте супстанце                                           </w:t>
      </w:r>
      <w:r w:rsidRPr="00066763">
        <w:rPr>
          <w:rFonts w:cs="Arial"/>
          <w:lang w:val="sr-Latn-RS"/>
        </w:rPr>
        <w:t xml:space="preserve"> </w:t>
      </w:r>
      <w:r w:rsidRPr="00066763">
        <w:rPr>
          <w:rFonts w:cs="Arial"/>
          <w:lang w:val="sr-Cyrl-CS"/>
        </w:rPr>
        <w:t>мин  99%</w:t>
      </w:r>
    </w:p>
    <w:p w:rsidR="00066763" w:rsidRPr="00066763" w:rsidRDefault="00066763" w:rsidP="00066763">
      <w:pPr>
        <w:spacing w:before="0"/>
        <w:jc w:val="left"/>
        <w:rPr>
          <w:rFonts w:cs="Arial"/>
          <w:lang w:val="sr-Latn-RS"/>
        </w:rPr>
      </w:pPr>
      <w:r w:rsidRPr="00066763">
        <w:rPr>
          <w:rFonts w:cs="Arial"/>
          <w:lang w:val="sr-Latn-RS"/>
        </w:rPr>
        <w:t xml:space="preserve">Cl            </w:t>
      </w:r>
      <w:r w:rsidRPr="00066763">
        <w:rPr>
          <w:rFonts w:cs="Arial"/>
          <w:lang w:val="sr-Cyrl-CS"/>
        </w:rPr>
        <w:t xml:space="preserve">                                                   </w:t>
      </w:r>
      <w:r w:rsidRPr="00066763">
        <w:rPr>
          <w:rFonts w:cs="Arial"/>
          <w:lang w:val="sr-Latn-RS"/>
        </w:rPr>
        <w:t xml:space="preserve">     </w:t>
      </w:r>
      <w:r w:rsidRPr="00066763">
        <w:rPr>
          <w:rFonts w:cs="Arial"/>
          <w:lang w:val="sr-Cyrl-CS"/>
        </w:rPr>
        <w:t>макс  0,</w:t>
      </w:r>
      <w:r w:rsidRPr="00066763">
        <w:rPr>
          <w:rFonts w:cs="Arial"/>
          <w:lang w:val="sr-Latn-RS"/>
        </w:rPr>
        <w:t>0</w:t>
      </w:r>
      <w:r w:rsidRPr="00066763">
        <w:rPr>
          <w:rFonts w:cs="Arial"/>
          <w:lang w:val="sr-Cyrl-CS"/>
        </w:rPr>
        <w:t>01%</w:t>
      </w:r>
    </w:p>
    <w:p w:rsidR="00066763" w:rsidRPr="00066763" w:rsidRDefault="00066763" w:rsidP="00066763">
      <w:pPr>
        <w:spacing w:before="0"/>
        <w:jc w:val="left"/>
        <w:rPr>
          <w:rFonts w:cs="Arial"/>
          <w:lang w:val="sr-Latn-RS"/>
        </w:rPr>
      </w:pPr>
      <w:r w:rsidRPr="00066763">
        <w:rPr>
          <w:rFonts w:cs="Arial"/>
          <w:lang w:val="sr-Latn-RS"/>
        </w:rPr>
        <w:t>SO</w:t>
      </w:r>
      <w:r w:rsidRPr="00066763">
        <w:rPr>
          <w:rFonts w:cs="Arial"/>
          <w:vertAlign w:val="subscript"/>
          <w:lang w:val="sr-Latn-RS"/>
        </w:rPr>
        <w:t>4</w:t>
      </w:r>
      <w:r w:rsidRPr="00066763">
        <w:rPr>
          <w:rFonts w:cs="Arial"/>
          <w:lang w:val="sr-Latn-RS"/>
        </w:rPr>
        <w:t xml:space="preserve">                                                                 </w:t>
      </w:r>
      <w:r w:rsidRPr="00066763">
        <w:rPr>
          <w:rFonts w:cs="Arial"/>
          <w:lang w:val="sr-Cyrl-CS"/>
        </w:rPr>
        <w:t>макс  0,00</w:t>
      </w:r>
      <w:r w:rsidRPr="00066763">
        <w:rPr>
          <w:rFonts w:cs="Arial"/>
          <w:lang w:val="sr-Latn-RS"/>
        </w:rPr>
        <w:t>2</w:t>
      </w:r>
      <w:r w:rsidRPr="00066763">
        <w:rPr>
          <w:rFonts w:cs="Arial"/>
          <w:lang w:val="sr-Cyrl-CS"/>
        </w:rPr>
        <w:t>%</w:t>
      </w:r>
    </w:p>
    <w:p w:rsidR="00066763" w:rsidRPr="00066763" w:rsidRDefault="00066763" w:rsidP="00066763">
      <w:pPr>
        <w:spacing w:before="0"/>
        <w:jc w:val="left"/>
        <w:rPr>
          <w:rFonts w:cs="Arial"/>
        </w:rPr>
      </w:pPr>
      <w:r w:rsidRPr="00066763">
        <w:rPr>
          <w:rFonts w:cs="Arial"/>
          <w:lang w:val="sr-Cyrl-RS"/>
        </w:rPr>
        <w:t>Потребно је да лимунска киселина, анхидрована буде од  произвођача</w:t>
      </w:r>
      <w:r w:rsidRPr="00066763">
        <w:rPr>
          <w:rFonts w:cs="Arial"/>
          <w:lang w:val="sr-Latn-RS"/>
        </w:rPr>
        <w:t xml:space="preserve"> Lacn-Ner</w:t>
      </w:r>
      <w:r w:rsidRPr="00066763">
        <w:rPr>
          <w:rFonts w:cs="Arial"/>
          <w:lang w:val="sr-Cyrl-RS"/>
        </w:rPr>
        <w:t>,или одговарајући.</w:t>
      </w:r>
    </w:p>
    <w:p w:rsidR="00066763" w:rsidRPr="00066763" w:rsidRDefault="00066763" w:rsidP="00066763">
      <w:pPr>
        <w:spacing w:before="0"/>
        <w:jc w:val="left"/>
        <w:rPr>
          <w:rFonts w:cs="Arial"/>
        </w:rPr>
      </w:pPr>
    </w:p>
    <w:p w:rsidR="00066763" w:rsidRPr="00066763" w:rsidRDefault="00066763" w:rsidP="00066763">
      <w:pPr>
        <w:numPr>
          <w:ilvl w:val="0"/>
          <w:numId w:val="38"/>
        </w:numPr>
        <w:spacing w:before="0" w:after="200" w:line="276" w:lineRule="auto"/>
        <w:jc w:val="left"/>
        <w:rPr>
          <w:rFonts w:cs="Arial"/>
          <w:b/>
          <w:lang w:val="sr-Cyrl-RS"/>
        </w:rPr>
      </w:pPr>
      <w:r w:rsidRPr="00066763">
        <w:rPr>
          <w:rFonts w:cs="Arial"/>
          <w:b/>
          <w:lang w:val="sr-Cyrl-RS"/>
        </w:rPr>
        <w:t>НАТРИЈУМ ДИЕТИЛДИТИОКАРБАМАТ (ТРИХИДРАТ) - РЕАГЕНС НА БАКАР</w:t>
      </w:r>
    </w:p>
    <w:p w:rsidR="00066763" w:rsidRPr="00066763" w:rsidRDefault="00066763" w:rsidP="00066763">
      <w:pPr>
        <w:autoSpaceDE w:val="0"/>
        <w:autoSpaceDN w:val="0"/>
        <w:adjustRightInd w:val="0"/>
        <w:spacing w:before="0"/>
        <w:jc w:val="left"/>
        <w:rPr>
          <w:rFonts w:cs="Arial"/>
          <w:color w:val="000000"/>
          <w:lang w:val="sr-Cyrl-RS"/>
        </w:rPr>
      </w:pPr>
      <w:r w:rsidRPr="00066763">
        <w:rPr>
          <w:rFonts w:cs="Arial"/>
          <w:b/>
          <w:lang w:val="sr-Cyrl-RS"/>
        </w:rPr>
        <w:t xml:space="preserve">       </w:t>
      </w:r>
      <w:r w:rsidRPr="00066763">
        <w:rPr>
          <w:rFonts w:cs="Arial"/>
          <w:color w:val="000000"/>
          <w:lang w:val="sr-Cyrl-RS"/>
        </w:rPr>
        <w:t xml:space="preserve">Хемијска формула: </w:t>
      </w:r>
      <w:r w:rsidRPr="00066763">
        <w:rPr>
          <w:rFonts w:cs="Arial"/>
          <w:color w:val="000000"/>
        </w:rPr>
        <w:t>C</w:t>
      </w:r>
      <w:r w:rsidRPr="00066763">
        <w:rPr>
          <w:rFonts w:cs="Arial"/>
          <w:color w:val="000000"/>
          <w:vertAlign w:val="subscript"/>
        </w:rPr>
        <w:t>5</w:t>
      </w:r>
      <w:r w:rsidRPr="00066763">
        <w:rPr>
          <w:rFonts w:cs="Arial"/>
          <w:color w:val="000000"/>
        </w:rPr>
        <w:t>H</w:t>
      </w:r>
      <w:r w:rsidRPr="00066763">
        <w:rPr>
          <w:rFonts w:cs="Arial"/>
          <w:color w:val="000000"/>
          <w:vertAlign w:val="subscript"/>
        </w:rPr>
        <w:t>10</w:t>
      </w:r>
      <w:r w:rsidRPr="00066763">
        <w:rPr>
          <w:rFonts w:cs="Arial"/>
          <w:color w:val="000000"/>
        </w:rPr>
        <w:t>NNaS</w:t>
      </w:r>
      <w:r w:rsidRPr="00066763">
        <w:rPr>
          <w:rFonts w:cs="Arial"/>
          <w:color w:val="000000"/>
          <w:vertAlign w:val="subscript"/>
        </w:rPr>
        <w:t>2</w:t>
      </w:r>
      <w:r w:rsidRPr="00066763">
        <w:rPr>
          <w:rFonts w:cs="Arial"/>
          <w:color w:val="000000"/>
          <w:lang w:val="sr-Cyrl-RS"/>
        </w:rPr>
        <w:t>.3</w:t>
      </w:r>
      <w:r w:rsidRPr="00066763">
        <w:rPr>
          <w:rFonts w:cs="Arial"/>
          <w:color w:val="000000"/>
        </w:rPr>
        <w:t>H</w:t>
      </w:r>
      <w:r w:rsidRPr="00066763">
        <w:rPr>
          <w:rFonts w:cs="Arial"/>
          <w:color w:val="000000"/>
          <w:vertAlign w:val="subscript"/>
        </w:rPr>
        <w:t>2</w:t>
      </w:r>
      <w:r w:rsidRPr="00066763">
        <w:rPr>
          <w:rFonts w:cs="Arial"/>
          <w:color w:val="000000"/>
        </w:rPr>
        <w:t>O</w:t>
      </w:r>
    </w:p>
    <w:p w:rsidR="00066763" w:rsidRPr="00066763" w:rsidRDefault="00066763" w:rsidP="00066763">
      <w:pPr>
        <w:autoSpaceDE w:val="0"/>
        <w:autoSpaceDN w:val="0"/>
        <w:adjustRightInd w:val="0"/>
        <w:spacing w:before="0"/>
        <w:jc w:val="left"/>
        <w:rPr>
          <w:rFonts w:cs="Arial"/>
          <w:color w:val="000000"/>
          <w:lang w:val="sr-Cyrl-RS"/>
        </w:rPr>
      </w:pPr>
    </w:p>
    <w:p w:rsidR="00066763" w:rsidRPr="00066763" w:rsidRDefault="00066763" w:rsidP="00066763">
      <w:pPr>
        <w:autoSpaceDE w:val="0"/>
        <w:autoSpaceDN w:val="0"/>
        <w:adjustRightInd w:val="0"/>
        <w:spacing w:before="0"/>
        <w:jc w:val="left"/>
        <w:rPr>
          <w:rFonts w:cs="Arial"/>
          <w:color w:val="000000"/>
          <w:lang w:val="sr-Cyrl-RS"/>
        </w:rPr>
      </w:pPr>
      <w:r w:rsidRPr="00066763">
        <w:rPr>
          <w:rFonts w:cs="Arial"/>
          <w:color w:val="000000"/>
          <w:lang w:val="sr-Cyrl-RS"/>
        </w:rPr>
        <w:t xml:space="preserve">Потребно је да хемикалија буде </w:t>
      </w:r>
      <w:r w:rsidRPr="00066763">
        <w:rPr>
          <w:rFonts w:cs="Arial"/>
          <w:color w:val="000000"/>
        </w:rPr>
        <w:t xml:space="preserve">p.a. </w:t>
      </w:r>
    </w:p>
    <w:p w:rsidR="00066763" w:rsidRPr="00066763" w:rsidRDefault="00066763" w:rsidP="00066763">
      <w:pPr>
        <w:spacing w:before="0"/>
        <w:jc w:val="left"/>
        <w:rPr>
          <w:rFonts w:cs="Arial"/>
          <w:lang w:val="sr-Latn-RS"/>
        </w:rPr>
      </w:pPr>
      <w:r w:rsidRPr="00066763">
        <w:rPr>
          <w:rFonts w:cs="Arial"/>
          <w:lang w:val="sr-Cyrl-CS"/>
        </w:rPr>
        <w:t xml:space="preserve">Молска маса                                               </w:t>
      </w:r>
      <w:r w:rsidRPr="00066763">
        <w:rPr>
          <w:rFonts w:cs="Arial"/>
          <w:lang w:val="sr-Latn-RS"/>
        </w:rPr>
        <w:t xml:space="preserve">  </w:t>
      </w:r>
      <w:r w:rsidRPr="00066763">
        <w:rPr>
          <w:rFonts w:cs="Arial"/>
          <w:lang w:val="sr-Cyrl-RS"/>
        </w:rPr>
        <w:t xml:space="preserve">225,31 </w:t>
      </w:r>
      <w:r w:rsidRPr="00066763">
        <w:rPr>
          <w:rFonts w:cs="Arial"/>
          <w:lang w:val="sr-Cyrl-CS"/>
        </w:rPr>
        <w:t>г/мол</w:t>
      </w:r>
    </w:p>
    <w:p w:rsidR="00066763" w:rsidRPr="00066763" w:rsidRDefault="00066763" w:rsidP="00066763">
      <w:pPr>
        <w:spacing w:before="0"/>
        <w:jc w:val="left"/>
        <w:rPr>
          <w:rFonts w:cs="Arial"/>
          <w:lang w:val="sr-Latn-RS"/>
        </w:rPr>
      </w:pPr>
      <w:r w:rsidRPr="00066763">
        <w:rPr>
          <w:rFonts w:cs="Arial"/>
          <w:lang w:val="sr-Cyrl-CS"/>
        </w:rPr>
        <w:t xml:space="preserve">Чисте супстанце                                          </w:t>
      </w:r>
      <w:r w:rsidRPr="00066763">
        <w:rPr>
          <w:rFonts w:cs="Arial"/>
          <w:lang w:val="sr-Latn-RS"/>
        </w:rPr>
        <w:t xml:space="preserve"> </w:t>
      </w:r>
      <w:r w:rsidRPr="00066763">
        <w:rPr>
          <w:rFonts w:cs="Arial"/>
          <w:lang w:val="sr-Cyrl-RS"/>
        </w:rPr>
        <w:t xml:space="preserve">≥ </w:t>
      </w:r>
      <w:r w:rsidRPr="00066763">
        <w:rPr>
          <w:rFonts w:cs="Arial"/>
          <w:lang w:val="sr-Latn-RS"/>
        </w:rPr>
        <w:t>98,0%</w:t>
      </w:r>
    </w:p>
    <w:p w:rsidR="00066763" w:rsidRPr="00066763" w:rsidRDefault="00066763" w:rsidP="00066763">
      <w:pPr>
        <w:spacing w:before="0"/>
        <w:jc w:val="left"/>
        <w:rPr>
          <w:rFonts w:cs="Arial"/>
          <w:lang w:val="sr-Cyrl-RS"/>
        </w:rPr>
      </w:pPr>
      <w:r w:rsidRPr="00066763">
        <w:rPr>
          <w:rFonts w:cs="Arial"/>
          <w:lang w:val="sr-Cyrl-RS"/>
        </w:rPr>
        <w:t>Потребно је да натријум диетилдитиокарбамат буде од произвођача</w:t>
      </w:r>
      <w:r w:rsidRPr="00066763">
        <w:rPr>
          <w:rFonts w:cs="Arial"/>
          <w:lang w:val="sr-Latn-RS"/>
        </w:rPr>
        <w:t xml:space="preserve"> Lach-Ner</w:t>
      </w:r>
      <w:r w:rsidRPr="00066763">
        <w:rPr>
          <w:rFonts w:cs="Arial"/>
          <w:lang w:val="sr-Cyrl-RS"/>
        </w:rPr>
        <w:t xml:space="preserve"> или одговарајући, због тачности анализа.</w:t>
      </w:r>
    </w:p>
    <w:p w:rsidR="00066763" w:rsidRPr="00066763" w:rsidRDefault="00066763" w:rsidP="00066763">
      <w:pPr>
        <w:spacing w:before="0"/>
        <w:jc w:val="left"/>
        <w:rPr>
          <w:rFonts w:cs="Arial"/>
          <w:lang w:val="sr-Latn-RS"/>
        </w:rPr>
      </w:pPr>
    </w:p>
    <w:p w:rsidR="00066763" w:rsidRPr="00066763" w:rsidRDefault="00066763" w:rsidP="00066763">
      <w:pPr>
        <w:numPr>
          <w:ilvl w:val="0"/>
          <w:numId w:val="38"/>
        </w:numPr>
        <w:spacing w:before="0" w:after="200" w:line="276" w:lineRule="auto"/>
        <w:jc w:val="left"/>
        <w:rPr>
          <w:rFonts w:cs="Arial"/>
          <w:b/>
          <w:lang w:val="sr-Cyrl-RS"/>
        </w:rPr>
      </w:pPr>
      <w:r w:rsidRPr="00066763">
        <w:rPr>
          <w:rFonts w:cs="Arial"/>
          <w:b/>
          <w:lang w:val="sr-Cyrl-RS"/>
        </w:rPr>
        <w:t>АМОНИЈУМ ПЕРСУЛФАТ</w:t>
      </w:r>
    </w:p>
    <w:p w:rsidR="00066763" w:rsidRPr="00066763" w:rsidRDefault="00066763" w:rsidP="00066763">
      <w:pPr>
        <w:spacing w:before="0"/>
        <w:ind w:left="360"/>
        <w:jc w:val="left"/>
        <w:rPr>
          <w:rFonts w:cs="Arial"/>
          <w:b/>
          <w:lang w:val="sr-Cyrl-RS"/>
        </w:rPr>
      </w:pPr>
      <w:r w:rsidRPr="00066763">
        <w:rPr>
          <w:rFonts w:cs="Arial"/>
          <w:color w:val="000000"/>
          <w:lang w:val="sr-Cyrl-RS"/>
        </w:rPr>
        <w:t>Хемијска формула: H</w:t>
      </w:r>
      <w:r w:rsidRPr="00066763">
        <w:rPr>
          <w:rFonts w:cs="Arial"/>
          <w:color w:val="000000"/>
          <w:vertAlign w:val="subscript"/>
          <w:lang w:val="sr-Cyrl-RS"/>
        </w:rPr>
        <w:t>8</w:t>
      </w:r>
      <w:r w:rsidRPr="00066763">
        <w:rPr>
          <w:rFonts w:cs="Arial"/>
          <w:color w:val="000000"/>
          <w:lang w:val="sr-Cyrl-RS"/>
        </w:rPr>
        <w:t>N</w:t>
      </w:r>
      <w:r w:rsidRPr="00066763">
        <w:rPr>
          <w:rFonts w:cs="Arial"/>
          <w:color w:val="000000"/>
          <w:vertAlign w:val="subscript"/>
          <w:lang w:val="sr-Cyrl-RS"/>
        </w:rPr>
        <w:t>2</w:t>
      </w:r>
      <w:r w:rsidRPr="00066763">
        <w:rPr>
          <w:rFonts w:cs="Arial"/>
          <w:color w:val="000000"/>
          <w:lang w:val="sr-Cyrl-RS"/>
        </w:rPr>
        <w:t>O</w:t>
      </w:r>
      <w:r w:rsidRPr="00066763">
        <w:rPr>
          <w:rFonts w:cs="Arial"/>
          <w:color w:val="000000"/>
          <w:vertAlign w:val="subscript"/>
          <w:lang w:val="sr-Cyrl-RS"/>
        </w:rPr>
        <w:t>8</w:t>
      </w:r>
      <w:r w:rsidRPr="00066763">
        <w:rPr>
          <w:rFonts w:cs="Arial"/>
          <w:color w:val="000000"/>
          <w:lang w:val="sr-Cyrl-RS"/>
        </w:rPr>
        <w:t>S</w:t>
      </w:r>
      <w:r w:rsidRPr="00066763">
        <w:rPr>
          <w:rFonts w:cs="Arial"/>
          <w:color w:val="000000"/>
          <w:vertAlign w:val="subscript"/>
          <w:lang w:val="sr-Cyrl-RS"/>
        </w:rPr>
        <w:t>2</w:t>
      </w:r>
    </w:p>
    <w:p w:rsidR="00066763" w:rsidRPr="00066763" w:rsidRDefault="00066763" w:rsidP="00066763">
      <w:pPr>
        <w:autoSpaceDE w:val="0"/>
        <w:autoSpaceDN w:val="0"/>
        <w:adjustRightInd w:val="0"/>
        <w:spacing w:before="0"/>
        <w:jc w:val="left"/>
        <w:rPr>
          <w:rFonts w:cs="Arial"/>
          <w:color w:val="000000"/>
          <w:lang w:val="sr-Cyrl-RS"/>
        </w:rPr>
      </w:pPr>
    </w:p>
    <w:p w:rsidR="00066763" w:rsidRDefault="00066763" w:rsidP="00066763">
      <w:pPr>
        <w:spacing w:before="0"/>
        <w:jc w:val="left"/>
        <w:rPr>
          <w:rFonts w:cs="Arial"/>
          <w:lang w:val="sr-Latn-RS"/>
        </w:rPr>
      </w:pPr>
      <w:r w:rsidRPr="00066763">
        <w:rPr>
          <w:rFonts w:cs="Arial"/>
          <w:lang w:val="sr-Cyrl-CS"/>
        </w:rPr>
        <w:t xml:space="preserve">Молска маса                                               </w:t>
      </w:r>
      <w:r w:rsidRPr="00066763">
        <w:rPr>
          <w:rFonts w:cs="Arial"/>
          <w:lang w:val="sr-Latn-RS"/>
        </w:rPr>
        <w:t xml:space="preserve">  </w:t>
      </w:r>
      <w:r w:rsidRPr="00066763">
        <w:rPr>
          <w:rFonts w:cs="Arial"/>
          <w:lang w:val="sr-Cyrl-RS"/>
        </w:rPr>
        <w:t xml:space="preserve">228,20 </w:t>
      </w:r>
      <w:r w:rsidRPr="00066763">
        <w:rPr>
          <w:rFonts w:cs="Arial"/>
          <w:lang w:val="sr-Cyrl-CS"/>
        </w:rPr>
        <w:t>г/мол</w:t>
      </w:r>
    </w:p>
    <w:p w:rsidR="00B62DF4" w:rsidRPr="00B62DF4" w:rsidRDefault="00B62DF4" w:rsidP="00066763">
      <w:pPr>
        <w:spacing w:before="0"/>
        <w:jc w:val="left"/>
        <w:rPr>
          <w:rFonts w:cs="Arial"/>
          <w:lang w:val="sr-Latn-RS"/>
        </w:rPr>
      </w:pPr>
    </w:p>
    <w:p w:rsidR="00066763" w:rsidRPr="00066763" w:rsidRDefault="00066763" w:rsidP="00066763">
      <w:pPr>
        <w:spacing w:before="0"/>
        <w:jc w:val="left"/>
        <w:rPr>
          <w:rFonts w:cs="Arial"/>
          <w:lang w:val="sr-Latn-RS"/>
        </w:rPr>
      </w:pPr>
      <w:r w:rsidRPr="00066763">
        <w:rPr>
          <w:rFonts w:cs="Arial"/>
          <w:lang w:val="sr-Cyrl-CS"/>
        </w:rPr>
        <w:lastRenderedPageBreak/>
        <w:t xml:space="preserve">Чисте супстанце                                          </w:t>
      </w:r>
      <w:r w:rsidRPr="00066763">
        <w:rPr>
          <w:rFonts w:cs="Arial"/>
          <w:lang w:val="sr-Latn-RS"/>
        </w:rPr>
        <w:t xml:space="preserve"> </w:t>
      </w:r>
      <w:r w:rsidRPr="00066763">
        <w:rPr>
          <w:rFonts w:cs="Arial"/>
          <w:lang w:val="sr-Cyrl-RS"/>
        </w:rPr>
        <w:t xml:space="preserve">≥ </w:t>
      </w:r>
      <w:r w:rsidRPr="00066763">
        <w:rPr>
          <w:rFonts w:cs="Arial"/>
          <w:lang w:val="sr-Latn-RS"/>
        </w:rPr>
        <w:t>98,0%</w:t>
      </w:r>
    </w:p>
    <w:p w:rsidR="00066763" w:rsidRPr="00066763" w:rsidRDefault="00066763" w:rsidP="00066763">
      <w:pPr>
        <w:spacing w:before="0"/>
        <w:jc w:val="left"/>
        <w:rPr>
          <w:rFonts w:cs="Arial"/>
          <w:lang w:val="sr-Latn-RS"/>
        </w:rPr>
      </w:pPr>
      <w:r w:rsidRPr="00066763">
        <w:rPr>
          <w:rFonts w:cs="Arial"/>
          <w:lang w:val="sr-Latn-RS"/>
        </w:rPr>
        <w:t xml:space="preserve">Cl            </w:t>
      </w:r>
      <w:r w:rsidRPr="00066763">
        <w:rPr>
          <w:rFonts w:cs="Arial"/>
          <w:lang w:val="sr-Cyrl-CS"/>
        </w:rPr>
        <w:t xml:space="preserve">                                                   </w:t>
      </w:r>
      <w:r w:rsidRPr="00066763">
        <w:rPr>
          <w:rFonts w:cs="Arial"/>
          <w:lang w:val="sr-Latn-RS"/>
        </w:rPr>
        <w:t xml:space="preserve">     </w:t>
      </w:r>
      <w:r w:rsidRPr="00066763">
        <w:rPr>
          <w:rFonts w:cs="Arial"/>
          <w:lang w:val="sr-Cyrl-CS"/>
        </w:rPr>
        <w:t>макс  0,</w:t>
      </w:r>
      <w:r w:rsidRPr="00066763">
        <w:rPr>
          <w:rFonts w:cs="Arial"/>
          <w:lang w:val="sr-Latn-RS"/>
        </w:rPr>
        <w:t>0</w:t>
      </w:r>
      <w:r w:rsidRPr="00066763">
        <w:rPr>
          <w:rFonts w:cs="Arial"/>
          <w:lang w:val="sr-Cyrl-CS"/>
        </w:rPr>
        <w:t>00</w:t>
      </w:r>
      <w:r w:rsidRPr="00066763">
        <w:rPr>
          <w:rFonts w:cs="Arial"/>
          <w:lang w:val="sr-Latn-RS"/>
        </w:rPr>
        <w:t>5</w:t>
      </w:r>
      <w:r w:rsidRPr="00066763">
        <w:rPr>
          <w:rFonts w:cs="Arial"/>
          <w:lang w:val="sr-Cyrl-CS"/>
        </w:rPr>
        <w:t>%</w:t>
      </w:r>
    </w:p>
    <w:p w:rsidR="00066763" w:rsidRPr="00066763" w:rsidRDefault="00066763" w:rsidP="00066763">
      <w:pPr>
        <w:spacing w:before="0"/>
        <w:jc w:val="left"/>
        <w:rPr>
          <w:rFonts w:cs="Arial"/>
          <w:lang w:val="sr-Latn-RS"/>
        </w:rPr>
      </w:pPr>
      <w:r w:rsidRPr="00066763">
        <w:rPr>
          <w:rFonts w:cs="Arial"/>
          <w:lang w:val="sr-Latn-RS"/>
        </w:rPr>
        <w:t xml:space="preserve">Fe                                                                    </w:t>
      </w:r>
      <w:r w:rsidRPr="00066763">
        <w:rPr>
          <w:rFonts w:cs="Arial"/>
          <w:lang w:val="sr-Cyrl-CS"/>
        </w:rPr>
        <w:t>макс  0,00</w:t>
      </w:r>
      <w:r w:rsidRPr="00066763">
        <w:rPr>
          <w:rFonts w:cs="Arial"/>
          <w:lang w:val="sr-Latn-RS"/>
        </w:rPr>
        <w:t>1</w:t>
      </w:r>
      <w:r w:rsidRPr="00066763">
        <w:rPr>
          <w:rFonts w:cs="Arial"/>
          <w:lang w:val="sr-Cyrl-CS"/>
        </w:rPr>
        <w:t>%</w:t>
      </w:r>
    </w:p>
    <w:p w:rsidR="00066763" w:rsidRPr="00066763" w:rsidRDefault="00066763" w:rsidP="00066763">
      <w:pPr>
        <w:spacing w:before="0"/>
        <w:jc w:val="left"/>
        <w:rPr>
          <w:rFonts w:cs="Arial"/>
          <w:lang w:val="sr-Latn-RS"/>
        </w:rPr>
      </w:pPr>
    </w:p>
    <w:p w:rsidR="00066763" w:rsidRPr="00066763" w:rsidRDefault="00066763" w:rsidP="00066763">
      <w:pPr>
        <w:spacing w:before="0"/>
        <w:jc w:val="left"/>
        <w:rPr>
          <w:rFonts w:cs="Arial"/>
          <w:lang w:val="sr-Latn-RS"/>
        </w:rPr>
      </w:pPr>
      <w:r w:rsidRPr="00066763">
        <w:rPr>
          <w:rFonts w:cs="Arial"/>
          <w:lang w:val="sr-Cyrl-RS"/>
        </w:rPr>
        <w:t xml:space="preserve">Потребно је да амонијум персулфат буде од  произвођача </w:t>
      </w:r>
      <w:r w:rsidRPr="00066763">
        <w:rPr>
          <w:rFonts w:cs="Arial"/>
          <w:lang w:val="sr-Latn-RS"/>
        </w:rPr>
        <w:t xml:space="preserve">Lach-Ner </w:t>
      </w:r>
      <w:r w:rsidRPr="00066763">
        <w:rPr>
          <w:rFonts w:cs="Arial"/>
          <w:lang w:val="sr-Cyrl-RS"/>
        </w:rPr>
        <w:t>или одговарајући, због тачности анализа.</w:t>
      </w:r>
    </w:p>
    <w:p w:rsidR="00066763" w:rsidRPr="00066763" w:rsidRDefault="00066763" w:rsidP="00066763">
      <w:pPr>
        <w:spacing w:before="0"/>
        <w:ind w:left="720"/>
        <w:jc w:val="left"/>
        <w:rPr>
          <w:rFonts w:cs="Arial"/>
          <w:b/>
          <w:lang w:val="sr-Latn-RS"/>
        </w:rPr>
      </w:pPr>
    </w:p>
    <w:p w:rsidR="00066763" w:rsidRPr="00066763" w:rsidRDefault="00066763" w:rsidP="00066763">
      <w:pPr>
        <w:numPr>
          <w:ilvl w:val="0"/>
          <w:numId w:val="38"/>
        </w:numPr>
        <w:spacing w:before="0" w:after="200" w:line="276" w:lineRule="auto"/>
        <w:jc w:val="left"/>
        <w:rPr>
          <w:rFonts w:cs="Arial"/>
          <w:b/>
          <w:lang w:val="sr-Cyrl-RS"/>
        </w:rPr>
      </w:pPr>
      <w:r w:rsidRPr="00066763">
        <w:rPr>
          <w:rFonts w:cs="Arial"/>
          <w:b/>
          <w:lang w:val="sr-Cyrl-RS"/>
        </w:rPr>
        <w:t>НАТРИЈУМ МОЛИБДАТ ДИХИДРАТ</w:t>
      </w:r>
    </w:p>
    <w:p w:rsidR="00066763" w:rsidRPr="00066763" w:rsidRDefault="00066763" w:rsidP="00066763">
      <w:pPr>
        <w:spacing w:before="0"/>
        <w:jc w:val="left"/>
        <w:rPr>
          <w:rFonts w:cs="Arial"/>
          <w:lang w:val="sr-Cyrl-RS"/>
        </w:rPr>
      </w:pPr>
      <w:r w:rsidRPr="00066763">
        <w:rPr>
          <w:rFonts w:cs="Arial"/>
          <w:b/>
        </w:rPr>
        <w:t xml:space="preserve">     </w:t>
      </w:r>
      <w:r w:rsidRPr="00066763">
        <w:rPr>
          <w:rFonts w:cs="Arial"/>
          <w:lang w:val="sr-Cyrl-RS"/>
        </w:rPr>
        <w:t>Хемијска формула: Na</w:t>
      </w:r>
      <w:r w:rsidRPr="00066763">
        <w:rPr>
          <w:rFonts w:cs="Arial"/>
          <w:vertAlign w:val="subscript"/>
          <w:lang w:val="sr-Cyrl-RS"/>
        </w:rPr>
        <w:t>2</w:t>
      </w:r>
      <w:r w:rsidRPr="00066763">
        <w:rPr>
          <w:rFonts w:cs="Arial"/>
          <w:lang w:val="sr-Cyrl-RS"/>
        </w:rPr>
        <w:t>MoO</w:t>
      </w:r>
      <w:r w:rsidRPr="00066763">
        <w:rPr>
          <w:rFonts w:cs="Arial"/>
          <w:vertAlign w:val="subscript"/>
          <w:lang w:val="sr-Cyrl-RS"/>
        </w:rPr>
        <w:t>4</w:t>
      </w:r>
      <w:r w:rsidRPr="00066763">
        <w:rPr>
          <w:rFonts w:cs="Arial"/>
          <w:lang w:val="sr-Cyrl-RS"/>
        </w:rPr>
        <w:t>*2H</w:t>
      </w:r>
      <w:r w:rsidRPr="00066763">
        <w:rPr>
          <w:rFonts w:cs="Arial"/>
          <w:vertAlign w:val="subscript"/>
          <w:lang w:val="sr-Cyrl-RS"/>
        </w:rPr>
        <w:t>2</w:t>
      </w:r>
      <w:r w:rsidRPr="00066763">
        <w:rPr>
          <w:rFonts w:cs="Arial"/>
          <w:lang w:val="sr-Cyrl-RS"/>
        </w:rPr>
        <w:t>O</w:t>
      </w:r>
    </w:p>
    <w:p w:rsidR="00066763" w:rsidRPr="00066763" w:rsidRDefault="00066763" w:rsidP="00066763">
      <w:pPr>
        <w:spacing w:before="0"/>
        <w:jc w:val="left"/>
        <w:rPr>
          <w:rFonts w:cs="Arial"/>
          <w:lang w:val="sr-Cyrl-RS"/>
        </w:rPr>
      </w:pPr>
    </w:p>
    <w:p w:rsidR="00066763" w:rsidRPr="00066763" w:rsidRDefault="00066763" w:rsidP="00066763">
      <w:pPr>
        <w:spacing w:before="0"/>
        <w:jc w:val="left"/>
        <w:rPr>
          <w:rFonts w:cs="Arial"/>
          <w:lang w:val="sr-Cyrl-RS"/>
        </w:rPr>
      </w:pPr>
      <w:r w:rsidRPr="00066763">
        <w:rPr>
          <w:rFonts w:cs="Arial"/>
          <w:lang w:val="sr-Cyrl-RS"/>
        </w:rPr>
        <w:t xml:space="preserve">Потребно је да хемикалија буде  p.a. - ACS, ≥ 99 % </w:t>
      </w:r>
    </w:p>
    <w:p w:rsidR="00066763" w:rsidRPr="00066763" w:rsidRDefault="00066763" w:rsidP="00066763">
      <w:pPr>
        <w:spacing w:before="0"/>
        <w:jc w:val="left"/>
        <w:rPr>
          <w:rFonts w:cs="Arial"/>
          <w:lang w:val="sr-Cyrl-RS"/>
        </w:rPr>
      </w:pPr>
      <w:r w:rsidRPr="00066763">
        <w:rPr>
          <w:rFonts w:cs="Arial"/>
        </w:rPr>
        <w:t xml:space="preserve"> </w:t>
      </w:r>
      <w:r w:rsidRPr="00066763">
        <w:rPr>
          <w:rFonts w:cs="Arial"/>
          <w:lang w:val="sr-Cyrl-RS"/>
        </w:rPr>
        <w:t>Молска маса                                                241,95 g/mol</w:t>
      </w:r>
    </w:p>
    <w:p w:rsidR="00066763" w:rsidRPr="00066763" w:rsidRDefault="00066763" w:rsidP="00066763">
      <w:pPr>
        <w:spacing w:before="0"/>
        <w:jc w:val="left"/>
        <w:rPr>
          <w:rFonts w:cs="Arial"/>
          <w:lang w:val="sr-Cyrl-RS"/>
        </w:rPr>
      </w:pPr>
      <w:r w:rsidRPr="00066763">
        <w:rPr>
          <w:rFonts w:cs="Arial"/>
          <w:lang w:val="sr-Cyrl-RS"/>
        </w:rPr>
        <w:t>Чисте супстанце                                          99,5-103,0%</w:t>
      </w:r>
    </w:p>
    <w:p w:rsidR="00066763" w:rsidRPr="00066763" w:rsidRDefault="00066763" w:rsidP="00066763">
      <w:pPr>
        <w:spacing w:before="0"/>
        <w:jc w:val="left"/>
        <w:rPr>
          <w:rFonts w:cs="Arial"/>
          <w:lang w:val="sr-Cyrl-RS"/>
        </w:rPr>
      </w:pPr>
      <w:r w:rsidRPr="00066763">
        <w:rPr>
          <w:rFonts w:cs="Arial"/>
          <w:lang w:val="sr-Cyrl-RS"/>
        </w:rPr>
        <w:t>Хлориди (Cl)                                               ≤ 0,005%</w:t>
      </w:r>
    </w:p>
    <w:p w:rsidR="00066763" w:rsidRPr="00066763" w:rsidRDefault="00066763" w:rsidP="00066763">
      <w:pPr>
        <w:spacing w:before="0"/>
        <w:jc w:val="left"/>
        <w:rPr>
          <w:rFonts w:cs="Arial"/>
          <w:lang w:val="sr-Cyrl-RS"/>
        </w:rPr>
      </w:pPr>
      <w:r w:rsidRPr="00066763">
        <w:rPr>
          <w:rFonts w:cs="Arial"/>
          <w:lang w:val="sr-Cyrl-RS"/>
        </w:rPr>
        <w:t>Нерастворне материје                                ≤ 0,005%</w:t>
      </w:r>
    </w:p>
    <w:p w:rsidR="00066763" w:rsidRPr="00066763" w:rsidRDefault="00066763" w:rsidP="00066763">
      <w:pPr>
        <w:spacing w:before="0"/>
        <w:jc w:val="left"/>
        <w:rPr>
          <w:rFonts w:cs="Arial"/>
          <w:lang w:val="sr-Cyrl-RS"/>
        </w:rPr>
      </w:pPr>
      <w:r w:rsidRPr="00066763">
        <w:rPr>
          <w:rFonts w:cs="Arial"/>
          <w:lang w:val="sr-Cyrl-RS"/>
        </w:rPr>
        <w:t>рН вредност 5%  раствора на 25°С             7,0-10,5</w:t>
      </w:r>
    </w:p>
    <w:p w:rsidR="00066763" w:rsidRPr="00066763" w:rsidRDefault="00066763" w:rsidP="00066763">
      <w:pPr>
        <w:spacing w:before="0"/>
        <w:jc w:val="left"/>
        <w:rPr>
          <w:rFonts w:cs="Arial"/>
          <w:lang w:val="sr-Cyrl-RS"/>
        </w:rPr>
      </w:pPr>
      <w:r w:rsidRPr="00066763">
        <w:rPr>
          <w:rFonts w:cs="Arial"/>
          <w:lang w:val="sr-Cyrl-RS"/>
        </w:rPr>
        <w:t>Сулфати (SO</w:t>
      </w:r>
      <w:r w:rsidRPr="00066763">
        <w:rPr>
          <w:rFonts w:cs="Arial"/>
          <w:vertAlign w:val="subscript"/>
          <w:lang w:val="sr-Cyrl-RS"/>
        </w:rPr>
        <w:t>4</w:t>
      </w:r>
      <w:r w:rsidRPr="00066763">
        <w:rPr>
          <w:rFonts w:cs="Arial"/>
          <w:lang w:val="sr-Cyrl-RS"/>
        </w:rPr>
        <w:t xml:space="preserve">)                                              ≤ 0,015% </w:t>
      </w:r>
    </w:p>
    <w:p w:rsidR="00066763" w:rsidRPr="00066763" w:rsidRDefault="00066763" w:rsidP="00066763">
      <w:pPr>
        <w:spacing w:before="0"/>
        <w:jc w:val="left"/>
        <w:rPr>
          <w:rFonts w:cs="Arial"/>
          <w:lang w:val="sr-Cyrl-RS"/>
        </w:rPr>
      </w:pPr>
      <w:r w:rsidRPr="00066763">
        <w:rPr>
          <w:rFonts w:cs="Arial"/>
          <w:lang w:val="sr-Cyrl-RS"/>
        </w:rPr>
        <w:t>Гвожђе(Fe)                                                    ≤0,001%</w:t>
      </w:r>
    </w:p>
    <w:p w:rsidR="00066763" w:rsidRPr="00066763" w:rsidRDefault="00066763" w:rsidP="00066763">
      <w:pPr>
        <w:spacing w:before="0"/>
        <w:jc w:val="left"/>
        <w:rPr>
          <w:rFonts w:cs="Arial"/>
          <w:lang w:val="sr-Cyrl-RS"/>
        </w:rPr>
      </w:pPr>
      <w:r w:rsidRPr="00066763">
        <w:rPr>
          <w:rFonts w:cs="Arial"/>
          <w:lang w:val="sr-Cyrl-RS"/>
        </w:rPr>
        <w:t>Трагови нечистоћа ( изражени у ppm)</w:t>
      </w:r>
    </w:p>
    <w:p w:rsidR="00066763" w:rsidRPr="00066763" w:rsidRDefault="00066763" w:rsidP="00066763">
      <w:pPr>
        <w:spacing w:before="0"/>
        <w:jc w:val="left"/>
        <w:rPr>
          <w:rFonts w:cs="Arial"/>
          <w:lang w:val="sr-Cyrl-RS"/>
        </w:rPr>
      </w:pPr>
      <w:r w:rsidRPr="00066763">
        <w:rPr>
          <w:rFonts w:cs="Arial"/>
          <w:lang w:val="sr-Cyrl-RS"/>
        </w:rPr>
        <w:t>Тешки метали (као олово-Pb)                     ≤ 5</w:t>
      </w:r>
    </w:p>
    <w:p w:rsidR="00066763" w:rsidRPr="00066763" w:rsidRDefault="00066763" w:rsidP="00066763">
      <w:pPr>
        <w:spacing w:before="0"/>
        <w:jc w:val="left"/>
        <w:rPr>
          <w:rFonts w:cs="Arial"/>
          <w:lang w:val="sr-Cyrl-RS"/>
        </w:rPr>
      </w:pPr>
      <w:r w:rsidRPr="00066763">
        <w:rPr>
          <w:rFonts w:cs="Arial"/>
          <w:lang w:val="sr-Cyrl-RS"/>
        </w:rPr>
        <w:t>Фосфат(PO</w:t>
      </w:r>
      <w:r w:rsidRPr="00066763">
        <w:rPr>
          <w:rFonts w:cs="Arial"/>
          <w:vertAlign w:val="subscript"/>
          <w:lang w:val="sr-Cyrl-RS"/>
        </w:rPr>
        <w:t>4</w:t>
      </w:r>
      <w:r w:rsidRPr="00066763">
        <w:rPr>
          <w:rFonts w:cs="Arial"/>
          <w:lang w:val="sr-Cyrl-RS"/>
        </w:rPr>
        <w:t>)                                                 ≤ 5</w:t>
      </w:r>
    </w:p>
    <w:p w:rsidR="00066763" w:rsidRPr="00066763" w:rsidRDefault="00066763" w:rsidP="00066763">
      <w:pPr>
        <w:spacing w:before="0"/>
        <w:ind w:left="360"/>
        <w:jc w:val="left"/>
        <w:rPr>
          <w:rFonts w:cs="Arial"/>
          <w:lang w:val="sr-Cyrl-RS"/>
        </w:rPr>
      </w:pPr>
    </w:p>
    <w:p w:rsidR="00066763" w:rsidRPr="00066763" w:rsidRDefault="00066763" w:rsidP="00066763">
      <w:pPr>
        <w:spacing w:before="0"/>
        <w:jc w:val="left"/>
        <w:rPr>
          <w:rFonts w:cs="Arial"/>
          <w:lang w:val="sr-Cyrl-RS"/>
        </w:rPr>
      </w:pPr>
      <w:r w:rsidRPr="00066763">
        <w:rPr>
          <w:rFonts w:cs="Arial"/>
          <w:lang w:val="sr-Cyrl-RS"/>
        </w:rPr>
        <w:t>Паковање: пластична боца (PE-HD) од 500 грама</w:t>
      </w:r>
    </w:p>
    <w:p w:rsidR="00066763" w:rsidRPr="00066763" w:rsidRDefault="00066763" w:rsidP="00066763">
      <w:pPr>
        <w:spacing w:before="0"/>
        <w:jc w:val="left"/>
        <w:rPr>
          <w:rFonts w:cs="Arial"/>
          <w:lang w:val="sr-Cyrl-RS"/>
        </w:rPr>
      </w:pPr>
    </w:p>
    <w:p w:rsidR="00066763" w:rsidRPr="00066763" w:rsidRDefault="00066763" w:rsidP="00066763">
      <w:pPr>
        <w:spacing w:before="0"/>
        <w:jc w:val="left"/>
        <w:rPr>
          <w:rFonts w:cs="Arial"/>
          <w:b/>
          <w:lang w:val="sr-Cyrl-RS"/>
        </w:rPr>
      </w:pPr>
      <w:r w:rsidRPr="00066763">
        <w:rPr>
          <w:rFonts w:cs="Arial"/>
          <w:b/>
          <w:lang w:val="sr-Cyrl-RS"/>
        </w:rPr>
        <w:t>Напомена:</w:t>
      </w:r>
    </w:p>
    <w:p w:rsidR="00066763" w:rsidRDefault="00066763" w:rsidP="00066763">
      <w:pPr>
        <w:spacing w:before="0"/>
        <w:jc w:val="left"/>
        <w:rPr>
          <w:rFonts w:cs="Arial"/>
          <w:lang w:val="sr-Latn-RS"/>
        </w:rPr>
      </w:pPr>
      <w:r w:rsidRPr="00066763">
        <w:rPr>
          <w:rFonts w:cs="Arial"/>
          <w:lang w:val="sr-Cyrl-RS"/>
        </w:rPr>
        <w:t>Потребно је да натријум молибдат дихидрат буде од  произвођача Merck-106521, Fluka-71756, Ј.T.Baker,или одговарајући јер се користи за прављење раствора за силикометар Polymetron  9210 а препорукa произвођача је да се рад</w:t>
      </w:r>
      <w:r w:rsidR="00E64F20">
        <w:rPr>
          <w:rFonts w:cs="Arial"/>
          <w:lang w:val="sr-Cyrl-RS"/>
        </w:rPr>
        <w:t>и са ултра чистим хемикалијама</w:t>
      </w:r>
      <w:r w:rsidR="00E64F20">
        <w:rPr>
          <w:rFonts w:cs="Arial"/>
          <w:lang w:val="sr-Latn-RS"/>
        </w:rPr>
        <w:t>.</w:t>
      </w:r>
    </w:p>
    <w:p w:rsidR="00E64F20" w:rsidRPr="00E64F20" w:rsidRDefault="00E64F20" w:rsidP="00066763">
      <w:pPr>
        <w:spacing w:before="0"/>
        <w:jc w:val="left"/>
        <w:rPr>
          <w:rFonts w:cs="Arial"/>
          <w:lang w:val="sr-Latn-RS"/>
        </w:rPr>
      </w:pPr>
    </w:p>
    <w:p w:rsidR="00066763" w:rsidRPr="00066763" w:rsidRDefault="00066763" w:rsidP="00066763">
      <w:pPr>
        <w:spacing w:before="0"/>
        <w:ind w:left="720"/>
        <w:jc w:val="left"/>
        <w:rPr>
          <w:rFonts w:cs="Arial"/>
          <w:b/>
          <w:lang w:val="sr-Latn-RS"/>
        </w:rPr>
      </w:pPr>
    </w:p>
    <w:p w:rsidR="00066763" w:rsidRPr="00066763" w:rsidRDefault="00066763" w:rsidP="00066763">
      <w:pPr>
        <w:numPr>
          <w:ilvl w:val="0"/>
          <w:numId w:val="38"/>
        </w:numPr>
        <w:spacing w:before="0" w:after="200" w:line="276" w:lineRule="auto"/>
        <w:contextualSpacing/>
        <w:jc w:val="left"/>
        <w:rPr>
          <w:rFonts w:eastAsia="Calibri" w:cs="Arial"/>
          <w:b/>
          <w:lang w:val="sr-Cyrl-RS"/>
        </w:rPr>
      </w:pPr>
      <w:r w:rsidRPr="00066763">
        <w:rPr>
          <w:rFonts w:eastAsia="Calibri" w:cs="Arial"/>
          <w:b/>
          <w:lang w:val="sr-Cyrl-RS"/>
        </w:rPr>
        <w:t>НАТРИЈУМ БИСУЛФАТ МОНОХИДРАТ</w:t>
      </w:r>
    </w:p>
    <w:p w:rsidR="00066763" w:rsidRPr="00066763" w:rsidRDefault="00066763" w:rsidP="00066763">
      <w:pPr>
        <w:spacing w:before="0" w:line="276" w:lineRule="auto"/>
        <w:jc w:val="left"/>
        <w:rPr>
          <w:rFonts w:eastAsia="Calibri" w:cs="Arial"/>
          <w:lang w:val="sr-Cyrl-RS"/>
        </w:rPr>
      </w:pPr>
      <w:r w:rsidRPr="00066763">
        <w:rPr>
          <w:rFonts w:eastAsia="Calibri" w:cs="Arial"/>
          <w:lang w:val="sr-Cyrl-RS"/>
        </w:rPr>
        <w:t>Алтернативни назив:  Натријум хидроген сулфат монохидрат</w:t>
      </w:r>
    </w:p>
    <w:p w:rsidR="00066763" w:rsidRPr="00066763" w:rsidRDefault="00066763" w:rsidP="00066763">
      <w:pPr>
        <w:spacing w:before="0" w:line="276" w:lineRule="auto"/>
        <w:jc w:val="left"/>
        <w:rPr>
          <w:rFonts w:eastAsia="Calibri" w:cs="Arial"/>
          <w:lang w:val="sr-Cyrl-RS"/>
        </w:rPr>
      </w:pPr>
      <w:r w:rsidRPr="00066763">
        <w:rPr>
          <w:rFonts w:eastAsia="Calibri" w:cs="Arial"/>
          <w:lang w:val="sr-Cyrl-RS"/>
        </w:rPr>
        <w:t>Хемијска формула: NaHSO</w:t>
      </w:r>
      <w:r w:rsidRPr="00066763">
        <w:rPr>
          <w:rFonts w:eastAsia="Calibri" w:cs="Arial"/>
          <w:vertAlign w:val="subscript"/>
          <w:lang w:val="sr-Cyrl-RS"/>
        </w:rPr>
        <w:t>4</w:t>
      </w:r>
      <w:r w:rsidRPr="00066763">
        <w:rPr>
          <w:rFonts w:eastAsia="Calibri" w:cs="Arial"/>
          <w:lang w:val="sr-Cyrl-RS"/>
        </w:rPr>
        <w:t>*H2O</w:t>
      </w:r>
    </w:p>
    <w:p w:rsidR="00066763" w:rsidRPr="00066763" w:rsidRDefault="00066763" w:rsidP="00066763">
      <w:pPr>
        <w:spacing w:before="0" w:line="276" w:lineRule="auto"/>
        <w:jc w:val="left"/>
        <w:rPr>
          <w:rFonts w:eastAsia="Calibri" w:cs="Arial"/>
          <w:lang w:val="sr-Cyrl-RS"/>
        </w:rPr>
      </w:pPr>
    </w:p>
    <w:p w:rsidR="00066763" w:rsidRPr="00066763" w:rsidRDefault="00066763" w:rsidP="00066763">
      <w:pPr>
        <w:spacing w:before="0" w:line="276" w:lineRule="auto"/>
        <w:jc w:val="left"/>
        <w:rPr>
          <w:rFonts w:eastAsia="Calibri" w:cs="Arial"/>
          <w:lang w:val="sr-Cyrl-RS"/>
        </w:rPr>
      </w:pPr>
      <w:r w:rsidRPr="00066763">
        <w:rPr>
          <w:rFonts w:eastAsia="Calibri" w:cs="Arial"/>
          <w:lang w:val="sr-Cyrl-RS"/>
        </w:rPr>
        <w:t xml:space="preserve">Потребно је да хемикалија буде p.a. -  ACS, ≥ 99 % </w:t>
      </w:r>
    </w:p>
    <w:p w:rsidR="00066763" w:rsidRPr="00066763" w:rsidRDefault="00066763" w:rsidP="00066763">
      <w:pPr>
        <w:spacing w:before="0" w:line="276" w:lineRule="auto"/>
        <w:jc w:val="left"/>
        <w:rPr>
          <w:rFonts w:eastAsia="Calibri" w:cs="Arial"/>
          <w:lang w:val="sr-Cyrl-RS"/>
        </w:rPr>
      </w:pPr>
    </w:p>
    <w:p w:rsidR="00066763" w:rsidRPr="00066763" w:rsidRDefault="00066763" w:rsidP="00066763">
      <w:pPr>
        <w:spacing w:before="0" w:line="276" w:lineRule="auto"/>
        <w:jc w:val="left"/>
        <w:rPr>
          <w:rFonts w:eastAsia="Calibri" w:cs="Arial"/>
          <w:lang w:val="sr-Cyrl-RS"/>
        </w:rPr>
      </w:pPr>
      <w:r w:rsidRPr="00066763">
        <w:rPr>
          <w:rFonts w:eastAsia="Calibri" w:cs="Arial"/>
          <w:lang w:val="sr-Cyrl-RS"/>
        </w:rPr>
        <w:t>Молска маса                                                 138.08 g/mol</w:t>
      </w:r>
    </w:p>
    <w:p w:rsidR="00066763" w:rsidRPr="00066763" w:rsidRDefault="00066763" w:rsidP="00066763">
      <w:pPr>
        <w:spacing w:before="0" w:line="276" w:lineRule="auto"/>
        <w:jc w:val="left"/>
        <w:rPr>
          <w:rFonts w:eastAsia="Calibri" w:cs="Arial"/>
          <w:lang w:val="sr-Cyrl-RS"/>
        </w:rPr>
      </w:pPr>
      <w:r w:rsidRPr="00066763">
        <w:rPr>
          <w:rFonts w:eastAsia="Calibri" w:cs="Arial"/>
          <w:lang w:val="sr-Cyrl-RS"/>
        </w:rPr>
        <w:t>Чисте супстанце                                           ≥ 99,0%</w:t>
      </w:r>
    </w:p>
    <w:p w:rsidR="00066763" w:rsidRPr="00066763" w:rsidRDefault="00066763" w:rsidP="00066763">
      <w:pPr>
        <w:spacing w:before="0" w:line="276" w:lineRule="auto"/>
        <w:jc w:val="left"/>
        <w:rPr>
          <w:rFonts w:eastAsia="Calibri" w:cs="Arial"/>
          <w:lang w:val="sr-Cyrl-RS"/>
        </w:rPr>
      </w:pPr>
      <w:r w:rsidRPr="00066763">
        <w:rPr>
          <w:rFonts w:eastAsia="Calibri" w:cs="Arial"/>
          <w:lang w:val="sr-Cyrl-RS"/>
        </w:rPr>
        <w:t>Алуминијум, калцијум, хлориди                ≤ 0,001%</w:t>
      </w:r>
    </w:p>
    <w:p w:rsidR="00066763" w:rsidRPr="00066763" w:rsidRDefault="00066763" w:rsidP="00066763">
      <w:pPr>
        <w:spacing w:before="0" w:line="276" w:lineRule="auto"/>
        <w:jc w:val="left"/>
        <w:rPr>
          <w:rFonts w:eastAsia="Calibri" w:cs="Arial"/>
          <w:lang w:val="sr-Cyrl-RS"/>
        </w:rPr>
      </w:pPr>
      <w:r w:rsidRPr="00066763">
        <w:rPr>
          <w:rFonts w:eastAsia="Calibri" w:cs="Arial"/>
          <w:lang w:val="sr-Cyrl-RS"/>
        </w:rPr>
        <w:t>Тешки метали (као олово-Pb)                     ≤ 5 ppm</w:t>
      </w:r>
    </w:p>
    <w:p w:rsidR="00066763" w:rsidRPr="00066763" w:rsidRDefault="00066763" w:rsidP="00066763">
      <w:pPr>
        <w:spacing w:before="0" w:line="276" w:lineRule="auto"/>
        <w:jc w:val="left"/>
        <w:rPr>
          <w:rFonts w:eastAsia="Calibri" w:cs="Arial"/>
          <w:lang w:val="sr-Cyrl-RS"/>
        </w:rPr>
      </w:pPr>
      <w:r w:rsidRPr="00066763">
        <w:rPr>
          <w:rFonts w:eastAsia="Calibri" w:cs="Arial"/>
          <w:lang w:val="sr-Cyrl-RS"/>
        </w:rPr>
        <w:t>Гвожђе, фосфати, магнезијум                     ≤ 5 ppm</w:t>
      </w:r>
    </w:p>
    <w:p w:rsidR="00066763" w:rsidRPr="00066763" w:rsidRDefault="00066763" w:rsidP="00066763">
      <w:pPr>
        <w:spacing w:before="0" w:line="276" w:lineRule="auto"/>
        <w:jc w:val="left"/>
        <w:rPr>
          <w:rFonts w:eastAsia="Calibri" w:cs="Arial"/>
          <w:lang w:val="sr-Cyrl-RS"/>
        </w:rPr>
      </w:pPr>
      <w:r w:rsidRPr="00066763">
        <w:rPr>
          <w:rFonts w:eastAsia="Calibri" w:cs="Arial"/>
          <w:lang w:val="sr-Cyrl-RS"/>
        </w:rPr>
        <w:t>Калијум                                                         ≤ 0,002%</w:t>
      </w:r>
    </w:p>
    <w:p w:rsidR="00066763" w:rsidRPr="00066763" w:rsidRDefault="00066763" w:rsidP="00066763">
      <w:pPr>
        <w:spacing w:before="0" w:line="276" w:lineRule="auto"/>
        <w:jc w:val="left"/>
        <w:rPr>
          <w:rFonts w:eastAsia="Calibri" w:cs="Arial"/>
          <w:lang w:val="sr-Cyrl-RS"/>
        </w:rPr>
      </w:pPr>
      <w:r w:rsidRPr="00066763">
        <w:rPr>
          <w:rFonts w:eastAsia="Calibri" w:cs="Arial"/>
          <w:lang w:val="sr-Cyrl-RS"/>
        </w:rPr>
        <w:t>Укупан азот                                                  ≤ 0,001%</w:t>
      </w:r>
    </w:p>
    <w:p w:rsidR="00066763" w:rsidRPr="00066763" w:rsidRDefault="00066763" w:rsidP="00066763">
      <w:pPr>
        <w:spacing w:before="0" w:line="276" w:lineRule="auto"/>
        <w:ind w:left="360"/>
        <w:contextualSpacing/>
        <w:jc w:val="left"/>
        <w:rPr>
          <w:rFonts w:eastAsia="Calibri" w:cs="Arial"/>
          <w:lang w:val="sr-Cyrl-RS"/>
        </w:rPr>
      </w:pPr>
    </w:p>
    <w:p w:rsidR="00066763" w:rsidRPr="00066763" w:rsidRDefault="00066763" w:rsidP="00066763">
      <w:pPr>
        <w:spacing w:before="0" w:line="276" w:lineRule="auto"/>
        <w:jc w:val="left"/>
        <w:rPr>
          <w:rFonts w:eastAsia="Calibri" w:cs="Arial"/>
          <w:lang w:val="sr-Cyrl-RS"/>
        </w:rPr>
      </w:pPr>
      <w:r w:rsidRPr="00066763">
        <w:rPr>
          <w:rFonts w:eastAsia="Calibri" w:cs="Arial"/>
          <w:lang w:val="sr-Cyrl-RS"/>
        </w:rPr>
        <w:t>Паковање: пластична боца (PE-HD) од 500 грама</w:t>
      </w:r>
    </w:p>
    <w:p w:rsidR="00066763" w:rsidRPr="00066763" w:rsidRDefault="00066763" w:rsidP="00066763">
      <w:pPr>
        <w:spacing w:before="0" w:line="276" w:lineRule="auto"/>
        <w:ind w:left="360"/>
        <w:contextualSpacing/>
        <w:jc w:val="left"/>
        <w:rPr>
          <w:rFonts w:eastAsia="Calibri" w:cs="Arial"/>
          <w:b/>
          <w:lang w:val="sr-Cyrl-RS"/>
        </w:rPr>
      </w:pPr>
    </w:p>
    <w:p w:rsidR="00066763" w:rsidRPr="00066763" w:rsidRDefault="00066763" w:rsidP="00066763">
      <w:pPr>
        <w:spacing w:before="0" w:line="276" w:lineRule="auto"/>
        <w:jc w:val="left"/>
        <w:rPr>
          <w:rFonts w:eastAsia="Calibri" w:cs="Arial"/>
          <w:b/>
          <w:lang w:val="sr-Cyrl-RS"/>
        </w:rPr>
      </w:pPr>
      <w:r w:rsidRPr="00066763">
        <w:rPr>
          <w:rFonts w:eastAsia="Calibri" w:cs="Arial"/>
          <w:b/>
          <w:lang w:val="sr-Cyrl-RS"/>
        </w:rPr>
        <w:t>Напомена:</w:t>
      </w:r>
    </w:p>
    <w:p w:rsidR="00066763" w:rsidRPr="00066763" w:rsidRDefault="00066763" w:rsidP="00066763">
      <w:pPr>
        <w:spacing w:before="0" w:line="276" w:lineRule="auto"/>
        <w:jc w:val="left"/>
        <w:rPr>
          <w:rFonts w:eastAsia="Calibri" w:cs="Arial"/>
          <w:lang w:val="sr-Cyrl-RS"/>
        </w:rPr>
      </w:pPr>
      <w:r w:rsidRPr="00066763">
        <w:rPr>
          <w:rFonts w:eastAsia="Calibri" w:cs="Arial"/>
          <w:lang w:val="sr-Cyrl-RS"/>
        </w:rPr>
        <w:t>Потребно је да натријум бисулфат монохидрат буде од  произвођача Merck-106352,</w:t>
      </w:r>
    </w:p>
    <w:p w:rsidR="00066763" w:rsidRPr="00066763" w:rsidRDefault="00066763" w:rsidP="00066763">
      <w:pPr>
        <w:spacing w:before="0" w:line="276" w:lineRule="auto"/>
        <w:jc w:val="left"/>
        <w:rPr>
          <w:rFonts w:eastAsia="Calibri" w:cs="Arial"/>
          <w:lang w:val="sr-Cyrl-RS"/>
        </w:rPr>
      </w:pPr>
      <w:r w:rsidRPr="00066763">
        <w:rPr>
          <w:rFonts w:eastAsia="Calibri" w:cs="Arial"/>
          <w:lang w:val="sr-Cyrl-RS"/>
        </w:rPr>
        <w:lastRenderedPageBreak/>
        <w:t>Fluka-716357, Ј.T.Baker,или  одговарајући јер се користи за прављење раствора за силикометар Polymetron  9210 а препорукa произвођача је да се ради са ултра чистим хемикалијама, уколико Понућач понуди одговарајућу хемикалију потребно је да уз спецификацију достави  и изјаву од произвођача ове хемикалије у којој потврђује  да ће понуђена хемикалија одговарати нашим апаратима.</w:t>
      </w:r>
    </w:p>
    <w:p w:rsidR="00066763" w:rsidRPr="00066763" w:rsidRDefault="00066763" w:rsidP="00066763">
      <w:pPr>
        <w:spacing w:before="0" w:line="276" w:lineRule="auto"/>
        <w:jc w:val="left"/>
        <w:rPr>
          <w:rFonts w:eastAsia="Calibri" w:cs="Arial"/>
          <w:lang w:val="sr-Cyrl-RS"/>
        </w:rPr>
      </w:pPr>
    </w:p>
    <w:p w:rsidR="00066763" w:rsidRPr="00066763" w:rsidRDefault="00066763" w:rsidP="00066763">
      <w:pPr>
        <w:spacing w:before="0" w:line="276" w:lineRule="auto"/>
        <w:jc w:val="left"/>
        <w:rPr>
          <w:rFonts w:eastAsia="Calibri" w:cs="Arial"/>
        </w:rPr>
      </w:pPr>
    </w:p>
    <w:p w:rsidR="00066763" w:rsidRPr="00066763" w:rsidRDefault="00066763" w:rsidP="00066763">
      <w:pPr>
        <w:numPr>
          <w:ilvl w:val="0"/>
          <w:numId w:val="38"/>
        </w:numPr>
        <w:spacing w:before="0" w:after="200" w:line="276" w:lineRule="auto"/>
        <w:contextualSpacing/>
        <w:jc w:val="left"/>
        <w:rPr>
          <w:rFonts w:eastAsia="Calibri" w:cs="Arial"/>
          <w:b/>
        </w:rPr>
      </w:pPr>
      <w:r w:rsidRPr="00066763">
        <w:rPr>
          <w:rFonts w:eastAsia="Calibri" w:cs="Arial"/>
          <w:b/>
        </w:rPr>
        <w:t>АМОНИЈУМ ФЕРО(II) СУЛФАТ ХЕКСАХИДРАТ</w:t>
      </w:r>
    </w:p>
    <w:p w:rsidR="00066763" w:rsidRPr="00066763" w:rsidRDefault="00066763" w:rsidP="00066763">
      <w:pPr>
        <w:spacing w:before="0" w:line="276" w:lineRule="auto"/>
        <w:ind w:left="360"/>
        <w:contextualSpacing/>
        <w:jc w:val="left"/>
        <w:rPr>
          <w:rFonts w:eastAsia="Calibri" w:cs="Arial"/>
        </w:rPr>
      </w:pPr>
      <w:r w:rsidRPr="00066763">
        <w:rPr>
          <w:rFonts w:eastAsia="Calibri" w:cs="Arial"/>
        </w:rPr>
        <w:t xml:space="preserve">  Хемијска формула: (NH</w:t>
      </w:r>
      <w:r w:rsidRPr="00066763">
        <w:rPr>
          <w:rFonts w:eastAsia="Calibri" w:cs="Arial"/>
          <w:vertAlign w:val="subscript"/>
        </w:rPr>
        <w:t>4</w:t>
      </w:r>
      <w:r w:rsidRPr="00066763">
        <w:rPr>
          <w:rFonts w:eastAsia="Calibri" w:cs="Arial"/>
        </w:rPr>
        <w:t>)</w:t>
      </w:r>
      <w:proofErr w:type="gramStart"/>
      <w:r w:rsidRPr="00066763">
        <w:rPr>
          <w:rFonts w:eastAsia="Calibri" w:cs="Arial"/>
          <w:vertAlign w:val="subscript"/>
        </w:rPr>
        <w:t>2</w:t>
      </w:r>
      <w:r w:rsidRPr="00066763">
        <w:rPr>
          <w:rFonts w:eastAsia="Calibri" w:cs="Arial"/>
        </w:rPr>
        <w:t>Fe(</w:t>
      </w:r>
      <w:proofErr w:type="gramEnd"/>
      <w:r w:rsidRPr="00066763">
        <w:rPr>
          <w:rFonts w:eastAsia="Calibri" w:cs="Arial"/>
        </w:rPr>
        <w:t>SO</w:t>
      </w:r>
      <w:r w:rsidRPr="00066763">
        <w:rPr>
          <w:rFonts w:eastAsia="Calibri" w:cs="Arial"/>
          <w:vertAlign w:val="subscript"/>
        </w:rPr>
        <w:t>4</w:t>
      </w:r>
      <w:r w:rsidRPr="00066763">
        <w:rPr>
          <w:rFonts w:eastAsia="Calibri" w:cs="Arial"/>
        </w:rPr>
        <w:t>)</w:t>
      </w:r>
      <w:r w:rsidRPr="00066763">
        <w:rPr>
          <w:rFonts w:eastAsia="Calibri" w:cs="Arial"/>
          <w:vertAlign w:val="subscript"/>
        </w:rPr>
        <w:t>2</w:t>
      </w:r>
      <w:r w:rsidRPr="00066763">
        <w:rPr>
          <w:rFonts w:eastAsia="Calibri" w:cs="Arial"/>
        </w:rPr>
        <w:t>x6H</w:t>
      </w:r>
      <w:r w:rsidRPr="00066763">
        <w:rPr>
          <w:rFonts w:eastAsia="Calibri" w:cs="Arial"/>
          <w:vertAlign w:val="subscript"/>
        </w:rPr>
        <w:t>2</w:t>
      </w:r>
      <w:r w:rsidRPr="00066763">
        <w:rPr>
          <w:rFonts w:eastAsia="Calibri" w:cs="Arial"/>
        </w:rPr>
        <w:t xml:space="preserve">O </w:t>
      </w:r>
    </w:p>
    <w:p w:rsidR="00066763" w:rsidRPr="00066763" w:rsidRDefault="00066763" w:rsidP="00066763">
      <w:pPr>
        <w:spacing w:before="0" w:line="276" w:lineRule="auto"/>
        <w:jc w:val="left"/>
        <w:rPr>
          <w:rFonts w:eastAsia="Calibri" w:cs="Arial"/>
        </w:rPr>
      </w:pPr>
    </w:p>
    <w:p w:rsidR="00066763" w:rsidRPr="00066763" w:rsidRDefault="00066763" w:rsidP="00066763">
      <w:pPr>
        <w:spacing w:before="0" w:line="276" w:lineRule="auto"/>
        <w:jc w:val="left"/>
        <w:rPr>
          <w:rFonts w:eastAsia="Calibri" w:cs="Arial"/>
        </w:rPr>
      </w:pPr>
      <w:r w:rsidRPr="00066763">
        <w:rPr>
          <w:rFonts w:eastAsia="Calibri" w:cs="Arial"/>
        </w:rPr>
        <w:t>Потребно је да хемикалија буде p.a. - ACS</w:t>
      </w:r>
      <w:proofErr w:type="gramStart"/>
      <w:r w:rsidRPr="00066763">
        <w:rPr>
          <w:rFonts w:eastAsia="Calibri" w:cs="Arial"/>
        </w:rPr>
        <w:t>,  ≥</w:t>
      </w:r>
      <w:proofErr w:type="gramEnd"/>
      <w:r w:rsidRPr="00066763">
        <w:rPr>
          <w:rFonts w:eastAsia="Calibri" w:cs="Arial"/>
        </w:rPr>
        <w:t xml:space="preserve"> 99 % </w:t>
      </w:r>
    </w:p>
    <w:p w:rsidR="00066763" w:rsidRPr="00066763" w:rsidRDefault="00066763" w:rsidP="00066763">
      <w:pPr>
        <w:spacing w:before="0" w:line="276" w:lineRule="auto"/>
        <w:jc w:val="left"/>
        <w:rPr>
          <w:rFonts w:eastAsia="Calibri" w:cs="Arial"/>
        </w:rPr>
      </w:pPr>
      <w:r w:rsidRPr="00066763">
        <w:rPr>
          <w:rFonts w:eastAsia="Calibri" w:cs="Arial"/>
        </w:rPr>
        <w:t>Молска маса                                                 392</w:t>
      </w:r>
      <w:proofErr w:type="gramStart"/>
      <w:r w:rsidRPr="00066763">
        <w:rPr>
          <w:rFonts w:eastAsia="Calibri" w:cs="Arial"/>
        </w:rPr>
        <w:t>,14</w:t>
      </w:r>
      <w:proofErr w:type="gramEnd"/>
      <w:r w:rsidRPr="00066763">
        <w:rPr>
          <w:rFonts w:eastAsia="Calibri" w:cs="Arial"/>
        </w:rPr>
        <w:t xml:space="preserve"> g/mol</w:t>
      </w:r>
    </w:p>
    <w:p w:rsidR="00066763" w:rsidRPr="00066763" w:rsidRDefault="00066763" w:rsidP="00066763">
      <w:pPr>
        <w:spacing w:before="0" w:line="276" w:lineRule="auto"/>
        <w:jc w:val="left"/>
        <w:rPr>
          <w:rFonts w:eastAsia="Calibri" w:cs="Arial"/>
        </w:rPr>
      </w:pPr>
      <w:r w:rsidRPr="00066763">
        <w:rPr>
          <w:rFonts w:eastAsia="Calibri" w:cs="Arial"/>
        </w:rPr>
        <w:t>Чисте супстанце                                           ≥ 99</w:t>
      </w:r>
      <w:proofErr w:type="gramStart"/>
      <w:r w:rsidRPr="00066763">
        <w:rPr>
          <w:rFonts w:eastAsia="Calibri" w:cs="Arial"/>
        </w:rPr>
        <w:t>,0</w:t>
      </w:r>
      <w:proofErr w:type="gramEnd"/>
      <w:r w:rsidRPr="00066763">
        <w:rPr>
          <w:rFonts w:eastAsia="Calibri" w:cs="Arial"/>
        </w:rPr>
        <w:t>%</w:t>
      </w:r>
    </w:p>
    <w:p w:rsidR="00066763" w:rsidRPr="00066763" w:rsidRDefault="00066763" w:rsidP="00066763">
      <w:pPr>
        <w:spacing w:before="0" w:line="276" w:lineRule="auto"/>
        <w:jc w:val="left"/>
        <w:rPr>
          <w:rFonts w:eastAsia="Calibri" w:cs="Arial"/>
        </w:rPr>
      </w:pPr>
      <w:r w:rsidRPr="00066763">
        <w:rPr>
          <w:rFonts w:eastAsia="Calibri" w:cs="Arial"/>
        </w:rPr>
        <w:t>Хлорид (Cl)                                                   ≤ 0,001%</w:t>
      </w:r>
    </w:p>
    <w:p w:rsidR="00066763" w:rsidRPr="00066763" w:rsidRDefault="00066763" w:rsidP="00066763">
      <w:pPr>
        <w:spacing w:before="0" w:line="276" w:lineRule="auto"/>
        <w:jc w:val="left"/>
        <w:rPr>
          <w:rFonts w:eastAsia="Calibri" w:cs="Arial"/>
        </w:rPr>
      </w:pPr>
      <w:r w:rsidRPr="00066763">
        <w:rPr>
          <w:rFonts w:eastAsia="Calibri" w:cs="Arial"/>
        </w:rPr>
        <w:t>PO</w:t>
      </w:r>
      <w:r w:rsidRPr="00066763">
        <w:rPr>
          <w:rFonts w:eastAsia="Calibri" w:cs="Arial"/>
          <w:vertAlign w:val="subscript"/>
        </w:rPr>
        <w:t>4</w:t>
      </w:r>
      <w:r w:rsidRPr="00066763">
        <w:rPr>
          <w:rFonts w:eastAsia="Calibri" w:cs="Arial"/>
        </w:rPr>
        <w:t xml:space="preserve">                                                                 ≤ 0,002%</w:t>
      </w:r>
    </w:p>
    <w:p w:rsidR="00066763" w:rsidRPr="00066763" w:rsidRDefault="00066763" w:rsidP="00066763">
      <w:pPr>
        <w:spacing w:before="0" w:line="276" w:lineRule="auto"/>
        <w:jc w:val="left"/>
        <w:rPr>
          <w:rFonts w:eastAsia="Calibri" w:cs="Arial"/>
        </w:rPr>
      </w:pPr>
      <w:r w:rsidRPr="00066763">
        <w:rPr>
          <w:rFonts w:eastAsia="Calibri" w:cs="Arial"/>
        </w:rPr>
        <w:t>Ca                                                                   ≤ 0,002%</w:t>
      </w:r>
    </w:p>
    <w:p w:rsidR="00066763" w:rsidRPr="00066763" w:rsidRDefault="00066763" w:rsidP="00066763">
      <w:pPr>
        <w:spacing w:before="0" w:line="276" w:lineRule="auto"/>
        <w:jc w:val="left"/>
        <w:rPr>
          <w:rFonts w:eastAsia="Calibri" w:cs="Arial"/>
        </w:rPr>
      </w:pPr>
      <w:r w:rsidRPr="00066763">
        <w:rPr>
          <w:rFonts w:eastAsia="Calibri" w:cs="Arial"/>
        </w:rPr>
        <w:t>Co                                                                   ≤ 0,002%</w:t>
      </w:r>
    </w:p>
    <w:p w:rsidR="00066763" w:rsidRPr="00066763" w:rsidRDefault="00066763" w:rsidP="00066763">
      <w:pPr>
        <w:spacing w:before="0" w:line="276" w:lineRule="auto"/>
        <w:jc w:val="left"/>
        <w:rPr>
          <w:rFonts w:eastAsia="Calibri" w:cs="Arial"/>
        </w:rPr>
      </w:pPr>
      <w:r w:rsidRPr="00066763">
        <w:rPr>
          <w:rFonts w:eastAsia="Calibri" w:cs="Arial"/>
        </w:rPr>
        <w:t>Mn                                                                  ≤ 0</w:t>
      </w:r>
      <w:proofErr w:type="gramStart"/>
      <w:r w:rsidRPr="00066763">
        <w:rPr>
          <w:rFonts w:eastAsia="Calibri" w:cs="Arial"/>
        </w:rPr>
        <w:t>,05</w:t>
      </w:r>
      <w:proofErr w:type="gramEnd"/>
      <w:r w:rsidRPr="00066763">
        <w:rPr>
          <w:rFonts w:eastAsia="Calibri" w:cs="Arial"/>
        </w:rPr>
        <w:t>%</w:t>
      </w:r>
    </w:p>
    <w:p w:rsidR="00066763" w:rsidRPr="00066763" w:rsidRDefault="00066763" w:rsidP="00066763">
      <w:pPr>
        <w:spacing w:before="0" w:line="276" w:lineRule="auto"/>
        <w:jc w:val="left"/>
        <w:rPr>
          <w:rFonts w:eastAsia="Calibri" w:cs="Arial"/>
        </w:rPr>
      </w:pPr>
      <w:r w:rsidRPr="00066763">
        <w:rPr>
          <w:rFonts w:eastAsia="Calibri" w:cs="Arial"/>
        </w:rPr>
        <w:t>Mg                                                                  ≤ 0</w:t>
      </w:r>
      <w:proofErr w:type="gramStart"/>
      <w:r w:rsidRPr="00066763">
        <w:rPr>
          <w:rFonts w:eastAsia="Calibri" w:cs="Arial"/>
        </w:rPr>
        <w:t>,01</w:t>
      </w:r>
      <w:proofErr w:type="gramEnd"/>
      <w:r w:rsidRPr="00066763">
        <w:rPr>
          <w:rFonts w:eastAsia="Calibri" w:cs="Arial"/>
        </w:rPr>
        <w:t>%</w:t>
      </w:r>
    </w:p>
    <w:p w:rsidR="00066763" w:rsidRPr="00066763" w:rsidRDefault="00066763" w:rsidP="00066763">
      <w:pPr>
        <w:spacing w:before="0" w:line="276" w:lineRule="auto"/>
        <w:jc w:val="left"/>
        <w:rPr>
          <w:rFonts w:eastAsia="Calibri" w:cs="Arial"/>
        </w:rPr>
      </w:pPr>
      <w:r w:rsidRPr="00066763">
        <w:rPr>
          <w:rFonts w:eastAsia="Calibri" w:cs="Arial"/>
        </w:rPr>
        <w:t>Ni                                                                   ≤ 0</w:t>
      </w:r>
      <w:proofErr w:type="gramStart"/>
      <w:r w:rsidRPr="00066763">
        <w:rPr>
          <w:rFonts w:eastAsia="Calibri" w:cs="Arial"/>
        </w:rPr>
        <w:t>,02</w:t>
      </w:r>
      <w:proofErr w:type="gramEnd"/>
      <w:r w:rsidRPr="00066763">
        <w:rPr>
          <w:rFonts w:eastAsia="Calibri" w:cs="Arial"/>
        </w:rPr>
        <w:t>%</w:t>
      </w:r>
    </w:p>
    <w:p w:rsidR="00066763" w:rsidRPr="00066763" w:rsidRDefault="00066763" w:rsidP="00066763">
      <w:pPr>
        <w:spacing w:before="0" w:line="276" w:lineRule="auto"/>
        <w:jc w:val="left"/>
        <w:rPr>
          <w:rFonts w:eastAsia="Calibri" w:cs="Arial"/>
        </w:rPr>
      </w:pPr>
      <w:r w:rsidRPr="00066763">
        <w:rPr>
          <w:rFonts w:eastAsia="Calibri" w:cs="Arial"/>
        </w:rPr>
        <w:t>Fe</w:t>
      </w:r>
      <w:r w:rsidRPr="00066763">
        <w:rPr>
          <w:rFonts w:eastAsia="Calibri" w:cs="Arial"/>
          <w:vertAlign w:val="superscript"/>
        </w:rPr>
        <w:t xml:space="preserve">3+ </w:t>
      </w:r>
      <w:r w:rsidRPr="00066763">
        <w:rPr>
          <w:rFonts w:eastAsia="Calibri" w:cs="Arial"/>
        </w:rPr>
        <w:t xml:space="preserve">                                                                ≤ 0</w:t>
      </w:r>
      <w:proofErr w:type="gramStart"/>
      <w:r w:rsidRPr="00066763">
        <w:rPr>
          <w:rFonts w:eastAsia="Calibri" w:cs="Arial"/>
        </w:rPr>
        <w:t>,02</w:t>
      </w:r>
      <w:proofErr w:type="gramEnd"/>
      <w:r w:rsidRPr="00066763">
        <w:rPr>
          <w:rFonts w:eastAsia="Calibri" w:cs="Arial"/>
        </w:rPr>
        <w:t xml:space="preserve">% </w:t>
      </w:r>
    </w:p>
    <w:p w:rsidR="00066763" w:rsidRDefault="00066763" w:rsidP="00066763">
      <w:pPr>
        <w:spacing w:before="0" w:line="276" w:lineRule="auto"/>
        <w:jc w:val="left"/>
        <w:rPr>
          <w:rFonts w:eastAsia="Calibri" w:cs="Arial"/>
          <w:lang w:val="sr-Cyrl-RS"/>
        </w:rPr>
      </w:pPr>
      <w:r w:rsidRPr="00066763">
        <w:rPr>
          <w:rFonts w:eastAsia="Calibri" w:cs="Arial"/>
        </w:rPr>
        <w:t>Паковање: тамна стаклена боца од 1 килограм</w:t>
      </w:r>
    </w:p>
    <w:p w:rsidR="00F76B3B" w:rsidRPr="00F76B3B" w:rsidRDefault="00F76B3B" w:rsidP="00066763">
      <w:pPr>
        <w:spacing w:before="0" w:line="276" w:lineRule="auto"/>
        <w:jc w:val="left"/>
        <w:rPr>
          <w:rFonts w:eastAsia="Calibri" w:cs="Arial"/>
          <w:lang w:val="sr-Cyrl-RS"/>
        </w:rPr>
      </w:pPr>
    </w:p>
    <w:p w:rsidR="00066763" w:rsidRPr="00066763" w:rsidRDefault="00066763" w:rsidP="00066763">
      <w:pPr>
        <w:spacing w:before="0" w:line="276" w:lineRule="auto"/>
        <w:jc w:val="left"/>
        <w:rPr>
          <w:rFonts w:eastAsia="Calibri" w:cs="Arial"/>
        </w:rPr>
      </w:pPr>
      <w:r w:rsidRPr="00066763">
        <w:rPr>
          <w:rFonts w:eastAsia="Calibri" w:cs="Arial"/>
        </w:rPr>
        <w:t>Напомена:</w:t>
      </w:r>
    </w:p>
    <w:p w:rsidR="00066763" w:rsidRPr="00C56994" w:rsidRDefault="00066763" w:rsidP="00066763">
      <w:pPr>
        <w:spacing w:before="0" w:line="276" w:lineRule="auto"/>
        <w:jc w:val="left"/>
        <w:rPr>
          <w:rFonts w:eastAsia="Calibri" w:cs="Arial"/>
          <w:lang w:val="sr-Cyrl-RS"/>
        </w:rPr>
      </w:pPr>
      <w:r w:rsidRPr="00066763">
        <w:rPr>
          <w:rFonts w:eastAsia="Calibri" w:cs="Arial"/>
        </w:rPr>
        <w:t>Потребно је да амонијум феро (II) сулфат хексахидрат буде од  произвођача Merck-103792,Fluka-09720, Ј.T.Baker, или одговарајући јер се користи за прављење раствора за силикометар Polymetron  9210 а препорукa произвођача је да се рад</w:t>
      </w:r>
      <w:r w:rsidR="00C56994">
        <w:rPr>
          <w:rFonts w:eastAsia="Calibri" w:cs="Arial"/>
        </w:rPr>
        <w:t>и са ултра чистим хемикалијама</w:t>
      </w:r>
      <w:r w:rsidR="00C56994">
        <w:rPr>
          <w:rFonts w:eastAsia="Calibri" w:cs="Arial"/>
          <w:lang w:val="sr-Cyrl-RS"/>
        </w:rPr>
        <w:t>.</w:t>
      </w:r>
    </w:p>
    <w:p w:rsidR="00066763" w:rsidRPr="00066763" w:rsidRDefault="00066763" w:rsidP="00066763">
      <w:pPr>
        <w:spacing w:before="0" w:line="276" w:lineRule="auto"/>
        <w:jc w:val="left"/>
        <w:rPr>
          <w:rFonts w:eastAsia="Calibri" w:cs="Arial"/>
          <w:b/>
        </w:rPr>
      </w:pPr>
    </w:p>
    <w:p w:rsidR="00066763" w:rsidRPr="00066763" w:rsidRDefault="00066763" w:rsidP="00066763">
      <w:pPr>
        <w:spacing w:before="0" w:after="200" w:line="276" w:lineRule="auto"/>
        <w:jc w:val="left"/>
        <w:rPr>
          <w:rFonts w:eastAsia="Calibri" w:cs="Arial"/>
          <w:color w:val="FF0000"/>
          <w:lang w:val="sr-Cyrl-RS"/>
        </w:rPr>
      </w:pPr>
    </w:p>
    <w:p w:rsidR="00066763" w:rsidRPr="00066763" w:rsidRDefault="00066763" w:rsidP="00066763">
      <w:pPr>
        <w:numPr>
          <w:ilvl w:val="0"/>
          <w:numId w:val="38"/>
        </w:numPr>
        <w:tabs>
          <w:tab w:val="right" w:pos="10255"/>
        </w:tabs>
        <w:spacing w:before="0" w:after="200" w:line="276" w:lineRule="auto"/>
        <w:contextualSpacing/>
        <w:jc w:val="left"/>
        <w:rPr>
          <w:rFonts w:ascii="Calibri" w:eastAsia="Calibri" w:hAnsi="Calibri"/>
          <w:lang w:val="sr-Cyrl-CS"/>
        </w:rPr>
      </w:pPr>
      <w:r w:rsidRPr="00066763">
        <w:rPr>
          <w:rFonts w:eastAsia="Calibri" w:cs="Arial"/>
          <w:b/>
          <w:lang w:val="sr-Cyrl-CS"/>
        </w:rPr>
        <w:t>ПАРАФИНСКО УЉЕ</w:t>
      </w:r>
    </w:p>
    <w:p w:rsidR="00066763" w:rsidRPr="00066763" w:rsidRDefault="00066763" w:rsidP="00066763">
      <w:pPr>
        <w:spacing w:before="0" w:after="200" w:line="276" w:lineRule="auto"/>
        <w:jc w:val="left"/>
        <w:rPr>
          <w:rFonts w:eastAsia="Calibri" w:cs="Arial"/>
          <w:lang w:val="sr-Cyrl-RS"/>
        </w:rPr>
      </w:pPr>
      <w:r w:rsidRPr="00066763">
        <w:rPr>
          <w:rFonts w:eastAsia="Calibri" w:cs="Arial"/>
          <w:lang w:val="sr-Cyrl-RS"/>
        </w:rPr>
        <w:t>Паковање од</w:t>
      </w:r>
      <w:r w:rsidRPr="00066763">
        <w:rPr>
          <w:rFonts w:eastAsia="Calibri" w:cs="Arial"/>
          <w:lang w:val="sr-Latn-RS"/>
        </w:rPr>
        <w:t xml:space="preserve"> </w:t>
      </w:r>
      <w:r w:rsidRPr="00066763">
        <w:rPr>
          <w:rFonts w:eastAsia="Calibri" w:cs="Arial"/>
          <w:lang w:val="sr-Cyrl-RS"/>
        </w:rPr>
        <w:t xml:space="preserve"> 1 литре</w:t>
      </w:r>
    </w:p>
    <w:p w:rsidR="00066763" w:rsidRPr="00066763" w:rsidRDefault="00066763" w:rsidP="00066763">
      <w:pPr>
        <w:numPr>
          <w:ilvl w:val="0"/>
          <w:numId w:val="38"/>
        </w:numPr>
        <w:tabs>
          <w:tab w:val="right" w:pos="10255"/>
        </w:tabs>
        <w:spacing w:before="0" w:after="200" w:line="276" w:lineRule="auto"/>
        <w:contextualSpacing/>
        <w:jc w:val="left"/>
        <w:rPr>
          <w:rFonts w:ascii="Calibri" w:eastAsia="Calibri" w:hAnsi="Calibri"/>
          <w:lang w:val="sr-Cyrl-CS"/>
        </w:rPr>
      </w:pPr>
      <w:r w:rsidRPr="00066763">
        <w:rPr>
          <w:rFonts w:eastAsia="Calibri" w:cs="Arial"/>
          <w:b/>
          <w:lang w:val="sr-Cyrl-CS"/>
        </w:rPr>
        <w:t>ШПИРИТУС, КОНЦЕНТРОВАН</w:t>
      </w:r>
    </w:p>
    <w:p w:rsidR="00066763" w:rsidRPr="00066763" w:rsidRDefault="00066763" w:rsidP="00066763">
      <w:pPr>
        <w:spacing w:before="0"/>
        <w:jc w:val="left"/>
        <w:rPr>
          <w:rFonts w:cs="Arial"/>
          <w:sz w:val="24"/>
          <w:szCs w:val="24"/>
          <w:lang w:val="sr-Cyrl-RS"/>
        </w:rPr>
      </w:pPr>
      <w:r w:rsidRPr="00066763">
        <w:rPr>
          <w:rFonts w:cs="Arial"/>
          <w:sz w:val="24"/>
          <w:szCs w:val="24"/>
          <w:lang w:val="sr-Cyrl-RS"/>
        </w:rPr>
        <w:t>Паковање од</w:t>
      </w:r>
      <w:r w:rsidRPr="00066763">
        <w:rPr>
          <w:rFonts w:cs="Arial"/>
          <w:sz w:val="24"/>
          <w:szCs w:val="24"/>
          <w:lang w:val="sr-Latn-RS"/>
        </w:rPr>
        <w:t xml:space="preserve"> </w:t>
      </w:r>
      <w:r w:rsidRPr="00066763">
        <w:rPr>
          <w:rFonts w:cs="Arial"/>
          <w:sz w:val="24"/>
          <w:szCs w:val="24"/>
          <w:lang w:val="sr-Cyrl-RS"/>
        </w:rPr>
        <w:t xml:space="preserve"> 1 литре</w:t>
      </w:r>
    </w:p>
    <w:p w:rsidR="00066763" w:rsidRPr="00066763" w:rsidRDefault="00066763" w:rsidP="00066763">
      <w:pPr>
        <w:spacing w:before="0"/>
        <w:jc w:val="left"/>
        <w:rPr>
          <w:rFonts w:ascii="Times New Roman" w:hAnsi="Times New Roman"/>
          <w:sz w:val="24"/>
          <w:szCs w:val="24"/>
          <w:lang w:val="sr-Cyrl-RS"/>
        </w:rPr>
      </w:pPr>
    </w:p>
    <w:p w:rsidR="00066763" w:rsidRPr="00066763" w:rsidRDefault="00066763" w:rsidP="00066763">
      <w:pPr>
        <w:numPr>
          <w:ilvl w:val="0"/>
          <w:numId w:val="38"/>
        </w:numPr>
        <w:tabs>
          <w:tab w:val="right" w:pos="10255"/>
        </w:tabs>
        <w:spacing w:before="0" w:after="200" w:line="276" w:lineRule="auto"/>
        <w:contextualSpacing/>
        <w:jc w:val="left"/>
        <w:rPr>
          <w:rFonts w:ascii="Calibri" w:eastAsia="Calibri" w:hAnsi="Calibri"/>
          <w:lang w:val="sr-Cyrl-CS"/>
        </w:rPr>
      </w:pPr>
      <w:r w:rsidRPr="00066763">
        <w:rPr>
          <w:rFonts w:eastAsia="Calibri" w:cs="Arial"/>
          <w:b/>
          <w:lang w:val="sr-Cyrl-CS"/>
        </w:rPr>
        <w:t>ГЛИЦЕРИН, анхид.</w:t>
      </w:r>
    </w:p>
    <w:p w:rsidR="00066763" w:rsidRPr="00066763" w:rsidRDefault="00066763" w:rsidP="00066763">
      <w:pPr>
        <w:spacing w:before="0" w:after="200" w:line="276" w:lineRule="auto"/>
        <w:jc w:val="left"/>
        <w:rPr>
          <w:rFonts w:eastAsia="Calibri" w:cs="Arial"/>
          <w:lang w:val="sr-Cyrl-RS"/>
        </w:rPr>
      </w:pPr>
      <w:r w:rsidRPr="00066763">
        <w:rPr>
          <w:rFonts w:eastAsia="Calibri" w:cs="Arial"/>
          <w:lang w:val="sr-Cyrl-RS"/>
        </w:rPr>
        <w:t>Садржај  ≥ 99%</w:t>
      </w:r>
    </w:p>
    <w:p w:rsidR="00066763" w:rsidRPr="00066763" w:rsidRDefault="00066763" w:rsidP="00066763">
      <w:pPr>
        <w:spacing w:before="0" w:after="200" w:line="276" w:lineRule="auto"/>
        <w:jc w:val="left"/>
        <w:rPr>
          <w:rFonts w:eastAsia="Calibri" w:cs="Arial"/>
          <w:lang w:val="sr-Cyrl-RS"/>
        </w:rPr>
      </w:pPr>
      <w:r w:rsidRPr="00066763">
        <w:rPr>
          <w:rFonts w:eastAsia="Calibri" w:cs="Arial"/>
          <w:lang w:val="sr-Latn-RS"/>
        </w:rPr>
        <w:t>Cl              ≤ 0,0005%</w:t>
      </w:r>
    </w:p>
    <w:p w:rsidR="00066763" w:rsidRPr="00066763" w:rsidRDefault="00066763" w:rsidP="00066763">
      <w:pPr>
        <w:numPr>
          <w:ilvl w:val="0"/>
          <w:numId w:val="38"/>
        </w:numPr>
        <w:tabs>
          <w:tab w:val="right" w:pos="10255"/>
        </w:tabs>
        <w:spacing w:before="0" w:after="200" w:line="276" w:lineRule="auto"/>
        <w:contextualSpacing/>
        <w:jc w:val="left"/>
        <w:rPr>
          <w:rFonts w:eastAsia="Calibri" w:cs="Arial"/>
          <w:b/>
          <w:sz w:val="24"/>
          <w:lang w:val="sr-Cyrl-CS"/>
        </w:rPr>
      </w:pPr>
      <w:r w:rsidRPr="00066763">
        <w:rPr>
          <w:rFonts w:eastAsia="Calibri" w:cs="Arial"/>
          <w:b/>
          <w:sz w:val="24"/>
          <w:lang w:val="sr-Cyrl-CS"/>
        </w:rPr>
        <w:t>КАЛИЈУМ ХРОМАТ</w:t>
      </w:r>
    </w:p>
    <w:p w:rsidR="00066763" w:rsidRPr="00066763" w:rsidRDefault="00066763" w:rsidP="00066763">
      <w:pPr>
        <w:autoSpaceDE w:val="0"/>
        <w:autoSpaceDN w:val="0"/>
        <w:adjustRightInd w:val="0"/>
        <w:spacing w:before="0"/>
        <w:jc w:val="left"/>
        <w:rPr>
          <w:rFonts w:cs="Arial"/>
        </w:rPr>
      </w:pPr>
      <w:r w:rsidRPr="00066763">
        <w:rPr>
          <w:rFonts w:cs="Arial"/>
          <w:lang w:val="sr-Cyrl-RS"/>
        </w:rPr>
        <w:t xml:space="preserve">Потребно је да хемикалија буде  </w:t>
      </w:r>
      <w:r w:rsidRPr="00066763">
        <w:rPr>
          <w:rFonts w:cs="Arial"/>
        </w:rPr>
        <w:t xml:space="preserve">p.a. </w:t>
      </w:r>
    </w:p>
    <w:p w:rsidR="00066763" w:rsidRPr="00066763" w:rsidRDefault="00066763" w:rsidP="00066763">
      <w:pPr>
        <w:spacing w:before="0"/>
        <w:jc w:val="left"/>
        <w:rPr>
          <w:rFonts w:cs="Arial"/>
        </w:rPr>
      </w:pPr>
      <w:r w:rsidRPr="00066763">
        <w:rPr>
          <w:rFonts w:cs="Arial"/>
          <w:lang w:val="sr-Cyrl-CS"/>
        </w:rPr>
        <w:t xml:space="preserve">Чисте супстанце                         </w:t>
      </w:r>
      <w:r w:rsidRPr="00066763">
        <w:rPr>
          <w:rFonts w:cs="Arial"/>
        </w:rPr>
        <w:t xml:space="preserve">   </w:t>
      </w:r>
      <w:r w:rsidRPr="00066763">
        <w:rPr>
          <w:rFonts w:cs="Arial"/>
          <w:lang w:val="sr-Cyrl-CS"/>
        </w:rPr>
        <w:t>мин  99%</w:t>
      </w:r>
    </w:p>
    <w:p w:rsidR="00066763" w:rsidRDefault="00066763" w:rsidP="00066763">
      <w:pPr>
        <w:spacing w:before="0"/>
        <w:jc w:val="left"/>
        <w:rPr>
          <w:rFonts w:cs="Arial"/>
          <w:lang w:val="sr-Cyrl-RS"/>
        </w:rPr>
      </w:pPr>
      <w:r w:rsidRPr="00066763">
        <w:rPr>
          <w:rFonts w:cs="Arial"/>
          <w:lang w:val="sr-Cyrl-RS"/>
        </w:rPr>
        <w:t>Паковање: пластична боца од 0,5 килограма</w:t>
      </w:r>
    </w:p>
    <w:p w:rsidR="00F76B3B" w:rsidRDefault="00F76B3B" w:rsidP="00066763">
      <w:pPr>
        <w:spacing w:before="0"/>
        <w:jc w:val="left"/>
        <w:rPr>
          <w:rFonts w:cs="Arial"/>
          <w:lang w:val="sr-Cyrl-RS"/>
        </w:rPr>
      </w:pPr>
    </w:p>
    <w:p w:rsidR="00F76B3B" w:rsidRDefault="00F76B3B" w:rsidP="00066763">
      <w:pPr>
        <w:spacing w:before="0"/>
        <w:jc w:val="left"/>
        <w:rPr>
          <w:rFonts w:cs="Arial"/>
          <w:lang w:val="sr-Cyrl-RS"/>
        </w:rPr>
      </w:pPr>
    </w:p>
    <w:p w:rsidR="00F76B3B" w:rsidRPr="00066763" w:rsidRDefault="00F76B3B" w:rsidP="00066763">
      <w:pPr>
        <w:spacing w:before="0"/>
        <w:jc w:val="left"/>
        <w:rPr>
          <w:rFonts w:cs="Arial"/>
          <w:lang w:val="sr-Cyrl-RS"/>
        </w:rPr>
      </w:pPr>
    </w:p>
    <w:p w:rsidR="00066763" w:rsidRPr="00066763" w:rsidRDefault="00066763" w:rsidP="00066763">
      <w:pPr>
        <w:spacing w:before="0"/>
        <w:jc w:val="left"/>
        <w:rPr>
          <w:rFonts w:cs="Arial"/>
          <w:b/>
        </w:rPr>
      </w:pPr>
    </w:p>
    <w:p w:rsidR="00066763" w:rsidRPr="00066763" w:rsidRDefault="00066763" w:rsidP="00066763">
      <w:pPr>
        <w:numPr>
          <w:ilvl w:val="0"/>
          <w:numId w:val="38"/>
        </w:numPr>
        <w:tabs>
          <w:tab w:val="right" w:pos="10255"/>
        </w:tabs>
        <w:spacing w:before="0" w:after="200" w:line="276" w:lineRule="auto"/>
        <w:contextualSpacing/>
        <w:jc w:val="left"/>
        <w:rPr>
          <w:rFonts w:eastAsia="Calibri" w:cs="Arial"/>
          <w:b/>
          <w:lang w:val="sr-Cyrl-CS"/>
        </w:rPr>
      </w:pPr>
      <w:r w:rsidRPr="00066763">
        <w:rPr>
          <w:rFonts w:eastAsia="Calibri" w:cs="Arial"/>
          <w:b/>
          <w:lang w:val="sr-Cyrl-CS"/>
        </w:rPr>
        <w:t>ТРИХЛОРЕТИЛЕН</w:t>
      </w:r>
    </w:p>
    <w:p w:rsidR="00066763" w:rsidRPr="00066763" w:rsidRDefault="00066763" w:rsidP="00066763">
      <w:pPr>
        <w:tabs>
          <w:tab w:val="right" w:pos="10255"/>
        </w:tabs>
        <w:spacing w:before="0" w:after="200" w:line="276" w:lineRule="auto"/>
        <w:jc w:val="left"/>
        <w:rPr>
          <w:rFonts w:eastAsia="Calibri" w:cs="Arial"/>
          <w:lang w:val="sr-Cyrl-RS"/>
        </w:rPr>
      </w:pPr>
      <w:r w:rsidRPr="00066763">
        <w:rPr>
          <w:rFonts w:eastAsia="Calibri" w:cs="Arial"/>
          <w:lang w:val="sr-Cyrl-RS"/>
        </w:rPr>
        <w:t>Паковање: стаклена боца од 1 литре</w:t>
      </w:r>
    </w:p>
    <w:p w:rsidR="00066763" w:rsidRPr="00066763" w:rsidRDefault="00066763" w:rsidP="00066763">
      <w:pPr>
        <w:numPr>
          <w:ilvl w:val="0"/>
          <w:numId w:val="38"/>
        </w:numPr>
        <w:tabs>
          <w:tab w:val="right" w:pos="10255"/>
        </w:tabs>
        <w:spacing w:before="0" w:after="200" w:line="276" w:lineRule="auto"/>
        <w:contextualSpacing/>
        <w:jc w:val="left"/>
        <w:rPr>
          <w:rFonts w:eastAsia="Calibri" w:cs="Arial"/>
          <w:b/>
          <w:lang w:val="sr-Cyrl-CS"/>
        </w:rPr>
      </w:pPr>
      <w:r w:rsidRPr="00066763">
        <w:rPr>
          <w:rFonts w:eastAsia="Calibri" w:cs="Arial"/>
          <w:b/>
          <w:lang w:val="sr-Cyrl-CS"/>
        </w:rPr>
        <w:t xml:space="preserve">АЗОТНА КИСЕЛИНА </w:t>
      </w:r>
      <w:r w:rsidRPr="00066763">
        <w:rPr>
          <w:rFonts w:eastAsia="Calibri" w:cs="Arial"/>
          <w:b/>
          <w:lang w:val="sr-Latn-RS"/>
        </w:rPr>
        <w:t>HNO3, 65%</w:t>
      </w:r>
    </w:p>
    <w:p w:rsidR="00066763" w:rsidRPr="00066763" w:rsidRDefault="00066763" w:rsidP="00066763">
      <w:pPr>
        <w:spacing w:before="0" w:after="120" w:line="276" w:lineRule="auto"/>
        <w:jc w:val="left"/>
        <w:rPr>
          <w:rFonts w:eastAsia="Calibri" w:cs="Arial"/>
          <w:lang w:val="sr-Latn-RS"/>
        </w:rPr>
      </w:pPr>
      <w:r w:rsidRPr="00066763">
        <w:rPr>
          <w:rFonts w:eastAsia="Calibri" w:cs="Arial"/>
          <w:lang w:val="sr-Cyrl-RS"/>
        </w:rPr>
        <w:t xml:space="preserve">Потребно је да хемикалија буде </w:t>
      </w:r>
      <w:r w:rsidRPr="00066763">
        <w:rPr>
          <w:rFonts w:eastAsia="Calibri" w:cs="Arial"/>
          <w:b/>
          <w:lang w:val="sr-Latn-RS"/>
        </w:rPr>
        <w:t>p.</w:t>
      </w:r>
      <w:r w:rsidRPr="00066763">
        <w:rPr>
          <w:rFonts w:eastAsia="Calibri" w:cs="Arial"/>
          <w:b/>
          <w:lang w:val="sr-Cyrl-RS"/>
        </w:rPr>
        <w:t>а.</w:t>
      </w:r>
      <w:r w:rsidRPr="00066763">
        <w:rPr>
          <w:rFonts w:eastAsia="Calibri" w:cs="Arial"/>
          <w:lang w:val="sr-Cyrl-RS"/>
        </w:rPr>
        <w:t xml:space="preserve"> квалитета, трагови метала у </w:t>
      </w:r>
      <w:r w:rsidRPr="00066763">
        <w:rPr>
          <w:rFonts w:eastAsia="Calibri" w:cs="Arial"/>
          <w:lang w:val="sr-Latn-RS"/>
        </w:rPr>
        <w:t>ppb</w:t>
      </w:r>
    </w:p>
    <w:p w:rsidR="00066763" w:rsidRPr="00066763" w:rsidRDefault="00066763" w:rsidP="00066763">
      <w:pPr>
        <w:spacing w:before="0" w:after="120" w:line="276" w:lineRule="auto"/>
        <w:jc w:val="left"/>
        <w:rPr>
          <w:rFonts w:eastAsia="Calibri" w:cs="Arial"/>
          <w:lang w:val="sr-Cyrl-RS"/>
        </w:rPr>
      </w:pPr>
      <w:r w:rsidRPr="00066763">
        <w:rPr>
          <w:rFonts w:eastAsia="Calibri" w:cs="Arial"/>
          <w:lang w:val="sr-Cyrl-RS"/>
        </w:rPr>
        <w:t>Паковање: тамна стаклена боца од 1 литре са сигурносним затварачем</w:t>
      </w:r>
    </w:p>
    <w:p w:rsidR="00066763" w:rsidRPr="00066763" w:rsidRDefault="00066763" w:rsidP="00066763">
      <w:pPr>
        <w:tabs>
          <w:tab w:val="right" w:pos="10255"/>
        </w:tabs>
        <w:spacing w:before="0" w:after="200" w:line="276" w:lineRule="auto"/>
        <w:jc w:val="left"/>
        <w:rPr>
          <w:rFonts w:ascii="Calibri" w:eastAsia="Calibri" w:hAnsi="Calibri"/>
        </w:rPr>
      </w:pPr>
    </w:p>
    <w:p w:rsidR="00066763" w:rsidRPr="00066763" w:rsidRDefault="00066763" w:rsidP="00066763">
      <w:pPr>
        <w:numPr>
          <w:ilvl w:val="0"/>
          <w:numId w:val="38"/>
        </w:numPr>
        <w:spacing w:before="0" w:after="200" w:line="276" w:lineRule="auto"/>
        <w:jc w:val="left"/>
        <w:rPr>
          <w:rFonts w:eastAsia="Calibri" w:cs="Arial"/>
          <w:b/>
          <w:lang w:val="sr-Cyrl-RS"/>
        </w:rPr>
      </w:pPr>
      <w:r w:rsidRPr="00066763">
        <w:rPr>
          <w:rFonts w:eastAsia="Calibri" w:cs="Arial"/>
          <w:b/>
          <w:lang w:val="sr-Cyrl-RS"/>
        </w:rPr>
        <w:t xml:space="preserve">ПУФЕР </w:t>
      </w:r>
      <w:r w:rsidRPr="00066763">
        <w:rPr>
          <w:rFonts w:eastAsia="Calibri" w:cs="Arial"/>
          <w:b/>
          <w:lang w:val="sr-Latn-RS"/>
        </w:rPr>
        <w:t xml:space="preserve">pH 4,00 </w:t>
      </w:r>
      <w:r w:rsidRPr="00066763">
        <w:rPr>
          <w:rFonts w:eastAsia="Calibri" w:cs="Arial"/>
          <w:b/>
          <w:lang w:val="sr-Cyrl-RS"/>
        </w:rPr>
        <w:t xml:space="preserve">за калибрацију  </w:t>
      </w:r>
      <w:r w:rsidRPr="00066763">
        <w:rPr>
          <w:rFonts w:eastAsia="Calibri" w:cs="Arial"/>
          <w:b/>
          <w:lang w:val="sr-Latn-RS"/>
        </w:rPr>
        <w:t>pH</w:t>
      </w:r>
      <w:r w:rsidRPr="00066763">
        <w:rPr>
          <w:rFonts w:eastAsia="Calibri" w:cs="Arial"/>
          <w:b/>
          <w:lang w:val="sr-Cyrl-RS"/>
        </w:rPr>
        <w:t>-метра</w:t>
      </w:r>
    </w:p>
    <w:p w:rsidR="00066763" w:rsidRPr="00066763" w:rsidRDefault="00066763" w:rsidP="00066763">
      <w:pPr>
        <w:spacing w:before="0" w:after="200" w:line="276" w:lineRule="auto"/>
        <w:jc w:val="left"/>
        <w:rPr>
          <w:rFonts w:eastAsia="Calibri" w:cs="Arial"/>
          <w:lang w:val="sr-Cyrl-RS"/>
        </w:rPr>
      </w:pPr>
      <w:r w:rsidRPr="00066763">
        <w:rPr>
          <w:rFonts w:eastAsia="Calibri" w:cs="Arial"/>
          <w:lang w:val="sr-Cyrl-RS"/>
        </w:rPr>
        <w:t>Раствор за калибрацију мора да буду сертификован, следљив</w:t>
      </w:r>
      <w:r w:rsidRPr="00066763">
        <w:rPr>
          <w:rFonts w:eastAsia="Calibri" w:cs="Arial"/>
          <w:lang w:val="sr-Latn-RS"/>
        </w:rPr>
        <w:t xml:space="preserve"> </w:t>
      </w:r>
      <w:r w:rsidRPr="00066763">
        <w:rPr>
          <w:rFonts w:eastAsia="Calibri" w:cs="Arial"/>
          <w:lang w:val="sr-Cyrl-RS"/>
        </w:rPr>
        <w:t xml:space="preserve">по референтном стандарду </w:t>
      </w:r>
      <w:r w:rsidRPr="00066763">
        <w:rPr>
          <w:rFonts w:eastAsia="Calibri" w:cs="Arial"/>
          <w:lang w:val="sr-Latn-RS"/>
        </w:rPr>
        <w:t>NIST (SRM)</w:t>
      </w:r>
    </w:p>
    <w:p w:rsidR="00066763" w:rsidRPr="00066763" w:rsidRDefault="00066763" w:rsidP="00066763">
      <w:pPr>
        <w:spacing w:before="0" w:after="200" w:line="276" w:lineRule="auto"/>
        <w:jc w:val="left"/>
        <w:rPr>
          <w:rFonts w:eastAsia="Calibri" w:cs="Arial"/>
          <w:lang w:val="sr-Latn-RS"/>
        </w:rPr>
      </w:pPr>
      <w:r w:rsidRPr="00066763">
        <w:rPr>
          <w:rFonts w:eastAsia="Calibri" w:cs="Arial"/>
          <w:lang w:val="sr-Cyrl-RS"/>
        </w:rPr>
        <w:t>Паковање: пластична боца од 1 литре</w:t>
      </w:r>
    </w:p>
    <w:p w:rsidR="00066763" w:rsidRPr="00066763" w:rsidRDefault="00066763" w:rsidP="00066763">
      <w:pPr>
        <w:spacing w:before="0" w:after="200" w:line="276" w:lineRule="auto"/>
        <w:jc w:val="left"/>
        <w:rPr>
          <w:rFonts w:eastAsia="Calibri" w:cs="Arial"/>
          <w:lang w:val="sr-Latn-RS"/>
        </w:rPr>
      </w:pPr>
    </w:p>
    <w:p w:rsidR="00066763" w:rsidRPr="00066763" w:rsidRDefault="00066763" w:rsidP="00066763">
      <w:pPr>
        <w:numPr>
          <w:ilvl w:val="0"/>
          <w:numId w:val="38"/>
        </w:numPr>
        <w:spacing w:before="0" w:after="200" w:line="276" w:lineRule="auto"/>
        <w:jc w:val="left"/>
        <w:rPr>
          <w:rFonts w:eastAsia="Calibri" w:cs="Arial"/>
          <w:lang w:val="sr-Cyrl-RS"/>
        </w:rPr>
      </w:pPr>
      <w:r w:rsidRPr="00066763">
        <w:rPr>
          <w:rFonts w:eastAsia="Calibri" w:cs="Arial"/>
          <w:b/>
          <w:lang w:val="sr-Cyrl-RS"/>
        </w:rPr>
        <w:t xml:space="preserve"> ПУФЕР </w:t>
      </w:r>
      <w:r w:rsidRPr="00066763">
        <w:rPr>
          <w:rFonts w:eastAsia="Calibri" w:cs="Arial"/>
          <w:b/>
          <w:lang w:val="sr-Latn-RS"/>
        </w:rPr>
        <w:t xml:space="preserve">pH </w:t>
      </w:r>
      <w:r w:rsidRPr="00066763">
        <w:rPr>
          <w:rFonts w:eastAsia="Calibri" w:cs="Arial"/>
          <w:b/>
          <w:lang w:val="sr-Cyrl-RS"/>
        </w:rPr>
        <w:t>7</w:t>
      </w:r>
      <w:r w:rsidRPr="00066763">
        <w:rPr>
          <w:rFonts w:eastAsia="Calibri" w:cs="Arial"/>
          <w:b/>
          <w:lang w:val="sr-Latn-RS"/>
        </w:rPr>
        <w:t xml:space="preserve">,00 </w:t>
      </w:r>
      <w:r w:rsidRPr="00066763">
        <w:rPr>
          <w:rFonts w:eastAsia="Calibri" w:cs="Arial"/>
          <w:b/>
          <w:lang w:val="sr-Cyrl-RS"/>
        </w:rPr>
        <w:t xml:space="preserve">за калибрацију  </w:t>
      </w:r>
      <w:r w:rsidRPr="00066763">
        <w:rPr>
          <w:rFonts w:eastAsia="Calibri" w:cs="Arial"/>
          <w:b/>
          <w:lang w:val="sr-Latn-RS"/>
        </w:rPr>
        <w:t>pH</w:t>
      </w:r>
      <w:r w:rsidRPr="00066763">
        <w:rPr>
          <w:rFonts w:eastAsia="Calibri" w:cs="Arial"/>
          <w:b/>
          <w:lang w:val="sr-Cyrl-RS"/>
        </w:rPr>
        <w:t>-метра</w:t>
      </w:r>
    </w:p>
    <w:p w:rsidR="00066763" w:rsidRPr="00066763" w:rsidRDefault="00066763" w:rsidP="00066763">
      <w:pPr>
        <w:spacing w:before="0"/>
        <w:jc w:val="left"/>
        <w:rPr>
          <w:rFonts w:eastAsia="Calibri" w:cs="Arial"/>
          <w:lang w:val="sr-Cyrl-RS"/>
        </w:rPr>
      </w:pPr>
    </w:p>
    <w:p w:rsidR="00066763" w:rsidRPr="00066763" w:rsidRDefault="00066763" w:rsidP="00066763">
      <w:pPr>
        <w:spacing w:before="0" w:after="200" w:line="276" w:lineRule="auto"/>
        <w:jc w:val="left"/>
        <w:rPr>
          <w:rFonts w:eastAsia="Calibri" w:cs="Arial"/>
          <w:lang w:val="sr-Cyrl-RS"/>
        </w:rPr>
      </w:pPr>
      <w:r w:rsidRPr="00066763">
        <w:rPr>
          <w:rFonts w:eastAsia="Calibri" w:cs="Arial"/>
          <w:lang w:val="sr-Cyrl-RS"/>
        </w:rPr>
        <w:t xml:space="preserve">Раствор за калибрацију мора да буде сертификован, следљив по референтном стандарду </w:t>
      </w:r>
      <w:r w:rsidRPr="00066763">
        <w:rPr>
          <w:rFonts w:eastAsia="Calibri" w:cs="Arial"/>
          <w:lang w:val="sr-Latn-RS"/>
        </w:rPr>
        <w:t>NIST (SRM)</w:t>
      </w:r>
    </w:p>
    <w:p w:rsidR="00066763" w:rsidRPr="00066763" w:rsidRDefault="00066763" w:rsidP="00066763">
      <w:pPr>
        <w:spacing w:before="0" w:after="200" w:line="276" w:lineRule="auto"/>
        <w:jc w:val="left"/>
        <w:rPr>
          <w:rFonts w:eastAsia="Calibri" w:cs="Arial"/>
          <w:lang w:val="sr-Cyrl-RS"/>
        </w:rPr>
      </w:pPr>
      <w:r w:rsidRPr="00066763">
        <w:rPr>
          <w:rFonts w:eastAsia="Calibri" w:cs="Arial"/>
          <w:lang w:val="sr-Cyrl-RS"/>
        </w:rPr>
        <w:t>Паковање: пластична боца од 1 литре</w:t>
      </w:r>
    </w:p>
    <w:p w:rsidR="00066763" w:rsidRPr="00066763" w:rsidRDefault="00066763" w:rsidP="00066763">
      <w:pPr>
        <w:spacing w:before="0" w:after="200" w:line="276" w:lineRule="auto"/>
        <w:jc w:val="left"/>
        <w:rPr>
          <w:rFonts w:eastAsia="Calibri" w:cs="Arial"/>
          <w:lang w:val="sr-Cyrl-RS"/>
        </w:rPr>
      </w:pPr>
    </w:p>
    <w:p w:rsidR="00066763" w:rsidRPr="00066763" w:rsidRDefault="00066763" w:rsidP="00066763">
      <w:pPr>
        <w:numPr>
          <w:ilvl w:val="0"/>
          <w:numId w:val="38"/>
        </w:numPr>
        <w:spacing w:before="0" w:after="200" w:line="276" w:lineRule="auto"/>
        <w:jc w:val="left"/>
        <w:rPr>
          <w:rFonts w:eastAsia="Calibri" w:cs="Arial"/>
          <w:lang w:val="sr-Cyrl-RS"/>
        </w:rPr>
      </w:pPr>
      <w:r w:rsidRPr="00066763">
        <w:rPr>
          <w:rFonts w:eastAsia="Calibri" w:cs="Arial"/>
          <w:b/>
          <w:lang w:val="sr-Cyrl-RS"/>
        </w:rPr>
        <w:t xml:space="preserve"> ПУФЕР </w:t>
      </w:r>
      <w:r w:rsidRPr="00066763">
        <w:rPr>
          <w:rFonts w:eastAsia="Calibri" w:cs="Arial"/>
          <w:b/>
          <w:lang w:val="sr-Latn-RS"/>
        </w:rPr>
        <w:t xml:space="preserve">pH </w:t>
      </w:r>
      <w:r w:rsidRPr="00066763">
        <w:rPr>
          <w:rFonts w:eastAsia="Calibri" w:cs="Arial"/>
          <w:b/>
          <w:lang w:val="sr-Cyrl-RS"/>
        </w:rPr>
        <w:t>10</w:t>
      </w:r>
      <w:r w:rsidRPr="00066763">
        <w:rPr>
          <w:rFonts w:eastAsia="Calibri" w:cs="Arial"/>
          <w:b/>
          <w:lang w:val="sr-Latn-RS"/>
        </w:rPr>
        <w:t xml:space="preserve">,00 </w:t>
      </w:r>
      <w:r w:rsidRPr="00066763">
        <w:rPr>
          <w:rFonts w:eastAsia="Calibri" w:cs="Arial"/>
          <w:b/>
          <w:lang w:val="sr-Cyrl-RS"/>
        </w:rPr>
        <w:t xml:space="preserve">за калибрацију  </w:t>
      </w:r>
      <w:r w:rsidRPr="00066763">
        <w:rPr>
          <w:rFonts w:eastAsia="Calibri" w:cs="Arial"/>
          <w:b/>
          <w:lang w:val="sr-Latn-RS"/>
        </w:rPr>
        <w:t>pH</w:t>
      </w:r>
      <w:r w:rsidRPr="00066763">
        <w:rPr>
          <w:rFonts w:eastAsia="Calibri" w:cs="Arial"/>
          <w:b/>
          <w:lang w:val="sr-Cyrl-RS"/>
        </w:rPr>
        <w:t>-метра</w:t>
      </w:r>
    </w:p>
    <w:p w:rsidR="00066763" w:rsidRPr="00066763" w:rsidRDefault="00066763" w:rsidP="00066763">
      <w:pPr>
        <w:spacing w:before="0"/>
        <w:jc w:val="left"/>
        <w:rPr>
          <w:rFonts w:eastAsia="Calibri" w:cs="Arial"/>
          <w:lang w:val="sr-Cyrl-RS"/>
        </w:rPr>
      </w:pPr>
    </w:p>
    <w:p w:rsidR="00066763" w:rsidRPr="00066763" w:rsidRDefault="00066763" w:rsidP="00066763">
      <w:pPr>
        <w:spacing w:before="0" w:after="200" w:line="276" w:lineRule="auto"/>
        <w:jc w:val="left"/>
        <w:rPr>
          <w:rFonts w:eastAsia="Calibri" w:cs="Arial"/>
          <w:lang w:val="sr-Cyrl-RS"/>
        </w:rPr>
      </w:pPr>
      <w:r w:rsidRPr="00066763">
        <w:rPr>
          <w:rFonts w:eastAsia="Calibri" w:cs="Arial"/>
          <w:lang w:val="sr-Cyrl-RS"/>
        </w:rPr>
        <w:t>Раствор за калибрацију следљив</w:t>
      </w:r>
      <w:r w:rsidRPr="00066763">
        <w:rPr>
          <w:rFonts w:eastAsia="Calibri" w:cs="Arial"/>
          <w:lang w:val="sr-Latn-RS"/>
        </w:rPr>
        <w:t xml:space="preserve"> </w:t>
      </w:r>
      <w:r w:rsidRPr="00066763">
        <w:rPr>
          <w:rFonts w:eastAsia="Calibri" w:cs="Arial"/>
          <w:lang w:val="sr-Cyrl-RS"/>
        </w:rPr>
        <w:t xml:space="preserve">према референтном стандарду </w:t>
      </w:r>
      <w:r w:rsidRPr="00066763">
        <w:rPr>
          <w:rFonts w:eastAsia="Calibri" w:cs="Arial"/>
          <w:lang w:val="sr-Latn-RS"/>
        </w:rPr>
        <w:t>NIST (SRM</w:t>
      </w:r>
      <w:r w:rsidRPr="00066763">
        <w:rPr>
          <w:rFonts w:eastAsia="Calibri" w:cs="Arial"/>
          <w:lang w:val="sr-Cyrl-RS"/>
        </w:rPr>
        <w:t>)</w:t>
      </w:r>
    </w:p>
    <w:p w:rsidR="00066763" w:rsidRPr="00066763" w:rsidRDefault="00066763" w:rsidP="00066763">
      <w:pPr>
        <w:spacing w:before="0" w:after="200" w:line="276" w:lineRule="auto"/>
        <w:jc w:val="left"/>
        <w:rPr>
          <w:rFonts w:eastAsia="Calibri" w:cs="Arial"/>
          <w:lang w:val="sr-Cyrl-RS"/>
        </w:rPr>
      </w:pPr>
      <w:r w:rsidRPr="00066763">
        <w:rPr>
          <w:rFonts w:eastAsia="Calibri" w:cs="Arial"/>
          <w:lang w:val="sr-Cyrl-RS"/>
        </w:rPr>
        <w:t>Паковање: пластична боца од 1 литре</w:t>
      </w:r>
    </w:p>
    <w:p w:rsidR="00066763" w:rsidRPr="00066763" w:rsidRDefault="00066763" w:rsidP="00066763">
      <w:pPr>
        <w:spacing w:before="0" w:after="200" w:line="276" w:lineRule="auto"/>
        <w:jc w:val="left"/>
        <w:rPr>
          <w:rFonts w:ascii="Calibri" w:eastAsia="Calibri" w:hAnsi="Calibri"/>
          <w:lang w:val="sr-Cyrl-RS"/>
        </w:rPr>
      </w:pPr>
    </w:p>
    <w:p w:rsidR="00066763" w:rsidRPr="00066763" w:rsidRDefault="00066763" w:rsidP="00066763">
      <w:pPr>
        <w:numPr>
          <w:ilvl w:val="0"/>
          <w:numId w:val="38"/>
        </w:numPr>
        <w:spacing w:before="0" w:after="200" w:line="276" w:lineRule="auto"/>
        <w:contextualSpacing/>
        <w:jc w:val="left"/>
        <w:rPr>
          <w:rFonts w:eastAsia="Calibri" w:cs="Arial"/>
          <w:b/>
          <w:lang w:val="sr-Cyrl-RS"/>
        </w:rPr>
      </w:pPr>
      <w:r w:rsidRPr="00066763">
        <w:rPr>
          <w:rFonts w:eastAsia="Calibri" w:cs="Arial"/>
          <w:b/>
          <w:lang w:val="sr-Cyrl-RS"/>
        </w:rPr>
        <w:t>МЕТИЛ ОРАНЖ</w:t>
      </w:r>
    </w:p>
    <w:p w:rsidR="00066763" w:rsidRPr="00066763" w:rsidRDefault="00066763" w:rsidP="00066763">
      <w:pPr>
        <w:spacing w:before="0" w:after="200" w:line="276" w:lineRule="auto"/>
        <w:ind w:left="1211"/>
        <w:jc w:val="left"/>
        <w:rPr>
          <w:rFonts w:eastAsia="Calibri" w:cs="Arial"/>
          <w:b/>
          <w:lang w:val="sr-Cyrl-RS"/>
        </w:rPr>
      </w:pPr>
    </w:p>
    <w:p w:rsidR="00066763" w:rsidRPr="00066763" w:rsidRDefault="00066763" w:rsidP="00066763">
      <w:pPr>
        <w:spacing w:before="0" w:after="200" w:line="276" w:lineRule="auto"/>
        <w:jc w:val="left"/>
        <w:rPr>
          <w:rFonts w:eastAsia="Calibri" w:cs="Arial"/>
          <w:lang w:val="sr-Cyrl-RS"/>
        </w:rPr>
      </w:pPr>
      <w:r w:rsidRPr="00066763">
        <w:rPr>
          <w:rFonts w:eastAsia="Calibri" w:cs="Arial"/>
          <w:lang w:val="sr-Latn-RS"/>
        </w:rPr>
        <w:t xml:space="preserve">pH </w:t>
      </w:r>
      <w:r w:rsidRPr="00066763">
        <w:rPr>
          <w:rFonts w:eastAsia="Calibri" w:cs="Arial"/>
          <w:lang w:val="sr-Cyrl-RS"/>
        </w:rPr>
        <w:t>индикатор метил оранж</w:t>
      </w:r>
    </w:p>
    <w:p w:rsidR="00066763" w:rsidRPr="00066763" w:rsidRDefault="00066763" w:rsidP="00066763">
      <w:pPr>
        <w:spacing w:before="0" w:after="200" w:line="276" w:lineRule="auto"/>
        <w:jc w:val="left"/>
        <w:rPr>
          <w:rFonts w:eastAsia="Calibri" w:cs="Arial"/>
          <w:lang w:val="sr-Latn-RS"/>
        </w:rPr>
      </w:pPr>
      <w:r w:rsidRPr="00066763">
        <w:rPr>
          <w:rFonts w:eastAsia="Calibri" w:cs="Arial"/>
          <w:lang w:val="sr-Cyrl-RS"/>
        </w:rPr>
        <w:t>Паковање: 50</w:t>
      </w:r>
      <w:r w:rsidRPr="00066763">
        <w:rPr>
          <w:rFonts w:eastAsia="Calibri" w:cs="Arial"/>
          <w:lang w:val="sr-Latn-RS"/>
        </w:rPr>
        <w:t>g</w:t>
      </w:r>
    </w:p>
    <w:p w:rsidR="00066763" w:rsidRPr="00066763" w:rsidRDefault="00066763" w:rsidP="00066763">
      <w:pPr>
        <w:numPr>
          <w:ilvl w:val="0"/>
          <w:numId w:val="38"/>
        </w:numPr>
        <w:spacing w:before="0" w:after="200" w:line="276" w:lineRule="auto"/>
        <w:jc w:val="left"/>
        <w:rPr>
          <w:rFonts w:eastAsia="Calibri" w:cs="Arial"/>
          <w:b/>
          <w:lang w:val="sr-Cyrl-RS"/>
        </w:rPr>
      </w:pPr>
      <w:r w:rsidRPr="00066763">
        <w:rPr>
          <w:rFonts w:eastAsia="Calibri" w:cs="Arial"/>
          <w:b/>
          <w:lang w:val="sr-Cyrl-RS"/>
        </w:rPr>
        <w:t>НАТРИЈУМ ХИДРОКСИД, титривал</w:t>
      </w:r>
    </w:p>
    <w:p w:rsidR="00066763" w:rsidRPr="00066763" w:rsidRDefault="00066763" w:rsidP="00066763">
      <w:pPr>
        <w:spacing w:before="0"/>
        <w:jc w:val="left"/>
        <w:rPr>
          <w:rFonts w:eastAsia="Calibri" w:cs="Arial"/>
          <w:b/>
          <w:lang w:val="sr-Cyrl-RS"/>
        </w:rPr>
      </w:pPr>
    </w:p>
    <w:p w:rsidR="00066763" w:rsidRPr="00066763" w:rsidRDefault="00066763" w:rsidP="00066763">
      <w:pPr>
        <w:spacing w:before="0" w:after="200" w:line="276" w:lineRule="auto"/>
        <w:jc w:val="left"/>
        <w:rPr>
          <w:rFonts w:eastAsia="Calibri" w:cs="Arial"/>
          <w:lang w:val="sr-Cyrl-RS"/>
        </w:rPr>
      </w:pPr>
      <w:proofErr w:type="gramStart"/>
      <w:r w:rsidRPr="00066763">
        <w:rPr>
          <w:rFonts w:eastAsia="Calibri" w:cs="Arial"/>
        </w:rPr>
        <w:t>c(</w:t>
      </w:r>
      <w:proofErr w:type="gramEnd"/>
      <w:r w:rsidRPr="00066763">
        <w:rPr>
          <w:rFonts w:eastAsia="Calibri" w:cs="Arial"/>
        </w:rPr>
        <w:t xml:space="preserve">NaOH)=0.1mol/l (0,1N) </w:t>
      </w:r>
    </w:p>
    <w:p w:rsidR="00066763" w:rsidRPr="00066763" w:rsidRDefault="00066763" w:rsidP="00066763">
      <w:pPr>
        <w:spacing w:before="0" w:after="200" w:line="276" w:lineRule="auto"/>
        <w:jc w:val="left"/>
        <w:rPr>
          <w:rFonts w:eastAsia="Calibri" w:cs="Arial"/>
          <w:lang w:val="sr-Cyrl-CS"/>
        </w:rPr>
      </w:pPr>
      <w:r w:rsidRPr="00066763">
        <w:rPr>
          <w:rFonts w:eastAsia="Calibri" w:cs="Arial"/>
          <w:lang w:val="sr-Cyrl-CS"/>
        </w:rPr>
        <w:t>Потребно је да хлороводонична киселина у ампулама (титривал) буде од  произвођача Merck, Baker, Fluka или одговарајући, због тачности анализа</w:t>
      </w:r>
    </w:p>
    <w:p w:rsidR="00066763" w:rsidRPr="00066763" w:rsidRDefault="00066763" w:rsidP="00066763">
      <w:pPr>
        <w:tabs>
          <w:tab w:val="right" w:pos="10255"/>
        </w:tabs>
        <w:spacing w:before="0" w:after="200" w:line="276" w:lineRule="auto"/>
        <w:jc w:val="left"/>
        <w:rPr>
          <w:rFonts w:eastAsia="Calibri" w:cs="Arial"/>
          <w:lang w:val="sr-Cyrl-RS"/>
        </w:rPr>
      </w:pPr>
      <w:r w:rsidRPr="00066763">
        <w:rPr>
          <w:rFonts w:eastAsia="Calibri" w:cs="Arial"/>
          <w:lang w:val="sr-Cyrl-RS"/>
        </w:rPr>
        <w:lastRenderedPageBreak/>
        <w:t>Паковање: ампуле</w:t>
      </w:r>
    </w:p>
    <w:p w:rsidR="00066763" w:rsidRPr="00066763" w:rsidRDefault="00066763" w:rsidP="00066763">
      <w:pPr>
        <w:spacing w:before="0"/>
        <w:jc w:val="left"/>
        <w:rPr>
          <w:rFonts w:eastAsia="Calibri" w:cs="Arial"/>
          <w:b/>
          <w:lang w:val="sr-Cyrl-RS"/>
        </w:rPr>
      </w:pPr>
    </w:p>
    <w:p w:rsidR="00066763" w:rsidRPr="00066763" w:rsidRDefault="00066763" w:rsidP="00066763">
      <w:pPr>
        <w:spacing w:before="0"/>
        <w:ind w:left="360"/>
        <w:jc w:val="left"/>
        <w:rPr>
          <w:rFonts w:eastAsia="Calibri" w:cs="Arial"/>
          <w:b/>
          <w:lang w:val="sr-Cyrl-RS"/>
        </w:rPr>
      </w:pPr>
    </w:p>
    <w:p w:rsidR="00066763" w:rsidRPr="00066763" w:rsidRDefault="00066763" w:rsidP="00066763">
      <w:pPr>
        <w:numPr>
          <w:ilvl w:val="0"/>
          <w:numId w:val="38"/>
        </w:numPr>
        <w:spacing w:before="0" w:after="200" w:line="276" w:lineRule="auto"/>
        <w:jc w:val="left"/>
        <w:rPr>
          <w:rFonts w:eastAsia="Calibri" w:cs="Arial"/>
          <w:b/>
          <w:lang w:val="sr-Cyrl-RS"/>
        </w:rPr>
      </w:pPr>
      <w:r w:rsidRPr="00066763">
        <w:rPr>
          <w:rFonts w:eastAsia="Calibri" w:cs="Arial"/>
          <w:b/>
          <w:lang w:val="sr-Cyrl-RS"/>
        </w:rPr>
        <w:t>ПАПИР ЗА ФИЛТРИРАЊЕ, пречник 125</w:t>
      </w:r>
      <w:r w:rsidRPr="00066763">
        <w:rPr>
          <w:rFonts w:eastAsia="Calibri" w:cs="Arial"/>
          <w:b/>
          <w:lang w:val="sr-Latn-RS"/>
        </w:rPr>
        <w:t>mm</w:t>
      </w:r>
    </w:p>
    <w:p w:rsidR="00066763" w:rsidRPr="00066763" w:rsidRDefault="00066763" w:rsidP="00066763">
      <w:pPr>
        <w:spacing w:before="0"/>
        <w:jc w:val="left"/>
        <w:rPr>
          <w:rFonts w:eastAsia="Calibri" w:cs="Arial"/>
          <w:b/>
          <w:lang w:val="sr-Cyrl-RS"/>
        </w:rPr>
      </w:pPr>
    </w:p>
    <w:p w:rsidR="00066763" w:rsidRPr="00066763" w:rsidRDefault="00066763" w:rsidP="00066763">
      <w:pPr>
        <w:spacing w:before="0"/>
        <w:jc w:val="left"/>
        <w:rPr>
          <w:rFonts w:eastAsia="Calibri" w:cs="Arial"/>
          <w:b/>
          <w:lang w:val="sr-Cyrl-RS"/>
        </w:rPr>
      </w:pPr>
    </w:p>
    <w:p w:rsidR="00066763" w:rsidRPr="00066763" w:rsidRDefault="00066763" w:rsidP="00066763">
      <w:pPr>
        <w:numPr>
          <w:ilvl w:val="0"/>
          <w:numId w:val="38"/>
        </w:numPr>
        <w:spacing w:before="0" w:after="200" w:line="276" w:lineRule="auto"/>
        <w:jc w:val="left"/>
        <w:rPr>
          <w:rFonts w:eastAsia="Calibri" w:cs="Arial"/>
          <w:b/>
          <w:lang w:val="sr-Cyrl-RS"/>
        </w:rPr>
      </w:pPr>
      <w:r w:rsidRPr="00066763">
        <w:rPr>
          <w:rFonts w:eastAsia="Calibri" w:cs="Arial"/>
          <w:b/>
          <w:lang w:val="sr-Cyrl-RS"/>
        </w:rPr>
        <w:t>ЦЕЛУЛОЗНО НИТРАТНИ ПАПИР ЗА ФИЛТРИРАЊЕ</w:t>
      </w:r>
    </w:p>
    <w:p w:rsidR="00066763" w:rsidRPr="00066763" w:rsidRDefault="00066763" w:rsidP="00066763">
      <w:pPr>
        <w:spacing w:before="0"/>
        <w:jc w:val="left"/>
        <w:rPr>
          <w:rFonts w:eastAsia="Calibri" w:cs="Arial"/>
          <w:b/>
          <w:lang w:val="sr-Cyrl-RS"/>
        </w:rPr>
      </w:pPr>
    </w:p>
    <w:p w:rsidR="00066763" w:rsidRPr="00066763" w:rsidRDefault="00066763" w:rsidP="00066763">
      <w:pPr>
        <w:spacing w:before="0"/>
        <w:jc w:val="left"/>
        <w:rPr>
          <w:rFonts w:eastAsia="Calibri" w:cs="Arial"/>
          <w:b/>
          <w:lang w:val="sr-Cyrl-RS"/>
        </w:rPr>
      </w:pPr>
    </w:p>
    <w:p w:rsidR="00066763" w:rsidRPr="00066763" w:rsidRDefault="00066763" w:rsidP="00066763">
      <w:pPr>
        <w:numPr>
          <w:ilvl w:val="0"/>
          <w:numId w:val="38"/>
        </w:numPr>
        <w:spacing w:before="0" w:after="200" w:line="276" w:lineRule="auto"/>
        <w:jc w:val="left"/>
        <w:rPr>
          <w:rFonts w:eastAsia="Calibri" w:cs="Arial"/>
          <w:b/>
          <w:lang w:val="sr-Cyrl-RS"/>
        </w:rPr>
      </w:pPr>
      <w:r w:rsidRPr="00066763">
        <w:rPr>
          <w:rFonts w:eastAsia="Calibri" w:cs="Arial"/>
          <w:b/>
          <w:lang w:val="sr-Cyrl-RS"/>
        </w:rPr>
        <w:t>ВОДОНИК ПЕРОКСИД 30%</w:t>
      </w:r>
    </w:p>
    <w:p w:rsidR="00066763" w:rsidRPr="00066763" w:rsidRDefault="00066763" w:rsidP="00066763">
      <w:pPr>
        <w:spacing w:before="0"/>
        <w:jc w:val="left"/>
        <w:rPr>
          <w:rFonts w:eastAsia="Calibri" w:cs="Arial"/>
          <w:b/>
          <w:lang w:val="sr-Cyrl-RS"/>
        </w:rPr>
      </w:pPr>
    </w:p>
    <w:p w:rsidR="00066763" w:rsidRPr="00066763" w:rsidRDefault="00066763" w:rsidP="00066763">
      <w:pPr>
        <w:spacing w:before="0"/>
        <w:jc w:val="left"/>
        <w:rPr>
          <w:rFonts w:eastAsia="Calibri" w:cs="Arial"/>
          <w:lang w:val="sr-Cyrl-RS"/>
        </w:rPr>
      </w:pPr>
      <w:r w:rsidRPr="00066763">
        <w:rPr>
          <w:rFonts w:eastAsia="Calibri" w:cs="Arial"/>
          <w:lang w:val="sr-Cyrl-RS"/>
        </w:rPr>
        <w:t>Паковање: 1 литра</w:t>
      </w:r>
    </w:p>
    <w:p w:rsidR="00066763" w:rsidRPr="00066763" w:rsidRDefault="00066763" w:rsidP="00066763">
      <w:pPr>
        <w:spacing w:before="0"/>
        <w:jc w:val="left"/>
        <w:rPr>
          <w:rFonts w:eastAsia="Calibri" w:cs="Arial"/>
          <w:b/>
          <w:lang w:val="sr-Cyrl-RS"/>
        </w:rPr>
      </w:pPr>
    </w:p>
    <w:p w:rsidR="00066763" w:rsidRPr="00066763" w:rsidRDefault="00066763" w:rsidP="00066763">
      <w:pPr>
        <w:numPr>
          <w:ilvl w:val="0"/>
          <w:numId w:val="38"/>
        </w:numPr>
        <w:spacing w:before="0" w:after="200" w:line="276" w:lineRule="auto"/>
        <w:contextualSpacing/>
        <w:jc w:val="left"/>
        <w:rPr>
          <w:rFonts w:eastAsia="Calibri" w:cs="Arial"/>
          <w:b/>
        </w:rPr>
      </w:pPr>
      <w:r w:rsidRPr="00066763">
        <w:rPr>
          <w:rFonts w:eastAsia="Calibri" w:cs="Arial"/>
          <w:b/>
          <w:lang w:val="sr-Cyrl-RS"/>
        </w:rPr>
        <w:t>НЕСЛЕРОВ РЕАГЕНС</w:t>
      </w:r>
    </w:p>
    <w:p w:rsidR="00066763" w:rsidRPr="00066763" w:rsidRDefault="00066763" w:rsidP="00066763">
      <w:pPr>
        <w:spacing w:before="0" w:line="276" w:lineRule="auto"/>
        <w:jc w:val="left"/>
        <w:rPr>
          <w:rFonts w:eastAsia="Calibri" w:cs="Arial"/>
          <w:b/>
          <w:lang w:val="sr-Cyrl-RS"/>
        </w:rPr>
      </w:pPr>
    </w:p>
    <w:p w:rsidR="00066763" w:rsidRPr="00066763" w:rsidRDefault="00066763" w:rsidP="00066763">
      <w:pPr>
        <w:spacing w:before="0" w:after="200" w:line="276" w:lineRule="auto"/>
        <w:jc w:val="left"/>
        <w:rPr>
          <w:rFonts w:eastAsia="Calibri" w:cs="Arial"/>
          <w:lang w:val="sr-Cyrl-RS"/>
        </w:rPr>
      </w:pPr>
      <w:r w:rsidRPr="00066763">
        <w:rPr>
          <w:rFonts w:eastAsia="Calibri" w:cs="Arial"/>
          <w:lang w:val="sr-Cyrl-RS"/>
        </w:rPr>
        <w:t xml:space="preserve">Неслеров реагенс за доказивање амонијака (садржи калијум тетрајодомеркурат, калијум хидроксид). </w:t>
      </w:r>
      <w:r w:rsidRPr="00066763">
        <w:rPr>
          <w:rFonts w:eastAsia="Calibri" w:cs="Arial"/>
          <w:lang w:val="sr-Latn-RS"/>
        </w:rPr>
        <w:t>Потребно је да Nesslerov</w:t>
      </w:r>
      <w:r w:rsidRPr="00066763">
        <w:rPr>
          <w:rFonts w:eastAsia="Calibri" w:cs="Arial"/>
        </w:rPr>
        <w:t xml:space="preserve"> </w:t>
      </w:r>
      <w:r w:rsidRPr="00066763">
        <w:rPr>
          <w:rFonts w:eastAsia="Calibri" w:cs="Arial"/>
          <w:lang w:val="sr-Latn-RS"/>
        </w:rPr>
        <w:t>реагенс буде од  произвођача Merck</w:t>
      </w:r>
      <w:r w:rsidRPr="00066763">
        <w:rPr>
          <w:rFonts w:eastAsia="Calibri" w:cs="Arial"/>
          <w:lang w:val="sr-Cyrl-RS"/>
        </w:rPr>
        <w:t xml:space="preserve"> </w:t>
      </w:r>
      <w:r w:rsidRPr="00066763">
        <w:rPr>
          <w:rFonts w:eastAsia="Calibri" w:cs="Arial"/>
          <w:lang w:val="sr-Latn-RS"/>
        </w:rPr>
        <w:t>због тачности анализа</w:t>
      </w:r>
      <w:r w:rsidRPr="00066763">
        <w:rPr>
          <w:rFonts w:eastAsia="Calibri" w:cs="Arial"/>
          <w:lang w:val="sr-Cyrl-RS"/>
        </w:rPr>
        <w:t>.</w:t>
      </w:r>
    </w:p>
    <w:p w:rsidR="00066763" w:rsidRPr="00066763" w:rsidRDefault="00066763" w:rsidP="00066763">
      <w:pPr>
        <w:spacing w:before="0" w:line="276" w:lineRule="auto"/>
        <w:jc w:val="left"/>
        <w:rPr>
          <w:rFonts w:eastAsia="Calibri" w:cs="Arial"/>
          <w:b/>
          <w:lang w:val="sr-Cyrl-RS"/>
        </w:rPr>
      </w:pPr>
    </w:p>
    <w:p w:rsidR="00066763" w:rsidRPr="00066763" w:rsidRDefault="00066763" w:rsidP="00066763">
      <w:pPr>
        <w:numPr>
          <w:ilvl w:val="0"/>
          <w:numId w:val="38"/>
        </w:numPr>
        <w:spacing w:before="0" w:after="200" w:line="276" w:lineRule="auto"/>
        <w:contextualSpacing/>
        <w:jc w:val="left"/>
        <w:rPr>
          <w:rFonts w:eastAsia="Calibri" w:cs="Arial"/>
          <w:b/>
        </w:rPr>
      </w:pPr>
      <w:r w:rsidRPr="00066763">
        <w:rPr>
          <w:rFonts w:eastAsia="Calibri" w:cs="Arial"/>
          <w:b/>
          <w:lang w:val="sr-Cyrl-RS"/>
        </w:rPr>
        <w:t>МУРЕКСИД</w:t>
      </w:r>
    </w:p>
    <w:p w:rsidR="00066763" w:rsidRPr="00066763" w:rsidRDefault="00066763" w:rsidP="00066763">
      <w:pPr>
        <w:spacing w:before="0" w:line="276" w:lineRule="auto"/>
        <w:jc w:val="left"/>
        <w:rPr>
          <w:rFonts w:eastAsia="Calibri" w:cs="Arial"/>
          <w:b/>
        </w:rPr>
      </w:pPr>
    </w:p>
    <w:p w:rsidR="00066763" w:rsidRPr="00066763" w:rsidRDefault="00066763" w:rsidP="00066763">
      <w:pPr>
        <w:spacing w:before="0" w:line="276" w:lineRule="auto"/>
        <w:jc w:val="left"/>
        <w:rPr>
          <w:rFonts w:eastAsia="Calibri" w:cs="Arial"/>
          <w:sz w:val="24"/>
          <w:lang w:val="sr-Cyrl-RS"/>
        </w:rPr>
      </w:pPr>
      <w:r w:rsidRPr="00066763">
        <w:rPr>
          <w:rFonts w:eastAsia="Calibri" w:cs="Arial"/>
          <w:lang w:val="sr-Cyrl-RS"/>
        </w:rPr>
        <w:t xml:space="preserve">Индикатор мурексид,  </w:t>
      </w:r>
      <w:r w:rsidRPr="00066763">
        <w:rPr>
          <w:rFonts w:eastAsia="Calibri" w:cs="Arial"/>
          <w:sz w:val="24"/>
        </w:rPr>
        <w:t>C</w:t>
      </w:r>
      <w:r w:rsidRPr="00066763">
        <w:rPr>
          <w:rFonts w:eastAsia="Calibri" w:cs="Arial"/>
          <w:sz w:val="24"/>
          <w:vertAlign w:val="subscript"/>
        </w:rPr>
        <w:t>8</w:t>
      </w:r>
      <w:r w:rsidRPr="00066763">
        <w:rPr>
          <w:rFonts w:eastAsia="Calibri" w:cs="Arial"/>
          <w:sz w:val="24"/>
        </w:rPr>
        <w:t>H</w:t>
      </w:r>
      <w:r w:rsidRPr="00066763">
        <w:rPr>
          <w:rFonts w:eastAsia="Calibri" w:cs="Arial"/>
          <w:sz w:val="24"/>
          <w:vertAlign w:val="subscript"/>
        </w:rPr>
        <w:t>8</w:t>
      </w:r>
      <w:r w:rsidRPr="00066763">
        <w:rPr>
          <w:rFonts w:eastAsia="Calibri" w:cs="Arial"/>
          <w:sz w:val="24"/>
        </w:rPr>
        <w:t>N</w:t>
      </w:r>
      <w:r w:rsidRPr="00066763">
        <w:rPr>
          <w:rFonts w:eastAsia="Calibri" w:cs="Arial"/>
          <w:sz w:val="24"/>
          <w:vertAlign w:val="subscript"/>
        </w:rPr>
        <w:t>6</w:t>
      </w:r>
      <w:r w:rsidRPr="00066763">
        <w:rPr>
          <w:rFonts w:eastAsia="Calibri" w:cs="Arial"/>
          <w:sz w:val="24"/>
        </w:rPr>
        <w:t>O</w:t>
      </w:r>
      <w:r w:rsidRPr="00066763">
        <w:rPr>
          <w:rFonts w:eastAsia="Calibri" w:cs="Arial"/>
          <w:sz w:val="24"/>
          <w:vertAlign w:val="subscript"/>
        </w:rPr>
        <w:t>6</w:t>
      </w:r>
    </w:p>
    <w:p w:rsidR="00066763" w:rsidRPr="00066763" w:rsidRDefault="00066763" w:rsidP="00066763">
      <w:pPr>
        <w:spacing w:before="0" w:line="276" w:lineRule="auto"/>
        <w:jc w:val="left"/>
        <w:rPr>
          <w:rFonts w:eastAsia="Calibri" w:cs="Arial"/>
          <w:b/>
          <w:lang w:val="sr-Cyrl-RS"/>
        </w:rPr>
      </w:pPr>
    </w:p>
    <w:p w:rsidR="00066763" w:rsidRPr="00066763" w:rsidRDefault="00066763" w:rsidP="00066763">
      <w:pPr>
        <w:spacing w:before="0" w:line="276" w:lineRule="auto"/>
        <w:jc w:val="left"/>
        <w:rPr>
          <w:rFonts w:eastAsia="Calibri" w:cs="Arial"/>
          <w:b/>
          <w:lang w:val="sr-Cyrl-RS"/>
        </w:rPr>
      </w:pPr>
    </w:p>
    <w:p w:rsidR="00066763" w:rsidRPr="00066763" w:rsidRDefault="00066763" w:rsidP="00066763">
      <w:pPr>
        <w:numPr>
          <w:ilvl w:val="0"/>
          <w:numId w:val="38"/>
        </w:numPr>
        <w:spacing w:before="0" w:after="200" w:line="276" w:lineRule="auto"/>
        <w:contextualSpacing/>
        <w:jc w:val="left"/>
        <w:rPr>
          <w:rFonts w:eastAsia="Calibri" w:cs="Arial"/>
          <w:b/>
        </w:rPr>
      </w:pPr>
      <w:r w:rsidRPr="00066763">
        <w:rPr>
          <w:rFonts w:eastAsia="Calibri" w:cs="Arial"/>
          <w:b/>
          <w:lang w:val="sr-Cyrl-RS"/>
        </w:rPr>
        <w:t>ЛАКМУС ПАПИР 0-14</w:t>
      </w:r>
    </w:p>
    <w:p w:rsidR="00066763" w:rsidRPr="00066763" w:rsidRDefault="00066763" w:rsidP="00066763">
      <w:pPr>
        <w:spacing w:before="0" w:line="276" w:lineRule="auto"/>
        <w:jc w:val="left"/>
        <w:rPr>
          <w:rFonts w:eastAsia="Calibri" w:cs="Arial"/>
          <w:b/>
          <w:lang w:val="sr-Cyrl-RS"/>
        </w:rPr>
      </w:pPr>
    </w:p>
    <w:p w:rsidR="00066763" w:rsidRPr="00066763" w:rsidRDefault="00066763" w:rsidP="00066763">
      <w:pPr>
        <w:spacing w:before="0" w:line="276" w:lineRule="auto"/>
        <w:jc w:val="left"/>
        <w:rPr>
          <w:rFonts w:eastAsia="Calibri" w:cs="Arial"/>
          <w:lang w:val="sr-Cyrl-RS"/>
        </w:rPr>
      </w:pPr>
      <w:r w:rsidRPr="00066763">
        <w:rPr>
          <w:rFonts w:eastAsia="Calibri" w:cs="Arial"/>
          <w:lang w:val="sr-Cyrl-RS"/>
        </w:rPr>
        <w:t xml:space="preserve">Лакмус папир </w:t>
      </w:r>
      <w:r w:rsidRPr="00066763">
        <w:rPr>
          <w:rFonts w:eastAsia="Calibri" w:cs="Arial"/>
          <w:lang w:val="sr-Latn-RS"/>
        </w:rPr>
        <w:t xml:space="preserve">pH </w:t>
      </w:r>
      <w:r w:rsidRPr="00066763">
        <w:rPr>
          <w:rFonts w:eastAsia="Calibri" w:cs="Arial"/>
          <w:lang w:val="sr-Cyrl-RS"/>
        </w:rPr>
        <w:t>од 0 до 14</w:t>
      </w:r>
    </w:p>
    <w:p w:rsidR="00066763" w:rsidRPr="00066763" w:rsidRDefault="00066763" w:rsidP="00066763">
      <w:pPr>
        <w:spacing w:before="0" w:line="276" w:lineRule="auto"/>
        <w:jc w:val="left"/>
        <w:rPr>
          <w:rFonts w:eastAsia="Calibri" w:cs="Arial"/>
          <w:lang w:val="sr-Cyrl-RS"/>
        </w:rPr>
      </w:pPr>
      <w:r w:rsidRPr="00066763">
        <w:rPr>
          <w:rFonts w:eastAsia="Calibri" w:cs="Arial"/>
          <w:lang w:val="sr-Cyrl-RS"/>
        </w:rPr>
        <w:t>15 паковања по 100 комада</w:t>
      </w:r>
    </w:p>
    <w:p w:rsidR="00066763" w:rsidRPr="00066763" w:rsidRDefault="00066763" w:rsidP="00066763">
      <w:pPr>
        <w:spacing w:before="0" w:line="276" w:lineRule="auto"/>
        <w:ind w:left="360"/>
        <w:contextualSpacing/>
        <w:jc w:val="left"/>
        <w:rPr>
          <w:rFonts w:eastAsia="Calibri" w:cs="Arial"/>
          <w:b/>
        </w:rPr>
      </w:pPr>
    </w:p>
    <w:p w:rsidR="00066763" w:rsidRPr="00066763" w:rsidRDefault="00066763" w:rsidP="00066763">
      <w:pPr>
        <w:numPr>
          <w:ilvl w:val="0"/>
          <w:numId w:val="38"/>
        </w:numPr>
        <w:spacing w:before="0" w:after="200" w:line="276" w:lineRule="auto"/>
        <w:contextualSpacing/>
        <w:jc w:val="left"/>
        <w:rPr>
          <w:rFonts w:eastAsia="Calibri" w:cs="Arial"/>
          <w:b/>
        </w:rPr>
      </w:pPr>
      <w:r w:rsidRPr="00066763">
        <w:rPr>
          <w:rFonts w:eastAsia="Calibri" w:cs="Arial"/>
          <w:b/>
          <w:lang w:val="sr-Cyrl-RS"/>
        </w:rPr>
        <w:t>СУМОРНА КИСЕЛИНА 95-97%</w:t>
      </w:r>
    </w:p>
    <w:p w:rsidR="00752270" w:rsidRPr="00845F1C" w:rsidRDefault="00066763" w:rsidP="00845F1C">
      <w:pPr>
        <w:spacing w:before="0" w:line="276" w:lineRule="auto"/>
        <w:jc w:val="left"/>
        <w:rPr>
          <w:rFonts w:eastAsia="Calibri" w:cs="Arial"/>
          <w:lang w:val="sr-Cyrl-RS"/>
        </w:rPr>
      </w:pPr>
      <w:r w:rsidRPr="00066763">
        <w:rPr>
          <w:rFonts w:eastAsia="Calibri" w:cs="Arial"/>
          <w:lang w:val="sr-Cyrl-RS"/>
        </w:rPr>
        <w:t>Паковање:тамна стаклена са сигурносним затварачем</w:t>
      </w:r>
    </w:p>
    <w:p w:rsidR="00DB369C" w:rsidRPr="00C717ED" w:rsidRDefault="00752270" w:rsidP="000524B9">
      <w:pPr>
        <w:rPr>
          <w:rFonts w:cs="Arial"/>
          <w:lang w:val="sr-Cyrl-RS"/>
        </w:rPr>
      </w:pPr>
      <w:r w:rsidRPr="00C717ED">
        <w:rPr>
          <w:rFonts w:cs="Arial"/>
          <w:b/>
          <w:lang w:val="sr-Cyrl-CS"/>
        </w:rPr>
        <w:t xml:space="preserve"> </w:t>
      </w:r>
      <w:r w:rsidR="0032186E" w:rsidRPr="00C717ED">
        <w:rPr>
          <w:rFonts w:cs="Arial"/>
          <w:b/>
        </w:rPr>
        <w:t xml:space="preserve">3.2 </w:t>
      </w:r>
      <w:r w:rsidR="00C717ED" w:rsidRPr="00C717ED">
        <w:rPr>
          <w:rFonts w:cs="Arial"/>
          <w:b/>
          <w:lang w:val="sr-Cyrl-RS"/>
        </w:rPr>
        <w:t>Документа која се достављају као саставни део понуде</w:t>
      </w:r>
      <w:r w:rsidR="00C717ED">
        <w:rPr>
          <w:rFonts w:cs="Arial"/>
          <w:lang w:val="sr-Cyrl-RS"/>
        </w:rPr>
        <w:t>:</w:t>
      </w:r>
    </w:p>
    <w:p w:rsidR="00F56179" w:rsidRPr="001E3C6A" w:rsidRDefault="003C5DF9" w:rsidP="00F56179">
      <w:pPr>
        <w:rPr>
          <w:rFonts w:cs="Arial"/>
        </w:rPr>
      </w:pPr>
      <w:r>
        <w:rPr>
          <w:rFonts w:cs="Arial"/>
        </w:rPr>
        <w:t>-</w:t>
      </w:r>
      <w:r w:rsidR="000524B9" w:rsidRPr="000524B9">
        <w:rPr>
          <w:rFonts w:cs="Arial"/>
        </w:rPr>
        <w:t>Понуђач је у обавези да све хемикалије за које су специфицирани захтеви квалитета</w:t>
      </w:r>
      <w:proofErr w:type="gramStart"/>
      <w:r w:rsidR="000524B9" w:rsidRPr="000524B9">
        <w:rPr>
          <w:rFonts w:cs="Arial"/>
        </w:rPr>
        <w:t>,  достави</w:t>
      </w:r>
      <w:proofErr w:type="gramEnd"/>
      <w:r w:rsidR="000524B9" w:rsidRPr="000524B9">
        <w:rPr>
          <w:rFonts w:cs="Arial"/>
        </w:rPr>
        <w:t xml:space="preserve"> сертификат о квалитету од стране произвођача </w:t>
      </w:r>
      <w:r w:rsidR="00845F1C">
        <w:rPr>
          <w:rFonts w:cs="Arial"/>
          <w:lang w:val="sr-Cyrl-RS"/>
        </w:rPr>
        <w:t>чију робу нуди</w:t>
      </w:r>
      <w:r w:rsidR="00845F1C">
        <w:rPr>
          <w:rFonts w:cs="Arial"/>
        </w:rPr>
        <w:t xml:space="preserve"> </w:t>
      </w:r>
      <w:r w:rsidR="000524B9" w:rsidRPr="000524B9">
        <w:rPr>
          <w:rFonts w:cs="Arial"/>
        </w:rPr>
        <w:t>, са јасно исказаном произвођачком спецификацијом којом се потврђује захтевани</w:t>
      </w:r>
      <w:r w:rsidR="00845F1C">
        <w:rPr>
          <w:rFonts w:cs="Arial"/>
          <w:lang w:val="sr-Cyrl-RS"/>
        </w:rPr>
        <w:t xml:space="preserve"> минимум</w:t>
      </w:r>
      <w:r w:rsidR="000524B9" w:rsidRPr="000524B9">
        <w:rPr>
          <w:rFonts w:cs="Arial"/>
        </w:rPr>
        <w:t xml:space="preserve"> квалитет</w:t>
      </w:r>
      <w:r w:rsidR="00845F1C">
        <w:rPr>
          <w:rFonts w:cs="Arial"/>
          <w:lang w:val="sr-Cyrl-RS"/>
        </w:rPr>
        <w:t>а</w:t>
      </w:r>
      <w:r w:rsidR="000524B9" w:rsidRPr="000524B9">
        <w:rPr>
          <w:rFonts w:cs="Arial"/>
        </w:rPr>
        <w:t xml:space="preserve">. </w:t>
      </w:r>
      <w:proofErr w:type="gramStart"/>
      <w:r w:rsidR="000524B9" w:rsidRPr="000524B9">
        <w:rPr>
          <w:rFonts w:cs="Arial"/>
        </w:rPr>
        <w:t>Уколико понуђач за неку ставку не достави доказ о квалитету или исти не одговара захтеваној спецификацији сматраће се да таква понуда садржи битне недостатке и иста</w:t>
      </w:r>
      <w:r w:rsidR="007E3D6C">
        <w:rPr>
          <w:rFonts w:cs="Arial"/>
        </w:rPr>
        <w:t xml:space="preserve"> ће се одбити као неприхватљива</w:t>
      </w:r>
      <w:r w:rsidR="00F56179" w:rsidRPr="00B60787">
        <w:rPr>
          <w:rFonts w:cs="Arial"/>
        </w:rPr>
        <w:t>.</w:t>
      </w:r>
      <w:proofErr w:type="gramEnd"/>
      <w:r w:rsidR="00F56179" w:rsidRPr="00B60787">
        <w:rPr>
          <w:rFonts w:cs="Arial"/>
        </w:rPr>
        <w:t xml:space="preserve"> </w:t>
      </w:r>
      <w:r w:rsidR="00F56179" w:rsidRPr="001E3C6A">
        <w:rPr>
          <w:rFonts w:cs="Arial"/>
        </w:rPr>
        <w:t xml:space="preserve">Спeцификaциje сe мoгу </w:t>
      </w:r>
      <w:proofErr w:type="gramStart"/>
      <w:r w:rsidR="00F56179" w:rsidRPr="001E3C6A">
        <w:rPr>
          <w:rFonts w:cs="Arial"/>
        </w:rPr>
        <w:t>дoстaвити  и</w:t>
      </w:r>
      <w:proofErr w:type="gramEnd"/>
      <w:r w:rsidR="00F56179" w:rsidRPr="001E3C6A">
        <w:rPr>
          <w:rFonts w:cs="Arial"/>
        </w:rPr>
        <w:t xml:space="preserve"> нa eнглeскoм jeзику.</w:t>
      </w:r>
    </w:p>
    <w:p w:rsidR="00F56179" w:rsidRPr="00B53571" w:rsidRDefault="00F56179" w:rsidP="000628D0">
      <w:pPr>
        <w:pStyle w:val="ListParagraph"/>
        <w:autoSpaceDE w:val="0"/>
        <w:autoSpaceDN w:val="0"/>
        <w:adjustRightInd w:val="0"/>
        <w:spacing w:before="0" w:after="0" w:line="240" w:lineRule="auto"/>
        <w:ind w:left="0"/>
        <w:contextualSpacing w:val="0"/>
        <w:rPr>
          <w:rFonts w:ascii="Arial" w:hAnsi="Arial" w:cs="Arial"/>
          <w:lang w:val="sr-Latn-RS"/>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45DAA"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93B4C">
        <w:rPr>
          <w:rFonts w:ascii="Arial" w:hAnsi="Arial" w:cs="Arial"/>
        </w:rPr>
        <w:t>Изабрани п</w:t>
      </w:r>
      <w:r w:rsidR="00D06691" w:rsidRPr="00593B4C">
        <w:rPr>
          <w:rFonts w:ascii="Arial" w:hAnsi="Arial" w:cs="Arial"/>
        </w:rPr>
        <w:t>онуђ</w:t>
      </w:r>
      <w:r w:rsidR="009B3371" w:rsidRPr="00593B4C">
        <w:rPr>
          <w:rFonts w:ascii="Arial" w:hAnsi="Arial" w:cs="Arial"/>
        </w:rPr>
        <w:t>ач је обавезан да испоруку добара</w:t>
      </w:r>
      <w:r w:rsidR="00D06691" w:rsidRPr="00593B4C">
        <w:rPr>
          <w:rFonts w:ascii="Arial" w:hAnsi="Arial" w:cs="Arial"/>
        </w:rPr>
        <w:t xml:space="preserve"> изврши у року к</w:t>
      </w:r>
      <w:r w:rsidR="00593B4C" w:rsidRPr="00593B4C">
        <w:rPr>
          <w:rFonts w:ascii="Arial" w:hAnsi="Arial" w:cs="Arial"/>
        </w:rPr>
        <w:t xml:space="preserve">оји не може бити </w:t>
      </w:r>
      <w:r w:rsidR="00593B4C" w:rsidRPr="00593B4C">
        <w:rPr>
          <w:rFonts w:ascii="Arial" w:hAnsi="Arial" w:cs="Arial"/>
          <w:lang w:val="sr-Cyrl-RS"/>
        </w:rPr>
        <w:t>дужи</w:t>
      </w:r>
      <w:r w:rsidR="001247E2" w:rsidRPr="00593B4C">
        <w:rPr>
          <w:rFonts w:ascii="Arial" w:hAnsi="Arial" w:cs="Arial"/>
        </w:rPr>
        <w:t xml:space="preserve"> од </w:t>
      </w:r>
      <w:r w:rsidR="001247E2" w:rsidRPr="00593B4C">
        <w:rPr>
          <w:rFonts w:ascii="Arial" w:hAnsi="Arial" w:cs="Arial"/>
          <w:lang w:val="sr-Cyrl-RS"/>
        </w:rPr>
        <w:t>60</w:t>
      </w:r>
      <w:r w:rsidR="00D06691" w:rsidRPr="00593B4C">
        <w:rPr>
          <w:rFonts w:ascii="Arial" w:hAnsi="Arial" w:cs="Arial"/>
        </w:rPr>
        <w:t xml:space="preserve"> </w:t>
      </w:r>
      <w:r w:rsidR="00593B4C" w:rsidRPr="00593B4C">
        <w:rPr>
          <w:rFonts w:ascii="Arial" w:hAnsi="Arial" w:cs="Arial"/>
          <w:lang w:val="sr-Cyrl-RS"/>
        </w:rPr>
        <w:t>дана</w:t>
      </w:r>
      <w:r w:rsidR="00D06691" w:rsidRPr="00593B4C">
        <w:rPr>
          <w:rFonts w:ascii="Arial" w:hAnsi="Arial" w:cs="Arial"/>
        </w:rPr>
        <w:t xml:space="preserve"> од дана ступања Уговора на снагу</w:t>
      </w:r>
      <w:r w:rsidR="009B3371" w:rsidRPr="00593B4C">
        <w:rPr>
          <w:rFonts w:ascii="Arial" w:hAnsi="Arial" w:cs="Arial"/>
        </w:rPr>
        <w:t>.</w:t>
      </w:r>
      <w:proofErr w:type="gramEnd"/>
    </w:p>
    <w:p w:rsidR="002F0320" w:rsidRPr="002F0320" w:rsidRDefault="002F0320"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F10346" w:rsidRDefault="00874F5B" w:rsidP="00874F5B">
      <w:pPr>
        <w:pStyle w:val="Heading10"/>
        <w:rPr>
          <w:lang w:val="en-US"/>
        </w:rPr>
      </w:pPr>
      <w:bookmarkStart w:id="20" w:name="_Toc441651542"/>
      <w:bookmarkStart w:id="21" w:name="_Toc442559880"/>
      <w:r w:rsidRPr="00F10346">
        <w:rPr>
          <w:lang w:val="en-US"/>
        </w:rPr>
        <w:lastRenderedPageBreak/>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4559F1" w:rsidRPr="0065610A" w:rsidRDefault="004D14FC" w:rsidP="004559F1">
      <w:pPr>
        <w:spacing w:before="0"/>
        <w:rPr>
          <w:rFonts w:cs="Arial"/>
          <w:color w:val="00B0F0"/>
          <w:lang w:val="sr-Cyrl-RS" w:eastAsia="zh-CN"/>
        </w:rPr>
      </w:pPr>
      <w:r w:rsidRPr="00F10346">
        <w:rPr>
          <w:rFonts w:cs="Arial"/>
          <w:lang w:val="sr-Cyrl-CS" w:eastAsia="zh-CN"/>
        </w:rPr>
        <w:t>М</w:t>
      </w:r>
      <w:r w:rsidR="00D45DAA" w:rsidRPr="00F10346">
        <w:rPr>
          <w:rFonts w:cs="Arial"/>
          <w:lang w:eastAsia="zh-CN"/>
        </w:rPr>
        <w:t xml:space="preserve">есто </w:t>
      </w:r>
      <w:r w:rsidR="00D45DAA" w:rsidRPr="00752270">
        <w:rPr>
          <w:rFonts w:cs="Arial"/>
          <w:lang w:eastAsia="zh-CN"/>
        </w:rPr>
        <w:t xml:space="preserve">испоруке </w:t>
      </w:r>
      <w:r w:rsidR="0065610A" w:rsidRPr="00752270">
        <w:rPr>
          <w:rFonts w:cs="Arial"/>
          <w:lang w:val="sr-Cyrl-RS" w:eastAsia="zh-CN"/>
        </w:rPr>
        <w:t>је локација ТЕНТ А</w:t>
      </w:r>
      <w:r w:rsidR="0065610A" w:rsidRPr="00752270">
        <w:rPr>
          <w:rFonts w:eastAsia="TimesNewRomanPSMT" w:cs="Arial"/>
          <w:bCs/>
        </w:rPr>
        <w:t xml:space="preserve"> Улица Богољуба Урошевића Црног 44., </w:t>
      </w:r>
      <w:proofErr w:type="gramStart"/>
      <w:r w:rsidR="0065610A" w:rsidRPr="00752270">
        <w:rPr>
          <w:rFonts w:eastAsia="TimesNewRomanPSMT" w:cs="Arial"/>
          <w:bCs/>
        </w:rPr>
        <w:t>11500 Обреновац</w:t>
      </w:r>
      <w:r w:rsidR="0065610A" w:rsidRPr="00752270">
        <w:rPr>
          <w:rFonts w:eastAsia="TimesNewRomanPSMT" w:cs="Arial"/>
          <w:bCs/>
          <w:lang w:val="sr-Cyrl-RS"/>
        </w:rPr>
        <w:t>, ТЕНТ Б</w:t>
      </w:r>
      <w:r w:rsidR="00752270" w:rsidRPr="00752270">
        <w:rPr>
          <w:rFonts w:eastAsia="TimesNewRomanPSMT" w:cs="Arial"/>
          <w:bCs/>
          <w:lang w:val="sr-Latn-RS"/>
        </w:rPr>
        <w:t xml:space="preserve"> - </w:t>
      </w:r>
      <w:r w:rsidR="00752270" w:rsidRPr="00752270">
        <w:rPr>
          <w:rFonts w:eastAsia="TimesNewRomanPSMT" w:cs="Arial"/>
          <w:bCs/>
          <w:lang w:val="sr-Cyrl-RS"/>
        </w:rPr>
        <w:t>Ушће</w:t>
      </w:r>
      <w:r w:rsidR="0065610A" w:rsidRPr="00752270">
        <w:rPr>
          <w:rFonts w:eastAsia="TimesNewRomanPSMT" w:cs="Arial"/>
          <w:bCs/>
          <w:lang w:val="sr-Cyrl-RS"/>
        </w:rPr>
        <w:t xml:space="preserve"> и ТЕ Колубара Велики Црљени</w:t>
      </w:r>
      <w:r w:rsidR="00752270" w:rsidRPr="00752270">
        <w:t xml:space="preserve"> </w:t>
      </w:r>
      <w:r w:rsidR="00752270" w:rsidRPr="00752270">
        <w:rPr>
          <w:rFonts w:eastAsia="TimesNewRomanPSMT" w:cs="Arial"/>
          <w:bCs/>
          <w:lang w:val="sr-Cyrl-RS"/>
        </w:rPr>
        <w:t>"3.Oктобра" 144</w:t>
      </w:r>
      <w:r w:rsidR="0065610A" w:rsidRPr="00752270">
        <w:rPr>
          <w:rFonts w:eastAsia="TimesNewRomanPSMT" w:cs="Arial"/>
          <w:bCs/>
          <w:lang w:val="sr-Cyrl-RS"/>
        </w:rPr>
        <w:t>.</w:t>
      </w:r>
      <w:proofErr w:type="gramEnd"/>
    </w:p>
    <w:p w:rsidR="00BF39C7" w:rsidRPr="0065610A" w:rsidRDefault="004D14FC" w:rsidP="00BF39C7">
      <w:pPr>
        <w:spacing w:before="0"/>
        <w:rPr>
          <w:rFonts w:cs="Arial"/>
          <w:lang w:val="sr-Cyrl-CS" w:eastAsia="zh-CN"/>
        </w:rPr>
      </w:pPr>
      <w:r w:rsidRPr="0065610A">
        <w:rPr>
          <w:rFonts w:cs="Arial"/>
          <w:lang w:val="sr-Cyrl-CS" w:eastAsia="zh-CN"/>
        </w:rPr>
        <w:t xml:space="preserve">Паритет испоруке </w:t>
      </w:r>
      <w:r w:rsidR="0065610A" w:rsidRPr="0065610A">
        <w:rPr>
          <w:rFonts w:cs="Arial"/>
          <w:lang w:val="sr-Cyrl-CS" w:eastAsia="zh-CN"/>
        </w:rPr>
        <w:t>: FC</w:t>
      </w:r>
      <w:r w:rsidR="0065610A" w:rsidRPr="0065610A">
        <w:rPr>
          <w:rFonts w:cs="Arial"/>
          <w:lang w:eastAsia="zh-CN"/>
        </w:rPr>
        <w:t>A</w:t>
      </w:r>
      <w:r w:rsidR="0065610A" w:rsidRPr="0065610A">
        <w:rPr>
          <w:rFonts w:cs="Arial"/>
          <w:lang w:val="sr-Cyrl-CS" w:eastAsia="zh-CN"/>
        </w:rPr>
        <w:t xml:space="preserve"> (магацин Наручиоца) са урачунатим зависним трошковима</w:t>
      </w:r>
    </w:p>
    <w:p w:rsidR="008112A2" w:rsidRPr="00F10346" w:rsidRDefault="008112A2" w:rsidP="00752270">
      <w:pPr>
        <w:pStyle w:val="Heading10"/>
        <w:numPr>
          <w:ilvl w:val="1"/>
          <w:numId w:val="24"/>
        </w:numPr>
      </w:pPr>
      <w:r w:rsidRPr="00F10346">
        <w:t>Квалитативни и квантитативни пријем</w:t>
      </w:r>
    </w:p>
    <w:p w:rsidR="00364262" w:rsidRPr="003D7F38" w:rsidRDefault="00364262" w:rsidP="00364262">
      <w:pPr>
        <w:pStyle w:val="ListParagraph"/>
        <w:ind w:left="360"/>
        <w:rPr>
          <w:rFonts w:ascii="Arial" w:hAnsi="Arial" w:cs="Arial"/>
        </w:rPr>
      </w:pPr>
      <w:r w:rsidRPr="003D7F38">
        <w:rPr>
          <w:rFonts w:ascii="Arial" w:hAnsi="Arial" w:cs="Arial"/>
        </w:rPr>
        <w:t>Пријем робе у погледу количине и квалитета врши се у складишту Наручиоца где се</w:t>
      </w:r>
      <w:proofErr w:type="gramStart"/>
      <w:r w:rsidRPr="003D7F38">
        <w:rPr>
          <w:rFonts w:ascii="Arial" w:hAnsi="Arial" w:cs="Arial"/>
        </w:rPr>
        <w:t>  утврђују</w:t>
      </w:r>
      <w:proofErr w:type="gramEnd"/>
      <w:r w:rsidRPr="003D7F38">
        <w:rPr>
          <w:rFonts w:ascii="Arial" w:hAnsi="Arial" w:cs="Arial"/>
        </w:rPr>
        <w:t xml:space="preserve"> стварно примљене количине робе.</w:t>
      </w:r>
    </w:p>
    <w:p w:rsidR="00364262" w:rsidRPr="003D7F38" w:rsidRDefault="00364262" w:rsidP="00364262">
      <w:pPr>
        <w:pStyle w:val="ListParagraph"/>
        <w:ind w:left="360"/>
        <w:rPr>
          <w:rFonts w:ascii="Arial" w:hAnsi="Arial" w:cs="Arial"/>
        </w:rPr>
      </w:pPr>
      <w:r w:rsidRPr="003D7F38">
        <w:rPr>
          <w:rFonts w:ascii="Arial" w:hAnsi="Arial" w:cs="Arial"/>
        </w:rPr>
        <w:t>Квантитативни</w:t>
      </w:r>
      <w:proofErr w:type="gramStart"/>
      <w:r w:rsidRPr="003D7F38">
        <w:rPr>
          <w:rFonts w:ascii="Arial" w:hAnsi="Arial" w:cs="Arial"/>
        </w:rPr>
        <w:t>  пријем</w:t>
      </w:r>
      <w:proofErr w:type="gramEnd"/>
      <w:r w:rsidRPr="003D7F38">
        <w:rPr>
          <w:rFonts w:ascii="Arial" w:hAnsi="Arial" w:cs="Arial"/>
        </w:rPr>
        <w:t>  констатоваће се потписивањем Записника о квантитативном пријему – без примедби или Отпремнице и провером:</w:t>
      </w:r>
    </w:p>
    <w:p w:rsidR="00364262" w:rsidRPr="003D7F38" w:rsidRDefault="00364262" w:rsidP="00364262">
      <w:pPr>
        <w:pStyle w:val="ListParagraph"/>
        <w:ind w:left="360"/>
        <w:rPr>
          <w:rFonts w:ascii="Arial" w:hAnsi="Arial" w:cs="Arial"/>
        </w:rPr>
      </w:pPr>
      <w:r w:rsidRPr="003D7F38">
        <w:rPr>
          <w:rFonts w:ascii="Arial" w:hAnsi="Arial" w:cs="Arial"/>
        </w:rPr>
        <w:t xml:space="preserve">•             </w:t>
      </w:r>
      <w:proofErr w:type="gramStart"/>
      <w:r w:rsidRPr="003D7F38">
        <w:rPr>
          <w:rFonts w:ascii="Arial" w:hAnsi="Arial" w:cs="Arial"/>
        </w:rPr>
        <w:t>да</w:t>
      </w:r>
      <w:proofErr w:type="gramEnd"/>
      <w:r w:rsidRPr="003D7F38">
        <w:rPr>
          <w:rFonts w:ascii="Arial" w:hAnsi="Arial" w:cs="Arial"/>
        </w:rPr>
        <w:t xml:space="preserve"> ли је испоручена наручене  количина</w:t>
      </w:r>
    </w:p>
    <w:p w:rsidR="00364262" w:rsidRPr="003D7F38" w:rsidRDefault="00364262" w:rsidP="00364262">
      <w:pPr>
        <w:pStyle w:val="ListParagraph"/>
        <w:ind w:left="360"/>
        <w:rPr>
          <w:rFonts w:ascii="Arial" w:hAnsi="Arial" w:cs="Arial"/>
        </w:rPr>
      </w:pPr>
      <w:r w:rsidRPr="003D7F38">
        <w:rPr>
          <w:rFonts w:ascii="Arial" w:hAnsi="Arial" w:cs="Arial"/>
        </w:rPr>
        <w:t xml:space="preserve">•             </w:t>
      </w:r>
      <w:proofErr w:type="gramStart"/>
      <w:r w:rsidRPr="003D7F38">
        <w:rPr>
          <w:rFonts w:ascii="Arial" w:hAnsi="Arial" w:cs="Arial"/>
        </w:rPr>
        <w:t>да</w:t>
      </w:r>
      <w:proofErr w:type="gramEnd"/>
      <w:r w:rsidRPr="003D7F38">
        <w:rPr>
          <w:rFonts w:ascii="Arial" w:hAnsi="Arial" w:cs="Arial"/>
        </w:rPr>
        <w:t xml:space="preserve"> ли су добра испоручена у оригиналном паковању</w:t>
      </w:r>
    </w:p>
    <w:p w:rsidR="00364262" w:rsidRPr="003D7F38" w:rsidRDefault="00364262" w:rsidP="00364262">
      <w:pPr>
        <w:pStyle w:val="ListParagraph"/>
        <w:ind w:left="360"/>
        <w:rPr>
          <w:rFonts w:ascii="Arial" w:hAnsi="Arial" w:cs="Arial"/>
        </w:rPr>
      </w:pPr>
      <w:r w:rsidRPr="003D7F38">
        <w:rPr>
          <w:rFonts w:ascii="Arial" w:hAnsi="Arial" w:cs="Arial"/>
        </w:rPr>
        <w:t xml:space="preserve">•             </w:t>
      </w:r>
      <w:proofErr w:type="gramStart"/>
      <w:r w:rsidRPr="003D7F38">
        <w:rPr>
          <w:rFonts w:ascii="Arial" w:hAnsi="Arial" w:cs="Arial"/>
        </w:rPr>
        <w:t>да</w:t>
      </w:r>
      <w:proofErr w:type="gramEnd"/>
      <w:r w:rsidRPr="003D7F38">
        <w:rPr>
          <w:rFonts w:ascii="Arial" w:hAnsi="Arial" w:cs="Arial"/>
        </w:rPr>
        <w:t xml:space="preserve"> ли су добра без видљивог оштећења</w:t>
      </w:r>
    </w:p>
    <w:p w:rsidR="00364262" w:rsidRPr="003D7F38" w:rsidRDefault="00684792" w:rsidP="00364262">
      <w:pPr>
        <w:pStyle w:val="ListParagraph"/>
        <w:ind w:left="360"/>
        <w:rPr>
          <w:rFonts w:ascii="Arial" w:hAnsi="Arial" w:cs="Arial"/>
        </w:rPr>
      </w:pPr>
      <w:r>
        <w:rPr>
          <w:rFonts w:ascii="Arial" w:hAnsi="Arial" w:cs="Arial"/>
        </w:rPr>
        <w:t>•            </w:t>
      </w:r>
      <w:proofErr w:type="gramStart"/>
      <w:r w:rsidR="00364262" w:rsidRPr="003D7F38">
        <w:rPr>
          <w:rFonts w:ascii="Arial" w:hAnsi="Arial" w:cs="Arial"/>
        </w:rPr>
        <w:t>да</w:t>
      </w:r>
      <w:proofErr w:type="gramEnd"/>
      <w:r w:rsidR="00364262" w:rsidRPr="003D7F38">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364262" w:rsidRPr="003D7F38" w:rsidRDefault="00364262" w:rsidP="00364262">
      <w:pPr>
        <w:pStyle w:val="ListParagraph"/>
        <w:ind w:left="360"/>
        <w:rPr>
          <w:rFonts w:ascii="Arial" w:hAnsi="Arial" w:cs="Arial"/>
          <w:lang w:val="sr-Cyrl-RS"/>
        </w:rPr>
      </w:pPr>
      <w:proofErr w:type="gramStart"/>
      <w:r w:rsidRPr="003D7F38">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364262" w:rsidRPr="004B0BD0" w:rsidRDefault="00364262" w:rsidP="00364262">
      <w:pPr>
        <w:pStyle w:val="ListParagraph"/>
        <w:autoSpaceDE w:val="0"/>
        <w:autoSpaceDN w:val="0"/>
        <w:adjustRightInd w:val="0"/>
        <w:spacing w:before="0" w:after="0" w:line="240" w:lineRule="auto"/>
        <w:ind w:left="0"/>
        <w:contextualSpacing w:val="0"/>
        <w:rPr>
          <w:rFonts w:ascii="Arial" w:hAnsi="Arial" w:cs="Arial"/>
          <w:color w:val="00B0F0"/>
          <w:lang w:val="sr-Cyrl-RS"/>
        </w:rPr>
      </w:pPr>
      <w:r w:rsidRPr="004B0BD0">
        <w:rPr>
          <w:rFonts w:ascii="Arial" w:eastAsia="Times New Roman" w:hAnsi="Arial" w:cs="Arial"/>
          <w:lang w:val="sr-Cyrl-RS" w:eastAsia="hr-HR"/>
        </w:rPr>
        <w:t>У</w:t>
      </w:r>
      <w:r w:rsidRPr="004B0BD0">
        <w:rPr>
          <w:rFonts w:ascii="Arial" w:eastAsia="Times New Roman" w:hAnsi="Arial" w:cs="Arial"/>
          <w:lang w:val="hr-HR" w:eastAsia="hr-HR"/>
        </w:rPr>
        <w:t xml:space="preserve">з испоруку </w:t>
      </w:r>
      <w:r w:rsidRPr="004B0BD0">
        <w:rPr>
          <w:rFonts w:ascii="Arial" w:eastAsia="Times New Roman" w:hAnsi="Arial" w:cs="Arial"/>
          <w:lang w:val="sr-Cyrl-RS" w:eastAsia="hr-HR"/>
        </w:rPr>
        <w:t>добара Извршилац је у обавези да</w:t>
      </w:r>
      <w:r w:rsidRPr="004B0BD0">
        <w:rPr>
          <w:rFonts w:ascii="Arial" w:eastAsia="Times New Roman" w:hAnsi="Arial" w:cs="Arial"/>
          <w:lang w:val="hr-HR" w:eastAsia="hr-HR"/>
        </w:rPr>
        <w:t xml:space="preserve"> </w:t>
      </w:r>
      <w:r w:rsidRPr="004B0BD0">
        <w:rPr>
          <w:rFonts w:ascii="Arial" w:eastAsia="Times New Roman" w:hAnsi="Arial" w:cs="Arial"/>
          <w:lang w:val="sr-Latn-CS" w:eastAsia="hr-HR"/>
        </w:rPr>
        <w:t>достав</w:t>
      </w:r>
      <w:r w:rsidRPr="004B0BD0">
        <w:rPr>
          <w:rFonts w:ascii="Arial" w:eastAsia="Times New Roman" w:hAnsi="Arial" w:cs="Arial"/>
          <w:lang w:val="hr-HR" w:eastAsia="hr-HR"/>
        </w:rPr>
        <w:t>и</w:t>
      </w:r>
      <w:r w:rsidRPr="004B0BD0">
        <w:rPr>
          <w:rFonts w:ascii="Arial" w:eastAsia="Times New Roman" w:hAnsi="Arial" w:cs="Arial"/>
          <w:lang w:val="sr-Cyrl-RS" w:eastAsia="hr-HR"/>
        </w:rPr>
        <w:t xml:space="preserve"> </w:t>
      </w:r>
      <w:r w:rsidRPr="004B0BD0">
        <w:rPr>
          <w:rFonts w:ascii="Arial" w:eastAsia="Times New Roman" w:hAnsi="Arial" w:cs="Arial"/>
          <w:lang w:val="hr-HR" w:eastAsia="hr-HR"/>
        </w:rPr>
        <w:t xml:space="preserve">безбедносни лист </w:t>
      </w:r>
      <w:r w:rsidRPr="004B0BD0">
        <w:rPr>
          <w:rFonts w:ascii="Arial" w:eastAsia="Times New Roman" w:hAnsi="Arial" w:cs="Arial"/>
          <w:lang w:val="sr-Cyrl-RS" w:eastAsia="hr-HR"/>
        </w:rPr>
        <w:t>за сваку хемикалију</w:t>
      </w:r>
      <w:r w:rsidRPr="004B0BD0">
        <w:rPr>
          <w:rFonts w:ascii="Arial" w:eastAsia="Times New Roman" w:hAnsi="Arial" w:cs="Arial"/>
          <w:lang w:val="hr-HR" w:eastAsia="hr-HR"/>
        </w:rPr>
        <w:t xml:space="preserve"> </w:t>
      </w:r>
      <w:r w:rsidRPr="004B0BD0">
        <w:rPr>
          <w:rFonts w:ascii="Arial" w:eastAsia="Times New Roman" w:hAnsi="Arial" w:cs="Arial"/>
          <w:lang w:val="sr-Cyrl-RS" w:eastAsia="hr-HR"/>
        </w:rPr>
        <w:t>на српском језику, у складу са важећим Правилником о садржају безбедоносног  листа. Извршилац је у обавези  да робу испоручи упаковану и обележену, у складу са важећим Законом о хемикалијама и Правилником о класификацији, паковању, обележавању и рекламирању хемикалија и одређеног производа</w:t>
      </w:r>
    </w:p>
    <w:p w:rsidR="004D14FC" w:rsidRPr="00F10346" w:rsidRDefault="004D14FC" w:rsidP="00752270">
      <w:pPr>
        <w:pStyle w:val="Heading10"/>
        <w:numPr>
          <w:ilvl w:val="1"/>
          <w:numId w:val="24"/>
        </w:numPr>
      </w:pPr>
      <w:bookmarkStart w:id="22" w:name="_Toc441651543"/>
      <w:bookmarkStart w:id="23" w:name="_Toc442559881"/>
      <w:r w:rsidRPr="00F10346">
        <w:t>Гарантни рок</w:t>
      </w:r>
      <w:bookmarkEnd w:id="22"/>
      <w:bookmarkEnd w:id="23"/>
      <w:r w:rsidR="002A7846">
        <w:rPr>
          <w:lang w:val="sr-Cyrl-RS"/>
        </w:rPr>
        <w:t xml:space="preserve"> и рок употребе.</w:t>
      </w:r>
    </w:p>
    <w:p w:rsidR="00C30A65" w:rsidRDefault="004D14FC" w:rsidP="00F2064D">
      <w:pPr>
        <w:spacing w:before="0"/>
        <w:rPr>
          <w:rFonts w:cs="Arial"/>
          <w:lang w:val="sr-Cyrl-RS" w:eastAsia="zh-CN"/>
        </w:rPr>
      </w:pPr>
      <w:r w:rsidRPr="00FE661D">
        <w:rPr>
          <w:rFonts w:cs="Arial"/>
          <w:lang w:eastAsia="zh-CN"/>
        </w:rPr>
        <w:t xml:space="preserve">Гарантни рок за предмет набавке је </w:t>
      </w:r>
      <w:r w:rsidR="00BF39C7" w:rsidRPr="00FE661D">
        <w:rPr>
          <w:rFonts w:cs="Arial"/>
          <w:lang w:eastAsia="zh-CN"/>
        </w:rPr>
        <w:t>минимум</w:t>
      </w:r>
      <w:r w:rsidR="002409EB" w:rsidRPr="00FE661D">
        <w:rPr>
          <w:rFonts w:cs="Arial"/>
          <w:lang w:val="sr-Cyrl-RS" w:eastAsia="zh-CN"/>
        </w:rPr>
        <w:t xml:space="preserve"> </w:t>
      </w:r>
      <w:r w:rsidR="00845CAD">
        <w:rPr>
          <w:rFonts w:cs="Arial"/>
          <w:lang w:val="sr-Cyrl-RS" w:eastAsia="zh-CN"/>
        </w:rPr>
        <w:t>12</w:t>
      </w:r>
      <w:r w:rsidR="003D7F38" w:rsidRPr="00FE661D">
        <w:rPr>
          <w:rFonts w:cs="Arial"/>
          <w:lang w:val="sr-Cyrl-CS" w:eastAsia="zh-CN"/>
        </w:rPr>
        <w:t xml:space="preserve"> </w:t>
      </w:r>
      <w:r w:rsidRPr="00FE661D">
        <w:rPr>
          <w:rFonts w:cs="Arial"/>
          <w:lang w:val="sr-Cyrl-CS" w:eastAsia="zh-CN"/>
        </w:rPr>
        <w:t>месеци</w:t>
      </w:r>
      <w:r w:rsidR="00F2064D" w:rsidRPr="00FE661D">
        <w:rPr>
          <w:rFonts w:cs="Arial"/>
          <w:lang w:eastAsia="zh-CN"/>
        </w:rPr>
        <w:t xml:space="preserve"> од дана када је извршен квантитативн</w:t>
      </w:r>
      <w:r w:rsidR="00CB6F6B">
        <w:rPr>
          <w:rFonts w:cs="Arial"/>
          <w:lang w:eastAsia="zh-CN"/>
        </w:rPr>
        <w:t xml:space="preserve">и и квалитативни </w:t>
      </w:r>
      <w:proofErr w:type="gramStart"/>
      <w:r w:rsidR="00CB6F6B">
        <w:rPr>
          <w:rFonts w:cs="Arial"/>
          <w:lang w:eastAsia="zh-CN"/>
        </w:rPr>
        <w:t>пријем  добара</w:t>
      </w:r>
      <w:proofErr w:type="gramEnd"/>
      <w:r w:rsidR="00DA4D2C">
        <w:rPr>
          <w:rFonts w:cs="Arial"/>
          <w:lang w:val="sr-Cyrl-RS" w:eastAsia="zh-CN"/>
        </w:rPr>
        <w:t>.</w:t>
      </w:r>
    </w:p>
    <w:p w:rsidR="000208C7" w:rsidRPr="000208C7" w:rsidRDefault="00C30A65" w:rsidP="00F2064D">
      <w:pPr>
        <w:spacing w:before="0"/>
        <w:rPr>
          <w:rFonts w:cs="Arial"/>
          <w:lang w:val="sr-Cyrl-RS" w:eastAsia="zh-CN"/>
        </w:rPr>
      </w:pPr>
      <w:r>
        <w:rPr>
          <w:rFonts w:cs="Arial"/>
          <w:lang w:val="sr-Cyrl-RS" w:eastAsia="zh-CN"/>
        </w:rPr>
        <w:t>Рок употребе за хемикалије је 24 месеца</w:t>
      </w:r>
      <w:r w:rsidR="00CB6F6B">
        <w:rPr>
          <w:rFonts w:cs="Arial"/>
          <w:lang w:val="sr-Cyrl-RS" w:eastAsia="zh-CN"/>
        </w:rPr>
        <w:t xml:space="preserve"> </w:t>
      </w:r>
      <w:r w:rsidR="000208C7" w:rsidRPr="000208C7">
        <w:rPr>
          <w:rFonts w:cs="Arial"/>
          <w:lang w:val="sr-Cyrl-RS" w:eastAsia="zh-CN"/>
        </w:rPr>
        <w:t xml:space="preserve">изузев хемикалије под редним бројем </w:t>
      </w:r>
      <w:r w:rsidR="000208C7">
        <w:rPr>
          <w:rFonts w:cs="Arial"/>
          <w:lang w:val="sr-Cyrl-RS" w:eastAsia="zh-CN"/>
        </w:rPr>
        <w:t xml:space="preserve">80.(Неслеров реагенс) Обрасца структуре цене </w:t>
      </w:r>
      <w:r w:rsidR="000208C7" w:rsidRPr="000208C7">
        <w:rPr>
          <w:rFonts w:cs="Arial"/>
          <w:lang w:val="sr-Cyrl-RS" w:eastAsia="zh-CN"/>
        </w:rPr>
        <w:t>чији рок употребе мора бити валидан минимум 6 месеци од дана пријема</w:t>
      </w:r>
      <w:r w:rsidR="000208C7">
        <w:rPr>
          <w:rFonts w:cs="Arial"/>
          <w:lang w:val="sr-Cyrl-RS" w:eastAsia="zh-CN"/>
        </w:rPr>
        <w:t>.</w:t>
      </w:r>
    </w:p>
    <w:p w:rsidR="004D14FC" w:rsidRPr="003D7F38" w:rsidRDefault="004D14FC" w:rsidP="00280127">
      <w:pPr>
        <w:spacing w:before="0"/>
        <w:rPr>
          <w:rFonts w:cs="Arial"/>
          <w:lang w:eastAsia="zh-CN"/>
        </w:rPr>
      </w:pPr>
      <w:r w:rsidRPr="00CB6F6B">
        <w:rPr>
          <w:rFonts w:cs="Arial"/>
          <w:lang w:val="sr-Cyrl-CS" w:eastAsia="zh-CN"/>
        </w:rPr>
        <w:t xml:space="preserve">Изабрани </w:t>
      </w:r>
      <w:r w:rsidRPr="00CB6F6B">
        <w:rPr>
          <w:rFonts w:cs="Arial"/>
          <w:lang w:eastAsia="zh-CN"/>
        </w:rPr>
        <w:t>Понуђач је дужан да о свом трошку отклони све евентуалне</w:t>
      </w:r>
      <w:r w:rsidRPr="003D7F38">
        <w:rPr>
          <w:rFonts w:cs="Arial"/>
          <w:lang w:eastAsia="zh-CN"/>
        </w:rPr>
        <w:t xml:space="preserve"> недостатке у току трајања гарантног рока. </w:t>
      </w:r>
    </w:p>
    <w:p w:rsidR="00DB369C" w:rsidRPr="00F10346" w:rsidRDefault="00D45DAA" w:rsidP="00752270">
      <w:pPr>
        <w:pStyle w:val="Heading10"/>
        <w:numPr>
          <w:ilvl w:val="1"/>
          <w:numId w:val="24"/>
        </w:numPr>
      </w:pPr>
      <w:bookmarkStart w:id="24" w:name="_Toc441651544"/>
      <w:bookmarkStart w:id="25" w:name="_Toc442559882"/>
      <w:r w:rsidRPr="00F10346">
        <w:t>Евентуалне додатне услуге</w:t>
      </w:r>
      <w:bookmarkEnd w:id="24"/>
      <w:bookmarkEnd w:id="25"/>
    </w:p>
    <w:p w:rsidR="00F56179" w:rsidRPr="00FE661D" w:rsidRDefault="00F56179" w:rsidP="00F56179">
      <w:pPr>
        <w:rPr>
          <w:rFonts w:cs="Arial"/>
          <w:sz w:val="24"/>
          <w:szCs w:val="24"/>
          <w:lang w:val="sr-Cyrl-RS"/>
        </w:rPr>
      </w:pPr>
      <w:r w:rsidRPr="00FE661D">
        <w:rPr>
          <w:rFonts w:cs="Arial"/>
          <w:sz w:val="24"/>
          <w:szCs w:val="24"/>
          <w:lang w:val="sr-Cyrl-RS"/>
        </w:rPr>
        <w:t>Приликом преузимања наведеног амбалажног отпада неопходно је поступати у складу са Законом о управљању отпадом („Службени гласник РС”, број 36/09 и 88/10) и Правилником о обрасцу Документа о кретању опасног отпада и упуству за његово попуњавање („Службени гласник РС”, број 72/2009, 114/2013):</w:t>
      </w:r>
    </w:p>
    <w:p w:rsidR="00F56179" w:rsidRPr="00FE661D" w:rsidRDefault="00F56179" w:rsidP="00752270">
      <w:pPr>
        <w:numPr>
          <w:ilvl w:val="0"/>
          <w:numId w:val="33"/>
        </w:numPr>
        <w:spacing w:before="0"/>
        <w:contextualSpacing/>
        <w:rPr>
          <w:rFonts w:eastAsia="Calibri" w:cs="Arial"/>
          <w:sz w:val="24"/>
          <w:szCs w:val="24"/>
          <w:lang w:val="sr-Cyrl-RS"/>
        </w:rPr>
      </w:pPr>
      <w:r w:rsidRPr="00FE661D">
        <w:rPr>
          <w:rFonts w:eastAsia="Calibri" w:cs="Arial"/>
          <w:sz w:val="24"/>
          <w:szCs w:val="24"/>
          <w:lang w:val="sr-Cyrl-RS"/>
        </w:rPr>
        <w:t>најавити кретање опасног отпада 3 дана пре отпочињања кретања Министарству које се бави пословима заштите животне средине и</w:t>
      </w:r>
    </w:p>
    <w:p w:rsidR="00F56179" w:rsidRPr="00FE661D" w:rsidRDefault="00F56179" w:rsidP="00752270">
      <w:pPr>
        <w:numPr>
          <w:ilvl w:val="0"/>
          <w:numId w:val="33"/>
        </w:numPr>
        <w:spacing w:before="0"/>
        <w:contextualSpacing/>
        <w:rPr>
          <w:rFonts w:eastAsia="Calibri" w:cs="Arial"/>
          <w:sz w:val="24"/>
          <w:szCs w:val="24"/>
          <w:lang w:val="sr-Cyrl-RS"/>
        </w:rPr>
      </w:pPr>
      <w:r w:rsidRPr="00FE661D">
        <w:rPr>
          <w:rFonts w:eastAsia="Calibri" w:cs="Arial"/>
          <w:sz w:val="24"/>
          <w:szCs w:val="24"/>
          <w:lang w:val="sr-Cyrl-RS"/>
        </w:rPr>
        <w:t>попунити део А и део Б Документа о кретању опасног отпада.</w:t>
      </w:r>
    </w:p>
    <w:p w:rsidR="00F56179" w:rsidRPr="00FE661D" w:rsidRDefault="00F56179" w:rsidP="00F56179">
      <w:pPr>
        <w:rPr>
          <w:rFonts w:cs="Arial"/>
          <w:sz w:val="24"/>
          <w:szCs w:val="24"/>
          <w:lang w:val="sr-Cyrl-RS"/>
        </w:rPr>
      </w:pPr>
      <w:r w:rsidRPr="00FE661D">
        <w:rPr>
          <w:rFonts w:cs="Arial"/>
          <w:sz w:val="24"/>
          <w:szCs w:val="24"/>
          <w:lang w:val="sr-Cyrl-RS"/>
        </w:rPr>
        <w:t>Напомена:</w:t>
      </w:r>
    </w:p>
    <w:p w:rsidR="00F56179" w:rsidRPr="00FE661D" w:rsidRDefault="00F56179" w:rsidP="00752270">
      <w:pPr>
        <w:numPr>
          <w:ilvl w:val="0"/>
          <w:numId w:val="33"/>
        </w:numPr>
        <w:spacing w:before="0"/>
        <w:contextualSpacing/>
        <w:rPr>
          <w:rFonts w:eastAsia="Calibri" w:cs="Arial"/>
          <w:sz w:val="24"/>
          <w:szCs w:val="24"/>
          <w:lang w:val="sr-Cyrl-RS"/>
        </w:rPr>
      </w:pPr>
      <w:r w:rsidRPr="00FE661D">
        <w:rPr>
          <w:rFonts w:eastAsia="Calibri" w:cs="Arial"/>
          <w:sz w:val="24"/>
          <w:szCs w:val="24"/>
          <w:lang w:val="sr-Cyrl-RS"/>
        </w:rPr>
        <w:t>најаву и попуњавање Документа о кретању опасног отпада обавља технолог за управљање отпадом (Данијела Стублинчевић, 064/886-4-336) по договору са руководиоцем Службе која набавља хемикалије.</w:t>
      </w:r>
    </w:p>
    <w:p w:rsidR="008E0895" w:rsidRPr="00F10346" w:rsidRDefault="008E0895" w:rsidP="008112A2">
      <w:pPr>
        <w:spacing w:before="0"/>
        <w:rPr>
          <w:rFonts w:cs="Arial"/>
          <w:color w:val="00B0F0"/>
          <w:lang w:eastAsia="zh-CN"/>
        </w:rPr>
      </w:pPr>
    </w:p>
    <w:p w:rsidR="00364262" w:rsidRPr="00401A79" w:rsidRDefault="00364262" w:rsidP="00364262">
      <w:pPr>
        <w:rPr>
          <w:rFonts w:ascii="Verdana" w:hAnsi="Verdana" w:cs="Arial"/>
          <w:b/>
          <w:sz w:val="20"/>
          <w:szCs w:val="20"/>
        </w:rPr>
      </w:pPr>
      <w:r w:rsidRPr="00401A79">
        <w:rPr>
          <w:rFonts w:ascii="Verdana" w:hAnsi="Verdana" w:cs="Arial"/>
          <w:b/>
          <w:sz w:val="20"/>
          <w:szCs w:val="20"/>
        </w:rPr>
        <w:t>Нaручилaц нeћe прихвaтити нити jeдaн eвeнтуaлни дoдaтни трoшaк, вeзaн зa рeaлизaциjу oвe jaвнe нaбaвкe</w:t>
      </w:r>
    </w:p>
    <w:p w:rsidR="00A179C0" w:rsidRPr="00F10346" w:rsidRDefault="00A179C0" w:rsidP="008112A2">
      <w:pPr>
        <w:spacing w:before="0"/>
        <w:rPr>
          <w:rFonts w:cs="Arial"/>
          <w:color w:val="00B0F0"/>
          <w:lang w:eastAsia="zh-CN"/>
        </w:rPr>
      </w:pPr>
    </w:p>
    <w:p w:rsidR="00756A02" w:rsidRPr="00F10346" w:rsidRDefault="00756A02" w:rsidP="00752270">
      <w:pPr>
        <w:pStyle w:val="Heading10"/>
        <w:numPr>
          <w:ilvl w:val="0"/>
          <w:numId w:val="24"/>
        </w:numPr>
      </w:pPr>
      <w:bookmarkStart w:id="26"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75227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75227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75227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75227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752270">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752270">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1247E2">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1247E2">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1247E2">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75227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B158D1">
              <w:rPr>
                <w:rFonts w:cs="Arial"/>
              </w:rPr>
              <w:t xml:space="preserve">а 75. </w:t>
            </w:r>
            <w:proofErr w:type="gramStart"/>
            <w:r w:rsidR="00B158D1">
              <w:rPr>
                <w:rFonts w:cs="Arial"/>
              </w:rPr>
              <w:t>став</w:t>
            </w:r>
            <w:proofErr w:type="gramEnd"/>
            <w:r w:rsidR="00B158D1">
              <w:rPr>
                <w:rFonts w:cs="Arial"/>
              </w:rPr>
              <w:t xml:space="preserve"> 2. ЗЈН(Образац бр.</w:t>
            </w:r>
            <w:r w:rsidR="00B158D1">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752270">
            <w:pPr>
              <w:numPr>
                <w:ilvl w:val="0"/>
                <w:numId w:val="21"/>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752270">
            <w:pPr>
              <w:numPr>
                <w:ilvl w:val="0"/>
                <w:numId w:val="21"/>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752270">
            <w:pPr>
              <w:numPr>
                <w:ilvl w:val="0"/>
                <w:numId w:val="21"/>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5.</w:t>
            </w:r>
          </w:p>
        </w:tc>
        <w:tc>
          <w:tcPr>
            <w:tcW w:w="8430" w:type="dxa"/>
          </w:tcPr>
          <w:p w:rsidR="00B74703" w:rsidRPr="00F56179" w:rsidRDefault="00175774" w:rsidP="003A4822">
            <w:pPr>
              <w:snapToGrid w:val="0"/>
              <w:rPr>
                <w:rFonts w:cs="Arial"/>
                <w:u w:val="single"/>
                <w:lang w:val="sr-Cyrl-RS"/>
              </w:rPr>
            </w:pPr>
            <w:r w:rsidRPr="00F56179">
              <w:rPr>
                <w:rFonts w:cs="Arial"/>
                <w:b/>
                <w:u w:val="single"/>
              </w:rPr>
              <w:t>Услов</w:t>
            </w:r>
            <w:r w:rsidRPr="00F56179">
              <w:rPr>
                <w:rFonts w:cs="Arial"/>
                <w:u w:val="single"/>
              </w:rPr>
              <w:t>:</w:t>
            </w:r>
          </w:p>
          <w:p w:rsidR="00291ED6" w:rsidRPr="00291ED6" w:rsidRDefault="00291ED6" w:rsidP="00291ED6">
            <w:pPr>
              <w:snapToGrid w:val="0"/>
              <w:rPr>
                <w:rFonts w:eastAsia="Calibri" w:cs="Arial"/>
                <w:bCs/>
                <w:lang w:val="sr-Latn-CS"/>
              </w:rPr>
            </w:pPr>
            <w:r w:rsidRPr="00291ED6">
              <w:rPr>
                <w:rFonts w:eastAsia="Calibri" w:cs="Arial"/>
                <w:bCs/>
                <w:sz w:val="24"/>
                <w:szCs w:val="24"/>
                <w:lang w:val="sr-Latn-CS"/>
              </w:rPr>
              <w:t>A</w:t>
            </w:r>
            <w:r w:rsidRPr="00291ED6">
              <w:rPr>
                <w:rFonts w:eastAsia="Calibri" w:cs="Arial"/>
                <w:bCs/>
                <w:lang w:val="sr-Latn-CS"/>
              </w:rPr>
              <w:t>)</w:t>
            </w:r>
            <w:r w:rsidRPr="00291ED6">
              <w:rPr>
                <w:rFonts w:eastAsia="Calibri" w:cs="Arial"/>
                <w:bCs/>
                <w:lang w:val="sr-Cyrl-RS"/>
              </w:rPr>
              <w:t xml:space="preserve"> д</w:t>
            </w:r>
            <w:r w:rsidRPr="00291ED6">
              <w:rPr>
                <w:rFonts w:eastAsia="Calibri" w:cs="Arial"/>
                <w:bCs/>
                <w:lang w:val="sr-Latn-RS"/>
              </w:rPr>
              <w:t xml:space="preserve">а испуњава  услове </w:t>
            </w:r>
            <w:r w:rsidRPr="00291ED6">
              <w:rPr>
                <w:rFonts w:eastAsia="Calibri" w:cs="Arial"/>
                <w:bCs/>
                <w:lang w:val="sr-Cyrl-RS"/>
              </w:rPr>
              <w:t xml:space="preserve">које прописује  </w:t>
            </w:r>
            <w:r w:rsidRPr="00291ED6">
              <w:rPr>
                <w:rFonts w:eastAsia="Calibri" w:cs="Arial"/>
                <w:bCs/>
                <w:lang w:val="sr-Latn-CS"/>
              </w:rPr>
              <w:t>Зaкoн o хeмикaлиjaмa</w:t>
            </w:r>
          </w:p>
          <w:p w:rsidR="00291ED6" w:rsidRPr="00291ED6" w:rsidRDefault="00291ED6" w:rsidP="00674E82">
            <w:pPr>
              <w:rPr>
                <w:rFonts w:eastAsia="Calibri" w:cs="Arial"/>
                <w:lang w:val="sr-Cyrl-RS"/>
              </w:rPr>
            </w:pPr>
            <w:r w:rsidRPr="00291ED6">
              <w:rPr>
                <w:rFonts w:cs="Arial"/>
              </w:rPr>
              <w:t xml:space="preserve">Стaвљaњe у прoмeт   хeмикaлиja у склaду сa прoписимa РС </w:t>
            </w:r>
            <w:r w:rsidR="00674E82">
              <w:rPr>
                <w:rFonts w:cs="Arial"/>
              </w:rPr>
              <w:br/>
            </w:r>
            <w:r w:rsidR="00674E82" w:rsidRPr="00291ED6">
              <w:rPr>
                <w:rFonts w:eastAsia="Calibri" w:cs="Arial"/>
                <w:lang w:val="sr-Cyrl-RS"/>
              </w:rPr>
              <w:t>Закон о управљању отпадом (Сл. гласник РС бр. 36/09 и бр.88/10)</w:t>
            </w:r>
          </w:p>
          <w:p w:rsidR="00291ED6" w:rsidRPr="00291ED6" w:rsidRDefault="00291ED6" w:rsidP="00291ED6">
            <w:pPr>
              <w:snapToGrid w:val="0"/>
              <w:rPr>
                <w:rFonts w:eastAsia="Calibri" w:cs="Arial"/>
              </w:rPr>
            </w:pPr>
            <w:r w:rsidRPr="00291ED6">
              <w:rPr>
                <w:rFonts w:eastAsia="Calibri" w:cs="Arial"/>
              </w:rPr>
              <w:t xml:space="preserve">Б) </w:t>
            </w:r>
            <w:r w:rsidRPr="00291ED6">
              <w:rPr>
                <w:rFonts w:eastAsia="Calibri" w:cs="Arial"/>
                <w:lang w:val="sr-Cyrl-RS"/>
              </w:rPr>
              <w:t xml:space="preserve">Закон о амбалажи и амбалажном отпаду (Службени гласник РС бр. 36/09) </w:t>
            </w:r>
            <w:r w:rsidRPr="00291ED6">
              <w:rPr>
                <w:rFonts w:eastAsia="Calibri" w:cs="Arial"/>
              </w:rPr>
              <w:t>- прописана је обавеза произвођача, увозника,</w:t>
            </w:r>
            <w:r w:rsidR="00674E82">
              <w:rPr>
                <w:rFonts w:eastAsia="Calibri" w:cs="Arial"/>
              </w:rPr>
              <w:t xml:space="preserve"> </w:t>
            </w:r>
            <w:r w:rsidRPr="00291ED6">
              <w:rPr>
                <w:rFonts w:eastAsia="Calibri" w:cs="Arial"/>
              </w:rPr>
              <w:t>пакера/пуниоца</w:t>
            </w:r>
            <w:r w:rsidRPr="00291ED6">
              <w:rPr>
                <w:rFonts w:eastAsia="Calibri" w:cs="Arial"/>
                <w:lang w:val="sr-Cyrl-RS"/>
              </w:rPr>
              <w:t xml:space="preserve"> </w:t>
            </w:r>
            <w:r w:rsidRPr="00291ED6">
              <w:rPr>
                <w:rFonts w:eastAsia="Calibri" w:cs="Arial"/>
              </w:rPr>
              <w:t>и испоручиоца да бесплатно преузму коришћену амбалажу и амбалажни отпад од стране крајњег корисника</w:t>
            </w:r>
          </w:p>
          <w:p w:rsidR="00291ED6" w:rsidRPr="00291ED6" w:rsidRDefault="00291ED6" w:rsidP="00291ED6">
            <w:pPr>
              <w:snapToGrid w:val="0"/>
              <w:rPr>
                <w:rFonts w:eastAsia="Calibri" w:cs="Arial"/>
                <w:lang w:val="sr-Cyrl-RS"/>
              </w:rPr>
            </w:pPr>
            <w:r w:rsidRPr="00291ED6">
              <w:rPr>
                <w:rFonts w:eastAsia="Calibri" w:cs="Arial"/>
                <w:lang w:val="sr-Cyrl-RS"/>
              </w:rPr>
              <w:t>Закон о управљању отпадом (Сл. гласник РС бр. 36/09 и бр.88/10) – власник опасног отпада је у обавези да преда отпад оператеру који поседује</w:t>
            </w:r>
          </w:p>
          <w:p w:rsidR="00291ED6" w:rsidRPr="00291ED6" w:rsidRDefault="00291ED6" w:rsidP="00752270">
            <w:pPr>
              <w:numPr>
                <w:ilvl w:val="0"/>
                <w:numId w:val="31"/>
              </w:numPr>
              <w:snapToGrid w:val="0"/>
              <w:spacing w:before="0"/>
              <w:ind w:left="297" w:hanging="297"/>
              <w:jc w:val="left"/>
              <w:rPr>
                <w:rFonts w:eastAsia="Calibri" w:cs="Arial"/>
                <w:lang w:val="sr-Cyrl-RS"/>
              </w:rPr>
            </w:pPr>
            <w:r w:rsidRPr="00291ED6">
              <w:rPr>
                <w:rFonts w:eastAsia="Calibri" w:cs="Arial"/>
              </w:rPr>
              <w:t>- Дозвол</w:t>
            </w:r>
            <w:r w:rsidRPr="00291ED6">
              <w:rPr>
                <w:rFonts w:eastAsia="Calibri" w:cs="Arial"/>
                <w:lang w:val="sr-Cyrl-RS"/>
              </w:rPr>
              <w:t>у</w:t>
            </w:r>
            <w:r w:rsidRPr="00291ED6">
              <w:rPr>
                <w:rFonts w:eastAsia="Calibri" w:cs="Arial"/>
              </w:rPr>
              <w:t xml:space="preserve"> за сакупљање и транспорт </w:t>
            </w:r>
            <w:r w:rsidRPr="00291ED6">
              <w:rPr>
                <w:rFonts w:eastAsia="Calibri" w:cs="Arial"/>
                <w:lang w:val="sr-Cyrl-RS"/>
              </w:rPr>
              <w:t xml:space="preserve">предметног </w:t>
            </w:r>
            <w:r w:rsidRPr="00291ED6">
              <w:rPr>
                <w:rFonts w:eastAsia="Calibri" w:cs="Arial"/>
              </w:rPr>
              <w:t>отпада</w:t>
            </w:r>
          </w:p>
          <w:p w:rsidR="00291ED6" w:rsidRPr="00291ED6" w:rsidRDefault="00291ED6" w:rsidP="00291ED6">
            <w:pPr>
              <w:snapToGrid w:val="0"/>
              <w:rPr>
                <w:rFonts w:eastAsia="Calibri" w:cs="Arial"/>
                <w:lang w:val="sr-Cyrl-RS"/>
              </w:rPr>
            </w:pPr>
            <w:r w:rsidRPr="00291ED6">
              <w:rPr>
                <w:rFonts w:eastAsia="Calibri" w:cs="Arial"/>
                <w:lang w:val="sr-Cyrl-RS"/>
              </w:rPr>
              <w:t>      И</w:t>
            </w:r>
          </w:p>
          <w:p w:rsidR="00291ED6" w:rsidRPr="00291ED6" w:rsidRDefault="00291ED6" w:rsidP="00291ED6">
            <w:pPr>
              <w:snapToGrid w:val="0"/>
              <w:rPr>
                <w:rFonts w:eastAsia="Calibri" w:cs="Arial"/>
              </w:rPr>
            </w:pPr>
            <w:r w:rsidRPr="00291ED6">
              <w:rPr>
                <w:rFonts w:eastAsia="Calibri" w:cs="Arial"/>
                <w:lang w:val="sr-Cyrl-RS"/>
              </w:rPr>
              <w:t>2</w:t>
            </w:r>
            <w:r w:rsidRPr="00291ED6">
              <w:rPr>
                <w:rFonts w:eastAsia="Calibri" w:cs="Arial"/>
              </w:rPr>
              <w:t>)  Дозвол</w:t>
            </w:r>
            <w:r w:rsidRPr="00291ED6">
              <w:rPr>
                <w:rFonts w:eastAsia="Calibri" w:cs="Arial"/>
                <w:lang w:val="sr-Cyrl-RS"/>
              </w:rPr>
              <w:t>у</w:t>
            </w:r>
            <w:r w:rsidRPr="00291ED6">
              <w:rPr>
                <w:rFonts w:eastAsia="Calibri" w:cs="Arial"/>
              </w:rPr>
              <w:t xml:space="preserve"> за третман предметног отпада</w:t>
            </w:r>
          </w:p>
          <w:p w:rsidR="00291ED6" w:rsidRPr="00291ED6" w:rsidRDefault="00291ED6" w:rsidP="00291ED6">
            <w:pPr>
              <w:snapToGrid w:val="0"/>
              <w:rPr>
                <w:rFonts w:eastAsia="Calibri" w:cs="Arial"/>
              </w:rPr>
            </w:pPr>
            <w:r w:rsidRPr="00291ED6">
              <w:rPr>
                <w:rFonts w:eastAsia="Calibri" w:cs="Arial"/>
              </w:rPr>
              <w:t> </w:t>
            </w:r>
            <w:r w:rsidRPr="00291ED6">
              <w:rPr>
                <w:rFonts w:eastAsia="Calibri" w:cs="Arial"/>
                <w:lang w:val="sr-Cyrl-RS"/>
              </w:rPr>
              <w:t xml:space="preserve">                </w:t>
            </w:r>
            <w:r w:rsidRPr="00291ED6">
              <w:rPr>
                <w:rFonts w:eastAsia="Calibri" w:cs="Arial"/>
              </w:rPr>
              <w:t xml:space="preserve">или </w:t>
            </w:r>
          </w:p>
          <w:p w:rsidR="00291ED6" w:rsidRPr="00291ED6" w:rsidRDefault="00291ED6" w:rsidP="00291ED6">
            <w:pPr>
              <w:snapToGrid w:val="0"/>
              <w:rPr>
                <w:rFonts w:eastAsia="Calibri" w:cs="Arial"/>
              </w:rPr>
            </w:pPr>
            <w:r w:rsidRPr="00291ED6">
              <w:rPr>
                <w:rFonts w:eastAsia="Calibri" w:cs="Arial"/>
              </w:rPr>
              <w:t>3) Дозвол</w:t>
            </w:r>
            <w:r w:rsidRPr="00291ED6">
              <w:rPr>
                <w:rFonts w:eastAsia="Calibri" w:cs="Arial"/>
                <w:lang w:val="sr-Cyrl-RS"/>
              </w:rPr>
              <w:t>у</w:t>
            </w:r>
            <w:r w:rsidRPr="00291ED6">
              <w:rPr>
                <w:rFonts w:eastAsia="Calibri" w:cs="Arial"/>
              </w:rPr>
              <w:t xml:space="preserve"> за складиштење предметног отпада</w:t>
            </w:r>
          </w:p>
          <w:p w:rsidR="00175774" w:rsidRPr="003D7F38" w:rsidRDefault="00175774" w:rsidP="003A4822">
            <w:pPr>
              <w:snapToGrid w:val="0"/>
              <w:rPr>
                <w:rFonts w:cs="Arial"/>
                <w:b/>
                <w:u w:val="single"/>
              </w:rPr>
            </w:pPr>
            <w:r w:rsidRPr="003D7F38">
              <w:rPr>
                <w:rFonts w:cs="Arial"/>
                <w:b/>
                <w:u w:val="single"/>
              </w:rPr>
              <w:t>Доказ:</w:t>
            </w:r>
          </w:p>
          <w:p w:rsidR="00291ED6" w:rsidRPr="003D7F38" w:rsidRDefault="00291ED6" w:rsidP="00291ED6">
            <w:pPr>
              <w:snapToGrid w:val="0"/>
              <w:rPr>
                <w:rFonts w:eastAsia="Calibri" w:cs="Arial"/>
                <w:b/>
                <w:bCs/>
                <w:lang w:val="sr-Cyrl-RS"/>
              </w:rPr>
            </w:pPr>
            <w:r w:rsidRPr="003D7F38">
              <w:rPr>
                <w:rFonts w:cs="Arial"/>
              </w:rPr>
              <w:t>A)вaжeћa дoзвoлa  зa oбaвљaњe дeлaтнoсти прoмeтa  нaрoчитo oпaсних  хeмикaлиja, издaтa  oд стрaнe jeдиницa лoкaлнe сaмoупрaвe или aгeнциje зa хeмикaлиje</w:t>
            </w:r>
          </w:p>
          <w:p w:rsidR="00291ED6" w:rsidRPr="003D7F38" w:rsidRDefault="00291ED6" w:rsidP="00291ED6">
            <w:pPr>
              <w:rPr>
                <w:rFonts w:eastAsia="Calibri" w:cs="Arial"/>
                <w:lang w:val="ru-RU"/>
              </w:rPr>
            </w:pPr>
          </w:p>
          <w:p w:rsidR="00291ED6" w:rsidRPr="00660EB5" w:rsidRDefault="00291ED6" w:rsidP="00291ED6">
            <w:pPr>
              <w:rPr>
                <w:rFonts w:eastAsia="Calibri" w:cs="Arial"/>
                <w:lang w:val="sr-Cyrl-RS"/>
              </w:rPr>
            </w:pPr>
            <w:r w:rsidRPr="003D7F38">
              <w:rPr>
                <w:rFonts w:eastAsia="Calibri" w:cs="Arial"/>
                <w:lang w:val="sr-Latn-CS"/>
              </w:rPr>
              <w:t>Б1</w:t>
            </w:r>
            <w:r w:rsidRPr="003D7F38">
              <w:rPr>
                <w:rFonts w:eastAsia="Calibri" w:cs="Arial"/>
                <w:lang w:val="ru-RU"/>
              </w:rPr>
              <w:t xml:space="preserve">) </w:t>
            </w:r>
            <w:r w:rsidRPr="003D7F38">
              <w:rPr>
                <w:rFonts w:eastAsia="Calibri" w:cs="Arial"/>
              </w:rPr>
              <w:t xml:space="preserve">Дозвола за сакупљање и транспорт отпада, издата од стране Министарства пољопривреде и заштите животне средине  или </w:t>
            </w:r>
            <w:r w:rsidRPr="003D7F38">
              <w:rPr>
                <w:rFonts w:eastAsia="Calibri" w:cs="Arial"/>
                <w:lang w:val="ru-RU"/>
              </w:rPr>
              <w:t>Министарства које је у време издавања дозволе било надлежно   за послове заштите животне средине</w:t>
            </w:r>
            <w:r w:rsidRPr="003D7F38">
              <w:rPr>
                <w:rFonts w:eastAsia="Calibri" w:cs="Arial"/>
              </w:rPr>
              <w:t xml:space="preserve"> - која садржи индексни број </w:t>
            </w:r>
            <w:r w:rsidRPr="003D7F38">
              <w:rPr>
                <w:rFonts w:eastAsia="Calibri" w:cs="Arial"/>
                <w:lang w:val="sr-Cyrl-RS"/>
              </w:rPr>
              <w:t>150110</w:t>
            </w:r>
            <w:r w:rsidRPr="003D7F38">
              <w:rPr>
                <w:rFonts w:eastAsia="Calibri" w:cs="Arial"/>
              </w:rPr>
              <w:t>*</w:t>
            </w:r>
            <w:r w:rsidR="00660EB5">
              <w:rPr>
                <w:rFonts w:eastAsia="Calibri" w:cs="Arial"/>
                <w:lang w:val="sr-Cyrl-RS"/>
              </w:rPr>
              <w:t>и 160506*</w:t>
            </w:r>
          </w:p>
          <w:p w:rsidR="00291ED6" w:rsidRPr="003D7F38" w:rsidRDefault="00291ED6" w:rsidP="00291ED6">
            <w:pPr>
              <w:jc w:val="center"/>
              <w:rPr>
                <w:rFonts w:eastAsia="Calibri" w:cs="Arial"/>
                <w:b/>
                <w:bCs/>
                <w:lang w:val="sr-Cyrl-RS"/>
              </w:rPr>
            </w:pPr>
            <w:r w:rsidRPr="003D7F38">
              <w:rPr>
                <w:rFonts w:eastAsia="Calibri" w:cs="Arial"/>
                <w:b/>
                <w:bCs/>
                <w:lang w:val="sr-Cyrl-RS"/>
              </w:rPr>
              <w:t>И</w:t>
            </w:r>
          </w:p>
          <w:p w:rsidR="00291ED6" w:rsidRPr="003D7F38" w:rsidRDefault="00291ED6" w:rsidP="00291ED6">
            <w:pPr>
              <w:snapToGrid w:val="0"/>
              <w:rPr>
                <w:rFonts w:eastAsia="Calibri" w:cs="Arial"/>
                <w:lang w:val="sr-Cyrl-RS"/>
              </w:rPr>
            </w:pPr>
            <w:r w:rsidRPr="003D7F38">
              <w:rPr>
                <w:rFonts w:eastAsia="Calibri" w:cs="Arial"/>
                <w:lang w:val="sr-Cyrl-RS"/>
              </w:rPr>
              <w:t xml:space="preserve">Б2) </w:t>
            </w:r>
            <w:r w:rsidRPr="003D7F38">
              <w:rPr>
                <w:rFonts w:eastAsia="Calibri" w:cs="Arial"/>
              </w:rPr>
              <w:t>Дозвола за третман отпада на локацији оператера</w:t>
            </w:r>
            <w:r w:rsidR="00674E82">
              <w:rPr>
                <w:rFonts w:eastAsia="Calibri" w:cs="Arial"/>
              </w:rPr>
              <w:t xml:space="preserve"> </w:t>
            </w:r>
            <w:r w:rsidR="00674E82" w:rsidRPr="003D7F38">
              <w:rPr>
                <w:rFonts w:eastAsia="Calibri" w:cs="Arial"/>
              </w:rPr>
              <w:t>издат</w:t>
            </w:r>
            <w:r w:rsidR="00674E82" w:rsidRPr="003D7F38">
              <w:rPr>
                <w:rFonts w:eastAsia="Calibri" w:cs="Arial"/>
                <w:lang w:val="sr-Cyrl-RS"/>
              </w:rPr>
              <w:t>е</w:t>
            </w:r>
            <w:r w:rsidR="00674E82" w:rsidRPr="003D7F38">
              <w:rPr>
                <w:rFonts w:eastAsia="Calibri" w:cs="Arial"/>
              </w:rPr>
              <w:t xml:space="preserve"> од стране надлежног органа (локална самоуправа или Аутономна покрајина или Министарства пољопривреде и заштите животне средине или </w:t>
            </w:r>
            <w:r w:rsidR="00674E82" w:rsidRPr="003D7F38">
              <w:rPr>
                <w:rFonts w:eastAsia="Calibri" w:cs="Arial"/>
                <w:lang w:val="ru-RU"/>
              </w:rPr>
              <w:t xml:space="preserve">Министарства </w:t>
            </w:r>
            <w:r w:rsidR="00674E82" w:rsidRPr="003D7F38">
              <w:rPr>
                <w:rFonts w:eastAsia="Calibri" w:cs="Arial"/>
                <w:lang w:val="ru-RU"/>
              </w:rPr>
              <w:lastRenderedPageBreak/>
              <w:t>које је у време издавања дозволе било надлежно   за послове заштите животне средине)</w:t>
            </w:r>
            <w:r w:rsidR="00674E82" w:rsidRPr="003D7F38">
              <w:rPr>
                <w:rFonts w:eastAsia="Calibri" w:cs="Arial"/>
              </w:rPr>
              <w:t>, кој</w:t>
            </w:r>
            <w:r w:rsidR="00674E82" w:rsidRPr="003D7F38">
              <w:rPr>
                <w:rFonts w:eastAsia="Calibri" w:cs="Arial"/>
                <w:lang w:val="sr-Cyrl-RS"/>
              </w:rPr>
              <w:t>е</w:t>
            </w:r>
            <w:r w:rsidR="00674E82" w:rsidRPr="003D7F38">
              <w:rPr>
                <w:rFonts w:eastAsia="Calibri" w:cs="Arial"/>
              </w:rPr>
              <w:t xml:space="preserve"> садрж</w:t>
            </w:r>
            <w:r w:rsidR="00674E82" w:rsidRPr="003D7F38">
              <w:rPr>
                <w:rFonts w:eastAsia="Calibri" w:cs="Arial"/>
                <w:lang w:val="sr-Cyrl-RS"/>
              </w:rPr>
              <w:t>е</w:t>
            </w:r>
            <w:r w:rsidR="00674E82" w:rsidRPr="003D7F38">
              <w:rPr>
                <w:rFonts w:eastAsia="Calibri" w:cs="Arial"/>
              </w:rPr>
              <w:t xml:space="preserve"> индексне бројеве отпада </w:t>
            </w:r>
            <w:r w:rsidR="00674E82" w:rsidRPr="003D7F38">
              <w:rPr>
                <w:rFonts w:eastAsia="Calibri" w:cs="Arial"/>
                <w:lang w:val="sr-Cyrl-RS"/>
              </w:rPr>
              <w:t>150110*</w:t>
            </w:r>
            <w:r w:rsidR="00674E82">
              <w:rPr>
                <w:rFonts w:eastAsia="Calibri" w:cs="Arial"/>
                <w:lang w:val="sr-Cyrl-RS"/>
              </w:rPr>
              <w:t>и 160506*</w:t>
            </w:r>
            <w:r w:rsidR="00674E82" w:rsidRPr="003D7F38">
              <w:rPr>
                <w:rFonts w:eastAsia="Calibri" w:cs="Arial"/>
                <w:lang w:val="sr-Cyrl-RS"/>
              </w:rPr>
              <w:t>.</w:t>
            </w:r>
            <w:r w:rsidRPr="003D7F38">
              <w:rPr>
                <w:rFonts w:eastAsia="Calibri" w:cs="Arial"/>
              </w:rPr>
              <w:t xml:space="preserve">  </w:t>
            </w:r>
          </w:p>
          <w:p w:rsidR="00291ED6" w:rsidRPr="003D7F38" w:rsidRDefault="00291ED6" w:rsidP="00291ED6">
            <w:pPr>
              <w:snapToGrid w:val="0"/>
              <w:jc w:val="center"/>
              <w:rPr>
                <w:rFonts w:eastAsia="Calibri" w:cs="Arial"/>
                <w:b/>
                <w:bCs/>
                <w:lang w:val="sr-Cyrl-RS"/>
              </w:rPr>
            </w:pPr>
            <w:r w:rsidRPr="003D7F38">
              <w:rPr>
                <w:rFonts w:eastAsia="Calibri" w:cs="Arial"/>
                <w:b/>
                <w:bCs/>
              </w:rPr>
              <w:t>ИЛИ</w:t>
            </w:r>
          </w:p>
          <w:p w:rsidR="00291ED6" w:rsidRPr="003D7F38" w:rsidRDefault="00291ED6" w:rsidP="00291ED6">
            <w:pPr>
              <w:snapToGrid w:val="0"/>
              <w:rPr>
                <w:rFonts w:eastAsia="Calibri" w:cs="Arial"/>
              </w:rPr>
            </w:pPr>
            <w:r w:rsidRPr="003D7F38">
              <w:rPr>
                <w:rFonts w:eastAsia="Calibri" w:cs="Arial"/>
              </w:rPr>
              <w:t>Б3)</w:t>
            </w:r>
            <w:r w:rsidR="00674E82">
              <w:rPr>
                <w:rFonts w:eastAsia="Calibri" w:cs="Arial"/>
              </w:rPr>
              <w:t xml:space="preserve"> </w:t>
            </w:r>
            <w:r w:rsidRPr="003D7F38">
              <w:rPr>
                <w:rFonts w:eastAsia="Calibri" w:cs="Arial"/>
              </w:rPr>
              <w:t>Дозвола за складиштење на</w:t>
            </w:r>
            <w:r w:rsidRPr="003D7F38">
              <w:rPr>
                <w:rFonts w:eastAsia="Calibri" w:cs="Arial"/>
                <w:lang w:val="sr-Cyrl-RS"/>
              </w:rPr>
              <w:t xml:space="preserve"> </w:t>
            </w:r>
            <w:proofErr w:type="gramStart"/>
            <w:r w:rsidRPr="003D7F38">
              <w:rPr>
                <w:rFonts w:eastAsia="Calibri" w:cs="Arial"/>
              </w:rPr>
              <w:t xml:space="preserve">локацији </w:t>
            </w:r>
            <w:r w:rsidRPr="003D7F38">
              <w:rPr>
                <w:rFonts w:eastAsia="Calibri" w:cs="Arial"/>
                <w:lang w:val="sr-Cyrl-RS"/>
              </w:rPr>
              <w:t> о</w:t>
            </w:r>
            <w:r w:rsidRPr="003D7F38">
              <w:rPr>
                <w:rFonts w:eastAsia="Calibri" w:cs="Arial"/>
              </w:rPr>
              <w:t>ператера</w:t>
            </w:r>
            <w:proofErr w:type="gramEnd"/>
            <w:r w:rsidRPr="003D7F38">
              <w:rPr>
                <w:rFonts w:eastAsia="Calibri" w:cs="Arial"/>
                <w:lang w:val="sr-Cyrl-RS"/>
              </w:rPr>
              <w:t xml:space="preserve">, </w:t>
            </w:r>
            <w:r w:rsidRPr="003D7F38">
              <w:rPr>
                <w:rFonts w:eastAsia="Calibri" w:cs="Arial"/>
              </w:rPr>
              <w:t>издат</w:t>
            </w:r>
            <w:r w:rsidRPr="003D7F38">
              <w:rPr>
                <w:rFonts w:eastAsia="Calibri" w:cs="Arial"/>
                <w:lang w:val="sr-Cyrl-RS"/>
              </w:rPr>
              <w:t>е</w:t>
            </w:r>
            <w:r w:rsidRPr="003D7F38">
              <w:rPr>
                <w:rFonts w:eastAsia="Calibri" w:cs="Arial"/>
              </w:rPr>
              <w:t xml:space="preserve"> од стране надлежног органа ( локална самоуправа или Аутономна покрајина или Министарства пољопривреде и заштите животне средине или </w:t>
            </w:r>
            <w:r w:rsidRPr="003D7F38">
              <w:rPr>
                <w:rFonts w:eastAsia="Calibri" w:cs="Arial"/>
                <w:lang w:val="ru-RU"/>
              </w:rPr>
              <w:t>Министарства које је у време издавања дозволе било надлежно   за послове заштите животне средине)</w:t>
            </w:r>
            <w:r w:rsidRPr="003D7F38">
              <w:rPr>
                <w:rFonts w:eastAsia="Calibri" w:cs="Arial"/>
              </w:rPr>
              <w:t>, кој</w:t>
            </w:r>
            <w:r w:rsidRPr="003D7F38">
              <w:rPr>
                <w:rFonts w:eastAsia="Calibri" w:cs="Arial"/>
                <w:lang w:val="sr-Cyrl-RS"/>
              </w:rPr>
              <w:t>е</w:t>
            </w:r>
            <w:r w:rsidRPr="003D7F38">
              <w:rPr>
                <w:rFonts w:eastAsia="Calibri" w:cs="Arial"/>
              </w:rPr>
              <w:t xml:space="preserve"> садрж</w:t>
            </w:r>
            <w:r w:rsidRPr="003D7F38">
              <w:rPr>
                <w:rFonts w:eastAsia="Calibri" w:cs="Arial"/>
                <w:lang w:val="sr-Cyrl-RS"/>
              </w:rPr>
              <w:t>е</w:t>
            </w:r>
            <w:r w:rsidRPr="003D7F38">
              <w:rPr>
                <w:rFonts w:eastAsia="Calibri" w:cs="Arial"/>
              </w:rPr>
              <w:t xml:space="preserve"> индексне бројеве отпада </w:t>
            </w:r>
            <w:r w:rsidRPr="003D7F38">
              <w:rPr>
                <w:rFonts w:eastAsia="Calibri" w:cs="Arial"/>
                <w:lang w:val="sr-Cyrl-RS"/>
              </w:rPr>
              <w:t>150110*</w:t>
            </w:r>
            <w:r w:rsidR="00660EB5">
              <w:rPr>
                <w:rFonts w:eastAsia="Calibri" w:cs="Arial"/>
                <w:lang w:val="sr-Cyrl-RS"/>
              </w:rPr>
              <w:t>и 160506*</w:t>
            </w:r>
            <w:r w:rsidRPr="003D7F38">
              <w:rPr>
                <w:rFonts w:eastAsia="Calibri" w:cs="Arial"/>
                <w:lang w:val="sr-Cyrl-RS"/>
              </w:rPr>
              <w:t>.</w:t>
            </w:r>
          </w:p>
          <w:p w:rsidR="00291ED6" w:rsidRPr="003D7F38" w:rsidRDefault="00291ED6" w:rsidP="00291ED6">
            <w:pPr>
              <w:snapToGrid w:val="0"/>
              <w:rPr>
                <w:rFonts w:eastAsia="Calibri" w:cs="Arial"/>
                <w:u w:val="single"/>
              </w:rPr>
            </w:pPr>
            <w:r w:rsidRPr="003D7F38">
              <w:rPr>
                <w:rFonts w:eastAsia="Calibri" w:cs="Arial"/>
                <w:u w:val="single"/>
                <w:lang w:val="ru-RU"/>
              </w:rPr>
              <w:t xml:space="preserve">Напомена: </w:t>
            </w:r>
          </w:p>
          <w:p w:rsidR="00291ED6" w:rsidRPr="003D7F38" w:rsidRDefault="00291ED6" w:rsidP="00291ED6">
            <w:pPr>
              <w:snapToGrid w:val="0"/>
              <w:rPr>
                <w:rFonts w:eastAsia="Calibri" w:cs="Arial"/>
                <w:lang w:val="sr-Cyrl-RS"/>
              </w:rPr>
            </w:pPr>
            <w:r w:rsidRPr="003D7F38">
              <w:rPr>
                <w:rFonts w:eastAsia="Calibri" w:cs="Arial"/>
              </w:rPr>
              <w:t xml:space="preserve">- </w:t>
            </w:r>
            <w:proofErr w:type="gramStart"/>
            <w:r w:rsidRPr="003D7F38">
              <w:rPr>
                <w:rFonts w:eastAsia="Calibri" w:cs="Arial"/>
              </w:rPr>
              <w:t>Дозволе  могу</w:t>
            </w:r>
            <w:proofErr w:type="gramEnd"/>
            <w:r w:rsidRPr="003D7F38">
              <w:rPr>
                <w:rFonts w:eastAsia="Calibri" w:cs="Arial"/>
              </w:rPr>
              <w:t xml:space="preserve"> бити издате од стране Министарства  које је било надлежно за послове  заштите животне средине у време издавања дозволе.</w:t>
            </w:r>
          </w:p>
          <w:p w:rsidR="0063733C" w:rsidRPr="003D7F38" w:rsidRDefault="0063733C" w:rsidP="0063733C">
            <w:pPr>
              <w:snapToGrid w:val="0"/>
              <w:rPr>
                <w:rFonts w:cs="Arial"/>
                <w:b/>
                <w:lang w:val="ru-RU"/>
              </w:rPr>
            </w:pPr>
            <w:r w:rsidRPr="003D7F38">
              <w:rPr>
                <w:rFonts w:cs="Arial"/>
                <w:b/>
                <w:lang w:val="ru-RU"/>
              </w:rPr>
              <w:t xml:space="preserve">Напомена: </w:t>
            </w:r>
          </w:p>
          <w:p w:rsidR="0063733C" w:rsidRPr="00291ED6" w:rsidRDefault="0063733C" w:rsidP="00752270">
            <w:pPr>
              <w:numPr>
                <w:ilvl w:val="0"/>
                <w:numId w:val="21"/>
              </w:numPr>
              <w:snapToGrid w:val="0"/>
              <w:rPr>
                <w:rFonts w:cs="Arial"/>
                <w:lang w:val="ru-RU"/>
              </w:rPr>
            </w:pPr>
            <w:r w:rsidRPr="00291ED6">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63733C" w:rsidRPr="00291ED6" w:rsidRDefault="0063733C" w:rsidP="00752270">
            <w:pPr>
              <w:numPr>
                <w:ilvl w:val="0"/>
                <w:numId w:val="21"/>
              </w:numPr>
              <w:snapToGrid w:val="0"/>
              <w:rPr>
                <w:rFonts w:cs="Arial"/>
                <w:lang w:val="ru-RU"/>
              </w:rPr>
            </w:pPr>
            <w:r w:rsidRPr="00291ED6">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63733C" w:rsidRPr="00F10346" w:rsidRDefault="0063733C" w:rsidP="00752270">
            <w:pPr>
              <w:numPr>
                <w:ilvl w:val="0"/>
                <w:numId w:val="21"/>
              </w:numPr>
              <w:snapToGrid w:val="0"/>
              <w:rPr>
                <w:rFonts w:cs="Arial"/>
                <w:color w:val="00B0F0"/>
              </w:rPr>
            </w:pPr>
            <w:r w:rsidRPr="00291ED6">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0C783F" w:rsidRDefault="00175774" w:rsidP="003A4822">
            <w:pPr>
              <w:ind w:right="-180"/>
              <w:jc w:val="center"/>
              <w:rPr>
                <w:rFonts w:cs="Arial"/>
                <w:b/>
              </w:rPr>
            </w:pPr>
            <w:r w:rsidRPr="000C783F">
              <w:rPr>
                <w:rFonts w:cs="Arial"/>
                <w:b/>
              </w:rPr>
              <w:t xml:space="preserve">4.2  ДОДАТНИ УСЛОВИ </w:t>
            </w:r>
          </w:p>
          <w:p w:rsidR="00175774" w:rsidRPr="00F10346" w:rsidRDefault="00175774" w:rsidP="009E4823">
            <w:pPr>
              <w:snapToGrid w:val="0"/>
              <w:jc w:val="center"/>
              <w:rPr>
                <w:rFonts w:eastAsia="Calibri" w:cs="Arial"/>
                <w:color w:val="00B0F0"/>
              </w:rPr>
            </w:pPr>
            <w:r w:rsidRPr="000C783F">
              <w:rPr>
                <w:rFonts w:cs="Arial"/>
                <w:b/>
              </w:rPr>
              <w:t>ЗА УЧЕШЋЕ У ПОСТУПКУ ЈАВНЕ НАБАВКЕ ИЗ ЧЛАНА 76. З</w:t>
            </w:r>
            <w:r w:rsidR="005C7CDE" w:rsidRPr="000C783F">
              <w:rPr>
                <w:rFonts w:cs="Arial"/>
                <w:b/>
              </w:rPr>
              <w:t>АКОНА</w:t>
            </w:r>
          </w:p>
        </w:tc>
      </w:tr>
      <w:tr w:rsidR="00175774" w:rsidRPr="00F10346" w:rsidTr="008112A2">
        <w:trPr>
          <w:jc w:val="center"/>
        </w:trPr>
        <w:tc>
          <w:tcPr>
            <w:tcW w:w="729" w:type="dxa"/>
            <w:vAlign w:val="center"/>
          </w:tcPr>
          <w:p w:rsidR="00175774" w:rsidRPr="003F0DB9" w:rsidRDefault="00291ED6" w:rsidP="003A4822">
            <w:pPr>
              <w:jc w:val="center"/>
              <w:rPr>
                <w:rFonts w:cs="Arial"/>
              </w:rPr>
            </w:pPr>
            <w:r w:rsidRPr="003F0DB9">
              <w:rPr>
                <w:rFonts w:cs="Arial"/>
                <w:lang w:val="sr-Cyrl-RS"/>
              </w:rPr>
              <w:t>6</w:t>
            </w:r>
            <w:r w:rsidR="00175774" w:rsidRPr="003F0DB9">
              <w:rPr>
                <w:rFonts w:cs="Arial"/>
              </w:rPr>
              <w:t>.</w:t>
            </w:r>
          </w:p>
        </w:tc>
        <w:tc>
          <w:tcPr>
            <w:tcW w:w="8430" w:type="dxa"/>
          </w:tcPr>
          <w:p w:rsidR="00175774" w:rsidRPr="003F0DB9" w:rsidRDefault="00175774" w:rsidP="003A4822">
            <w:pPr>
              <w:autoSpaceDE w:val="0"/>
              <w:autoSpaceDN w:val="0"/>
              <w:adjustRightInd w:val="0"/>
              <w:rPr>
                <w:rFonts w:cs="Arial"/>
                <w:b/>
              </w:rPr>
            </w:pPr>
            <w:r w:rsidRPr="003F0DB9">
              <w:rPr>
                <w:rFonts w:cs="Arial"/>
                <w:b/>
                <w:u w:val="single"/>
              </w:rPr>
              <w:t>Услов:</w:t>
            </w:r>
          </w:p>
          <w:p w:rsidR="00175774" w:rsidRPr="003F0DB9" w:rsidRDefault="00175774" w:rsidP="003A4822">
            <w:pPr>
              <w:autoSpaceDE w:val="0"/>
              <w:autoSpaceDN w:val="0"/>
              <w:adjustRightInd w:val="0"/>
              <w:rPr>
                <w:rFonts w:cs="Arial"/>
              </w:rPr>
            </w:pPr>
            <w:r w:rsidRPr="003F0DB9">
              <w:rPr>
                <w:rFonts w:cs="Arial"/>
              </w:rPr>
              <w:t xml:space="preserve">Пословни капацитет </w:t>
            </w:r>
          </w:p>
          <w:p w:rsidR="00175774" w:rsidRPr="003F0DB9" w:rsidRDefault="00175774" w:rsidP="00175774">
            <w:pPr>
              <w:autoSpaceDE w:val="0"/>
              <w:autoSpaceDN w:val="0"/>
              <w:adjustRightInd w:val="0"/>
              <w:spacing w:before="0"/>
              <w:rPr>
                <w:rFonts w:cs="Arial"/>
              </w:rPr>
            </w:pPr>
            <w:r w:rsidRPr="003F0DB9">
              <w:rPr>
                <w:rFonts w:cs="Arial"/>
              </w:rPr>
              <w:t xml:space="preserve">Понуђач располаже неопходним </w:t>
            </w:r>
            <w:r w:rsidRPr="003F0DB9">
              <w:rPr>
                <w:rFonts w:cs="Arial"/>
                <w:b/>
              </w:rPr>
              <w:t>пословним капацитетом</w:t>
            </w:r>
            <w:r w:rsidRPr="003F0DB9">
              <w:rPr>
                <w:rFonts w:cs="Arial"/>
              </w:rPr>
              <w:t xml:space="preserve"> ако:</w:t>
            </w:r>
          </w:p>
          <w:p w:rsidR="003F0DB9" w:rsidRPr="003F0DB9" w:rsidRDefault="005C7CDE" w:rsidP="003F0DB9">
            <w:pPr>
              <w:pStyle w:val="ListParagraph"/>
              <w:autoSpaceDE w:val="0"/>
              <w:autoSpaceDN w:val="0"/>
              <w:adjustRightInd w:val="0"/>
              <w:spacing w:before="0"/>
              <w:ind w:left="-108"/>
              <w:rPr>
                <w:rFonts w:ascii="Arial" w:hAnsi="Arial" w:cs="Arial"/>
              </w:rPr>
            </w:pPr>
            <w:r w:rsidRPr="003F0DB9">
              <w:rPr>
                <w:rFonts w:ascii="Arial" w:hAnsi="Arial" w:cs="Arial"/>
              </w:rPr>
              <w:t>-</w:t>
            </w:r>
            <w:r w:rsidR="003F0DB9" w:rsidRPr="003F0DB9">
              <w:rPr>
                <w:rFonts w:ascii="Arial" w:hAnsi="Arial" w:cs="Arial"/>
              </w:rPr>
              <w:t xml:space="preserve"> је у</w:t>
            </w:r>
            <w:r w:rsidR="003F0DB9">
              <w:rPr>
                <w:rFonts w:ascii="Arial" w:hAnsi="Arial" w:cs="Arial"/>
              </w:rPr>
              <w:t xml:space="preserve"> последње три године (2014,2015</w:t>
            </w:r>
            <w:r w:rsidR="003F0DB9">
              <w:rPr>
                <w:rFonts w:ascii="Arial" w:hAnsi="Arial" w:cs="Arial"/>
                <w:lang w:val="sr-Cyrl-RS"/>
              </w:rPr>
              <w:t xml:space="preserve"> и </w:t>
            </w:r>
            <w:r w:rsidR="003F0DB9" w:rsidRPr="003F0DB9">
              <w:rPr>
                <w:rFonts w:ascii="Arial" w:hAnsi="Arial" w:cs="Arial"/>
              </w:rPr>
              <w:t xml:space="preserve">2016 ) понуђач испоручио и преузео амбалажни отпад за добра која су предмет набавке  минималне укупне вредности </w:t>
            </w:r>
          </w:p>
          <w:p w:rsidR="00950B76" w:rsidRPr="003F0DB9" w:rsidRDefault="00765CA7" w:rsidP="003F0DB9">
            <w:pPr>
              <w:pStyle w:val="ListParagraph"/>
              <w:autoSpaceDE w:val="0"/>
              <w:autoSpaceDN w:val="0"/>
              <w:adjustRightInd w:val="0"/>
              <w:spacing w:before="0" w:after="0" w:line="240" w:lineRule="auto"/>
              <w:ind w:left="-108"/>
              <w:contextualSpacing w:val="0"/>
              <w:rPr>
                <w:rFonts w:ascii="Arial" w:hAnsi="Arial" w:cs="Arial"/>
              </w:rPr>
            </w:pPr>
            <w:r>
              <w:rPr>
                <w:rFonts w:ascii="Arial" w:hAnsi="Arial" w:cs="Arial"/>
                <w:lang w:val="sr-Cyrl-RS"/>
              </w:rPr>
              <w:t>5</w:t>
            </w:r>
            <w:r w:rsidR="003F0DB9" w:rsidRPr="003F0DB9">
              <w:rPr>
                <w:rFonts w:ascii="Arial" w:hAnsi="Arial" w:cs="Arial"/>
              </w:rPr>
              <w:t>00 000,00 динара без ПДВ</w:t>
            </w:r>
          </w:p>
          <w:p w:rsidR="00291ED6" w:rsidRDefault="00291ED6" w:rsidP="003A4822">
            <w:pPr>
              <w:autoSpaceDE w:val="0"/>
              <w:autoSpaceDN w:val="0"/>
              <w:adjustRightInd w:val="0"/>
              <w:rPr>
                <w:rFonts w:eastAsia="Calibri" w:cs="Arial"/>
                <w:lang w:val="sr-Cyrl-RS"/>
              </w:rPr>
            </w:pPr>
            <w:r w:rsidRPr="003F0DB9">
              <w:rPr>
                <w:rFonts w:eastAsia="Calibri" w:cs="Arial"/>
                <w:lang w:val="sr-Cyrl-RS"/>
              </w:rPr>
              <w:t xml:space="preserve">- </w:t>
            </w:r>
            <w:r w:rsidRPr="003F0DB9">
              <w:rPr>
                <w:rFonts w:eastAsia="Calibri" w:cs="Arial"/>
              </w:rPr>
              <w:t xml:space="preserve">да понуђач </w:t>
            </w:r>
            <w:r w:rsidRPr="003F0DB9">
              <w:rPr>
                <w:rFonts w:eastAsia="Calibri" w:cs="Arial"/>
                <w:lang w:val="sr-Cyrl-RS"/>
              </w:rPr>
              <w:t xml:space="preserve">поседује важеће сертификате </w:t>
            </w:r>
            <w:r w:rsidRPr="003F0DB9">
              <w:rPr>
                <w:rFonts w:eastAsia="Calibri" w:cs="Arial"/>
                <w:lang w:val="sr-Latn-CS"/>
              </w:rPr>
              <w:t xml:space="preserve">зa oблaст дистрибуциje хeмикaлиja и трaнспoртa </w:t>
            </w:r>
            <w:r w:rsidR="000D0CDC" w:rsidRPr="003F0DB9">
              <w:rPr>
                <w:rFonts w:eastAsia="Calibri" w:cs="Arial"/>
                <w:lang w:val="sr-Cyrl-RS"/>
              </w:rPr>
              <w:t xml:space="preserve">или збрињавања </w:t>
            </w:r>
            <w:r w:rsidRPr="003F0DB9">
              <w:rPr>
                <w:rFonts w:eastAsia="Calibri" w:cs="Arial"/>
                <w:lang w:val="sr-Latn-CS"/>
              </w:rPr>
              <w:t>oпaснoг oтпaдa, пo стaндaрдимa</w:t>
            </w:r>
            <w:r w:rsidRPr="003F0DB9">
              <w:rPr>
                <w:rFonts w:eastAsia="Calibri" w:cs="Arial"/>
                <w:lang w:val="sr-Cyrl-RS"/>
              </w:rPr>
              <w:t>: ISO 9001, ISO 14001</w:t>
            </w:r>
            <w:r w:rsidRPr="003F0DB9">
              <w:rPr>
                <w:rFonts w:eastAsia="Calibri" w:cs="Arial"/>
              </w:rPr>
              <w:t>,</w:t>
            </w:r>
            <w:r w:rsidRPr="003F0DB9">
              <w:rPr>
                <w:rFonts w:eastAsia="Calibri" w:cs="Arial"/>
                <w:lang w:val="sr-Cyrl-RS"/>
              </w:rPr>
              <w:t xml:space="preserve"> ОHSAS 18001</w:t>
            </w:r>
            <w:r w:rsidRPr="003F0DB9">
              <w:rPr>
                <w:rFonts w:eastAsia="Calibri" w:cs="Arial"/>
                <w:lang w:val="sr-Latn-CS"/>
              </w:rPr>
              <w:t xml:space="preserve">, </w:t>
            </w:r>
          </w:p>
          <w:p w:rsidR="003F0DB9" w:rsidRPr="003F0DB9" w:rsidRDefault="003F0DB9" w:rsidP="003A4822">
            <w:pPr>
              <w:autoSpaceDE w:val="0"/>
              <w:autoSpaceDN w:val="0"/>
              <w:adjustRightInd w:val="0"/>
              <w:rPr>
                <w:rFonts w:eastAsia="Calibri" w:cs="Arial"/>
                <w:color w:val="FF0000"/>
                <w:lang w:val="sr-Cyrl-RS"/>
              </w:rPr>
            </w:pPr>
            <w:r>
              <w:rPr>
                <w:rFonts w:eastAsia="Calibri" w:cs="Arial"/>
                <w:lang w:val="sr-Cyrl-RS"/>
              </w:rPr>
              <w:t>-</w:t>
            </w:r>
            <w:r w:rsidRPr="003F0DB9">
              <w:rPr>
                <w:rFonts w:eastAsia="Calibri" w:cs="Arial"/>
                <w:lang w:val="sr-Cyrl-RS"/>
              </w:rPr>
              <w:t xml:space="preserve"> </w:t>
            </w:r>
            <w:r w:rsidRPr="00F12B12">
              <w:rPr>
                <w:rFonts w:eastAsia="Calibri" w:cs="Arial"/>
                <w:lang w:val="sr-Cyrl-RS"/>
              </w:rPr>
              <w:t>Дa пoнуђaч пoсeдуje рeшeњe o упису хeмикaлиja у рeгистaр хeмикaлиja зa пoдaткe из</w:t>
            </w:r>
            <w:r w:rsidR="006B0AAD" w:rsidRPr="00F12B12">
              <w:rPr>
                <w:rFonts w:eastAsia="Calibri" w:cs="Arial"/>
                <w:lang w:val="sr-Cyrl-RS"/>
              </w:rPr>
              <w:t xml:space="preserve"> 2014,</w:t>
            </w:r>
            <w:r w:rsidR="00143712">
              <w:rPr>
                <w:rFonts w:eastAsia="Calibri" w:cs="Arial"/>
                <w:lang w:val="sr-Cyrl-RS"/>
              </w:rPr>
              <w:t xml:space="preserve"> </w:t>
            </w:r>
            <w:r w:rsidR="006B0AAD" w:rsidRPr="00F12B12">
              <w:rPr>
                <w:rFonts w:eastAsia="Calibri" w:cs="Arial"/>
                <w:lang w:val="sr-Cyrl-RS"/>
              </w:rPr>
              <w:t>2015 или</w:t>
            </w:r>
            <w:r w:rsidRPr="00F12B12">
              <w:rPr>
                <w:rFonts w:eastAsia="Calibri" w:cs="Arial"/>
                <w:lang w:val="sr-Cyrl-RS"/>
              </w:rPr>
              <w:t xml:space="preserve"> 2016 године (Прaвилник o рeгистру хeмикaлиja,Сл.Глaсник 100/11) Рeшeњe сe oднoси нa хeмикaлиje пoнуђeнoг прoизвoђaчa, у нaјмaњe jeднoj рeфeрeнтној гoдини </w:t>
            </w:r>
            <w:r w:rsidR="00143712">
              <w:rPr>
                <w:rFonts w:eastAsia="Calibri" w:cs="Arial"/>
                <w:lang w:val="sr-Cyrl-RS"/>
              </w:rPr>
              <w:t>и</w:t>
            </w:r>
            <w:r w:rsidRPr="00F12B12">
              <w:rPr>
                <w:rFonts w:eastAsia="Calibri" w:cs="Arial"/>
                <w:lang w:val="sr-Cyrl-RS"/>
              </w:rPr>
              <w:t xml:space="preserve"> тo зa слeдeћe хeмикaлиje: Aцeтoн, кaлиjум хидрoксид,</w:t>
            </w:r>
            <w:r w:rsidR="00063DC8">
              <w:rPr>
                <w:rFonts w:eastAsia="Calibri" w:cs="Arial"/>
                <w:lang w:val="sr-Cyrl-RS"/>
              </w:rPr>
              <w:t xml:space="preserve"> </w:t>
            </w:r>
            <w:r w:rsidRPr="00F12B12">
              <w:rPr>
                <w:rFonts w:eastAsia="Calibri" w:cs="Arial"/>
                <w:lang w:val="sr-Cyrl-RS"/>
              </w:rPr>
              <w:t>aмoниjум хидрoксид,</w:t>
            </w:r>
            <w:r w:rsidR="00063DC8">
              <w:rPr>
                <w:rFonts w:eastAsia="Calibri" w:cs="Arial"/>
                <w:lang w:val="sr-Cyrl-RS"/>
              </w:rPr>
              <w:t xml:space="preserve"> </w:t>
            </w:r>
            <w:r w:rsidRPr="00F12B12">
              <w:rPr>
                <w:rFonts w:eastAsia="Calibri" w:cs="Arial"/>
                <w:lang w:val="sr-Cyrl-RS"/>
              </w:rPr>
              <w:t xml:space="preserve">лимунску кисeлину,хлoрo вoдoничну </w:t>
            </w:r>
            <w:r w:rsidR="00143712">
              <w:rPr>
                <w:rFonts w:eastAsia="Calibri" w:cs="Arial"/>
                <w:lang w:val="sr-Cyrl-RS"/>
              </w:rPr>
              <w:t>и</w:t>
            </w:r>
            <w:r w:rsidRPr="00F12B12">
              <w:rPr>
                <w:rFonts w:eastAsia="Calibri" w:cs="Arial"/>
                <w:lang w:val="sr-Cyrl-RS"/>
              </w:rPr>
              <w:t xml:space="preserve"> сумпoрну кисeлину.</w:t>
            </w:r>
          </w:p>
          <w:p w:rsidR="00175774" w:rsidRDefault="00175774" w:rsidP="003A4822">
            <w:pPr>
              <w:autoSpaceDE w:val="0"/>
              <w:autoSpaceDN w:val="0"/>
              <w:adjustRightInd w:val="0"/>
              <w:rPr>
                <w:rFonts w:cs="Arial"/>
                <w:b/>
                <w:u w:val="single"/>
                <w:lang w:val="sr-Cyrl-RS"/>
              </w:rPr>
            </w:pPr>
            <w:r w:rsidRPr="003F0DB9">
              <w:rPr>
                <w:rFonts w:cs="Arial"/>
                <w:b/>
                <w:u w:val="single"/>
              </w:rPr>
              <w:t xml:space="preserve">Доказ: </w:t>
            </w:r>
          </w:p>
          <w:p w:rsidR="00D57CF6" w:rsidRPr="00D57CF6" w:rsidRDefault="00D57CF6" w:rsidP="003A4822">
            <w:pPr>
              <w:autoSpaceDE w:val="0"/>
              <w:autoSpaceDN w:val="0"/>
              <w:adjustRightInd w:val="0"/>
              <w:rPr>
                <w:rFonts w:cs="Arial"/>
                <w:lang w:val="sr-Cyrl-RS"/>
              </w:rPr>
            </w:pPr>
            <w:r>
              <w:rPr>
                <w:rFonts w:cs="Arial"/>
                <w:b/>
                <w:lang w:val="sr-Cyrl-RS"/>
              </w:rPr>
              <w:t xml:space="preserve">- </w:t>
            </w:r>
            <w:r>
              <w:rPr>
                <w:rFonts w:cs="Arial"/>
                <w:lang w:val="sr-Cyrl-RS"/>
              </w:rPr>
              <w:t>попуњен , потписан и оверен образац референтне потврде</w:t>
            </w:r>
          </w:p>
          <w:p w:rsidR="003F0DB9" w:rsidRPr="003F0DB9" w:rsidRDefault="003F0DB9" w:rsidP="003A4822">
            <w:pPr>
              <w:autoSpaceDE w:val="0"/>
              <w:autoSpaceDN w:val="0"/>
              <w:adjustRightInd w:val="0"/>
              <w:rPr>
                <w:rFonts w:cs="Arial"/>
                <w:b/>
                <w:lang w:val="sr-Cyrl-RS"/>
              </w:rPr>
            </w:pPr>
            <w:r>
              <w:rPr>
                <w:rFonts w:cs="Arial"/>
                <w:b/>
                <w:lang w:val="sr-Cyrl-RS"/>
              </w:rPr>
              <w:t>-</w:t>
            </w:r>
            <w:r>
              <w:t xml:space="preserve"> </w:t>
            </w:r>
            <w:r w:rsidRPr="003F0DB9">
              <w:rPr>
                <w:rFonts w:cs="Arial"/>
                <w:lang w:val="sr-Cyrl-RS"/>
              </w:rPr>
              <w:t xml:space="preserve">копија/е известаја о испитивању отпада издате од стране акредитоване лабораторије које прате референтну потврду са индексним бројевима 150110* и 160506*, копија/е документа о кретању отпада настала коришћењем </w:t>
            </w:r>
            <w:r w:rsidRPr="003F0DB9">
              <w:rPr>
                <w:rFonts w:cs="Arial"/>
                <w:lang w:val="sr-Cyrl-RS"/>
              </w:rPr>
              <w:lastRenderedPageBreak/>
              <w:t>испоручених добара из којих се види да понуђач преузео и процедуирао у складу са законом отпад индексних ознака 150110* и 160506* од референтног корисника у референтном периоду од три године</w:t>
            </w:r>
          </w:p>
          <w:p w:rsidR="00175774" w:rsidRDefault="00175774" w:rsidP="00291ED6">
            <w:pPr>
              <w:autoSpaceDE w:val="0"/>
              <w:autoSpaceDN w:val="0"/>
              <w:adjustRightInd w:val="0"/>
              <w:spacing w:before="0"/>
              <w:ind w:left="279" w:hanging="220"/>
              <w:rPr>
                <w:rFonts w:eastAsia="Calibri" w:cs="Arial"/>
                <w:lang w:val="sr-Cyrl-RS"/>
              </w:rPr>
            </w:pPr>
            <w:r w:rsidRPr="003F0DB9">
              <w:rPr>
                <w:rFonts w:cs="Arial"/>
              </w:rPr>
              <w:t xml:space="preserve">- </w:t>
            </w:r>
            <w:r w:rsidR="00291ED6" w:rsidRPr="003F0DB9">
              <w:rPr>
                <w:rFonts w:eastAsia="Calibri" w:cs="Arial"/>
                <w:lang w:val="sr-Cyrl-RS"/>
              </w:rPr>
              <w:t>фотокопију важећих сертификата</w:t>
            </w:r>
            <w:r w:rsidR="00291ED6" w:rsidRPr="003F0DB9">
              <w:rPr>
                <w:rFonts w:eastAsia="Calibri" w:cs="Arial"/>
                <w:lang w:val="sr-Latn-CS"/>
              </w:rPr>
              <w:t>,издaтих oд стрaнe сeртификaциoнoг тeлa, aкрeдитoвaнoг зa прeдмeтнe стaндaрдe</w:t>
            </w:r>
          </w:p>
          <w:p w:rsidR="003F0DB9" w:rsidRPr="003F0DB9" w:rsidRDefault="003F0DB9" w:rsidP="00291ED6">
            <w:pPr>
              <w:autoSpaceDE w:val="0"/>
              <w:autoSpaceDN w:val="0"/>
              <w:adjustRightInd w:val="0"/>
              <w:spacing w:before="0"/>
              <w:ind w:left="279" w:hanging="220"/>
              <w:rPr>
                <w:rFonts w:cs="Arial"/>
                <w:lang w:val="sr-Cyrl-RS"/>
              </w:rPr>
            </w:pPr>
            <w:r>
              <w:rPr>
                <w:rFonts w:eastAsia="Calibri" w:cs="Arial"/>
                <w:lang w:val="sr-Cyrl-RS"/>
              </w:rPr>
              <w:t>-</w:t>
            </w:r>
            <w:r w:rsidR="0027732E" w:rsidRPr="00F12B12">
              <w:rPr>
                <w:rFonts w:eastAsia="Calibri" w:cs="Arial"/>
                <w:lang w:val="sr-Cyrl-RS"/>
              </w:rPr>
              <w:t>Копија решења</w:t>
            </w:r>
            <w:r w:rsidR="0027732E" w:rsidRPr="00F12B12">
              <w:t xml:space="preserve"> </w:t>
            </w:r>
            <w:r w:rsidR="0027732E" w:rsidRPr="00F12B12">
              <w:rPr>
                <w:lang w:val="sr-Cyrl-RS"/>
              </w:rPr>
              <w:t xml:space="preserve">о </w:t>
            </w:r>
            <w:r w:rsidR="0027732E" w:rsidRPr="00F12B12">
              <w:rPr>
                <w:rFonts w:eastAsia="Calibri" w:cs="Arial"/>
                <w:lang w:val="sr-Cyrl-RS"/>
              </w:rPr>
              <w:t xml:space="preserve">упису хeмикaлиja у рeгистaр хeмикaлиja зa  </w:t>
            </w:r>
            <w:r w:rsidR="00F12B12" w:rsidRPr="00F12B12">
              <w:rPr>
                <w:rFonts w:eastAsia="Calibri" w:cs="Arial"/>
                <w:lang w:val="sr-Cyrl-RS"/>
              </w:rPr>
              <w:t xml:space="preserve">2014,2015 или </w:t>
            </w:r>
            <w:r w:rsidR="0027732E" w:rsidRPr="00F12B12">
              <w:rPr>
                <w:rFonts w:eastAsia="Calibri" w:cs="Arial"/>
                <w:lang w:val="sr-Cyrl-RS"/>
              </w:rPr>
              <w:t>2016 годину</w:t>
            </w:r>
          </w:p>
          <w:p w:rsidR="002B3ADD" w:rsidRPr="003F0DB9" w:rsidRDefault="002B3ADD" w:rsidP="002B3ADD">
            <w:pPr>
              <w:rPr>
                <w:rFonts w:cs="Arial"/>
                <w:b/>
                <w:u w:val="single"/>
              </w:rPr>
            </w:pPr>
            <w:r w:rsidRPr="003F0DB9">
              <w:rPr>
                <w:rFonts w:cs="Arial"/>
                <w:b/>
                <w:u w:val="single"/>
              </w:rPr>
              <w:t>Напомена:</w:t>
            </w:r>
          </w:p>
          <w:p w:rsidR="002B3ADD" w:rsidRPr="003F0DB9" w:rsidRDefault="002B3ADD" w:rsidP="00752270">
            <w:pPr>
              <w:pStyle w:val="ListParagraph"/>
              <w:numPr>
                <w:ilvl w:val="0"/>
                <w:numId w:val="30"/>
              </w:numPr>
              <w:tabs>
                <w:tab w:val="left" w:pos="680"/>
              </w:tabs>
              <w:snapToGrid w:val="0"/>
              <w:spacing w:before="0" w:after="0"/>
              <w:rPr>
                <w:rFonts w:ascii="Arial" w:hAnsi="Arial" w:cs="Arial"/>
              </w:rPr>
            </w:pPr>
            <w:r w:rsidRPr="003F0DB9">
              <w:rPr>
                <w:rFonts w:ascii="Arial" w:hAnsi="Arial" w:cs="Arial"/>
              </w:rPr>
              <w:t>У случају да понуду подноси г</w:t>
            </w:r>
            <w:r w:rsidR="000C783F" w:rsidRPr="003F0DB9">
              <w:rPr>
                <w:rFonts w:ascii="Arial" w:hAnsi="Arial" w:cs="Arial"/>
              </w:rPr>
              <w:t xml:space="preserve">рупа понуђача, доказ из тачке </w:t>
            </w:r>
            <w:r w:rsidR="000C783F" w:rsidRPr="003F0DB9">
              <w:rPr>
                <w:rFonts w:ascii="Arial" w:hAnsi="Arial" w:cs="Arial"/>
                <w:lang w:val="sr-Cyrl-RS"/>
              </w:rPr>
              <w:t>6</w:t>
            </w:r>
            <w:r w:rsidRPr="003F0DB9">
              <w:rPr>
                <w:rFonts w:ascii="Arial" w:hAnsi="Arial" w:cs="Arial"/>
              </w:rPr>
              <w:t xml:space="preserve"> доставити за оног члана групе који испуњава тражени услов (дов</w:t>
            </w:r>
            <w:r w:rsidR="000C783F" w:rsidRPr="003F0DB9">
              <w:rPr>
                <w:rFonts w:ascii="Arial" w:hAnsi="Arial" w:cs="Arial"/>
              </w:rPr>
              <w:t>ољно је да 1 члан групе достави</w:t>
            </w:r>
            <w:r w:rsidR="000C783F" w:rsidRPr="003F0DB9">
              <w:rPr>
                <w:rFonts w:ascii="Arial" w:hAnsi="Arial" w:cs="Arial"/>
                <w:lang w:val="sr-Cyrl-RS"/>
              </w:rPr>
              <w:t xml:space="preserve"> тражене доказе</w:t>
            </w:r>
            <w:r w:rsidRPr="003F0DB9">
              <w:rPr>
                <w:rFonts w:ascii="Arial" w:hAnsi="Arial" w:cs="Arial"/>
              </w:rPr>
              <w:t>), а уколико више њих заједно испуњав</w:t>
            </w:r>
            <w:r w:rsidR="000C783F" w:rsidRPr="003F0DB9">
              <w:rPr>
                <w:rFonts w:ascii="Arial" w:hAnsi="Arial" w:cs="Arial"/>
              </w:rPr>
              <w:t xml:space="preserve">ају услов из тачке </w:t>
            </w:r>
            <w:r w:rsidR="000C783F" w:rsidRPr="003F0DB9">
              <w:rPr>
                <w:rFonts w:ascii="Arial" w:hAnsi="Arial" w:cs="Arial"/>
                <w:lang w:val="sr-Cyrl-RS"/>
              </w:rPr>
              <w:t xml:space="preserve">6 </w:t>
            </w:r>
            <w:r w:rsidRPr="003F0DB9">
              <w:rPr>
                <w:rFonts w:ascii="Arial" w:hAnsi="Arial" w:cs="Arial"/>
              </w:rPr>
              <w:t>- овај доказ доставити за те чланове.</w:t>
            </w:r>
          </w:p>
          <w:p w:rsidR="002B3ADD" w:rsidRPr="003F0DB9" w:rsidRDefault="002B3ADD" w:rsidP="00752270">
            <w:pPr>
              <w:pStyle w:val="ListParagraph"/>
              <w:numPr>
                <w:ilvl w:val="0"/>
                <w:numId w:val="30"/>
              </w:numPr>
              <w:tabs>
                <w:tab w:val="left" w:pos="680"/>
              </w:tabs>
              <w:snapToGrid w:val="0"/>
              <w:spacing w:before="0" w:after="0"/>
              <w:rPr>
                <w:rFonts w:cs="Arial"/>
              </w:rPr>
            </w:pPr>
            <w:r w:rsidRPr="003F0DB9">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0C783F" w:rsidRDefault="00291ED6" w:rsidP="003A4822">
            <w:pPr>
              <w:jc w:val="center"/>
              <w:rPr>
                <w:rFonts w:cs="Arial"/>
              </w:rPr>
            </w:pPr>
            <w:r w:rsidRPr="000C783F">
              <w:rPr>
                <w:rFonts w:cs="Arial"/>
                <w:lang w:val="sr-Cyrl-RS"/>
              </w:rPr>
              <w:lastRenderedPageBreak/>
              <w:t>7</w:t>
            </w:r>
            <w:r w:rsidR="00175774" w:rsidRPr="000C783F">
              <w:rPr>
                <w:rFonts w:cs="Arial"/>
              </w:rPr>
              <w:t>.</w:t>
            </w:r>
          </w:p>
        </w:tc>
        <w:tc>
          <w:tcPr>
            <w:tcW w:w="8430" w:type="dxa"/>
          </w:tcPr>
          <w:p w:rsidR="00175774" w:rsidRPr="000C783F" w:rsidRDefault="00175774" w:rsidP="003A4822">
            <w:pPr>
              <w:autoSpaceDE w:val="0"/>
              <w:autoSpaceDN w:val="0"/>
              <w:adjustRightInd w:val="0"/>
              <w:rPr>
                <w:rFonts w:cs="Arial"/>
                <w:b/>
                <w:u w:val="single"/>
              </w:rPr>
            </w:pPr>
            <w:r w:rsidRPr="000C783F">
              <w:rPr>
                <w:rFonts w:cs="Arial"/>
                <w:b/>
                <w:u w:val="single"/>
              </w:rPr>
              <w:t>Услов:</w:t>
            </w:r>
          </w:p>
          <w:p w:rsidR="00175774" w:rsidRPr="000C783F" w:rsidRDefault="00175774" w:rsidP="003A4822">
            <w:pPr>
              <w:autoSpaceDE w:val="0"/>
              <w:autoSpaceDN w:val="0"/>
              <w:adjustRightInd w:val="0"/>
              <w:rPr>
                <w:rFonts w:cs="Arial"/>
              </w:rPr>
            </w:pPr>
            <w:r w:rsidRPr="000C783F">
              <w:rPr>
                <w:rFonts w:cs="Arial"/>
              </w:rPr>
              <w:t>Кадровски капацитет</w:t>
            </w:r>
          </w:p>
          <w:p w:rsidR="00291ED6" w:rsidRPr="000C783F" w:rsidRDefault="00175774" w:rsidP="00175774">
            <w:pPr>
              <w:autoSpaceDE w:val="0"/>
              <w:autoSpaceDN w:val="0"/>
              <w:adjustRightInd w:val="0"/>
              <w:spacing w:before="0"/>
              <w:rPr>
                <w:rFonts w:cs="Arial"/>
                <w:lang w:val="sr-Cyrl-CS"/>
              </w:rPr>
            </w:pPr>
            <w:r w:rsidRPr="000C783F">
              <w:rPr>
                <w:rFonts w:cs="Arial"/>
              </w:rPr>
              <w:t>Понуђач располаже дово</w:t>
            </w:r>
            <w:r w:rsidR="00511D18" w:rsidRPr="000C783F">
              <w:rPr>
                <w:rFonts w:cs="Arial"/>
              </w:rPr>
              <w:t>љним кадровским капацитетом ако</w:t>
            </w:r>
            <w:r w:rsidRPr="000C783F">
              <w:rPr>
                <w:rFonts w:cs="Arial"/>
              </w:rPr>
              <w:t xml:space="preserve"> има најмање  </w:t>
            </w:r>
            <w:r w:rsidR="00291ED6" w:rsidRPr="000C783F">
              <w:rPr>
                <w:rFonts w:cs="Arial"/>
                <w:lang w:val="sr-Cyrl-CS"/>
              </w:rPr>
              <w:t xml:space="preserve">3 </w:t>
            </w:r>
            <w:r w:rsidRPr="000C783F">
              <w:rPr>
                <w:rFonts w:cs="Arial"/>
              </w:rPr>
              <w:t xml:space="preserve">запослених </w:t>
            </w:r>
            <w:r w:rsidR="007F36A5" w:rsidRPr="000C783F">
              <w:rPr>
                <w:rFonts w:cs="Arial"/>
                <w:lang w:val="sr-Cyrl-CS"/>
              </w:rPr>
              <w:t xml:space="preserve">извршилаца </w:t>
            </w:r>
            <w:r w:rsidR="00291ED6" w:rsidRPr="000C783F">
              <w:rPr>
                <w:rFonts w:cs="Arial"/>
                <w:lang w:val="sr-Cyrl-CS"/>
              </w:rPr>
              <w:t>и то:</w:t>
            </w:r>
          </w:p>
          <w:p w:rsidR="00291ED6" w:rsidRPr="000C783F" w:rsidRDefault="00291ED6" w:rsidP="00752270">
            <w:pPr>
              <w:pStyle w:val="ListParagraph"/>
              <w:numPr>
                <w:ilvl w:val="0"/>
                <w:numId w:val="32"/>
              </w:numPr>
              <w:rPr>
                <w:rFonts w:ascii="Arial" w:hAnsi="Arial" w:cs="Arial"/>
                <w:lang w:val="sr-Cyrl-CS"/>
              </w:rPr>
            </w:pPr>
            <w:r w:rsidRPr="000C783F">
              <w:rPr>
                <w:rFonts w:ascii="Arial" w:hAnsi="Arial" w:cs="Arial"/>
                <w:lang w:val="sr-Cyrl-CS"/>
              </w:rPr>
              <w:t>дипломираног хемичара или дипломираног инж. Технологије</w:t>
            </w:r>
          </w:p>
          <w:p w:rsidR="00291ED6" w:rsidRPr="000C783F" w:rsidRDefault="00291ED6" w:rsidP="00752270">
            <w:pPr>
              <w:pStyle w:val="ListParagraph"/>
              <w:numPr>
                <w:ilvl w:val="0"/>
                <w:numId w:val="32"/>
              </w:numPr>
              <w:rPr>
                <w:rFonts w:ascii="Arial" w:hAnsi="Arial" w:cs="Arial"/>
                <w:lang w:val="sr-Cyrl-RS"/>
              </w:rPr>
            </w:pPr>
            <w:r w:rsidRPr="000C783F">
              <w:rPr>
                <w:rFonts w:ascii="Arial" w:hAnsi="Arial" w:cs="Arial"/>
                <w:lang w:val="sr-Cyrl-RS"/>
              </w:rPr>
              <w:t>Минимум једно запослено лице  које је положило испит за саветника за хемикалијe  и</w:t>
            </w:r>
          </w:p>
          <w:p w:rsidR="00291ED6" w:rsidRPr="000C783F" w:rsidRDefault="00291ED6" w:rsidP="00752270">
            <w:pPr>
              <w:pStyle w:val="ListParagraph"/>
              <w:numPr>
                <w:ilvl w:val="0"/>
                <w:numId w:val="32"/>
              </w:numPr>
              <w:rPr>
                <w:rFonts w:ascii="Arial" w:hAnsi="Arial" w:cs="Arial"/>
                <w:lang w:val="sr-Cyrl-RS"/>
              </w:rPr>
            </w:pPr>
            <w:r w:rsidRPr="000C783F">
              <w:rPr>
                <w:rFonts w:ascii="Arial" w:hAnsi="Arial" w:cs="Arial"/>
                <w:lang w:val="sr-Cyrl-RS"/>
              </w:rPr>
              <w:t xml:space="preserve">Минимум једно запослено лице  које је положило испит за саветника за </w:t>
            </w:r>
            <w:r w:rsidRPr="000C783F">
              <w:rPr>
                <w:rFonts w:ascii="Arial" w:hAnsi="Arial" w:cs="Arial"/>
                <w:lang w:val="sr-Latn-CS"/>
              </w:rPr>
              <w:t>транспорт опасног терета</w:t>
            </w:r>
          </w:p>
          <w:p w:rsidR="00175774" w:rsidRPr="000C783F" w:rsidRDefault="00DE7109" w:rsidP="00175774">
            <w:pPr>
              <w:spacing w:before="0"/>
              <w:rPr>
                <w:rFonts w:cs="Arial"/>
              </w:rPr>
            </w:pPr>
            <w:proofErr w:type="gramStart"/>
            <w:r w:rsidRPr="000C783F">
              <w:rPr>
                <w:rFonts w:cs="Arial"/>
              </w:rPr>
              <w:t>о</w:t>
            </w:r>
            <w:r w:rsidR="00175774" w:rsidRPr="000C783F">
              <w:rPr>
                <w:rFonts w:cs="Arial"/>
              </w:rPr>
              <w:t>дносно</w:t>
            </w:r>
            <w:proofErr w:type="gramEnd"/>
            <w:r w:rsidRPr="000C783F">
              <w:rPr>
                <w:rFonts w:cs="Arial"/>
              </w:rPr>
              <w:t xml:space="preserve"> </w:t>
            </w:r>
            <w:r w:rsidR="007F36A5" w:rsidRPr="000C783F">
              <w:rPr>
                <w:rFonts w:cs="Arial"/>
                <w:lang w:val="sr-Cyrl-CS"/>
              </w:rPr>
              <w:t>има ра</w:t>
            </w:r>
            <w:r w:rsidR="00511D18" w:rsidRPr="000C783F">
              <w:rPr>
                <w:rFonts w:cs="Arial"/>
                <w:lang w:val="sr-Cyrl-CS"/>
              </w:rPr>
              <w:t>д</w:t>
            </w:r>
            <w:r w:rsidR="007F36A5" w:rsidRPr="000C783F">
              <w:rPr>
                <w:rFonts w:cs="Arial"/>
                <w:lang w:val="sr-Cyrl-CS"/>
              </w:rPr>
              <w:t>но ангажован</w:t>
            </w:r>
            <w:r w:rsidR="00511D18" w:rsidRPr="000C783F">
              <w:rPr>
                <w:rFonts w:cs="Arial"/>
                <w:lang w:val="sr-Cyrl-CS"/>
              </w:rPr>
              <w:t>е</w:t>
            </w:r>
            <w:r w:rsidR="007F36A5" w:rsidRPr="000C783F">
              <w:rPr>
                <w:rFonts w:cs="Arial"/>
                <w:lang w:val="sr-Cyrl-CS"/>
              </w:rPr>
              <w:t xml:space="preserve"> наведене извршиоце</w:t>
            </w:r>
            <w:r w:rsidR="00175774" w:rsidRPr="000C783F">
              <w:rPr>
                <w:rFonts w:cs="Arial"/>
              </w:rPr>
              <w:t xml:space="preserve"> (по основу другог облика ангажовања ван радног односа, предвиђеног члановима 197-202</w:t>
            </w:r>
            <w:r w:rsidR="005C7CDE" w:rsidRPr="000C783F">
              <w:rPr>
                <w:rFonts w:cs="Arial"/>
              </w:rPr>
              <w:t>.</w:t>
            </w:r>
            <w:r w:rsidR="00175774" w:rsidRPr="000C783F">
              <w:rPr>
                <w:rFonts w:cs="Arial"/>
              </w:rPr>
              <w:t xml:space="preserve"> Закона о раду) </w:t>
            </w:r>
          </w:p>
          <w:p w:rsidR="00175774" w:rsidRPr="000C783F" w:rsidRDefault="00175774" w:rsidP="003A4822">
            <w:pPr>
              <w:autoSpaceDE w:val="0"/>
              <w:autoSpaceDN w:val="0"/>
              <w:adjustRightInd w:val="0"/>
              <w:rPr>
                <w:rFonts w:cs="Arial"/>
                <w:b/>
                <w:u w:val="single"/>
              </w:rPr>
            </w:pPr>
            <w:r w:rsidRPr="000C783F">
              <w:rPr>
                <w:rFonts w:cs="Arial"/>
                <w:b/>
                <w:u w:val="single"/>
              </w:rPr>
              <w:t xml:space="preserve">Доказ: </w:t>
            </w:r>
          </w:p>
          <w:p w:rsidR="00175774" w:rsidRPr="000C783F" w:rsidRDefault="00175774" w:rsidP="001247E2">
            <w:pPr>
              <w:numPr>
                <w:ilvl w:val="0"/>
                <w:numId w:val="16"/>
              </w:numPr>
              <w:autoSpaceDE w:val="0"/>
              <w:autoSpaceDN w:val="0"/>
              <w:adjustRightInd w:val="0"/>
              <w:spacing w:before="0"/>
              <w:rPr>
                <w:rFonts w:cs="Arial"/>
              </w:rPr>
            </w:pPr>
            <w:r w:rsidRPr="000C783F">
              <w:rPr>
                <w:rFonts w:cs="Arial"/>
              </w:rPr>
              <w:t>Фотокопија пријаве - одјаве на обавезно социјално осигурање издате од надлежног</w:t>
            </w:r>
            <w:r w:rsidR="007F36A5" w:rsidRPr="000C783F">
              <w:rPr>
                <w:rFonts w:cs="Arial"/>
              </w:rPr>
              <w:t xml:space="preserve"> Фонда ПИО (образац М (или М3А)</w:t>
            </w:r>
            <w:r w:rsidRPr="000C783F">
              <w:rPr>
                <w:rFonts w:cs="Arial"/>
              </w:rPr>
              <w:t>, којом се потврђује да су запослени радници,</w:t>
            </w:r>
            <w:r w:rsidR="00B62F19" w:rsidRPr="000C783F">
              <w:rPr>
                <w:rFonts w:cs="Arial"/>
                <w:lang w:val="sr-Cyrl-RS"/>
              </w:rPr>
              <w:t xml:space="preserve"> </w:t>
            </w:r>
            <w:r w:rsidRPr="000C783F">
              <w:rPr>
                <w:rFonts w:cs="Arial"/>
              </w:rPr>
              <w:t xml:space="preserve">запослени код понуђача - </w:t>
            </w:r>
            <w:r w:rsidRPr="000C783F">
              <w:rPr>
                <w:rFonts w:eastAsia="Calibri" w:cs="Arial"/>
              </w:rPr>
              <w:t>за лица у радном односу</w:t>
            </w:r>
          </w:p>
          <w:p w:rsidR="00175774" w:rsidRPr="000C783F" w:rsidRDefault="00175774" w:rsidP="001247E2">
            <w:pPr>
              <w:pStyle w:val="ListParagraph"/>
              <w:numPr>
                <w:ilvl w:val="0"/>
                <w:numId w:val="16"/>
              </w:numPr>
              <w:tabs>
                <w:tab w:val="left" w:pos="122"/>
                <w:tab w:val="left" w:pos="287"/>
              </w:tabs>
              <w:spacing w:before="0" w:after="0" w:line="240" w:lineRule="auto"/>
              <w:rPr>
                <w:rFonts w:ascii="Arial" w:hAnsi="Arial" w:cs="Arial"/>
                <w:b/>
                <w:lang w:val="sr-Latn-CS"/>
              </w:rPr>
            </w:pPr>
            <w:r w:rsidRPr="000C783F">
              <w:rPr>
                <w:rFonts w:ascii="Arial" w:hAnsi="Arial" w:cs="Arial"/>
                <w:lang w:val="sr-Latn-CS"/>
              </w:rPr>
              <w:t xml:space="preserve">Фотокопија </w:t>
            </w:r>
            <w:r w:rsidR="007F36A5" w:rsidRPr="000C783F">
              <w:rPr>
                <w:rFonts w:ascii="Arial" w:hAnsi="Arial" w:cs="Arial"/>
                <w:lang w:val="sr-Cyrl-CS"/>
              </w:rPr>
              <w:t xml:space="preserve">важећег </w:t>
            </w:r>
            <w:r w:rsidRPr="000C783F">
              <w:rPr>
                <w:rFonts w:ascii="Arial" w:hAnsi="Arial" w:cs="Arial"/>
                <w:lang w:val="sr-Latn-CS"/>
              </w:rPr>
              <w:t>уговора о ангажовању (за лица ангажована ван радног односа)</w:t>
            </w:r>
          </w:p>
          <w:p w:rsidR="007F36A5" w:rsidRPr="000C783F" w:rsidRDefault="007F36A5" w:rsidP="001247E2">
            <w:pPr>
              <w:numPr>
                <w:ilvl w:val="0"/>
                <w:numId w:val="16"/>
              </w:numPr>
              <w:autoSpaceDE w:val="0"/>
              <w:autoSpaceDN w:val="0"/>
              <w:adjustRightInd w:val="0"/>
              <w:spacing w:before="0"/>
              <w:rPr>
                <w:rFonts w:cs="Arial"/>
              </w:rPr>
            </w:pPr>
            <w:r w:rsidRPr="000C783F">
              <w:rPr>
                <w:rFonts w:cs="Arial"/>
                <w:lang w:val="sr-Cyrl-CS"/>
              </w:rPr>
              <w:t>Фотокопија дипломе о стеченој стручној спреми</w:t>
            </w:r>
          </w:p>
          <w:p w:rsidR="00B62F19" w:rsidRPr="000C783F" w:rsidRDefault="00B62F19" w:rsidP="001247E2">
            <w:pPr>
              <w:numPr>
                <w:ilvl w:val="0"/>
                <w:numId w:val="16"/>
              </w:numPr>
              <w:autoSpaceDE w:val="0"/>
              <w:autoSpaceDN w:val="0"/>
              <w:adjustRightInd w:val="0"/>
              <w:spacing w:before="0"/>
              <w:rPr>
                <w:rFonts w:cs="Arial"/>
              </w:rPr>
            </w:pPr>
            <w:r w:rsidRPr="000C783F">
              <w:rPr>
                <w:rFonts w:eastAsia="Calibri" w:cs="Arial"/>
                <w:lang w:val="sr-Cyrl-RS"/>
              </w:rPr>
              <w:t>фотокопија важећег уверења о положеном испиту за саветника за хемикалије</w:t>
            </w:r>
            <w:r w:rsidRPr="000C783F">
              <w:rPr>
                <w:rFonts w:eastAsia="Calibri" w:cs="Arial"/>
                <w:lang w:val="sr-Latn-CS"/>
              </w:rPr>
              <w:t xml:space="preserve"> и </w:t>
            </w:r>
          </w:p>
          <w:p w:rsidR="00B62F19" w:rsidRPr="000D0CDC" w:rsidRDefault="00B62F19" w:rsidP="001247E2">
            <w:pPr>
              <w:numPr>
                <w:ilvl w:val="0"/>
                <w:numId w:val="16"/>
              </w:numPr>
              <w:autoSpaceDE w:val="0"/>
              <w:autoSpaceDN w:val="0"/>
              <w:adjustRightInd w:val="0"/>
              <w:spacing w:before="0"/>
              <w:rPr>
                <w:rFonts w:cs="Arial"/>
              </w:rPr>
            </w:pPr>
            <w:r w:rsidRPr="000C783F">
              <w:rPr>
                <w:rFonts w:eastAsia="Calibri" w:cs="Arial"/>
                <w:lang w:val="sr-Cyrl-RS"/>
              </w:rPr>
              <w:t>фотокопија сертификата о стручној оспособљености саветника за безбеност у транспорту опасног терета</w:t>
            </w:r>
            <w:r w:rsidRPr="000C783F">
              <w:rPr>
                <w:rFonts w:cs="Arial"/>
                <w:b/>
                <w:u w:val="single"/>
              </w:rPr>
              <w:t xml:space="preserve"> </w:t>
            </w:r>
          </w:p>
          <w:p w:rsidR="000D0CDC" w:rsidRPr="000C783F" w:rsidRDefault="000D0CDC" w:rsidP="000D0CDC">
            <w:pPr>
              <w:autoSpaceDE w:val="0"/>
              <w:autoSpaceDN w:val="0"/>
              <w:adjustRightInd w:val="0"/>
              <w:spacing w:before="0"/>
              <w:ind w:left="720"/>
              <w:rPr>
                <w:rFonts w:cs="Arial"/>
              </w:rPr>
            </w:pPr>
          </w:p>
          <w:p w:rsidR="000D0CDC" w:rsidRPr="000D0CDC" w:rsidRDefault="002B3ADD" w:rsidP="00B62F19">
            <w:pPr>
              <w:autoSpaceDE w:val="0"/>
              <w:autoSpaceDN w:val="0"/>
              <w:adjustRightInd w:val="0"/>
              <w:spacing w:before="0"/>
              <w:ind w:left="720"/>
              <w:rPr>
                <w:rFonts w:cs="Arial"/>
                <w:lang w:val="sr-Cyrl-RS"/>
              </w:rPr>
            </w:pPr>
            <w:r w:rsidRPr="000C783F">
              <w:rPr>
                <w:rFonts w:cs="Arial"/>
                <w:b/>
                <w:u w:val="single"/>
              </w:rPr>
              <w:t>Напомена:</w:t>
            </w:r>
          </w:p>
          <w:p w:rsidR="000D0CDC" w:rsidRPr="000D0CDC" w:rsidRDefault="000D0CDC" w:rsidP="00752270">
            <w:pPr>
              <w:pStyle w:val="ListParagraph"/>
              <w:numPr>
                <w:ilvl w:val="0"/>
                <w:numId w:val="30"/>
              </w:numPr>
              <w:tabs>
                <w:tab w:val="left" w:pos="680"/>
              </w:tabs>
              <w:snapToGrid w:val="0"/>
              <w:spacing w:before="0" w:after="0"/>
              <w:rPr>
                <w:rFonts w:ascii="Arial" w:hAnsi="Arial" w:cs="Arial"/>
              </w:rPr>
            </w:pPr>
            <w:r>
              <w:rPr>
                <w:rFonts w:ascii="Arial" w:hAnsi="Arial" w:cs="Arial"/>
                <w:lang w:val="sr-Cyrl-RS"/>
              </w:rPr>
              <w:t xml:space="preserve">сертификати и уверења ѕа тачке 4 и 5 морају бити издати од стране надлежне институције РС – институција која располаже одобрењем агенције за хемикалије односно надлежног министарства, за вршење провере знања за саветника за хемикалије (тачка 4), односно управа за транспорт опасног терета (талка 5)  </w:t>
            </w:r>
          </w:p>
          <w:p w:rsidR="002B3ADD" w:rsidRPr="000C783F" w:rsidRDefault="002B3ADD" w:rsidP="00752270">
            <w:pPr>
              <w:pStyle w:val="ListParagraph"/>
              <w:numPr>
                <w:ilvl w:val="0"/>
                <w:numId w:val="30"/>
              </w:numPr>
              <w:tabs>
                <w:tab w:val="left" w:pos="680"/>
              </w:tabs>
              <w:snapToGrid w:val="0"/>
              <w:spacing w:before="0" w:after="0"/>
              <w:rPr>
                <w:rFonts w:ascii="Arial" w:hAnsi="Arial" w:cs="Arial"/>
              </w:rPr>
            </w:pPr>
            <w:r w:rsidRPr="000C783F">
              <w:rPr>
                <w:rFonts w:ascii="Arial" w:hAnsi="Arial" w:cs="Arial"/>
              </w:rPr>
              <w:t>У случају да понуду подноси г</w:t>
            </w:r>
            <w:r w:rsidR="000C783F" w:rsidRPr="000C783F">
              <w:rPr>
                <w:rFonts w:ascii="Arial" w:hAnsi="Arial" w:cs="Arial"/>
              </w:rPr>
              <w:t xml:space="preserve">рупа понуђача, доказ из тачке </w:t>
            </w:r>
            <w:r w:rsidR="000C783F" w:rsidRPr="000C783F">
              <w:rPr>
                <w:rFonts w:ascii="Arial" w:hAnsi="Arial" w:cs="Arial"/>
                <w:lang w:val="sr-Cyrl-RS"/>
              </w:rPr>
              <w:t>7</w:t>
            </w:r>
            <w:r w:rsidRPr="000C783F">
              <w:rPr>
                <w:rFonts w:ascii="Arial" w:hAnsi="Arial" w:cs="Arial"/>
              </w:rPr>
              <w:t xml:space="preserve"> доставити за оног члана групе који испуњава тражени услов (довољно ј</w:t>
            </w:r>
            <w:r w:rsidR="000C783F" w:rsidRPr="000C783F">
              <w:rPr>
                <w:rFonts w:ascii="Arial" w:hAnsi="Arial" w:cs="Arial"/>
              </w:rPr>
              <w:t xml:space="preserve">е да 1 члан групе достави </w:t>
            </w:r>
            <w:r w:rsidR="000C783F" w:rsidRPr="000C783F">
              <w:rPr>
                <w:rFonts w:ascii="Arial" w:hAnsi="Arial" w:cs="Arial"/>
                <w:lang w:val="sr-Cyrl-RS"/>
              </w:rPr>
              <w:t>тражени доказ</w:t>
            </w:r>
            <w:r w:rsidRPr="000C783F">
              <w:rPr>
                <w:rFonts w:ascii="Arial" w:hAnsi="Arial" w:cs="Arial"/>
              </w:rPr>
              <w:t>, а уколико више њих заједно исп</w:t>
            </w:r>
            <w:r w:rsidR="000C783F" w:rsidRPr="000C783F">
              <w:rPr>
                <w:rFonts w:ascii="Arial" w:hAnsi="Arial" w:cs="Arial"/>
              </w:rPr>
              <w:t xml:space="preserve">уњавају </w:t>
            </w:r>
            <w:r w:rsidR="000C783F" w:rsidRPr="000C783F">
              <w:rPr>
                <w:rFonts w:ascii="Arial" w:hAnsi="Arial" w:cs="Arial"/>
              </w:rPr>
              <w:lastRenderedPageBreak/>
              <w:t xml:space="preserve">услов из тачке </w:t>
            </w:r>
            <w:r w:rsidR="002F0320">
              <w:rPr>
                <w:rFonts w:ascii="Arial" w:hAnsi="Arial" w:cs="Arial"/>
                <w:lang w:val="sr-Cyrl-RS"/>
              </w:rPr>
              <w:t>7</w:t>
            </w:r>
            <w:r w:rsidRPr="000C783F">
              <w:rPr>
                <w:rFonts w:ascii="Arial" w:hAnsi="Arial" w:cs="Arial"/>
              </w:rPr>
              <w:t>- овај доказ доставити за те чланове.</w:t>
            </w:r>
          </w:p>
          <w:p w:rsidR="002B3ADD" w:rsidRPr="000C783F" w:rsidRDefault="002B3ADD" w:rsidP="00752270">
            <w:pPr>
              <w:pStyle w:val="ListParagraph"/>
              <w:numPr>
                <w:ilvl w:val="0"/>
                <w:numId w:val="30"/>
              </w:numPr>
              <w:tabs>
                <w:tab w:val="left" w:pos="680"/>
              </w:tabs>
              <w:snapToGrid w:val="0"/>
              <w:spacing w:before="0" w:after="0"/>
              <w:rPr>
                <w:rFonts w:cs="Arial"/>
              </w:rPr>
            </w:pPr>
            <w:r w:rsidRPr="000C783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3D7F38">
        <w:rPr>
          <w:rFonts w:cs="Arial"/>
          <w:lang w:eastAsia="zh-CN"/>
        </w:rPr>
        <w:t xml:space="preserve"> </w:t>
      </w:r>
      <w:r w:rsidR="003D7F38">
        <w:rPr>
          <w:rFonts w:cs="Arial"/>
          <w:lang w:val="sr-Cyrl-RS" w:eastAsia="zh-CN"/>
        </w:rPr>
        <w:t>7</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w:t>
      </w:r>
      <w:r w:rsidR="00B13CD3" w:rsidRPr="00F10346">
        <w:rPr>
          <w:rFonts w:cs="Arial"/>
          <w:lang w:eastAsia="zh-CN"/>
        </w:rPr>
        <w:lastRenderedPageBreak/>
        <w:t>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F10346">
        <w:rPr>
          <w:rFonts w:cs="Arial"/>
        </w:rPr>
        <w:t xml:space="preserve">5. </w:t>
      </w:r>
      <w:r w:rsidR="00322313" w:rsidRPr="00F10346">
        <w:rPr>
          <w:rFonts w:cs="Arial"/>
        </w:rPr>
        <w:t>КРИТЕРИЈУМ ЗА ДОДЕЛУ УГОВОРА</w:t>
      </w:r>
      <w:bookmarkEnd w:id="195"/>
    </w:p>
    <w:p w:rsidR="00621752" w:rsidRPr="00220AF1" w:rsidRDefault="00621752" w:rsidP="00621752">
      <w:pPr>
        <w:pStyle w:val="KDKomentar"/>
        <w:spacing w:before="0"/>
        <w:rPr>
          <w:rFonts w:cs="Arial"/>
          <w:b/>
          <w:i w:val="0"/>
          <w:color w:val="auto"/>
          <w:sz w:val="22"/>
          <w:szCs w:val="22"/>
        </w:rPr>
      </w:pPr>
      <w:r w:rsidRPr="00220AF1">
        <w:rPr>
          <w:rFonts w:cs="Arial"/>
          <w:i w:val="0"/>
          <w:color w:val="auto"/>
          <w:sz w:val="22"/>
          <w:szCs w:val="22"/>
        </w:rPr>
        <w:t xml:space="preserve">Избор најповољније понуде ће се извршити применом критеријума </w:t>
      </w:r>
      <w:r w:rsidRPr="00220AF1">
        <w:rPr>
          <w:rFonts w:cs="Arial"/>
          <w:b/>
          <w:i w:val="0"/>
          <w:color w:val="auto"/>
          <w:sz w:val="22"/>
          <w:szCs w:val="22"/>
        </w:rPr>
        <w:t>„Најнижа понуђена цена“.</w:t>
      </w:r>
    </w:p>
    <w:p w:rsidR="00621752" w:rsidRPr="00220AF1" w:rsidRDefault="00621752" w:rsidP="00621752">
      <w:pPr>
        <w:pStyle w:val="KDKomentar"/>
        <w:spacing w:before="0"/>
        <w:rPr>
          <w:rFonts w:cs="Arial"/>
          <w:i w:val="0"/>
          <w:color w:val="auto"/>
          <w:sz w:val="22"/>
          <w:szCs w:val="22"/>
        </w:rPr>
      </w:pPr>
      <w:r w:rsidRPr="00220AF1">
        <w:rPr>
          <w:rFonts w:cs="Arial"/>
          <w:i w:val="0"/>
          <w:color w:val="auto"/>
          <w:sz w:val="22"/>
          <w:szCs w:val="22"/>
        </w:rPr>
        <w:t>Критеријум за оцењивање понуда</w:t>
      </w:r>
      <w:r w:rsidRPr="00220AF1">
        <w:rPr>
          <w:rFonts w:cs="Arial"/>
          <w:b/>
          <w:i w:val="0"/>
          <w:color w:val="auto"/>
          <w:sz w:val="22"/>
          <w:szCs w:val="22"/>
        </w:rPr>
        <w:t xml:space="preserve"> Најнижа понуђена цена, </w:t>
      </w:r>
      <w:r w:rsidRPr="00220AF1">
        <w:rPr>
          <w:rFonts w:cs="Arial"/>
          <w:i w:val="0"/>
          <w:color w:val="auto"/>
          <w:sz w:val="22"/>
          <w:szCs w:val="22"/>
        </w:rPr>
        <w:t>заснива се на понуђеној цени</w:t>
      </w:r>
      <w:r w:rsidR="00C10575" w:rsidRPr="00220AF1">
        <w:rPr>
          <w:rFonts w:cs="Arial"/>
          <w:i w:val="0"/>
          <w:color w:val="auto"/>
          <w:sz w:val="22"/>
          <w:szCs w:val="22"/>
          <w:lang w:val="sr-Cyrl-CS"/>
        </w:rPr>
        <w:t xml:space="preserve"> као једином критеријуму</w:t>
      </w:r>
      <w:r w:rsidRPr="00220AF1">
        <w:rPr>
          <w:rFonts w:cs="Arial"/>
          <w:i w:val="0"/>
          <w:color w:val="auto"/>
          <w:sz w:val="22"/>
          <w:szCs w:val="22"/>
        </w:rPr>
        <w:t>.</w:t>
      </w:r>
    </w:p>
    <w:p w:rsidR="00621752" w:rsidRPr="00220AF1" w:rsidRDefault="00621752" w:rsidP="00621752">
      <w:pPr>
        <w:pStyle w:val="KDParagraf"/>
        <w:spacing w:before="0"/>
        <w:rPr>
          <w:rFonts w:cs="Arial"/>
        </w:rPr>
      </w:pPr>
      <w:r w:rsidRPr="00220AF1">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220AF1" w:rsidRDefault="00621752" w:rsidP="00621752">
      <w:pPr>
        <w:pStyle w:val="KDParagraf"/>
        <w:spacing w:before="0"/>
        <w:rPr>
          <w:rFonts w:cs="Arial"/>
        </w:rPr>
      </w:pPr>
      <w:proofErr w:type="gramStart"/>
      <w:r w:rsidRPr="00220AF1">
        <w:rPr>
          <w:rFonts w:cs="Arial"/>
        </w:rPr>
        <w:t>У понуђену цену страног понуђача урачунавају се и царинске дажбине.</w:t>
      </w:r>
      <w:proofErr w:type="gramEnd"/>
    </w:p>
    <w:p w:rsidR="00621752" w:rsidRPr="00220AF1" w:rsidRDefault="00621752" w:rsidP="00621752">
      <w:pPr>
        <w:pStyle w:val="KDParagraf"/>
        <w:spacing w:before="0"/>
        <w:rPr>
          <w:rFonts w:cs="Arial"/>
        </w:rPr>
      </w:pPr>
      <w:r w:rsidRPr="00220AF1">
        <w:rPr>
          <w:rFonts w:cs="Arial"/>
        </w:rPr>
        <w:t xml:space="preserve">Када понуђач достави доказ да нуди добра домаћег порекла, наручилац </w:t>
      </w:r>
      <w:r w:rsidR="009B3371" w:rsidRPr="00220AF1">
        <w:rPr>
          <w:rFonts w:cs="Arial"/>
        </w:rPr>
        <w:t>ће</w:t>
      </w:r>
      <w:r w:rsidRPr="00220AF1">
        <w:rPr>
          <w:rFonts w:cs="Arial"/>
        </w:rPr>
        <w:t xml:space="preserve">, пре рангирања понуда, позвати све остале понуђаче чије су понуде оцењене као прихватљиве </w:t>
      </w:r>
      <w:r w:rsidR="001945FA" w:rsidRPr="00220AF1">
        <w:rPr>
          <w:rFonts w:cs="Arial"/>
        </w:rPr>
        <w:t>а код којих није јасно да ли је реч о добрима домаћег или страног порекла,</w:t>
      </w:r>
      <w:r w:rsidRPr="00220AF1">
        <w:rPr>
          <w:rFonts w:cs="Arial"/>
        </w:rPr>
        <w:t>да се изјасне да ли нуде добра домаћег порекла и да доставе доказ.</w:t>
      </w:r>
    </w:p>
    <w:p w:rsidR="00621752" w:rsidRPr="00220AF1" w:rsidRDefault="00621752" w:rsidP="00621752">
      <w:pPr>
        <w:pStyle w:val="KDParagraf"/>
        <w:spacing w:before="0"/>
        <w:rPr>
          <w:rFonts w:cs="Arial"/>
        </w:rPr>
      </w:pPr>
      <w:proofErr w:type="gramStart"/>
      <w:r w:rsidRPr="00220AF1">
        <w:rPr>
          <w:rFonts w:cs="Arial"/>
        </w:rPr>
        <w:t>Предност дата за домаће понуђаче и добра домаћег порекла (члан 86.став 1. до 4.</w:t>
      </w:r>
      <w:proofErr w:type="gramEnd"/>
      <w:r w:rsidRPr="00220AF1">
        <w:rPr>
          <w:rFonts w:cs="Arial"/>
        </w:rPr>
        <w:t xml:space="preserve"> </w:t>
      </w:r>
      <w:proofErr w:type="gramStart"/>
      <w:r w:rsidRPr="00220AF1">
        <w:rPr>
          <w:rFonts w:cs="Arial"/>
        </w:rPr>
        <w:t>З</w:t>
      </w:r>
      <w:r w:rsidR="00D16608" w:rsidRPr="00220AF1">
        <w:rPr>
          <w:rFonts w:cs="Arial"/>
        </w:rPr>
        <w:t>акона</w:t>
      </w:r>
      <w:r w:rsidRPr="00220AF1">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220AF1" w:rsidRDefault="00621752" w:rsidP="00621752">
      <w:pPr>
        <w:pStyle w:val="KDParagraf"/>
        <w:spacing w:before="0"/>
        <w:rPr>
          <w:rFonts w:cs="Arial"/>
        </w:rPr>
      </w:pPr>
      <w:r w:rsidRPr="00220AF1">
        <w:rPr>
          <w:rFonts w:cs="Arial"/>
        </w:rPr>
        <w:t>Предност дата за домаће понуђаче и добра домаћег порекла (члан 86. став 1. до 4.З</w:t>
      </w:r>
      <w:r w:rsidR="00D16608" w:rsidRPr="00220AF1">
        <w:rPr>
          <w:rFonts w:cs="Arial"/>
        </w:rPr>
        <w:t>акона</w:t>
      </w:r>
      <w:r w:rsidRPr="00220AF1">
        <w:rPr>
          <w:rFonts w:cs="Arial"/>
        </w:rPr>
        <w:t xml:space="preserve">) у поступцима јавних набавки у којима учествују </w:t>
      </w:r>
      <w:r w:rsidRPr="00220AF1">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220AF1" w:rsidRDefault="00874F5B" w:rsidP="00F10346">
      <w:pPr>
        <w:pStyle w:val="Heading10"/>
        <w:spacing w:before="0"/>
        <w:jc w:val="both"/>
      </w:pPr>
      <w:bookmarkStart w:id="201" w:name="_Toc441651548"/>
      <w:bookmarkStart w:id="202" w:name="_Toc442559886"/>
      <w:r w:rsidRPr="00220AF1">
        <w:rPr>
          <w:lang w:val="en-US"/>
        </w:rPr>
        <w:t xml:space="preserve">5.1. </w:t>
      </w:r>
      <w:bookmarkEnd w:id="201"/>
      <w:bookmarkEnd w:id="202"/>
      <w:r w:rsidR="000129AD" w:rsidRPr="00220AF1">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4614A5" w:rsidRPr="004614A5" w:rsidRDefault="004614A5" w:rsidP="004614A5">
      <w:pPr>
        <w:rPr>
          <w:rFonts w:cs="Arial"/>
        </w:rPr>
      </w:pPr>
      <w:r w:rsidRPr="004614A5">
        <w:rPr>
          <w:rFonts w:cs="Arial"/>
        </w:rPr>
        <w:t xml:space="preserve">Уколико две или више понуда имају исту понуђену цену, као повољнија биће изабрана понуда оног понуђача који је понудио дужи гарантни рок добара.У случају истог понуђеног гарантног </w:t>
      </w:r>
      <w:proofErr w:type="gramStart"/>
      <w:r w:rsidRPr="004614A5">
        <w:rPr>
          <w:rFonts w:cs="Arial"/>
        </w:rPr>
        <w:t>рока ,</w:t>
      </w:r>
      <w:proofErr w:type="gramEnd"/>
      <w:r w:rsidRPr="004614A5">
        <w:rPr>
          <w:rFonts w:cs="Arial"/>
        </w:rPr>
        <w:t xml:space="preserve"> као повољнија биће изабрана понуда оног понуђача који је понудио краћи рок испоруке.  </w:t>
      </w:r>
      <w:proofErr w:type="gramStart"/>
      <w:r w:rsidRPr="004614A5">
        <w:rPr>
          <w:rFonts w:cs="Arial"/>
        </w:rPr>
        <w:t>У случају једнаких услова и за рок испоруке, биће оцењена као повољнија понуда оног понуђача који је понудио дужи рок важности понуде.</w:t>
      </w:r>
      <w:proofErr w:type="gramEnd"/>
      <w:r w:rsidRPr="004614A5">
        <w:rPr>
          <w:rFonts w:cs="Arial"/>
        </w:rPr>
        <w:t xml:space="preserve"> </w:t>
      </w:r>
      <w:proofErr w:type="gramStart"/>
      <w:r w:rsidRPr="004614A5">
        <w:rPr>
          <w:rFonts w:cs="Arial"/>
        </w:rPr>
        <w:t>Уколико ни после примене резервних критеријума не буде могуће извршити рангирање понуда, повољнија понуда биће изабрана путем жреба.</w:t>
      </w:r>
      <w:proofErr w:type="gramEnd"/>
    </w:p>
    <w:p w:rsidR="00A208F3" w:rsidRDefault="004614A5" w:rsidP="004614A5">
      <w:pPr>
        <w:rPr>
          <w:rFonts w:eastAsia="Arial Unicode MS" w:cs="Arial"/>
          <w:b/>
          <w:kern w:val="2"/>
        </w:rPr>
      </w:pPr>
      <w:proofErr w:type="gramStart"/>
      <w:r w:rsidRPr="004614A5">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4614A5">
        <w:rPr>
          <w:rFonts w:cs="Arial"/>
        </w:rPr>
        <w:t xml:space="preserve"> </w:t>
      </w:r>
      <w:proofErr w:type="gramStart"/>
      <w:r w:rsidRPr="004614A5">
        <w:rPr>
          <w:rFonts w:cs="Arial"/>
        </w:rPr>
        <w:t>Понуди Понуђача чији назив буде на извученом папиру биће додељен повољнији ранг.</w:t>
      </w:r>
      <w:proofErr w:type="gramEnd"/>
      <w:r w:rsidRPr="004614A5">
        <w:rPr>
          <w:rFonts w:cs="Arial"/>
        </w:rPr>
        <w:t xml:space="preserve"> </w:t>
      </w:r>
      <w:proofErr w:type="gramStart"/>
      <w:r w:rsidRPr="004614A5">
        <w:rPr>
          <w:rFonts w:cs="Arial"/>
        </w:rPr>
        <w:t>О извршеном жребању сачињава се записник који потписују представници наручиоца и присутних понуђача.</w:t>
      </w:r>
      <w:proofErr w:type="gramEnd"/>
      <w:r w:rsidR="00FF31E1" w:rsidRPr="00F10346">
        <w:rPr>
          <w:rFonts w:eastAsia="Arial Unicode MS" w:cs="Arial"/>
          <w:b/>
          <w:kern w:val="2"/>
        </w:rPr>
        <w:t xml:space="preserve">                                                                   </w:t>
      </w:r>
    </w:p>
    <w:p w:rsidR="00A208F3" w:rsidRDefault="00A208F3" w:rsidP="00170E4B">
      <w:pPr>
        <w:jc w:val="right"/>
        <w:rPr>
          <w:rFonts w:eastAsia="Arial Unicode MS" w:cs="Arial"/>
          <w:b/>
          <w:kern w:val="2"/>
        </w:rPr>
      </w:pPr>
    </w:p>
    <w:p w:rsidR="003D7F38" w:rsidRDefault="003D7F38" w:rsidP="003D7F38">
      <w:pPr>
        <w:jc w:val="left"/>
        <w:rPr>
          <w:rFonts w:eastAsia="Arial Unicode MS" w:cs="Arial"/>
          <w:b/>
          <w:kern w:val="2"/>
        </w:rPr>
      </w:pPr>
    </w:p>
    <w:p w:rsidR="00150DFC" w:rsidRDefault="00150DFC" w:rsidP="003D7F38">
      <w:pPr>
        <w:jc w:val="left"/>
        <w:rPr>
          <w:rFonts w:eastAsia="Arial Unicode MS" w:cs="Arial"/>
          <w:b/>
          <w:kern w:val="2"/>
        </w:rPr>
      </w:pPr>
    </w:p>
    <w:p w:rsidR="0056450A" w:rsidRPr="00E47C2E" w:rsidRDefault="0056450A" w:rsidP="0056450A">
      <w:pPr>
        <w:jc w:val="right"/>
        <w:rPr>
          <w:rFonts w:eastAsia="Arial Unicode MS" w:cs="Arial"/>
          <w:b/>
          <w:kern w:val="2"/>
          <w:lang w:val="ru-RU"/>
        </w:rPr>
      </w:pPr>
      <w:r w:rsidRPr="00E47C2E">
        <w:rPr>
          <w:rFonts w:eastAsia="Arial Unicode MS" w:cs="Arial"/>
          <w:b/>
          <w:kern w:val="2"/>
          <w:lang w:val="ru-RU"/>
        </w:rPr>
        <w:t>К О М И С И Ј А</w:t>
      </w:r>
    </w:p>
    <w:p w:rsidR="0056450A" w:rsidRPr="00E47C2E" w:rsidRDefault="0056450A" w:rsidP="0056450A">
      <w:pPr>
        <w:jc w:val="right"/>
        <w:rPr>
          <w:rFonts w:eastAsia="Arial Unicode MS" w:cs="Arial"/>
          <w:kern w:val="2"/>
        </w:rPr>
      </w:pPr>
      <w:r w:rsidRPr="00E47C2E">
        <w:rPr>
          <w:rFonts w:eastAsia="Arial Unicode MS" w:cs="Arial"/>
          <w:kern w:val="2"/>
          <w:lang w:val="ru-RU"/>
        </w:rPr>
        <w:t xml:space="preserve">                                                                      за спровођење ЈН</w:t>
      </w:r>
      <w:r w:rsidRPr="005306EE">
        <w:rPr>
          <w:rFonts w:eastAsia="Arial Unicode MS" w:cs="Arial"/>
          <w:kern w:val="2"/>
        </w:rPr>
        <w:t xml:space="preserve"> 3000/1609/2017 (85/2017,290/2017,399/2017)</w:t>
      </w:r>
    </w:p>
    <w:p w:rsidR="0056450A" w:rsidRPr="00E47C2E" w:rsidRDefault="0056450A" w:rsidP="0056450A">
      <w:pPr>
        <w:jc w:val="right"/>
        <w:rPr>
          <w:rFonts w:eastAsia="Arial Unicode MS" w:cs="Arial"/>
          <w:kern w:val="2"/>
          <w:lang w:val="ru-RU"/>
        </w:rPr>
      </w:pPr>
      <w:r w:rsidRPr="00E47C2E">
        <w:rPr>
          <w:rFonts w:eastAsia="Arial Unicode MS" w:cs="Arial"/>
          <w:kern w:val="2"/>
          <w:lang w:val="ru-RU"/>
        </w:rPr>
        <w:t xml:space="preserve">                                                       формирана Решењем бр.</w:t>
      </w:r>
      <w:r>
        <w:rPr>
          <w:rFonts w:eastAsia="Arial Unicode MS" w:cs="Arial"/>
          <w:kern w:val="2"/>
          <w:lang w:val="ru-RU"/>
        </w:rPr>
        <w:t>03</w:t>
      </w:r>
      <w:r w:rsidRPr="00E47C2E">
        <w:rPr>
          <w:rFonts w:eastAsia="Arial Unicode MS" w:cs="Arial"/>
          <w:kern w:val="2"/>
          <w:lang w:val="ru-RU"/>
        </w:rPr>
        <w:t>.01. _____________</w:t>
      </w:r>
    </w:p>
    <w:p w:rsidR="0056450A" w:rsidRPr="00E47C2E" w:rsidRDefault="0056450A" w:rsidP="0056450A">
      <w:pPr>
        <w:pStyle w:val="Title"/>
        <w:spacing w:before="0"/>
        <w:rPr>
          <w:rFonts w:cs="Arial"/>
          <w:b w:val="0"/>
          <w:color w:val="FF0000"/>
          <w:sz w:val="22"/>
          <w:szCs w:val="22"/>
        </w:rPr>
      </w:pPr>
    </w:p>
    <w:p w:rsidR="0056450A" w:rsidRPr="00E47C2E" w:rsidRDefault="0056450A" w:rsidP="0056450A">
      <w:pPr>
        <w:pStyle w:val="Title"/>
        <w:spacing w:before="0"/>
        <w:rPr>
          <w:rFonts w:cs="Arial"/>
          <w:b w:val="0"/>
          <w:color w:val="FF0000"/>
          <w:sz w:val="22"/>
          <w:szCs w:val="22"/>
        </w:rPr>
      </w:pPr>
    </w:p>
    <w:p w:rsidR="0056450A" w:rsidRPr="005306EE" w:rsidRDefault="0056450A" w:rsidP="0056450A">
      <w:pPr>
        <w:spacing w:before="0"/>
      </w:pPr>
      <w:r>
        <w:rPr>
          <w:lang w:val="sr-Cyrl-CS"/>
        </w:rPr>
        <w:t>1.</w:t>
      </w:r>
      <w:r w:rsidRPr="005306EE">
        <w:rPr>
          <w:lang w:val="sr-Cyrl-CS"/>
        </w:rPr>
        <w:t>Славица Радеч</w:t>
      </w:r>
      <w:r w:rsidRPr="005306EE">
        <w:t xml:space="preserve">, члан                                          </w:t>
      </w:r>
      <w:r w:rsidRPr="005306EE">
        <w:rPr>
          <w:lang w:val="sr-Cyrl-CS"/>
        </w:rPr>
        <w:t xml:space="preserve">                       </w:t>
      </w:r>
      <w:r w:rsidRPr="005306EE">
        <w:t>___________________</w:t>
      </w:r>
    </w:p>
    <w:p w:rsidR="0056450A" w:rsidRPr="005306EE" w:rsidRDefault="0056450A" w:rsidP="0056450A">
      <w:pPr>
        <w:spacing w:before="0"/>
      </w:pPr>
      <w:r w:rsidRPr="005306EE">
        <w:rPr>
          <w:lang w:val="sr-Cyrl-CS"/>
        </w:rPr>
        <w:t>Момчило Стакић</w:t>
      </w:r>
      <w:r w:rsidRPr="005306EE">
        <w:t xml:space="preserve">, заменик члана                             </w:t>
      </w:r>
      <w:r w:rsidRPr="005306EE">
        <w:rPr>
          <w:lang w:val="sr-Cyrl-CS"/>
        </w:rPr>
        <w:t xml:space="preserve">                     </w:t>
      </w:r>
      <w:r w:rsidRPr="005306EE">
        <w:t>___________________</w:t>
      </w:r>
    </w:p>
    <w:p w:rsidR="0056450A" w:rsidRPr="005306EE" w:rsidRDefault="0056450A" w:rsidP="0056450A">
      <w:pPr>
        <w:spacing w:before="0"/>
      </w:pPr>
      <w:r w:rsidRPr="005306EE">
        <w:t>2.</w:t>
      </w:r>
      <w:r w:rsidRPr="005306EE">
        <w:rPr>
          <w:lang w:val="sr-Cyrl-CS"/>
        </w:rPr>
        <w:t>Вишња Лечић</w:t>
      </w:r>
      <w:r w:rsidRPr="005306EE">
        <w:t xml:space="preserve">, члан                            </w:t>
      </w:r>
      <w:r w:rsidRPr="005306EE">
        <w:rPr>
          <w:lang w:val="sr-Cyrl-CS"/>
        </w:rPr>
        <w:t xml:space="preserve">                                       </w:t>
      </w:r>
      <w:r w:rsidRPr="005306EE">
        <w:t>___________________</w:t>
      </w:r>
    </w:p>
    <w:p w:rsidR="0056450A" w:rsidRPr="005306EE" w:rsidRDefault="0056450A" w:rsidP="0056450A">
      <w:pPr>
        <w:spacing w:before="0"/>
      </w:pPr>
      <w:r w:rsidRPr="005306EE">
        <w:rPr>
          <w:lang w:val="sr-Cyrl-CS"/>
        </w:rPr>
        <w:t>Мирослав Арсеновић</w:t>
      </w:r>
      <w:r w:rsidRPr="005306EE">
        <w:t xml:space="preserve">, заменик члана                              </w:t>
      </w:r>
      <w:r w:rsidRPr="005306EE">
        <w:rPr>
          <w:lang w:val="sr-Cyrl-CS"/>
        </w:rPr>
        <w:t xml:space="preserve">             </w:t>
      </w:r>
      <w:r w:rsidRPr="005306EE">
        <w:t>___________________</w:t>
      </w:r>
    </w:p>
    <w:p w:rsidR="0056450A" w:rsidRPr="005306EE" w:rsidRDefault="0056450A" w:rsidP="0056450A">
      <w:pPr>
        <w:spacing w:before="0"/>
      </w:pPr>
      <w:r w:rsidRPr="005306EE">
        <w:t>3.</w:t>
      </w:r>
      <w:r w:rsidRPr="005306EE">
        <w:rPr>
          <w:lang w:val="sr-Cyrl-CS"/>
        </w:rPr>
        <w:t>Гордана Милошевић</w:t>
      </w:r>
      <w:proofErr w:type="gramStart"/>
      <w:r w:rsidRPr="005306EE">
        <w:t>,члан</w:t>
      </w:r>
      <w:proofErr w:type="gramEnd"/>
      <w:r w:rsidRPr="005306EE">
        <w:rPr>
          <w:lang w:val="sr-Cyrl-CS"/>
        </w:rPr>
        <w:t>,</w:t>
      </w:r>
      <w:r w:rsidRPr="005306EE">
        <w:t xml:space="preserve">                            </w:t>
      </w:r>
      <w:r w:rsidRPr="005306EE">
        <w:rPr>
          <w:lang w:val="sr-Cyrl-CS"/>
        </w:rPr>
        <w:t xml:space="preserve">                               </w:t>
      </w:r>
      <w:r w:rsidRPr="005306EE">
        <w:t>_________________</w:t>
      </w:r>
    </w:p>
    <w:p w:rsidR="0056450A" w:rsidRPr="005306EE" w:rsidRDefault="0056450A" w:rsidP="0056450A">
      <w:pPr>
        <w:spacing w:before="0"/>
        <w:rPr>
          <w:lang w:val="sr-Cyrl-RS"/>
        </w:rPr>
      </w:pPr>
      <w:r w:rsidRPr="005306EE">
        <w:rPr>
          <w:lang w:val="sr-Cyrl-CS"/>
        </w:rPr>
        <w:t>Јелисава Стојилковић</w:t>
      </w:r>
      <w:r w:rsidRPr="005306EE">
        <w:t xml:space="preserve">, заменик члана  </w:t>
      </w:r>
      <w:r w:rsidRPr="005306EE">
        <w:rPr>
          <w:lang w:val="sr-Cyrl-RS"/>
        </w:rPr>
        <w:t xml:space="preserve">                                         __________________</w:t>
      </w:r>
    </w:p>
    <w:p w:rsidR="0056450A" w:rsidRPr="005306EE" w:rsidRDefault="0056450A" w:rsidP="0056450A">
      <w:pPr>
        <w:spacing w:before="0"/>
        <w:rPr>
          <w:lang w:val="sr-Cyrl-RS"/>
        </w:rPr>
      </w:pPr>
      <w:r w:rsidRPr="005306EE">
        <w:t xml:space="preserve">  </w:t>
      </w:r>
      <w:r w:rsidRPr="005306EE">
        <w:rPr>
          <w:lang w:val="sr-Cyrl-RS"/>
        </w:rPr>
        <w:t>4. Живомир Матић</w:t>
      </w:r>
      <w:r w:rsidRPr="005306EE">
        <w:t xml:space="preserve">   члан               </w:t>
      </w:r>
      <w:r w:rsidRPr="005306EE">
        <w:rPr>
          <w:lang w:val="sr-Cyrl-CS"/>
        </w:rPr>
        <w:t xml:space="preserve">                                                ________________</w:t>
      </w:r>
      <w:r w:rsidRPr="005306EE">
        <w:t>_</w:t>
      </w:r>
    </w:p>
    <w:p w:rsidR="0056450A" w:rsidRPr="005306EE" w:rsidRDefault="0056450A" w:rsidP="0056450A">
      <w:pPr>
        <w:tabs>
          <w:tab w:val="left" w:pos="6620"/>
        </w:tabs>
        <w:spacing w:before="0"/>
        <w:rPr>
          <w:lang w:val="sr-Cyrl-RS"/>
        </w:rPr>
      </w:pPr>
      <w:r w:rsidRPr="005306EE">
        <w:rPr>
          <w:lang w:val="sr-Cyrl-RS"/>
        </w:rPr>
        <w:t>Весна Стевић</w:t>
      </w:r>
      <w:r w:rsidRPr="005306EE">
        <w:rPr>
          <w:sz w:val="20"/>
          <w:szCs w:val="20"/>
        </w:rPr>
        <w:t xml:space="preserve"> </w:t>
      </w:r>
      <w:r w:rsidRPr="005306EE">
        <w:rPr>
          <w:lang w:val="sr-Cyrl-RS"/>
        </w:rPr>
        <w:t xml:space="preserve">заменик члана                                                  </w:t>
      </w:r>
      <w:r w:rsidRPr="005306EE">
        <w:rPr>
          <w:lang w:val="sr-Cyrl-RS"/>
        </w:rPr>
        <w:tab/>
        <w:t>__________________</w:t>
      </w:r>
    </w:p>
    <w:p w:rsidR="00150DFC" w:rsidRDefault="00150DFC" w:rsidP="003D7F38">
      <w:pPr>
        <w:jc w:val="left"/>
      </w:pPr>
    </w:p>
    <w:p w:rsidR="005306EE" w:rsidRPr="0056450A" w:rsidRDefault="005306EE" w:rsidP="0056450A">
      <w:pPr>
        <w:rPr>
          <w:rFonts w:eastAsia="Arial Unicode MS" w:cs="Arial"/>
          <w:b/>
          <w:kern w:val="2"/>
          <w:lang w:val="sr-Cyrl-RS"/>
        </w:rPr>
      </w:pPr>
    </w:p>
    <w:p w:rsidR="005306EE" w:rsidRDefault="005306EE" w:rsidP="0056450A">
      <w:pPr>
        <w:autoSpaceDE w:val="0"/>
        <w:autoSpaceDN w:val="0"/>
        <w:adjustRightInd w:val="0"/>
        <w:spacing w:before="0"/>
        <w:contextualSpacing/>
        <w:rPr>
          <w:rFonts w:eastAsia="TimesNewRomanPS-BoldMT" w:cs="Arial"/>
          <w:bCs/>
          <w:lang w:val="sr-Latn-RS" w:eastAsia="sr-Latn-CS"/>
        </w:rPr>
      </w:pPr>
    </w:p>
    <w:p w:rsidR="0035226B" w:rsidRDefault="0035226B" w:rsidP="0056450A">
      <w:pPr>
        <w:autoSpaceDE w:val="0"/>
        <w:autoSpaceDN w:val="0"/>
        <w:adjustRightInd w:val="0"/>
        <w:spacing w:before="0"/>
        <w:contextualSpacing/>
        <w:rPr>
          <w:rFonts w:eastAsia="TimesNewRomanPS-BoldMT" w:cs="Arial"/>
          <w:bCs/>
          <w:lang w:val="sr-Latn-RS" w:eastAsia="sr-Latn-CS"/>
        </w:rPr>
      </w:pPr>
    </w:p>
    <w:p w:rsidR="005306EE" w:rsidRDefault="005306EE" w:rsidP="005306EE">
      <w:pPr>
        <w:autoSpaceDE w:val="0"/>
        <w:autoSpaceDN w:val="0"/>
        <w:adjustRightInd w:val="0"/>
        <w:spacing w:before="0"/>
        <w:ind w:left="720"/>
        <w:contextualSpacing/>
        <w:rPr>
          <w:rFonts w:eastAsia="TimesNewRomanPS-BoldMT" w:cs="Arial"/>
          <w:bCs/>
          <w:lang w:val="sr-Cyrl-RS" w:eastAsia="sr-Latn-CS"/>
        </w:rPr>
      </w:pPr>
    </w:p>
    <w:p w:rsidR="00192DA1" w:rsidRDefault="00192DA1" w:rsidP="005306EE">
      <w:pPr>
        <w:autoSpaceDE w:val="0"/>
        <w:autoSpaceDN w:val="0"/>
        <w:adjustRightInd w:val="0"/>
        <w:spacing w:before="0"/>
        <w:ind w:left="720"/>
        <w:contextualSpacing/>
        <w:rPr>
          <w:rFonts w:eastAsia="TimesNewRomanPS-BoldMT" w:cs="Arial"/>
          <w:bCs/>
          <w:lang w:val="sr-Cyrl-RS" w:eastAsia="sr-Latn-CS"/>
        </w:rPr>
      </w:pPr>
    </w:p>
    <w:p w:rsidR="00192DA1" w:rsidRDefault="00192DA1" w:rsidP="005306EE">
      <w:pPr>
        <w:autoSpaceDE w:val="0"/>
        <w:autoSpaceDN w:val="0"/>
        <w:adjustRightInd w:val="0"/>
        <w:spacing w:before="0"/>
        <w:ind w:left="720"/>
        <w:contextualSpacing/>
        <w:rPr>
          <w:rFonts w:eastAsia="TimesNewRomanPS-BoldMT" w:cs="Arial"/>
          <w:bCs/>
          <w:lang w:val="sr-Cyrl-RS" w:eastAsia="sr-Latn-CS"/>
        </w:rPr>
      </w:pPr>
    </w:p>
    <w:p w:rsidR="00192DA1" w:rsidRDefault="00192DA1" w:rsidP="005306EE">
      <w:pPr>
        <w:autoSpaceDE w:val="0"/>
        <w:autoSpaceDN w:val="0"/>
        <w:adjustRightInd w:val="0"/>
        <w:spacing w:before="0"/>
        <w:ind w:left="720"/>
        <w:contextualSpacing/>
        <w:rPr>
          <w:rFonts w:eastAsia="TimesNewRomanPS-BoldMT" w:cs="Arial"/>
          <w:bCs/>
          <w:lang w:val="sr-Cyrl-RS" w:eastAsia="sr-Latn-CS"/>
        </w:rPr>
      </w:pPr>
    </w:p>
    <w:p w:rsidR="00192DA1" w:rsidRDefault="00192DA1" w:rsidP="005306EE">
      <w:pPr>
        <w:autoSpaceDE w:val="0"/>
        <w:autoSpaceDN w:val="0"/>
        <w:adjustRightInd w:val="0"/>
        <w:spacing w:before="0"/>
        <w:ind w:left="720"/>
        <w:contextualSpacing/>
        <w:rPr>
          <w:rFonts w:eastAsia="TimesNewRomanPS-BoldMT" w:cs="Arial"/>
          <w:bCs/>
          <w:lang w:val="sr-Latn-RS" w:eastAsia="sr-Latn-CS"/>
        </w:rPr>
      </w:pPr>
    </w:p>
    <w:p w:rsidR="00FE25C0" w:rsidRDefault="00FE25C0" w:rsidP="005306EE">
      <w:pPr>
        <w:autoSpaceDE w:val="0"/>
        <w:autoSpaceDN w:val="0"/>
        <w:adjustRightInd w:val="0"/>
        <w:spacing w:before="0"/>
        <w:ind w:left="720"/>
        <w:contextualSpacing/>
        <w:rPr>
          <w:rFonts w:eastAsia="TimesNewRomanPS-BoldMT" w:cs="Arial"/>
          <w:bCs/>
          <w:lang w:val="sr-Latn-RS" w:eastAsia="sr-Latn-CS"/>
        </w:rPr>
      </w:pPr>
    </w:p>
    <w:p w:rsidR="00FE25C0" w:rsidRDefault="00FE25C0" w:rsidP="005306EE">
      <w:pPr>
        <w:autoSpaceDE w:val="0"/>
        <w:autoSpaceDN w:val="0"/>
        <w:adjustRightInd w:val="0"/>
        <w:spacing w:before="0"/>
        <w:ind w:left="720"/>
        <w:contextualSpacing/>
        <w:rPr>
          <w:rFonts w:eastAsia="TimesNewRomanPS-BoldMT" w:cs="Arial"/>
          <w:bCs/>
          <w:lang w:val="sr-Latn-RS" w:eastAsia="sr-Latn-CS"/>
        </w:rPr>
      </w:pPr>
    </w:p>
    <w:p w:rsidR="00FE25C0" w:rsidRDefault="00FE25C0" w:rsidP="005306EE">
      <w:pPr>
        <w:autoSpaceDE w:val="0"/>
        <w:autoSpaceDN w:val="0"/>
        <w:adjustRightInd w:val="0"/>
        <w:spacing w:before="0"/>
        <w:ind w:left="720"/>
        <w:contextualSpacing/>
        <w:rPr>
          <w:rFonts w:eastAsia="TimesNewRomanPS-BoldMT" w:cs="Arial"/>
          <w:bCs/>
          <w:lang w:val="sr-Latn-RS" w:eastAsia="sr-Latn-CS"/>
        </w:rPr>
      </w:pPr>
    </w:p>
    <w:p w:rsidR="00FE25C0" w:rsidRDefault="00FE25C0" w:rsidP="005306EE">
      <w:pPr>
        <w:autoSpaceDE w:val="0"/>
        <w:autoSpaceDN w:val="0"/>
        <w:adjustRightInd w:val="0"/>
        <w:spacing w:before="0"/>
        <w:ind w:left="720"/>
        <w:contextualSpacing/>
        <w:rPr>
          <w:rFonts w:eastAsia="TimesNewRomanPS-BoldMT" w:cs="Arial"/>
          <w:bCs/>
          <w:lang w:val="sr-Latn-RS" w:eastAsia="sr-Latn-CS"/>
        </w:rPr>
      </w:pPr>
    </w:p>
    <w:p w:rsidR="00FE25C0" w:rsidRDefault="00FE25C0" w:rsidP="005306EE">
      <w:pPr>
        <w:autoSpaceDE w:val="0"/>
        <w:autoSpaceDN w:val="0"/>
        <w:adjustRightInd w:val="0"/>
        <w:spacing w:before="0"/>
        <w:ind w:left="720"/>
        <w:contextualSpacing/>
        <w:rPr>
          <w:rFonts w:eastAsia="TimesNewRomanPS-BoldMT" w:cs="Arial"/>
          <w:bCs/>
          <w:lang w:val="sr-Latn-RS" w:eastAsia="sr-Latn-CS"/>
        </w:rPr>
      </w:pPr>
    </w:p>
    <w:p w:rsidR="00FE25C0" w:rsidRDefault="00FE25C0" w:rsidP="005306EE">
      <w:pPr>
        <w:autoSpaceDE w:val="0"/>
        <w:autoSpaceDN w:val="0"/>
        <w:adjustRightInd w:val="0"/>
        <w:spacing w:before="0"/>
        <w:ind w:left="720"/>
        <w:contextualSpacing/>
        <w:rPr>
          <w:rFonts w:eastAsia="TimesNewRomanPS-BoldMT" w:cs="Arial"/>
          <w:bCs/>
          <w:lang w:val="sr-Latn-RS" w:eastAsia="sr-Latn-CS"/>
        </w:rPr>
      </w:pPr>
    </w:p>
    <w:p w:rsidR="00FE25C0" w:rsidRDefault="00FE25C0" w:rsidP="005306EE">
      <w:pPr>
        <w:autoSpaceDE w:val="0"/>
        <w:autoSpaceDN w:val="0"/>
        <w:adjustRightInd w:val="0"/>
        <w:spacing w:before="0"/>
        <w:ind w:left="720"/>
        <w:contextualSpacing/>
        <w:rPr>
          <w:rFonts w:eastAsia="TimesNewRomanPS-BoldMT" w:cs="Arial"/>
          <w:bCs/>
          <w:lang w:val="sr-Latn-RS" w:eastAsia="sr-Latn-CS"/>
        </w:rPr>
      </w:pPr>
    </w:p>
    <w:p w:rsidR="00FE25C0" w:rsidRDefault="00FE25C0" w:rsidP="005306EE">
      <w:pPr>
        <w:autoSpaceDE w:val="0"/>
        <w:autoSpaceDN w:val="0"/>
        <w:adjustRightInd w:val="0"/>
        <w:spacing w:before="0"/>
        <w:ind w:left="720"/>
        <w:contextualSpacing/>
        <w:rPr>
          <w:rFonts w:eastAsia="TimesNewRomanPS-BoldMT" w:cs="Arial"/>
          <w:bCs/>
          <w:lang w:val="sr-Latn-RS" w:eastAsia="sr-Latn-CS"/>
        </w:rPr>
      </w:pPr>
    </w:p>
    <w:p w:rsidR="00FE25C0" w:rsidRDefault="00FE25C0" w:rsidP="005306EE">
      <w:pPr>
        <w:autoSpaceDE w:val="0"/>
        <w:autoSpaceDN w:val="0"/>
        <w:adjustRightInd w:val="0"/>
        <w:spacing w:before="0"/>
        <w:ind w:left="720"/>
        <w:contextualSpacing/>
        <w:rPr>
          <w:rFonts w:eastAsia="TimesNewRomanPS-BoldMT" w:cs="Arial"/>
          <w:bCs/>
          <w:lang w:val="sr-Latn-RS" w:eastAsia="sr-Latn-CS"/>
        </w:rPr>
      </w:pPr>
    </w:p>
    <w:p w:rsidR="00FE25C0" w:rsidRDefault="00FE25C0" w:rsidP="005306EE">
      <w:pPr>
        <w:autoSpaceDE w:val="0"/>
        <w:autoSpaceDN w:val="0"/>
        <w:adjustRightInd w:val="0"/>
        <w:spacing w:before="0"/>
        <w:ind w:left="720"/>
        <w:contextualSpacing/>
        <w:rPr>
          <w:rFonts w:eastAsia="TimesNewRomanPS-BoldMT" w:cs="Arial"/>
          <w:bCs/>
          <w:lang w:val="sr-Latn-RS" w:eastAsia="sr-Latn-CS"/>
        </w:rPr>
      </w:pPr>
    </w:p>
    <w:p w:rsidR="00FE25C0" w:rsidRDefault="00FE25C0" w:rsidP="005306EE">
      <w:pPr>
        <w:autoSpaceDE w:val="0"/>
        <w:autoSpaceDN w:val="0"/>
        <w:adjustRightInd w:val="0"/>
        <w:spacing w:before="0"/>
        <w:ind w:left="720"/>
        <w:contextualSpacing/>
        <w:rPr>
          <w:rFonts w:eastAsia="TimesNewRomanPS-BoldMT" w:cs="Arial"/>
          <w:bCs/>
          <w:lang w:val="sr-Latn-RS" w:eastAsia="sr-Latn-CS"/>
        </w:rPr>
      </w:pPr>
    </w:p>
    <w:p w:rsidR="00FE25C0" w:rsidRDefault="00FE25C0" w:rsidP="005306EE">
      <w:pPr>
        <w:autoSpaceDE w:val="0"/>
        <w:autoSpaceDN w:val="0"/>
        <w:adjustRightInd w:val="0"/>
        <w:spacing w:before="0"/>
        <w:ind w:left="720"/>
        <w:contextualSpacing/>
        <w:rPr>
          <w:rFonts w:eastAsia="TimesNewRomanPS-BoldMT" w:cs="Arial"/>
          <w:bCs/>
          <w:lang w:val="sr-Latn-RS" w:eastAsia="sr-Latn-CS"/>
        </w:rPr>
      </w:pPr>
    </w:p>
    <w:p w:rsidR="00FE25C0" w:rsidRDefault="00FE25C0" w:rsidP="005306EE">
      <w:pPr>
        <w:autoSpaceDE w:val="0"/>
        <w:autoSpaceDN w:val="0"/>
        <w:adjustRightInd w:val="0"/>
        <w:spacing w:before="0"/>
        <w:ind w:left="720"/>
        <w:contextualSpacing/>
        <w:rPr>
          <w:rFonts w:eastAsia="TimesNewRomanPS-BoldMT" w:cs="Arial"/>
          <w:bCs/>
          <w:lang w:val="sr-Latn-RS" w:eastAsia="sr-Latn-CS"/>
        </w:rPr>
      </w:pPr>
    </w:p>
    <w:p w:rsidR="00FE25C0" w:rsidRPr="00FE25C0" w:rsidRDefault="00FE25C0" w:rsidP="005306EE">
      <w:pPr>
        <w:autoSpaceDE w:val="0"/>
        <w:autoSpaceDN w:val="0"/>
        <w:adjustRightInd w:val="0"/>
        <w:spacing w:before="0"/>
        <w:ind w:left="720"/>
        <w:contextualSpacing/>
        <w:rPr>
          <w:rFonts w:eastAsia="TimesNewRomanPS-BoldMT" w:cs="Arial"/>
          <w:bCs/>
          <w:lang w:val="sr-Latn-RS" w:eastAsia="sr-Latn-CS"/>
        </w:rPr>
      </w:pPr>
    </w:p>
    <w:p w:rsidR="00192DA1" w:rsidRDefault="00192DA1" w:rsidP="005306EE">
      <w:pPr>
        <w:autoSpaceDE w:val="0"/>
        <w:autoSpaceDN w:val="0"/>
        <w:adjustRightInd w:val="0"/>
        <w:spacing w:before="0"/>
        <w:ind w:left="720"/>
        <w:contextualSpacing/>
        <w:rPr>
          <w:rFonts w:eastAsia="TimesNewRomanPS-BoldMT" w:cs="Arial"/>
          <w:bCs/>
          <w:lang w:val="sr-Cyrl-RS" w:eastAsia="sr-Latn-CS"/>
        </w:rPr>
      </w:pPr>
    </w:p>
    <w:p w:rsidR="00192DA1" w:rsidRDefault="00192DA1" w:rsidP="005306EE">
      <w:pPr>
        <w:autoSpaceDE w:val="0"/>
        <w:autoSpaceDN w:val="0"/>
        <w:adjustRightInd w:val="0"/>
        <w:spacing w:before="0"/>
        <w:ind w:left="720"/>
        <w:contextualSpacing/>
        <w:rPr>
          <w:rFonts w:eastAsia="TimesNewRomanPS-BoldMT" w:cs="Arial"/>
          <w:bCs/>
          <w:lang w:val="sr-Cyrl-RS" w:eastAsia="sr-Latn-CS"/>
        </w:rPr>
      </w:pPr>
    </w:p>
    <w:p w:rsidR="00192DA1" w:rsidRDefault="00192DA1" w:rsidP="005306EE">
      <w:pPr>
        <w:autoSpaceDE w:val="0"/>
        <w:autoSpaceDN w:val="0"/>
        <w:adjustRightInd w:val="0"/>
        <w:spacing w:before="0"/>
        <w:ind w:left="720"/>
        <w:contextualSpacing/>
        <w:rPr>
          <w:rFonts w:eastAsia="TimesNewRomanPS-BoldMT" w:cs="Arial"/>
          <w:bCs/>
          <w:lang w:val="sr-Cyrl-RS" w:eastAsia="sr-Latn-CS"/>
        </w:rPr>
      </w:pPr>
    </w:p>
    <w:p w:rsidR="00192DA1" w:rsidRDefault="00192DA1" w:rsidP="005306EE">
      <w:pPr>
        <w:autoSpaceDE w:val="0"/>
        <w:autoSpaceDN w:val="0"/>
        <w:adjustRightInd w:val="0"/>
        <w:spacing w:before="0"/>
        <w:ind w:left="720"/>
        <w:contextualSpacing/>
        <w:rPr>
          <w:rFonts w:eastAsia="TimesNewRomanPS-BoldMT" w:cs="Arial"/>
          <w:bCs/>
          <w:lang w:val="sr-Cyrl-RS" w:eastAsia="sr-Latn-CS"/>
        </w:rPr>
      </w:pPr>
    </w:p>
    <w:p w:rsidR="00192DA1" w:rsidRDefault="00192DA1" w:rsidP="005306EE">
      <w:pPr>
        <w:autoSpaceDE w:val="0"/>
        <w:autoSpaceDN w:val="0"/>
        <w:adjustRightInd w:val="0"/>
        <w:spacing w:before="0"/>
        <w:ind w:left="720"/>
        <w:contextualSpacing/>
        <w:rPr>
          <w:rFonts w:eastAsia="TimesNewRomanPS-BoldMT" w:cs="Arial"/>
          <w:bCs/>
          <w:lang w:val="sr-Cyrl-RS" w:eastAsia="sr-Latn-CS"/>
        </w:rPr>
      </w:pPr>
    </w:p>
    <w:p w:rsidR="00192DA1" w:rsidRDefault="00192DA1" w:rsidP="005306EE">
      <w:pPr>
        <w:autoSpaceDE w:val="0"/>
        <w:autoSpaceDN w:val="0"/>
        <w:adjustRightInd w:val="0"/>
        <w:spacing w:before="0"/>
        <w:ind w:left="720"/>
        <w:contextualSpacing/>
        <w:rPr>
          <w:rFonts w:eastAsia="TimesNewRomanPS-BoldMT" w:cs="Arial"/>
          <w:bCs/>
          <w:lang w:val="sr-Cyrl-RS" w:eastAsia="sr-Latn-CS"/>
        </w:rPr>
      </w:pPr>
    </w:p>
    <w:p w:rsidR="003D217D" w:rsidRDefault="003D217D" w:rsidP="005306EE">
      <w:pPr>
        <w:autoSpaceDE w:val="0"/>
        <w:autoSpaceDN w:val="0"/>
        <w:adjustRightInd w:val="0"/>
        <w:spacing w:before="0"/>
        <w:ind w:left="720"/>
        <w:contextualSpacing/>
        <w:rPr>
          <w:rFonts w:eastAsia="TimesNewRomanPS-BoldMT" w:cs="Arial"/>
          <w:bCs/>
          <w:lang w:val="sr-Cyrl-RS" w:eastAsia="sr-Latn-CS"/>
        </w:rPr>
      </w:pPr>
      <w:bookmarkStart w:id="203" w:name="_GoBack"/>
      <w:bookmarkEnd w:id="203"/>
    </w:p>
    <w:p w:rsidR="00192DA1" w:rsidRDefault="00192DA1" w:rsidP="005306EE">
      <w:pPr>
        <w:autoSpaceDE w:val="0"/>
        <w:autoSpaceDN w:val="0"/>
        <w:adjustRightInd w:val="0"/>
        <w:spacing w:before="0"/>
        <w:ind w:left="720"/>
        <w:contextualSpacing/>
        <w:rPr>
          <w:rFonts w:eastAsia="TimesNewRomanPS-BoldMT" w:cs="Arial"/>
          <w:bCs/>
          <w:lang w:val="sr-Cyrl-RS" w:eastAsia="sr-Latn-CS"/>
        </w:rPr>
      </w:pPr>
    </w:p>
    <w:p w:rsidR="00192DA1" w:rsidRDefault="00192DA1" w:rsidP="005306EE">
      <w:pPr>
        <w:autoSpaceDE w:val="0"/>
        <w:autoSpaceDN w:val="0"/>
        <w:adjustRightInd w:val="0"/>
        <w:spacing w:before="0"/>
        <w:ind w:left="720"/>
        <w:contextualSpacing/>
        <w:rPr>
          <w:rFonts w:eastAsia="TimesNewRomanPS-BoldMT" w:cs="Arial"/>
          <w:bCs/>
          <w:lang w:val="sr-Cyrl-RS" w:eastAsia="sr-Latn-CS"/>
        </w:rPr>
      </w:pPr>
    </w:p>
    <w:p w:rsidR="008D2B23" w:rsidRPr="00F10346" w:rsidRDefault="008D2B23" w:rsidP="001247E2">
      <w:pPr>
        <w:pStyle w:val="KDPodnaslov1"/>
        <w:numPr>
          <w:ilvl w:val="0"/>
          <w:numId w:val="16"/>
        </w:numPr>
        <w:spacing w:before="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6"/>
      <w:bookmarkEnd w:id="197"/>
      <w:bookmarkEnd w:id="198"/>
      <w:bookmarkEnd w:id="199"/>
      <w:bookmarkEnd w:id="200"/>
      <w:bookmarkEnd w:id="204"/>
      <w:bookmarkEnd w:id="205"/>
      <w:bookmarkEnd w:id="206"/>
      <w:bookmarkEnd w:id="207"/>
      <w:bookmarkEnd w:id="208"/>
      <w:bookmarkEnd w:id="209"/>
      <w:r w:rsidRPr="00F10346">
        <w:rPr>
          <w:rFonts w:cs="Arial"/>
        </w:rPr>
        <w:lastRenderedPageBreak/>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752270">
      <w:pPr>
        <w:pStyle w:val="KDPodnaslov2"/>
        <w:numPr>
          <w:ilvl w:val="1"/>
          <w:numId w:val="23"/>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Pr="00F56179" w:rsidRDefault="008D2B23" w:rsidP="008D2B23">
      <w:pPr>
        <w:pStyle w:val="KDParagraf"/>
        <w:spacing w:before="0"/>
        <w:rPr>
          <w:rFonts w:cs="Arial"/>
        </w:rPr>
      </w:pPr>
      <w:proofErr w:type="gramStart"/>
      <w:r w:rsidRPr="00F10346">
        <w:rPr>
          <w:rFonts w:cs="Arial"/>
        </w:rPr>
        <w:t xml:space="preserve">Наручилац је припремио конкурсну документацију на српском језику и водиће поступак </w:t>
      </w:r>
      <w:r w:rsidRPr="00F56179">
        <w:rPr>
          <w:rFonts w:cs="Arial"/>
        </w:rPr>
        <w:t>јавне набавке на српском језику.</w:t>
      </w:r>
      <w:proofErr w:type="gramEnd"/>
    </w:p>
    <w:p w:rsidR="008D2B23" w:rsidRPr="00F56179" w:rsidRDefault="008D2B23" w:rsidP="008D2B23">
      <w:pPr>
        <w:pStyle w:val="KDKomentar"/>
        <w:spacing w:before="0"/>
        <w:rPr>
          <w:rFonts w:cs="Arial"/>
          <w:i w:val="0"/>
          <w:color w:val="auto"/>
          <w:sz w:val="22"/>
          <w:szCs w:val="22"/>
        </w:rPr>
      </w:pPr>
      <w:r w:rsidRPr="00F56179">
        <w:rPr>
          <w:rFonts w:cs="Arial"/>
          <w:i w:val="0"/>
          <w:color w:val="auto"/>
          <w:sz w:val="22"/>
          <w:szCs w:val="22"/>
        </w:rPr>
        <w:t>Понуда са свим прилозима мора бити сачињена на српском језику.</w:t>
      </w:r>
    </w:p>
    <w:p w:rsidR="008D2B23" w:rsidRPr="00F56179" w:rsidRDefault="008D2B23" w:rsidP="008D2B23">
      <w:pPr>
        <w:spacing w:before="0"/>
        <w:rPr>
          <w:rStyle w:val="StyleArial"/>
          <w:rFonts w:cs="Arial"/>
          <w:sz w:val="22"/>
          <w:szCs w:val="22"/>
        </w:rPr>
      </w:pPr>
      <w:proofErr w:type="gramStart"/>
      <w:r w:rsidRPr="00F56179">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7D00B7">
        <w:rPr>
          <w:rStyle w:val="StyleArial"/>
          <w:rFonts w:cs="Arial"/>
          <w:sz w:val="22"/>
          <w:szCs w:val="22"/>
          <w:lang w:val="sr-Cyrl-RS"/>
        </w:rPr>
        <w:t xml:space="preserve"> језику</w:t>
      </w:r>
      <w:r w:rsidR="00333065" w:rsidRPr="00F56179">
        <w:rPr>
          <w:rStyle w:val="StyleArial"/>
          <w:rFonts w:cs="Arial"/>
          <w:sz w:val="22"/>
          <w:szCs w:val="22"/>
        </w:rPr>
        <w:t xml:space="preserve"> </w:t>
      </w:r>
      <w:r w:rsidRPr="00F56179">
        <w:rPr>
          <w:rStyle w:val="StyleArial"/>
          <w:rFonts w:cs="Arial"/>
          <w:sz w:val="22"/>
          <w:szCs w:val="22"/>
        </w:rPr>
        <w:t>пот</w:t>
      </w:r>
      <w:r w:rsidR="0095708A" w:rsidRPr="00F56179">
        <w:rPr>
          <w:rStyle w:val="StyleArial"/>
          <w:rFonts w:cs="Arial"/>
          <w:sz w:val="22"/>
          <w:szCs w:val="22"/>
        </w:rPr>
        <w:t>р</w:t>
      </w:r>
      <w:r w:rsidRPr="00F56179">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F56179" w:rsidRDefault="008D2B23" w:rsidP="008D2B23">
      <w:pPr>
        <w:pStyle w:val="KDParagraf"/>
        <w:spacing w:before="0"/>
        <w:rPr>
          <w:rFonts w:cs="Arial"/>
          <w:lang w:val="ru-RU" w:eastAsia="sr-Latn-CS"/>
        </w:rPr>
      </w:pPr>
    </w:p>
    <w:p w:rsidR="008D2B23" w:rsidRPr="00F10346" w:rsidRDefault="008D2B23" w:rsidP="00752270">
      <w:pPr>
        <w:pStyle w:val="KDPodnaslov2"/>
        <w:numPr>
          <w:ilvl w:val="1"/>
          <w:numId w:val="23"/>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220AF1" w:rsidRDefault="008D2B23" w:rsidP="008D2B23">
      <w:pPr>
        <w:pStyle w:val="KDKomentar"/>
        <w:spacing w:before="0"/>
        <w:rPr>
          <w:rFonts w:cs="Arial"/>
          <w:i w:val="0"/>
          <w:color w:val="auto"/>
          <w:sz w:val="22"/>
          <w:szCs w:val="22"/>
        </w:rPr>
      </w:pPr>
      <w:r w:rsidRPr="00220AF1">
        <w:rPr>
          <w:rFonts w:cs="Arial"/>
          <w:i w:val="0"/>
          <w:color w:val="auto"/>
          <w:sz w:val="22"/>
          <w:szCs w:val="22"/>
        </w:rPr>
        <w:t xml:space="preserve">Препоручује се да </w:t>
      </w:r>
      <w:r w:rsidR="0095708A" w:rsidRPr="00220AF1">
        <w:rPr>
          <w:rFonts w:cs="Arial"/>
          <w:i w:val="0"/>
          <w:color w:val="auto"/>
          <w:sz w:val="22"/>
          <w:szCs w:val="22"/>
        </w:rPr>
        <w:t xml:space="preserve">се </w:t>
      </w:r>
      <w:r w:rsidRPr="00220AF1">
        <w:rPr>
          <w:rFonts w:cs="Arial"/>
          <w:i w:val="0"/>
          <w:color w:val="auto"/>
          <w:sz w:val="22"/>
          <w:szCs w:val="22"/>
        </w:rPr>
        <w:t>доказ</w:t>
      </w:r>
      <w:r w:rsidR="0095708A" w:rsidRPr="00220AF1">
        <w:rPr>
          <w:rFonts w:cs="Arial"/>
          <w:i w:val="0"/>
          <w:color w:val="auto"/>
          <w:sz w:val="22"/>
          <w:szCs w:val="22"/>
        </w:rPr>
        <w:t>и</w:t>
      </w:r>
      <w:r w:rsidRPr="00220AF1">
        <w:rPr>
          <w:rFonts w:cs="Arial"/>
          <w:i w:val="0"/>
          <w:color w:val="auto"/>
          <w:sz w:val="22"/>
          <w:szCs w:val="22"/>
        </w:rPr>
        <w:t xml:space="preserve"> који се достављају уз понуду, а</w:t>
      </w:r>
      <w:r w:rsidR="0095708A" w:rsidRPr="00220AF1">
        <w:rPr>
          <w:rFonts w:cs="Arial"/>
          <w:i w:val="0"/>
          <w:color w:val="auto"/>
          <w:sz w:val="22"/>
          <w:szCs w:val="22"/>
        </w:rPr>
        <w:t xml:space="preserve"> који</w:t>
      </w:r>
      <w:r w:rsidRPr="00220AF1">
        <w:rPr>
          <w:rFonts w:cs="Arial"/>
          <w:i w:val="0"/>
          <w:color w:val="auto"/>
          <w:sz w:val="22"/>
          <w:szCs w:val="22"/>
        </w:rPr>
        <w:t xml:space="preserve"> због своје важности не смеју бити оштећени, означ</w:t>
      </w:r>
      <w:r w:rsidR="00220AF1" w:rsidRPr="00220AF1">
        <w:rPr>
          <w:rFonts w:cs="Arial"/>
          <w:i w:val="0"/>
          <w:color w:val="auto"/>
          <w:sz w:val="22"/>
          <w:szCs w:val="22"/>
        </w:rPr>
        <w:t>ени бројем (</w:t>
      </w:r>
      <w:r w:rsidRPr="00220AF1">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525D44">
      <w:pPr>
        <w:ind w:right="-19"/>
        <w:jc w:val="left"/>
        <w:outlineLvl w:val="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061D7B" w:rsidRPr="00220AF1">
        <w:rPr>
          <w:rFonts w:eastAsia="TimesNewRomanPSMT" w:cs="Arial"/>
          <w:bCs/>
        </w:rPr>
        <w:t>Улица Богољуба Урошевића Црног 44., 11500 Обреновац</w:t>
      </w:r>
      <w:r w:rsidR="00613B13" w:rsidRPr="00061D7B">
        <w:rPr>
          <w:rFonts w:cs="Arial"/>
          <w:lang w:val="ru-RU"/>
        </w:rPr>
        <w:t>,</w:t>
      </w:r>
      <w:r w:rsidR="00613B13" w:rsidRPr="00F10346">
        <w:rPr>
          <w:rFonts w:cs="Arial"/>
          <w:color w:val="00B0F0"/>
          <w:lang w:val="ru-RU"/>
        </w:rPr>
        <w:t xml:space="preserve"> </w:t>
      </w:r>
      <w:r w:rsidRPr="00F10346">
        <w:rPr>
          <w:rFonts w:cs="Arial"/>
          <w:lang w:val="ru-RU"/>
        </w:rPr>
        <w:t xml:space="preserve">ПАК </w:t>
      </w:r>
      <w:r w:rsidR="00220AF1">
        <w:rPr>
          <w:rFonts w:cs="Arial"/>
          <w:lang w:val="sr-Cyrl-RS"/>
        </w:rPr>
        <w:t>11</w:t>
      </w:r>
      <w:r w:rsidR="0095708A" w:rsidRPr="00F10346">
        <w:rPr>
          <w:rFonts w:cs="Arial"/>
          <w:color w:val="00B0F0"/>
          <w:lang w:val="ru-RU"/>
        </w:rPr>
        <w:t xml:space="preserve"> </w:t>
      </w:r>
      <w:r w:rsidRPr="00F10346">
        <w:rPr>
          <w:rFonts w:cs="Arial"/>
          <w:lang w:val="ru-RU"/>
        </w:rPr>
        <w:t>писарница - са назнак</w:t>
      </w:r>
      <w:r w:rsidR="003D39D4">
        <w:rPr>
          <w:rFonts w:cs="Arial"/>
          <w:lang w:val="ru-RU"/>
        </w:rPr>
        <w:t xml:space="preserve">ом: „Понуда за јавну набавку добара: </w:t>
      </w:r>
      <w:r w:rsidR="00525D44" w:rsidRPr="00525D44">
        <w:rPr>
          <w:rFonts w:cs="Arial"/>
          <w:lang w:val="ru-RU"/>
        </w:rPr>
        <w:t xml:space="preserve">Лабораторијске хемикалије финог квалитета Тент </w:t>
      </w:r>
      <w:r w:rsidRPr="00F10346">
        <w:rPr>
          <w:rFonts w:cs="Arial"/>
          <w:lang w:val="ru-RU"/>
        </w:rPr>
        <w:t xml:space="preserve">- Јавна набавка број </w:t>
      </w:r>
      <w:r w:rsidR="00525D44" w:rsidRPr="00525D44">
        <w:rPr>
          <w:rFonts w:cs="Arial"/>
          <w:b/>
        </w:rPr>
        <w:t>3000/1609/2017 (85/2017</w:t>
      </w:r>
      <w:proofErr w:type="gramStart"/>
      <w:r w:rsidR="00525D44" w:rsidRPr="00525D44">
        <w:rPr>
          <w:rFonts w:cs="Arial"/>
          <w:b/>
        </w:rPr>
        <w:t>,290</w:t>
      </w:r>
      <w:proofErr w:type="gramEnd"/>
      <w:r w:rsidR="00525D44" w:rsidRPr="00525D44">
        <w:rPr>
          <w:rFonts w:cs="Arial"/>
          <w:b/>
        </w:rPr>
        <w:t>/2017,399/2017)</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752270">
      <w:pPr>
        <w:pStyle w:val="KDPodnaslov2"/>
        <w:numPr>
          <w:ilvl w:val="1"/>
          <w:numId w:val="23"/>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220AF1">
        <w:rPr>
          <w:rFonts w:cs="Arial"/>
          <w:lang w:val="ru-RU" w:bidi="en-US"/>
        </w:rPr>
        <w:t>Садржину понуде, поред Обрасца понуде, чине и с</w:t>
      </w:r>
      <w:r w:rsidR="00220AF1" w:rsidRPr="00220AF1">
        <w:rPr>
          <w:rFonts w:cs="Arial"/>
          <w:lang w:val="ru-RU" w:bidi="en-US"/>
        </w:rPr>
        <w:t>ви остали докази</w:t>
      </w:r>
      <w:r w:rsidRPr="00220AF1">
        <w:rPr>
          <w:rFonts w:cs="Arial"/>
          <w:lang w:val="ru-RU" w:bidi="en-US"/>
        </w:rPr>
        <w:t xml:space="preserve"> из чл. 75.</w:t>
      </w:r>
      <w:r w:rsidR="005A5710" w:rsidRPr="00220AF1">
        <w:rPr>
          <w:rFonts w:cs="Arial"/>
          <w:lang w:val="ru-RU" w:bidi="en-US"/>
        </w:rPr>
        <w:t xml:space="preserve"> </w:t>
      </w:r>
      <w:r w:rsidRPr="00220AF1">
        <w:rPr>
          <w:rFonts w:cs="Arial"/>
          <w:lang w:val="ru-RU" w:bidi="en-US"/>
        </w:rPr>
        <w:t>и 76.</w:t>
      </w:r>
      <w:r w:rsidRPr="00220AF1">
        <w:rPr>
          <w:rFonts w:cs="Arial"/>
        </w:rPr>
        <w:t>Закона о јавним</w:t>
      </w:r>
      <w:r w:rsidRPr="00220AF1">
        <w:rPr>
          <w:rFonts w:cs="Arial"/>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3D7F38" w:rsidRDefault="00333065" w:rsidP="00645F72">
      <w:pPr>
        <w:pStyle w:val="KDNabrajanje"/>
        <w:spacing w:before="0"/>
        <w:rPr>
          <w:rFonts w:cs="Arial"/>
        </w:rPr>
      </w:pPr>
      <w:r w:rsidRPr="003D7F38">
        <w:rPr>
          <w:rFonts w:cs="Arial"/>
        </w:rPr>
        <w:t>С</w:t>
      </w:r>
      <w:r w:rsidR="00645F72" w:rsidRPr="003D7F38">
        <w:rPr>
          <w:rFonts w:cs="Arial"/>
        </w:rPr>
        <w:t xml:space="preserve">редства финансијског обезбеђења </w:t>
      </w:r>
      <w:r w:rsidR="00B3572F" w:rsidRPr="003D7F38">
        <w:rPr>
          <w:rFonts w:cs="Arial"/>
        </w:rPr>
        <w:t>за озбиљност понуде</w:t>
      </w:r>
    </w:p>
    <w:p w:rsidR="0056571E" w:rsidRPr="003D7F38" w:rsidRDefault="007267FC" w:rsidP="00645F72">
      <w:pPr>
        <w:pStyle w:val="KDNabrajanje"/>
        <w:spacing w:before="0"/>
        <w:rPr>
          <w:rFonts w:cs="Arial"/>
        </w:rPr>
      </w:pPr>
      <w:r w:rsidRPr="003D7F38">
        <w:rPr>
          <w:rFonts w:cs="Arial"/>
          <w:lang w:val="sr-Cyrl-CS"/>
        </w:rPr>
        <w:t>Потврда о референтним набавкама</w:t>
      </w:r>
    </w:p>
    <w:p w:rsidR="00EA6178" w:rsidRPr="003D7F38" w:rsidRDefault="00333065" w:rsidP="00EA6178">
      <w:pPr>
        <w:pStyle w:val="KDNabrajanje"/>
        <w:spacing w:before="0"/>
        <w:rPr>
          <w:rFonts w:cs="Arial"/>
        </w:rPr>
      </w:pPr>
      <w:r w:rsidRPr="003D7F38">
        <w:rPr>
          <w:rFonts w:cs="Arial"/>
        </w:rPr>
        <w:t>О</w:t>
      </w:r>
      <w:r w:rsidR="007267FC" w:rsidRPr="003D7F38">
        <w:rPr>
          <w:rFonts w:cs="Arial"/>
        </w:rPr>
        <w:t>брасц</w:t>
      </w:r>
      <w:r w:rsidR="007267FC" w:rsidRPr="003D7F38">
        <w:rPr>
          <w:rFonts w:cs="Arial"/>
          <w:lang w:val="sr-Cyrl-CS"/>
        </w:rPr>
        <w:t>и</w:t>
      </w:r>
      <w:r w:rsidR="00EA6178" w:rsidRPr="003D7F38">
        <w:rPr>
          <w:rFonts w:cs="Arial"/>
        </w:rPr>
        <w:t>, изјаве и доказ</w:t>
      </w:r>
      <w:r w:rsidR="007267FC" w:rsidRPr="003D7F38">
        <w:rPr>
          <w:rFonts w:cs="Arial"/>
          <w:lang w:val="sr-Cyrl-CS"/>
        </w:rPr>
        <w:t>и</w:t>
      </w:r>
      <w:r w:rsidR="007267FC" w:rsidRPr="003D7F38">
        <w:rPr>
          <w:rFonts w:cs="Arial"/>
        </w:rPr>
        <w:t xml:space="preserve"> одређене тачком </w:t>
      </w:r>
      <w:r w:rsidR="003C4E60" w:rsidRPr="003D7F38">
        <w:rPr>
          <w:rFonts w:cs="Arial"/>
        </w:rPr>
        <w:t>6</w:t>
      </w:r>
      <w:r w:rsidR="007267FC" w:rsidRPr="003D7F38">
        <w:rPr>
          <w:rFonts w:cs="Arial"/>
        </w:rPr>
        <w:t>.</w:t>
      </w:r>
      <w:r w:rsidR="007267FC" w:rsidRPr="003D7F38">
        <w:rPr>
          <w:rFonts w:cs="Arial"/>
          <w:lang w:val="sr-Cyrl-CS"/>
        </w:rPr>
        <w:t>9</w:t>
      </w:r>
      <w:r w:rsidR="007267FC" w:rsidRPr="003D7F38">
        <w:rPr>
          <w:rFonts w:cs="Arial"/>
        </w:rPr>
        <w:t xml:space="preserve"> или </w:t>
      </w:r>
      <w:r w:rsidR="003C4E60" w:rsidRPr="003D7F38">
        <w:rPr>
          <w:rFonts w:cs="Arial"/>
        </w:rPr>
        <w:t>6</w:t>
      </w:r>
      <w:r w:rsidR="007267FC" w:rsidRPr="003D7F38">
        <w:rPr>
          <w:rFonts w:cs="Arial"/>
        </w:rPr>
        <w:t>.1</w:t>
      </w:r>
      <w:r w:rsidR="007267FC" w:rsidRPr="003D7F38">
        <w:rPr>
          <w:rFonts w:cs="Arial"/>
          <w:lang w:val="sr-Cyrl-CS"/>
        </w:rPr>
        <w:t>0</w:t>
      </w:r>
      <w:r w:rsidR="00EA6178" w:rsidRPr="003D7F3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3D7F38" w:rsidRDefault="008D2B23" w:rsidP="008D2B23">
      <w:pPr>
        <w:pStyle w:val="KDNabrajanje"/>
        <w:spacing w:before="0"/>
        <w:rPr>
          <w:rFonts w:cs="Arial"/>
        </w:rPr>
      </w:pPr>
      <w:r w:rsidRPr="003D7F38">
        <w:rPr>
          <w:rFonts w:cs="Arial"/>
        </w:rPr>
        <w:t xml:space="preserve">потписан и печатом оверен образац „Модел уговора“ </w:t>
      </w:r>
      <w:r w:rsidR="003C4E60" w:rsidRPr="003D7F38">
        <w:rPr>
          <w:rFonts w:cs="Arial"/>
        </w:rPr>
        <w:t>(пожељно је да буде попуњен)</w:t>
      </w:r>
    </w:p>
    <w:p w:rsidR="008D2B23" w:rsidRPr="003D7F38" w:rsidRDefault="008D2B23" w:rsidP="008D2B23">
      <w:pPr>
        <w:pStyle w:val="KDNabrajanje"/>
        <w:spacing w:before="0"/>
        <w:rPr>
          <w:rFonts w:cs="Arial"/>
        </w:rPr>
      </w:pPr>
      <w:r w:rsidRPr="003D7F38">
        <w:rPr>
          <w:rFonts w:cs="Arial"/>
        </w:rPr>
        <w:t xml:space="preserve">докази о испуњености услова </w:t>
      </w:r>
      <w:r w:rsidRPr="003D7F38">
        <w:rPr>
          <w:rFonts w:cs="Arial"/>
          <w:lang w:bidi="en-US"/>
        </w:rPr>
        <w:t xml:space="preserve">из чл. </w:t>
      </w:r>
      <w:r w:rsidR="00333065" w:rsidRPr="003D7F38">
        <w:rPr>
          <w:rFonts w:cs="Arial"/>
          <w:lang w:bidi="en-US"/>
        </w:rPr>
        <w:t xml:space="preserve">75. и </w:t>
      </w:r>
      <w:r w:rsidRPr="003D7F38">
        <w:rPr>
          <w:rFonts w:cs="Arial"/>
          <w:lang w:bidi="en-US"/>
        </w:rPr>
        <w:t>76.</w:t>
      </w:r>
      <w:r w:rsidRPr="003D7F38">
        <w:rPr>
          <w:rFonts w:cs="Arial"/>
        </w:rPr>
        <w:t xml:space="preserve"> Закона у складу са чланом 77. Закон</w:t>
      </w:r>
      <w:r w:rsidR="00B3572F" w:rsidRPr="003D7F38">
        <w:rPr>
          <w:rFonts w:cs="Arial"/>
        </w:rPr>
        <w:t>а</w:t>
      </w:r>
      <w:r w:rsidRPr="003D7F38">
        <w:rPr>
          <w:rFonts w:cs="Arial"/>
        </w:rPr>
        <w:t xml:space="preserve"> и Одељком 4. конкурсне документације </w:t>
      </w:r>
    </w:p>
    <w:p w:rsidR="009B3371" w:rsidRPr="003D7F38" w:rsidRDefault="009B3371" w:rsidP="00EE070C">
      <w:pPr>
        <w:pStyle w:val="KDNabrajanje"/>
      </w:pPr>
      <w:r w:rsidRPr="003D7F38">
        <w:t>Овлашћење за потписника (ако не потписује заступник)</w:t>
      </w:r>
    </w:p>
    <w:p w:rsidR="00364262" w:rsidRPr="00192DA1" w:rsidRDefault="00F56179" w:rsidP="00192DA1">
      <w:pPr>
        <w:pStyle w:val="KDNabrajanje"/>
        <w:rPr>
          <w:b/>
        </w:rPr>
      </w:pPr>
      <w:r w:rsidRPr="003D7F38">
        <w:t xml:space="preserve">Уз пoнуду, пoнуђaч je у oбaвeзи дa дoстaви  прoизвoђaчку спeцификaциjу , сa </w:t>
      </w:r>
      <w:r w:rsidRPr="00401A79">
        <w:t>тaчнo oбeлeжeним пoдaцимa, кojи прeдстaвљajу  дoкaз дa пoнуђeни aртикaл  испуњaвa  минимaлни зaхтeвaни   квaлитeт  хeмикaлиja. Спeцификaциje сe мoгу дoстaвити  и нa eнглeскoм jeзику</w:t>
      </w:r>
      <w:r w:rsidR="00D42C81">
        <w:rPr>
          <w:lang w:val="sr-Cyrl-RS"/>
        </w:rPr>
        <w:t xml:space="preserve"> и </w:t>
      </w:r>
      <w:r w:rsidR="006C6CFF">
        <w:rPr>
          <w:lang w:val="sr-Cyrl-RS"/>
        </w:rPr>
        <w:t>о</w:t>
      </w:r>
      <w:r w:rsidR="00D42C81">
        <w:rPr>
          <w:lang w:val="sr-Cyrl-RS"/>
        </w:rPr>
        <w:t>стале доказе тра</w:t>
      </w:r>
      <w:r w:rsidR="006C6CFF">
        <w:rPr>
          <w:lang w:val="sr-Cyrl-RS"/>
        </w:rPr>
        <w:t>ж</w:t>
      </w:r>
      <w:r w:rsidR="00D42C81">
        <w:rPr>
          <w:lang w:val="sr-Cyrl-RS"/>
        </w:rPr>
        <w:t>ене у техничкој спецификацији</w:t>
      </w:r>
      <w:r w:rsidR="002400CE">
        <w:rPr>
          <w:lang w:val="sr-Cyrl-RS"/>
        </w:rPr>
        <w:t xml:space="preserve"> у тачки 3.2 техничке спецификације</w:t>
      </w:r>
      <w:r w:rsidRPr="00401A79">
        <w:t>.</w:t>
      </w:r>
    </w:p>
    <w:p w:rsidR="00EE070C" w:rsidRPr="00364262" w:rsidRDefault="00EE070C" w:rsidP="00364262">
      <w:pPr>
        <w:pStyle w:val="KDNabrajanje"/>
        <w:numPr>
          <w:ilvl w:val="0"/>
          <w:numId w:val="0"/>
        </w:numPr>
        <w:spacing w:before="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752270">
      <w:pPr>
        <w:pStyle w:val="KDPodnaslov2"/>
        <w:numPr>
          <w:ilvl w:val="1"/>
          <w:numId w:val="23"/>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061D7B"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061D7B">
        <w:rPr>
          <w:rFonts w:cs="Arial"/>
          <w:lang w:val="ru-RU"/>
        </w:rPr>
        <w:t>ул.</w:t>
      </w:r>
      <w:r w:rsidR="00061D7B" w:rsidRPr="00061D7B">
        <w:rPr>
          <w:rFonts w:eastAsia="TimesNewRomanPSMT" w:cs="Arial"/>
          <w:bCs/>
        </w:rPr>
        <w:t xml:space="preserve"> </w:t>
      </w:r>
      <w:r w:rsidR="00061D7B" w:rsidRPr="00220AF1">
        <w:rPr>
          <w:rFonts w:eastAsia="TimesNewRomanPSMT" w:cs="Arial"/>
          <w:bCs/>
        </w:rPr>
        <w:t xml:space="preserve">Улица Богољуба Урошевића Црног </w:t>
      </w:r>
      <w:proofErr w:type="gramStart"/>
      <w:r w:rsidR="00061D7B" w:rsidRPr="00220AF1">
        <w:rPr>
          <w:rFonts w:eastAsia="TimesNewRomanPSMT" w:cs="Arial"/>
          <w:bCs/>
        </w:rPr>
        <w:t>44.,</w:t>
      </w:r>
      <w:proofErr w:type="gramEnd"/>
      <w:r w:rsidR="00061D7B" w:rsidRPr="00220AF1">
        <w:rPr>
          <w:rFonts w:eastAsia="TimesNewRomanPSMT" w:cs="Arial"/>
          <w:bCs/>
        </w:rPr>
        <w:t xml:space="preserve"> 11500 Обреновац</w:t>
      </w:r>
      <w:r w:rsidR="00061D7B">
        <w:rPr>
          <w:rFonts w:cs="Arial"/>
        </w:rPr>
        <w:t xml:space="preserve">, </w:t>
      </w:r>
      <w:r w:rsidR="00061D7B">
        <w:rPr>
          <w:rFonts w:cs="Arial"/>
          <w:lang w:val="sr-Cyrl-RS"/>
        </w:rPr>
        <w:t>у просторијама службе набавке.</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752270">
      <w:pPr>
        <w:pStyle w:val="KDPodnaslov2"/>
        <w:numPr>
          <w:ilvl w:val="1"/>
          <w:numId w:val="23"/>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752270">
      <w:pPr>
        <w:pStyle w:val="KDPodnaslov2"/>
        <w:numPr>
          <w:ilvl w:val="1"/>
          <w:numId w:val="23"/>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220AF1" w:rsidRDefault="008D2B23" w:rsidP="00220AF1">
      <w:pPr>
        <w:ind w:right="-19"/>
        <w:jc w:val="left"/>
        <w:outlineLvl w:val="0"/>
        <w:rPr>
          <w:rFonts w:cs="Arial"/>
          <w:b/>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3D39D4">
        <w:rPr>
          <w:rFonts w:cs="Arial"/>
          <w:lang w:val="ru-RU"/>
        </w:rPr>
        <w:t xml:space="preserve">НА - Понуде за јавну набавку добара: </w:t>
      </w:r>
      <w:r w:rsidR="0056450A" w:rsidRPr="0056450A">
        <w:rPr>
          <w:rFonts w:cs="Arial"/>
          <w:lang w:val="ru-RU"/>
        </w:rPr>
        <w:t xml:space="preserve">Лабораторијске хемикалије финог квалитета Тент </w:t>
      </w:r>
      <w:r w:rsidRPr="00F10346">
        <w:rPr>
          <w:rFonts w:cs="Arial"/>
          <w:lang w:val="ru-RU"/>
        </w:rPr>
        <w:t>-</w:t>
      </w:r>
      <w:r w:rsidR="00220AF1">
        <w:rPr>
          <w:rFonts w:cs="Arial"/>
          <w:lang w:val="ru-RU"/>
        </w:rPr>
        <w:t xml:space="preserve"> Јавна набавка број </w:t>
      </w:r>
      <w:r w:rsidR="0056450A" w:rsidRPr="0056450A">
        <w:rPr>
          <w:rFonts w:cs="Arial"/>
          <w:b/>
        </w:rPr>
        <w:t>3000/1609/2017 (85/2017,290/2017,399/2017)</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3D39D4">
        <w:rPr>
          <w:rFonts w:cs="Arial"/>
        </w:rPr>
        <w:t xml:space="preserve">ИВ - Понуде за јавну набавку </w:t>
      </w:r>
      <w:r w:rsidR="003D39D4">
        <w:rPr>
          <w:rFonts w:cs="Arial"/>
          <w:lang w:val="sr-Cyrl-RS"/>
        </w:rPr>
        <w:t xml:space="preserve">добара: </w:t>
      </w:r>
      <w:r w:rsidR="0056450A" w:rsidRPr="0056450A">
        <w:rPr>
          <w:rFonts w:cs="Arial"/>
          <w:lang w:val="ru-RU"/>
        </w:rPr>
        <w:t xml:space="preserve">Лабораторијске хемикалије финог квалитета Тент </w:t>
      </w:r>
      <w:r w:rsidRPr="00F10346">
        <w:rPr>
          <w:rFonts w:cs="Arial"/>
        </w:rPr>
        <w:t>-</w:t>
      </w:r>
      <w:r w:rsidR="00220AF1">
        <w:rPr>
          <w:rFonts w:cs="Arial"/>
        </w:rPr>
        <w:t xml:space="preserve"> Јавна набавка број </w:t>
      </w:r>
      <w:r w:rsidR="0056450A" w:rsidRPr="0056450A">
        <w:rPr>
          <w:rFonts w:cs="Arial"/>
          <w:b/>
        </w:rPr>
        <w:t>3000/1609/2017 (85/2017</w:t>
      </w:r>
      <w:proofErr w:type="gramStart"/>
      <w:r w:rsidR="0056450A" w:rsidRPr="0056450A">
        <w:rPr>
          <w:rFonts w:cs="Arial"/>
          <w:b/>
        </w:rPr>
        <w:t>,290</w:t>
      </w:r>
      <w:proofErr w:type="gramEnd"/>
      <w:r w:rsidR="0056450A" w:rsidRPr="0056450A">
        <w:rPr>
          <w:rFonts w:cs="Arial"/>
          <w:b/>
        </w:rPr>
        <w:t>/2017,399/2017)</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F65E8C" w:rsidRDefault="008D2B23" w:rsidP="008D2B23">
      <w:pPr>
        <w:pStyle w:val="KDKomentar"/>
        <w:spacing w:before="0"/>
        <w:rPr>
          <w:rFonts w:cs="Arial"/>
          <w:i w:val="0"/>
          <w:color w:val="auto"/>
          <w:sz w:val="22"/>
          <w:szCs w:val="22"/>
          <w:lang w:val="sr-Cyrl-RS"/>
        </w:rPr>
      </w:pPr>
      <w:r w:rsidRPr="00F65E8C">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F65E8C" w:rsidRPr="00F65E8C">
        <w:rPr>
          <w:rFonts w:cs="Arial"/>
          <w:i w:val="0"/>
          <w:color w:val="auto"/>
          <w:sz w:val="22"/>
          <w:szCs w:val="22"/>
          <w:lang w:val="sr-Cyrl-RS"/>
        </w:rPr>
        <w:t>.</w:t>
      </w:r>
    </w:p>
    <w:p w:rsidR="00EA6178" w:rsidRDefault="00EA6178" w:rsidP="008D2B23">
      <w:pPr>
        <w:pStyle w:val="KDKomentar"/>
        <w:spacing w:before="0"/>
        <w:rPr>
          <w:rFonts w:cs="Arial"/>
          <w:i w:val="0"/>
          <w:sz w:val="22"/>
          <w:szCs w:val="22"/>
          <w:lang w:val="sr-Latn-RS"/>
        </w:rPr>
      </w:pPr>
    </w:p>
    <w:p w:rsidR="008D2B23" w:rsidRPr="00F10346" w:rsidRDefault="008D2B23" w:rsidP="00752270">
      <w:pPr>
        <w:pStyle w:val="KDPodnaslov2"/>
        <w:numPr>
          <w:ilvl w:val="1"/>
          <w:numId w:val="23"/>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220AF1" w:rsidRDefault="00FC355A" w:rsidP="00FC355A">
      <w:pPr>
        <w:pStyle w:val="KDParagraf"/>
        <w:spacing w:before="0"/>
        <w:rPr>
          <w:rFonts w:cs="Arial"/>
        </w:rPr>
      </w:pPr>
      <w:proofErr w:type="gramStart"/>
      <w:r w:rsidRPr="00220AF1">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752270">
      <w:pPr>
        <w:pStyle w:val="KDPodnaslov2"/>
        <w:numPr>
          <w:ilvl w:val="1"/>
          <w:numId w:val="23"/>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752270">
      <w:pPr>
        <w:pStyle w:val="KDPodnaslov2"/>
        <w:numPr>
          <w:ilvl w:val="1"/>
          <w:numId w:val="23"/>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D7F38"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Закона и Упутство како се доказује </w:t>
      </w:r>
      <w:r w:rsidR="008D2B23" w:rsidRPr="003D7F38">
        <w:rPr>
          <w:rFonts w:cs="Arial"/>
        </w:rPr>
        <w:t>испуњеност тих услова</w:t>
      </w:r>
      <w:proofErr w:type="gramStart"/>
      <w:r w:rsidR="00F65E8C" w:rsidRPr="003D7F38">
        <w:rPr>
          <w:rFonts w:cs="Arial"/>
          <w:lang w:val="sr-Cyrl-RS"/>
        </w:rPr>
        <w:t>.</w:t>
      </w:r>
      <w:r w:rsidRPr="003D7F38">
        <w:rPr>
          <w:rFonts w:cs="Arial"/>
        </w:rPr>
        <w:t>.</w:t>
      </w:r>
      <w:proofErr w:type="gramEnd"/>
      <w:r w:rsidR="00266FE9" w:rsidRPr="003D7F38">
        <w:rPr>
          <w:rFonts w:cs="Arial"/>
        </w:rPr>
        <w:t xml:space="preserve"> </w:t>
      </w:r>
      <w:proofErr w:type="gramStart"/>
      <w:r w:rsidRPr="003D7F38">
        <w:rPr>
          <w:rFonts w:cs="Arial"/>
        </w:rPr>
        <w:t>Доказ из члана 75.став 1.тачка 5) доставља се за део набавке који ће се вршити преко подизвођача.</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752270">
      <w:pPr>
        <w:pStyle w:val="KDPodnaslov2"/>
        <w:numPr>
          <w:ilvl w:val="1"/>
          <w:numId w:val="23"/>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lastRenderedPageBreak/>
        <w:t>опис послова сваког од понуђача из групе понуђача у извршењу уговора.</w:t>
      </w:r>
    </w:p>
    <w:p w:rsidR="00011DCA" w:rsidRPr="00F65E8C"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Закона и Упутство како се доказује испуњен</w:t>
      </w:r>
      <w:r w:rsidR="00F65E8C">
        <w:rPr>
          <w:rFonts w:cs="Arial"/>
        </w:rPr>
        <w:t>ост тих усло</w:t>
      </w:r>
      <w:r w:rsidR="00F65E8C">
        <w:rPr>
          <w:rFonts w:cs="Arial"/>
          <w:lang w:val="sr-Cyrl-RS"/>
        </w:rPr>
        <w:t>ва</w:t>
      </w:r>
      <w:r w:rsidR="00011DCA" w:rsidRPr="00F10346">
        <w:rPr>
          <w:rFonts w:cs="Arial"/>
          <w:color w:val="00B0F0"/>
        </w:rPr>
        <w:t>.</w:t>
      </w:r>
      <w:proofErr w:type="gramEnd"/>
      <w:r w:rsidRPr="00F10346">
        <w:rPr>
          <w:rFonts w:cs="Arial"/>
        </w:rPr>
        <w:t xml:space="preserve"> </w:t>
      </w:r>
      <w:proofErr w:type="gramStart"/>
      <w:r w:rsidRPr="00F10346">
        <w:rPr>
          <w:rFonts w:cs="Arial"/>
        </w:rPr>
        <w:t xml:space="preserve">Услове у вези са капацитетима, у складу са чланом 76.Закона, </w:t>
      </w:r>
      <w:r w:rsidRPr="00F65E8C">
        <w:rPr>
          <w:rFonts w:cs="Arial"/>
        </w:rPr>
        <w:t>понуђачи из групе испуњавају заједно, на основу достављених доказа дефинисанихконкурсном документацијом</w:t>
      </w:r>
      <w:r w:rsidR="00011DCA" w:rsidRPr="00F65E8C">
        <w:rPr>
          <w:rFonts w:cs="Arial"/>
        </w:rPr>
        <w:t>.</w:t>
      </w:r>
      <w:proofErr w:type="gramEnd"/>
    </w:p>
    <w:p w:rsidR="00011DCA" w:rsidRPr="00F10346" w:rsidRDefault="00011DCA" w:rsidP="008D2B23">
      <w:pPr>
        <w:pStyle w:val="KDParagraf"/>
        <w:spacing w:before="0"/>
        <w:rPr>
          <w:rFonts w:cs="Arial"/>
        </w:rPr>
      </w:pPr>
      <w:r w:rsidRPr="00F10346">
        <w:rPr>
          <w:rFonts w:cs="Arial"/>
        </w:rPr>
        <w:t xml:space="preserve">Услов из члана 75.став 1.тачка </w:t>
      </w:r>
      <w:proofErr w:type="gramStart"/>
      <w:r w:rsidRPr="00F10346">
        <w:rPr>
          <w:rFonts w:cs="Arial"/>
        </w:rPr>
        <w:t>5.Закона ,</w:t>
      </w:r>
      <w:proofErr w:type="gramEnd"/>
      <w:r w:rsidRPr="00F10346">
        <w:rPr>
          <w:rFonts w:cs="Arial"/>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752270">
      <w:pPr>
        <w:pStyle w:val="KDPodnaslov2"/>
        <w:numPr>
          <w:ilvl w:val="1"/>
          <w:numId w:val="23"/>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8D2B23" w:rsidRPr="00C67287" w:rsidRDefault="008D2B23" w:rsidP="008D2B23">
      <w:pPr>
        <w:pStyle w:val="KDParagraf"/>
        <w:spacing w:before="0"/>
        <w:rPr>
          <w:rFonts w:cs="Arial"/>
        </w:rPr>
      </w:pPr>
      <w:proofErr w:type="gramStart"/>
      <w:r w:rsidRPr="00C67287">
        <w:rPr>
          <w:rFonts w:cs="Arial"/>
        </w:rPr>
        <w:t>Цена се исказује у динарима, без пореза на додату вредност.</w:t>
      </w:r>
      <w:proofErr w:type="gramEnd"/>
    </w:p>
    <w:p w:rsidR="008D2B23" w:rsidRPr="00C67287" w:rsidRDefault="008D2B23" w:rsidP="008D2B23">
      <w:pPr>
        <w:pStyle w:val="KDParagraf"/>
        <w:spacing w:before="0"/>
        <w:rPr>
          <w:rFonts w:cs="Arial"/>
        </w:rPr>
      </w:pPr>
      <w:proofErr w:type="gramStart"/>
      <w:r w:rsidRPr="00C67287">
        <w:rPr>
          <w:rFonts w:cs="Arial"/>
        </w:rPr>
        <w:t>У случају да у достављеној понуди није назначено да ли је понуђена цена са или без пореза</w:t>
      </w:r>
      <w:r w:rsidR="00D16608" w:rsidRPr="00C67287">
        <w:rPr>
          <w:rFonts w:cs="Arial"/>
        </w:rPr>
        <w:t xml:space="preserve"> на додату вредност</w:t>
      </w:r>
      <w:r w:rsidRPr="00C67287">
        <w:rPr>
          <w:rFonts w:cs="Arial"/>
        </w:rPr>
        <w:t>, сматраће се сагласно Закону, да је иста без пореза</w:t>
      </w:r>
      <w:r w:rsidR="00D16608" w:rsidRPr="00C67287">
        <w:rPr>
          <w:rFonts w:cs="Arial"/>
        </w:rPr>
        <w:t xml:space="preserve"> на додату вредност</w:t>
      </w:r>
      <w:r w:rsidRPr="00C67287">
        <w:rPr>
          <w:rFonts w:cs="Arial"/>
        </w:rPr>
        <w:t>.</w:t>
      </w:r>
      <w:proofErr w:type="gramEnd"/>
    </w:p>
    <w:p w:rsidR="00011DCA" w:rsidRPr="00C67287" w:rsidRDefault="00011DCA" w:rsidP="00011DCA">
      <w:pPr>
        <w:pStyle w:val="KDParagraf"/>
        <w:spacing w:before="0"/>
        <w:rPr>
          <w:rFonts w:cs="Arial"/>
        </w:rPr>
      </w:pPr>
      <w:proofErr w:type="gramStart"/>
      <w:r w:rsidRPr="00C67287">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C67287" w:rsidRDefault="002E2F11" w:rsidP="002E2F11">
      <w:pPr>
        <w:pStyle w:val="KDParagraf"/>
        <w:spacing w:before="0"/>
        <w:rPr>
          <w:rFonts w:cs="Arial"/>
        </w:rPr>
      </w:pPr>
      <w:proofErr w:type="gramStart"/>
      <w:r w:rsidRPr="00C67287">
        <w:rPr>
          <w:rFonts w:cs="Arial"/>
        </w:rPr>
        <w:t>Понуда која је изражена у две валуте, сматраће се неприхватљивом.</w:t>
      </w:r>
      <w:proofErr w:type="gramEnd"/>
    </w:p>
    <w:p w:rsidR="002E2F11" w:rsidRPr="00C67287" w:rsidRDefault="002E2F11" w:rsidP="002E2F11">
      <w:pPr>
        <w:pStyle w:val="KDParagraf"/>
        <w:spacing w:before="0"/>
        <w:rPr>
          <w:rFonts w:cs="Arial"/>
          <w:color w:val="FF0000"/>
          <w:lang w:val="sr-Cyrl-RS"/>
        </w:rPr>
      </w:pPr>
      <w:proofErr w:type="gramStart"/>
      <w:r w:rsidRPr="00C67287">
        <w:rPr>
          <w:rFonts w:cs="Arial"/>
        </w:rPr>
        <w:t>Понуђена цена укључује све трошкове реализације предмета набавке до места испоруке, као и све зависне трошкове</w:t>
      </w:r>
      <w:r w:rsidR="0002738D" w:rsidRPr="00C67287">
        <w:rPr>
          <w:rFonts w:cs="Arial"/>
          <w:lang w:val="sr-Cyrl-RS"/>
        </w:rPr>
        <w:t>.</w:t>
      </w:r>
      <w:proofErr w:type="gramEnd"/>
    </w:p>
    <w:p w:rsidR="009977EB" w:rsidRPr="00C67287" w:rsidRDefault="009977EB" w:rsidP="009977EB">
      <w:pPr>
        <w:pStyle w:val="KDParagraf"/>
        <w:spacing w:before="0"/>
        <w:rPr>
          <w:rFonts w:eastAsia="Calibri" w:cs="Arial"/>
        </w:rPr>
      </w:pPr>
      <w:proofErr w:type="gramStart"/>
      <w:r w:rsidRPr="00C67287">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C67287" w:rsidRDefault="002E2F11" w:rsidP="002E2F11">
      <w:pPr>
        <w:pStyle w:val="KDParagraf"/>
        <w:spacing w:before="0"/>
        <w:rPr>
          <w:rFonts w:cs="Arial"/>
        </w:rPr>
      </w:pPr>
      <w:proofErr w:type="gramStart"/>
      <w:r w:rsidRPr="00C67287">
        <w:rPr>
          <w:rFonts w:cs="Arial"/>
        </w:rPr>
        <w:t>Ако је у понуди исказана неуобичајено ниска цена, Наручилац ће поступити у складу са чланом 92.З</w:t>
      </w:r>
      <w:r w:rsidR="00D16608" w:rsidRPr="00C67287">
        <w:rPr>
          <w:rFonts w:cs="Arial"/>
        </w:rPr>
        <w:t>акона</w:t>
      </w:r>
      <w:r w:rsidRPr="00C67287">
        <w:rPr>
          <w:rFonts w:cs="Arial"/>
        </w:rPr>
        <w:t>.</w:t>
      </w:r>
      <w:proofErr w:type="gramEnd"/>
    </w:p>
    <w:p w:rsidR="002E2F11" w:rsidRPr="00F10346" w:rsidRDefault="002E2F11" w:rsidP="002E2F11">
      <w:pPr>
        <w:pStyle w:val="KDParagraf"/>
        <w:spacing w:before="0"/>
        <w:rPr>
          <w:rFonts w:cs="Arial"/>
          <w:color w:val="00B0F0"/>
        </w:rPr>
      </w:pPr>
    </w:p>
    <w:p w:rsidR="0056571E" w:rsidRPr="00F10346" w:rsidRDefault="002E2F11" w:rsidP="00752270">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4F26E6" w:rsidRDefault="0056571E" w:rsidP="0056571E">
      <w:pPr>
        <w:pStyle w:val="KDParagraf"/>
        <w:spacing w:before="0"/>
        <w:rPr>
          <w:rFonts w:eastAsia="Calibri" w:cs="Arial"/>
          <w:lang w:val="sr-Cyrl-RS"/>
        </w:rPr>
      </w:pPr>
      <w:proofErr w:type="gramStart"/>
      <w:r w:rsidRPr="0002738D">
        <w:rPr>
          <w:rFonts w:eastAsia="Calibri" w:cs="Arial"/>
        </w:rPr>
        <w:t>Цена је фиксна за цео уговорени перио</w:t>
      </w:r>
      <w:r w:rsidR="00063DC8">
        <w:rPr>
          <w:rFonts w:eastAsia="Calibri" w:cs="Arial"/>
        </w:rPr>
        <w:t>д и не подлеже никаквој промени</w:t>
      </w:r>
      <w:r w:rsidR="00063DC8">
        <w:rPr>
          <w:rFonts w:eastAsia="Calibri" w:cs="Arial"/>
          <w:lang w:val="sr-Cyrl-RS"/>
        </w:rPr>
        <w:t>.</w:t>
      </w:r>
      <w:proofErr w:type="gramEnd"/>
    </w:p>
    <w:p w:rsidR="00063DC8" w:rsidRPr="00063DC8" w:rsidRDefault="00063DC8" w:rsidP="0056571E">
      <w:pPr>
        <w:pStyle w:val="KDParagraf"/>
        <w:spacing w:before="0"/>
        <w:rPr>
          <w:rFonts w:eastAsia="Calibri" w:cs="Arial"/>
          <w:lang w:val="sr-Cyrl-RS"/>
        </w:rPr>
      </w:pPr>
    </w:p>
    <w:p w:rsidR="00DC5DF9" w:rsidRPr="0083198F" w:rsidRDefault="002D1AC0" w:rsidP="00DC5DF9">
      <w:pPr>
        <w:pStyle w:val="KDParagraf"/>
        <w:spacing w:before="0"/>
        <w:rPr>
          <w:rFonts w:eastAsia="Calibri" w:cs="Arial"/>
          <w:b/>
        </w:rPr>
      </w:pPr>
      <w:r>
        <w:rPr>
          <w:rFonts w:eastAsia="Calibri" w:cs="Arial"/>
          <w:b/>
        </w:rPr>
        <w:t xml:space="preserve">      </w:t>
      </w:r>
      <w:r w:rsidR="00DC5DF9" w:rsidRPr="0083198F">
        <w:rPr>
          <w:rFonts w:eastAsia="Calibri" w:cs="Arial"/>
          <w:b/>
        </w:rPr>
        <w:t>6.13</w:t>
      </w:r>
      <w:r w:rsidR="00DC5DF9" w:rsidRPr="0083198F">
        <w:rPr>
          <w:rFonts w:eastAsia="Calibri" w:cs="Arial"/>
          <w:b/>
        </w:rPr>
        <w:tab/>
        <w:t xml:space="preserve"> Рок испоруке добара</w:t>
      </w:r>
    </w:p>
    <w:p w:rsidR="00A74483" w:rsidRPr="00A74483" w:rsidRDefault="00A74483" w:rsidP="00A74483">
      <w:pPr>
        <w:pStyle w:val="KDParagraf"/>
        <w:spacing w:before="0"/>
        <w:rPr>
          <w:rFonts w:eastAsia="Calibri" w:cs="Arial"/>
        </w:rPr>
      </w:pPr>
      <w:proofErr w:type="gramStart"/>
      <w:r w:rsidRPr="00A74483">
        <w:rPr>
          <w:rFonts w:eastAsia="Calibri" w:cs="Arial"/>
        </w:rPr>
        <w:t>Изабрани понуђач је обавезан да испоруку добара изврши у року који не може бити дужи од 60 дана од дана ступања Уговора на снагу.</w:t>
      </w:r>
      <w:proofErr w:type="gramEnd"/>
    </w:p>
    <w:p w:rsidR="00DC5DF9" w:rsidRPr="003A5194" w:rsidRDefault="00DC5DF9" w:rsidP="00DC5DF9">
      <w:pPr>
        <w:pStyle w:val="KDParagraf"/>
        <w:spacing w:before="0"/>
        <w:rPr>
          <w:rFonts w:eastAsia="Calibri" w:cs="Arial"/>
        </w:rPr>
      </w:pPr>
    </w:p>
    <w:p w:rsidR="008460A3" w:rsidRPr="008460A3" w:rsidRDefault="002D1AC0" w:rsidP="008460A3">
      <w:pPr>
        <w:pStyle w:val="KDParagraf"/>
        <w:spacing w:before="0"/>
        <w:rPr>
          <w:rFonts w:eastAsia="Calibri" w:cs="Arial"/>
          <w:b/>
        </w:rPr>
      </w:pPr>
      <w:r>
        <w:rPr>
          <w:rFonts w:eastAsia="Calibri" w:cs="Arial"/>
          <w:b/>
        </w:rPr>
        <w:t xml:space="preserve">        </w:t>
      </w:r>
      <w:proofErr w:type="gramStart"/>
      <w:r w:rsidR="0083198F" w:rsidRPr="0083198F">
        <w:rPr>
          <w:rFonts w:eastAsia="Calibri" w:cs="Arial"/>
          <w:b/>
        </w:rPr>
        <w:t>6.14</w:t>
      </w:r>
      <w:bookmarkStart w:id="233" w:name="_Toc441651588"/>
      <w:bookmarkStart w:id="234" w:name="_Toc442559899"/>
      <w:r w:rsidR="00582DAB">
        <w:rPr>
          <w:rFonts w:eastAsia="Calibri" w:cs="Arial"/>
          <w:b/>
          <w:lang w:val="sr-Cyrl-RS"/>
        </w:rPr>
        <w:t xml:space="preserve"> </w:t>
      </w:r>
      <w:r w:rsidR="008460A3" w:rsidRPr="008460A3">
        <w:rPr>
          <w:rFonts w:eastAsia="Calibri" w:cs="Arial"/>
          <w:b/>
        </w:rPr>
        <w:t>Гарантни рок и рок употребе.</w:t>
      </w:r>
      <w:proofErr w:type="gramEnd"/>
    </w:p>
    <w:p w:rsidR="008460A3" w:rsidRPr="00582DAB" w:rsidRDefault="008460A3" w:rsidP="008460A3">
      <w:pPr>
        <w:pStyle w:val="KDParagraf"/>
        <w:spacing w:before="0"/>
        <w:rPr>
          <w:rFonts w:eastAsia="Calibri" w:cs="Arial"/>
        </w:rPr>
      </w:pPr>
      <w:r w:rsidRPr="00582DAB">
        <w:rPr>
          <w:rFonts w:eastAsia="Calibri" w:cs="Arial"/>
        </w:rPr>
        <w:t xml:space="preserve">Гарантни рок за предмет набавке је минимум 12 месеци од дана када је извршен квантитативни и квалитативни </w:t>
      </w:r>
      <w:proofErr w:type="gramStart"/>
      <w:r w:rsidRPr="00582DAB">
        <w:rPr>
          <w:rFonts w:eastAsia="Calibri" w:cs="Arial"/>
        </w:rPr>
        <w:t>пријем  добара</w:t>
      </w:r>
      <w:proofErr w:type="gramEnd"/>
      <w:r w:rsidRPr="00582DAB">
        <w:rPr>
          <w:rFonts w:eastAsia="Calibri" w:cs="Arial"/>
        </w:rPr>
        <w:t>.</w:t>
      </w:r>
    </w:p>
    <w:p w:rsidR="008460A3" w:rsidRPr="00582DAB" w:rsidRDefault="008460A3" w:rsidP="008460A3">
      <w:pPr>
        <w:pStyle w:val="KDParagraf"/>
        <w:spacing w:before="0"/>
        <w:rPr>
          <w:rFonts w:eastAsia="Calibri" w:cs="Arial"/>
        </w:rPr>
      </w:pPr>
      <w:r w:rsidRPr="00582DAB">
        <w:rPr>
          <w:rFonts w:eastAsia="Calibri" w:cs="Arial"/>
        </w:rPr>
        <w:t>Рок употребе за хемикалије је 24 месеца изузев хемикалије под редним бројем 80</w:t>
      </w:r>
      <w:proofErr w:type="gramStart"/>
      <w:r w:rsidRPr="00582DAB">
        <w:rPr>
          <w:rFonts w:eastAsia="Calibri" w:cs="Arial"/>
        </w:rPr>
        <w:t>.(</w:t>
      </w:r>
      <w:proofErr w:type="gramEnd"/>
      <w:r w:rsidRPr="00582DAB">
        <w:rPr>
          <w:rFonts w:eastAsia="Calibri" w:cs="Arial"/>
        </w:rPr>
        <w:t>Неслеров реагенс) Обрасца структуре цене чији рок употребе мора бити валидан минимум 6 месеци од дана пријема.</w:t>
      </w:r>
    </w:p>
    <w:p w:rsidR="009B3371" w:rsidRPr="00582DAB" w:rsidRDefault="008460A3" w:rsidP="008460A3">
      <w:pPr>
        <w:pStyle w:val="KDParagraf"/>
        <w:spacing w:before="0"/>
        <w:rPr>
          <w:rFonts w:cs="Arial"/>
          <w:lang w:eastAsia="zh-CN"/>
        </w:rPr>
      </w:pPr>
      <w:proofErr w:type="gramStart"/>
      <w:r w:rsidRPr="00582DAB">
        <w:rPr>
          <w:rFonts w:eastAsia="Calibri" w:cs="Arial"/>
        </w:rPr>
        <w:t>Изабрани Понуђач је дужан да о свом трошку отклони све евентуалне недостатке у току трајања гарантног рока.</w:t>
      </w:r>
      <w:proofErr w:type="gramEnd"/>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7B0F18" w:rsidRDefault="00593B4C" w:rsidP="00593B4C">
      <w:pPr>
        <w:pStyle w:val="KDParagraf"/>
        <w:spacing w:before="0"/>
        <w:rPr>
          <w:rFonts w:eastAsia="Calibri" w:cs="Arial"/>
          <w:lang w:val="sr-Cyrl-RS"/>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7B0F18" w:rsidRDefault="007B0F18" w:rsidP="00593B4C">
      <w:pPr>
        <w:pStyle w:val="KDParagraf"/>
        <w:spacing w:before="0"/>
        <w:rPr>
          <w:rFonts w:eastAsia="Calibri" w:cs="Arial"/>
          <w:lang w:val="sr-Latn-RS"/>
        </w:rPr>
      </w:pPr>
    </w:p>
    <w:p w:rsidR="00B92484" w:rsidRPr="00B92484" w:rsidRDefault="00B92484" w:rsidP="00593B4C">
      <w:pPr>
        <w:pStyle w:val="KDParagraf"/>
        <w:spacing w:before="0"/>
        <w:rPr>
          <w:rFonts w:eastAsia="Calibri" w:cs="Arial"/>
          <w:lang w:val="sr-Latn-RS"/>
        </w:rPr>
      </w:pPr>
    </w:p>
    <w:p w:rsidR="007B0F18" w:rsidRDefault="007B0F18" w:rsidP="00593B4C">
      <w:pPr>
        <w:pStyle w:val="KDParagraf"/>
        <w:spacing w:before="0"/>
        <w:rPr>
          <w:rFonts w:eastAsia="Calibri" w:cs="Arial"/>
          <w:lang w:val="sr-Cyrl-RS"/>
        </w:rPr>
      </w:pPr>
    </w:p>
    <w:p w:rsidR="00593B4C" w:rsidRPr="003B161F" w:rsidRDefault="00593B4C" w:rsidP="00593B4C">
      <w:pPr>
        <w:pStyle w:val="KDParagraf"/>
        <w:spacing w:before="0"/>
        <w:rPr>
          <w:rFonts w:eastAsia="Calibri" w:cs="Arial"/>
        </w:rPr>
      </w:pPr>
      <w:r w:rsidRPr="003B161F">
        <w:rPr>
          <w:rFonts w:eastAsia="Calibri" w:cs="Arial"/>
        </w:rPr>
        <w:t xml:space="preserve"> </w:t>
      </w:r>
    </w:p>
    <w:p w:rsidR="00593B4C" w:rsidRPr="007C4882" w:rsidRDefault="00593B4C" w:rsidP="00593B4C">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B60787" w:rsidRPr="00F10346" w:rsidRDefault="00B60787" w:rsidP="00B60787">
      <w:pPr>
        <w:pStyle w:val="KDParagraf"/>
        <w:spacing w:before="0"/>
        <w:rPr>
          <w:rFonts w:cs="Arial"/>
        </w:rPr>
      </w:pPr>
    </w:p>
    <w:p w:rsidR="00B60787" w:rsidRDefault="00B60787" w:rsidP="00B60787">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177C3" w:rsidRPr="00B177C3" w:rsidRDefault="00B177C3" w:rsidP="00B60787">
      <w:pPr>
        <w:pStyle w:val="KDParagraf"/>
        <w:spacing w:before="0"/>
        <w:rPr>
          <w:rFonts w:cs="Arial"/>
          <w:lang w:val="sr-Cyrl-RS"/>
        </w:rPr>
      </w:pPr>
    </w:p>
    <w:p w:rsidR="008D2B23" w:rsidRPr="00F10346" w:rsidRDefault="008D2B23" w:rsidP="00752270">
      <w:pPr>
        <w:pStyle w:val="KDPodnaslov2"/>
        <w:numPr>
          <w:ilvl w:val="1"/>
          <w:numId w:val="25"/>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8D2B23" w:rsidRPr="00A90030" w:rsidRDefault="008D2B23" w:rsidP="008D2B23">
      <w:pPr>
        <w:spacing w:before="0"/>
        <w:rPr>
          <w:rFonts w:cs="Arial"/>
          <w:lang w:val="ru-RU"/>
        </w:rPr>
      </w:pPr>
      <w:r w:rsidRPr="00A90030">
        <w:rPr>
          <w:rFonts w:cs="Arial"/>
          <w:lang w:val="ru-RU"/>
        </w:rPr>
        <w:t xml:space="preserve">Понуда мора да важи најмање </w:t>
      </w:r>
      <w:r w:rsidR="00CD210F">
        <w:rPr>
          <w:rFonts w:cs="Arial"/>
          <w:lang w:val="sr-Cyrl-RS"/>
        </w:rPr>
        <w:t>60</w:t>
      </w:r>
      <w:r w:rsidRPr="00A90030">
        <w:rPr>
          <w:rFonts w:cs="Arial"/>
          <w:lang w:val="ru-RU"/>
        </w:rPr>
        <w:t xml:space="preserve"> (словима:</w:t>
      </w:r>
      <w:r w:rsidR="00CD210F">
        <w:rPr>
          <w:rFonts w:cs="Arial"/>
          <w:lang w:val="sr-Cyrl-RS"/>
        </w:rPr>
        <w:t xml:space="preserve">шездесет </w:t>
      </w:r>
      <w:r w:rsidR="001849B6" w:rsidRPr="00A90030">
        <w:rPr>
          <w:rFonts w:cs="Arial"/>
        </w:rPr>
        <w:t xml:space="preserve">дана, </w:t>
      </w:r>
      <w:r w:rsidRPr="00A90030">
        <w:rPr>
          <w:rFonts w:cs="Arial"/>
          <w:lang w:val="ru-RU"/>
        </w:rPr>
        <w:t xml:space="preserve">) дана од дана отварања понуда. </w:t>
      </w:r>
    </w:p>
    <w:p w:rsidR="008D2B23" w:rsidRPr="00A90030" w:rsidRDefault="008D2B23" w:rsidP="008D2B23">
      <w:pPr>
        <w:spacing w:before="0"/>
        <w:rPr>
          <w:rFonts w:cs="Arial"/>
        </w:rPr>
      </w:pPr>
      <w:r w:rsidRPr="00A90030">
        <w:rPr>
          <w:rFonts w:cs="Arial"/>
        </w:rPr>
        <w:t xml:space="preserve">У случају да понуђач наведе краћи рок важења понуде, понуда ће бити одбијена, као неприхватљива. </w:t>
      </w:r>
    </w:p>
    <w:p w:rsidR="005A3029" w:rsidRPr="00A90030" w:rsidRDefault="005A3029" w:rsidP="008D2B23">
      <w:pPr>
        <w:spacing w:before="0"/>
        <w:rPr>
          <w:rFonts w:cs="Arial"/>
        </w:rPr>
      </w:pPr>
    </w:p>
    <w:p w:rsidR="008D2B23" w:rsidRPr="00A90030" w:rsidRDefault="008D2B23" w:rsidP="00752270">
      <w:pPr>
        <w:pStyle w:val="KDPodnaslov2"/>
        <w:numPr>
          <w:ilvl w:val="1"/>
          <w:numId w:val="25"/>
        </w:numPr>
        <w:spacing w:before="0"/>
        <w:jc w:val="both"/>
        <w:rPr>
          <w:rFonts w:cs="Arial"/>
        </w:rPr>
      </w:pPr>
      <w:bookmarkStart w:id="237" w:name="_Toc441651593"/>
      <w:bookmarkStart w:id="238" w:name="_Toc442559904"/>
      <w:r w:rsidRPr="00A90030">
        <w:rPr>
          <w:rFonts w:cs="Arial"/>
        </w:rPr>
        <w:t>Средства финансијског обезбеђења</w:t>
      </w:r>
      <w:bookmarkEnd w:id="237"/>
      <w:bookmarkEnd w:id="238"/>
    </w:p>
    <w:p w:rsidR="00541E19" w:rsidRPr="00A90030" w:rsidRDefault="00541E19" w:rsidP="00541E19">
      <w:pPr>
        <w:rPr>
          <w:rFonts w:eastAsia="TimesNewRomanPSMT" w:cs="Arial"/>
          <w:bCs/>
          <w:iCs/>
        </w:rPr>
      </w:pPr>
      <w:r w:rsidRPr="00A9003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063DC8" w:rsidRDefault="00063DC8" w:rsidP="00541E19">
      <w:pPr>
        <w:rPr>
          <w:rFonts w:eastAsia="TimesNewRomanPSMT" w:cs="Arial"/>
          <w:bCs/>
          <w:iCs/>
          <w:lang w:val="sr-Cyrl-RS"/>
        </w:rPr>
      </w:pPr>
    </w:p>
    <w:p w:rsidR="001A72BF" w:rsidRPr="00A90030" w:rsidRDefault="001A72BF" w:rsidP="00541E19">
      <w:pPr>
        <w:rPr>
          <w:rFonts w:eastAsia="TimesNewRomanPSMT" w:cs="Arial"/>
          <w:bCs/>
          <w:iCs/>
        </w:rPr>
      </w:pPr>
      <w:proofErr w:type="gramStart"/>
      <w:r w:rsidRPr="00A90030">
        <w:rPr>
          <w:rFonts w:eastAsia="TimesNewRomanPSMT" w:cs="Arial"/>
          <w:bCs/>
          <w:iCs/>
        </w:rPr>
        <w:t>Члан групе понуђача може бити налогодавац средства финансијског обезбеђења.</w:t>
      </w:r>
      <w:proofErr w:type="gramEnd"/>
    </w:p>
    <w:p w:rsidR="00541E19" w:rsidRPr="00A90030" w:rsidRDefault="001A72BF" w:rsidP="00541E19">
      <w:pPr>
        <w:rPr>
          <w:rFonts w:eastAsia="TimesNewRomanPSMT" w:cs="Arial"/>
          <w:bCs/>
          <w:iCs/>
        </w:rPr>
      </w:pPr>
      <w:r w:rsidRPr="00A90030">
        <w:rPr>
          <w:rFonts w:eastAsia="TimesNewRomanPSMT" w:cs="Arial"/>
          <w:bCs/>
          <w:iCs/>
        </w:rPr>
        <w:t>Средства финансијског обезбеђења морају да буду у валути у којој је и понуда.</w:t>
      </w:r>
    </w:p>
    <w:p w:rsidR="00541E19" w:rsidRDefault="008F18BC" w:rsidP="00541E19">
      <w:pPr>
        <w:rPr>
          <w:rFonts w:eastAsia="TimesNewRomanPSMT" w:cs="Arial"/>
          <w:bCs/>
          <w:iCs/>
          <w:lang w:val="sr-Cyrl-RS"/>
        </w:rPr>
      </w:pPr>
      <w:r w:rsidRPr="00A90030">
        <w:rPr>
          <w:rFonts w:eastAsia="TimesNewRomanPSMT" w:cs="Arial"/>
          <w:bCs/>
          <w:iCs/>
        </w:rPr>
        <w:t>Ако се за време трајања у</w:t>
      </w:r>
      <w:r w:rsidR="00541E19" w:rsidRPr="00A90030">
        <w:rPr>
          <w:rFonts w:eastAsia="TimesNewRomanPSMT" w:cs="Arial"/>
          <w:bCs/>
          <w:iCs/>
        </w:rPr>
        <w:t xml:space="preserve">говора промене рокови за извршење уговорне обавезе, </w:t>
      </w:r>
      <w:proofErr w:type="gramStart"/>
      <w:r w:rsidR="00541E19" w:rsidRPr="00A90030">
        <w:rPr>
          <w:rFonts w:eastAsia="TimesNewRomanPSMT" w:cs="Arial"/>
          <w:bCs/>
          <w:iCs/>
        </w:rPr>
        <w:t>важност  СФО</w:t>
      </w:r>
      <w:proofErr w:type="gramEnd"/>
      <w:r w:rsidR="00541E19" w:rsidRPr="00A90030">
        <w:rPr>
          <w:rFonts w:eastAsia="TimesNewRomanPSMT" w:cs="Arial"/>
          <w:bCs/>
          <w:iCs/>
        </w:rPr>
        <w:t xml:space="preserve"> мора се продужити. </w:t>
      </w:r>
    </w:p>
    <w:p w:rsidR="00B177C3" w:rsidRPr="00B177C3" w:rsidRDefault="00B177C3" w:rsidP="00541E19">
      <w:pPr>
        <w:rPr>
          <w:rFonts w:eastAsia="TimesNewRomanPSMT" w:cs="Arial"/>
          <w:bCs/>
          <w:iCs/>
          <w:lang w:val="sr-Cyrl-RS"/>
        </w:rPr>
      </w:pPr>
    </w:p>
    <w:p w:rsidR="00541E19" w:rsidRPr="00A90030" w:rsidRDefault="00541E19" w:rsidP="008D2B23">
      <w:pPr>
        <w:pStyle w:val="KDParagraf"/>
        <w:spacing w:before="0"/>
        <w:rPr>
          <w:rFonts w:cs="Arial"/>
        </w:rPr>
      </w:pPr>
    </w:p>
    <w:p w:rsidR="00634C74" w:rsidRPr="00A90030" w:rsidRDefault="00343A18" w:rsidP="00634C74">
      <w:pPr>
        <w:jc w:val="center"/>
        <w:rPr>
          <w:rFonts w:cs="Arial"/>
          <w:b/>
        </w:rPr>
      </w:pPr>
      <w:r w:rsidRPr="00A90030">
        <w:rPr>
          <w:rFonts w:cs="Arial"/>
          <w:b/>
        </w:rPr>
        <w:t>6</w:t>
      </w:r>
      <w:r w:rsidR="00210FF3" w:rsidRPr="00A90030">
        <w:rPr>
          <w:rFonts w:cs="Arial"/>
          <w:b/>
        </w:rPr>
        <w:t>.1</w:t>
      </w:r>
      <w:r w:rsidR="006C6FDF" w:rsidRPr="00A90030">
        <w:rPr>
          <w:rFonts w:cs="Arial"/>
          <w:b/>
        </w:rPr>
        <w:t>7</w:t>
      </w:r>
      <w:r w:rsidR="00210FF3" w:rsidRPr="00A90030">
        <w:rPr>
          <w:rFonts w:cs="Arial"/>
          <w:b/>
        </w:rPr>
        <w:t>.1.</w:t>
      </w:r>
      <w:r w:rsidR="00634C74" w:rsidRPr="00A90030">
        <w:rPr>
          <w:rFonts w:cs="Arial"/>
          <w:b/>
        </w:rPr>
        <w:t xml:space="preserve"> Средство обезбеђења за озбиљност понуде</w:t>
      </w:r>
    </w:p>
    <w:p w:rsidR="00634C74" w:rsidRPr="00A90030" w:rsidRDefault="00634C74" w:rsidP="00634C74">
      <w:pPr>
        <w:rPr>
          <w:rFonts w:cs="Arial"/>
        </w:rPr>
      </w:pPr>
      <w:r w:rsidRPr="00A90030">
        <w:rPr>
          <w:rFonts w:cs="Arial"/>
        </w:rPr>
        <w:t xml:space="preserve">Рок важења средства обезбеђења за озбиљност понуде мора да буде минимум </w:t>
      </w:r>
      <w:r w:rsidR="00D16608" w:rsidRPr="00A90030">
        <w:rPr>
          <w:rFonts w:cs="Arial"/>
        </w:rPr>
        <w:t xml:space="preserve">30 </w:t>
      </w:r>
      <w:r w:rsidRPr="00A90030">
        <w:rPr>
          <w:rFonts w:cs="Arial"/>
        </w:rPr>
        <w:t xml:space="preserve">календарских дана дужи од рока важења понуде (опција </w:t>
      </w:r>
      <w:r w:rsidR="00B00642" w:rsidRPr="00A90030">
        <w:rPr>
          <w:rFonts w:cs="Arial"/>
        </w:rPr>
        <w:t>понуде</w:t>
      </w:r>
      <w:r w:rsidRPr="00A90030">
        <w:rPr>
          <w:rFonts w:cs="Arial"/>
        </w:rPr>
        <w:t>).</w:t>
      </w:r>
    </w:p>
    <w:p w:rsidR="00634C74" w:rsidRPr="00A90030" w:rsidRDefault="00634C74" w:rsidP="00634C74">
      <w:pPr>
        <w:rPr>
          <w:rFonts w:cs="Arial"/>
        </w:rPr>
      </w:pPr>
      <w:r w:rsidRPr="00A90030">
        <w:rPr>
          <w:rFonts w:cs="Arial"/>
        </w:rPr>
        <w:t>Основи за наплату средства обезбеђења за озбиљност понуде су:</w:t>
      </w:r>
    </w:p>
    <w:p w:rsidR="00634C74" w:rsidRPr="00A90030" w:rsidRDefault="00634C74" w:rsidP="00634C74">
      <w:pPr>
        <w:rPr>
          <w:rFonts w:cs="Arial"/>
        </w:rPr>
      </w:pPr>
      <w:r w:rsidRPr="00A90030">
        <w:rPr>
          <w:rFonts w:cs="Arial"/>
        </w:rPr>
        <w:t>- уколико понуђач након истека рока за подношење понуда повуче, опозове или измени своју понуду;</w:t>
      </w:r>
    </w:p>
    <w:p w:rsidR="00634C74" w:rsidRPr="00A90030" w:rsidRDefault="00634C74" w:rsidP="00634C74">
      <w:pPr>
        <w:rPr>
          <w:rFonts w:cs="Arial"/>
        </w:rPr>
      </w:pPr>
      <w:r w:rsidRPr="00A90030">
        <w:rPr>
          <w:rFonts w:cs="Arial"/>
        </w:rPr>
        <w:t>- уколико понуђач коме је додељен уговор благовремено не потпише уговор о јавној набавци;</w:t>
      </w:r>
    </w:p>
    <w:p w:rsidR="00B177C3" w:rsidRDefault="00634C74" w:rsidP="00634C74">
      <w:pPr>
        <w:rPr>
          <w:rFonts w:cs="Arial"/>
          <w:lang w:val="sr-Cyrl-RS"/>
        </w:rPr>
      </w:pPr>
      <w:r w:rsidRPr="00A90030">
        <w:rPr>
          <w:rFonts w:cs="Arial"/>
        </w:rPr>
        <w:t xml:space="preserve">- </w:t>
      </w:r>
      <w:proofErr w:type="gramStart"/>
      <w:r w:rsidRPr="00A90030">
        <w:rPr>
          <w:rFonts w:cs="Arial"/>
        </w:rPr>
        <w:t>уколико</w:t>
      </w:r>
      <w:proofErr w:type="gramEnd"/>
      <w:r w:rsidRPr="00A90030">
        <w:rPr>
          <w:rFonts w:cs="Arial"/>
        </w:rPr>
        <w:t xml:space="preserve"> понуђач коме је додељен уговор не поднесе исправно средство обезбеђења за добро извршење посла</w:t>
      </w:r>
    </w:p>
    <w:p w:rsidR="00634C74" w:rsidRDefault="00634C74" w:rsidP="00634C74">
      <w:pPr>
        <w:rPr>
          <w:rFonts w:cs="Arial"/>
          <w:lang w:val="sr-Cyrl-RS"/>
        </w:rPr>
      </w:pPr>
      <w:r w:rsidRPr="00A90030">
        <w:rPr>
          <w:rFonts w:cs="Arial"/>
        </w:rPr>
        <w:t xml:space="preserve"> </w:t>
      </w:r>
      <w:proofErr w:type="gramStart"/>
      <w:r w:rsidRPr="00A90030">
        <w:rPr>
          <w:rFonts w:cs="Arial"/>
        </w:rPr>
        <w:t>у</w:t>
      </w:r>
      <w:proofErr w:type="gramEnd"/>
      <w:r w:rsidRPr="00A90030">
        <w:rPr>
          <w:rFonts w:cs="Arial"/>
        </w:rPr>
        <w:t xml:space="preserve"> складу са захтевима из конкурсне документације.</w:t>
      </w:r>
    </w:p>
    <w:p w:rsidR="00B177C3" w:rsidRDefault="00B177C3" w:rsidP="00634C74">
      <w:pPr>
        <w:rPr>
          <w:rFonts w:cs="Arial"/>
          <w:lang w:val="sr-Cyrl-RS"/>
        </w:rPr>
      </w:pPr>
    </w:p>
    <w:p w:rsidR="00B177C3" w:rsidRDefault="00B177C3" w:rsidP="00634C74">
      <w:pPr>
        <w:rPr>
          <w:rFonts w:cs="Arial"/>
          <w:lang w:val="sr-Cyrl-RS"/>
        </w:rPr>
      </w:pPr>
    </w:p>
    <w:p w:rsidR="00B177C3" w:rsidRDefault="00B177C3" w:rsidP="00634C74">
      <w:pPr>
        <w:rPr>
          <w:rFonts w:cs="Arial"/>
          <w:lang w:val="sr-Cyrl-RS"/>
        </w:rPr>
      </w:pPr>
    </w:p>
    <w:p w:rsidR="00B177C3" w:rsidRDefault="00B177C3" w:rsidP="00634C74">
      <w:pPr>
        <w:rPr>
          <w:rFonts w:cs="Arial"/>
          <w:lang w:val="sr-Cyrl-RS"/>
        </w:rPr>
      </w:pPr>
    </w:p>
    <w:p w:rsidR="00B177C3" w:rsidRPr="00B177C3" w:rsidRDefault="00B177C3" w:rsidP="00634C74">
      <w:pPr>
        <w:rPr>
          <w:rFonts w:cs="Arial"/>
          <w:lang w:val="sr-Cyrl-RS"/>
        </w:rPr>
      </w:pPr>
    </w:p>
    <w:p w:rsidR="00634C74" w:rsidRPr="00A90030" w:rsidRDefault="00343A18" w:rsidP="00634C74">
      <w:pPr>
        <w:jc w:val="center"/>
        <w:rPr>
          <w:rFonts w:cs="Arial"/>
          <w:b/>
        </w:rPr>
      </w:pPr>
      <w:r w:rsidRPr="00A90030">
        <w:rPr>
          <w:rFonts w:cs="Arial"/>
          <w:b/>
        </w:rPr>
        <w:t>6</w:t>
      </w:r>
      <w:r w:rsidR="00210FF3" w:rsidRPr="00A90030">
        <w:rPr>
          <w:rFonts w:cs="Arial"/>
          <w:b/>
        </w:rPr>
        <w:t>.1</w:t>
      </w:r>
      <w:r w:rsidR="006C6FDF" w:rsidRPr="00A90030">
        <w:rPr>
          <w:rFonts w:cs="Arial"/>
          <w:b/>
        </w:rPr>
        <w:t>7</w:t>
      </w:r>
      <w:r w:rsidR="00210FF3" w:rsidRPr="00A90030">
        <w:rPr>
          <w:rFonts w:cs="Arial"/>
          <w:b/>
        </w:rPr>
        <w:t>.2</w:t>
      </w:r>
      <w:r w:rsidR="00634C74" w:rsidRPr="00A90030">
        <w:rPr>
          <w:rFonts w:cs="Arial"/>
          <w:b/>
        </w:rPr>
        <w:t>. Средство обезбеђења за добро извршење посла</w:t>
      </w:r>
    </w:p>
    <w:p w:rsidR="00634C74" w:rsidRPr="00A90030" w:rsidRDefault="00634C74" w:rsidP="00634C74">
      <w:pPr>
        <w:rPr>
          <w:rFonts w:cs="Arial"/>
        </w:rPr>
      </w:pPr>
      <w:r w:rsidRPr="00A90030">
        <w:rPr>
          <w:rFonts w:cs="Arial"/>
        </w:rPr>
        <w:t xml:space="preserve">Рок важења средства обезбеђења за добро извршење посла мора да буде минимум </w:t>
      </w:r>
      <w:r w:rsidR="00D16608" w:rsidRPr="00A90030">
        <w:rPr>
          <w:rFonts w:cs="Arial"/>
        </w:rPr>
        <w:t>30</w:t>
      </w:r>
      <w:r w:rsidRPr="00A90030">
        <w:rPr>
          <w:rFonts w:cs="Arial"/>
        </w:rPr>
        <w:t xml:space="preserve"> календарских дана дужи од рока важења уговора</w:t>
      </w:r>
      <w:r w:rsidR="00CC2D01" w:rsidRPr="00A90030">
        <w:rPr>
          <w:rFonts w:cs="Arial"/>
          <w:lang w:val="sr-Cyrl-CS"/>
        </w:rPr>
        <w:t>/рока одређеног за коначно извршење посла</w:t>
      </w:r>
      <w:r w:rsidRPr="00A90030">
        <w:rPr>
          <w:rFonts w:cs="Arial"/>
        </w:rPr>
        <w:t>.</w:t>
      </w:r>
    </w:p>
    <w:p w:rsidR="00634C74" w:rsidRPr="00A90030" w:rsidRDefault="00634C74" w:rsidP="00634C74">
      <w:pPr>
        <w:rPr>
          <w:rFonts w:cs="Arial"/>
        </w:rPr>
      </w:pPr>
      <w:r w:rsidRPr="00A90030">
        <w:rPr>
          <w:rFonts w:cs="Arial"/>
        </w:rPr>
        <w:t>Износ средства обезбеђења за добро и</w:t>
      </w:r>
      <w:r w:rsidR="00A90030" w:rsidRPr="00A90030">
        <w:rPr>
          <w:rFonts w:cs="Arial"/>
        </w:rPr>
        <w:t>звршење посла ј</w:t>
      </w:r>
      <w:r w:rsidR="00A90030" w:rsidRPr="00A90030">
        <w:rPr>
          <w:rFonts w:cs="Arial"/>
          <w:lang w:val="sr-Cyrl-RS"/>
        </w:rPr>
        <w:t>е</w:t>
      </w:r>
      <w:r w:rsidR="00B31E17" w:rsidRPr="00A90030">
        <w:rPr>
          <w:rFonts w:cs="Arial"/>
        </w:rPr>
        <w:t xml:space="preserve"> </w:t>
      </w:r>
      <w:r w:rsidRPr="00A90030">
        <w:rPr>
          <w:rFonts w:cs="Arial"/>
        </w:rPr>
        <w:t xml:space="preserve">10% од вредности </w:t>
      </w:r>
      <w:r w:rsidR="00EF0AF3" w:rsidRPr="00A90030">
        <w:rPr>
          <w:rFonts w:cs="Arial"/>
        </w:rPr>
        <w:t>уговора</w:t>
      </w:r>
      <w:r w:rsidRPr="00A90030">
        <w:rPr>
          <w:rFonts w:cs="Arial"/>
        </w:rPr>
        <w:t xml:space="preserve"> без ПДВ.</w:t>
      </w:r>
    </w:p>
    <w:p w:rsidR="00634C74" w:rsidRPr="00A90030" w:rsidRDefault="00634C74" w:rsidP="00634C74">
      <w:pPr>
        <w:rPr>
          <w:rFonts w:cs="Arial"/>
        </w:rPr>
      </w:pPr>
      <w:r w:rsidRPr="00A90030">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A90030" w:rsidRPr="00A90030" w:rsidRDefault="00A90030" w:rsidP="008D2B23">
      <w:pPr>
        <w:pStyle w:val="KDKomentar"/>
        <w:spacing w:before="0"/>
        <w:rPr>
          <w:rFonts w:cs="Arial"/>
          <w:i w:val="0"/>
          <w:color w:val="auto"/>
          <w:sz w:val="22"/>
          <w:szCs w:val="22"/>
          <w:lang w:val="sr-Cyrl-RS"/>
        </w:rPr>
      </w:pPr>
    </w:p>
    <w:p w:rsidR="008D2B23" w:rsidRPr="00A90030" w:rsidRDefault="008D2B23" w:rsidP="008D2B23">
      <w:pPr>
        <w:spacing w:before="0"/>
        <w:rPr>
          <w:rFonts w:cs="Arial"/>
          <w:lang w:val="ru-RU"/>
        </w:rPr>
      </w:pPr>
      <w:r w:rsidRPr="00A90030">
        <w:rPr>
          <w:rFonts w:cs="Arial"/>
          <w:lang w:val="ru-RU"/>
        </w:rPr>
        <w:t>Понуђач је дужан да достави следећа средства финансијског обезбеђења:</w:t>
      </w:r>
    </w:p>
    <w:p w:rsidR="008D2B23" w:rsidRPr="00A90030" w:rsidRDefault="008D2B23" w:rsidP="008D2B23">
      <w:pPr>
        <w:spacing w:before="0"/>
        <w:rPr>
          <w:rFonts w:cs="Arial"/>
          <w:lang w:val="ru-RU"/>
        </w:rPr>
      </w:pPr>
    </w:p>
    <w:p w:rsidR="008D2B23" w:rsidRPr="00A90030" w:rsidRDefault="008D2B23" w:rsidP="00B31E17">
      <w:pPr>
        <w:pStyle w:val="ListParagraph"/>
        <w:tabs>
          <w:tab w:val="center" w:pos="4514"/>
        </w:tabs>
        <w:spacing w:before="0" w:after="0" w:line="240" w:lineRule="auto"/>
        <w:ind w:left="0"/>
        <w:rPr>
          <w:rFonts w:ascii="Arial" w:hAnsi="Arial" w:cs="Arial"/>
          <w:b/>
          <w:u w:val="single"/>
        </w:rPr>
      </w:pPr>
      <w:r w:rsidRPr="00A90030">
        <w:rPr>
          <w:rFonts w:ascii="Arial" w:hAnsi="Arial" w:cs="Arial"/>
          <w:b/>
          <w:u w:val="single"/>
        </w:rPr>
        <w:t>У понуди:</w:t>
      </w:r>
    </w:p>
    <w:p w:rsidR="000F5632" w:rsidRPr="00A90030" w:rsidRDefault="000F5632" w:rsidP="007C0E7C">
      <w:pPr>
        <w:pStyle w:val="KDPodnaslov3"/>
        <w:keepNext w:val="0"/>
        <w:spacing w:before="0"/>
        <w:ind w:left="851"/>
        <w:rPr>
          <w:rFonts w:cs="Arial"/>
          <w:b/>
        </w:rPr>
      </w:pPr>
      <w:bookmarkStart w:id="239" w:name="_Toc441651594"/>
      <w:bookmarkStart w:id="240" w:name="_Toc442559905"/>
    </w:p>
    <w:bookmarkEnd w:id="239"/>
    <w:bookmarkEnd w:id="240"/>
    <w:p w:rsidR="00575B8C" w:rsidRPr="00A90030" w:rsidRDefault="00575B8C" w:rsidP="008D2B23">
      <w:pPr>
        <w:tabs>
          <w:tab w:val="left" w:pos="1786"/>
        </w:tabs>
        <w:spacing w:before="0"/>
        <w:ind w:left="1418" w:right="-6" w:hanging="567"/>
        <w:rPr>
          <w:rFonts w:cs="Arial"/>
        </w:rPr>
      </w:pPr>
    </w:p>
    <w:p w:rsidR="008D2B23" w:rsidRPr="00A90030" w:rsidRDefault="008D2B23" w:rsidP="007C0E7C">
      <w:pPr>
        <w:pStyle w:val="KDPodnaslov3"/>
        <w:keepNext w:val="0"/>
        <w:spacing w:before="0"/>
        <w:ind w:left="851"/>
        <w:rPr>
          <w:rFonts w:cs="Arial"/>
          <w:b/>
        </w:rPr>
      </w:pPr>
      <w:bookmarkStart w:id="241" w:name="_Toc441651595"/>
      <w:bookmarkStart w:id="242" w:name="_Toc442559906"/>
      <w:r w:rsidRPr="00A90030">
        <w:rPr>
          <w:rFonts w:cs="Arial"/>
          <w:b/>
        </w:rPr>
        <w:t>Меница за озбиљност понуде</w:t>
      </w:r>
      <w:bookmarkEnd w:id="241"/>
      <w:bookmarkEnd w:id="242"/>
    </w:p>
    <w:p w:rsidR="00435443" w:rsidRPr="00A90030" w:rsidRDefault="00435443" w:rsidP="00435443">
      <w:pPr>
        <w:rPr>
          <w:rFonts w:cs="Arial"/>
        </w:rPr>
      </w:pPr>
      <w:r w:rsidRPr="00A90030">
        <w:rPr>
          <w:rFonts w:cs="Arial"/>
        </w:rPr>
        <w:t>Понуђач је обавезан да уз понуду Наручиоцу достави:</w:t>
      </w:r>
    </w:p>
    <w:p w:rsidR="00435443" w:rsidRPr="00A90030" w:rsidRDefault="00435443" w:rsidP="00752270">
      <w:pPr>
        <w:pStyle w:val="ListParagraph"/>
        <w:numPr>
          <w:ilvl w:val="0"/>
          <w:numId w:val="26"/>
        </w:numPr>
        <w:rPr>
          <w:rFonts w:ascii="Arial" w:hAnsi="Arial" w:cs="Arial"/>
        </w:rPr>
      </w:pPr>
      <w:r w:rsidRPr="00A90030">
        <w:rPr>
          <w:rFonts w:ascii="Arial" w:hAnsi="Arial" w:cs="Arial"/>
        </w:rPr>
        <w:t>бланко сопствену меницу за озбиљност понуде која је</w:t>
      </w:r>
      <w:r w:rsidR="008F18BC" w:rsidRPr="00A90030">
        <w:rPr>
          <w:rFonts w:ascii="Arial" w:hAnsi="Arial" w:cs="Arial"/>
        </w:rPr>
        <w:t>:</w:t>
      </w:r>
    </w:p>
    <w:p w:rsidR="00435443" w:rsidRPr="00A90030" w:rsidRDefault="00435443" w:rsidP="00435443">
      <w:pPr>
        <w:numPr>
          <w:ilvl w:val="0"/>
          <w:numId w:val="14"/>
        </w:numPr>
        <w:ind w:left="1710"/>
        <w:rPr>
          <w:rFonts w:cs="Arial"/>
        </w:rPr>
      </w:pPr>
      <w:r w:rsidRPr="00A9003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A90030" w:rsidRDefault="00435443" w:rsidP="00435443">
      <w:pPr>
        <w:numPr>
          <w:ilvl w:val="0"/>
          <w:numId w:val="14"/>
        </w:numPr>
        <w:ind w:left="1710"/>
        <w:rPr>
          <w:rFonts w:cs="Arial"/>
        </w:rPr>
      </w:pPr>
      <w:r w:rsidRPr="00A9003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A90030" w:rsidRDefault="00435443" w:rsidP="00435443">
      <w:pPr>
        <w:numPr>
          <w:ilvl w:val="0"/>
          <w:numId w:val="14"/>
        </w:numPr>
        <w:ind w:left="1710"/>
        <w:rPr>
          <w:rFonts w:cs="Arial"/>
        </w:rPr>
      </w:pPr>
      <w:r w:rsidRPr="00A90030">
        <w:rPr>
          <w:rFonts w:cs="Arial"/>
        </w:rPr>
        <w:t>Менично писмо – овлашћење којим понуђач овлашћује наручиоца да може наплат</w:t>
      </w:r>
      <w:r w:rsidR="00A90030" w:rsidRPr="00A90030">
        <w:rPr>
          <w:rFonts w:cs="Arial"/>
        </w:rPr>
        <w:t xml:space="preserve">ити меницу  на износ од </w:t>
      </w:r>
      <w:r w:rsidR="00A90030" w:rsidRPr="00A90030">
        <w:rPr>
          <w:rFonts w:cs="Arial"/>
          <w:lang w:val="sr-Cyrl-RS"/>
        </w:rPr>
        <w:t>2</w:t>
      </w:r>
      <w:r w:rsidRPr="00A90030">
        <w:rPr>
          <w:rFonts w:cs="Arial"/>
        </w:rPr>
        <w:t>% од вредности понуде (без ПДВ-а) са роком важења</w:t>
      </w:r>
      <w:r w:rsidR="00A90030" w:rsidRPr="00A90030">
        <w:rPr>
          <w:rFonts w:cs="Arial"/>
        </w:rPr>
        <w:t xml:space="preserve"> минимално 30 дана</w:t>
      </w:r>
      <w:r w:rsidRPr="00A90030">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A90030" w:rsidRDefault="00435443" w:rsidP="00435443">
      <w:pPr>
        <w:numPr>
          <w:ilvl w:val="0"/>
          <w:numId w:val="14"/>
        </w:numPr>
        <w:ind w:left="1710"/>
        <w:rPr>
          <w:rFonts w:cs="Arial"/>
        </w:rPr>
      </w:pPr>
      <w:r w:rsidRPr="00A90030">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A90030" w:rsidRDefault="004D4636" w:rsidP="00752270">
      <w:pPr>
        <w:pStyle w:val="ListParagraph"/>
        <w:numPr>
          <w:ilvl w:val="0"/>
          <w:numId w:val="26"/>
        </w:numPr>
        <w:rPr>
          <w:rFonts w:ascii="Arial" w:hAnsi="Arial" w:cs="Arial"/>
        </w:rPr>
      </w:pPr>
      <w:r w:rsidRPr="00A90030">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Pr="00A90030">
        <w:rPr>
          <w:rFonts w:ascii="Arial" w:hAnsi="Arial" w:cs="Arial"/>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A90030" w:rsidRDefault="004D4636" w:rsidP="00752270">
      <w:pPr>
        <w:pStyle w:val="ListParagraph"/>
        <w:numPr>
          <w:ilvl w:val="0"/>
          <w:numId w:val="26"/>
        </w:numPr>
        <w:rPr>
          <w:rFonts w:ascii="Arial" w:hAnsi="Arial" w:cs="Arial"/>
        </w:rPr>
      </w:pPr>
      <w:r w:rsidRPr="00A90030">
        <w:rPr>
          <w:rFonts w:ascii="Arial" w:hAnsi="Arial" w:cs="Arial"/>
        </w:rPr>
        <w:t>фотокопију ОП обрасца.</w:t>
      </w:r>
    </w:p>
    <w:p w:rsidR="004D4636" w:rsidRPr="00A90030" w:rsidRDefault="004D4636" w:rsidP="00752270">
      <w:pPr>
        <w:pStyle w:val="ListParagraph"/>
        <w:numPr>
          <w:ilvl w:val="0"/>
          <w:numId w:val="26"/>
        </w:numPr>
        <w:rPr>
          <w:rFonts w:ascii="Arial" w:hAnsi="Arial" w:cs="Arial"/>
        </w:rPr>
      </w:pPr>
      <w:r w:rsidRPr="00A9003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A90030" w:rsidRDefault="004D4636" w:rsidP="004D4636">
      <w:pPr>
        <w:rPr>
          <w:rFonts w:cs="Arial"/>
        </w:rPr>
      </w:pPr>
      <w:r w:rsidRPr="00A90030">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A90030" w:rsidRDefault="004D4636" w:rsidP="004D4636">
      <w:pPr>
        <w:rPr>
          <w:rFonts w:cs="Arial"/>
        </w:rPr>
      </w:pPr>
      <w:r w:rsidRPr="00A90030">
        <w:rPr>
          <w:rFonts w:cs="Arial"/>
        </w:rPr>
        <w:t xml:space="preserve">Меница ће бити враћена </w:t>
      </w:r>
      <w:r w:rsidR="008F18BC" w:rsidRPr="00A90030">
        <w:rPr>
          <w:rFonts w:cs="Arial"/>
        </w:rPr>
        <w:t>Понуђачу</w:t>
      </w:r>
      <w:r w:rsidRPr="00A90030">
        <w:rPr>
          <w:rFonts w:cs="Arial"/>
        </w:rPr>
        <w:t xml:space="preserve"> у року од осам дана од дана предаје </w:t>
      </w:r>
      <w:r w:rsidR="008F18BC" w:rsidRPr="00A90030">
        <w:rPr>
          <w:rFonts w:cs="Arial"/>
        </w:rPr>
        <w:t>наручиоцу</w:t>
      </w:r>
      <w:r w:rsidRPr="00A90030">
        <w:rPr>
          <w:rFonts w:cs="Arial"/>
        </w:rPr>
        <w:t xml:space="preserve"> средства финансијског обезбеђења која су захтевана у закљученом уговору.</w:t>
      </w:r>
    </w:p>
    <w:p w:rsidR="004D4636" w:rsidRPr="00A90030" w:rsidRDefault="004D4636" w:rsidP="004D4636">
      <w:pPr>
        <w:rPr>
          <w:rFonts w:cs="Arial"/>
        </w:rPr>
      </w:pPr>
      <w:r w:rsidRPr="00A90030">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Default="004D4636" w:rsidP="004D4636">
      <w:pPr>
        <w:rPr>
          <w:rFonts w:cs="Arial"/>
          <w:lang w:val="sr-Cyrl-RS"/>
        </w:rPr>
      </w:pPr>
      <w:proofErr w:type="gramStart"/>
      <w:r w:rsidRPr="00A90030">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80258" w:rsidRPr="00780258" w:rsidRDefault="00780258" w:rsidP="004D4636">
      <w:pPr>
        <w:rPr>
          <w:rFonts w:cs="Arial"/>
          <w:b/>
          <w:lang w:val="sr-Cyrl-RS"/>
        </w:rPr>
      </w:pPr>
      <w:r w:rsidRPr="00780258">
        <w:rPr>
          <w:rFonts w:cs="Arial"/>
          <w:b/>
          <w:lang w:val="sr-Cyrl-RS"/>
        </w:rPr>
        <w:t>Уз Уговор:</w:t>
      </w:r>
    </w:p>
    <w:p w:rsidR="008D2B23" w:rsidRPr="00A90030" w:rsidRDefault="008D2B23" w:rsidP="008D2B23">
      <w:pPr>
        <w:tabs>
          <w:tab w:val="left" w:pos="1786"/>
        </w:tabs>
        <w:spacing w:before="0"/>
        <w:ind w:left="1418" w:right="-6" w:hanging="567"/>
        <w:rPr>
          <w:rFonts w:cs="Arial"/>
        </w:rPr>
      </w:pPr>
    </w:p>
    <w:p w:rsidR="00FD0A1F" w:rsidRPr="003C7635" w:rsidRDefault="00780258" w:rsidP="00780258">
      <w:pPr>
        <w:tabs>
          <w:tab w:val="left" w:pos="567"/>
          <w:tab w:val="left" w:pos="851"/>
        </w:tabs>
        <w:spacing w:before="0"/>
        <w:ind w:left="851"/>
        <w:jc w:val="left"/>
        <w:outlineLvl w:val="2"/>
        <w:rPr>
          <w:rFonts w:eastAsia="Calibri" w:cs="Arial"/>
          <w:lang w:val="sr-Cyrl-RS"/>
        </w:rPr>
      </w:pPr>
      <w:r w:rsidRPr="003C7635">
        <w:rPr>
          <w:rFonts w:eastAsia="Calibri" w:cs="Arial"/>
        </w:rPr>
        <w:t xml:space="preserve">Понуђач којем буде додељен уговор, обавезан је да у року </w:t>
      </w:r>
      <w:proofErr w:type="gramStart"/>
      <w:r w:rsidRPr="003C7635">
        <w:rPr>
          <w:rFonts w:eastAsia="Calibri" w:cs="Arial"/>
        </w:rPr>
        <w:t>од  10</w:t>
      </w:r>
      <w:proofErr w:type="gramEnd"/>
      <w:r w:rsidRPr="003C7635">
        <w:rPr>
          <w:rFonts w:eastAsia="Calibri" w:cs="Arial"/>
        </w:rPr>
        <w:t xml:space="preserve"> (десет)  дана  од пријема уговора од стране наручиоца достави уз потписан уговор</w:t>
      </w:r>
      <w:r w:rsidRPr="003C7635">
        <w:rPr>
          <w:rFonts w:eastAsia="Calibri" w:cs="Arial"/>
          <w:lang w:val="sr-Cyrl-RS"/>
        </w:rPr>
        <w:t xml:space="preserve"> и</w:t>
      </w:r>
      <w:r w:rsidRPr="003C7635">
        <w:rPr>
          <w:rFonts w:eastAsia="Calibri" w:cs="Arial"/>
        </w:rPr>
        <w:t xml:space="preserve"> меницу за добро извршење посла.</w:t>
      </w:r>
    </w:p>
    <w:p w:rsidR="000F5632" w:rsidRPr="00A90030" w:rsidRDefault="000F5632" w:rsidP="00FD0A1F">
      <w:pPr>
        <w:pStyle w:val="ListParagraph"/>
        <w:spacing w:before="0" w:after="0" w:line="240" w:lineRule="auto"/>
        <w:ind w:left="0"/>
        <w:rPr>
          <w:rFonts w:ascii="Arial" w:hAnsi="Arial" w:cs="Arial"/>
          <w:b/>
          <w:u w:val="single"/>
        </w:rPr>
      </w:pPr>
    </w:p>
    <w:p w:rsidR="008D2B23" w:rsidRPr="00A90030" w:rsidRDefault="008D2B23" w:rsidP="00510945">
      <w:pPr>
        <w:pStyle w:val="KDPodnaslov3"/>
        <w:keepNext w:val="0"/>
        <w:spacing w:before="0"/>
        <w:ind w:left="851"/>
        <w:rPr>
          <w:rFonts w:cs="Arial"/>
          <w:b/>
        </w:rPr>
      </w:pPr>
      <w:bookmarkStart w:id="243" w:name="_Toc441651599"/>
      <w:bookmarkStart w:id="244" w:name="_Toc442559910"/>
      <w:r w:rsidRPr="00A90030">
        <w:rPr>
          <w:rFonts w:cs="Arial"/>
          <w:b/>
        </w:rPr>
        <w:t xml:space="preserve">Меница за добро извршење посла </w:t>
      </w:r>
      <w:bookmarkEnd w:id="243"/>
      <w:bookmarkEnd w:id="244"/>
    </w:p>
    <w:p w:rsidR="00BC1827" w:rsidRPr="00A90030" w:rsidRDefault="008B0B89" w:rsidP="00BC1827">
      <w:pPr>
        <w:rPr>
          <w:rFonts w:cs="Arial"/>
        </w:rPr>
      </w:pPr>
      <w:r w:rsidRPr="00A90030">
        <w:rPr>
          <w:rFonts w:cs="Arial"/>
        </w:rPr>
        <w:t xml:space="preserve">Изабрани </w:t>
      </w:r>
      <w:r w:rsidR="00BC1827" w:rsidRPr="00A90030">
        <w:rPr>
          <w:rFonts w:cs="Arial"/>
        </w:rPr>
        <w:t>Понуђач је обавезан да Наручиоцу достави:</w:t>
      </w:r>
    </w:p>
    <w:p w:rsidR="00BC1827" w:rsidRPr="00A90030" w:rsidRDefault="00BC1827" w:rsidP="00752270">
      <w:pPr>
        <w:pStyle w:val="ListParagraph"/>
        <w:numPr>
          <w:ilvl w:val="0"/>
          <w:numId w:val="27"/>
        </w:numPr>
        <w:rPr>
          <w:rFonts w:ascii="Arial" w:hAnsi="Arial" w:cs="Arial"/>
        </w:rPr>
      </w:pPr>
      <w:r w:rsidRPr="00A90030">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A90030" w:rsidRDefault="00BC1827" w:rsidP="00752270">
      <w:pPr>
        <w:pStyle w:val="ListParagraph"/>
        <w:numPr>
          <w:ilvl w:val="0"/>
          <w:numId w:val="27"/>
        </w:numPr>
        <w:rPr>
          <w:rFonts w:ascii="Arial" w:hAnsi="Arial" w:cs="Arial"/>
        </w:rPr>
      </w:pPr>
      <w:r w:rsidRPr="00A90030">
        <w:rPr>
          <w:rFonts w:ascii="Arial" w:hAnsi="Arial" w:cs="Arial"/>
        </w:rPr>
        <w:t>Менично писмо – овлашћење којим понуђач овлашћује наручиоца да може наплат</w:t>
      </w:r>
      <w:r w:rsidR="00A90030" w:rsidRPr="00A90030">
        <w:rPr>
          <w:rFonts w:ascii="Arial" w:hAnsi="Arial" w:cs="Arial"/>
        </w:rPr>
        <w:t xml:space="preserve">ити меницу  на износ од </w:t>
      </w:r>
      <w:r w:rsidR="00A90030" w:rsidRPr="00A90030">
        <w:rPr>
          <w:rFonts w:ascii="Arial" w:hAnsi="Arial" w:cs="Arial"/>
          <w:lang w:val="sr-Cyrl-RS"/>
        </w:rPr>
        <w:t>10</w:t>
      </w:r>
      <w:r w:rsidRPr="00A90030">
        <w:rPr>
          <w:rFonts w:ascii="Arial" w:hAnsi="Arial" w:cs="Arial"/>
        </w:rPr>
        <w:t>% од вредности уговора (без ПДВ-а) са ро</w:t>
      </w:r>
      <w:r w:rsidR="00A90030" w:rsidRPr="00A90030">
        <w:rPr>
          <w:rFonts w:ascii="Arial" w:hAnsi="Arial" w:cs="Arial"/>
        </w:rPr>
        <w:t xml:space="preserve">ком важења минимално </w:t>
      </w:r>
      <w:r w:rsidR="008F18BC" w:rsidRPr="00A90030">
        <w:rPr>
          <w:rFonts w:ascii="Arial" w:hAnsi="Arial" w:cs="Arial"/>
        </w:rPr>
        <w:t>3</w:t>
      </w:r>
      <w:r w:rsidR="00A90030" w:rsidRPr="00A90030">
        <w:rPr>
          <w:rFonts w:ascii="Arial" w:hAnsi="Arial" w:cs="Arial"/>
        </w:rPr>
        <w:t>0 дана</w:t>
      </w:r>
      <w:r w:rsidRPr="00A90030">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A90030" w:rsidRDefault="00BC1827" w:rsidP="00752270">
      <w:pPr>
        <w:pStyle w:val="ListParagraph"/>
        <w:numPr>
          <w:ilvl w:val="0"/>
          <w:numId w:val="27"/>
        </w:numPr>
        <w:rPr>
          <w:rFonts w:ascii="Arial" w:hAnsi="Arial" w:cs="Arial"/>
        </w:rPr>
      </w:pPr>
      <w:r w:rsidRPr="00A90030">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A90030" w:rsidRDefault="00BC1827" w:rsidP="00752270">
      <w:pPr>
        <w:pStyle w:val="ListParagraph"/>
        <w:numPr>
          <w:ilvl w:val="0"/>
          <w:numId w:val="27"/>
        </w:numPr>
        <w:rPr>
          <w:rFonts w:ascii="Arial" w:hAnsi="Arial" w:cs="Arial"/>
        </w:rPr>
      </w:pPr>
      <w:r w:rsidRPr="00A90030">
        <w:rPr>
          <w:rFonts w:ascii="Arial" w:hAnsi="Arial" w:cs="Arial"/>
        </w:rPr>
        <w:t>фотокопију ОП обрасца.</w:t>
      </w:r>
    </w:p>
    <w:p w:rsidR="00BC1827" w:rsidRPr="00A90030" w:rsidRDefault="00BC1827" w:rsidP="00752270">
      <w:pPr>
        <w:pStyle w:val="ListParagraph"/>
        <w:numPr>
          <w:ilvl w:val="0"/>
          <w:numId w:val="27"/>
        </w:numPr>
        <w:rPr>
          <w:rFonts w:ascii="Arial" w:hAnsi="Arial" w:cs="Arial"/>
        </w:rPr>
      </w:pPr>
      <w:r w:rsidRPr="00A9003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A90030" w:rsidRDefault="008D2B23" w:rsidP="00143DEB">
      <w:pPr>
        <w:rPr>
          <w:rFonts w:cs="Arial"/>
        </w:rPr>
      </w:pPr>
      <w:r w:rsidRPr="00A90030">
        <w:rPr>
          <w:rFonts w:cs="Arial"/>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Default="008D2B23" w:rsidP="008D2B23">
      <w:pPr>
        <w:spacing w:before="0"/>
        <w:ind w:left="851"/>
        <w:rPr>
          <w:rFonts w:cs="Arial"/>
        </w:rPr>
      </w:pPr>
    </w:p>
    <w:p w:rsidR="009274D6" w:rsidRDefault="009274D6" w:rsidP="008D2B23">
      <w:pPr>
        <w:spacing w:before="0"/>
        <w:ind w:left="851"/>
        <w:rPr>
          <w:rFonts w:cs="Arial"/>
        </w:rPr>
      </w:pPr>
    </w:p>
    <w:p w:rsidR="009274D6" w:rsidRPr="00A90030" w:rsidRDefault="009274D6" w:rsidP="008D2B23">
      <w:pPr>
        <w:spacing w:before="0"/>
        <w:ind w:left="851"/>
        <w:rPr>
          <w:rFonts w:cs="Arial"/>
        </w:rPr>
      </w:pPr>
    </w:p>
    <w:p w:rsidR="00771564" w:rsidRPr="00A90030" w:rsidRDefault="00771564" w:rsidP="004C3B38">
      <w:pPr>
        <w:pStyle w:val="KDPodnaslov3"/>
        <w:keepNext w:val="0"/>
        <w:spacing w:before="0"/>
        <w:ind w:left="851"/>
        <w:rPr>
          <w:rFonts w:eastAsia="TimesNewRomanPSMT" w:cs="Arial"/>
          <w:b/>
          <w:bCs/>
          <w:iCs/>
        </w:rPr>
      </w:pPr>
    </w:p>
    <w:p w:rsidR="004C3B38" w:rsidRPr="00A90030" w:rsidRDefault="004C3B38" w:rsidP="004C3B38">
      <w:pPr>
        <w:pStyle w:val="KDPodnaslov3"/>
        <w:keepNext w:val="0"/>
        <w:spacing w:before="0"/>
        <w:ind w:left="851"/>
        <w:rPr>
          <w:rFonts w:eastAsia="TimesNewRomanPSMT" w:cs="Arial"/>
          <w:b/>
          <w:bCs/>
          <w:iCs/>
        </w:rPr>
      </w:pPr>
      <w:r w:rsidRPr="00A90030">
        <w:rPr>
          <w:rFonts w:eastAsia="TimesNewRomanPSMT" w:cs="Arial"/>
          <w:b/>
          <w:bCs/>
          <w:iCs/>
        </w:rPr>
        <w:t>Достављање средстава финансијског обезбеђења</w:t>
      </w:r>
    </w:p>
    <w:p w:rsidR="00F66410" w:rsidRPr="00220AF1" w:rsidRDefault="00F066DE" w:rsidP="00F66410">
      <w:pPr>
        <w:tabs>
          <w:tab w:val="left" w:pos="567"/>
          <w:tab w:val="left" w:pos="709"/>
        </w:tabs>
        <w:spacing w:after="120"/>
        <w:rPr>
          <w:rFonts w:eastAsia="TimesNewRomanPSMT" w:cs="Arial"/>
          <w:bCs/>
        </w:rPr>
      </w:pPr>
      <w:r w:rsidRPr="00A90030">
        <w:rPr>
          <w:rFonts w:eastAsia="TimesNewRomanPSMT" w:cs="Arial"/>
          <w:bCs/>
        </w:rPr>
        <w:t xml:space="preserve">Средство финансијског обезбеђења за  озбиљност понуде доставља се као саставни </w:t>
      </w:r>
      <w:r w:rsidRPr="00220AF1">
        <w:rPr>
          <w:rFonts w:eastAsia="TimesNewRomanPSMT" w:cs="Arial"/>
          <w:bCs/>
        </w:rPr>
        <w:t>део понуде и гласи на</w:t>
      </w:r>
      <w:r w:rsidR="00C435F2" w:rsidRPr="00220AF1">
        <w:rPr>
          <w:rFonts w:eastAsia="TimesNewRomanPSMT" w:cs="Arial"/>
          <w:bCs/>
        </w:rPr>
        <w:t xml:space="preserve"> </w:t>
      </w:r>
      <w:r w:rsidR="00F66410" w:rsidRPr="00220AF1">
        <w:rPr>
          <w:rFonts w:eastAsia="TimesNewRomanPSMT" w:cs="Arial"/>
          <w:bCs/>
        </w:rPr>
        <w:t>Јавно предузеће „Електр</w:t>
      </w:r>
      <w:r w:rsidR="00220AF1" w:rsidRPr="00220AF1">
        <w:rPr>
          <w:rFonts w:eastAsia="TimesNewRomanPSMT" w:cs="Arial"/>
          <w:bCs/>
        </w:rPr>
        <w:t>опривреда Србије“ Београд,</w:t>
      </w:r>
      <w:r w:rsidR="00C435F2" w:rsidRPr="00220AF1">
        <w:rPr>
          <w:rFonts w:eastAsia="TimesNewRomanPSMT" w:cs="Arial"/>
          <w:bCs/>
        </w:rPr>
        <w:t xml:space="preserve"> </w:t>
      </w:r>
      <w:r w:rsidR="00F66410" w:rsidRPr="00220AF1">
        <w:rPr>
          <w:rFonts w:eastAsia="TimesNewRomanPSMT" w:cs="Arial"/>
          <w:bCs/>
        </w:rPr>
        <w:t>огранак</w:t>
      </w:r>
      <w:r w:rsidR="00C435F2" w:rsidRPr="00220AF1">
        <w:rPr>
          <w:rFonts w:eastAsia="TimesNewRomanPSMT" w:cs="Arial"/>
          <w:bCs/>
        </w:rPr>
        <w:t xml:space="preserve"> ТЕНТ, Улица Богољуба Урошевића Црног 44., 11500 Обреновац</w:t>
      </w:r>
    </w:p>
    <w:p w:rsidR="00617DBB" w:rsidRPr="00A766A6" w:rsidRDefault="00617DBB" w:rsidP="00617DBB">
      <w:pPr>
        <w:tabs>
          <w:tab w:val="left" w:pos="1134"/>
        </w:tabs>
        <w:jc w:val="center"/>
        <w:rPr>
          <w:rFonts w:eastAsia="TimesNewRomanPSMT" w:cs="Arial"/>
          <w:bCs/>
        </w:rPr>
      </w:pPr>
      <w:r w:rsidRPr="00A766A6">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и доставља се уз потписан уговор лично или поштом на адресу: </w:t>
      </w:r>
    </w:p>
    <w:p w:rsidR="00617DBB" w:rsidRPr="00A766A6" w:rsidRDefault="00617DBB" w:rsidP="00617DBB">
      <w:pPr>
        <w:tabs>
          <w:tab w:val="left" w:pos="1134"/>
        </w:tabs>
        <w:jc w:val="center"/>
        <w:rPr>
          <w:rFonts w:eastAsia="TimesNewRomanPSMT" w:cs="Arial"/>
          <w:bCs/>
        </w:rPr>
      </w:pPr>
      <w:r w:rsidRPr="00A766A6">
        <w:rPr>
          <w:rFonts w:eastAsia="TimesNewRomanPSMT" w:cs="Arial"/>
          <w:bCs/>
        </w:rPr>
        <w:t xml:space="preserve"> </w:t>
      </w:r>
      <w:proofErr w:type="gramStart"/>
      <w:r w:rsidRPr="00A766A6">
        <w:rPr>
          <w:rFonts w:eastAsia="TimesNewRomanPSMT" w:cs="Arial"/>
          <w:bCs/>
        </w:rPr>
        <w:t>огранак</w:t>
      </w:r>
      <w:proofErr w:type="gramEnd"/>
      <w:r w:rsidRPr="00A766A6">
        <w:rPr>
          <w:rFonts w:eastAsia="TimesNewRomanPSMT" w:cs="Arial"/>
          <w:bCs/>
        </w:rPr>
        <w:t xml:space="preserve"> ТЕНТ, Улица Богољуба Урошевића Црног 44., 11500 Обреновац</w:t>
      </w:r>
    </w:p>
    <w:p w:rsidR="00617DBB" w:rsidRPr="00A766A6" w:rsidRDefault="00617DBB" w:rsidP="00617DBB">
      <w:pPr>
        <w:suppressAutoHyphens/>
        <w:spacing w:before="0" w:line="100" w:lineRule="atLeast"/>
        <w:jc w:val="center"/>
        <w:rPr>
          <w:rFonts w:eastAsia="Arial Unicode MS" w:cs="Arial"/>
          <w:b/>
          <w:kern w:val="2"/>
          <w:highlight w:val="yellow"/>
          <w:lang w:eastAsia="ar-SA"/>
        </w:rPr>
      </w:pPr>
      <w:r w:rsidRPr="00A766A6">
        <w:rPr>
          <w:rFonts w:cs="Arial"/>
          <w:b/>
        </w:rPr>
        <w:t xml:space="preserve">Богољуба Урошевића Црног </w:t>
      </w:r>
      <w:proofErr w:type="gramStart"/>
      <w:r w:rsidRPr="00A766A6">
        <w:rPr>
          <w:rFonts w:cs="Arial"/>
          <w:b/>
        </w:rPr>
        <w:t>бр.44.,</w:t>
      </w:r>
      <w:proofErr w:type="gramEnd"/>
      <w:r w:rsidRPr="00A766A6">
        <w:rPr>
          <w:rFonts w:cs="Arial"/>
          <w:b/>
        </w:rPr>
        <w:t xml:space="preserve"> 11500 Обреновац</w:t>
      </w:r>
    </w:p>
    <w:p w:rsidR="00617DBB" w:rsidRDefault="00617DBB" w:rsidP="00617DBB">
      <w:pPr>
        <w:tabs>
          <w:tab w:val="left" w:pos="1134"/>
        </w:tabs>
        <w:spacing w:before="0"/>
        <w:jc w:val="center"/>
        <w:rPr>
          <w:lang w:val="sr-Cyrl-RS"/>
        </w:rPr>
      </w:pPr>
      <w:proofErr w:type="gramStart"/>
      <w:r w:rsidRPr="00A766A6">
        <w:rPr>
          <w:rFonts w:cs="Arial"/>
        </w:rPr>
        <w:t>са</w:t>
      </w:r>
      <w:proofErr w:type="gramEnd"/>
      <w:r w:rsidRPr="00A766A6">
        <w:rPr>
          <w:rFonts w:cs="Arial"/>
        </w:rPr>
        <w:t xml:space="preserve"> назнаком:</w:t>
      </w:r>
      <w:r w:rsidRPr="00A766A6">
        <w:rPr>
          <w:rFonts w:cs="Arial"/>
          <w:b/>
        </w:rPr>
        <w:t xml:space="preserve"> Средство финансијског обезбеђења за ЈН бр.</w:t>
      </w:r>
      <w:r w:rsidRPr="00A766A6">
        <w:t xml:space="preserve"> </w:t>
      </w:r>
      <w:r w:rsidRPr="00617DBB">
        <w:t>3000/1609/2017 (85/2017</w:t>
      </w:r>
      <w:proofErr w:type="gramStart"/>
      <w:r w:rsidRPr="00617DBB">
        <w:t>,290</w:t>
      </w:r>
      <w:proofErr w:type="gramEnd"/>
      <w:r w:rsidRPr="00617DBB">
        <w:t>/2017,399/2017)</w:t>
      </w:r>
    </w:p>
    <w:p w:rsidR="00617DBB" w:rsidRPr="00A766A6" w:rsidRDefault="00617DBB" w:rsidP="00617DBB">
      <w:pPr>
        <w:tabs>
          <w:tab w:val="left" w:pos="1134"/>
        </w:tabs>
        <w:spacing w:before="0"/>
        <w:jc w:val="center"/>
        <w:rPr>
          <w:rFonts w:cs="Arial"/>
          <w:lang w:val="sr-Cyrl-RS"/>
        </w:rPr>
      </w:pPr>
      <w:r w:rsidRPr="00A766A6">
        <w:rPr>
          <w:b/>
          <w:lang w:val="sr-Cyrl-RS"/>
        </w:rPr>
        <w:t xml:space="preserve">Понуђач је одговоран за прописан и безбедан начин достављања СФО Наручиоцу </w:t>
      </w:r>
      <w:r>
        <w:rPr>
          <w:b/>
          <w:lang w:val="sr-Cyrl-RS"/>
        </w:rPr>
        <w:t>.</w:t>
      </w:r>
    </w:p>
    <w:p w:rsidR="0085348E" w:rsidRPr="00F10346" w:rsidRDefault="0085348E" w:rsidP="00752270">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услова,цена и други подаци из понуде који су од значаја за п</w:t>
      </w:r>
      <w:r w:rsidR="00220AF1">
        <w:rPr>
          <w:rFonts w:cs="Arial"/>
        </w:rPr>
        <w:t>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752270">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220AF1">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752270">
      <w:pPr>
        <w:pStyle w:val="KDPodnaslov2"/>
        <w:numPr>
          <w:ilvl w:val="1"/>
          <w:numId w:val="25"/>
        </w:numPr>
        <w:spacing w:before="0"/>
        <w:jc w:val="both"/>
        <w:rPr>
          <w:rFonts w:cs="Arial"/>
        </w:rPr>
      </w:pPr>
      <w:r w:rsidRPr="00F10346">
        <w:rPr>
          <w:rFonts w:cs="Arial"/>
        </w:rPr>
        <w:t>Накнада за коришћење патената</w:t>
      </w:r>
    </w:p>
    <w:p w:rsidR="0085348E" w:rsidRDefault="0085348E" w:rsidP="0085348E">
      <w:pPr>
        <w:pStyle w:val="KDParagraf"/>
        <w:spacing w:before="0"/>
        <w:rPr>
          <w:rFonts w:cs="Arial"/>
          <w:lang w:val="sr-Latn-RS"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9274D6" w:rsidRPr="009274D6" w:rsidRDefault="009274D6" w:rsidP="0085348E">
      <w:pPr>
        <w:pStyle w:val="KDParagraf"/>
        <w:spacing w:before="0"/>
        <w:rPr>
          <w:rFonts w:cs="Arial"/>
          <w:lang w:val="sr-Latn-RS" w:eastAsia="sr-Latn-CS"/>
        </w:rPr>
      </w:pPr>
    </w:p>
    <w:p w:rsidR="00771564" w:rsidRPr="00F10346" w:rsidRDefault="00771564" w:rsidP="0085348E">
      <w:pPr>
        <w:pStyle w:val="KDParagraf"/>
        <w:spacing w:before="0"/>
        <w:rPr>
          <w:rFonts w:cs="Arial"/>
          <w:lang w:val="ru-RU" w:eastAsia="sr-Latn-CS"/>
        </w:rPr>
      </w:pPr>
    </w:p>
    <w:p w:rsidR="0085348E" w:rsidRPr="00F10346" w:rsidRDefault="008F774C" w:rsidP="00752270">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752270">
      <w:pPr>
        <w:pStyle w:val="KDPodnaslov2"/>
        <w:numPr>
          <w:ilvl w:val="1"/>
          <w:numId w:val="25"/>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80258" w:rsidRPr="00780258">
        <w:rPr>
          <w:rFonts w:cs="Arial"/>
          <w:b/>
        </w:rPr>
        <w:t>3000/1609/2017 (85/2017,290/2017,399/2017)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3D39D4">
        <w:rPr>
          <w:rFonts w:cs="Arial"/>
        </w:rPr>
        <w:t xml:space="preserve"> </w:t>
      </w:r>
      <w:r w:rsidR="00780258">
        <w:rPr>
          <w:rFonts w:cs="Arial"/>
        </w:rPr>
        <w:t>gordana.milosevic</w:t>
      </w:r>
      <w:r w:rsidR="000F7611">
        <w:rPr>
          <w:rFonts w:cs="Arial"/>
          <w:bCs/>
        </w:rPr>
        <w:t>@eps.rs</w:t>
      </w:r>
      <w:r w:rsidRPr="00F10346">
        <w:rPr>
          <w:rFonts w:cs="Arial"/>
          <w:lang w:val="ru-RU"/>
        </w:rPr>
        <w:t xml:space="preserve">,радним данима (понедељак – петак) у времену од </w:t>
      </w:r>
      <w:r w:rsidRPr="00220AF1">
        <w:rPr>
          <w:rFonts w:cs="Arial"/>
          <w:lang w:val="ru-RU"/>
        </w:rPr>
        <w:t>0</w:t>
      </w:r>
      <w:r w:rsidR="0009377A" w:rsidRPr="00220AF1">
        <w:rPr>
          <w:rFonts w:cs="Arial"/>
          <w:lang w:val="ru-RU"/>
        </w:rPr>
        <w:t>7</w:t>
      </w:r>
      <w:r w:rsidR="00BA493E" w:rsidRPr="00220AF1">
        <w:rPr>
          <w:rFonts w:cs="Arial"/>
          <w:lang w:val="ru-RU"/>
        </w:rPr>
        <w:t>,00</w:t>
      </w:r>
      <w:r w:rsidRPr="00220AF1">
        <w:rPr>
          <w:rFonts w:cs="Arial"/>
          <w:lang w:val="ru-RU"/>
        </w:rPr>
        <w:t xml:space="preserve"> до 1</w:t>
      </w:r>
      <w:r w:rsidR="0009377A" w:rsidRPr="00220AF1">
        <w:rPr>
          <w:rFonts w:cs="Arial"/>
          <w:lang w:val="ru-RU"/>
        </w:rPr>
        <w:t>4</w:t>
      </w:r>
      <w:r w:rsidR="00BA493E" w:rsidRPr="00220AF1">
        <w:rPr>
          <w:rFonts w:cs="Arial"/>
          <w:lang w:val="ru-RU"/>
        </w:rPr>
        <w:t>,00</w:t>
      </w:r>
      <w:r w:rsidRPr="00220AF1">
        <w:rPr>
          <w:rFonts w:cs="Arial"/>
          <w:lang w:val="ru-RU"/>
        </w:rPr>
        <w:t xml:space="preserve"> часова. </w:t>
      </w:r>
      <w:r w:rsidRPr="00220AF1">
        <w:rPr>
          <w:rFonts w:cs="Arial"/>
        </w:rPr>
        <w:t>Захтев за појашњење примљен после наведеног времена или</w:t>
      </w:r>
      <w:r w:rsidRPr="00F10346">
        <w:rPr>
          <w:rFonts w:cs="Arial"/>
        </w:rPr>
        <w:t xml:space="preserve">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752270">
      <w:pPr>
        <w:pStyle w:val="KDPodnaslov2"/>
        <w:numPr>
          <w:ilvl w:val="1"/>
          <w:numId w:val="25"/>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 xml:space="preserve">аручиоца и трошкове </w:t>
      </w:r>
      <w:r w:rsidRPr="00F10346">
        <w:rPr>
          <w:rFonts w:cs="Arial"/>
        </w:rPr>
        <w:lastRenderedPageBreak/>
        <w:t>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752270">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752270">
      <w:pPr>
        <w:pStyle w:val="KDPodnaslov2"/>
        <w:numPr>
          <w:ilvl w:val="1"/>
          <w:numId w:val="25"/>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752270">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752270">
      <w:pPr>
        <w:pStyle w:val="KDNabrajanje"/>
        <w:numPr>
          <w:ilvl w:val="0"/>
          <w:numId w:val="22"/>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752270">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752270">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347A71" w:rsidRDefault="00B20A6C" w:rsidP="00752270">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347A71" w:rsidRPr="00F10346" w:rsidRDefault="00347A71" w:rsidP="00752270">
      <w:pPr>
        <w:pStyle w:val="KDNabrajanje"/>
        <w:numPr>
          <w:ilvl w:val="0"/>
          <w:numId w:val="22"/>
        </w:numPr>
        <w:spacing w:before="0"/>
        <w:ind w:left="714" w:hanging="357"/>
        <w:rPr>
          <w:rFonts w:cs="Arial"/>
        </w:rPr>
      </w:pPr>
      <w:r>
        <w:rPr>
          <w:rFonts w:eastAsia="TimesNewRomanPSMT" w:cs="Arial"/>
          <w:bCs/>
          <w:iCs/>
          <w:lang w:val="sr-Cyrl-RS"/>
        </w:rPr>
        <w:t>Понуђач не достави доказе тражене у тачки 3.2 техничке спецификације.</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752270">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752270">
      <w:pPr>
        <w:pStyle w:val="KDPodnaslov2"/>
        <w:numPr>
          <w:ilvl w:val="1"/>
          <w:numId w:val="25"/>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lastRenderedPageBreak/>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752270">
      <w:pPr>
        <w:pStyle w:val="KDPodnaslov2"/>
        <w:numPr>
          <w:ilvl w:val="1"/>
          <w:numId w:val="25"/>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752270">
      <w:pPr>
        <w:pStyle w:val="KDPodnaslov2"/>
        <w:numPr>
          <w:ilvl w:val="1"/>
          <w:numId w:val="25"/>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F65E8C" w:rsidRPr="00220AF1">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3D39D4">
        <w:rPr>
          <w:rFonts w:cs="Arial"/>
          <w:lang w:bidi="en-US"/>
        </w:rPr>
        <w:t xml:space="preserve"> за ЈН добара </w:t>
      </w:r>
      <w:r w:rsidR="00E804F5" w:rsidRPr="00E804F5">
        <w:rPr>
          <w:rFonts w:cs="Arial"/>
          <w:lang w:val="ru-RU"/>
        </w:rPr>
        <w:t>Лабораторијске хемикалије финог квалитета Тент</w:t>
      </w:r>
      <w:r w:rsidR="00220AF1">
        <w:rPr>
          <w:rFonts w:cs="Arial"/>
          <w:lang w:bidi="en-US"/>
        </w:rPr>
        <w:t xml:space="preserve"> бр.ЈН</w:t>
      </w:r>
      <w:r w:rsidR="00220AF1">
        <w:rPr>
          <w:rFonts w:cs="Arial"/>
          <w:lang w:val="sr-Cyrl-RS" w:bidi="en-US"/>
        </w:rPr>
        <w:t xml:space="preserve"> </w:t>
      </w:r>
      <w:r w:rsidR="00E804F5" w:rsidRPr="00E804F5">
        <w:rPr>
          <w:rFonts w:cs="Arial"/>
          <w:b/>
        </w:rPr>
        <w:t>3000/1609/2017 (85/2017,290/2017,399/2017)</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w:t>
      </w:r>
      <w:r w:rsidR="003D39D4">
        <w:rPr>
          <w:rFonts w:cs="Arial"/>
          <w:lang w:bidi="en-US"/>
        </w:rPr>
        <w:t xml:space="preserve"> електронске поште на e-mail:</w:t>
      </w:r>
      <w:r w:rsidR="003D39D4" w:rsidRPr="00F10346">
        <w:rPr>
          <w:rFonts w:cs="Arial"/>
        </w:rPr>
        <w:t xml:space="preserve"> </w:t>
      </w:r>
      <w:r w:rsidR="00E804F5">
        <w:rPr>
          <w:rFonts w:cs="Arial"/>
        </w:rPr>
        <w:t>gordana.milosevic</w:t>
      </w:r>
      <w:r w:rsidR="000F7611">
        <w:rPr>
          <w:rFonts w:cs="Arial"/>
          <w:bC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3D39D4">
        <w:rPr>
          <w:rFonts w:cs="Arial"/>
          <w:lang w:bidi="en-US"/>
        </w:rPr>
        <w:t>7</w:t>
      </w:r>
      <w:proofErr w:type="gramStart"/>
      <w:r w:rsidR="008824F8" w:rsidRPr="003D39D4">
        <w:rPr>
          <w:rFonts w:cs="Arial"/>
          <w:lang w:bidi="en-US"/>
        </w:rPr>
        <w:t>,00</w:t>
      </w:r>
      <w:proofErr w:type="gramEnd"/>
      <w:r w:rsidR="008824F8" w:rsidRPr="003D39D4">
        <w:rPr>
          <w:rFonts w:cs="Arial"/>
          <w:lang w:bidi="en-US"/>
        </w:rPr>
        <w:t xml:space="preserve"> до 1</w:t>
      </w:r>
      <w:r w:rsidR="0009377A" w:rsidRPr="003D39D4">
        <w:rPr>
          <w:rFonts w:cs="Arial"/>
          <w:lang w:bidi="en-US"/>
        </w:rPr>
        <w:t>4</w:t>
      </w:r>
      <w:r w:rsidRPr="003D39D4">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lastRenderedPageBreak/>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220AF1">
        <w:rPr>
          <w:rFonts w:cs="Arial"/>
          <w:b/>
        </w:rPr>
        <w:t>3000</w:t>
      </w:r>
      <w:r w:rsidR="00220AF1">
        <w:rPr>
          <w:rFonts w:cs="Arial"/>
          <w:b/>
          <w:lang w:val="sr-Cyrl-RS"/>
        </w:rPr>
        <w:t xml:space="preserve"> </w:t>
      </w:r>
      <w:r w:rsidR="00CC148D">
        <w:rPr>
          <w:rFonts w:cs="Arial"/>
          <w:b/>
        </w:rPr>
        <w:t>1609</w:t>
      </w:r>
      <w:r w:rsidR="00220AF1">
        <w:rPr>
          <w:rFonts w:cs="Arial"/>
          <w:b/>
          <w:lang w:val="sr-Cyrl-RS"/>
        </w:rPr>
        <w:t xml:space="preserve"> </w:t>
      </w:r>
      <w:r w:rsidR="00220AF1">
        <w:rPr>
          <w:rFonts w:cs="Arial"/>
          <w:b/>
        </w:rPr>
        <w:t>201</w:t>
      </w:r>
      <w:r w:rsidR="00CC148D">
        <w:rPr>
          <w:rFonts w:cs="Arial"/>
          <w:b/>
        </w:rPr>
        <w:t xml:space="preserve">7 (85 </w:t>
      </w:r>
      <w:r w:rsidR="00220AF1">
        <w:rPr>
          <w:rFonts w:cs="Arial"/>
          <w:b/>
        </w:rPr>
        <w:t>201</w:t>
      </w:r>
      <w:r w:rsidR="00CC148D">
        <w:rPr>
          <w:rFonts w:cs="Arial"/>
          <w:b/>
        </w:rPr>
        <w:t>7,290</w:t>
      </w:r>
      <w:r w:rsidR="00220AF1">
        <w:rPr>
          <w:rFonts w:cs="Arial"/>
          <w:b/>
          <w:lang w:val="sr-Cyrl-RS"/>
        </w:rPr>
        <w:t xml:space="preserve"> </w:t>
      </w:r>
      <w:r w:rsidR="00220AF1">
        <w:rPr>
          <w:rFonts w:cs="Arial"/>
          <w:b/>
        </w:rPr>
        <w:t>201</w:t>
      </w:r>
      <w:r w:rsidR="00CC148D">
        <w:rPr>
          <w:rFonts w:cs="Arial"/>
          <w:b/>
        </w:rPr>
        <w:t>7</w:t>
      </w:r>
      <w:r w:rsidR="00220AF1">
        <w:rPr>
          <w:rFonts w:cs="Arial"/>
          <w:b/>
        </w:rPr>
        <w:t>,</w:t>
      </w:r>
      <w:r w:rsidR="00CC148D">
        <w:rPr>
          <w:rFonts w:cs="Arial"/>
          <w:b/>
        </w:rPr>
        <w:t>399</w:t>
      </w:r>
      <w:r w:rsidR="00220AF1">
        <w:rPr>
          <w:rFonts w:cs="Arial"/>
          <w:b/>
          <w:lang w:val="sr-Cyrl-RS"/>
        </w:rPr>
        <w:t xml:space="preserve"> </w:t>
      </w:r>
      <w:r w:rsidR="00220AF1">
        <w:rPr>
          <w:rFonts w:cs="Arial"/>
          <w:b/>
        </w:rPr>
        <w:t>201</w:t>
      </w:r>
      <w:r w:rsidR="00CC148D">
        <w:rPr>
          <w:rFonts w:cs="Arial"/>
          <w:b/>
        </w:rPr>
        <w:t>7</w:t>
      </w:r>
      <w:r w:rsidR="00220AF1">
        <w:rPr>
          <w:rFonts w:cs="Arial"/>
          <w:b/>
        </w:rPr>
        <w:t>)</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220AF1">
        <w:rPr>
          <w:rFonts w:cs="Arial"/>
          <w:b/>
        </w:rPr>
        <w:t>3000/</w:t>
      </w:r>
      <w:r w:rsidR="00CC148D">
        <w:rPr>
          <w:rFonts w:cs="Arial"/>
          <w:b/>
        </w:rPr>
        <w:t>1609</w:t>
      </w:r>
      <w:r w:rsidR="00220AF1">
        <w:rPr>
          <w:rFonts w:cs="Arial"/>
          <w:b/>
        </w:rPr>
        <w:t>/201</w:t>
      </w:r>
      <w:r w:rsidR="00CC148D">
        <w:rPr>
          <w:rFonts w:cs="Arial"/>
          <w:b/>
        </w:rPr>
        <w:t>7</w:t>
      </w:r>
      <w:r w:rsidR="00220AF1">
        <w:rPr>
          <w:rFonts w:cs="Arial"/>
          <w:b/>
        </w:rPr>
        <w:t xml:space="preserve"> (</w:t>
      </w:r>
      <w:r w:rsidR="00CC148D">
        <w:rPr>
          <w:rFonts w:cs="Arial"/>
          <w:b/>
        </w:rPr>
        <w:t>85</w:t>
      </w:r>
      <w:r w:rsidR="00220AF1">
        <w:rPr>
          <w:rFonts w:cs="Arial"/>
          <w:b/>
        </w:rPr>
        <w:t>/201</w:t>
      </w:r>
      <w:r w:rsidR="00CC148D">
        <w:rPr>
          <w:rFonts w:cs="Arial"/>
          <w:b/>
        </w:rPr>
        <w:t>7</w:t>
      </w:r>
      <w:proofErr w:type="gramStart"/>
      <w:r w:rsidR="00220AF1">
        <w:rPr>
          <w:rFonts w:cs="Arial"/>
          <w:b/>
        </w:rPr>
        <w:t>,</w:t>
      </w:r>
      <w:r w:rsidR="00CC148D">
        <w:rPr>
          <w:rFonts w:cs="Arial"/>
          <w:b/>
        </w:rPr>
        <w:t>290</w:t>
      </w:r>
      <w:proofErr w:type="gramEnd"/>
      <w:r w:rsidR="00220AF1">
        <w:rPr>
          <w:rFonts w:cs="Arial"/>
          <w:b/>
        </w:rPr>
        <w:t>/201</w:t>
      </w:r>
      <w:r w:rsidR="00CC148D">
        <w:rPr>
          <w:rFonts w:cs="Arial"/>
          <w:b/>
        </w:rPr>
        <w:t>7</w:t>
      </w:r>
      <w:r w:rsidR="00220AF1">
        <w:rPr>
          <w:rFonts w:cs="Arial"/>
          <w:b/>
        </w:rPr>
        <w:t>,</w:t>
      </w:r>
      <w:r w:rsidR="00CC148D">
        <w:rPr>
          <w:rFonts w:cs="Arial"/>
          <w:b/>
        </w:rPr>
        <w:t>399</w:t>
      </w:r>
      <w:r w:rsidR="00220AF1">
        <w:rPr>
          <w:rFonts w:cs="Arial"/>
          <w:b/>
        </w:rPr>
        <w:t>/201</w:t>
      </w:r>
      <w:r w:rsidR="00CC148D">
        <w:rPr>
          <w:rFonts w:cs="Arial"/>
          <w:b/>
        </w:rPr>
        <w:t>7</w:t>
      </w:r>
      <w:r w:rsidR="00220AF1">
        <w:rPr>
          <w:rFonts w:cs="Arial"/>
          <w:b/>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220AF1" w:rsidRDefault="0008263C" w:rsidP="0008263C">
      <w:pPr>
        <w:pStyle w:val="KDParagraf"/>
        <w:spacing w:before="0"/>
        <w:rPr>
          <w:rFonts w:cs="Arial"/>
          <w:lang w:bidi="en-US"/>
        </w:rPr>
      </w:pPr>
      <w:r w:rsidRPr="00220AF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220AF1" w:rsidRDefault="003D39D4" w:rsidP="0008263C">
      <w:pPr>
        <w:pStyle w:val="KDParagraf"/>
        <w:spacing w:before="0"/>
        <w:rPr>
          <w:rFonts w:cs="Arial"/>
          <w:lang w:bidi="en-US"/>
        </w:rPr>
      </w:pPr>
      <w:r>
        <w:rPr>
          <w:rFonts w:cs="Arial"/>
          <w:lang w:val="sr-Cyrl-RS" w:bidi="en-US"/>
        </w:rPr>
        <w:t>2</w:t>
      </w:r>
      <w:r w:rsidR="0008263C" w:rsidRPr="00220AF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20AF1" w:rsidRDefault="00886827" w:rsidP="00091BB0">
      <w:pPr>
        <w:pStyle w:val="KDParagraf"/>
        <w:spacing w:before="0"/>
        <w:rPr>
          <w:rFonts w:cs="Arial"/>
          <w:lang w:bidi="en-US"/>
        </w:rPr>
      </w:pPr>
      <w:r w:rsidRPr="00220AF1">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752270">
      <w:pPr>
        <w:pStyle w:val="KDPodnaslov2"/>
        <w:numPr>
          <w:ilvl w:val="1"/>
          <w:numId w:val="25"/>
        </w:numPr>
        <w:spacing w:before="0"/>
        <w:jc w:val="both"/>
        <w:rPr>
          <w:rFonts w:cs="Arial"/>
        </w:rPr>
      </w:pPr>
      <w:r w:rsidRPr="00F10346">
        <w:rPr>
          <w:rFonts w:cs="Arial"/>
        </w:rPr>
        <w:t>Закључивање уговора</w:t>
      </w:r>
      <w:bookmarkEnd w:id="257"/>
      <w:bookmarkEnd w:id="258"/>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0C783F" w:rsidRDefault="007E3AF6" w:rsidP="007E3AF6">
      <w:pPr>
        <w:spacing w:before="0"/>
        <w:rPr>
          <w:rFonts w:cs="Arial"/>
        </w:rPr>
      </w:pPr>
      <w:proofErr w:type="gramStart"/>
      <w:r w:rsidRPr="000C783F">
        <w:rPr>
          <w:rFonts w:cs="Arial"/>
        </w:rPr>
        <w:t>Понуђач којем буде додељен уговор, обавезан је д</w:t>
      </w:r>
      <w:r w:rsidR="0059511B">
        <w:rPr>
          <w:rFonts w:cs="Arial"/>
        </w:rPr>
        <w:t xml:space="preserve">а приликом закључења уговора, </w:t>
      </w:r>
      <w:r w:rsidRPr="000C783F">
        <w:rPr>
          <w:rFonts w:cs="Arial"/>
        </w:rPr>
        <w:t>достави сопствену бланко меницу за добро извршење посла са пратећом документацијом.</w:t>
      </w:r>
      <w:proofErr w:type="gramEnd"/>
      <w:r w:rsidRPr="000C783F">
        <w:rPr>
          <w:rFonts w:cs="Arial"/>
        </w:rPr>
        <w:t xml:space="preserve">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0C783F">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752270">
      <w:pPr>
        <w:pStyle w:val="KDPodnaslov2"/>
        <w:numPr>
          <w:ilvl w:val="1"/>
          <w:numId w:val="25"/>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1F69E8" w:rsidRPr="001F69E8" w:rsidRDefault="001F69E8" w:rsidP="001F69E8">
      <w:pPr>
        <w:spacing w:before="0"/>
        <w:jc w:val="left"/>
        <w:rPr>
          <w:rFonts w:cs="Arial"/>
          <w:lang w:eastAsia="sr-Latn-CS"/>
        </w:rPr>
      </w:pPr>
      <w:proofErr w:type="gramStart"/>
      <w:r w:rsidRPr="001F69E8">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1F69E8">
        <w:rPr>
          <w:rFonts w:cs="Arial"/>
          <w:lang w:eastAsia="sr-Latn-CS"/>
        </w:rPr>
        <w:t xml:space="preserve"> </w:t>
      </w:r>
      <w:proofErr w:type="gramStart"/>
      <w:r w:rsidRPr="001F69E8">
        <w:rPr>
          <w:rFonts w:cs="Arial"/>
          <w:lang w:eastAsia="sr-Latn-CS"/>
        </w:rPr>
        <w:t>став</w:t>
      </w:r>
      <w:proofErr w:type="gramEnd"/>
      <w:r w:rsidRPr="001F69E8">
        <w:rPr>
          <w:rFonts w:cs="Arial"/>
          <w:lang w:eastAsia="sr-Latn-CS"/>
        </w:rPr>
        <w:t xml:space="preserve"> 1. </w:t>
      </w:r>
      <w:proofErr w:type="gramStart"/>
      <w:r w:rsidRPr="001F69E8">
        <w:rPr>
          <w:rFonts w:cs="Arial"/>
          <w:lang w:eastAsia="sr-Latn-CS"/>
        </w:rPr>
        <w:t>Закона о јавним набавкама.</w:t>
      </w:r>
      <w:proofErr w:type="gramEnd"/>
    </w:p>
    <w:p w:rsidR="001F69E8" w:rsidRPr="001F69E8" w:rsidRDefault="001F69E8" w:rsidP="001F69E8">
      <w:pPr>
        <w:spacing w:before="0"/>
        <w:jc w:val="left"/>
        <w:rPr>
          <w:rFonts w:cs="Arial"/>
          <w:lang w:eastAsia="sr-Latn-CS"/>
        </w:rPr>
      </w:pPr>
      <w:r w:rsidRPr="001F69E8">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9D45D7" w:rsidRDefault="009D45D7" w:rsidP="001F69E8">
      <w:pPr>
        <w:spacing w:before="0"/>
        <w:jc w:val="left"/>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Pr="00AA2535" w:rsidRDefault="00AA2535" w:rsidP="00465640">
      <w:pPr>
        <w:spacing w:before="0"/>
        <w:jc w:val="center"/>
        <w:rPr>
          <w:rFonts w:cs="Arial"/>
          <w:color w:val="00B0F0"/>
          <w:lang w:val="sr-Latn-RS" w:eastAsia="sr-Latn-CS"/>
        </w:rPr>
      </w:pPr>
    </w:p>
    <w:p w:rsidR="007D00B7" w:rsidRDefault="007D00B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Pr="009D45D7" w:rsidRDefault="009D45D7" w:rsidP="00465640">
      <w:pPr>
        <w:spacing w:before="0"/>
        <w:jc w:val="center"/>
        <w:rPr>
          <w:rFonts w:cs="Arial"/>
          <w:color w:val="00B0F0"/>
          <w:lang w:val="sr-Cyrl-RS" w:eastAsia="sr-Latn-CS"/>
        </w:rPr>
      </w:pPr>
    </w:p>
    <w:p w:rsidR="00465640" w:rsidRPr="00F10346" w:rsidRDefault="00465640" w:rsidP="00752270">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0C783F" w:rsidRDefault="000C783F" w:rsidP="00922EDB">
      <w:pPr>
        <w:spacing w:before="0"/>
        <w:rPr>
          <w:rFonts w:cs="Arial"/>
          <w:color w:val="00B0F0"/>
          <w:lang w:val="sr-Cyrl-RS" w:eastAsia="sr-Latn-CS"/>
        </w:rPr>
      </w:pPr>
    </w:p>
    <w:p w:rsidR="000C783F" w:rsidRDefault="000C783F" w:rsidP="00922EDB">
      <w:pPr>
        <w:spacing w:before="0"/>
        <w:rPr>
          <w:rFonts w:cs="Arial"/>
          <w:color w:val="00B0F0"/>
          <w:lang w:val="sr-Cyrl-RS" w:eastAsia="sr-Latn-CS"/>
        </w:rPr>
      </w:pPr>
    </w:p>
    <w:p w:rsidR="000C783F" w:rsidRDefault="000C783F" w:rsidP="00922EDB">
      <w:pPr>
        <w:spacing w:before="0"/>
        <w:rPr>
          <w:rFonts w:cs="Arial"/>
          <w:color w:val="00B0F0"/>
          <w:lang w:val="sr-Cyrl-RS" w:eastAsia="sr-Latn-CS"/>
        </w:rPr>
      </w:pPr>
    </w:p>
    <w:p w:rsidR="000C783F" w:rsidRDefault="000C783F" w:rsidP="00922EDB">
      <w:pPr>
        <w:spacing w:before="0"/>
        <w:rPr>
          <w:rFonts w:cs="Arial"/>
          <w:color w:val="00B0F0"/>
          <w:lang w:val="sr-Cyrl-RS" w:eastAsia="sr-Latn-CS"/>
        </w:rPr>
      </w:pPr>
    </w:p>
    <w:p w:rsidR="009D45D7" w:rsidRDefault="009D45D7" w:rsidP="00922EDB">
      <w:pPr>
        <w:spacing w:before="0"/>
        <w:rPr>
          <w:rFonts w:cs="Arial"/>
          <w:color w:val="00B0F0"/>
          <w:lang w:val="sr-Cyrl-RS" w:eastAsia="sr-Latn-CS"/>
        </w:rPr>
      </w:pPr>
    </w:p>
    <w:p w:rsidR="009D45D7" w:rsidRDefault="009D45D7" w:rsidP="00922EDB">
      <w:pPr>
        <w:spacing w:before="0"/>
        <w:rPr>
          <w:rFonts w:cs="Arial"/>
          <w:color w:val="00B0F0"/>
          <w:lang w:val="sr-Cyrl-RS" w:eastAsia="sr-Latn-CS"/>
        </w:rPr>
      </w:pPr>
    </w:p>
    <w:p w:rsidR="009D45D7" w:rsidRPr="009D45D7" w:rsidRDefault="009D45D7" w:rsidP="00922EDB">
      <w:pPr>
        <w:spacing w:before="0"/>
        <w:rPr>
          <w:rFonts w:cs="Arial"/>
          <w:color w:val="00B0F0"/>
          <w:lang w:val="sr-Cyrl-RS" w:eastAsia="sr-Latn-CS"/>
        </w:rPr>
      </w:pPr>
    </w:p>
    <w:p w:rsidR="007D00B7" w:rsidRDefault="007D00B7" w:rsidP="00922EDB">
      <w:pPr>
        <w:spacing w:before="0"/>
        <w:rPr>
          <w:rFonts w:cs="Arial"/>
          <w:color w:val="00B0F0"/>
          <w:lang w:val="sr-Cyrl-RS" w:eastAsia="sr-Latn-CS"/>
        </w:rPr>
      </w:pPr>
    </w:p>
    <w:p w:rsidR="007D00B7" w:rsidRPr="007D00B7" w:rsidRDefault="007D00B7" w:rsidP="00922EDB">
      <w:pPr>
        <w:spacing w:before="0"/>
        <w:rPr>
          <w:rFonts w:cs="Arial"/>
          <w:color w:val="00B0F0"/>
          <w:lang w:val="sr-Cyrl-RS" w:eastAsia="sr-Latn-CS"/>
        </w:rPr>
      </w:pPr>
    </w:p>
    <w:p w:rsidR="00A179C0" w:rsidRDefault="00A179C0" w:rsidP="00922EDB">
      <w:pPr>
        <w:spacing w:before="0"/>
        <w:rPr>
          <w:rFonts w:cs="Arial"/>
          <w:color w:val="00B0F0"/>
          <w:lang w:eastAsia="sr-Latn-CS"/>
        </w:rPr>
      </w:pPr>
    </w:p>
    <w:p w:rsidR="00066156" w:rsidRDefault="00066156" w:rsidP="00922EDB">
      <w:pPr>
        <w:spacing w:before="0"/>
        <w:rPr>
          <w:rFonts w:cs="Arial"/>
          <w:color w:val="00B0F0"/>
          <w:lang w:eastAsia="sr-Latn-CS"/>
        </w:rPr>
      </w:pPr>
    </w:p>
    <w:p w:rsidR="00066156" w:rsidRDefault="00066156" w:rsidP="00922EDB">
      <w:pPr>
        <w:spacing w:before="0"/>
        <w:rPr>
          <w:rFonts w:cs="Arial"/>
          <w:color w:val="00B0F0"/>
          <w:lang w:eastAsia="sr-Latn-CS"/>
        </w:rPr>
      </w:pPr>
    </w:p>
    <w:p w:rsidR="00066156" w:rsidRDefault="00066156" w:rsidP="00922EDB">
      <w:pPr>
        <w:spacing w:before="0"/>
        <w:rPr>
          <w:rFonts w:cs="Arial"/>
          <w:color w:val="00B0F0"/>
          <w:lang w:eastAsia="sr-Latn-CS"/>
        </w:rPr>
      </w:pPr>
    </w:p>
    <w:p w:rsidR="00066156" w:rsidRDefault="00066156" w:rsidP="00922EDB">
      <w:pPr>
        <w:spacing w:before="0"/>
        <w:rPr>
          <w:rFonts w:cs="Arial"/>
          <w:color w:val="00B0F0"/>
          <w:lang w:eastAsia="sr-Latn-CS"/>
        </w:rPr>
      </w:pPr>
    </w:p>
    <w:p w:rsidR="00066156" w:rsidRDefault="00066156" w:rsidP="00922EDB">
      <w:pPr>
        <w:spacing w:before="0"/>
        <w:rPr>
          <w:rFonts w:cs="Arial"/>
          <w:color w:val="00B0F0"/>
          <w:lang w:eastAsia="sr-Latn-CS"/>
        </w:rPr>
      </w:pPr>
    </w:p>
    <w:p w:rsidR="00AA2535" w:rsidRDefault="00AA2535" w:rsidP="00922EDB">
      <w:pPr>
        <w:spacing w:before="0"/>
        <w:rPr>
          <w:rFonts w:cs="Arial"/>
          <w:color w:val="00B0F0"/>
          <w:lang w:eastAsia="sr-Latn-CS"/>
        </w:rPr>
      </w:pPr>
    </w:p>
    <w:p w:rsidR="00AA2535" w:rsidRDefault="00AA2535" w:rsidP="00922EDB">
      <w:pPr>
        <w:spacing w:before="0"/>
        <w:rPr>
          <w:rFonts w:cs="Arial"/>
          <w:color w:val="00B0F0"/>
          <w:lang w:eastAsia="sr-Latn-CS"/>
        </w:rPr>
      </w:pPr>
    </w:p>
    <w:p w:rsidR="00066156" w:rsidRDefault="00066156" w:rsidP="00922EDB">
      <w:pPr>
        <w:spacing w:before="0"/>
        <w:rPr>
          <w:rFonts w:cs="Arial"/>
          <w:color w:val="00B0F0"/>
          <w:lang w:eastAsia="sr-Latn-CS"/>
        </w:rPr>
      </w:pPr>
    </w:p>
    <w:p w:rsidR="00066156" w:rsidRDefault="00066156" w:rsidP="00922EDB">
      <w:pPr>
        <w:spacing w:before="0"/>
        <w:rPr>
          <w:rFonts w:cs="Arial"/>
          <w:color w:val="00B0F0"/>
          <w:lang w:eastAsia="sr-Latn-CS"/>
        </w:rPr>
      </w:pPr>
    </w:p>
    <w:p w:rsidR="00066156" w:rsidRDefault="00066156" w:rsidP="00922EDB">
      <w:pPr>
        <w:spacing w:before="0"/>
        <w:rPr>
          <w:rFonts w:cs="Arial"/>
          <w:color w:val="00B0F0"/>
          <w:lang w:eastAsia="sr-Latn-CS"/>
        </w:rPr>
      </w:pPr>
    </w:p>
    <w:p w:rsidR="0035226B" w:rsidRPr="00BA0EDD" w:rsidRDefault="0035226B" w:rsidP="00922EDB">
      <w:pPr>
        <w:spacing w:before="0"/>
        <w:rPr>
          <w:rFonts w:cs="Arial"/>
          <w:color w:val="00B0F0"/>
          <w:lang w:val="sr-Cyrl-RS" w:eastAsia="sr-Latn-CS"/>
        </w:rPr>
      </w:pPr>
    </w:p>
    <w:p w:rsidR="0035226B" w:rsidRPr="00BA0EDD" w:rsidRDefault="0035226B" w:rsidP="00922EDB">
      <w:pPr>
        <w:spacing w:before="0"/>
        <w:rPr>
          <w:rFonts w:cs="Arial"/>
          <w:color w:val="00B0F0"/>
          <w:lang w:val="sr-Cyrl-RS" w:eastAsia="sr-Latn-CS"/>
        </w:rPr>
      </w:pPr>
    </w:p>
    <w:p w:rsidR="00495DC5" w:rsidRDefault="00495DC5" w:rsidP="00922EDB">
      <w:pPr>
        <w:spacing w:before="0"/>
        <w:rPr>
          <w:rFonts w:cs="Arial"/>
          <w:color w:val="00B0F0"/>
          <w:lang w:eastAsia="sr-Latn-CS"/>
        </w:rPr>
      </w:pPr>
    </w:p>
    <w:p w:rsidR="0093587F" w:rsidRPr="00F10346" w:rsidRDefault="0093587F"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61" w:name="_Toc442559924"/>
      <w:proofErr w:type="gramStart"/>
      <w:r w:rsidRPr="00F10346">
        <w:t xml:space="preserve">ОБРАЗАЦ </w:t>
      </w:r>
      <w:r w:rsidR="009D45D7">
        <w:rPr>
          <w:lang w:val="sr-Cyrl-RS"/>
        </w:rPr>
        <w:t>1</w:t>
      </w:r>
      <w:r w:rsidRPr="00F10346">
        <w:rPr>
          <w:noProof/>
        </w:rPr>
        <w:t>.</w:t>
      </w:r>
      <w:bookmarkEnd w:id="26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343A18" w:rsidRPr="00220AF1"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3D39D4">
        <w:rPr>
          <w:rFonts w:eastAsia="TimesNewRomanPS-BoldMT" w:cs="Arial"/>
          <w:bCs/>
          <w:color w:val="000000" w:themeColor="text1"/>
        </w:rPr>
        <w:t xml:space="preserve">добра </w:t>
      </w:r>
      <w:r w:rsidR="003D39D4">
        <w:rPr>
          <w:rFonts w:eastAsia="TimesNewRomanPS-BoldMT" w:cs="Arial"/>
          <w:bCs/>
          <w:color w:val="000000" w:themeColor="text1"/>
          <w:lang w:val="sr-Cyrl-RS"/>
        </w:rPr>
        <w:t xml:space="preserve"> </w:t>
      </w:r>
      <w:r w:rsidR="00066156" w:rsidRPr="00241F86">
        <w:rPr>
          <w:rFonts w:cs="Arial"/>
        </w:rPr>
        <w:t>Лабораторијске хемикалије финог квалитета Тент</w:t>
      </w:r>
      <w:r w:rsidR="00066156" w:rsidRPr="00F10346">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220AF1">
        <w:rPr>
          <w:rFonts w:cs="Arial"/>
          <w:b/>
        </w:rPr>
        <w:t>3000/</w:t>
      </w:r>
      <w:r w:rsidR="00066156">
        <w:rPr>
          <w:rFonts w:cs="Arial"/>
          <w:b/>
        </w:rPr>
        <w:t>1609</w:t>
      </w:r>
      <w:r w:rsidR="00220AF1">
        <w:rPr>
          <w:rFonts w:cs="Arial"/>
          <w:b/>
        </w:rPr>
        <w:t>/201</w:t>
      </w:r>
      <w:r w:rsidR="00066156">
        <w:rPr>
          <w:rFonts w:cs="Arial"/>
          <w:b/>
        </w:rPr>
        <w:t>7</w:t>
      </w:r>
      <w:r w:rsidR="00220AF1">
        <w:rPr>
          <w:rFonts w:cs="Arial"/>
          <w:b/>
        </w:rPr>
        <w:t xml:space="preserve"> (</w:t>
      </w:r>
      <w:r w:rsidR="00066156">
        <w:rPr>
          <w:rFonts w:cs="Arial"/>
          <w:b/>
        </w:rPr>
        <w:t>85/</w:t>
      </w:r>
      <w:r w:rsidR="00220AF1">
        <w:rPr>
          <w:rFonts w:cs="Arial"/>
          <w:b/>
        </w:rPr>
        <w:t>201</w:t>
      </w:r>
      <w:r w:rsidR="00066156">
        <w:rPr>
          <w:rFonts w:cs="Arial"/>
          <w:b/>
        </w:rPr>
        <w:t>7</w:t>
      </w:r>
      <w:proofErr w:type="gramStart"/>
      <w:r w:rsidR="00220AF1">
        <w:rPr>
          <w:rFonts w:cs="Arial"/>
          <w:b/>
        </w:rPr>
        <w:t>,</w:t>
      </w:r>
      <w:r w:rsidR="00066156">
        <w:rPr>
          <w:rFonts w:cs="Arial"/>
          <w:b/>
        </w:rPr>
        <w:t>290</w:t>
      </w:r>
      <w:proofErr w:type="gramEnd"/>
      <w:r w:rsidR="00220AF1">
        <w:rPr>
          <w:rFonts w:cs="Arial"/>
          <w:b/>
        </w:rPr>
        <w:t>/201</w:t>
      </w:r>
      <w:r w:rsidR="00066156">
        <w:rPr>
          <w:rFonts w:cs="Arial"/>
          <w:b/>
        </w:rPr>
        <w:t>7</w:t>
      </w:r>
      <w:r w:rsidR="00220AF1">
        <w:rPr>
          <w:rFonts w:cs="Arial"/>
          <w:b/>
        </w:rPr>
        <w:t>,</w:t>
      </w:r>
      <w:r w:rsidR="00066156">
        <w:rPr>
          <w:rFonts w:cs="Arial"/>
          <w:b/>
        </w:rPr>
        <w:t>399</w:t>
      </w:r>
      <w:r w:rsidR="00220AF1">
        <w:rPr>
          <w:rFonts w:cs="Arial"/>
          <w:b/>
        </w:rPr>
        <w:t>/201</w:t>
      </w:r>
      <w:r w:rsidR="00066156">
        <w:rPr>
          <w:rFonts w:cs="Arial"/>
          <w:b/>
        </w:rPr>
        <w:t>7</w:t>
      </w:r>
      <w:r w:rsidR="00220AF1">
        <w:rPr>
          <w:rFonts w:cs="Arial"/>
          <w:b/>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sr-Latn-RS"/>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A2535" w:rsidRPr="00AA2535" w:rsidRDefault="00AA2535" w:rsidP="00343A18">
      <w:pPr>
        <w:spacing w:before="0"/>
        <w:rPr>
          <w:rFonts w:cs="Arial"/>
          <w:iCs/>
          <w:lang w:val="sr-Latn-R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952E72" w:rsidRPr="0065610A"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65610A">
        <w:rPr>
          <w:rFonts w:cs="Arial"/>
          <w:iCs/>
          <w:lang w:val="ru-RU"/>
        </w:rPr>
        <w:t>.</w:t>
      </w:r>
    </w:p>
    <w:p w:rsidR="00952E72" w:rsidRDefault="00952E72" w:rsidP="00343A18">
      <w:pPr>
        <w:spacing w:before="0"/>
        <w:rPr>
          <w:rFonts w:eastAsia="TimesNewRomanPSMT" w:cs="Arial"/>
          <w:b/>
          <w:bCs/>
        </w:rPr>
      </w:pPr>
    </w:p>
    <w:p w:rsidR="0093587F" w:rsidRDefault="0093587F" w:rsidP="00343A18">
      <w:pPr>
        <w:spacing w:before="0"/>
        <w:rPr>
          <w:rFonts w:eastAsia="TimesNewRomanPSMT" w:cs="Arial"/>
          <w:b/>
          <w:bCs/>
        </w:rPr>
      </w:pPr>
    </w:p>
    <w:p w:rsidR="0093587F" w:rsidRDefault="0093587F" w:rsidP="00343A18">
      <w:pPr>
        <w:spacing w:before="0"/>
        <w:rPr>
          <w:rFonts w:eastAsia="TimesNewRomanPSMT" w:cs="Arial"/>
          <w:b/>
          <w:bCs/>
        </w:rPr>
      </w:pPr>
    </w:p>
    <w:p w:rsidR="0093587F" w:rsidRDefault="0093587F" w:rsidP="00343A18">
      <w:pPr>
        <w:spacing w:before="0"/>
        <w:rPr>
          <w:rFonts w:eastAsia="TimesNewRomanPSMT" w:cs="Arial"/>
          <w:b/>
          <w:bCs/>
        </w:rPr>
      </w:pPr>
    </w:p>
    <w:p w:rsidR="0093587F" w:rsidRDefault="0093587F" w:rsidP="00343A18">
      <w:pPr>
        <w:spacing w:before="0"/>
        <w:rPr>
          <w:rFonts w:eastAsia="TimesNewRomanPSMT" w:cs="Arial"/>
          <w:b/>
          <w:bCs/>
        </w:rPr>
      </w:pPr>
    </w:p>
    <w:p w:rsidR="0093587F" w:rsidRDefault="0093587F" w:rsidP="00343A18">
      <w:pPr>
        <w:spacing w:before="0"/>
        <w:rPr>
          <w:rFonts w:eastAsia="TimesNewRomanPSMT" w:cs="Arial"/>
          <w:b/>
          <w:bCs/>
        </w:rPr>
      </w:pPr>
    </w:p>
    <w:p w:rsidR="00BE0C8C" w:rsidRDefault="00BE0C8C" w:rsidP="00343A18">
      <w:pPr>
        <w:spacing w:before="0"/>
        <w:rPr>
          <w:rFonts w:eastAsia="TimesNewRomanPSMT" w:cs="Arial"/>
          <w:b/>
          <w:bCs/>
        </w:rPr>
      </w:pPr>
    </w:p>
    <w:p w:rsidR="00BE0C8C" w:rsidRPr="00F10346" w:rsidRDefault="00BE0C8C"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AA2535" w:rsidRPr="005B2F3B" w:rsidRDefault="00AA2535" w:rsidP="00343A18">
      <w:pPr>
        <w:spacing w:before="0"/>
        <w:rPr>
          <w:rFonts w:cs="Arial"/>
          <w:iCs/>
          <w:lang w:val="sr-Cyrl-RS"/>
        </w:rPr>
      </w:pPr>
    </w:p>
    <w:p w:rsidR="00AA2535" w:rsidRDefault="00AA2535" w:rsidP="00343A18">
      <w:pPr>
        <w:spacing w:before="0"/>
        <w:rPr>
          <w:rFonts w:cs="Arial"/>
          <w:iCs/>
          <w:lang w:val="sr-Latn-R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9"/>
        <w:gridCol w:w="4419"/>
      </w:tblGrid>
      <w:tr w:rsidR="000E75A0" w:rsidRPr="00F10346" w:rsidTr="00A14BD7">
        <w:trPr>
          <w:trHeight w:val="485"/>
        </w:trPr>
        <w:tc>
          <w:tcPr>
            <w:tcW w:w="5929"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419"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2D5F">
              <w:rPr>
                <w:rFonts w:cs="Arial"/>
                <w:b/>
                <w:bCs/>
                <w:iCs/>
                <w:lang w:val="sr-Cyrl-CS"/>
              </w:rPr>
              <w:t xml:space="preserve">ЦЕНА </w:t>
            </w:r>
            <w:r w:rsidR="00BF2D5F" w:rsidRPr="00BF2D5F">
              <w:rPr>
                <w:rFonts w:eastAsia="Arial Unicode MS" w:cs="Arial"/>
                <w:b/>
                <w:bCs/>
                <w:iCs/>
                <w:kern w:val="1"/>
                <w:lang w:val="sr-Cyrl-CS" w:eastAsia="ar-SA"/>
              </w:rPr>
              <w:t xml:space="preserve">дин. </w:t>
            </w:r>
            <w:r w:rsidR="0009377A" w:rsidRPr="00BF2D5F">
              <w:rPr>
                <w:rFonts w:eastAsia="Arial Unicode MS" w:cs="Arial"/>
                <w:b/>
                <w:bCs/>
                <w:iCs/>
                <w:kern w:val="1"/>
                <w:lang w:val="sr-Cyrl-CS" w:eastAsia="ar-SA"/>
              </w:rPr>
              <w:t xml:space="preserve"> </w:t>
            </w:r>
            <w:r w:rsidRPr="00BF2D5F">
              <w:rPr>
                <w:rFonts w:cs="Arial"/>
                <w:b/>
                <w:bCs/>
                <w:iCs/>
                <w:lang w:val="sr-Cyrl-CS"/>
              </w:rPr>
              <w:t>без ПДВ</w:t>
            </w:r>
            <w:r w:rsidRPr="00F10346">
              <w:rPr>
                <w:rFonts w:cs="Arial"/>
                <w:b/>
                <w:bCs/>
                <w:iCs/>
                <w:lang w:val="sr-Cyrl-CS"/>
              </w:rPr>
              <w:t>-а</w:t>
            </w:r>
          </w:p>
        </w:tc>
      </w:tr>
      <w:tr w:rsidR="000E75A0" w:rsidRPr="00F10346" w:rsidTr="00A14BD7">
        <w:trPr>
          <w:trHeight w:val="440"/>
        </w:trPr>
        <w:tc>
          <w:tcPr>
            <w:tcW w:w="5929" w:type="dxa"/>
            <w:vAlign w:val="center"/>
          </w:tcPr>
          <w:p w:rsidR="000E75A0" w:rsidRPr="00F10346" w:rsidRDefault="00BE0C8C" w:rsidP="003D39D4">
            <w:pPr>
              <w:spacing w:before="0"/>
              <w:ind w:left="1365"/>
              <w:jc w:val="left"/>
              <w:rPr>
                <w:rFonts w:cs="Arial"/>
                <w:b/>
                <w:lang w:val="sr-Cyrl-CS"/>
              </w:rPr>
            </w:pPr>
            <w:r w:rsidRPr="00BE0C8C">
              <w:rPr>
                <w:rFonts w:cs="Arial"/>
                <w:lang w:val="ru-RU"/>
              </w:rPr>
              <w:t xml:space="preserve">Лабораторијске хемикалије финог квалитета Тент </w:t>
            </w:r>
            <w:r w:rsidRPr="00BE0C8C">
              <w:rPr>
                <w:rFonts w:cs="Arial"/>
                <w:b/>
              </w:rPr>
              <w:t>3000/1609/2017 (85/2017,290/2017,399/2017)</w:t>
            </w:r>
          </w:p>
        </w:tc>
        <w:tc>
          <w:tcPr>
            <w:tcW w:w="4419"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r w:rsidR="000E75A0" w:rsidRPr="00F10346" w:rsidTr="00A14BD7">
        <w:trPr>
          <w:trHeight w:val="647"/>
        </w:trPr>
        <w:tc>
          <w:tcPr>
            <w:tcW w:w="5929"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419"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14BD7">
        <w:tc>
          <w:tcPr>
            <w:tcW w:w="5929"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593B4C" w:rsidRPr="003B161F" w:rsidRDefault="00593B4C" w:rsidP="00593B4C">
            <w:pPr>
              <w:pStyle w:val="KDParagraf"/>
              <w:numPr>
                <w:ilvl w:val="0"/>
                <w:numId w:val="13"/>
              </w:numPr>
              <w:spacing w:before="0"/>
              <w:rPr>
                <w:rFonts w:eastAsia="Calibri" w:cs="Arial"/>
              </w:rPr>
            </w:pPr>
            <w:proofErr w:type="gramStart"/>
            <w:r w:rsidRPr="003B161F">
              <w:rPr>
                <w:rFonts w:eastAsia="Calibri" w:cs="Arial"/>
              </w:rPr>
              <w:t>сукцесивно</w:t>
            </w:r>
            <w:proofErr w:type="gramEnd"/>
            <w:r w:rsidRPr="003B161F">
              <w:rPr>
                <w:rFonts w:eastAsia="Calibri" w:cs="Arial"/>
              </w:rPr>
              <w:t xml:space="preserve">,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0E75A0" w:rsidRPr="00F10346" w:rsidRDefault="000E75A0" w:rsidP="00AF3AF8">
            <w:pPr>
              <w:spacing w:before="0"/>
              <w:jc w:val="center"/>
              <w:rPr>
                <w:rFonts w:cs="Arial"/>
                <w:b/>
                <w:bCs/>
                <w:iCs/>
                <w:lang w:val="sr-Cyrl-CS"/>
              </w:rPr>
            </w:pPr>
          </w:p>
        </w:tc>
        <w:tc>
          <w:tcPr>
            <w:tcW w:w="4419" w:type="dxa"/>
            <w:vAlign w:val="center"/>
          </w:tcPr>
          <w:p w:rsidR="000E75A0" w:rsidRPr="00F10346" w:rsidRDefault="000E75A0" w:rsidP="00AF3AF8">
            <w:pPr>
              <w:spacing w:before="0"/>
              <w:jc w:val="center"/>
              <w:rPr>
                <w:rFonts w:cs="Arial"/>
                <w:b/>
                <w:bCs/>
                <w:iCs/>
                <w:lang w:val="sr-Cyrl-CS"/>
              </w:rPr>
            </w:pPr>
          </w:p>
          <w:p w:rsidR="00593B4C" w:rsidRPr="00593B4C" w:rsidRDefault="00593B4C" w:rsidP="00593B4C">
            <w:pPr>
              <w:spacing w:before="0"/>
              <w:jc w:val="center"/>
              <w:rPr>
                <w:rFonts w:cs="Arial"/>
                <w:bCs/>
                <w:iCs/>
                <w:lang w:val="sr-Cyrl-CS"/>
              </w:rPr>
            </w:pPr>
            <w:r w:rsidRPr="00593B4C">
              <w:rPr>
                <w:rFonts w:cs="Arial"/>
                <w:bCs/>
                <w:iCs/>
                <w:lang w:val="sr-Cyrl-CS"/>
              </w:rPr>
              <w:t xml:space="preserve">Сагласан </w:t>
            </w:r>
            <w:r w:rsidRPr="00593B4C">
              <w:rPr>
                <w:rFonts w:cs="Arial"/>
                <w:bCs/>
                <w:iCs/>
              </w:rPr>
              <w:t>с</w:t>
            </w:r>
            <w:r w:rsidRPr="00593B4C">
              <w:rPr>
                <w:rFonts w:cs="Arial"/>
                <w:bCs/>
                <w:iCs/>
                <w:lang w:val="sr-Cyrl-CS"/>
              </w:rPr>
              <w:t>а захтевом наручиоца</w:t>
            </w:r>
          </w:p>
          <w:p w:rsidR="000E75A0" w:rsidRPr="003200A3" w:rsidRDefault="00593B4C" w:rsidP="00593B4C">
            <w:pPr>
              <w:spacing w:before="0"/>
              <w:jc w:val="center"/>
              <w:rPr>
                <w:rFonts w:cs="Arial"/>
                <w:bCs/>
                <w:iCs/>
                <w:color w:val="00B0F0"/>
                <w:lang w:val="sr-Cyrl-CS"/>
              </w:rPr>
            </w:pPr>
            <w:r w:rsidRPr="00593B4C">
              <w:rPr>
                <w:rFonts w:cs="Arial"/>
                <w:bCs/>
                <w:iCs/>
                <w:lang w:val="sr-Cyrl-CS"/>
              </w:rPr>
              <w:t>ДА/НЕ (заокружити)</w:t>
            </w:r>
          </w:p>
        </w:tc>
      </w:tr>
      <w:tr w:rsidR="000E75A0" w:rsidRPr="00F10346" w:rsidTr="00A14BD7">
        <w:tc>
          <w:tcPr>
            <w:tcW w:w="5929" w:type="dxa"/>
            <w:vAlign w:val="center"/>
          </w:tcPr>
          <w:p w:rsidR="000E75A0" w:rsidRPr="00593B4C" w:rsidRDefault="000E75A0" w:rsidP="00AF3AF8">
            <w:pPr>
              <w:spacing w:before="0"/>
              <w:jc w:val="center"/>
              <w:rPr>
                <w:rFonts w:cs="Arial"/>
                <w:b/>
                <w:bCs/>
                <w:iCs/>
                <w:lang w:val="sr-Cyrl-CS"/>
              </w:rPr>
            </w:pPr>
            <w:r w:rsidRPr="00593B4C">
              <w:rPr>
                <w:rFonts w:cs="Arial"/>
                <w:b/>
                <w:bCs/>
                <w:iCs/>
                <w:lang w:val="sr-Cyrl-CS"/>
              </w:rPr>
              <w:t>РОК ИСПОРУКЕ:</w:t>
            </w:r>
          </w:p>
          <w:p w:rsidR="000E75A0" w:rsidRPr="00593B4C" w:rsidRDefault="000E75A0" w:rsidP="00AF3AF8">
            <w:pPr>
              <w:spacing w:before="0"/>
              <w:jc w:val="center"/>
              <w:rPr>
                <w:rFonts w:cs="Arial"/>
                <w:bCs/>
                <w:iCs/>
                <w:lang w:val="sr-Cyrl-CS"/>
              </w:rPr>
            </w:pPr>
            <w:r w:rsidRPr="00593B4C">
              <w:rPr>
                <w:rFonts w:cs="Arial"/>
                <w:spacing w:val="4"/>
                <w:lang w:val="sr-Cyrl-CS"/>
              </w:rPr>
              <w:t xml:space="preserve">најдуже до </w:t>
            </w:r>
            <w:r w:rsidR="00593B4C" w:rsidRPr="00593B4C">
              <w:rPr>
                <w:rFonts w:cs="Arial"/>
                <w:spacing w:val="4"/>
                <w:lang w:val="sr-Cyrl-CS"/>
              </w:rPr>
              <w:t>60</w:t>
            </w:r>
            <w:r w:rsidRPr="00593B4C">
              <w:rPr>
                <w:rFonts w:cs="Arial"/>
                <w:bCs/>
                <w:iCs/>
                <w:lang w:val="sr-Cyrl-CS"/>
              </w:rPr>
              <w:t xml:space="preserve"> дана</w:t>
            </w:r>
            <w:r w:rsidR="00BE0C8C">
              <w:rPr>
                <w:rFonts w:cs="Arial"/>
                <w:bCs/>
                <w:iCs/>
              </w:rPr>
              <w:t xml:space="preserve"> </w:t>
            </w:r>
            <w:r w:rsidRPr="00593B4C">
              <w:rPr>
                <w:rFonts w:cs="Arial"/>
                <w:bCs/>
                <w:iCs/>
                <w:lang w:val="sr-Cyrl-CS"/>
              </w:rPr>
              <w:t>од дана ступања уговора на снагу</w:t>
            </w:r>
          </w:p>
        </w:tc>
        <w:tc>
          <w:tcPr>
            <w:tcW w:w="4419" w:type="dxa"/>
            <w:vAlign w:val="center"/>
          </w:tcPr>
          <w:p w:rsidR="000E75A0" w:rsidRPr="00593B4C" w:rsidRDefault="000E75A0" w:rsidP="00AF3AF8">
            <w:pPr>
              <w:spacing w:before="0"/>
              <w:jc w:val="center"/>
              <w:rPr>
                <w:rFonts w:cs="Arial"/>
                <w:b/>
                <w:bCs/>
                <w:iCs/>
                <w:lang w:val="sr-Cyrl-CS"/>
              </w:rPr>
            </w:pPr>
          </w:p>
          <w:p w:rsidR="000E75A0" w:rsidRPr="00593B4C" w:rsidRDefault="000E75A0" w:rsidP="00AF3AF8">
            <w:pPr>
              <w:spacing w:before="0"/>
              <w:jc w:val="center"/>
              <w:rPr>
                <w:rFonts w:cs="Arial"/>
                <w:bCs/>
                <w:iCs/>
              </w:rPr>
            </w:pPr>
            <w:r w:rsidRPr="00593B4C">
              <w:rPr>
                <w:rFonts w:cs="Arial"/>
                <w:bCs/>
                <w:iCs/>
                <w:lang w:val="sr-Cyrl-CS"/>
              </w:rPr>
              <w:t>____ дана од дана ступања уговора на снагу</w:t>
            </w:r>
          </w:p>
        </w:tc>
      </w:tr>
      <w:tr w:rsidR="00C701AC" w:rsidRPr="00F10346" w:rsidTr="00A14BD7">
        <w:tc>
          <w:tcPr>
            <w:tcW w:w="5929" w:type="dxa"/>
            <w:vAlign w:val="center"/>
          </w:tcPr>
          <w:p w:rsidR="00C701AC" w:rsidRPr="009D45D7" w:rsidRDefault="00C701AC" w:rsidP="00C701AC">
            <w:pPr>
              <w:spacing w:before="0"/>
              <w:jc w:val="center"/>
              <w:rPr>
                <w:rFonts w:cs="Arial"/>
                <w:b/>
                <w:bCs/>
                <w:iCs/>
                <w:lang w:val="sr-Cyrl-CS"/>
              </w:rPr>
            </w:pPr>
            <w:r w:rsidRPr="009D45D7">
              <w:rPr>
                <w:rFonts w:cs="Arial"/>
                <w:b/>
                <w:bCs/>
                <w:iCs/>
                <w:lang w:val="sr-Cyrl-CS"/>
              </w:rPr>
              <w:t>ГАРАНТНИ РОК</w:t>
            </w:r>
            <w:r w:rsidR="00815470">
              <w:rPr>
                <w:rFonts w:cs="Arial"/>
                <w:b/>
                <w:bCs/>
                <w:iCs/>
                <w:lang w:val="sr-Cyrl-CS"/>
              </w:rPr>
              <w:t xml:space="preserve"> И РОК УПОТРЕБЕ</w:t>
            </w:r>
            <w:r w:rsidRPr="009D45D7">
              <w:rPr>
                <w:rFonts w:cs="Arial"/>
                <w:b/>
                <w:bCs/>
                <w:iCs/>
                <w:lang w:val="sr-Cyrl-CS"/>
              </w:rPr>
              <w:t>:</w:t>
            </w:r>
          </w:p>
          <w:p w:rsidR="00520468" w:rsidRPr="00520468" w:rsidRDefault="00520468" w:rsidP="00520468">
            <w:pPr>
              <w:spacing w:before="0"/>
              <w:rPr>
                <w:rFonts w:cs="Arial"/>
                <w:bCs/>
                <w:iCs/>
                <w:lang w:val="sr-Cyrl-CS"/>
              </w:rPr>
            </w:pPr>
            <w:r w:rsidRPr="00520468">
              <w:rPr>
                <w:rFonts w:cs="Arial"/>
                <w:bCs/>
                <w:iCs/>
                <w:lang w:val="sr-Cyrl-CS"/>
              </w:rPr>
              <w:t>Гарантни рок за предмет набавке је минимум 12 месеци од дана када је извршен квантитативни и квалитативни пријем  добара.</w:t>
            </w:r>
          </w:p>
          <w:p w:rsidR="00520468" w:rsidRPr="00520468" w:rsidRDefault="00520468" w:rsidP="00520468">
            <w:pPr>
              <w:spacing w:before="0"/>
              <w:jc w:val="center"/>
              <w:rPr>
                <w:rFonts w:cs="Arial"/>
                <w:bCs/>
                <w:iCs/>
                <w:lang w:val="sr-Cyrl-CS"/>
              </w:rPr>
            </w:pPr>
            <w:r w:rsidRPr="00520468">
              <w:rPr>
                <w:rFonts w:cs="Arial"/>
                <w:bCs/>
                <w:iCs/>
                <w:lang w:val="sr-Cyrl-CS"/>
              </w:rPr>
              <w:t>Рок употребе за хемикалије је 24 месеца изузев хемикалије под редним бројем 80.(Неслеров реагенс) Обрасца структуре цене чији рок употребе мора бити валидан минимум 6 месеци од дана пријема.</w:t>
            </w:r>
          </w:p>
          <w:p w:rsidR="00C701AC" w:rsidRPr="009D45D7" w:rsidRDefault="00520468" w:rsidP="00520468">
            <w:pPr>
              <w:spacing w:before="0"/>
              <w:jc w:val="center"/>
              <w:rPr>
                <w:rFonts w:cs="Arial"/>
                <w:b/>
                <w:bCs/>
                <w:iCs/>
                <w:lang w:val="sr-Cyrl-CS"/>
              </w:rPr>
            </w:pPr>
            <w:r w:rsidRPr="00520468">
              <w:rPr>
                <w:rFonts w:cs="Arial"/>
                <w:bCs/>
                <w:iCs/>
                <w:lang w:val="sr-Cyrl-CS"/>
              </w:rPr>
              <w:t>Изабрани Понуђач је дужан да о свом трошку отклони све евентуалне недостатке у току трајања гарантног рока.</w:t>
            </w:r>
          </w:p>
        </w:tc>
        <w:tc>
          <w:tcPr>
            <w:tcW w:w="4419" w:type="dxa"/>
            <w:vAlign w:val="center"/>
          </w:tcPr>
          <w:p w:rsidR="005B2F3B" w:rsidRDefault="00665834" w:rsidP="005B2F3B">
            <w:pPr>
              <w:spacing w:before="0"/>
              <w:jc w:val="left"/>
              <w:rPr>
                <w:rFonts w:cs="Arial"/>
                <w:bCs/>
                <w:iCs/>
                <w:lang w:val="sr-Cyrl-CS"/>
              </w:rPr>
            </w:pPr>
            <w:r w:rsidRPr="00665834">
              <w:rPr>
                <w:rFonts w:cs="Arial"/>
                <w:bCs/>
                <w:iCs/>
                <w:lang w:val="sr-Cyrl-CS"/>
              </w:rPr>
              <w:t>Гарантни рок</w:t>
            </w:r>
            <w:r>
              <w:rPr>
                <w:rFonts w:cs="Arial"/>
                <w:bCs/>
                <w:iCs/>
                <w:lang w:val="sr-Cyrl-CS"/>
              </w:rPr>
              <w:t xml:space="preserve"> за предмет набавке је ______</w:t>
            </w:r>
            <w:r w:rsidRPr="00665834">
              <w:rPr>
                <w:rFonts w:cs="Arial"/>
                <w:bCs/>
                <w:iCs/>
                <w:lang w:val="sr-Cyrl-CS"/>
              </w:rPr>
              <w:t xml:space="preserve"> месеци од дана када је извршен квантитативни и </w:t>
            </w:r>
            <w:r w:rsidR="005B2F3B" w:rsidRPr="005B2F3B">
              <w:rPr>
                <w:rFonts w:cs="Arial"/>
                <w:bCs/>
                <w:iCs/>
                <w:lang w:val="sr-Cyrl-CS"/>
              </w:rPr>
              <w:t>квалитативни пријем  добара</w:t>
            </w:r>
            <w:r w:rsidR="005B2F3B">
              <w:rPr>
                <w:rFonts w:cs="Arial"/>
                <w:bCs/>
                <w:iCs/>
                <w:lang w:val="sr-Cyrl-CS"/>
              </w:rPr>
              <w:t>.</w:t>
            </w:r>
          </w:p>
          <w:p w:rsidR="00C701AC" w:rsidRPr="009D45D7" w:rsidRDefault="005B2F3B" w:rsidP="005B2F3B">
            <w:pPr>
              <w:spacing w:before="0"/>
              <w:jc w:val="left"/>
              <w:rPr>
                <w:rFonts w:cs="Arial"/>
                <w:b/>
                <w:bCs/>
                <w:iCs/>
                <w:lang w:val="sr-Cyrl-CS"/>
              </w:rPr>
            </w:pPr>
            <w:r w:rsidRPr="005B2F3B">
              <w:rPr>
                <w:rFonts w:cs="Arial"/>
                <w:bCs/>
                <w:iCs/>
                <w:lang w:val="sr-Cyrl-CS"/>
              </w:rPr>
              <w:t xml:space="preserve"> </w:t>
            </w:r>
            <w:r w:rsidR="00665834" w:rsidRPr="00665834">
              <w:rPr>
                <w:rFonts w:cs="Arial"/>
                <w:bCs/>
                <w:iCs/>
                <w:lang w:val="sr-Cyrl-CS"/>
              </w:rPr>
              <w:t xml:space="preserve">Рок употребе за хемикалије је </w:t>
            </w:r>
            <w:r w:rsidR="00665834">
              <w:rPr>
                <w:rFonts w:cs="Arial"/>
                <w:bCs/>
                <w:iCs/>
                <w:lang w:val="sr-Cyrl-CS"/>
              </w:rPr>
              <w:t>____</w:t>
            </w:r>
            <w:r w:rsidR="00665834" w:rsidRPr="00665834">
              <w:rPr>
                <w:rFonts w:cs="Arial"/>
                <w:bCs/>
                <w:iCs/>
                <w:lang w:val="sr-Cyrl-CS"/>
              </w:rPr>
              <w:t xml:space="preserve">месеца изузев хемикалије под редним бројем 80.(Неслеров реагенс) Обрасца структуре цене чији рок употребе мора бити валидан минимум </w:t>
            </w:r>
            <w:r w:rsidR="00665834">
              <w:rPr>
                <w:rFonts w:cs="Arial"/>
                <w:bCs/>
                <w:iCs/>
                <w:lang w:val="sr-Cyrl-CS"/>
              </w:rPr>
              <w:t>______</w:t>
            </w:r>
            <w:r w:rsidR="00665834" w:rsidRPr="00665834">
              <w:rPr>
                <w:rFonts w:cs="Arial"/>
                <w:bCs/>
                <w:iCs/>
                <w:lang w:val="sr-Cyrl-CS"/>
              </w:rPr>
              <w:t xml:space="preserve"> месеци од дана пријема.</w:t>
            </w:r>
          </w:p>
        </w:tc>
      </w:tr>
      <w:tr w:rsidR="000E75A0" w:rsidRPr="00F10346" w:rsidTr="00A14BD7">
        <w:trPr>
          <w:trHeight w:val="818"/>
        </w:trPr>
        <w:tc>
          <w:tcPr>
            <w:tcW w:w="5929" w:type="dxa"/>
            <w:vAlign w:val="center"/>
          </w:tcPr>
          <w:p w:rsidR="000E75A0" w:rsidRPr="00F10346" w:rsidRDefault="000E75A0" w:rsidP="00AF3AF8">
            <w:pPr>
              <w:spacing w:before="0"/>
              <w:jc w:val="left"/>
              <w:rPr>
                <w:rFonts w:cs="Arial"/>
                <w:b/>
                <w:bCs/>
                <w:iCs/>
                <w:lang w:val="sr-Cyrl-CS"/>
              </w:rPr>
            </w:pPr>
            <w:r w:rsidRPr="00F10346">
              <w:rPr>
                <w:rFonts w:cs="Arial"/>
                <w:b/>
                <w:bCs/>
                <w:iCs/>
                <w:lang w:val="sr-Cyrl-CS"/>
              </w:rPr>
              <w:t xml:space="preserve">МЕСТО ИСПОРУКЕ: </w:t>
            </w:r>
            <w:r w:rsidR="00752270" w:rsidRPr="00752270">
              <w:rPr>
                <w:rFonts w:cs="Arial"/>
                <w:lang w:val="sr-Cyrl-RS" w:eastAsia="zh-CN"/>
              </w:rPr>
              <w:t xml:space="preserve"> локација ТЕНТ А</w:t>
            </w:r>
            <w:r w:rsidR="00752270" w:rsidRPr="00752270">
              <w:rPr>
                <w:rFonts w:eastAsia="TimesNewRomanPSMT" w:cs="Arial"/>
                <w:bCs/>
              </w:rPr>
              <w:t xml:space="preserve"> Улица Богољуба Урошевића Црног 44., 11500 Обреновац</w:t>
            </w:r>
            <w:r w:rsidR="00752270" w:rsidRPr="00752270">
              <w:rPr>
                <w:rFonts w:eastAsia="TimesNewRomanPSMT" w:cs="Arial"/>
                <w:bCs/>
                <w:lang w:val="sr-Cyrl-RS"/>
              </w:rPr>
              <w:t>, ТЕНТ Б</w:t>
            </w:r>
            <w:r w:rsidR="00752270" w:rsidRPr="00752270">
              <w:rPr>
                <w:rFonts w:eastAsia="TimesNewRomanPSMT" w:cs="Arial"/>
                <w:bCs/>
                <w:lang w:val="sr-Latn-RS"/>
              </w:rPr>
              <w:t xml:space="preserve"> - </w:t>
            </w:r>
            <w:r w:rsidR="00752270" w:rsidRPr="00752270">
              <w:rPr>
                <w:rFonts w:eastAsia="TimesNewRomanPSMT" w:cs="Arial"/>
                <w:bCs/>
                <w:lang w:val="sr-Cyrl-RS"/>
              </w:rPr>
              <w:t>Ушће и ТЕ Колубара Велики Црљени</w:t>
            </w:r>
            <w:r w:rsidR="00752270" w:rsidRPr="00752270">
              <w:t xml:space="preserve"> </w:t>
            </w:r>
            <w:r w:rsidR="00752270" w:rsidRPr="00752270">
              <w:rPr>
                <w:rFonts w:eastAsia="TimesNewRomanPSMT" w:cs="Arial"/>
                <w:bCs/>
                <w:lang w:val="sr-Cyrl-RS"/>
              </w:rPr>
              <w:t>"3.Oктобра" 144</w:t>
            </w:r>
          </w:p>
        </w:tc>
        <w:tc>
          <w:tcPr>
            <w:tcW w:w="4419" w:type="dxa"/>
            <w:vAlign w:val="center"/>
          </w:tcPr>
          <w:p w:rsidR="000E75A0" w:rsidRPr="00593B4C" w:rsidRDefault="000E75A0" w:rsidP="00AF3AF8">
            <w:pPr>
              <w:spacing w:before="0"/>
              <w:jc w:val="center"/>
              <w:rPr>
                <w:rFonts w:cs="Arial"/>
                <w:bCs/>
                <w:iCs/>
                <w:lang w:val="sr-Cyrl-CS"/>
              </w:rPr>
            </w:pPr>
            <w:r w:rsidRPr="00593B4C">
              <w:rPr>
                <w:rFonts w:cs="Arial"/>
                <w:bCs/>
                <w:iCs/>
                <w:lang w:val="sr-Cyrl-CS"/>
              </w:rPr>
              <w:t xml:space="preserve">Сагласан </w:t>
            </w:r>
            <w:r w:rsidR="00404B26" w:rsidRPr="00593B4C">
              <w:rPr>
                <w:rFonts w:cs="Arial"/>
                <w:bCs/>
                <w:iCs/>
              </w:rPr>
              <w:t>с</w:t>
            </w:r>
            <w:r w:rsidRPr="00593B4C">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93B4C">
              <w:rPr>
                <w:rFonts w:cs="Arial"/>
                <w:bCs/>
                <w:iCs/>
                <w:lang w:val="sr-Cyrl-CS"/>
              </w:rPr>
              <w:t>ДА/НЕ (заокружити)</w:t>
            </w:r>
          </w:p>
        </w:tc>
      </w:tr>
      <w:tr w:rsidR="000E75A0" w:rsidRPr="00F10346" w:rsidTr="00A14BD7">
        <w:trPr>
          <w:trHeight w:val="800"/>
        </w:trPr>
        <w:tc>
          <w:tcPr>
            <w:tcW w:w="5929"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BE0C8C">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BE0C8C">
              <w:rPr>
                <w:rFonts w:cs="Arial"/>
                <w:bCs/>
                <w:iCs/>
              </w:rPr>
              <w:t>60</w:t>
            </w:r>
            <w:r w:rsidRPr="0065610A">
              <w:rPr>
                <w:rFonts w:cs="Arial"/>
                <w:bCs/>
                <w:iCs/>
                <w:lang w:val="sr-Cyrl-CS"/>
              </w:rPr>
              <w:t xml:space="preserve"> дана </w:t>
            </w:r>
            <w:r w:rsidRPr="00F10346">
              <w:rPr>
                <w:rFonts w:cs="Arial"/>
                <w:bCs/>
                <w:iCs/>
                <w:lang w:val="sr-Cyrl-CS"/>
              </w:rPr>
              <w:t>од дана отварања понуда</w:t>
            </w:r>
          </w:p>
        </w:tc>
        <w:tc>
          <w:tcPr>
            <w:tcW w:w="4419"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14BD7">
        <w:tc>
          <w:tcPr>
            <w:tcW w:w="10348"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93B4C" w:rsidRPr="00593B4C" w:rsidRDefault="00593B4C"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2" w:name="_Toc442559925"/>
      <w:proofErr w:type="gramStart"/>
      <w:r w:rsidRPr="00F10346">
        <w:lastRenderedPageBreak/>
        <w:t xml:space="preserve">ОБРАЗАЦ </w:t>
      </w:r>
      <w:r w:rsidR="009D45D7">
        <w:rPr>
          <w:lang w:val="sr-Cyrl-RS"/>
        </w:rPr>
        <w:t>2</w:t>
      </w:r>
      <w:r w:rsidRPr="00F10346">
        <w:t>.</w:t>
      </w:r>
      <w:bookmarkEnd w:id="26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6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604"/>
        <w:gridCol w:w="747"/>
        <w:gridCol w:w="942"/>
        <w:gridCol w:w="1220"/>
        <w:gridCol w:w="925"/>
        <w:gridCol w:w="1071"/>
        <w:gridCol w:w="1071"/>
        <w:gridCol w:w="1069"/>
      </w:tblGrid>
      <w:tr w:rsidR="009C20F3" w:rsidRPr="00F10346" w:rsidTr="000715BD">
        <w:tc>
          <w:tcPr>
            <w:tcW w:w="350" w:type="pct"/>
            <w:shd w:val="clear" w:color="auto" w:fill="C6D9F1" w:themeFill="text2" w:themeFillTint="33"/>
            <w:vAlign w:val="center"/>
          </w:tcPr>
          <w:p w:rsidR="009C20F3" w:rsidRPr="00F10346" w:rsidRDefault="009C20F3" w:rsidP="00BC01DC">
            <w:pPr>
              <w:spacing w:before="0"/>
              <w:jc w:val="center"/>
              <w:rPr>
                <w:rFonts w:cs="Arial"/>
                <w:bCs/>
                <w:iCs/>
                <w:lang w:val="sr-Cyrl-CS"/>
              </w:rPr>
            </w:pPr>
            <w:r w:rsidRPr="00F10346">
              <w:rPr>
                <w:rFonts w:cs="Arial"/>
                <w:bCs/>
                <w:iCs/>
                <w:lang w:val="sr-Cyrl-CS"/>
              </w:rPr>
              <w:t>Рбр</w:t>
            </w:r>
          </w:p>
        </w:tc>
        <w:tc>
          <w:tcPr>
            <w:tcW w:w="1255" w:type="pct"/>
            <w:shd w:val="clear" w:color="auto" w:fill="C6D9F1" w:themeFill="text2" w:themeFillTint="33"/>
            <w:vAlign w:val="center"/>
          </w:tcPr>
          <w:p w:rsidR="009C20F3" w:rsidRPr="00F10346" w:rsidRDefault="009C20F3" w:rsidP="00BC01DC">
            <w:pPr>
              <w:spacing w:before="0"/>
              <w:jc w:val="center"/>
              <w:rPr>
                <w:rFonts w:cs="Arial"/>
                <w:b/>
                <w:bCs/>
                <w:iCs/>
                <w:lang w:val="sr-Cyrl-CS"/>
              </w:rPr>
            </w:pPr>
            <w:r w:rsidRPr="00F10346">
              <w:rPr>
                <w:rFonts w:cs="Arial"/>
                <w:b/>
                <w:bCs/>
                <w:iCs/>
                <w:lang w:val="sr-Cyrl-CS"/>
              </w:rPr>
              <w:t>Назив добра</w:t>
            </w:r>
          </w:p>
        </w:tc>
        <w:tc>
          <w:tcPr>
            <w:tcW w:w="360" w:type="pct"/>
            <w:shd w:val="clear" w:color="auto" w:fill="C6D9F1" w:themeFill="text2" w:themeFillTint="33"/>
            <w:vAlign w:val="center"/>
          </w:tcPr>
          <w:p w:rsidR="009C20F3" w:rsidRPr="00F10346" w:rsidRDefault="009C20F3" w:rsidP="00BC01DC">
            <w:pPr>
              <w:spacing w:before="0"/>
              <w:jc w:val="center"/>
              <w:rPr>
                <w:rFonts w:cs="Arial"/>
                <w:b/>
                <w:bCs/>
                <w:iCs/>
                <w:lang w:val="sr-Cyrl-CS"/>
              </w:rPr>
            </w:pPr>
            <w:r w:rsidRPr="00F10346">
              <w:rPr>
                <w:rFonts w:cs="Arial"/>
                <w:b/>
                <w:bCs/>
                <w:iCs/>
                <w:lang w:val="sr-Cyrl-CS"/>
              </w:rPr>
              <w:t>Јед.</w:t>
            </w:r>
          </w:p>
          <w:p w:rsidR="009C20F3" w:rsidRPr="00F10346" w:rsidRDefault="009C20F3" w:rsidP="00BC01DC">
            <w:pPr>
              <w:spacing w:before="0"/>
              <w:jc w:val="center"/>
              <w:rPr>
                <w:rFonts w:cs="Arial"/>
                <w:b/>
                <w:bCs/>
                <w:iCs/>
                <w:lang w:val="sr-Cyrl-CS"/>
              </w:rPr>
            </w:pPr>
            <w:r w:rsidRPr="00F10346">
              <w:rPr>
                <w:rFonts w:cs="Arial"/>
                <w:b/>
                <w:bCs/>
                <w:iCs/>
                <w:lang w:val="sr-Cyrl-CS"/>
              </w:rPr>
              <w:t>мере</w:t>
            </w:r>
          </w:p>
        </w:tc>
        <w:tc>
          <w:tcPr>
            <w:tcW w:w="454" w:type="pct"/>
            <w:shd w:val="clear" w:color="auto" w:fill="C6D9F1" w:themeFill="text2" w:themeFillTint="33"/>
            <w:vAlign w:val="center"/>
          </w:tcPr>
          <w:p w:rsidR="009C20F3" w:rsidRPr="00F10346" w:rsidRDefault="009C20F3" w:rsidP="00BC01DC">
            <w:pPr>
              <w:spacing w:before="0"/>
              <w:jc w:val="center"/>
              <w:rPr>
                <w:rFonts w:cs="Arial"/>
                <w:b/>
                <w:bCs/>
                <w:iCs/>
                <w:lang w:val="sr-Cyrl-CS"/>
              </w:rPr>
            </w:pPr>
            <w:r w:rsidRPr="00F10346">
              <w:rPr>
                <w:rFonts w:cs="Arial"/>
                <w:b/>
                <w:bCs/>
                <w:iCs/>
                <w:lang w:val="sr-Cyrl-CS"/>
              </w:rPr>
              <w:t>количина</w:t>
            </w:r>
          </w:p>
        </w:tc>
        <w:tc>
          <w:tcPr>
            <w:tcW w:w="588" w:type="pct"/>
            <w:shd w:val="clear" w:color="auto" w:fill="C6D9F1" w:themeFill="text2" w:themeFillTint="33"/>
            <w:vAlign w:val="center"/>
          </w:tcPr>
          <w:p w:rsidR="009C20F3" w:rsidRPr="0065610A" w:rsidRDefault="009C20F3" w:rsidP="00BC01DC">
            <w:pPr>
              <w:spacing w:before="0"/>
              <w:jc w:val="center"/>
              <w:rPr>
                <w:rFonts w:cs="Arial"/>
                <w:b/>
                <w:bCs/>
                <w:iCs/>
                <w:lang w:val="sr-Cyrl-CS"/>
              </w:rPr>
            </w:pPr>
            <w:r w:rsidRPr="0065610A">
              <w:rPr>
                <w:rFonts w:cs="Arial"/>
                <w:b/>
                <w:bCs/>
                <w:iCs/>
                <w:lang w:val="sr-Cyrl-CS"/>
              </w:rPr>
              <w:t>Јед.</w:t>
            </w:r>
          </w:p>
          <w:p w:rsidR="009C20F3" w:rsidRPr="0065610A" w:rsidRDefault="009C20F3" w:rsidP="00BC01DC">
            <w:pPr>
              <w:spacing w:before="0"/>
              <w:jc w:val="center"/>
              <w:rPr>
                <w:rFonts w:cs="Arial"/>
                <w:b/>
                <w:bCs/>
                <w:iCs/>
                <w:lang w:val="sr-Cyrl-CS"/>
              </w:rPr>
            </w:pPr>
            <w:r w:rsidRPr="0065610A">
              <w:rPr>
                <w:rFonts w:cs="Arial"/>
                <w:b/>
                <w:bCs/>
                <w:iCs/>
                <w:lang w:val="sr-Cyrl-CS"/>
              </w:rPr>
              <w:t>цена без ПДВ</w:t>
            </w:r>
          </w:p>
          <w:p w:rsidR="009C20F3" w:rsidRPr="0065610A" w:rsidRDefault="009C20F3" w:rsidP="00BC01DC">
            <w:pPr>
              <w:spacing w:before="0"/>
              <w:jc w:val="center"/>
              <w:rPr>
                <w:rFonts w:cs="Arial"/>
                <w:b/>
                <w:bCs/>
                <w:iCs/>
                <w:lang w:val="sr-Cyrl-RS"/>
              </w:rPr>
            </w:pPr>
            <w:r w:rsidRPr="0065610A">
              <w:rPr>
                <w:rFonts w:cs="Arial"/>
                <w:b/>
                <w:bCs/>
                <w:iCs/>
                <w:lang w:val="sr-Cyrl-CS"/>
              </w:rPr>
              <w:t>дин.</w:t>
            </w:r>
          </w:p>
        </w:tc>
        <w:tc>
          <w:tcPr>
            <w:tcW w:w="446" w:type="pct"/>
            <w:shd w:val="clear" w:color="auto" w:fill="C6D9F1" w:themeFill="text2" w:themeFillTint="33"/>
            <w:vAlign w:val="center"/>
          </w:tcPr>
          <w:p w:rsidR="009C20F3" w:rsidRPr="0065610A" w:rsidRDefault="009C20F3" w:rsidP="00BC01DC">
            <w:pPr>
              <w:spacing w:before="0"/>
              <w:jc w:val="center"/>
              <w:rPr>
                <w:rFonts w:cs="Arial"/>
                <w:b/>
                <w:bCs/>
                <w:iCs/>
                <w:lang w:val="sr-Cyrl-CS"/>
              </w:rPr>
            </w:pPr>
            <w:r w:rsidRPr="0065610A">
              <w:rPr>
                <w:rFonts w:cs="Arial"/>
                <w:b/>
                <w:bCs/>
                <w:iCs/>
                <w:lang w:val="sr-Cyrl-CS"/>
              </w:rPr>
              <w:t>Јед.</w:t>
            </w:r>
          </w:p>
          <w:p w:rsidR="009C20F3" w:rsidRPr="0065610A" w:rsidRDefault="009C20F3" w:rsidP="00BC01DC">
            <w:pPr>
              <w:spacing w:before="0"/>
              <w:jc w:val="center"/>
              <w:rPr>
                <w:rFonts w:cs="Arial"/>
                <w:b/>
                <w:bCs/>
                <w:iCs/>
                <w:lang w:val="sr-Cyrl-CS"/>
              </w:rPr>
            </w:pPr>
            <w:r w:rsidRPr="0065610A">
              <w:rPr>
                <w:rFonts w:cs="Arial"/>
                <w:b/>
                <w:bCs/>
                <w:iCs/>
                <w:lang w:val="sr-Cyrl-CS"/>
              </w:rPr>
              <w:t>цена са ПДВ</w:t>
            </w:r>
          </w:p>
          <w:p w:rsidR="009C20F3" w:rsidRPr="0065610A" w:rsidRDefault="009C20F3" w:rsidP="00BC01DC">
            <w:pPr>
              <w:spacing w:before="0"/>
              <w:jc w:val="center"/>
              <w:rPr>
                <w:rFonts w:cs="Arial"/>
                <w:b/>
                <w:bCs/>
                <w:iCs/>
                <w:lang w:val="sr-Cyrl-RS"/>
              </w:rPr>
            </w:pPr>
            <w:r w:rsidRPr="0065610A">
              <w:rPr>
                <w:rFonts w:cs="Arial"/>
                <w:b/>
                <w:bCs/>
                <w:iCs/>
                <w:lang w:val="sr-Cyrl-CS"/>
              </w:rPr>
              <w:t>дин</w:t>
            </w:r>
          </w:p>
        </w:tc>
        <w:tc>
          <w:tcPr>
            <w:tcW w:w="516" w:type="pct"/>
            <w:shd w:val="clear" w:color="auto" w:fill="C6D9F1" w:themeFill="text2" w:themeFillTint="33"/>
            <w:vAlign w:val="center"/>
          </w:tcPr>
          <w:p w:rsidR="009C20F3" w:rsidRPr="0065610A" w:rsidRDefault="009C20F3" w:rsidP="00BC01DC">
            <w:pPr>
              <w:spacing w:before="0"/>
              <w:jc w:val="center"/>
              <w:rPr>
                <w:rFonts w:cs="Arial"/>
                <w:b/>
                <w:bCs/>
                <w:iCs/>
                <w:lang w:val="sr-Cyrl-CS"/>
              </w:rPr>
            </w:pPr>
            <w:r w:rsidRPr="0065610A">
              <w:rPr>
                <w:rFonts w:cs="Arial"/>
                <w:b/>
                <w:bCs/>
                <w:iCs/>
                <w:lang w:val="sr-Cyrl-CS"/>
              </w:rPr>
              <w:t>Укупна цена без ПДВ</w:t>
            </w:r>
          </w:p>
          <w:p w:rsidR="009C20F3" w:rsidRPr="0065610A" w:rsidRDefault="009C20F3" w:rsidP="00BC01DC">
            <w:pPr>
              <w:spacing w:before="0"/>
              <w:jc w:val="center"/>
              <w:rPr>
                <w:rFonts w:cs="Arial"/>
                <w:b/>
                <w:bCs/>
                <w:iCs/>
                <w:lang w:val="sr-Cyrl-RS"/>
              </w:rPr>
            </w:pPr>
            <w:r w:rsidRPr="0065610A">
              <w:rPr>
                <w:rFonts w:cs="Arial"/>
                <w:b/>
                <w:bCs/>
                <w:iCs/>
                <w:lang w:val="sr-Cyrl-CS"/>
              </w:rPr>
              <w:t>дин.</w:t>
            </w:r>
          </w:p>
        </w:tc>
        <w:tc>
          <w:tcPr>
            <w:tcW w:w="516" w:type="pct"/>
            <w:shd w:val="clear" w:color="auto" w:fill="C6D9F1" w:themeFill="text2" w:themeFillTint="33"/>
            <w:vAlign w:val="center"/>
          </w:tcPr>
          <w:p w:rsidR="009C20F3" w:rsidRPr="0065610A" w:rsidRDefault="009C20F3" w:rsidP="00BC01DC">
            <w:pPr>
              <w:spacing w:before="0"/>
              <w:jc w:val="center"/>
              <w:rPr>
                <w:rFonts w:cs="Arial"/>
                <w:b/>
                <w:bCs/>
                <w:iCs/>
                <w:lang w:val="sr-Cyrl-CS"/>
              </w:rPr>
            </w:pPr>
            <w:r w:rsidRPr="0065610A">
              <w:rPr>
                <w:rFonts w:cs="Arial"/>
                <w:b/>
                <w:bCs/>
                <w:iCs/>
                <w:lang w:val="sr-Cyrl-CS"/>
              </w:rPr>
              <w:t>Укупна цена са ПДВ</w:t>
            </w:r>
          </w:p>
          <w:p w:rsidR="009C20F3" w:rsidRPr="0065610A" w:rsidRDefault="009C20F3" w:rsidP="00BC01DC">
            <w:pPr>
              <w:spacing w:before="0"/>
              <w:jc w:val="center"/>
              <w:rPr>
                <w:rFonts w:cs="Arial"/>
                <w:b/>
                <w:bCs/>
                <w:iCs/>
                <w:lang w:val="sr-Cyrl-RS"/>
              </w:rPr>
            </w:pPr>
            <w:r w:rsidRPr="0065610A">
              <w:rPr>
                <w:rFonts w:cs="Arial"/>
                <w:b/>
                <w:bCs/>
                <w:iCs/>
                <w:lang w:val="sr-Cyrl-CS"/>
              </w:rPr>
              <w:t xml:space="preserve">дин. </w:t>
            </w:r>
          </w:p>
        </w:tc>
        <w:tc>
          <w:tcPr>
            <w:tcW w:w="515" w:type="pct"/>
            <w:shd w:val="clear" w:color="auto" w:fill="C6D9F1" w:themeFill="text2" w:themeFillTint="33"/>
          </w:tcPr>
          <w:p w:rsidR="009C20F3" w:rsidRPr="009C20F3" w:rsidRDefault="009C20F3" w:rsidP="00BC01DC">
            <w:pPr>
              <w:spacing w:before="0"/>
              <w:jc w:val="center"/>
              <w:rPr>
                <w:rFonts w:cs="Arial"/>
                <w:b/>
                <w:bCs/>
                <w:iCs/>
                <w:lang w:val="sr-Cyrl-RS"/>
              </w:rPr>
            </w:pPr>
            <w:r>
              <w:rPr>
                <w:rFonts w:cs="Arial"/>
                <w:b/>
                <w:bCs/>
                <w:iCs/>
                <w:lang w:val="sr-Cyrl-RS"/>
              </w:rPr>
              <w:t>Назив произвођача</w:t>
            </w:r>
          </w:p>
        </w:tc>
      </w:tr>
      <w:tr w:rsidR="009C20F3" w:rsidRPr="00F10346" w:rsidTr="000715BD">
        <w:tc>
          <w:tcPr>
            <w:tcW w:w="350"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(1)</w:t>
            </w:r>
          </w:p>
        </w:tc>
        <w:tc>
          <w:tcPr>
            <w:tcW w:w="1255"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(2)</w:t>
            </w:r>
          </w:p>
        </w:tc>
        <w:tc>
          <w:tcPr>
            <w:tcW w:w="360"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(3)</w:t>
            </w:r>
          </w:p>
        </w:tc>
        <w:tc>
          <w:tcPr>
            <w:tcW w:w="454"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(4)</w:t>
            </w:r>
          </w:p>
        </w:tc>
        <w:tc>
          <w:tcPr>
            <w:tcW w:w="588"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(5)</w:t>
            </w:r>
          </w:p>
        </w:tc>
        <w:tc>
          <w:tcPr>
            <w:tcW w:w="446"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(6)</w:t>
            </w:r>
          </w:p>
        </w:tc>
        <w:tc>
          <w:tcPr>
            <w:tcW w:w="516"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(7)</w:t>
            </w:r>
          </w:p>
        </w:tc>
        <w:tc>
          <w:tcPr>
            <w:tcW w:w="516"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(8)</w:t>
            </w:r>
          </w:p>
        </w:tc>
        <w:tc>
          <w:tcPr>
            <w:tcW w:w="515" w:type="pct"/>
          </w:tcPr>
          <w:p w:rsidR="009C20F3" w:rsidRPr="00F10346" w:rsidRDefault="009C20F3" w:rsidP="00BC01DC">
            <w:pPr>
              <w:spacing w:before="0"/>
              <w:jc w:val="center"/>
              <w:rPr>
                <w:rFonts w:cs="Arial"/>
                <w:b/>
                <w:bCs/>
                <w:iCs/>
                <w:lang w:val="sr-Cyrl-CS"/>
              </w:rPr>
            </w:pPr>
          </w:p>
        </w:tc>
      </w:tr>
      <w:tr w:rsidR="009C20F3" w:rsidRPr="00F10346" w:rsidTr="000715BD">
        <w:tc>
          <w:tcPr>
            <w:tcW w:w="350" w:type="pct"/>
            <w:shd w:val="clear" w:color="auto" w:fill="auto"/>
            <w:vAlign w:val="center"/>
          </w:tcPr>
          <w:p w:rsidR="009C20F3" w:rsidRPr="00F10346" w:rsidRDefault="009C20F3" w:rsidP="00BC01DC">
            <w:pPr>
              <w:spacing w:before="0"/>
              <w:jc w:val="center"/>
              <w:rPr>
                <w:rFonts w:cs="Arial"/>
                <w:b/>
                <w:bCs/>
                <w:iCs/>
                <w:lang w:val="sr-Cyrl-CS"/>
              </w:rPr>
            </w:pPr>
          </w:p>
        </w:tc>
        <w:tc>
          <w:tcPr>
            <w:tcW w:w="1255" w:type="pct"/>
            <w:shd w:val="clear" w:color="auto" w:fill="auto"/>
          </w:tcPr>
          <w:p w:rsidR="009C20F3" w:rsidRPr="00CA0BBF" w:rsidRDefault="00A15EB9" w:rsidP="00A15EB9">
            <w:pPr>
              <w:spacing w:before="0"/>
              <w:jc w:val="center"/>
              <w:rPr>
                <w:rFonts w:cs="Arial"/>
                <w:b/>
                <w:bCs/>
                <w:iCs/>
                <w:lang w:val="sr-Latn-RS"/>
              </w:rPr>
            </w:pPr>
            <w:r>
              <w:rPr>
                <w:rFonts w:cs="Arial"/>
                <w:b/>
                <w:bCs/>
                <w:iCs/>
                <w:lang w:val="sr-Latn-RS"/>
              </w:rPr>
              <w:t>85</w:t>
            </w:r>
            <w:r w:rsidR="009C20F3" w:rsidRPr="00CA0BBF">
              <w:rPr>
                <w:rFonts w:cs="Arial"/>
                <w:b/>
                <w:bCs/>
                <w:iCs/>
                <w:lang w:val="sr-Latn-RS"/>
              </w:rPr>
              <w:t>/201</w:t>
            </w:r>
            <w:r>
              <w:rPr>
                <w:rFonts w:cs="Arial"/>
                <w:b/>
                <w:bCs/>
                <w:iCs/>
                <w:lang w:val="sr-Latn-RS"/>
              </w:rPr>
              <w:t>7</w:t>
            </w:r>
          </w:p>
        </w:tc>
        <w:tc>
          <w:tcPr>
            <w:tcW w:w="360" w:type="pct"/>
            <w:shd w:val="clear" w:color="auto" w:fill="auto"/>
            <w:vAlign w:val="center"/>
          </w:tcPr>
          <w:p w:rsidR="009C20F3" w:rsidRPr="00F10346" w:rsidRDefault="009C20F3" w:rsidP="00BC01DC">
            <w:pPr>
              <w:spacing w:before="0"/>
              <w:jc w:val="center"/>
              <w:rPr>
                <w:rFonts w:cs="Arial"/>
                <w:bCs/>
                <w:iCs/>
                <w:lang w:val="sr-Cyrl-CS"/>
              </w:rPr>
            </w:pPr>
          </w:p>
        </w:tc>
        <w:tc>
          <w:tcPr>
            <w:tcW w:w="454" w:type="pct"/>
            <w:shd w:val="clear" w:color="auto" w:fill="auto"/>
            <w:vAlign w:val="center"/>
          </w:tcPr>
          <w:p w:rsidR="009C20F3" w:rsidRPr="00F10346" w:rsidRDefault="009C20F3" w:rsidP="00BC01DC">
            <w:pPr>
              <w:spacing w:before="0"/>
              <w:jc w:val="center"/>
              <w:rPr>
                <w:rFonts w:cs="Arial"/>
                <w:bCs/>
                <w:iCs/>
                <w:lang w:val="sr-Cyrl-CS"/>
              </w:rPr>
            </w:pP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5F7C9A" w:rsidRPr="00F10346" w:rsidTr="000715BD">
        <w:trPr>
          <w:trHeight w:val="447"/>
        </w:trPr>
        <w:tc>
          <w:tcPr>
            <w:tcW w:w="350" w:type="pct"/>
            <w:shd w:val="clear" w:color="auto" w:fill="auto"/>
            <w:vAlign w:val="bottom"/>
          </w:tcPr>
          <w:p w:rsidR="005F7C9A" w:rsidRPr="007D00B7" w:rsidRDefault="005F7C9A">
            <w:pPr>
              <w:rPr>
                <w:rFonts w:cs="Arial"/>
                <w:sz w:val="24"/>
                <w:szCs w:val="24"/>
                <w:lang w:eastAsia="hr-HR"/>
              </w:rPr>
            </w:pPr>
            <w:r w:rsidRPr="007D00B7">
              <w:rPr>
                <w:rFonts w:cs="Arial"/>
              </w:rPr>
              <w:t>1</w:t>
            </w:r>
          </w:p>
        </w:tc>
        <w:tc>
          <w:tcPr>
            <w:tcW w:w="1255" w:type="pct"/>
            <w:shd w:val="clear" w:color="auto" w:fill="auto"/>
          </w:tcPr>
          <w:p w:rsidR="005F7C9A" w:rsidRPr="000C4EA2" w:rsidRDefault="005F7C9A" w:rsidP="00496F12">
            <w:pPr>
              <w:rPr>
                <w:rFonts w:ascii="Verdana" w:hAnsi="Verdana"/>
                <w:sz w:val="20"/>
                <w:szCs w:val="20"/>
                <w:lang w:val="sr-Latn-CS"/>
              </w:rPr>
            </w:pPr>
            <w:r w:rsidRPr="000C4EA2">
              <w:rPr>
                <w:rFonts w:ascii="Verdana" w:hAnsi="Verdana"/>
                <w:sz w:val="20"/>
                <w:szCs w:val="20"/>
                <w:lang w:val="sr-Latn-CS"/>
              </w:rPr>
              <w:t xml:space="preserve">Aceton </w:t>
            </w:r>
          </w:p>
        </w:tc>
        <w:tc>
          <w:tcPr>
            <w:tcW w:w="360" w:type="pct"/>
            <w:shd w:val="clear" w:color="auto" w:fill="auto"/>
            <w:vAlign w:val="bottom"/>
          </w:tcPr>
          <w:p w:rsidR="005F7C9A" w:rsidRDefault="000C4EA2" w:rsidP="000C4EA2">
            <w:pPr>
              <w:jc w:val="center"/>
              <w:rPr>
                <w:rFonts w:cs="Arial"/>
                <w:sz w:val="24"/>
                <w:szCs w:val="24"/>
                <w:lang w:eastAsia="hr-HR"/>
              </w:rPr>
            </w:pPr>
            <w:proofErr w:type="gramStart"/>
            <w:r>
              <w:rPr>
                <w:rFonts w:cs="Arial"/>
                <w:sz w:val="24"/>
                <w:szCs w:val="24"/>
                <w:lang w:eastAsia="hr-HR"/>
              </w:rPr>
              <w:t>lit</w:t>
            </w:r>
            <w:proofErr w:type="gramEnd"/>
            <w:r>
              <w:rPr>
                <w:rFonts w:cs="Arial"/>
                <w:sz w:val="24"/>
                <w:szCs w:val="24"/>
                <w:lang w:eastAsia="hr-HR"/>
              </w:rPr>
              <w:t>.</w:t>
            </w:r>
          </w:p>
        </w:tc>
        <w:tc>
          <w:tcPr>
            <w:tcW w:w="454" w:type="pct"/>
            <w:shd w:val="clear" w:color="auto" w:fill="auto"/>
            <w:vAlign w:val="bottom"/>
          </w:tcPr>
          <w:p w:rsidR="005F7C9A" w:rsidRDefault="004A2F07">
            <w:pPr>
              <w:jc w:val="right"/>
              <w:rPr>
                <w:rFonts w:cs="Arial"/>
                <w:sz w:val="24"/>
                <w:szCs w:val="24"/>
                <w:lang w:eastAsia="hr-HR"/>
              </w:rPr>
            </w:pPr>
            <w:r>
              <w:rPr>
                <w:rFonts w:cs="Arial"/>
                <w:sz w:val="24"/>
                <w:szCs w:val="24"/>
                <w:lang w:eastAsia="hr-HR"/>
              </w:rPr>
              <w:t>30</w:t>
            </w:r>
          </w:p>
        </w:tc>
        <w:tc>
          <w:tcPr>
            <w:tcW w:w="588" w:type="pct"/>
            <w:shd w:val="clear" w:color="auto" w:fill="auto"/>
            <w:vAlign w:val="center"/>
          </w:tcPr>
          <w:p w:rsidR="005F7C9A" w:rsidRPr="00F10346" w:rsidRDefault="005F7C9A" w:rsidP="00BC01DC">
            <w:pPr>
              <w:spacing w:before="0"/>
              <w:jc w:val="center"/>
              <w:rPr>
                <w:rFonts w:cs="Arial"/>
                <w:b/>
                <w:bCs/>
                <w:iCs/>
              </w:rPr>
            </w:pPr>
          </w:p>
        </w:tc>
        <w:tc>
          <w:tcPr>
            <w:tcW w:w="446" w:type="pct"/>
            <w:shd w:val="clear" w:color="auto" w:fill="auto"/>
            <w:vAlign w:val="center"/>
          </w:tcPr>
          <w:p w:rsidR="005F7C9A" w:rsidRPr="00F10346" w:rsidRDefault="005F7C9A" w:rsidP="00BC01DC">
            <w:pPr>
              <w:spacing w:before="0"/>
              <w:jc w:val="center"/>
              <w:rPr>
                <w:rFonts w:cs="Arial"/>
                <w:b/>
                <w:bCs/>
                <w:iCs/>
              </w:rPr>
            </w:pPr>
          </w:p>
        </w:tc>
        <w:tc>
          <w:tcPr>
            <w:tcW w:w="516" w:type="pct"/>
            <w:shd w:val="clear" w:color="auto" w:fill="auto"/>
            <w:vAlign w:val="center"/>
          </w:tcPr>
          <w:p w:rsidR="005F7C9A" w:rsidRPr="00F10346" w:rsidRDefault="005F7C9A" w:rsidP="00BC01DC">
            <w:pPr>
              <w:spacing w:before="0"/>
              <w:jc w:val="center"/>
              <w:rPr>
                <w:rFonts w:cs="Arial"/>
                <w:b/>
                <w:bCs/>
                <w:iCs/>
              </w:rPr>
            </w:pPr>
          </w:p>
        </w:tc>
        <w:tc>
          <w:tcPr>
            <w:tcW w:w="516" w:type="pct"/>
            <w:shd w:val="clear" w:color="auto" w:fill="auto"/>
            <w:vAlign w:val="center"/>
          </w:tcPr>
          <w:p w:rsidR="005F7C9A" w:rsidRPr="00F10346" w:rsidRDefault="005F7C9A" w:rsidP="00BC01DC">
            <w:pPr>
              <w:spacing w:before="0"/>
              <w:jc w:val="center"/>
              <w:rPr>
                <w:rFonts w:cs="Arial"/>
                <w:b/>
                <w:bCs/>
                <w:iCs/>
              </w:rPr>
            </w:pPr>
          </w:p>
        </w:tc>
        <w:tc>
          <w:tcPr>
            <w:tcW w:w="515" w:type="pct"/>
          </w:tcPr>
          <w:p w:rsidR="005F7C9A" w:rsidRPr="00F10346" w:rsidRDefault="005F7C9A" w:rsidP="00BC01DC">
            <w:pPr>
              <w:spacing w:before="0"/>
              <w:jc w:val="center"/>
              <w:rPr>
                <w:rFonts w:cs="Arial"/>
                <w:b/>
                <w:bCs/>
                <w:iCs/>
              </w:rPr>
            </w:pPr>
          </w:p>
        </w:tc>
      </w:tr>
      <w:tr w:rsidR="000C4EA2" w:rsidRPr="00F10346" w:rsidTr="000715BD">
        <w:tc>
          <w:tcPr>
            <w:tcW w:w="350" w:type="pct"/>
            <w:shd w:val="clear" w:color="auto" w:fill="auto"/>
            <w:vAlign w:val="bottom"/>
          </w:tcPr>
          <w:p w:rsidR="000C4EA2" w:rsidRPr="007D00B7" w:rsidRDefault="000C4EA2">
            <w:pPr>
              <w:rPr>
                <w:rFonts w:cs="Arial"/>
                <w:sz w:val="24"/>
                <w:szCs w:val="24"/>
                <w:lang w:eastAsia="hr-HR"/>
              </w:rPr>
            </w:pPr>
            <w:r w:rsidRPr="007D00B7">
              <w:rPr>
                <w:rFonts w:cs="Arial"/>
              </w:rPr>
              <w:t>2</w:t>
            </w:r>
          </w:p>
        </w:tc>
        <w:tc>
          <w:tcPr>
            <w:tcW w:w="1255" w:type="pct"/>
            <w:shd w:val="clear" w:color="auto" w:fill="auto"/>
          </w:tcPr>
          <w:p w:rsidR="000C4EA2" w:rsidRPr="000C4EA2" w:rsidRDefault="000C4EA2" w:rsidP="00496F12">
            <w:pPr>
              <w:rPr>
                <w:rFonts w:ascii="Verdana" w:hAnsi="Verdana"/>
                <w:sz w:val="20"/>
                <w:szCs w:val="20"/>
                <w:lang w:val="sr-Latn-CS"/>
              </w:rPr>
            </w:pPr>
            <w:r w:rsidRPr="000C4EA2">
              <w:rPr>
                <w:rFonts w:ascii="Verdana" w:hAnsi="Verdana"/>
                <w:sz w:val="20"/>
                <w:szCs w:val="20"/>
                <w:lang w:val="sr-Latn-CS"/>
              </w:rPr>
              <w:t>Etil</w:t>
            </w:r>
            <w:r w:rsidR="0073292A">
              <w:rPr>
                <w:rFonts w:ascii="Verdana" w:hAnsi="Verdana"/>
                <w:sz w:val="20"/>
                <w:szCs w:val="20"/>
                <w:lang w:val="sr-Latn-CS"/>
              </w:rPr>
              <w:t xml:space="preserve"> </w:t>
            </w:r>
            <w:r w:rsidRPr="000C4EA2">
              <w:rPr>
                <w:rFonts w:ascii="Verdana" w:hAnsi="Verdana"/>
                <w:sz w:val="20"/>
                <w:szCs w:val="20"/>
                <w:lang w:val="sr-Latn-CS"/>
              </w:rPr>
              <w:t>alkohol 96% plastična ambalaža</w:t>
            </w:r>
            <w:r w:rsidR="0073292A">
              <w:rPr>
                <w:rFonts w:ascii="Verdana" w:hAnsi="Verdana"/>
                <w:sz w:val="20"/>
                <w:szCs w:val="20"/>
                <w:lang w:val="sr-Latn-CS"/>
              </w:rPr>
              <w:t xml:space="preserve"> Zorka ili odgovarajući</w:t>
            </w:r>
          </w:p>
        </w:tc>
        <w:tc>
          <w:tcPr>
            <w:tcW w:w="360" w:type="pct"/>
            <w:shd w:val="clear" w:color="auto" w:fill="auto"/>
          </w:tcPr>
          <w:p w:rsidR="000C4EA2" w:rsidRDefault="000C4EA2" w:rsidP="000C4EA2">
            <w:pPr>
              <w:jc w:val="center"/>
            </w:pPr>
            <w:proofErr w:type="gramStart"/>
            <w:r>
              <w:rPr>
                <w:rFonts w:cs="Arial"/>
                <w:sz w:val="24"/>
                <w:szCs w:val="24"/>
                <w:lang w:eastAsia="hr-HR"/>
              </w:rPr>
              <w:t>l</w:t>
            </w:r>
            <w:r w:rsidRPr="00031368">
              <w:rPr>
                <w:rFonts w:cs="Arial"/>
                <w:sz w:val="24"/>
                <w:szCs w:val="24"/>
                <w:lang w:eastAsia="hr-HR"/>
              </w:rPr>
              <w:t>it</w:t>
            </w:r>
            <w:proofErr w:type="gramEnd"/>
            <w:r>
              <w:rPr>
                <w:rFonts w:cs="Arial"/>
                <w:sz w:val="24"/>
                <w:szCs w:val="24"/>
                <w:lang w:eastAsia="hr-HR"/>
              </w:rPr>
              <w:t>.</w:t>
            </w:r>
          </w:p>
        </w:tc>
        <w:tc>
          <w:tcPr>
            <w:tcW w:w="454" w:type="pct"/>
            <w:shd w:val="clear" w:color="auto" w:fill="auto"/>
            <w:vAlign w:val="bottom"/>
          </w:tcPr>
          <w:p w:rsidR="000C4EA2" w:rsidRDefault="004A2F07">
            <w:pPr>
              <w:jc w:val="right"/>
              <w:rPr>
                <w:rFonts w:cs="Arial"/>
                <w:sz w:val="24"/>
                <w:szCs w:val="24"/>
                <w:lang w:eastAsia="hr-HR"/>
              </w:rPr>
            </w:pPr>
            <w:r>
              <w:rPr>
                <w:rFonts w:cs="Arial"/>
                <w:sz w:val="24"/>
                <w:szCs w:val="24"/>
                <w:lang w:eastAsia="hr-HR"/>
              </w:rPr>
              <w:t>40</w:t>
            </w:r>
          </w:p>
        </w:tc>
        <w:tc>
          <w:tcPr>
            <w:tcW w:w="588" w:type="pct"/>
            <w:shd w:val="clear" w:color="auto" w:fill="auto"/>
            <w:vAlign w:val="center"/>
          </w:tcPr>
          <w:p w:rsidR="000C4EA2" w:rsidRPr="00F10346" w:rsidRDefault="000C4EA2" w:rsidP="00BC01DC">
            <w:pPr>
              <w:spacing w:before="0"/>
              <w:jc w:val="center"/>
              <w:rPr>
                <w:rFonts w:cs="Arial"/>
                <w:b/>
                <w:bCs/>
                <w:iCs/>
              </w:rPr>
            </w:pPr>
          </w:p>
        </w:tc>
        <w:tc>
          <w:tcPr>
            <w:tcW w:w="446" w:type="pct"/>
            <w:shd w:val="clear" w:color="auto" w:fill="auto"/>
            <w:vAlign w:val="center"/>
          </w:tcPr>
          <w:p w:rsidR="000C4EA2" w:rsidRPr="00F10346" w:rsidRDefault="000C4EA2" w:rsidP="00BC01DC">
            <w:pPr>
              <w:spacing w:before="0"/>
              <w:jc w:val="center"/>
              <w:rPr>
                <w:rFonts w:cs="Arial"/>
                <w:b/>
                <w:bCs/>
                <w:iCs/>
              </w:rPr>
            </w:pPr>
          </w:p>
        </w:tc>
        <w:tc>
          <w:tcPr>
            <w:tcW w:w="516" w:type="pct"/>
            <w:shd w:val="clear" w:color="auto" w:fill="auto"/>
            <w:vAlign w:val="center"/>
          </w:tcPr>
          <w:p w:rsidR="000C4EA2" w:rsidRPr="00F10346" w:rsidRDefault="000C4EA2" w:rsidP="00BC01DC">
            <w:pPr>
              <w:spacing w:before="0"/>
              <w:jc w:val="center"/>
              <w:rPr>
                <w:rFonts w:cs="Arial"/>
                <w:b/>
                <w:bCs/>
                <w:iCs/>
              </w:rPr>
            </w:pPr>
          </w:p>
        </w:tc>
        <w:tc>
          <w:tcPr>
            <w:tcW w:w="516" w:type="pct"/>
            <w:shd w:val="clear" w:color="auto" w:fill="auto"/>
            <w:vAlign w:val="center"/>
          </w:tcPr>
          <w:p w:rsidR="000C4EA2" w:rsidRPr="00F10346" w:rsidRDefault="000C4EA2" w:rsidP="00BC01DC">
            <w:pPr>
              <w:spacing w:before="0"/>
              <w:jc w:val="center"/>
              <w:rPr>
                <w:rFonts w:cs="Arial"/>
                <w:b/>
                <w:bCs/>
                <w:iCs/>
              </w:rPr>
            </w:pPr>
          </w:p>
        </w:tc>
        <w:tc>
          <w:tcPr>
            <w:tcW w:w="515" w:type="pct"/>
          </w:tcPr>
          <w:p w:rsidR="000C4EA2" w:rsidRPr="00F10346" w:rsidRDefault="000C4EA2" w:rsidP="00BC01DC">
            <w:pPr>
              <w:spacing w:before="0"/>
              <w:jc w:val="center"/>
              <w:rPr>
                <w:rFonts w:cs="Arial"/>
                <w:b/>
                <w:bCs/>
                <w:iCs/>
              </w:rPr>
            </w:pPr>
          </w:p>
        </w:tc>
      </w:tr>
      <w:tr w:rsidR="000C4EA2" w:rsidRPr="00F10346" w:rsidTr="000715BD">
        <w:tc>
          <w:tcPr>
            <w:tcW w:w="350" w:type="pct"/>
            <w:shd w:val="clear" w:color="auto" w:fill="auto"/>
            <w:vAlign w:val="bottom"/>
          </w:tcPr>
          <w:p w:rsidR="000C4EA2" w:rsidRPr="007D00B7" w:rsidRDefault="000C4EA2">
            <w:pPr>
              <w:rPr>
                <w:rFonts w:cs="Arial"/>
                <w:sz w:val="24"/>
                <w:szCs w:val="24"/>
                <w:lang w:eastAsia="hr-HR"/>
              </w:rPr>
            </w:pPr>
            <w:r w:rsidRPr="007D00B7">
              <w:rPr>
                <w:rFonts w:cs="Arial"/>
              </w:rPr>
              <w:t>3</w:t>
            </w:r>
          </w:p>
        </w:tc>
        <w:tc>
          <w:tcPr>
            <w:tcW w:w="1255" w:type="pct"/>
            <w:shd w:val="clear" w:color="auto" w:fill="auto"/>
          </w:tcPr>
          <w:p w:rsidR="000C4EA2" w:rsidRPr="000C4EA2" w:rsidRDefault="000C4EA2" w:rsidP="00496F12">
            <w:pPr>
              <w:rPr>
                <w:rFonts w:ascii="Verdana" w:hAnsi="Verdana"/>
                <w:sz w:val="20"/>
                <w:szCs w:val="20"/>
                <w:lang w:val="sr-Latn-CS"/>
              </w:rPr>
            </w:pPr>
            <w:r w:rsidRPr="000C4EA2">
              <w:rPr>
                <w:rFonts w:ascii="Verdana" w:hAnsi="Verdana"/>
                <w:sz w:val="20"/>
                <w:szCs w:val="20"/>
                <w:lang w:val="sr-Latn-CS"/>
              </w:rPr>
              <w:t>Glicerin anh.</w:t>
            </w:r>
          </w:p>
        </w:tc>
        <w:tc>
          <w:tcPr>
            <w:tcW w:w="360" w:type="pct"/>
            <w:shd w:val="clear" w:color="auto" w:fill="auto"/>
          </w:tcPr>
          <w:p w:rsidR="000C4EA2" w:rsidRDefault="000C4EA2" w:rsidP="000C4EA2">
            <w:pPr>
              <w:jc w:val="center"/>
            </w:pPr>
            <w:proofErr w:type="gramStart"/>
            <w:r>
              <w:rPr>
                <w:rFonts w:cs="Arial"/>
                <w:sz w:val="24"/>
                <w:szCs w:val="24"/>
                <w:lang w:eastAsia="hr-HR"/>
              </w:rPr>
              <w:t>l</w:t>
            </w:r>
            <w:r w:rsidRPr="00031368">
              <w:rPr>
                <w:rFonts w:cs="Arial"/>
                <w:sz w:val="24"/>
                <w:szCs w:val="24"/>
                <w:lang w:eastAsia="hr-HR"/>
              </w:rPr>
              <w:t>it</w:t>
            </w:r>
            <w:proofErr w:type="gramEnd"/>
            <w:r>
              <w:rPr>
                <w:rFonts w:cs="Arial"/>
                <w:sz w:val="24"/>
                <w:szCs w:val="24"/>
                <w:lang w:eastAsia="hr-HR"/>
              </w:rPr>
              <w:t>.</w:t>
            </w:r>
          </w:p>
        </w:tc>
        <w:tc>
          <w:tcPr>
            <w:tcW w:w="454" w:type="pct"/>
            <w:shd w:val="clear" w:color="auto" w:fill="auto"/>
            <w:vAlign w:val="bottom"/>
          </w:tcPr>
          <w:p w:rsidR="000C4EA2" w:rsidRDefault="004A2F07">
            <w:pPr>
              <w:jc w:val="right"/>
              <w:rPr>
                <w:rFonts w:cs="Arial"/>
                <w:sz w:val="24"/>
                <w:szCs w:val="24"/>
                <w:lang w:eastAsia="hr-HR"/>
              </w:rPr>
            </w:pPr>
            <w:r>
              <w:rPr>
                <w:rFonts w:cs="Arial"/>
                <w:sz w:val="24"/>
                <w:szCs w:val="24"/>
                <w:lang w:eastAsia="hr-HR"/>
              </w:rPr>
              <w:t>3</w:t>
            </w:r>
          </w:p>
        </w:tc>
        <w:tc>
          <w:tcPr>
            <w:tcW w:w="588" w:type="pct"/>
            <w:shd w:val="clear" w:color="auto" w:fill="auto"/>
            <w:vAlign w:val="center"/>
          </w:tcPr>
          <w:p w:rsidR="000C4EA2" w:rsidRPr="00F10346" w:rsidRDefault="000C4EA2" w:rsidP="00BC01DC">
            <w:pPr>
              <w:spacing w:before="0"/>
              <w:jc w:val="center"/>
              <w:rPr>
                <w:rFonts w:cs="Arial"/>
                <w:b/>
                <w:bCs/>
                <w:iCs/>
              </w:rPr>
            </w:pPr>
          </w:p>
        </w:tc>
        <w:tc>
          <w:tcPr>
            <w:tcW w:w="446" w:type="pct"/>
            <w:shd w:val="clear" w:color="auto" w:fill="auto"/>
            <w:vAlign w:val="center"/>
          </w:tcPr>
          <w:p w:rsidR="000C4EA2" w:rsidRPr="00F10346" w:rsidRDefault="000C4EA2" w:rsidP="00BC01DC">
            <w:pPr>
              <w:spacing w:before="0"/>
              <w:jc w:val="center"/>
              <w:rPr>
                <w:rFonts w:cs="Arial"/>
                <w:b/>
                <w:bCs/>
                <w:iCs/>
              </w:rPr>
            </w:pPr>
          </w:p>
        </w:tc>
        <w:tc>
          <w:tcPr>
            <w:tcW w:w="516" w:type="pct"/>
            <w:shd w:val="clear" w:color="auto" w:fill="auto"/>
            <w:vAlign w:val="center"/>
          </w:tcPr>
          <w:p w:rsidR="000C4EA2" w:rsidRPr="00F10346" w:rsidRDefault="000C4EA2" w:rsidP="00BC01DC">
            <w:pPr>
              <w:spacing w:before="0"/>
              <w:jc w:val="center"/>
              <w:rPr>
                <w:rFonts w:cs="Arial"/>
                <w:b/>
                <w:bCs/>
                <w:iCs/>
              </w:rPr>
            </w:pPr>
          </w:p>
        </w:tc>
        <w:tc>
          <w:tcPr>
            <w:tcW w:w="516" w:type="pct"/>
            <w:shd w:val="clear" w:color="auto" w:fill="auto"/>
            <w:vAlign w:val="center"/>
          </w:tcPr>
          <w:p w:rsidR="000C4EA2" w:rsidRPr="00F10346" w:rsidRDefault="000C4EA2" w:rsidP="00BC01DC">
            <w:pPr>
              <w:spacing w:before="0"/>
              <w:jc w:val="center"/>
              <w:rPr>
                <w:rFonts w:cs="Arial"/>
                <w:b/>
                <w:bCs/>
                <w:iCs/>
              </w:rPr>
            </w:pPr>
          </w:p>
        </w:tc>
        <w:tc>
          <w:tcPr>
            <w:tcW w:w="515" w:type="pct"/>
          </w:tcPr>
          <w:p w:rsidR="000C4EA2" w:rsidRPr="00F10346" w:rsidRDefault="000C4EA2" w:rsidP="00BC01DC">
            <w:pPr>
              <w:spacing w:before="0"/>
              <w:jc w:val="center"/>
              <w:rPr>
                <w:rFonts w:cs="Arial"/>
                <w:b/>
                <w:bCs/>
                <w:iCs/>
              </w:rPr>
            </w:pPr>
          </w:p>
        </w:tc>
      </w:tr>
      <w:tr w:rsidR="000C4EA2" w:rsidRPr="00F10346" w:rsidTr="000715BD">
        <w:tc>
          <w:tcPr>
            <w:tcW w:w="350" w:type="pct"/>
            <w:shd w:val="clear" w:color="auto" w:fill="auto"/>
            <w:vAlign w:val="bottom"/>
          </w:tcPr>
          <w:p w:rsidR="000C4EA2" w:rsidRPr="007D00B7" w:rsidRDefault="000C4EA2">
            <w:pPr>
              <w:rPr>
                <w:rFonts w:cs="Arial"/>
                <w:sz w:val="24"/>
                <w:szCs w:val="24"/>
                <w:lang w:eastAsia="hr-HR"/>
              </w:rPr>
            </w:pPr>
            <w:r w:rsidRPr="007D00B7">
              <w:rPr>
                <w:rFonts w:cs="Arial"/>
              </w:rPr>
              <w:t>4</w:t>
            </w:r>
          </w:p>
        </w:tc>
        <w:tc>
          <w:tcPr>
            <w:tcW w:w="1255" w:type="pct"/>
            <w:shd w:val="clear" w:color="auto" w:fill="auto"/>
          </w:tcPr>
          <w:p w:rsidR="000C4EA2" w:rsidRPr="000C4EA2" w:rsidRDefault="000C4EA2" w:rsidP="00E37C2E">
            <w:pPr>
              <w:rPr>
                <w:rFonts w:ascii="Verdana" w:hAnsi="Verdana"/>
                <w:sz w:val="20"/>
                <w:szCs w:val="20"/>
                <w:lang w:val="sr-Latn-CS"/>
              </w:rPr>
            </w:pPr>
            <w:r w:rsidRPr="000C4EA2">
              <w:rPr>
                <w:rFonts w:ascii="Verdana" w:hAnsi="Verdana"/>
                <w:sz w:val="20"/>
                <w:szCs w:val="20"/>
                <w:lang w:val="sr-Latn-CS"/>
              </w:rPr>
              <w:t xml:space="preserve">KCl standard </w:t>
            </w:r>
            <w:r w:rsidR="00E37C2E">
              <w:rPr>
                <w:rFonts w:ascii="Verdana" w:hAnsi="Verdana"/>
                <w:sz w:val="20"/>
                <w:szCs w:val="20"/>
                <w:lang w:val="sr-Latn-CS"/>
              </w:rPr>
              <w:t>za elektrodu</w:t>
            </w:r>
          </w:p>
        </w:tc>
        <w:tc>
          <w:tcPr>
            <w:tcW w:w="360" w:type="pct"/>
            <w:shd w:val="clear" w:color="auto" w:fill="auto"/>
          </w:tcPr>
          <w:p w:rsidR="000C4EA2" w:rsidRDefault="000C4EA2" w:rsidP="000C4EA2">
            <w:pPr>
              <w:jc w:val="center"/>
            </w:pPr>
            <w:proofErr w:type="gramStart"/>
            <w:r>
              <w:rPr>
                <w:rFonts w:cs="Arial"/>
                <w:sz w:val="24"/>
                <w:szCs w:val="24"/>
                <w:lang w:eastAsia="hr-HR"/>
              </w:rPr>
              <w:t>l</w:t>
            </w:r>
            <w:r w:rsidRPr="00031368">
              <w:rPr>
                <w:rFonts w:cs="Arial"/>
                <w:sz w:val="24"/>
                <w:szCs w:val="24"/>
                <w:lang w:eastAsia="hr-HR"/>
              </w:rPr>
              <w:t>it</w:t>
            </w:r>
            <w:proofErr w:type="gramEnd"/>
            <w:r>
              <w:rPr>
                <w:rFonts w:cs="Arial"/>
                <w:sz w:val="24"/>
                <w:szCs w:val="24"/>
                <w:lang w:eastAsia="hr-HR"/>
              </w:rPr>
              <w:t>.</w:t>
            </w:r>
          </w:p>
        </w:tc>
        <w:tc>
          <w:tcPr>
            <w:tcW w:w="454" w:type="pct"/>
            <w:shd w:val="clear" w:color="auto" w:fill="auto"/>
            <w:vAlign w:val="bottom"/>
          </w:tcPr>
          <w:p w:rsidR="000C4EA2" w:rsidRDefault="004A2F07">
            <w:pPr>
              <w:jc w:val="right"/>
              <w:rPr>
                <w:rFonts w:cs="Arial"/>
                <w:sz w:val="24"/>
                <w:szCs w:val="24"/>
                <w:lang w:eastAsia="hr-HR"/>
              </w:rPr>
            </w:pPr>
            <w:r>
              <w:rPr>
                <w:rFonts w:cs="Arial"/>
                <w:sz w:val="24"/>
                <w:szCs w:val="24"/>
                <w:lang w:eastAsia="hr-HR"/>
              </w:rPr>
              <w:t>3</w:t>
            </w:r>
          </w:p>
        </w:tc>
        <w:tc>
          <w:tcPr>
            <w:tcW w:w="588" w:type="pct"/>
            <w:shd w:val="clear" w:color="auto" w:fill="auto"/>
            <w:vAlign w:val="center"/>
          </w:tcPr>
          <w:p w:rsidR="000C4EA2" w:rsidRPr="00F10346" w:rsidRDefault="000C4EA2" w:rsidP="00BC01DC">
            <w:pPr>
              <w:spacing w:before="0"/>
              <w:jc w:val="center"/>
              <w:rPr>
                <w:rFonts w:cs="Arial"/>
                <w:b/>
                <w:bCs/>
                <w:iCs/>
              </w:rPr>
            </w:pPr>
          </w:p>
        </w:tc>
        <w:tc>
          <w:tcPr>
            <w:tcW w:w="446" w:type="pct"/>
            <w:shd w:val="clear" w:color="auto" w:fill="auto"/>
            <w:vAlign w:val="center"/>
          </w:tcPr>
          <w:p w:rsidR="000C4EA2" w:rsidRPr="00F10346" w:rsidRDefault="000C4EA2" w:rsidP="00BC01DC">
            <w:pPr>
              <w:spacing w:before="0"/>
              <w:jc w:val="center"/>
              <w:rPr>
                <w:rFonts w:cs="Arial"/>
                <w:b/>
                <w:bCs/>
                <w:iCs/>
              </w:rPr>
            </w:pPr>
          </w:p>
        </w:tc>
        <w:tc>
          <w:tcPr>
            <w:tcW w:w="516" w:type="pct"/>
            <w:shd w:val="clear" w:color="auto" w:fill="auto"/>
            <w:vAlign w:val="center"/>
          </w:tcPr>
          <w:p w:rsidR="000C4EA2" w:rsidRPr="00F10346" w:rsidRDefault="000C4EA2" w:rsidP="00BC01DC">
            <w:pPr>
              <w:spacing w:before="0"/>
              <w:jc w:val="center"/>
              <w:rPr>
                <w:rFonts w:cs="Arial"/>
                <w:b/>
                <w:bCs/>
                <w:iCs/>
              </w:rPr>
            </w:pPr>
          </w:p>
        </w:tc>
        <w:tc>
          <w:tcPr>
            <w:tcW w:w="516" w:type="pct"/>
            <w:shd w:val="clear" w:color="auto" w:fill="auto"/>
            <w:vAlign w:val="center"/>
          </w:tcPr>
          <w:p w:rsidR="000C4EA2" w:rsidRPr="00F10346" w:rsidRDefault="000C4EA2" w:rsidP="00BC01DC">
            <w:pPr>
              <w:spacing w:before="0"/>
              <w:jc w:val="center"/>
              <w:rPr>
                <w:rFonts w:cs="Arial"/>
                <w:b/>
                <w:bCs/>
                <w:iCs/>
              </w:rPr>
            </w:pPr>
          </w:p>
        </w:tc>
        <w:tc>
          <w:tcPr>
            <w:tcW w:w="515" w:type="pct"/>
          </w:tcPr>
          <w:p w:rsidR="000C4EA2" w:rsidRPr="00F10346" w:rsidRDefault="000C4EA2" w:rsidP="00BC01DC">
            <w:pPr>
              <w:spacing w:before="0"/>
              <w:jc w:val="center"/>
              <w:rPr>
                <w:rFonts w:cs="Arial"/>
                <w:b/>
                <w:bCs/>
                <w:iCs/>
              </w:rPr>
            </w:pPr>
          </w:p>
        </w:tc>
      </w:tr>
      <w:tr w:rsidR="005F7C9A" w:rsidRPr="00F10346" w:rsidTr="000715BD">
        <w:tc>
          <w:tcPr>
            <w:tcW w:w="350" w:type="pct"/>
            <w:shd w:val="clear" w:color="auto" w:fill="auto"/>
            <w:vAlign w:val="bottom"/>
          </w:tcPr>
          <w:p w:rsidR="005F7C9A" w:rsidRPr="007D00B7" w:rsidRDefault="005F7C9A">
            <w:pPr>
              <w:rPr>
                <w:rFonts w:cs="Arial"/>
                <w:sz w:val="24"/>
                <w:szCs w:val="24"/>
                <w:lang w:eastAsia="hr-HR"/>
              </w:rPr>
            </w:pPr>
            <w:r w:rsidRPr="007D00B7">
              <w:rPr>
                <w:rFonts w:cs="Arial"/>
              </w:rPr>
              <w:t>5</w:t>
            </w:r>
          </w:p>
        </w:tc>
        <w:tc>
          <w:tcPr>
            <w:tcW w:w="1255" w:type="pct"/>
            <w:shd w:val="clear" w:color="auto" w:fill="auto"/>
          </w:tcPr>
          <w:p w:rsidR="005F7C9A" w:rsidRPr="000C4EA2" w:rsidRDefault="005F7C9A" w:rsidP="00496F12">
            <w:pPr>
              <w:rPr>
                <w:rFonts w:ascii="Verdana" w:hAnsi="Verdana"/>
                <w:sz w:val="20"/>
                <w:szCs w:val="20"/>
                <w:lang w:val="sr-Latn-RS"/>
              </w:rPr>
            </w:pPr>
            <w:r w:rsidRPr="000C4EA2">
              <w:rPr>
                <w:rFonts w:ascii="Verdana" w:hAnsi="Verdana"/>
                <w:sz w:val="20"/>
                <w:szCs w:val="20"/>
                <w:lang w:val="sr-Latn-RS"/>
              </w:rPr>
              <w:t>kalijum hidroksid granule</w:t>
            </w:r>
            <w:r w:rsidR="00E37C2E">
              <w:rPr>
                <w:rFonts w:ascii="Verdana" w:hAnsi="Verdana"/>
                <w:sz w:val="20"/>
                <w:szCs w:val="20"/>
                <w:lang w:val="sr-Latn-RS"/>
              </w:rPr>
              <w:t xml:space="preserve"> a 1000g</w:t>
            </w:r>
          </w:p>
        </w:tc>
        <w:tc>
          <w:tcPr>
            <w:tcW w:w="360" w:type="pct"/>
            <w:shd w:val="clear" w:color="auto" w:fill="auto"/>
            <w:vAlign w:val="bottom"/>
          </w:tcPr>
          <w:p w:rsidR="005F7C9A" w:rsidRDefault="000C4EA2">
            <w:pPr>
              <w:jc w:val="right"/>
              <w:rPr>
                <w:rFonts w:cs="Arial"/>
                <w:sz w:val="24"/>
                <w:szCs w:val="24"/>
                <w:lang w:eastAsia="hr-HR"/>
              </w:rPr>
            </w:pPr>
            <w:proofErr w:type="gramStart"/>
            <w:r>
              <w:rPr>
                <w:rFonts w:cs="Arial"/>
                <w:sz w:val="24"/>
                <w:szCs w:val="24"/>
                <w:lang w:eastAsia="hr-HR"/>
              </w:rPr>
              <w:t>kg</w:t>
            </w:r>
            <w:proofErr w:type="gramEnd"/>
            <w:r>
              <w:rPr>
                <w:rFonts w:cs="Arial"/>
                <w:sz w:val="24"/>
                <w:szCs w:val="24"/>
                <w:lang w:eastAsia="hr-HR"/>
              </w:rPr>
              <w:t>.</w:t>
            </w:r>
          </w:p>
        </w:tc>
        <w:tc>
          <w:tcPr>
            <w:tcW w:w="454" w:type="pct"/>
            <w:shd w:val="clear" w:color="auto" w:fill="auto"/>
            <w:vAlign w:val="bottom"/>
          </w:tcPr>
          <w:p w:rsidR="005F7C9A" w:rsidRDefault="004A2F07">
            <w:pPr>
              <w:jc w:val="right"/>
              <w:rPr>
                <w:rFonts w:cs="Arial"/>
                <w:sz w:val="24"/>
                <w:szCs w:val="24"/>
                <w:lang w:eastAsia="hr-HR"/>
              </w:rPr>
            </w:pPr>
            <w:r>
              <w:rPr>
                <w:rFonts w:cs="Arial"/>
                <w:sz w:val="24"/>
                <w:szCs w:val="24"/>
                <w:lang w:eastAsia="hr-HR"/>
              </w:rPr>
              <w:t>15</w:t>
            </w:r>
          </w:p>
        </w:tc>
        <w:tc>
          <w:tcPr>
            <w:tcW w:w="588" w:type="pct"/>
            <w:shd w:val="clear" w:color="auto" w:fill="auto"/>
            <w:vAlign w:val="center"/>
          </w:tcPr>
          <w:p w:rsidR="005F7C9A" w:rsidRPr="00F10346" w:rsidRDefault="005F7C9A" w:rsidP="00BC01DC">
            <w:pPr>
              <w:spacing w:before="0"/>
              <w:jc w:val="center"/>
              <w:rPr>
                <w:rFonts w:cs="Arial"/>
                <w:b/>
                <w:bCs/>
                <w:iCs/>
              </w:rPr>
            </w:pPr>
          </w:p>
        </w:tc>
        <w:tc>
          <w:tcPr>
            <w:tcW w:w="446" w:type="pct"/>
            <w:shd w:val="clear" w:color="auto" w:fill="auto"/>
            <w:vAlign w:val="center"/>
          </w:tcPr>
          <w:p w:rsidR="005F7C9A" w:rsidRPr="00F10346" w:rsidRDefault="005F7C9A" w:rsidP="00BC01DC">
            <w:pPr>
              <w:spacing w:before="0"/>
              <w:jc w:val="center"/>
              <w:rPr>
                <w:rFonts w:cs="Arial"/>
                <w:b/>
                <w:bCs/>
                <w:iCs/>
              </w:rPr>
            </w:pPr>
          </w:p>
        </w:tc>
        <w:tc>
          <w:tcPr>
            <w:tcW w:w="516" w:type="pct"/>
            <w:shd w:val="clear" w:color="auto" w:fill="auto"/>
            <w:vAlign w:val="center"/>
          </w:tcPr>
          <w:p w:rsidR="005F7C9A" w:rsidRPr="00F10346" w:rsidRDefault="005F7C9A" w:rsidP="00BC01DC">
            <w:pPr>
              <w:spacing w:before="0"/>
              <w:jc w:val="center"/>
              <w:rPr>
                <w:rFonts w:cs="Arial"/>
                <w:b/>
                <w:bCs/>
                <w:iCs/>
              </w:rPr>
            </w:pPr>
          </w:p>
        </w:tc>
        <w:tc>
          <w:tcPr>
            <w:tcW w:w="516" w:type="pct"/>
            <w:shd w:val="clear" w:color="auto" w:fill="auto"/>
            <w:vAlign w:val="center"/>
          </w:tcPr>
          <w:p w:rsidR="005F7C9A" w:rsidRPr="00F10346" w:rsidRDefault="005F7C9A" w:rsidP="00BC01DC">
            <w:pPr>
              <w:spacing w:before="0"/>
              <w:jc w:val="center"/>
              <w:rPr>
                <w:rFonts w:cs="Arial"/>
                <w:b/>
                <w:bCs/>
                <w:iCs/>
              </w:rPr>
            </w:pPr>
          </w:p>
        </w:tc>
        <w:tc>
          <w:tcPr>
            <w:tcW w:w="515" w:type="pct"/>
          </w:tcPr>
          <w:p w:rsidR="005F7C9A" w:rsidRPr="00F10346" w:rsidRDefault="005F7C9A" w:rsidP="00BC01DC">
            <w:pPr>
              <w:spacing w:before="0"/>
              <w:jc w:val="center"/>
              <w:rPr>
                <w:rFonts w:cs="Arial"/>
                <w:b/>
                <w:bCs/>
                <w:iCs/>
              </w:rPr>
            </w:pPr>
          </w:p>
        </w:tc>
      </w:tr>
      <w:tr w:rsidR="005F7C9A" w:rsidRPr="00F10346" w:rsidTr="000715BD">
        <w:tc>
          <w:tcPr>
            <w:tcW w:w="350" w:type="pct"/>
            <w:shd w:val="clear" w:color="auto" w:fill="auto"/>
            <w:vAlign w:val="bottom"/>
          </w:tcPr>
          <w:p w:rsidR="005F7C9A" w:rsidRPr="007D00B7" w:rsidRDefault="005F7C9A">
            <w:pPr>
              <w:rPr>
                <w:rFonts w:cs="Arial"/>
                <w:sz w:val="24"/>
                <w:szCs w:val="24"/>
                <w:lang w:eastAsia="hr-HR"/>
              </w:rPr>
            </w:pPr>
            <w:r w:rsidRPr="007D00B7">
              <w:rPr>
                <w:rFonts w:cs="Arial"/>
              </w:rPr>
              <w:t>6</w:t>
            </w:r>
          </w:p>
        </w:tc>
        <w:tc>
          <w:tcPr>
            <w:tcW w:w="1255" w:type="pct"/>
            <w:shd w:val="clear" w:color="auto" w:fill="auto"/>
          </w:tcPr>
          <w:p w:rsidR="005F7C9A" w:rsidRPr="0073292A" w:rsidRDefault="005F7C9A" w:rsidP="00496F12">
            <w:pPr>
              <w:rPr>
                <w:rFonts w:ascii="Verdana" w:hAnsi="Verdana"/>
                <w:sz w:val="20"/>
                <w:szCs w:val="20"/>
                <w:lang w:val="sr-Latn-RS"/>
              </w:rPr>
            </w:pPr>
            <w:r w:rsidRPr="000C4EA2">
              <w:rPr>
                <w:rFonts w:ascii="Verdana" w:hAnsi="Verdana"/>
                <w:sz w:val="20"/>
                <w:szCs w:val="20"/>
                <w:lang w:val="sr-Latn-CS"/>
              </w:rPr>
              <w:t>Bakar oksid , žica 0.65x6mm</w:t>
            </w:r>
            <w:r w:rsidR="0073292A">
              <w:rPr>
                <w:rFonts w:ascii="Verdana" w:hAnsi="Verdana"/>
                <w:sz w:val="20"/>
                <w:szCs w:val="20"/>
                <w:lang w:val="sr-Latn-CS"/>
              </w:rPr>
              <w:t xml:space="preserve"> Merck ili odgovaraju</w:t>
            </w:r>
            <w:r w:rsidR="0073292A">
              <w:rPr>
                <w:rFonts w:ascii="Verdana" w:hAnsi="Verdana"/>
                <w:sz w:val="20"/>
                <w:szCs w:val="20"/>
                <w:lang w:val="sr-Latn-RS"/>
              </w:rPr>
              <w:t>će, kutije pakovanje 1 kg.</w:t>
            </w:r>
          </w:p>
        </w:tc>
        <w:tc>
          <w:tcPr>
            <w:tcW w:w="360" w:type="pct"/>
            <w:shd w:val="clear" w:color="auto" w:fill="auto"/>
            <w:vAlign w:val="bottom"/>
          </w:tcPr>
          <w:p w:rsidR="005F7C9A" w:rsidRDefault="0073292A">
            <w:pPr>
              <w:jc w:val="right"/>
              <w:rPr>
                <w:rFonts w:cs="Arial"/>
                <w:sz w:val="24"/>
                <w:szCs w:val="24"/>
                <w:lang w:eastAsia="hr-HR"/>
              </w:rPr>
            </w:pPr>
            <w:proofErr w:type="gramStart"/>
            <w:r>
              <w:rPr>
                <w:rFonts w:cs="Arial"/>
                <w:sz w:val="24"/>
                <w:szCs w:val="24"/>
                <w:lang w:eastAsia="hr-HR"/>
              </w:rPr>
              <w:t>k</w:t>
            </w:r>
            <w:r w:rsidR="000C4EA2">
              <w:rPr>
                <w:rFonts w:cs="Arial"/>
                <w:sz w:val="24"/>
                <w:szCs w:val="24"/>
                <w:lang w:eastAsia="hr-HR"/>
              </w:rPr>
              <w:t>om</w:t>
            </w:r>
            <w:proofErr w:type="gramEnd"/>
            <w:r w:rsidR="000C4EA2">
              <w:rPr>
                <w:rFonts w:cs="Arial"/>
                <w:sz w:val="24"/>
                <w:szCs w:val="24"/>
                <w:lang w:eastAsia="hr-HR"/>
              </w:rPr>
              <w:t>.</w:t>
            </w:r>
          </w:p>
        </w:tc>
        <w:tc>
          <w:tcPr>
            <w:tcW w:w="454" w:type="pct"/>
            <w:shd w:val="clear" w:color="auto" w:fill="auto"/>
            <w:vAlign w:val="bottom"/>
          </w:tcPr>
          <w:p w:rsidR="005F7C9A" w:rsidRDefault="004A2F07">
            <w:pPr>
              <w:jc w:val="right"/>
              <w:rPr>
                <w:rFonts w:cs="Arial"/>
                <w:sz w:val="24"/>
                <w:szCs w:val="24"/>
                <w:lang w:eastAsia="hr-HR"/>
              </w:rPr>
            </w:pPr>
            <w:r>
              <w:rPr>
                <w:rFonts w:cs="Arial"/>
                <w:sz w:val="24"/>
                <w:szCs w:val="24"/>
                <w:lang w:eastAsia="hr-HR"/>
              </w:rPr>
              <w:t>3</w:t>
            </w:r>
          </w:p>
        </w:tc>
        <w:tc>
          <w:tcPr>
            <w:tcW w:w="588" w:type="pct"/>
            <w:shd w:val="clear" w:color="auto" w:fill="auto"/>
            <w:vAlign w:val="center"/>
          </w:tcPr>
          <w:p w:rsidR="005F7C9A" w:rsidRPr="00F10346" w:rsidRDefault="005F7C9A" w:rsidP="00BC01DC">
            <w:pPr>
              <w:spacing w:before="0"/>
              <w:jc w:val="center"/>
              <w:rPr>
                <w:rFonts w:cs="Arial"/>
                <w:b/>
                <w:bCs/>
                <w:iCs/>
              </w:rPr>
            </w:pPr>
          </w:p>
        </w:tc>
        <w:tc>
          <w:tcPr>
            <w:tcW w:w="446" w:type="pct"/>
            <w:shd w:val="clear" w:color="auto" w:fill="auto"/>
            <w:vAlign w:val="center"/>
          </w:tcPr>
          <w:p w:rsidR="005F7C9A" w:rsidRPr="00F10346" w:rsidRDefault="005F7C9A" w:rsidP="00BC01DC">
            <w:pPr>
              <w:spacing w:before="0"/>
              <w:jc w:val="center"/>
              <w:rPr>
                <w:rFonts w:cs="Arial"/>
                <w:b/>
                <w:bCs/>
                <w:iCs/>
              </w:rPr>
            </w:pPr>
          </w:p>
        </w:tc>
        <w:tc>
          <w:tcPr>
            <w:tcW w:w="516" w:type="pct"/>
            <w:shd w:val="clear" w:color="auto" w:fill="auto"/>
            <w:vAlign w:val="center"/>
          </w:tcPr>
          <w:p w:rsidR="005F7C9A" w:rsidRPr="00F10346" w:rsidRDefault="005F7C9A" w:rsidP="00BC01DC">
            <w:pPr>
              <w:spacing w:before="0"/>
              <w:jc w:val="center"/>
              <w:rPr>
                <w:rFonts w:cs="Arial"/>
                <w:b/>
                <w:bCs/>
                <w:iCs/>
              </w:rPr>
            </w:pPr>
          </w:p>
        </w:tc>
        <w:tc>
          <w:tcPr>
            <w:tcW w:w="516" w:type="pct"/>
            <w:shd w:val="clear" w:color="auto" w:fill="auto"/>
            <w:vAlign w:val="center"/>
          </w:tcPr>
          <w:p w:rsidR="005F7C9A" w:rsidRPr="00F10346" w:rsidRDefault="005F7C9A" w:rsidP="00BC01DC">
            <w:pPr>
              <w:spacing w:before="0"/>
              <w:jc w:val="center"/>
              <w:rPr>
                <w:rFonts w:cs="Arial"/>
                <w:b/>
                <w:bCs/>
                <w:iCs/>
              </w:rPr>
            </w:pPr>
          </w:p>
        </w:tc>
        <w:tc>
          <w:tcPr>
            <w:tcW w:w="515" w:type="pct"/>
          </w:tcPr>
          <w:p w:rsidR="005F7C9A" w:rsidRPr="00F10346" w:rsidRDefault="005F7C9A" w:rsidP="00BC01DC">
            <w:pPr>
              <w:spacing w:before="0"/>
              <w:jc w:val="center"/>
              <w:rPr>
                <w:rFonts w:cs="Arial"/>
                <w:b/>
                <w:bCs/>
                <w:iCs/>
              </w:rPr>
            </w:pPr>
          </w:p>
        </w:tc>
      </w:tr>
      <w:tr w:rsidR="00E3305F" w:rsidRPr="00F10346" w:rsidTr="000715BD">
        <w:tc>
          <w:tcPr>
            <w:tcW w:w="350" w:type="pct"/>
            <w:shd w:val="clear" w:color="auto" w:fill="auto"/>
            <w:vAlign w:val="bottom"/>
          </w:tcPr>
          <w:p w:rsidR="00E3305F" w:rsidRPr="007D00B7" w:rsidRDefault="00E3305F">
            <w:pPr>
              <w:rPr>
                <w:rFonts w:cs="Arial"/>
                <w:sz w:val="24"/>
                <w:szCs w:val="24"/>
                <w:lang w:eastAsia="hr-HR"/>
              </w:rPr>
            </w:pPr>
            <w:r w:rsidRPr="007D00B7">
              <w:rPr>
                <w:rFonts w:cs="Arial"/>
              </w:rPr>
              <w:t>7</w:t>
            </w:r>
          </w:p>
        </w:tc>
        <w:tc>
          <w:tcPr>
            <w:tcW w:w="1255" w:type="pct"/>
            <w:shd w:val="clear" w:color="auto" w:fill="auto"/>
          </w:tcPr>
          <w:p w:rsidR="00E3305F" w:rsidRPr="000C4EA2" w:rsidRDefault="00E3305F" w:rsidP="00496F12">
            <w:pPr>
              <w:rPr>
                <w:rFonts w:ascii="Verdana" w:hAnsi="Verdana"/>
                <w:sz w:val="20"/>
                <w:szCs w:val="20"/>
                <w:lang w:val="sr-Latn-CS"/>
              </w:rPr>
            </w:pPr>
            <w:r w:rsidRPr="000C4EA2">
              <w:rPr>
                <w:rFonts w:ascii="Verdana" w:hAnsi="Verdana"/>
                <w:sz w:val="20"/>
                <w:szCs w:val="20"/>
                <w:lang w:val="sr-Latn-CS"/>
              </w:rPr>
              <w:t>Oksalna kiselina</w:t>
            </w:r>
            <w:r>
              <w:rPr>
                <w:rFonts w:ascii="Verdana" w:hAnsi="Verdana"/>
                <w:sz w:val="20"/>
                <w:szCs w:val="20"/>
                <w:lang w:val="sr-Latn-CS"/>
              </w:rPr>
              <w:t xml:space="preserve"> , titrival ampule N/10</w:t>
            </w:r>
          </w:p>
        </w:tc>
        <w:tc>
          <w:tcPr>
            <w:tcW w:w="360" w:type="pct"/>
            <w:shd w:val="clear" w:color="auto" w:fill="auto"/>
            <w:vAlign w:val="bottom"/>
          </w:tcPr>
          <w:p w:rsidR="00E3305F" w:rsidRDefault="00E3305F" w:rsidP="00496F12">
            <w:pPr>
              <w:jc w:val="right"/>
              <w:rPr>
                <w:rFonts w:cs="Arial"/>
                <w:sz w:val="24"/>
                <w:szCs w:val="24"/>
                <w:lang w:eastAsia="hr-HR"/>
              </w:rPr>
            </w:pPr>
            <w:proofErr w:type="gramStart"/>
            <w:r>
              <w:rPr>
                <w:rFonts w:cs="Arial"/>
                <w:sz w:val="24"/>
                <w:szCs w:val="24"/>
                <w:lang w:eastAsia="hr-HR"/>
              </w:rPr>
              <w:t>kom</w:t>
            </w:r>
            <w:proofErr w:type="gramEnd"/>
            <w:r>
              <w:rPr>
                <w:rFonts w:cs="Arial"/>
                <w:sz w:val="24"/>
                <w:szCs w:val="24"/>
                <w:lang w:eastAsia="hr-HR"/>
              </w:rPr>
              <w:t>.</w:t>
            </w:r>
          </w:p>
        </w:tc>
        <w:tc>
          <w:tcPr>
            <w:tcW w:w="454" w:type="pct"/>
            <w:shd w:val="clear" w:color="auto" w:fill="auto"/>
            <w:vAlign w:val="bottom"/>
          </w:tcPr>
          <w:p w:rsidR="00E3305F" w:rsidRDefault="004A2F07">
            <w:pPr>
              <w:jc w:val="right"/>
              <w:rPr>
                <w:rFonts w:cs="Arial"/>
                <w:sz w:val="24"/>
                <w:szCs w:val="24"/>
                <w:lang w:eastAsia="hr-HR"/>
              </w:rPr>
            </w:pPr>
            <w:r>
              <w:rPr>
                <w:rFonts w:cs="Arial"/>
                <w:sz w:val="24"/>
                <w:szCs w:val="24"/>
                <w:lang w:eastAsia="hr-HR"/>
              </w:rPr>
              <w:t>5</w:t>
            </w:r>
          </w:p>
        </w:tc>
        <w:tc>
          <w:tcPr>
            <w:tcW w:w="588" w:type="pct"/>
            <w:shd w:val="clear" w:color="auto" w:fill="auto"/>
            <w:vAlign w:val="center"/>
          </w:tcPr>
          <w:p w:rsidR="00E3305F" w:rsidRPr="00F10346" w:rsidRDefault="00E3305F" w:rsidP="00BC01DC">
            <w:pPr>
              <w:spacing w:before="0"/>
              <w:jc w:val="center"/>
              <w:rPr>
                <w:rFonts w:cs="Arial"/>
                <w:b/>
                <w:bCs/>
                <w:iCs/>
              </w:rPr>
            </w:pPr>
          </w:p>
        </w:tc>
        <w:tc>
          <w:tcPr>
            <w:tcW w:w="446" w:type="pct"/>
            <w:shd w:val="clear" w:color="auto" w:fill="auto"/>
            <w:vAlign w:val="center"/>
          </w:tcPr>
          <w:p w:rsidR="00E3305F" w:rsidRPr="00F10346" w:rsidRDefault="00E3305F" w:rsidP="00BC01DC">
            <w:pPr>
              <w:spacing w:before="0"/>
              <w:jc w:val="center"/>
              <w:rPr>
                <w:rFonts w:cs="Arial"/>
                <w:b/>
                <w:bCs/>
                <w:iCs/>
              </w:rPr>
            </w:pPr>
          </w:p>
        </w:tc>
        <w:tc>
          <w:tcPr>
            <w:tcW w:w="516" w:type="pct"/>
            <w:shd w:val="clear" w:color="auto" w:fill="auto"/>
            <w:vAlign w:val="center"/>
          </w:tcPr>
          <w:p w:rsidR="00E3305F" w:rsidRPr="00F10346" w:rsidRDefault="00E3305F" w:rsidP="00BC01DC">
            <w:pPr>
              <w:spacing w:before="0"/>
              <w:jc w:val="center"/>
              <w:rPr>
                <w:rFonts w:cs="Arial"/>
                <w:b/>
                <w:bCs/>
                <w:iCs/>
              </w:rPr>
            </w:pPr>
          </w:p>
        </w:tc>
        <w:tc>
          <w:tcPr>
            <w:tcW w:w="516" w:type="pct"/>
            <w:shd w:val="clear" w:color="auto" w:fill="auto"/>
            <w:vAlign w:val="center"/>
          </w:tcPr>
          <w:p w:rsidR="00E3305F" w:rsidRPr="00F10346" w:rsidRDefault="00E3305F" w:rsidP="00BC01DC">
            <w:pPr>
              <w:spacing w:before="0"/>
              <w:jc w:val="center"/>
              <w:rPr>
                <w:rFonts w:cs="Arial"/>
                <w:b/>
                <w:bCs/>
                <w:iCs/>
              </w:rPr>
            </w:pPr>
          </w:p>
        </w:tc>
        <w:tc>
          <w:tcPr>
            <w:tcW w:w="515" w:type="pct"/>
          </w:tcPr>
          <w:p w:rsidR="00E3305F" w:rsidRPr="00F10346" w:rsidRDefault="00E3305F" w:rsidP="00BC01DC">
            <w:pPr>
              <w:spacing w:before="0"/>
              <w:jc w:val="center"/>
              <w:rPr>
                <w:rFonts w:cs="Arial"/>
                <w:b/>
                <w:bCs/>
                <w:iCs/>
              </w:rPr>
            </w:pPr>
          </w:p>
        </w:tc>
      </w:tr>
      <w:tr w:rsidR="00E3305F" w:rsidRPr="00F10346" w:rsidTr="000715BD">
        <w:tc>
          <w:tcPr>
            <w:tcW w:w="350" w:type="pct"/>
            <w:shd w:val="clear" w:color="auto" w:fill="auto"/>
            <w:vAlign w:val="bottom"/>
          </w:tcPr>
          <w:p w:rsidR="00E3305F" w:rsidRPr="007D00B7" w:rsidRDefault="00E3305F">
            <w:pPr>
              <w:rPr>
                <w:rFonts w:cs="Arial"/>
                <w:sz w:val="24"/>
                <w:szCs w:val="24"/>
                <w:lang w:eastAsia="hr-HR"/>
              </w:rPr>
            </w:pPr>
            <w:r w:rsidRPr="007D00B7">
              <w:rPr>
                <w:rFonts w:cs="Arial"/>
              </w:rPr>
              <w:t>8</w:t>
            </w:r>
          </w:p>
        </w:tc>
        <w:tc>
          <w:tcPr>
            <w:tcW w:w="1255" w:type="pct"/>
            <w:shd w:val="clear" w:color="auto" w:fill="auto"/>
          </w:tcPr>
          <w:p w:rsidR="00E3305F" w:rsidRPr="000C4EA2" w:rsidRDefault="00E3305F" w:rsidP="00496F12">
            <w:pPr>
              <w:rPr>
                <w:rFonts w:ascii="Verdana" w:hAnsi="Verdana"/>
                <w:sz w:val="20"/>
                <w:szCs w:val="20"/>
                <w:lang w:val="sr-Latn-CS"/>
              </w:rPr>
            </w:pPr>
            <w:r w:rsidRPr="000C4EA2">
              <w:rPr>
                <w:rFonts w:ascii="Verdana" w:hAnsi="Verdana"/>
                <w:sz w:val="20"/>
                <w:szCs w:val="20"/>
                <w:lang w:val="sr-Latn-CS"/>
              </w:rPr>
              <w:t>Kalijum meta bisulfit</w:t>
            </w:r>
          </w:p>
        </w:tc>
        <w:tc>
          <w:tcPr>
            <w:tcW w:w="360" w:type="pct"/>
            <w:shd w:val="clear" w:color="auto" w:fill="auto"/>
            <w:vAlign w:val="bottom"/>
          </w:tcPr>
          <w:p w:rsidR="00E3305F" w:rsidRDefault="00E3305F" w:rsidP="00496F12">
            <w:pPr>
              <w:jc w:val="right"/>
              <w:rPr>
                <w:rFonts w:cs="Arial"/>
                <w:sz w:val="24"/>
                <w:szCs w:val="24"/>
                <w:lang w:eastAsia="hr-HR"/>
              </w:rPr>
            </w:pPr>
            <w:proofErr w:type="gramStart"/>
            <w:r>
              <w:rPr>
                <w:rFonts w:cs="Arial"/>
                <w:sz w:val="24"/>
                <w:szCs w:val="24"/>
                <w:lang w:eastAsia="hr-HR"/>
              </w:rPr>
              <w:t>kg</w:t>
            </w:r>
            <w:proofErr w:type="gramEnd"/>
            <w:r>
              <w:rPr>
                <w:rFonts w:cs="Arial"/>
                <w:sz w:val="24"/>
                <w:szCs w:val="24"/>
                <w:lang w:eastAsia="hr-HR"/>
              </w:rPr>
              <w:t>.</w:t>
            </w:r>
          </w:p>
        </w:tc>
        <w:tc>
          <w:tcPr>
            <w:tcW w:w="454" w:type="pct"/>
            <w:shd w:val="clear" w:color="auto" w:fill="auto"/>
            <w:vAlign w:val="bottom"/>
          </w:tcPr>
          <w:p w:rsidR="00E3305F" w:rsidRDefault="004A2F07">
            <w:pPr>
              <w:jc w:val="right"/>
              <w:rPr>
                <w:rFonts w:cs="Arial"/>
                <w:sz w:val="24"/>
                <w:szCs w:val="24"/>
                <w:lang w:eastAsia="hr-HR"/>
              </w:rPr>
            </w:pPr>
            <w:r>
              <w:rPr>
                <w:rFonts w:cs="Arial"/>
                <w:sz w:val="24"/>
                <w:szCs w:val="24"/>
                <w:lang w:eastAsia="hr-HR"/>
              </w:rPr>
              <w:t>20</w:t>
            </w:r>
          </w:p>
        </w:tc>
        <w:tc>
          <w:tcPr>
            <w:tcW w:w="588" w:type="pct"/>
            <w:shd w:val="clear" w:color="auto" w:fill="auto"/>
            <w:vAlign w:val="center"/>
          </w:tcPr>
          <w:p w:rsidR="00E3305F" w:rsidRPr="00F10346" w:rsidRDefault="00E3305F" w:rsidP="00BC01DC">
            <w:pPr>
              <w:spacing w:before="0"/>
              <w:jc w:val="center"/>
              <w:rPr>
                <w:rFonts w:cs="Arial"/>
                <w:b/>
                <w:bCs/>
                <w:iCs/>
              </w:rPr>
            </w:pPr>
          </w:p>
        </w:tc>
        <w:tc>
          <w:tcPr>
            <w:tcW w:w="446" w:type="pct"/>
            <w:shd w:val="clear" w:color="auto" w:fill="auto"/>
            <w:vAlign w:val="center"/>
          </w:tcPr>
          <w:p w:rsidR="00E3305F" w:rsidRPr="00F10346" w:rsidRDefault="00E3305F" w:rsidP="00BC01DC">
            <w:pPr>
              <w:spacing w:before="0"/>
              <w:jc w:val="center"/>
              <w:rPr>
                <w:rFonts w:cs="Arial"/>
                <w:b/>
                <w:bCs/>
                <w:iCs/>
              </w:rPr>
            </w:pPr>
          </w:p>
        </w:tc>
        <w:tc>
          <w:tcPr>
            <w:tcW w:w="516" w:type="pct"/>
            <w:shd w:val="clear" w:color="auto" w:fill="auto"/>
            <w:vAlign w:val="center"/>
          </w:tcPr>
          <w:p w:rsidR="00E3305F" w:rsidRPr="00F10346" w:rsidRDefault="00E3305F" w:rsidP="00BC01DC">
            <w:pPr>
              <w:spacing w:before="0"/>
              <w:jc w:val="center"/>
              <w:rPr>
                <w:rFonts w:cs="Arial"/>
                <w:b/>
                <w:bCs/>
                <w:iCs/>
              </w:rPr>
            </w:pPr>
          </w:p>
        </w:tc>
        <w:tc>
          <w:tcPr>
            <w:tcW w:w="516" w:type="pct"/>
            <w:shd w:val="clear" w:color="auto" w:fill="auto"/>
            <w:vAlign w:val="center"/>
          </w:tcPr>
          <w:p w:rsidR="00E3305F" w:rsidRPr="00F10346" w:rsidRDefault="00E3305F" w:rsidP="00BC01DC">
            <w:pPr>
              <w:spacing w:before="0"/>
              <w:jc w:val="center"/>
              <w:rPr>
                <w:rFonts w:cs="Arial"/>
                <w:b/>
                <w:bCs/>
                <w:iCs/>
              </w:rPr>
            </w:pPr>
          </w:p>
        </w:tc>
        <w:tc>
          <w:tcPr>
            <w:tcW w:w="515" w:type="pct"/>
          </w:tcPr>
          <w:p w:rsidR="00E3305F" w:rsidRPr="00F10346" w:rsidRDefault="00E3305F" w:rsidP="00BC01DC">
            <w:pPr>
              <w:spacing w:before="0"/>
              <w:jc w:val="center"/>
              <w:rPr>
                <w:rFonts w:cs="Arial"/>
                <w:b/>
                <w:bCs/>
                <w:iCs/>
              </w:rPr>
            </w:pPr>
          </w:p>
        </w:tc>
      </w:tr>
      <w:tr w:rsidR="00E3305F" w:rsidRPr="00F10346" w:rsidTr="000715BD">
        <w:tc>
          <w:tcPr>
            <w:tcW w:w="350" w:type="pct"/>
            <w:shd w:val="clear" w:color="auto" w:fill="auto"/>
            <w:vAlign w:val="bottom"/>
          </w:tcPr>
          <w:p w:rsidR="00E3305F" w:rsidRPr="007D00B7" w:rsidRDefault="00E3305F">
            <w:pPr>
              <w:rPr>
                <w:rFonts w:cs="Arial"/>
                <w:sz w:val="24"/>
                <w:szCs w:val="24"/>
                <w:lang w:eastAsia="hr-HR"/>
              </w:rPr>
            </w:pPr>
            <w:r w:rsidRPr="007D00B7">
              <w:rPr>
                <w:rFonts w:cs="Arial"/>
              </w:rPr>
              <w:t>9</w:t>
            </w:r>
          </w:p>
        </w:tc>
        <w:tc>
          <w:tcPr>
            <w:tcW w:w="1255" w:type="pct"/>
            <w:shd w:val="clear" w:color="auto" w:fill="auto"/>
          </w:tcPr>
          <w:p w:rsidR="00E3305F" w:rsidRPr="000C4EA2" w:rsidRDefault="00E3305F" w:rsidP="00496F12">
            <w:pPr>
              <w:rPr>
                <w:rFonts w:ascii="Verdana" w:hAnsi="Verdana"/>
                <w:sz w:val="20"/>
                <w:szCs w:val="20"/>
                <w:lang w:val="sr-Latn-CS"/>
              </w:rPr>
            </w:pPr>
            <w:r w:rsidRPr="000C4EA2">
              <w:rPr>
                <w:rFonts w:ascii="Verdana" w:hAnsi="Verdana"/>
                <w:sz w:val="20"/>
                <w:szCs w:val="20"/>
                <w:lang w:val="sr-Latn-CS"/>
              </w:rPr>
              <w:t xml:space="preserve">Limunska kiselina, pakovanja od 1 kg </w:t>
            </w:r>
          </w:p>
        </w:tc>
        <w:tc>
          <w:tcPr>
            <w:tcW w:w="360" w:type="pct"/>
            <w:shd w:val="clear" w:color="auto" w:fill="auto"/>
            <w:vAlign w:val="bottom"/>
          </w:tcPr>
          <w:p w:rsidR="00E3305F" w:rsidRDefault="00E3305F" w:rsidP="00496F12">
            <w:pPr>
              <w:jc w:val="right"/>
              <w:rPr>
                <w:rFonts w:cs="Arial"/>
                <w:sz w:val="24"/>
                <w:szCs w:val="24"/>
                <w:lang w:eastAsia="hr-HR"/>
              </w:rPr>
            </w:pPr>
            <w:proofErr w:type="gramStart"/>
            <w:r>
              <w:rPr>
                <w:rFonts w:cs="Arial"/>
                <w:sz w:val="24"/>
                <w:szCs w:val="24"/>
                <w:lang w:eastAsia="hr-HR"/>
              </w:rPr>
              <w:t>kom</w:t>
            </w:r>
            <w:proofErr w:type="gramEnd"/>
            <w:r>
              <w:rPr>
                <w:rFonts w:cs="Arial"/>
                <w:sz w:val="24"/>
                <w:szCs w:val="24"/>
                <w:lang w:eastAsia="hr-HR"/>
              </w:rPr>
              <w:t>.</w:t>
            </w:r>
          </w:p>
        </w:tc>
        <w:tc>
          <w:tcPr>
            <w:tcW w:w="454" w:type="pct"/>
            <w:shd w:val="clear" w:color="auto" w:fill="auto"/>
            <w:vAlign w:val="bottom"/>
          </w:tcPr>
          <w:p w:rsidR="00E3305F" w:rsidRDefault="004A2F07">
            <w:pPr>
              <w:jc w:val="right"/>
              <w:rPr>
                <w:rFonts w:cs="Arial"/>
                <w:sz w:val="24"/>
                <w:szCs w:val="24"/>
                <w:lang w:eastAsia="hr-HR"/>
              </w:rPr>
            </w:pPr>
            <w:r>
              <w:rPr>
                <w:rFonts w:cs="Arial"/>
                <w:sz w:val="24"/>
                <w:szCs w:val="24"/>
                <w:lang w:eastAsia="hr-HR"/>
              </w:rPr>
              <w:t>5</w:t>
            </w:r>
          </w:p>
        </w:tc>
        <w:tc>
          <w:tcPr>
            <w:tcW w:w="588" w:type="pct"/>
            <w:shd w:val="clear" w:color="auto" w:fill="auto"/>
            <w:vAlign w:val="center"/>
          </w:tcPr>
          <w:p w:rsidR="00E3305F" w:rsidRPr="00F10346" w:rsidRDefault="00E3305F" w:rsidP="00BC01DC">
            <w:pPr>
              <w:spacing w:before="0"/>
              <w:jc w:val="center"/>
              <w:rPr>
                <w:rFonts w:cs="Arial"/>
                <w:b/>
                <w:bCs/>
                <w:iCs/>
              </w:rPr>
            </w:pPr>
          </w:p>
        </w:tc>
        <w:tc>
          <w:tcPr>
            <w:tcW w:w="446" w:type="pct"/>
            <w:shd w:val="clear" w:color="auto" w:fill="auto"/>
            <w:vAlign w:val="center"/>
          </w:tcPr>
          <w:p w:rsidR="00E3305F" w:rsidRPr="00F10346" w:rsidRDefault="00E3305F" w:rsidP="00BC01DC">
            <w:pPr>
              <w:spacing w:before="0"/>
              <w:jc w:val="center"/>
              <w:rPr>
                <w:rFonts w:cs="Arial"/>
                <w:b/>
                <w:bCs/>
                <w:iCs/>
              </w:rPr>
            </w:pPr>
          </w:p>
        </w:tc>
        <w:tc>
          <w:tcPr>
            <w:tcW w:w="516" w:type="pct"/>
            <w:shd w:val="clear" w:color="auto" w:fill="auto"/>
            <w:vAlign w:val="center"/>
          </w:tcPr>
          <w:p w:rsidR="00E3305F" w:rsidRPr="00F10346" w:rsidRDefault="00E3305F" w:rsidP="00BC01DC">
            <w:pPr>
              <w:spacing w:before="0"/>
              <w:jc w:val="center"/>
              <w:rPr>
                <w:rFonts w:cs="Arial"/>
                <w:b/>
                <w:bCs/>
                <w:iCs/>
              </w:rPr>
            </w:pPr>
          </w:p>
        </w:tc>
        <w:tc>
          <w:tcPr>
            <w:tcW w:w="516" w:type="pct"/>
            <w:shd w:val="clear" w:color="auto" w:fill="auto"/>
            <w:vAlign w:val="center"/>
          </w:tcPr>
          <w:p w:rsidR="00E3305F" w:rsidRPr="00F10346" w:rsidRDefault="00E3305F" w:rsidP="00BC01DC">
            <w:pPr>
              <w:spacing w:before="0"/>
              <w:jc w:val="center"/>
              <w:rPr>
                <w:rFonts w:cs="Arial"/>
                <w:b/>
                <w:bCs/>
                <w:iCs/>
              </w:rPr>
            </w:pPr>
          </w:p>
        </w:tc>
        <w:tc>
          <w:tcPr>
            <w:tcW w:w="515" w:type="pct"/>
          </w:tcPr>
          <w:p w:rsidR="00E3305F" w:rsidRPr="00F10346" w:rsidRDefault="00E3305F" w:rsidP="00BC01DC">
            <w:pPr>
              <w:spacing w:before="0"/>
              <w:jc w:val="center"/>
              <w:rPr>
                <w:rFonts w:cs="Arial"/>
                <w:b/>
                <w:bCs/>
                <w:iCs/>
              </w:rPr>
            </w:pPr>
          </w:p>
        </w:tc>
      </w:tr>
      <w:tr w:rsidR="00E3305F" w:rsidRPr="00F10346" w:rsidTr="000715BD">
        <w:tc>
          <w:tcPr>
            <w:tcW w:w="350" w:type="pct"/>
            <w:shd w:val="clear" w:color="auto" w:fill="auto"/>
            <w:vAlign w:val="bottom"/>
          </w:tcPr>
          <w:p w:rsidR="00E3305F" w:rsidRPr="007D00B7" w:rsidRDefault="00E3305F">
            <w:pPr>
              <w:rPr>
                <w:rFonts w:cs="Arial"/>
                <w:sz w:val="24"/>
                <w:szCs w:val="24"/>
                <w:lang w:eastAsia="hr-HR"/>
              </w:rPr>
            </w:pPr>
            <w:r w:rsidRPr="007D00B7">
              <w:rPr>
                <w:rFonts w:cs="Arial"/>
              </w:rPr>
              <w:t>10</w:t>
            </w:r>
          </w:p>
        </w:tc>
        <w:tc>
          <w:tcPr>
            <w:tcW w:w="1255" w:type="pct"/>
            <w:shd w:val="clear" w:color="auto" w:fill="auto"/>
          </w:tcPr>
          <w:p w:rsidR="00E3305F" w:rsidRPr="000C4EA2" w:rsidRDefault="00E3305F" w:rsidP="00496F12">
            <w:pPr>
              <w:rPr>
                <w:rFonts w:ascii="Verdana" w:hAnsi="Verdana"/>
                <w:sz w:val="20"/>
                <w:szCs w:val="20"/>
                <w:lang w:val="sr-Latn-CS"/>
              </w:rPr>
            </w:pPr>
            <w:r w:rsidRPr="000C4EA2">
              <w:rPr>
                <w:rFonts w:ascii="Verdana" w:hAnsi="Verdana"/>
                <w:sz w:val="20"/>
                <w:szCs w:val="20"/>
                <w:lang w:val="sr-Latn-CS"/>
              </w:rPr>
              <w:t>amonijum hidroksid 25% rastvor</w:t>
            </w:r>
            <w:r>
              <w:rPr>
                <w:rFonts w:ascii="Verdana" w:hAnsi="Verdana"/>
                <w:sz w:val="20"/>
                <w:szCs w:val="20"/>
                <w:lang w:val="sr-Latn-CS"/>
              </w:rPr>
              <w:t xml:space="preserve"> pakovanje boce od 1 l</w:t>
            </w:r>
          </w:p>
        </w:tc>
        <w:tc>
          <w:tcPr>
            <w:tcW w:w="360" w:type="pct"/>
            <w:shd w:val="clear" w:color="auto" w:fill="auto"/>
            <w:vAlign w:val="bottom"/>
          </w:tcPr>
          <w:p w:rsidR="00E3305F" w:rsidRDefault="00E3305F" w:rsidP="00496F12">
            <w:pPr>
              <w:jc w:val="right"/>
              <w:rPr>
                <w:rFonts w:cs="Arial"/>
                <w:sz w:val="24"/>
                <w:szCs w:val="24"/>
                <w:lang w:eastAsia="hr-HR"/>
              </w:rPr>
            </w:pPr>
            <w:proofErr w:type="gramStart"/>
            <w:r>
              <w:rPr>
                <w:rFonts w:cs="Arial"/>
                <w:sz w:val="24"/>
                <w:szCs w:val="24"/>
                <w:lang w:eastAsia="hr-HR"/>
              </w:rPr>
              <w:t>kom</w:t>
            </w:r>
            <w:proofErr w:type="gramEnd"/>
            <w:r>
              <w:rPr>
                <w:rFonts w:cs="Arial"/>
                <w:sz w:val="24"/>
                <w:szCs w:val="24"/>
                <w:lang w:eastAsia="hr-HR"/>
              </w:rPr>
              <w:t>.</w:t>
            </w:r>
          </w:p>
        </w:tc>
        <w:tc>
          <w:tcPr>
            <w:tcW w:w="454" w:type="pct"/>
            <w:shd w:val="clear" w:color="auto" w:fill="auto"/>
            <w:vAlign w:val="bottom"/>
          </w:tcPr>
          <w:p w:rsidR="00E3305F" w:rsidRDefault="004A2F07">
            <w:pPr>
              <w:jc w:val="right"/>
              <w:rPr>
                <w:rFonts w:cs="Arial"/>
                <w:sz w:val="24"/>
                <w:szCs w:val="24"/>
                <w:lang w:eastAsia="hr-HR"/>
              </w:rPr>
            </w:pPr>
            <w:r>
              <w:rPr>
                <w:rFonts w:cs="Arial"/>
                <w:sz w:val="24"/>
                <w:szCs w:val="24"/>
                <w:lang w:eastAsia="hr-HR"/>
              </w:rPr>
              <w:t>5</w:t>
            </w:r>
          </w:p>
        </w:tc>
        <w:tc>
          <w:tcPr>
            <w:tcW w:w="588" w:type="pct"/>
            <w:shd w:val="clear" w:color="auto" w:fill="auto"/>
            <w:vAlign w:val="center"/>
          </w:tcPr>
          <w:p w:rsidR="00E3305F" w:rsidRPr="00F10346" w:rsidRDefault="00E3305F" w:rsidP="00BC01DC">
            <w:pPr>
              <w:spacing w:before="0"/>
              <w:jc w:val="center"/>
              <w:rPr>
                <w:rFonts w:cs="Arial"/>
                <w:b/>
                <w:bCs/>
                <w:iCs/>
              </w:rPr>
            </w:pPr>
          </w:p>
        </w:tc>
        <w:tc>
          <w:tcPr>
            <w:tcW w:w="446" w:type="pct"/>
            <w:shd w:val="clear" w:color="auto" w:fill="auto"/>
            <w:vAlign w:val="center"/>
          </w:tcPr>
          <w:p w:rsidR="00E3305F" w:rsidRPr="00F10346" w:rsidRDefault="00E3305F" w:rsidP="00BC01DC">
            <w:pPr>
              <w:spacing w:before="0"/>
              <w:jc w:val="center"/>
              <w:rPr>
                <w:rFonts w:cs="Arial"/>
                <w:b/>
                <w:bCs/>
                <w:iCs/>
              </w:rPr>
            </w:pPr>
          </w:p>
        </w:tc>
        <w:tc>
          <w:tcPr>
            <w:tcW w:w="516" w:type="pct"/>
            <w:shd w:val="clear" w:color="auto" w:fill="auto"/>
            <w:vAlign w:val="center"/>
          </w:tcPr>
          <w:p w:rsidR="00E3305F" w:rsidRPr="00F10346" w:rsidRDefault="00E3305F" w:rsidP="00BC01DC">
            <w:pPr>
              <w:spacing w:before="0"/>
              <w:jc w:val="center"/>
              <w:rPr>
                <w:rFonts w:cs="Arial"/>
                <w:b/>
                <w:bCs/>
                <w:iCs/>
              </w:rPr>
            </w:pPr>
          </w:p>
        </w:tc>
        <w:tc>
          <w:tcPr>
            <w:tcW w:w="516" w:type="pct"/>
            <w:shd w:val="clear" w:color="auto" w:fill="auto"/>
            <w:vAlign w:val="center"/>
          </w:tcPr>
          <w:p w:rsidR="00E3305F" w:rsidRPr="00F10346" w:rsidRDefault="00E3305F" w:rsidP="00BC01DC">
            <w:pPr>
              <w:spacing w:before="0"/>
              <w:jc w:val="center"/>
              <w:rPr>
                <w:rFonts w:cs="Arial"/>
                <w:b/>
                <w:bCs/>
                <w:iCs/>
              </w:rPr>
            </w:pPr>
          </w:p>
        </w:tc>
        <w:tc>
          <w:tcPr>
            <w:tcW w:w="515" w:type="pct"/>
          </w:tcPr>
          <w:p w:rsidR="00E3305F" w:rsidRPr="00F10346" w:rsidRDefault="00E3305F" w:rsidP="00BC01DC">
            <w:pPr>
              <w:spacing w:before="0"/>
              <w:jc w:val="center"/>
              <w:rPr>
                <w:rFonts w:cs="Arial"/>
                <w:b/>
                <w:bCs/>
                <w:iCs/>
              </w:rPr>
            </w:pPr>
          </w:p>
        </w:tc>
      </w:tr>
      <w:tr w:rsidR="00E3305F" w:rsidRPr="00F10346" w:rsidTr="000715BD">
        <w:tc>
          <w:tcPr>
            <w:tcW w:w="350" w:type="pct"/>
            <w:shd w:val="clear" w:color="auto" w:fill="auto"/>
            <w:vAlign w:val="bottom"/>
          </w:tcPr>
          <w:p w:rsidR="00E3305F" w:rsidRPr="007D00B7" w:rsidRDefault="00E3305F">
            <w:pPr>
              <w:rPr>
                <w:rFonts w:cs="Arial"/>
                <w:sz w:val="24"/>
                <w:szCs w:val="24"/>
                <w:lang w:eastAsia="hr-HR"/>
              </w:rPr>
            </w:pPr>
            <w:r w:rsidRPr="007D00B7">
              <w:rPr>
                <w:rFonts w:cs="Arial"/>
              </w:rPr>
              <w:t>11</w:t>
            </w:r>
          </w:p>
        </w:tc>
        <w:tc>
          <w:tcPr>
            <w:tcW w:w="1255" w:type="pct"/>
            <w:shd w:val="clear" w:color="auto" w:fill="auto"/>
          </w:tcPr>
          <w:p w:rsidR="00E3305F" w:rsidRPr="000C4EA2" w:rsidRDefault="00E3305F" w:rsidP="00496F12">
            <w:pPr>
              <w:rPr>
                <w:rFonts w:ascii="Verdana" w:hAnsi="Verdana"/>
                <w:sz w:val="20"/>
                <w:szCs w:val="20"/>
                <w:lang w:val="sr-Latn-CS"/>
              </w:rPr>
            </w:pPr>
            <w:r w:rsidRPr="000C4EA2">
              <w:rPr>
                <w:rFonts w:ascii="Verdana" w:hAnsi="Verdana"/>
                <w:sz w:val="20"/>
                <w:szCs w:val="20"/>
                <w:lang w:val="sr-Latn-CS"/>
              </w:rPr>
              <w:t xml:space="preserve"> Pufer pH  6.86 , 250ml</w:t>
            </w:r>
          </w:p>
        </w:tc>
        <w:tc>
          <w:tcPr>
            <w:tcW w:w="360" w:type="pct"/>
            <w:shd w:val="clear" w:color="auto" w:fill="auto"/>
            <w:vAlign w:val="bottom"/>
          </w:tcPr>
          <w:p w:rsidR="00E3305F" w:rsidRDefault="00181F4B">
            <w:pPr>
              <w:jc w:val="right"/>
              <w:rPr>
                <w:rFonts w:cs="Arial"/>
                <w:sz w:val="24"/>
                <w:szCs w:val="24"/>
                <w:lang w:eastAsia="hr-HR"/>
              </w:rPr>
            </w:pPr>
            <w:proofErr w:type="gramStart"/>
            <w:r>
              <w:rPr>
                <w:rFonts w:cs="Arial"/>
                <w:sz w:val="24"/>
                <w:szCs w:val="24"/>
                <w:lang w:eastAsia="hr-HR"/>
              </w:rPr>
              <w:t>kom</w:t>
            </w:r>
            <w:proofErr w:type="gramEnd"/>
            <w:r>
              <w:rPr>
                <w:rFonts w:cs="Arial"/>
                <w:sz w:val="24"/>
                <w:szCs w:val="24"/>
                <w:lang w:eastAsia="hr-HR"/>
              </w:rPr>
              <w:t>.</w:t>
            </w:r>
          </w:p>
        </w:tc>
        <w:tc>
          <w:tcPr>
            <w:tcW w:w="454" w:type="pct"/>
            <w:shd w:val="clear" w:color="auto" w:fill="auto"/>
            <w:vAlign w:val="bottom"/>
          </w:tcPr>
          <w:p w:rsidR="00E3305F" w:rsidRDefault="004A2F07">
            <w:pPr>
              <w:jc w:val="right"/>
              <w:rPr>
                <w:rFonts w:cs="Arial"/>
                <w:sz w:val="24"/>
                <w:szCs w:val="24"/>
                <w:lang w:eastAsia="hr-HR"/>
              </w:rPr>
            </w:pPr>
            <w:r>
              <w:rPr>
                <w:rFonts w:cs="Arial"/>
                <w:sz w:val="24"/>
                <w:szCs w:val="24"/>
                <w:lang w:eastAsia="hr-HR"/>
              </w:rPr>
              <w:t>12</w:t>
            </w:r>
          </w:p>
        </w:tc>
        <w:tc>
          <w:tcPr>
            <w:tcW w:w="588" w:type="pct"/>
            <w:shd w:val="clear" w:color="auto" w:fill="auto"/>
            <w:vAlign w:val="center"/>
          </w:tcPr>
          <w:p w:rsidR="00E3305F" w:rsidRPr="00F10346" w:rsidRDefault="00E3305F" w:rsidP="00BC01DC">
            <w:pPr>
              <w:spacing w:before="0"/>
              <w:jc w:val="center"/>
              <w:rPr>
                <w:rFonts w:cs="Arial"/>
                <w:b/>
                <w:bCs/>
                <w:iCs/>
              </w:rPr>
            </w:pPr>
          </w:p>
        </w:tc>
        <w:tc>
          <w:tcPr>
            <w:tcW w:w="446" w:type="pct"/>
            <w:shd w:val="clear" w:color="auto" w:fill="auto"/>
            <w:vAlign w:val="center"/>
          </w:tcPr>
          <w:p w:rsidR="00E3305F" w:rsidRPr="00F10346" w:rsidRDefault="00E3305F" w:rsidP="00BC01DC">
            <w:pPr>
              <w:spacing w:before="0"/>
              <w:jc w:val="center"/>
              <w:rPr>
                <w:rFonts w:cs="Arial"/>
                <w:b/>
                <w:bCs/>
                <w:iCs/>
              </w:rPr>
            </w:pPr>
          </w:p>
        </w:tc>
        <w:tc>
          <w:tcPr>
            <w:tcW w:w="516" w:type="pct"/>
            <w:shd w:val="clear" w:color="auto" w:fill="auto"/>
            <w:vAlign w:val="center"/>
          </w:tcPr>
          <w:p w:rsidR="00E3305F" w:rsidRPr="00F10346" w:rsidRDefault="00E3305F" w:rsidP="00BC01DC">
            <w:pPr>
              <w:spacing w:before="0"/>
              <w:jc w:val="center"/>
              <w:rPr>
                <w:rFonts w:cs="Arial"/>
                <w:b/>
                <w:bCs/>
                <w:iCs/>
              </w:rPr>
            </w:pPr>
          </w:p>
        </w:tc>
        <w:tc>
          <w:tcPr>
            <w:tcW w:w="516" w:type="pct"/>
            <w:shd w:val="clear" w:color="auto" w:fill="auto"/>
            <w:vAlign w:val="center"/>
          </w:tcPr>
          <w:p w:rsidR="00E3305F" w:rsidRPr="00F10346" w:rsidRDefault="00E3305F" w:rsidP="00BC01DC">
            <w:pPr>
              <w:spacing w:before="0"/>
              <w:jc w:val="center"/>
              <w:rPr>
                <w:rFonts w:cs="Arial"/>
                <w:b/>
                <w:bCs/>
                <w:iCs/>
              </w:rPr>
            </w:pPr>
          </w:p>
        </w:tc>
        <w:tc>
          <w:tcPr>
            <w:tcW w:w="515" w:type="pct"/>
          </w:tcPr>
          <w:p w:rsidR="00E3305F" w:rsidRPr="00F10346" w:rsidRDefault="00E3305F" w:rsidP="00BC01DC">
            <w:pPr>
              <w:spacing w:before="0"/>
              <w:jc w:val="center"/>
              <w:rPr>
                <w:rFonts w:cs="Arial"/>
                <w:b/>
                <w:bCs/>
                <w:iCs/>
              </w:rPr>
            </w:pPr>
          </w:p>
        </w:tc>
      </w:tr>
      <w:tr w:rsidR="00E3305F" w:rsidRPr="00F10346" w:rsidTr="000715BD">
        <w:trPr>
          <w:trHeight w:val="383"/>
        </w:trPr>
        <w:tc>
          <w:tcPr>
            <w:tcW w:w="350" w:type="pct"/>
            <w:shd w:val="clear" w:color="auto" w:fill="auto"/>
            <w:vAlign w:val="bottom"/>
          </w:tcPr>
          <w:p w:rsidR="00E3305F" w:rsidRPr="007D00B7" w:rsidRDefault="00E3305F">
            <w:pPr>
              <w:rPr>
                <w:rFonts w:cs="Arial"/>
                <w:sz w:val="24"/>
                <w:szCs w:val="24"/>
                <w:lang w:eastAsia="hr-HR"/>
              </w:rPr>
            </w:pPr>
            <w:r w:rsidRPr="007D00B7">
              <w:rPr>
                <w:rFonts w:cs="Arial"/>
              </w:rPr>
              <w:t>12</w:t>
            </w:r>
          </w:p>
        </w:tc>
        <w:tc>
          <w:tcPr>
            <w:tcW w:w="1255" w:type="pct"/>
            <w:shd w:val="clear" w:color="auto" w:fill="auto"/>
          </w:tcPr>
          <w:p w:rsidR="00E3305F" w:rsidRPr="000C4EA2" w:rsidRDefault="00E3305F" w:rsidP="00496F12">
            <w:pPr>
              <w:rPr>
                <w:rFonts w:ascii="Verdana" w:hAnsi="Verdana"/>
                <w:sz w:val="20"/>
                <w:szCs w:val="20"/>
                <w:lang w:val="sr-Latn-CS"/>
              </w:rPr>
            </w:pPr>
            <w:r w:rsidRPr="000C4EA2">
              <w:rPr>
                <w:rFonts w:ascii="Verdana" w:hAnsi="Verdana"/>
                <w:sz w:val="20"/>
                <w:szCs w:val="20"/>
                <w:lang w:val="sr-Latn-CS"/>
              </w:rPr>
              <w:t xml:space="preserve"> Standard za kalibraciju konduktometra 100µS/cm, 300ml</w:t>
            </w:r>
          </w:p>
        </w:tc>
        <w:tc>
          <w:tcPr>
            <w:tcW w:w="360" w:type="pct"/>
            <w:shd w:val="clear" w:color="auto" w:fill="auto"/>
            <w:vAlign w:val="bottom"/>
          </w:tcPr>
          <w:p w:rsidR="00E3305F" w:rsidRDefault="00181F4B">
            <w:pPr>
              <w:jc w:val="right"/>
              <w:rPr>
                <w:rFonts w:cs="Arial"/>
                <w:sz w:val="24"/>
                <w:szCs w:val="24"/>
                <w:lang w:eastAsia="hr-HR"/>
              </w:rPr>
            </w:pPr>
            <w:proofErr w:type="gramStart"/>
            <w:r>
              <w:rPr>
                <w:rFonts w:cs="Arial"/>
                <w:sz w:val="24"/>
                <w:szCs w:val="24"/>
                <w:lang w:eastAsia="hr-HR"/>
              </w:rPr>
              <w:t>kom</w:t>
            </w:r>
            <w:proofErr w:type="gramEnd"/>
            <w:r>
              <w:rPr>
                <w:rFonts w:cs="Arial"/>
                <w:sz w:val="24"/>
                <w:szCs w:val="24"/>
                <w:lang w:eastAsia="hr-HR"/>
              </w:rPr>
              <w:t>.</w:t>
            </w:r>
          </w:p>
        </w:tc>
        <w:tc>
          <w:tcPr>
            <w:tcW w:w="454" w:type="pct"/>
            <w:shd w:val="clear" w:color="auto" w:fill="auto"/>
            <w:vAlign w:val="bottom"/>
          </w:tcPr>
          <w:p w:rsidR="00E3305F" w:rsidRDefault="004A2F07">
            <w:pPr>
              <w:jc w:val="right"/>
              <w:rPr>
                <w:rFonts w:cs="Arial"/>
                <w:sz w:val="24"/>
                <w:szCs w:val="24"/>
                <w:lang w:eastAsia="hr-HR"/>
              </w:rPr>
            </w:pPr>
            <w:r>
              <w:rPr>
                <w:rFonts w:cs="Arial"/>
                <w:sz w:val="24"/>
                <w:szCs w:val="24"/>
                <w:lang w:eastAsia="hr-HR"/>
              </w:rPr>
              <w:t>4</w:t>
            </w:r>
          </w:p>
        </w:tc>
        <w:tc>
          <w:tcPr>
            <w:tcW w:w="588" w:type="pct"/>
            <w:shd w:val="clear" w:color="auto" w:fill="auto"/>
            <w:vAlign w:val="center"/>
          </w:tcPr>
          <w:p w:rsidR="00E3305F" w:rsidRPr="00F10346" w:rsidRDefault="00E3305F" w:rsidP="00BC01DC">
            <w:pPr>
              <w:spacing w:before="0"/>
              <w:jc w:val="center"/>
              <w:rPr>
                <w:rFonts w:cs="Arial"/>
                <w:b/>
                <w:bCs/>
                <w:iCs/>
              </w:rPr>
            </w:pPr>
          </w:p>
        </w:tc>
        <w:tc>
          <w:tcPr>
            <w:tcW w:w="446" w:type="pct"/>
            <w:shd w:val="clear" w:color="auto" w:fill="auto"/>
            <w:vAlign w:val="center"/>
          </w:tcPr>
          <w:p w:rsidR="00E3305F" w:rsidRPr="00F10346" w:rsidRDefault="00E3305F" w:rsidP="00BC01DC">
            <w:pPr>
              <w:spacing w:before="0"/>
              <w:jc w:val="center"/>
              <w:rPr>
                <w:rFonts w:cs="Arial"/>
                <w:b/>
                <w:bCs/>
                <w:iCs/>
              </w:rPr>
            </w:pPr>
          </w:p>
        </w:tc>
        <w:tc>
          <w:tcPr>
            <w:tcW w:w="516" w:type="pct"/>
            <w:shd w:val="clear" w:color="auto" w:fill="auto"/>
            <w:vAlign w:val="center"/>
          </w:tcPr>
          <w:p w:rsidR="00E3305F" w:rsidRPr="00F10346" w:rsidRDefault="00E3305F" w:rsidP="00BC01DC">
            <w:pPr>
              <w:spacing w:before="0"/>
              <w:jc w:val="center"/>
              <w:rPr>
                <w:rFonts w:cs="Arial"/>
                <w:b/>
                <w:bCs/>
                <w:iCs/>
              </w:rPr>
            </w:pPr>
          </w:p>
        </w:tc>
        <w:tc>
          <w:tcPr>
            <w:tcW w:w="516" w:type="pct"/>
            <w:shd w:val="clear" w:color="auto" w:fill="auto"/>
            <w:vAlign w:val="center"/>
          </w:tcPr>
          <w:p w:rsidR="00E3305F" w:rsidRPr="00F10346" w:rsidRDefault="00E3305F" w:rsidP="00BC01DC">
            <w:pPr>
              <w:spacing w:before="0"/>
              <w:jc w:val="center"/>
              <w:rPr>
                <w:rFonts w:cs="Arial"/>
                <w:b/>
                <w:bCs/>
                <w:iCs/>
              </w:rPr>
            </w:pPr>
          </w:p>
        </w:tc>
        <w:tc>
          <w:tcPr>
            <w:tcW w:w="515" w:type="pct"/>
          </w:tcPr>
          <w:p w:rsidR="00E3305F" w:rsidRPr="00F10346" w:rsidRDefault="00E3305F" w:rsidP="00BC01DC">
            <w:pPr>
              <w:spacing w:before="0"/>
              <w:jc w:val="center"/>
              <w:rPr>
                <w:rFonts w:cs="Arial"/>
                <w:b/>
                <w:bCs/>
                <w:iCs/>
              </w:rPr>
            </w:pPr>
          </w:p>
        </w:tc>
      </w:tr>
      <w:tr w:rsidR="006F40A6" w:rsidRPr="00F10346" w:rsidTr="000715BD">
        <w:tc>
          <w:tcPr>
            <w:tcW w:w="350" w:type="pct"/>
            <w:shd w:val="clear" w:color="auto" w:fill="auto"/>
            <w:vAlign w:val="bottom"/>
          </w:tcPr>
          <w:p w:rsidR="006F40A6" w:rsidRPr="007D00B7" w:rsidRDefault="006F40A6">
            <w:pPr>
              <w:rPr>
                <w:rFonts w:cs="Arial"/>
                <w:sz w:val="24"/>
                <w:szCs w:val="24"/>
                <w:lang w:eastAsia="hr-HR"/>
              </w:rPr>
            </w:pPr>
            <w:r>
              <w:rPr>
                <w:rFonts w:cs="Arial"/>
                <w:sz w:val="24"/>
                <w:szCs w:val="24"/>
                <w:lang w:eastAsia="hr-HR"/>
              </w:rPr>
              <w:t>13</w:t>
            </w:r>
          </w:p>
        </w:tc>
        <w:tc>
          <w:tcPr>
            <w:tcW w:w="1255" w:type="pct"/>
            <w:shd w:val="clear" w:color="auto" w:fill="auto"/>
          </w:tcPr>
          <w:p w:rsidR="006F40A6" w:rsidRPr="000C4EA2" w:rsidRDefault="006F40A6" w:rsidP="00496F12">
            <w:pPr>
              <w:rPr>
                <w:rFonts w:ascii="Verdana" w:hAnsi="Verdana"/>
                <w:sz w:val="20"/>
                <w:szCs w:val="20"/>
                <w:lang w:val="sr-Latn-CS"/>
              </w:rPr>
            </w:pPr>
            <w:r w:rsidRPr="000C4EA2">
              <w:rPr>
                <w:rFonts w:ascii="Verdana" w:hAnsi="Verdana"/>
                <w:sz w:val="20"/>
                <w:szCs w:val="20"/>
                <w:lang w:val="sr-Latn-CS"/>
              </w:rPr>
              <w:t>Hloroform</w:t>
            </w:r>
            <w:r>
              <w:rPr>
                <w:rFonts w:ascii="Verdana" w:hAnsi="Verdana"/>
                <w:sz w:val="20"/>
                <w:szCs w:val="20"/>
                <w:lang w:val="sr-Latn-CS"/>
              </w:rPr>
              <w:t xml:space="preserve"> PA</w:t>
            </w:r>
          </w:p>
        </w:tc>
        <w:tc>
          <w:tcPr>
            <w:tcW w:w="360" w:type="pct"/>
            <w:shd w:val="clear" w:color="auto" w:fill="auto"/>
          </w:tcPr>
          <w:p w:rsidR="006F40A6" w:rsidRDefault="006F40A6" w:rsidP="00496F12">
            <w:pPr>
              <w:jc w:val="center"/>
            </w:pPr>
            <w:proofErr w:type="gramStart"/>
            <w:r>
              <w:rPr>
                <w:rFonts w:cs="Arial"/>
                <w:sz w:val="24"/>
                <w:szCs w:val="24"/>
                <w:lang w:eastAsia="hr-HR"/>
              </w:rPr>
              <w:t>l</w:t>
            </w:r>
            <w:r w:rsidRPr="00031368">
              <w:rPr>
                <w:rFonts w:cs="Arial"/>
                <w:sz w:val="24"/>
                <w:szCs w:val="24"/>
                <w:lang w:eastAsia="hr-HR"/>
              </w:rPr>
              <w:t>it</w:t>
            </w:r>
            <w:proofErr w:type="gramEnd"/>
            <w:r>
              <w:rPr>
                <w:rFonts w:cs="Arial"/>
                <w:sz w:val="24"/>
                <w:szCs w:val="24"/>
                <w:lang w:eastAsia="hr-HR"/>
              </w:rPr>
              <w:t>.</w:t>
            </w:r>
          </w:p>
        </w:tc>
        <w:tc>
          <w:tcPr>
            <w:tcW w:w="454" w:type="pct"/>
            <w:shd w:val="clear" w:color="auto" w:fill="auto"/>
            <w:vAlign w:val="bottom"/>
          </w:tcPr>
          <w:p w:rsidR="006F40A6" w:rsidRDefault="004A2F07">
            <w:pPr>
              <w:jc w:val="right"/>
              <w:rPr>
                <w:rFonts w:cs="Arial"/>
                <w:sz w:val="24"/>
                <w:szCs w:val="24"/>
                <w:lang w:eastAsia="hr-HR"/>
              </w:rPr>
            </w:pPr>
            <w:r>
              <w:rPr>
                <w:rFonts w:cs="Arial"/>
                <w:sz w:val="24"/>
                <w:szCs w:val="24"/>
                <w:lang w:eastAsia="hr-HR"/>
              </w:rPr>
              <w:t>2</w:t>
            </w:r>
          </w:p>
        </w:tc>
        <w:tc>
          <w:tcPr>
            <w:tcW w:w="588" w:type="pct"/>
            <w:shd w:val="clear" w:color="auto" w:fill="auto"/>
            <w:vAlign w:val="center"/>
          </w:tcPr>
          <w:p w:rsidR="006F40A6" w:rsidRPr="00F10346" w:rsidRDefault="006F40A6" w:rsidP="00BC01DC">
            <w:pPr>
              <w:spacing w:before="0"/>
              <w:jc w:val="center"/>
              <w:rPr>
                <w:rFonts w:cs="Arial"/>
                <w:b/>
                <w:bCs/>
                <w:iCs/>
              </w:rPr>
            </w:pPr>
          </w:p>
        </w:tc>
        <w:tc>
          <w:tcPr>
            <w:tcW w:w="446" w:type="pct"/>
            <w:shd w:val="clear" w:color="auto" w:fill="auto"/>
            <w:vAlign w:val="center"/>
          </w:tcPr>
          <w:p w:rsidR="006F40A6" w:rsidRPr="00F10346" w:rsidRDefault="006F40A6" w:rsidP="00BC01DC">
            <w:pPr>
              <w:spacing w:before="0"/>
              <w:jc w:val="center"/>
              <w:rPr>
                <w:rFonts w:cs="Arial"/>
                <w:b/>
                <w:bCs/>
                <w:iCs/>
              </w:rPr>
            </w:pPr>
          </w:p>
        </w:tc>
        <w:tc>
          <w:tcPr>
            <w:tcW w:w="516" w:type="pct"/>
            <w:shd w:val="clear" w:color="auto" w:fill="auto"/>
            <w:vAlign w:val="center"/>
          </w:tcPr>
          <w:p w:rsidR="006F40A6" w:rsidRPr="00F10346" w:rsidRDefault="006F40A6" w:rsidP="00BC01DC">
            <w:pPr>
              <w:spacing w:before="0"/>
              <w:jc w:val="center"/>
              <w:rPr>
                <w:rFonts w:cs="Arial"/>
                <w:b/>
                <w:bCs/>
                <w:iCs/>
              </w:rPr>
            </w:pPr>
          </w:p>
        </w:tc>
        <w:tc>
          <w:tcPr>
            <w:tcW w:w="516" w:type="pct"/>
            <w:shd w:val="clear" w:color="auto" w:fill="auto"/>
            <w:vAlign w:val="center"/>
          </w:tcPr>
          <w:p w:rsidR="006F40A6" w:rsidRPr="00F10346" w:rsidRDefault="006F40A6" w:rsidP="00BC01DC">
            <w:pPr>
              <w:spacing w:before="0"/>
              <w:jc w:val="center"/>
              <w:rPr>
                <w:rFonts w:cs="Arial"/>
                <w:b/>
                <w:bCs/>
                <w:iCs/>
              </w:rPr>
            </w:pPr>
          </w:p>
        </w:tc>
        <w:tc>
          <w:tcPr>
            <w:tcW w:w="515" w:type="pct"/>
          </w:tcPr>
          <w:p w:rsidR="006F40A6" w:rsidRPr="00F10346" w:rsidRDefault="006F40A6" w:rsidP="00BC01DC">
            <w:pPr>
              <w:spacing w:before="0"/>
              <w:jc w:val="center"/>
              <w:rPr>
                <w:rFonts w:cs="Arial"/>
                <w:b/>
                <w:bCs/>
                <w:iCs/>
              </w:rPr>
            </w:pPr>
          </w:p>
        </w:tc>
      </w:tr>
      <w:tr w:rsidR="006F40A6" w:rsidRPr="00F10346" w:rsidTr="000715BD">
        <w:tc>
          <w:tcPr>
            <w:tcW w:w="350" w:type="pct"/>
            <w:shd w:val="clear" w:color="auto" w:fill="auto"/>
            <w:vAlign w:val="bottom"/>
          </w:tcPr>
          <w:p w:rsidR="006F40A6" w:rsidRPr="007D00B7" w:rsidRDefault="006F40A6">
            <w:pPr>
              <w:rPr>
                <w:rFonts w:cs="Arial"/>
                <w:sz w:val="24"/>
                <w:szCs w:val="24"/>
                <w:lang w:eastAsia="hr-HR"/>
              </w:rPr>
            </w:pPr>
            <w:r>
              <w:rPr>
                <w:rFonts w:cs="Arial"/>
                <w:sz w:val="24"/>
                <w:szCs w:val="24"/>
                <w:lang w:eastAsia="hr-HR"/>
              </w:rPr>
              <w:t>14</w:t>
            </w:r>
          </w:p>
        </w:tc>
        <w:tc>
          <w:tcPr>
            <w:tcW w:w="1255" w:type="pct"/>
            <w:shd w:val="clear" w:color="auto" w:fill="auto"/>
          </w:tcPr>
          <w:p w:rsidR="006F40A6" w:rsidRPr="000C4EA2" w:rsidRDefault="006F40A6" w:rsidP="00496F12">
            <w:pPr>
              <w:rPr>
                <w:rFonts w:ascii="Verdana" w:hAnsi="Verdana"/>
                <w:sz w:val="20"/>
                <w:szCs w:val="20"/>
                <w:lang w:val="sr-Latn-CS"/>
              </w:rPr>
            </w:pPr>
            <w:r>
              <w:rPr>
                <w:rFonts w:ascii="Verdana" w:hAnsi="Verdana"/>
                <w:sz w:val="20"/>
                <w:szCs w:val="20"/>
                <w:lang w:val="sr-Latn-CS"/>
              </w:rPr>
              <w:t>Kalijum CHLORID</w:t>
            </w:r>
          </w:p>
        </w:tc>
        <w:tc>
          <w:tcPr>
            <w:tcW w:w="360" w:type="pct"/>
            <w:shd w:val="clear" w:color="auto" w:fill="auto"/>
            <w:vAlign w:val="bottom"/>
          </w:tcPr>
          <w:p w:rsidR="006F40A6" w:rsidRDefault="006F40A6" w:rsidP="00496F12">
            <w:pPr>
              <w:jc w:val="right"/>
              <w:rPr>
                <w:rFonts w:cs="Arial"/>
                <w:sz w:val="24"/>
                <w:szCs w:val="24"/>
                <w:lang w:eastAsia="hr-HR"/>
              </w:rPr>
            </w:pPr>
            <w:proofErr w:type="gramStart"/>
            <w:r>
              <w:rPr>
                <w:rFonts w:cs="Arial"/>
                <w:sz w:val="24"/>
                <w:szCs w:val="24"/>
                <w:lang w:eastAsia="hr-HR"/>
              </w:rPr>
              <w:t>kg</w:t>
            </w:r>
            <w:proofErr w:type="gramEnd"/>
            <w:r>
              <w:rPr>
                <w:rFonts w:cs="Arial"/>
                <w:sz w:val="24"/>
                <w:szCs w:val="24"/>
                <w:lang w:eastAsia="hr-HR"/>
              </w:rPr>
              <w:t>.</w:t>
            </w:r>
          </w:p>
        </w:tc>
        <w:tc>
          <w:tcPr>
            <w:tcW w:w="454" w:type="pct"/>
            <w:shd w:val="clear" w:color="auto" w:fill="auto"/>
            <w:vAlign w:val="bottom"/>
          </w:tcPr>
          <w:p w:rsidR="006F40A6" w:rsidRDefault="004A2F07">
            <w:pPr>
              <w:jc w:val="right"/>
              <w:rPr>
                <w:rFonts w:cs="Arial"/>
                <w:sz w:val="24"/>
                <w:szCs w:val="24"/>
                <w:lang w:eastAsia="hr-HR"/>
              </w:rPr>
            </w:pPr>
            <w:r>
              <w:rPr>
                <w:rFonts w:cs="Arial"/>
                <w:sz w:val="24"/>
                <w:szCs w:val="24"/>
                <w:lang w:eastAsia="hr-HR"/>
              </w:rPr>
              <w:t>5</w:t>
            </w:r>
          </w:p>
        </w:tc>
        <w:tc>
          <w:tcPr>
            <w:tcW w:w="588" w:type="pct"/>
            <w:shd w:val="clear" w:color="auto" w:fill="auto"/>
            <w:vAlign w:val="center"/>
          </w:tcPr>
          <w:p w:rsidR="006F40A6" w:rsidRPr="00F10346" w:rsidRDefault="006F40A6" w:rsidP="00BC01DC">
            <w:pPr>
              <w:spacing w:before="0"/>
              <w:jc w:val="center"/>
              <w:rPr>
                <w:rFonts w:cs="Arial"/>
                <w:b/>
                <w:bCs/>
                <w:iCs/>
              </w:rPr>
            </w:pPr>
          </w:p>
        </w:tc>
        <w:tc>
          <w:tcPr>
            <w:tcW w:w="446" w:type="pct"/>
            <w:shd w:val="clear" w:color="auto" w:fill="auto"/>
            <w:vAlign w:val="center"/>
          </w:tcPr>
          <w:p w:rsidR="006F40A6" w:rsidRPr="00F10346" w:rsidRDefault="006F40A6" w:rsidP="00BC01DC">
            <w:pPr>
              <w:spacing w:before="0"/>
              <w:jc w:val="center"/>
              <w:rPr>
                <w:rFonts w:cs="Arial"/>
                <w:b/>
                <w:bCs/>
                <w:iCs/>
              </w:rPr>
            </w:pPr>
          </w:p>
        </w:tc>
        <w:tc>
          <w:tcPr>
            <w:tcW w:w="516" w:type="pct"/>
            <w:shd w:val="clear" w:color="auto" w:fill="auto"/>
            <w:vAlign w:val="center"/>
          </w:tcPr>
          <w:p w:rsidR="006F40A6" w:rsidRPr="00F10346" w:rsidRDefault="006F40A6" w:rsidP="00BC01DC">
            <w:pPr>
              <w:spacing w:before="0"/>
              <w:jc w:val="center"/>
              <w:rPr>
                <w:rFonts w:cs="Arial"/>
                <w:b/>
                <w:bCs/>
                <w:iCs/>
              </w:rPr>
            </w:pPr>
          </w:p>
        </w:tc>
        <w:tc>
          <w:tcPr>
            <w:tcW w:w="516" w:type="pct"/>
            <w:shd w:val="clear" w:color="auto" w:fill="auto"/>
            <w:vAlign w:val="center"/>
          </w:tcPr>
          <w:p w:rsidR="006F40A6" w:rsidRPr="00F10346" w:rsidRDefault="006F40A6" w:rsidP="00BC01DC">
            <w:pPr>
              <w:spacing w:before="0"/>
              <w:jc w:val="center"/>
              <w:rPr>
                <w:rFonts w:cs="Arial"/>
                <w:b/>
                <w:bCs/>
                <w:iCs/>
              </w:rPr>
            </w:pPr>
          </w:p>
        </w:tc>
        <w:tc>
          <w:tcPr>
            <w:tcW w:w="515" w:type="pct"/>
          </w:tcPr>
          <w:p w:rsidR="006F40A6" w:rsidRPr="00F10346" w:rsidRDefault="006F40A6" w:rsidP="00BC01DC">
            <w:pPr>
              <w:spacing w:before="0"/>
              <w:jc w:val="center"/>
              <w:rPr>
                <w:rFonts w:cs="Arial"/>
                <w:b/>
                <w:bCs/>
                <w:iCs/>
              </w:rPr>
            </w:pPr>
          </w:p>
        </w:tc>
      </w:tr>
      <w:tr w:rsidR="006F40A6" w:rsidRPr="00F10346" w:rsidTr="000715BD">
        <w:tc>
          <w:tcPr>
            <w:tcW w:w="350" w:type="pct"/>
            <w:shd w:val="clear" w:color="auto" w:fill="auto"/>
            <w:vAlign w:val="bottom"/>
          </w:tcPr>
          <w:p w:rsidR="006F40A6" w:rsidRPr="007D00B7" w:rsidRDefault="006F40A6">
            <w:pPr>
              <w:rPr>
                <w:rFonts w:cs="Arial"/>
                <w:sz w:val="24"/>
                <w:szCs w:val="24"/>
                <w:lang w:eastAsia="hr-HR"/>
              </w:rPr>
            </w:pPr>
            <w:r>
              <w:rPr>
                <w:rFonts w:cs="Arial"/>
              </w:rPr>
              <w:t>15</w:t>
            </w:r>
          </w:p>
        </w:tc>
        <w:tc>
          <w:tcPr>
            <w:tcW w:w="1255" w:type="pct"/>
            <w:shd w:val="clear" w:color="auto" w:fill="auto"/>
          </w:tcPr>
          <w:p w:rsidR="006F40A6" w:rsidRPr="000C4EA2" w:rsidRDefault="006F40A6" w:rsidP="00496F12">
            <w:pPr>
              <w:rPr>
                <w:rFonts w:ascii="Verdana" w:hAnsi="Verdana"/>
                <w:sz w:val="20"/>
                <w:szCs w:val="20"/>
                <w:lang w:val="sr-Latn-CS"/>
              </w:rPr>
            </w:pPr>
            <w:r w:rsidRPr="000C4EA2">
              <w:rPr>
                <w:rFonts w:ascii="Verdana" w:hAnsi="Verdana"/>
                <w:sz w:val="20"/>
                <w:szCs w:val="20"/>
                <w:lang w:val="sr-Latn-CS"/>
              </w:rPr>
              <w:t xml:space="preserve">Borna kiselina </w:t>
            </w:r>
            <w:r>
              <w:rPr>
                <w:rFonts w:ascii="Verdana" w:hAnsi="Verdana"/>
                <w:sz w:val="20"/>
                <w:szCs w:val="20"/>
                <w:lang w:val="sr-Latn-CS"/>
              </w:rPr>
              <w:t>kutija od 1kg.</w:t>
            </w:r>
          </w:p>
        </w:tc>
        <w:tc>
          <w:tcPr>
            <w:tcW w:w="360" w:type="pct"/>
            <w:shd w:val="clear" w:color="auto" w:fill="auto"/>
            <w:vAlign w:val="bottom"/>
          </w:tcPr>
          <w:p w:rsidR="006F40A6" w:rsidRDefault="006F40A6" w:rsidP="00496F12">
            <w:pPr>
              <w:jc w:val="right"/>
              <w:rPr>
                <w:rFonts w:cs="Arial"/>
                <w:sz w:val="24"/>
                <w:szCs w:val="24"/>
                <w:lang w:eastAsia="hr-HR"/>
              </w:rPr>
            </w:pPr>
            <w:proofErr w:type="gramStart"/>
            <w:r>
              <w:rPr>
                <w:rFonts w:cs="Arial"/>
                <w:sz w:val="24"/>
                <w:szCs w:val="24"/>
                <w:lang w:eastAsia="hr-HR"/>
              </w:rPr>
              <w:t>kom</w:t>
            </w:r>
            <w:proofErr w:type="gramEnd"/>
            <w:r>
              <w:rPr>
                <w:rFonts w:cs="Arial"/>
                <w:sz w:val="24"/>
                <w:szCs w:val="24"/>
                <w:lang w:eastAsia="hr-HR"/>
              </w:rPr>
              <w:t>.</w:t>
            </w:r>
          </w:p>
        </w:tc>
        <w:tc>
          <w:tcPr>
            <w:tcW w:w="454" w:type="pct"/>
            <w:shd w:val="clear" w:color="auto" w:fill="auto"/>
            <w:vAlign w:val="bottom"/>
          </w:tcPr>
          <w:p w:rsidR="006F40A6" w:rsidRDefault="004A2F07">
            <w:pPr>
              <w:jc w:val="right"/>
              <w:rPr>
                <w:rFonts w:cs="Arial"/>
                <w:sz w:val="24"/>
                <w:szCs w:val="24"/>
                <w:lang w:eastAsia="hr-HR"/>
              </w:rPr>
            </w:pPr>
            <w:r>
              <w:rPr>
                <w:rFonts w:cs="Arial"/>
                <w:sz w:val="24"/>
                <w:szCs w:val="24"/>
                <w:lang w:eastAsia="hr-HR"/>
              </w:rPr>
              <w:t>2</w:t>
            </w:r>
          </w:p>
        </w:tc>
        <w:tc>
          <w:tcPr>
            <w:tcW w:w="588" w:type="pct"/>
            <w:shd w:val="clear" w:color="auto" w:fill="auto"/>
            <w:vAlign w:val="center"/>
          </w:tcPr>
          <w:p w:rsidR="006F40A6" w:rsidRPr="00F10346" w:rsidRDefault="006F40A6" w:rsidP="00BC01DC">
            <w:pPr>
              <w:spacing w:before="0"/>
              <w:jc w:val="center"/>
              <w:rPr>
                <w:rFonts w:cs="Arial"/>
                <w:b/>
                <w:bCs/>
                <w:iCs/>
              </w:rPr>
            </w:pPr>
          </w:p>
        </w:tc>
        <w:tc>
          <w:tcPr>
            <w:tcW w:w="446" w:type="pct"/>
            <w:shd w:val="clear" w:color="auto" w:fill="auto"/>
            <w:vAlign w:val="center"/>
          </w:tcPr>
          <w:p w:rsidR="006F40A6" w:rsidRPr="00F10346" w:rsidRDefault="006F40A6" w:rsidP="00BC01DC">
            <w:pPr>
              <w:spacing w:before="0"/>
              <w:jc w:val="center"/>
              <w:rPr>
                <w:rFonts w:cs="Arial"/>
                <w:b/>
                <w:bCs/>
                <w:iCs/>
              </w:rPr>
            </w:pPr>
          </w:p>
        </w:tc>
        <w:tc>
          <w:tcPr>
            <w:tcW w:w="516" w:type="pct"/>
            <w:shd w:val="clear" w:color="auto" w:fill="auto"/>
            <w:vAlign w:val="center"/>
          </w:tcPr>
          <w:p w:rsidR="006F40A6" w:rsidRPr="00F10346" w:rsidRDefault="006F40A6" w:rsidP="00BC01DC">
            <w:pPr>
              <w:spacing w:before="0"/>
              <w:jc w:val="center"/>
              <w:rPr>
                <w:rFonts w:cs="Arial"/>
                <w:b/>
                <w:bCs/>
                <w:iCs/>
              </w:rPr>
            </w:pPr>
          </w:p>
        </w:tc>
        <w:tc>
          <w:tcPr>
            <w:tcW w:w="516" w:type="pct"/>
            <w:shd w:val="clear" w:color="auto" w:fill="auto"/>
            <w:vAlign w:val="center"/>
          </w:tcPr>
          <w:p w:rsidR="006F40A6" w:rsidRPr="00F10346" w:rsidRDefault="006F40A6" w:rsidP="00BC01DC">
            <w:pPr>
              <w:spacing w:before="0"/>
              <w:jc w:val="center"/>
              <w:rPr>
                <w:rFonts w:cs="Arial"/>
                <w:b/>
                <w:bCs/>
                <w:iCs/>
              </w:rPr>
            </w:pPr>
          </w:p>
        </w:tc>
        <w:tc>
          <w:tcPr>
            <w:tcW w:w="515" w:type="pct"/>
          </w:tcPr>
          <w:p w:rsidR="006F40A6" w:rsidRPr="00F10346" w:rsidRDefault="006F40A6" w:rsidP="00BC01DC">
            <w:pPr>
              <w:spacing w:before="0"/>
              <w:jc w:val="center"/>
              <w:rPr>
                <w:rFonts w:cs="Arial"/>
                <w:b/>
                <w:bCs/>
                <w:iCs/>
              </w:rPr>
            </w:pPr>
          </w:p>
        </w:tc>
      </w:tr>
      <w:tr w:rsidR="006F40A6" w:rsidRPr="00F10346" w:rsidTr="000715BD">
        <w:tc>
          <w:tcPr>
            <w:tcW w:w="350" w:type="pct"/>
            <w:shd w:val="clear" w:color="auto" w:fill="auto"/>
            <w:vAlign w:val="bottom"/>
          </w:tcPr>
          <w:p w:rsidR="006F40A6" w:rsidRPr="007D00B7" w:rsidRDefault="006F40A6">
            <w:pPr>
              <w:rPr>
                <w:rFonts w:cs="Arial"/>
                <w:sz w:val="24"/>
                <w:szCs w:val="24"/>
                <w:lang w:eastAsia="hr-HR"/>
              </w:rPr>
            </w:pPr>
            <w:r>
              <w:rPr>
                <w:rFonts w:cs="Arial"/>
              </w:rPr>
              <w:t>16</w:t>
            </w:r>
          </w:p>
        </w:tc>
        <w:tc>
          <w:tcPr>
            <w:tcW w:w="1255" w:type="pct"/>
            <w:shd w:val="clear" w:color="auto" w:fill="auto"/>
          </w:tcPr>
          <w:p w:rsidR="006F40A6" w:rsidRPr="000C4EA2" w:rsidRDefault="006F40A6" w:rsidP="00496F12">
            <w:pPr>
              <w:rPr>
                <w:rFonts w:ascii="Verdana" w:hAnsi="Verdana"/>
                <w:sz w:val="20"/>
                <w:szCs w:val="20"/>
                <w:lang w:val="sr-Latn-CS"/>
              </w:rPr>
            </w:pPr>
            <w:r w:rsidRPr="000C4EA2">
              <w:rPr>
                <w:rFonts w:ascii="Verdana" w:hAnsi="Verdana"/>
                <w:sz w:val="20"/>
                <w:szCs w:val="20"/>
                <w:lang w:val="sr-Latn-CS"/>
              </w:rPr>
              <w:t>Pirogalol</w:t>
            </w:r>
            <w:r>
              <w:rPr>
                <w:rFonts w:ascii="Verdana" w:hAnsi="Verdana"/>
                <w:sz w:val="20"/>
                <w:szCs w:val="20"/>
                <w:lang w:val="sr-Latn-CS"/>
              </w:rPr>
              <w:t xml:space="preserve"> boce od </w:t>
            </w:r>
            <w:r w:rsidRPr="000C4EA2">
              <w:rPr>
                <w:rFonts w:ascii="Verdana" w:hAnsi="Verdana"/>
                <w:sz w:val="20"/>
                <w:szCs w:val="20"/>
                <w:lang w:val="sr-Latn-CS"/>
              </w:rPr>
              <w:t xml:space="preserve"> 50g </w:t>
            </w:r>
          </w:p>
        </w:tc>
        <w:tc>
          <w:tcPr>
            <w:tcW w:w="360" w:type="pct"/>
            <w:shd w:val="clear" w:color="auto" w:fill="auto"/>
            <w:vAlign w:val="bottom"/>
          </w:tcPr>
          <w:p w:rsidR="006F40A6" w:rsidRDefault="006F40A6" w:rsidP="00496F12">
            <w:pPr>
              <w:jc w:val="right"/>
              <w:rPr>
                <w:rFonts w:cs="Arial"/>
                <w:sz w:val="24"/>
                <w:szCs w:val="24"/>
                <w:lang w:eastAsia="hr-HR"/>
              </w:rPr>
            </w:pPr>
            <w:proofErr w:type="gramStart"/>
            <w:r>
              <w:rPr>
                <w:rFonts w:cs="Arial"/>
                <w:sz w:val="24"/>
                <w:szCs w:val="24"/>
                <w:lang w:eastAsia="hr-HR"/>
              </w:rPr>
              <w:t>kom</w:t>
            </w:r>
            <w:proofErr w:type="gramEnd"/>
            <w:r>
              <w:rPr>
                <w:rFonts w:cs="Arial"/>
                <w:sz w:val="24"/>
                <w:szCs w:val="24"/>
                <w:lang w:eastAsia="hr-HR"/>
              </w:rPr>
              <w:t>.</w:t>
            </w:r>
          </w:p>
        </w:tc>
        <w:tc>
          <w:tcPr>
            <w:tcW w:w="454" w:type="pct"/>
            <w:shd w:val="clear" w:color="auto" w:fill="auto"/>
            <w:vAlign w:val="bottom"/>
          </w:tcPr>
          <w:p w:rsidR="006F40A6" w:rsidRDefault="004A2F07">
            <w:pPr>
              <w:jc w:val="right"/>
              <w:rPr>
                <w:rFonts w:cs="Arial"/>
                <w:sz w:val="24"/>
                <w:szCs w:val="24"/>
                <w:lang w:eastAsia="hr-HR"/>
              </w:rPr>
            </w:pPr>
            <w:r>
              <w:rPr>
                <w:rFonts w:cs="Arial"/>
                <w:sz w:val="24"/>
                <w:szCs w:val="24"/>
                <w:lang w:eastAsia="hr-HR"/>
              </w:rPr>
              <w:t>20</w:t>
            </w:r>
          </w:p>
        </w:tc>
        <w:tc>
          <w:tcPr>
            <w:tcW w:w="588" w:type="pct"/>
            <w:shd w:val="clear" w:color="auto" w:fill="auto"/>
            <w:vAlign w:val="center"/>
          </w:tcPr>
          <w:p w:rsidR="006F40A6" w:rsidRPr="00F10346" w:rsidRDefault="006F40A6" w:rsidP="00BC01DC">
            <w:pPr>
              <w:spacing w:before="0"/>
              <w:jc w:val="center"/>
              <w:rPr>
                <w:rFonts w:cs="Arial"/>
                <w:b/>
                <w:bCs/>
                <w:iCs/>
              </w:rPr>
            </w:pPr>
          </w:p>
        </w:tc>
        <w:tc>
          <w:tcPr>
            <w:tcW w:w="446" w:type="pct"/>
            <w:shd w:val="clear" w:color="auto" w:fill="auto"/>
            <w:vAlign w:val="center"/>
          </w:tcPr>
          <w:p w:rsidR="006F40A6" w:rsidRPr="00F10346" w:rsidRDefault="006F40A6" w:rsidP="00BC01DC">
            <w:pPr>
              <w:spacing w:before="0"/>
              <w:jc w:val="center"/>
              <w:rPr>
                <w:rFonts w:cs="Arial"/>
                <w:b/>
                <w:bCs/>
                <w:iCs/>
              </w:rPr>
            </w:pPr>
          </w:p>
        </w:tc>
        <w:tc>
          <w:tcPr>
            <w:tcW w:w="516" w:type="pct"/>
            <w:shd w:val="clear" w:color="auto" w:fill="auto"/>
            <w:vAlign w:val="center"/>
          </w:tcPr>
          <w:p w:rsidR="006F40A6" w:rsidRPr="00F10346" w:rsidRDefault="006F40A6" w:rsidP="00BC01DC">
            <w:pPr>
              <w:spacing w:before="0"/>
              <w:jc w:val="center"/>
              <w:rPr>
                <w:rFonts w:cs="Arial"/>
                <w:b/>
                <w:bCs/>
                <w:iCs/>
              </w:rPr>
            </w:pPr>
          </w:p>
        </w:tc>
        <w:tc>
          <w:tcPr>
            <w:tcW w:w="516" w:type="pct"/>
            <w:shd w:val="clear" w:color="auto" w:fill="auto"/>
            <w:vAlign w:val="center"/>
          </w:tcPr>
          <w:p w:rsidR="006F40A6" w:rsidRPr="00F10346" w:rsidRDefault="006F40A6" w:rsidP="00BC01DC">
            <w:pPr>
              <w:spacing w:before="0"/>
              <w:jc w:val="center"/>
              <w:rPr>
                <w:rFonts w:cs="Arial"/>
                <w:b/>
                <w:bCs/>
                <w:iCs/>
              </w:rPr>
            </w:pPr>
          </w:p>
        </w:tc>
        <w:tc>
          <w:tcPr>
            <w:tcW w:w="515" w:type="pct"/>
          </w:tcPr>
          <w:p w:rsidR="006F40A6" w:rsidRPr="00F10346" w:rsidRDefault="006F40A6" w:rsidP="00BC01DC">
            <w:pPr>
              <w:spacing w:before="0"/>
              <w:jc w:val="center"/>
              <w:rPr>
                <w:rFonts w:cs="Arial"/>
                <w:b/>
                <w:bCs/>
                <w:iCs/>
              </w:rPr>
            </w:pPr>
          </w:p>
        </w:tc>
      </w:tr>
      <w:tr w:rsidR="006F40A6" w:rsidRPr="00F10346" w:rsidTr="000715BD">
        <w:tc>
          <w:tcPr>
            <w:tcW w:w="350" w:type="pct"/>
            <w:shd w:val="clear" w:color="auto" w:fill="auto"/>
            <w:vAlign w:val="bottom"/>
          </w:tcPr>
          <w:p w:rsidR="006F40A6" w:rsidRPr="007D00B7" w:rsidRDefault="006F40A6">
            <w:pPr>
              <w:rPr>
                <w:rFonts w:cs="Arial"/>
                <w:sz w:val="24"/>
                <w:szCs w:val="24"/>
                <w:lang w:eastAsia="hr-HR"/>
              </w:rPr>
            </w:pPr>
            <w:r>
              <w:rPr>
                <w:rFonts w:cs="Arial"/>
                <w:sz w:val="24"/>
                <w:szCs w:val="24"/>
                <w:lang w:eastAsia="hr-HR"/>
              </w:rPr>
              <w:t>17</w:t>
            </w:r>
          </w:p>
        </w:tc>
        <w:tc>
          <w:tcPr>
            <w:tcW w:w="1255" w:type="pct"/>
            <w:shd w:val="clear" w:color="auto" w:fill="auto"/>
          </w:tcPr>
          <w:p w:rsidR="006F40A6" w:rsidRPr="000C4EA2" w:rsidRDefault="006F40A6" w:rsidP="00496F12">
            <w:r w:rsidRPr="000C4EA2">
              <w:t>clac electrolyte 30 ml</w:t>
            </w:r>
          </w:p>
        </w:tc>
        <w:tc>
          <w:tcPr>
            <w:tcW w:w="360" w:type="pct"/>
            <w:shd w:val="clear" w:color="auto" w:fill="auto"/>
            <w:vAlign w:val="bottom"/>
          </w:tcPr>
          <w:p w:rsidR="006F40A6" w:rsidRDefault="006F40A6" w:rsidP="00496F12">
            <w:pPr>
              <w:jc w:val="right"/>
              <w:rPr>
                <w:rFonts w:cs="Arial"/>
                <w:sz w:val="24"/>
                <w:szCs w:val="24"/>
                <w:lang w:eastAsia="hr-HR"/>
              </w:rPr>
            </w:pPr>
            <w:proofErr w:type="gramStart"/>
            <w:r>
              <w:rPr>
                <w:rFonts w:cs="Arial"/>
                <w:sz w:val="24"/>
                <w:szCs w:val="24"/>
                <w:lang w:eastAsia="hr-HR"/>
              </w:rPr>
              <w:t>kom</w:t>
            </w:r>
            <w:proofErr w:type="gramEnd"/>
            <w:r>
              <w:rPr>
                <w:rFonts w:cs="Arial"/>
                <w:sz w:val="24"/>
                <w:szCs w:val="24"/>
                <w:lang w:eastAsia="hr-HR"/>
              </w:rPr>
              <w:t>.</w:t>
            </w:r>
          </w:p>
        </w:tc>
        <w:tc>
          <w:tcPr>
            <w:tcW w:w="454" w:type="pct"/>
            <w:shd w:val="clear" w:color="auto" w:fill="auto"/>
            <w:vAlign w:val="bottom"/>
          </w:tcPr>
          <w:p w:rsidR="006F40A6" w:rsidRDefault="004A2F07">
            <w:pPr>
              <w:jc w:val="right"/>
              <w:rPr>
                <w:rFonts w:cs="Arial"/>
                <w:sz w:val="24"/>
                <w:szCs w:val="24"/>
                <w:lang w:eastAsia="hr-HR"/>
              </w:rPr>
            </w:pPr>
            <w:r>
              <w:rPr>
                <w:rFonts w:cs="Arial"/>
                <w:sz w:val="24"/>
                <w:szCs w:val="24"/>
                <w:lang w:eastAsia="hr-HR"/>
              </w:rPr>
              <w:t>40</w:t>
            </w:r>
          </w:p>
        </w:tc>
        <w:tc>
          <w:tcPr>
            <w:tcW w:w="588" w:type="pct"/>
            <w:shd w:val="clear" w:color="auto" w:fill="auto"/>
            <w:vAlign w:val="center"/>
          </w:tcPr>
          <w:p w:rsidR="006F40A6" w:rsidRPr="00F10346" w:rsidRDefault="006F40A6" w:rsidP="00BC01DC">
            <w:pPr>
              <w:spacing w:before="0"/>
              <w:jc w:val="center"/>
              <w:rPr>
                <w:rFonts w:cs="Arial"/>
                <w:b/>
                <w:bCs/>
                <w:iCs/>
              </w:rPr>
            </w:pPr>
          </w:p>
        </w:tc>
        <w:tc>
          <w:tcPr>
            <w:tcW w:w="446" w:type="pct"/>
            <w:shd w:val="clear" w:color="auto" w:fill="auto"/>
            <w:vAlign w:val="center"/>
          </w:tcPr>
          <w:p w:rsidR="006F40A6" w:rsidRPr="00F10346" w:rsidRDefault="006F40A6" w:rsidP="00BC01DC">
            <w:pPr>
              <w:spacing w:before="0"/>
              <w:jc w:val="center"/>
              <w:rPr>
                <w:rFonts w:cs="Arial"/>
                <w:b/>
                <w:bCs/>
                <w:iCs/>
              </w:rPr>
            </w:pPr>
          </w:p>
        </w:tc>
        <w:tc>
          <w:tcPr>
            <w:tcW w:w="516" w:type="pct"/>
            <w:shd w:val="clear" w:color="auto" w:fill="auto"/>
            <w:vAlign w:val="center"/>
          </w:tcPr>
          <w:p w:rsidR="006F40A6" w:rsidRPr="00F10346" w:rsidRDefault="006F40A6" w:rsidP="00BC01DC">
            <w:pPr>
              <w:spacing w:before="0"/>
              <w:jc w:val="center"/>
              <w:rPr>
                <w:rFonts w:cs="Arial"/>
                <w:b/>
                <w:bCs/>
                <w:iCs/>
              </w:rPr>
            </w:pPr>
          </w:p>
        </w:tc>
        <w:tc>
          <w:tcPr>
            <w:tcW w:w="516" w:type="pct"/>
            <w:shd w:val="clear" w:color="auto" w:fill="auto"/>
            <w:vAlign w:val="center"/>
          </w:tcPr>
          <w:p w:rsidR="006F40A6" w:rsidRPr="00F10346" w:rsidRDefault="006F40A6" w:rsidP="00BC01DC">
            <w:pPr>
              <w:spacing w:before="0"/>
              <w:jc w:val="center"/>
              <w:rPr>
                <w:rFonts w:cs="Arial"/>
                <w:b/>
                <w:bCs/>
                <w:iCs/>
              </w:rPr>
            </w:pPr>
          </w:p>
        </w:tc>
        <w:tc>
          <w:tcPr>
            <w:tcW w:w="515" w:type="pct"/>
          </w:tcPr>
          <w:p w:rsidR="006F40A6" w:rsidRPr="00F10346" w:rsidRDefault="006F40A6" w:rsidP="00BC01DC">
            <w:pPr>
              <w:spacing w:before="0"/>
              <w:jc w:val="center"/>
              <w:rPr>
                <w:rFonts w:cs="Arial"/>
                <w:b/>
                <w:bCs/>
                <w:iCs/>
              </w:rPr>
            </w:pPr>
          </w:p>
        </w:tc>
      </w:tr>
      <w:tr w:rsidR="006F40A6" w:rsidRPr="00F10346" w:rsidTr="000715BD">
        <w:tc>
          <w:tcPr>
            <w:tcW w:w="350" w:type="pct"/>
            <w:shd w:val="clear" w:color="auto" w:fill="auto"/>
            <w:vAlign w:val="bottom"/>
          </w:tcPr>
          <w:p w:rsidR="006F40A6" w:rsidRPr="007D00B7" w:rsidRDefault="006F40A6">
            <w:pPr>
              <w:rPr>
                <w:rFonts w:cs="Arial"/>
                <w:sz w:val="24"/>
                <w:szCs w:val="24"/>
                <w:lang w:eastAsia="hr-HR"/>
              </w:rPr>
            </w:pPr>
            <w:r>
              <w:rPr>
                <w:rFonts w:cs="Arial"/>
                <w:sz w:val="24"/>
                <w:szCs w:val="24"/>
                <w:lang w:eastAsia="hr-HR"/>
              </w:rPr>
              <w:t>18</w:t>
            </w:r>
          </w:p>
        </w:tc>
        <w:tc>
          <w:tcPr>
            <w:tcW w:w="1255" w:type="pct"/>
            <w:shd w:val="clear" w:color="auto" w:fill="auto"/>
          </w:tcPr>
          <w:p w:rsidR="006F40A6" w:rsidRPr="00AB7E56" w:rsidRDefault="006F40A6" w:rsidP="006F40A6">
            <w:pPr>
              <w:rPr>
                <w:rFonts w:ascii="Verdana" w:hAnsi="Verdana"/>
                <w:color w:val="FF0000"/>
                <w:sz w:val="20"/>
                <w:szCs w:val="20"/>
                <w:lang w:val="sr-Latn-CS"/>
              </w:rPr>
            </w:pPr>
            <w:r w:rsidRPr="000C4EA2">
              <w:rPr>
                <w:rFonts w:ascii="Verdana" w:hAnsi="Verdana"/>
                <w:sz w:val="20"/>
                <w:szCs w:val="20"/>
                <w:lang w:val="sr-Latn-CS"/>
              </w:rPr>
              <w:t xml:space="preserve">Rastvor za </w:t>
            </w:r>
            <w:r>
              <w:rPr>
                <w:rFonts w:ascii="Verdana" w:hAnsi="Verdana"/>
                <w:sz w:val="20"/>
                <w:szCs w:val="20"/>
                <w:lang w:val="sr-Latn-CS"/>
              </w:rPr>
              <w:t xml:space="preserve">oblaganje </w:t>
            </w:r>
            <w:r w:rsidRPr="000C4EA2">
              <w:rPr>
                <w:rFonts w:ascii="Verdana" w:hAnsi="Verdana"/>
                <w:sz w:val="20"/>
                <w:szCs w:val="20"/>
                <w:lang w:val="sr-Latn-CS"/>
              </w:rPr>
              <w:t xml:space="preserve"> elektrode 30ml</w:t>
            </w:r>
          </w:p>
        </w:tc>
        <w:tc>
          <w:tcPr>
            <w:tcW w:w="360" w:type="pct"/>
            <w:shd w:val="clear" w:color="auto" w:fill="auto"/>
            <w:vAlign w:val="bottom"/>
          </w:tcPr>
          <w:p w:rsidR="006F40A6" w:rsidRDefault="006F40A6" w:rsidP="00496F12">
            <w:pPr>
              <w:jc w:val="right"/>
              <w:rPr>
                <w:rFonts w:cs="Arial"/>
                <w:sz w:val="24"/>
                <w:szCs w:val="24"/>
                <w:lang w:eastAsia="hr-HR"/>
              </w:rPr>
            </w:pPr>
            <w:proofErr w:type="gramStart"/>
            <w:r>
              <w:rPr>
                <w:rFonts w:cs="Arial"/>
                <w:sz w:val="24"/>
                <w:szCs w:val="24"/>
                <w:lang w:eastAsia="hr-HR"/>
              </w:rPr>
              <w:t>kom</w:t>
            </w:r>
            <w:proofErr w:type="gramEnd"/>
            <w:r>
              <w:rPr>
                <w:rFonts w:cs="Arial"/>
                <w:sz w:val="24"/>
                <w:szCs w:val="24"/>
                <w:lang w:eastAsia="hr-HR"/>
              </w:rPr>
              <w:t>.</w:t>
            </w:r>
          </w:p>
        </w:tc>
        <w:tc>
          <w:tcPr>
            <w:tcW w:w="454" w:type="pct"/>
            <w:shd w:val="clear" w:color="auto" w:fill="auto"/>
            <w:vAlign w:val="bottom"/>
          </w:tcPr>
          <w:p w:rsidR="006F40A6" w:rsidRDefault="004A2F07">
            <w:pPr>
              <w:jc w:val="right"/>
              <w:rPr>
                <w:rFonts w:cs="Arial"/>
                <w:sz w:val="24"/>
                <w:szCs w:val="24"/>
                <w:lang w:eastAsia="hr-HR"/>
              </w:rPr>
            </w:pPr>
            <w:r>
              <w:rPr>
                <w:rFonts w:cs="Arial"/>
                <w:sz w:val="24"/>
                <w:szCs w:val="24"/>
                <w:lang w:eastAsia="hr-HR"/>
              </w:rPr>
              <w:t>25</w:t>
            </w:r>
          </w:p>
        </w:tc>
        <w:tc>
          <w:tcPr>
            <w:tcW w:w="588" w:type="pct"/>
            <w:shd w:val="clear" w:color="auto" w:fill="auto"/>
            <w:vAlign w:val="center"/>
          </w:tcPr>
          <w:p w:rsidR="006F40A6" w:rsidRPr="00F10346" w:rsidRDefault="006F40A6" w:rsidP="00BC01DC">
            <w:pPr>
              <w:spacing w:before="0"/>
              <w:jc w:val="center"/>
              <w:rPr>
                <w:rFonts w:cs="Arial"/>
                <w:b/>
                <w:bCs/>
                <w:iCs/>
              </w:rPr>
            </w:pPr>
          </w:p>
        </w:tc>
        <w:tc>
          <w:tcPr>
            <w:tcW w:w="446" w:type="pct"/>
            <w:shd w:val="clear" w:color="auto" w:fill="auto"/>
            <w:vAlign w:val="center"/>
          </w:tcPr>
          <w:p w:rsidR="006F40A6" w:rsidRPr="00F10346" w:rsidRDefault="006F40A6" w:rsidP="00BC01DC">
            <w:pPr>
              <w:spacing w:before="0"/>
              <w:jc w:val="center"/>
              <w:rPr>
                <w:rFonts w:cs="Arial"/>
                <w:b/>
                <w:bCs/>
                <w:iCs/>
              </w:rPr>
            </w:pPr>
          </w:p>
        </w:tc>
        <w:tc>
          <w:tcPr>
            <w:tcW w:w="516" w:type="pct"/>
            <w:shd w:val="clear" w:color="auto" w:fill="auto"/>
            <w:vAlign w:val="center"/>
          </w:tcPr>
          <w:p w:rsidR="006F40A6" w:rsidRPr="00F10346" w:rsidRDefault="006F40A6" w:rsidP="00BC01DC">
            <w:pPr>
              <w:spacing w:before="0"/>
              <w:jc w:val="center"/>
              <w:rPr>
                <w:rFonts w:cs="Arial"/>
                <w:b/>
                <w:bCs/>
                <w:iCs/>
              </w:rPr>
            </w:pPr>
          </w:p>
        </w:tc>
        <w:tc>
          <w:tcPr>
            <w:tcW w:w="516" w:type="pct"/>
            <w:shd w:val="clear" w:color="auto" w:fill="auto"/>
            <w:vAlign w:val="center"/>
          </w:tcPr>
          <w:p w:rsidR="006F40A6" w:rsidRPr="00F10346" w:rsidRDefault="006F40A6" w:rsidP="00BC01DC">
            <w:pPr>
              <w:spacing w:before="0"/>
              <w:jc w:val="center"/>
              <w:rPr>
                <w:rFonts w:cs="Arial"/>
                <w:b/>
                <w:bCs/>
                <w:iCs/>
              </w:rPr>
            </w:pPr>
          </w:p>
        </w:tc>
        <w:tc>
          <w:tcPr>
            <w:tcW w:w="515" w:type="pct"/>
          </w:tcPr>
          <w:p w:rsidR="006F40A6" w:rsidRPr="00F10346" w:rsidRDefault="006F40A6" w:rsidP="00BC01DC">
            <w:pPr>
              <w:spacing w:before="0"/>
              <w:jc w:val="center"/>
              <w:rPr>
                <w:rFonts w:cs="Arial"/>
                <w:b/>
                <w:bCs/>
                <w:iCs/>
              </w:rPr>
            </w:pPr>
          </w:p>
        </w:tc>
      </w:tr>
      <w:tr w:rsidR="004A2F07" w:rsidRPr="00F10346" w:rsidTr="000715BD">
        <w:tc>
          <w:tcPr>
            <w:tcW w:w="350" w:type="pct"/>
            <w:shd w:val="clear" w:color="auto" w:fill="auto"/>
            <w:vAlign w:val="bottom"/>
          </w:tcPr>
          <w:p w:rsidR="004A2F07" w:rsidRPr="007D00B7" w:rsidRDefault="004A2F07">
            <w:pPr>
              <w:rPr>
                <w:rFonts w:cs="Arial"/>
                <w:sz w:val="24"/>
                <w:szCs w:val="24"/>
                <w:lang w:eastAsia="hr-HR"/>
              </w:rPr>
            </w:pPr>
            <w:r>
              <w:rPr>
                <w:rFonts w:cs="Arial"/>
                <w:sz w:val="24"/>
                <w:szCs w:val="24"/>
                <w:lang w:eastAsia="hr-HR"/>
              </w:rPr>
              <w:lastRenderedPageBreak/>
              <w:t>19</w:t>
            </w:r>
          </w:p>
        </w:tc>
        <w:tc>
          <w:tcPr>
            <w:tcW w:w="1255" w:type="pct"/>
            <w:shd w:val="clear" w:color="auto" w:fill="auto"/>
          </w:tcPr>
          <w:p w:rsidR="004A2F07" w:rsidRPr="000C4EA2" w:rsidRDefault="004A2F07" w:rsidP="004A2F07">
            <w:pPr>
              <w:rPr>
                <w:rFonts w:ascii="Verdana" w:hAnsi="Verdana"/>
                <w:sz w:val="20"/>
                <w:szCs w:val="20"/>
                <w:lang w:val="sr-Latn-CS"/>
              </w:rPr>
            </w:pPr>
            <w:r w:rsidRPr="000C4EA2">
              <w:rPr>
                <w:rFonts w:ascii="Verdana" w:hAnsi="Verdana"/>
                <w:sz w:val="20"/>
                <w:szCs w:val="20"/>
                <w:lang w:val="sr-Latn-CS"/>
              </w:rPr>
              <w:t>R</w:t>
            </w:r>
            <w:r>
              <w:rPr>
                <w:rFonts w:ascii="Verdana" w:hAnsi="Verdana"/>
                <w:sz w:val="20"/>
                <w:szCs w:val="20"/>
                <w:lang w:val="sr-Latn-CS"/>
              </w:rPr>
              <w:t xml:space="preserve">astvor </w:t>
            </w:r>
            <w:r w:rsidRPr="000C4EA2">
              <w:rPr>
                <w:rFonts w:ascii="Verdana" w:hAnsi="Verdana"/>
                <w:sz w:val="20"/>
                <w:szCs w:val="20"/>
                <w:lang w:val="sr-Latn-CS"/>
              </w:rPr>
              <w:t>za kondicioniranje elektrode 30 ml</w:t>
            </w:r>
          </w:p>
        </w:tc>
        <w:tc>
          <w:tcPr>
            <w:tcW w:w="360" w:type="pct"/>
            <w:shd w:val="clear" w:color="auto" w:fill="auto"/>
            <w:vAlign w:val="bottom"/>
          </w:tcPr>
          <w:p w:rsidR="004A2F07" w:rsidRDefault="004A2F07" w:rsidP="00496F12">
            <w:pPr>
              <w:jc w:val="right"/>
              <w:rPr>
                <w:rFonts w:cs="Arial"/>
                <w:sz w:val="24"/>
                <w:szCs w:val="24"/>
                <w:lang w:eastAsia="hr-HR"/>
              </w:rPr>
            </w:pPr>
            <w:proofErr w:type="gramStart"/>
            <w:r>
              <w:rPr>
                <w:rFonts w:cs="Arial"/>
                <w:sz w:val="24"/>
                <w:szCs w:val="24"/>
                <w:lang w:eastAsia="hr-HR"/>
              </w:rPr>
              <w:t>kom</w:t>
            </w:r>
            <w:proofErr w:type="gramEnd"/>
            <w:r>
              <w:rPr>
                <w:rFonts w:cs="Arial"/>
                <w:sz w:val="24"/>
                <w:szCs w:val="24"/>
                <w:lang w:eastAsia="hr-HR"/>
              </w:rPr>
              <w:t>.</w:t>
            </w:r>
          </w:p>
        </w:tc>
        <w:tc>
          <w:tcPr>
            <w:tcW w:w="454" w:type="pct"/>
            <w:shd w:val="clear" w:color="auto" w:fill="auto"/>
            <w:vAlign w:val="bottom"/>
          </w:tcPr>
          <w:p w:rsidR="004A2F07" w:rsidRDefault="004A2F07">
            <w:pPr>
              <w:jc w:val="right"/>
              <w:rPr>
                <w:rFonts w:cs="Arial"/>
                <w:sz w:val="24"/>
                <w:szCs w:val="24"/>
                <w:lang w:eastAsia="hr-HR"/>
              </w:rPr>
            </w:pPr>
            <w:r>
              <w:rPr>
                <w:rFonts w:cs="Arial"/>
                <w:sz w:val="24"/>
                <w:szCs w:val="24"/>
                <w:lang w:eastAsia="hr-HR"/>
              </w:rPr>
              <w:t>25</w:t>
            </w:r>
          </w:p>
        </w:tc>
        <w:tc>
          <w:tcPr>
            <w:tcW w:w="588" w:type="pct"/>
            <w:shd w:val="clear" w:color="auto" w:fill="auto"/>
            <w:vAlign w:val="center"/>
          </w:tcPr>
          <w:p w:rsidR="004A2F07" w:rsidRPr="00F10346" w:rsidRDefault="004A2F07" w:rsidP="00BC01DC">
            <w:pPr>
              <w:spacing w:before="0"/>
              <w:jc w:val="center"/>
              <w:rPr>
                <w:rFonts w:cs="Arial"/>
                <w:b/>
                <w:bCs/>
                <w:iCs/>
              </w:rPr>
            </w:pPr>
          </w:p>
        </w:tc>
        <w:tc>
          <w:tcPr>
            <w:tcW w:w="446" w:type="pct"/>
            <w:shd w:val="clear" w:color="auto" w:fill="auto"/>
            <w:vAlign w:val="center"/>
          </w:tcPr>
          <w:p w:rsidR="004A2F07" w:rsidRPr="00F10346" w:rsidRDefault="004A2F07" w:rsidP="00BC01DC">
            <w:pPr>
              <w:spacing w:before="0"/>
              <w:jc w:val="center"/>
              <w:rPr>
                <w:rFonts w:cs="Arial"/>
                <w:b/>
                <w:bCs/>
                <w:iCs/>
              </w:rPr>
            </w:pPr>
          </w:p>
        </w:tc>
        <w:tc>
          <w:tcPr>
            <w:tcW w:w="516" w:type="pct"/>
            <w:shd w:val="clear" w:color="auto" w:fill="auto"/>
            <w:vAlign w:val="center"/>
          </w:tcPr>
          <w:p w:rsidR="004A2F07" w:rsidRPr="00F10346" w:rsidRDefault="004A2F07" w:rsidP="00BC01DC">
            <w:pPr>
              <w:spacing w:before="0"/>
              <w:jc w:val="center"/>
              <w:rPr>
                <w:rFonts w:cs="Arial"/>
                <w:b/>
                <w:bCs/>
                <w:iCs/>
              </w:rPr>
            </w:pPr>
          </w:p>
        </w:tc>
        <w:tc>
          <w:tcPr>
            <w:tcW w:w="516" w:type="pct"/>
            <w:shd w:val="clear" w:color="auto" w:fill="auto"/>
            <w:vAlign w:val="center"/>
          </w:tcPr>
          <w:p w:rsidR="004A2F07" w:rsidRPr="00F10346" w:rsidRDefault="004A2F07" w:rsidP="00BC01DC">
            <w:pPr>
              <w:spacing w:before="0"/>
              <w:jc w:val="center"/>
              <w:rPr>
                <w:rFonts w:cs="Arial"/>
                <w:b/>
                <w:bCs/>
                <w:iCs/>
              </w:rPr>
            </w:pPr>
          </w:p>
        </w:tc>
        <w:tc>
          <w:tcPr>
            <w:tcW w:w="515" w:type="pct"/>
          </w:tcPr>
          <w:p w:rsidR="004A2F07" w:rsidRPr="00F10346" w:rsidRDefault="004A2F07" w:rsidP="00BC01DC">
            <w:pPr>
              <w:spacing w:before="0"/>
              <w:jc w:val="center"/>
              <w:rPr>
                <w:rFonts w:cs="Arial"/>
                <w:b/>
                <w:bCs/>
                <w:iCs/>
              </w:rPr>
            </w:pPr>
          </w:p>
        </w:tc>
      </w:tr>
      <w:tr w:rsidR="004A2F07" w:rsidRPr="00F10346" w:rsidTr="000715BD">
        <w:tc>
          <w:tcPr>
            <w:tcW w:w="350" w:type="pct"/>
            <w:shd w:val="clear" w:color="auto" w:fill="auto"/>
            <w:vAlign w:val="bottom"/>
          </w:tcPr>
          <w:p w:rsidR="004A2F07" w:rsidRPr="007D00B7" w:rsidRDefault="004A2F07">
            <w:pPr>
              <w:rPr>
                <w:rFonts w:cs="Arial"/>
                <w:sz w:val="24"/>
                <w:szCs w:val="24"/>
                <w:lang w:eastAsia="hr-HR"/>
              </w:rPr>
            </w:pPr>
            <w:r>
              <w:rPr>
                <w:rFonts w:cs="Arial"/>
                <w:sz w:val="24"/>
                <w:szCs w:val="24"/>
                <w:lang w:eastAsia="hr-HR"/>
              </w:rPr>
              <w:t>20</w:t>
            </w:r>
          </w:p>
        </w:tc>
        <w:tc>
          <w:tcPr>
            <w:tcW w:w="1255" w:type="pct"/>
            <w:shd w:val="clear" w:color="auto" w:fill="auto"/>
          </w:tcPr>
          <w:p w:rsidR="004A2F07" w:rsidRPr="000C4EA2" w:rsidRDefault="004A2F07" w:rsidP="00496F12">
            <w:pPr>
              <w:rPr>
                <w:rFonts w:ascii="Verdana" w:hAnsi="Verdana"/>
                <w:sz w:val="20"/>
                <w:szCs w:val="20"/>
                <w:lang w:val="sr-Latn-CS"/>
              </w:rPr>
            </w:pPr>
            <w:r w:rsidRPr="000C4EA2">
              <w:rPr>
                <w:rFonts w:ascii="Verdana" w:hAnsi="Verdana"/>
                <w:sz w:val="20"/>
                <w:szCs w:val="20"/>
                <w:lang w:val="sr-Latn-CS"/>
              </w:rPr>
              <w:t>electrolyte diluente 500 ml</w:t>
            </w:r>
          </w:p>
        </w:tc>
        <w:tc>
          <w:tcPr>
            <w:tcW w:w="360" w:type="pct"/>
            <w:shd w:val="clear" w:color="auto" w:fill="auto"/>
            <w:vAlign w:val="bottom"/>
          </w:tcPr>
          <w:p w:rsidR="004A2F07" w:rsidRDefault="004A2F07" w:rsidP="00496F12">
            <w:pPr>
              <w:jc w:val="right"/>
              <w:rPr>
                <w:rFonts w:cs="Arial"/>
                <w:sz w:val="24"/>
                <w:szCs w:val="24"/>
                <w:lang w:eastAsia="hr-HR"/>
              </w:rPr>
            </w:pPr>
            <w:proofErr w:type="gramStart"/>
            <w:r>
              <w:rPr>
                <w:rFonts w:cs="Arial"/>
                <w:sz w:val="24"/>
                <w:szCs w:val="24"/>
                <w:lang w:eastAsia="hr-HR"/>
              </w:rPr>
              <w:t>kom</w:t>
            </w:r>
            <w:proofErr w:type="gramEnd"/>
            <w:r>
              <w:rPr>
                <w:rFonts w:cs="Arial"/>
                <w:sz w:val="24"/>
                <w:szCs w:val="24"/>
                <w:lang w:eastAsia="hr-HR"/>
              </w:rPr>
              <w:t>.</w:t>
            </w:r>
          </w:p>
        </w:tc>
        <w:tc>
          <w:tcPr>
            <w:tcW w:w="454" w:type="pct"/>
            <w:shd w:val="clear" w:color="auto" w:fill="auto"/>
            <w:vAlign w:val="bottom"/>
          </w:tcPr>
          <w:p w:rsidR="004A2F07" w:rsidRDefault="004A2F07">
            <w:pPr>
              <w:jc w:val="right"/>
              <w:rPr>
                <w:rFonts w:cs="Arial"/>
                <w:sz w:val="24"/>
                <w:szCs w:val="24"/>
                <w:lang w:eastAsia="hr-HR"/>
              </w:rPr>
            </w:pPr>
            <w:r>
              <w:rPr>
                <w:rFonts w:cs="Arial"/>
                <w:sz w:val="24"/>
                <w:szCs w:val="24"/>
                <w:lang w:eastAsia="hr-HR"/>
              </w:rPr>
              <w:t>20</w:t>
            </w:r>
          </w:p>
        </w:tc>
        <w:tc>
          <w:tcPr>
            <w:tcW w:w="588" w:type="pct"/>
            <w:shd w:val="clear" w:color="auto" w:fill="auto"/>
            <w:vAlign w:val="center"/>
          </w:tcPr>
          <w:p w:rsidR="004A2F07" w:rsidRPr="00F10346" w:rsidRDefault="004A2F07" w:rsidP="00BC01DC">
            <w:pPr>
              <w:spacing w:before="0"/>
              <w:jc w:val="center"/>
              <w:rPr>
                <w:rFonts w:cs="Arial"/>
                <w:b/>
                <w:bCs/>
                <w:iCs/>
              </w:rPr>
            </w:pPr>
          </w:p>
        </w:tc>
        <w:tc>
          <w:tcPr>
            <w:tcW w:w="446" w:type="pct"/>
            <w:shd w:val="clear" w:color="auto" w:fill="auto"/>
            <w:vAlign w:val="center"/>
          </w:tcPr>
          <w:p w:rsidR="004A2F07" w:rsidRPr="00F10346" w:rsidRDefault="004A2F07" w:rsidP="00BC01DC">
            <w:pPr>
              <w:spacing w:before="0"/>
              <w:jc w:val="center"/>
              <w:rPr>
                <w:rFonts w:cs="Arial"/>
                <w:b/>
                <w:bCs/>
                <w:iCs/>
              </w:rPr>
            </w:pPr>
          </w:p>
        </w:tc>
        <w:tc>
          <w:tcPr>
            <w:tcW w:w="516" w:type="pct"/>
            <w:shd w:val="clear" w:color="auto" w:fill="auto"/>
            <w:vAlign w:val="center"/>
          </w:tcPr>
          <w:p w:rsidR="004A2F07" w:rsidRPr="00F10346" w:rsidRDefault="004A2F07" w:rsidP="00BC01DC">
            <w:pPr>
              <w:spacing w:before="0"/>
              <w:jc w:val="center"/>
              <w:rPr>
                <w:rFonts w:cs="Arial"/>
                <w:b/>
                <w:bCs/>
                <w:iCs/>
              </w:rPr>
            </w:pPr>
          </w:p>
        </w:tc>
        <w:tc>
          <w:tcPr>
            <w:tcW w:w="516" w:type="pct"/>
            <w:shd w:val="clear" w:color="auto" w:fill="auto"/>
            <w:vAlign w:val="center"/>
          </w:tcPr>
          <w:p w:rsidR="004A2F07" w:rsidRPr="00F10346" w:rsidRDefault="004A2F07" w:rsidP="00BC01DC">
            <w:pPr>
              <w:spacing w:before="0"/>
              <w:jc w:val="center"/>
              <w:rPr>
                <w:rFonts w:cs="Arial"/>
                <w:b/>
                <w:bCs/>
                <w:iCs/>
              </w:rPr>
            </w:pPr>
          </w:p>
        </w:tc>
        <w:tc>
          <w:tcPr>
            <w:tcW w:w="515" w:type="pct"/>
          </w:tcPr>
          <w:p w:rsidR="004A2F07" w:rsidRPr="00F10346" w:rsidRDefault="004A2F07" w:rsidP="00BC01DC">
            <w:pPr>
              <w:spacing w:before="0"/>
              <w:jc w:val="center"/>
              <w:rPr>
                <w:rFonts w:cs="Arial"/>
                <w:b/>
                <w:bCs/>
                <w:iCs/>
              </w:rPr>
            </w:pPr>
          </w:p>
        </w:tc>
      </w:tr>
      <w:tr w:rsidR="004A2F07" w:rsidRPr="00F10346" w:rsidTr="000715BD">
        <w:tc>
          <w:tcPr>
            <w:tcW w:w="350" w:type="pct"/>
            <w:shd w:val="clear" w:color="auto" w:fill="auto"/>
            <w:vAlign w:val="bottom"/>
          </w:tcPr>
          <w:p w:rsidR="004A2F07" w:rsidRPr="007D00B7" w:rsidRDefault="004A2F07">
            <w:pPr>
              <w:rPr>
                <w:rFonts w:cs="Arial"/>
                <w:sz w:val="24"/>
                <w:szCs w:val="24"/>
                <w:lang w:eastAsia="hr-HR"/>
              </w:rPr>
            </w:pPr>
            <w:r>
              <w:rPr>
                <w:rFonts w:cs="Arial"/>
                <w:sz w:val="24"/>
                <w:szCs w:val="24"/>
                <w:lang w:eastAsia="hr-HR"/>
              </w:rPr>
              <w:t>21</w:t>
            </w:r>
          </w:p>
        </w:tc>
        <w:tc>
          <w:tcPr>
            <w:tcW w:w="1255" w:type="pct"/>
            <w:shd w:val="clear" w:color="auto" w:fill="auto"/>
          </w:tcPr>
          <w:p w:rsidR="004A2F07" w:rsidRPr="000C4EA2" w:rsidRDefault="004A2F07" w:rsidP="00496F12">
            <w:pPr>
              <w:rPr>
                <w:rFonts w:ascii="Verdana" w:hAnsi="Verdana"/>
                <w:sz w:val="20"/>
                <w:szCs w:val="20"/>
                <w:lang w:val="sr-Latn-CS"/>
              </w:rPr>
            </w:pPr>
            <w:r>
              <w:rPr>
                <w:rFonts w:ascii="Verdana" w:hAnsi="Verdana"/>
                <w:sz w:val="20"/>
                <w:szCs w:val="20"/>
                <w:lang w:val="sr-Latn-CS"/>
              </w:rPr>
              <w:t>Referentni  elektrolit</w:t>
            </w:r>
          </w:p>
          <w:p w:rsidR="004A2F07" w:rsidRPr="000C4EA2" w:rsidRDefault="004A2F07" w:rsidP="00496F12">
            <w:pPr>
              <w:rPr>
                <w:rFonts w:ascii="Verdana" w:hAnsi="Verdana"/>
                <w:sz w:val="20"/>
                <w:szCs w:val="20"/>
                <w:lang w:val="sr-Latn-CS"/>
              </w:rPr>
            </w:pPr>
            <w:r>
              <w:rPr>
                <w:rFonts w:ascii="Verdana" w:hAnsi="Verdana"/>
                <w:sz w:val="20"/>
                <w:szCs w:val="20"/>
                <w:lang w:val="sr-Latn-CS"/>
              </w:rPr>
              <w:t>30ml.</w:t>
            </w:r>
          </w:p>
        </w:tc>
        <w:tc>
          <w:tcPr>
            <w:tcW w:w="360" w:type="pct"/>
            <w:shd w:val="clear" w:color="auto" w:fill="auto"/>
            <w:vAlign w:val="bottom"/>
          </w:tcPr>
          <w:p w:rsidR="004A2F07" w:rsidRDefault="004A2F07" w:rsidP="00496F12">
            <w:pPr>
              <w:jc w:val="right"/>
              <w:rPr>
                <w:rFonts w:cs="Arial"/>
                <w:sz w:val="24"/>
                <w:szCs w:val="24"/>
                <w:lang w:eastAsia="hr-HR"/>
              </w:rPr>
            </w:pPr>
            <w:proofErr w:type="gramStart"/>
            <w:r>
              <w:rPr>
                <w:rFonts w:cs="Arial"/>
                <w:sz w:val="24"/>
                <w:szCs w:val="24"/>
                <w:lang w:eastAsia="hr-HR"/>
              </w:rPr>
              <w:t>kom</w:t>
            </w:r>
            <w:proofErr w:type="gramEnd"/>
            <w:r>
              <w:rPr>
                <w:rFonts w:cs="Arial"/>
                <w:sz w:val="24"/>
                <w:szCs w:val="24"/>
                <w:lang w:eastAsia="hr-HR"/>
              </w:rPr>
              <w:t>.</w:t>
            </w:r>
          </w:p>
        </w:tc>
        <w:tc>
          <w:tcPr>
            <w:tcW w:w="454" w:type="pct"/>
            <w:shd w:val="clear" w:color="auto" w:fill="auto"/>
            <w:vAlign w:val="bottom"/>
          </w:tcPr>
          <w:p w:rsidR="004A2F07" w:rsidRDefault="004A2F07">
            <w:pPr>
              <w:jc w:val="right"/>
              <w:rPr>
                <w:rFonts w:cs="Arial"/>
                <w:sz w:val="24"/>
                <w:szCs w:val="24"/>
                <w:lang w:eastAsia="hr-HR"/>
              </w:rPr>
            </w:pPr>
            <w:r>
              <w:rPr>
                <w:rFonts w:cs="Arial"/>
                <w:sz w:val="24"/>
                <w:szCs w:val="24"/>
                <w:lang w:eastAsia="hr-HR"/>
              </w:rPr>
              <w:t>25</w:t>
            </w:r>
          </w:p>
        </w:tc>
        <w:tc>
          <w:tcPr>
            <w:tcW w:w="588" w:type="pct"/>
            <w:shd w:val="clear" w:color="auto" w:fill="auto"/>
            <w:vAlign w:val="center"/>
          </w:tcPr>
          <w:p w:rsidR="004A2F07" w:rsidRPr="00F10346" w:rsidRDefault="004A2F07" w:rsidP="00BC01DC">
            <w:pPr>
              <w:spacing w:before="0"/>
              <w:jc w:val="center"/>
              <w:rPr>
                <w:rFonts w:cs="Arial"/>
                <w:b/>
                <w:bCs/>
                <w:iCs/>
              </w:rPr>
            </w:pPr>
          </w:p>
        </w:tc>
        <w:tc>
          <w:tcPr>
            <w:tcW w:w="446" w:type="pct"/>
            <w:shd w:val="clear" w:color="auto" w:fill="auto"/>
            <w:vAlign w:val="center"/>
          </w:tcPr>
          <w:p w:rsidR="004A2F07" w:rsidRPr="00F10346" w:rsidRDefault="004A2F07" w:rsidP="00BC01DC">
            <w:pPr>
              <w:spacing w:before="0"/>
              <w:jc w:val="center"/>
              <w:rPr>
                <w:rFonts w:cs="Arial"/>
                <w:b/>
                <w:bCs/>
                <w:iCs/>
              </w:rPr>
            </w:pPr>
          </w:p>
        </w:tc>
        <w:tc>
          <w:tcPr>
            <w:tcW w:w="516" w:type="pct"/>
            <w:shd w:val="clear" w:color="auto" w:fill="auto"/>
            <w:vAlign w:val="center"/>
          </w:tcPr>
          <w:p w:rsidR="004A2F07" w:rsidRPr="00F10346" w:rsidRDefault="004A2F07" w:rsidP="00BC01DC">
            <w:pPr>
              <w:spacing w:before="0"/>
              <w:jc w:val="center"/>
              <w:rPr>
                <w:rFonts w:cs="Arial"/>
                <w:b/>
                <w:bCs/>
                <w:iCs/>
              </w:rPr>
            </w:pPr>
          </w:p>
        </w:tc>
        <w:tc>
          <w:tcPr>
            <w:tcW w:w="516" w:type="pct"/>
            <w:shd w:val="clear" w:color="auto" w:fill="auto"/>
            <w:vAlign w:val="center"/>
          </w:tcPr>
          <w:p w:rsidR="004A2F07" w:rsidRPr="00F10346" w:rsidRDefault="004A2F07" w:rsidP="00BC01DC">
            <w:pPr>
              <w:spacing w:before="0"/>
              <w:jc w:val="center"/>
              <w:rPr>
                <w:rFonts w:cs="Arial"/>
                <w:b/>
                <w:bCs/>
                <w:iCs/>
              </w:rPr>
            </w:pPr>
          </w:p>
        </w:tc>
        <w:tc>
          <w:tcPr>
            <w:tcW w:w="515" w:type="pct"/>
          </w:tcPr>
          <w:p w:rsidR="004A2F07" w:rsidRPr="00F10346" w:rsidRDefault="004A2F07" w:rsidP="00BC01DC">
            <w:pPr>
              <w:spacing w:before="0"/>
              <w:jc w:val="center"/>
              <w:rPr>
                <w:rFonts w:cs="Arial"/>
                <w:b/>
                <w:bCs/>
                <w:iCs/>
              </w:rPr>
            </w:pPr>
          </w:p>
        </w:tc>
      </w:tr>
      <w:tr w:rsidR="004A2F07" w:rsidRPr="00F10346" w:rsidTr="000715BD">
        <w:tc>
          <w:tcPr>
            <w:tcW w:w="350" w:type="pct"/>
            <w:shd w:val="clear" w:color="auto" w:fill="auto"/>
            <w:vAlign w:val="bottom"/>
          </w:tcPr>
          <w:p w:rsidR="004A2F07" w:rsidRPr="007D00B7" w:rsidRDefault="004A2F07">
            <w:pPr>
              <w:rPr>
                <w:rFonts w:cs="Arial"/>
                <w:sz w:val="24"/>
                <w:szCs w:val="24"/>
                <w:lang w:eastAsia="hr-HR"/>
              </w:rPr>
            </w:pPr>
            <w:r>
              <w:rPr>
                <w:rFonts w:cs="Arial"/>
                <w:sz w:val="24"/>
                <w:szCs w:val="24"/>
                <w:lang w:eastAsia="hr-HR"/>
              </w:rPr>
              <w:t>22</w:t>
            </w:r>
          </w:p>
        </w:tc>
        <w:tc>
          <w:tcPr>
            <w:tcW w:w="1255" w:type="pct"/>
            <w:shd w:val="clear" w:color="auto" w:fill="auto"/>
          </w:tcPr>
          <w:p w:rsidR="004A2F07" w:rsidRPr="000C4EA2" w:rsidRDefault="004A2F07" w:rsidP="00496F12">
            <w:pPr>
              <w:rPr>
                <w:rFonts w:ascii="Verdana" w:hAnsi="Verdana"/>
                <w:sz w:val="20"/>
                <w:szCs w:val="20"/>
                <w:lang w:val="sr-Latn-CS"/>
              </w:rPr>
            </w:pPr>
            <w:r w:rsidRPr="000C4EA2">
              <w:rPr>
                <w:rFonts w:ascii="Verdana" w:hAnsi="Verdana"/>
                <w:sz w:val="20"/>
                <w:szCs w:val="20"/>
                <w:lang w:val="sr-Latn-CS"/>
              </w:rPr>
              <w:t xml:space="preserve"> ultra cista voda </w:t>
            </w:r>
            <w:r>
              <w:rPr>
                <w:rFonts w:ascii="Verdana" w:hAnsi="Verdana"/>
                <w:sz w:val="20"/>
                <w:szCs w:val="20"/>
                <w:lang w:val="sr-Latn-CS"/>
              </w:rPr>
              <w:t>za slepu probu</w:t>
            </w:r>
          </w:p>
        </w:tc>
        <w:tc>
          <w:tcPr>
            <w:tcW w:w="360" w:type="pct"/>
            <w:shd w:val="clear" w:color="auto" w:fill="auto"/>
          </w:tcPr>
          <w:p w:rsidR="004A2F07" w:rsidRDefault="004A2F07" w:rsidP="00496F12">
            <w:pPr>
              <w:jc w:val="center"/>
            </w:pPr>
            <w:proofErr w:type="gramStart"/>
            <w:r>
              <w:rPr>
                <w:rFonts w:cs="Arial"/>
                <w:sz w:val="24"/>
                <w:szCs w:val="24"/>
                <w:lang w:eastAsia="hr-HR"/>
              </w:rPr>
              <w:t>l</w:t>
            </w:r>
            <w:r w:rsidRPr="00031368">
              <w:rPr>
                <w:rFonts w:cs="Arial"/>
                <w:sz w:val="24"/>
                <w:szCs w:val="24"/>
                <w:lang w:eastAsia="hr-HR"/>
              </w:rPr>
              <w:t>it</w:t>
            </w:r>
            <w:proofErr w:type="gramEnd"/>
            <w:r>
              <w:rPr>
                <w:rFonts w:cs="Arial"/>
                <w:sz w:val="24"/>
                <w:szCs w:val="24"/>
                <w:lang w:eastAsia="hr-HR"/>
              </w:rPr>
              <w:t>.</w:t>
            </w:r>
          </w:p>
        </w:tc>
        <w:tc>
          <w:tcPr>
            <w:tcW w:w="454" w:type="pct"/>
            <w:shd w:val="clear" w:color="auto" w:fill="auto"/>
            <w:vAlign w:val="bottom"/>
          </w:tcPr>
          <w:p w:rsidR="004A2F07" w:rsidRDefault="004A2F07">
            <w:pPr>
              <w:jc w:val="right"/>
              <w:rPr>
                <w:rFonts w:cs="Arial"/>
                <w:sz w:val="24"/>
                <w:szCs w:val="24"/>
                <w:lang w:eastAsia="hr-HR"/>
              </w:rPr>
            </w:pPr>
            <w:r>
              <w:rPr>
                <w:rFonts w:cs="Arial"/>
                <w:sz w:val="24"/>
                <w:szCs w:val="24"/>
                <w:lang w:eastAsia="hr-HR"/>
              </w:rPr>
              <w:t>4</w:t>
            </w:r>
          </w:p>
        </w:tc>
        <w:tc>
          <w:tcPr>
            <w:tcW w:w="588" w:type="pct"/>
            <w:shd w:val="clear" w:color="auto" w:fill="auto"/>
            <w:vAlign w:val="center"/>
          </w:tcPr>
          <w:p w:rsidR="004A2F07" w:rsidRPr="00F10346" w:rsidRDefault="004A2F07" w:rsidP="00BC01DC">
            <w:pPr>
              <w:spacing w:before="0"/>
              <w:jc w:val="center"/>
              <w:rPr>
                <w:rFonts w:cs="Arial"/>
                <w:b/>
                <w:bCs/>
                <w:iCs/>
              </w:rPr>
            </w:pPr>
          </w:p>
        </w:tc>
        <w:tc>
          <w:tcPr>
            <w:tcW w:w="446" w:type="pct"/>
            <w:shd w:val="clear" w:color="auto" w:fill="auto"/>
            <w:vAlign w:val="center"/>
          </w:tcPr>
          <w:p w:rsidR="004A2F07" w:rsidRPr="00F10346" w:rsidRDefault="004A2F07" w:rsidP="00BC01DC">
            <w:pPr>
              <w:spacing w:before="0"/>
              <w:jc w:val="center"/>
              <w:rPr>
                <w:rFonts w:cs="Arial"/>
                <w:b/>
                <w:bCs/>
                <w:iCs/>
              </w:rPr>
            </w:pPr>
          </w:p>
        </w:tc>
        <w:tc>
          <w:tcPr>
            <w:tcW w:w="516" w:type="pct"/>
            <w:shd w:val="clear" w:color="auto" w:fill="auto"/>
            <w:vAlign w:val="center"/>
          </w:tcPr>
          <w:p w:rsidR="004A2F07" w:rsidRPr="00F10346" w:rsidRDefault="004A2F07" w:rsidP="00BC01DC">
            <w:pPr>
              <w:spacing w:before="0"/>
              <w:jc w:val="center"/>
              <w:rPr>
                <w:rFonts w:cs="Arial"/>
                <w:b/>
                <w:bCs/>
                <w:iCs/>
              </w:rPr>
            </w:pPr>
          </w:p>
        </w:tc>
        <w:tc>
          <w:tcPr>
            <w:tcW w:w="516" w:type="pct"/>
            <w:shd w:val="clear" w:color="auto" w:fill="auto"/>
            <w:vAlign w:val="center"/>
          </w:tcPr>
          <w:p w:rsidR="004A2F07" w:rsidRPr="00F10346" w:rsidRDefault="004A2F07" w:rsidP="00BC01DC">
            <w:pPr>
              <w:spacing w:before="0"/>
              <w:jc w:val="center"/>
              <w:rPr>
                <w:rFonts w:cs="Arial"/>
                <w:b/>
                <w:bCs/>
                <w:iCs/>
              </w:rPr>
            </w:pPr>
          </w:p>
        </w:tc>
        <w:tc>
          <w:tcPr>
            <w:tcW w:w="515" w:type="pct"/>
          </w:tcPr>
          <w:p w:rsidR="004A2F07" w:rsidRPr="00F10346" w:rsidRDefault="004A2F07" w:rsidP="00BC01DC">
            <w:pPr>
              <w:spacing w:before="0"/>
              <w:jc w:val="center"/>
              <w:rPr>
                <w:rFonts w:cs="Arial"/>
                <w:b/>
                <w:bCs/>
                <w:iCs/>
              </w:rPr>
            </w:pPr>
          </w:p>
        </w:tc>
      </w:tr>
      <w:tr w:rsidR="004A2F07" w:rsidRPr="00F10346" w:rsidTr="000715BD">
        <w:tc>
          <w:tcPr>
            <w:tcW w:w="350" w:type="pct"/>
            <w:shd w:val="clear" w:color="auto" w:fill="auto"/>
            <w:vAlign w:val="bottom"/>
          </w:tcPr>
          <w:p w:rsidR="004A2F07" w:rsidRPr="007D00B7" w:rsidRDefault="004A2F07">
            <w:pPr>
              <w:rPr>
                <w:rFonts w:cs="Arial"/>
                <w:sz w:val="24"/>
                <w:szCs w:val="24"/>
                <w:lang w:eastAsia="hr-HR"/>
              </w:rPr>
            </w:pPr>
            <w:r>
              <w:rPr>
                <w:rFonts w:cs="Arial"/>
                <w:sz w:val="24"/>
                <w:szCs w:val="24"/>
                <w:lang w:eastAsia="hr-HR"/>
              </w:rPr>
              <w:t>23</w:t>
            </w:r>
          </w:p>
        </w:tc>
        <w:tc>
          <w:tcPr>
            <w:tcW w:w="1255" w:type="pct"/>
            <w:shd w:val="clear" w:color="auto" w:fill="auto"/>
          </w:tcPr>
          <w:p w:rsidR="004A2F07" w:rsidRPr="000C4EA2" w:rsidRDefault="004A2F07" w:rsidP="004A2F07">
            <w:pPr>
              <w:rPr>
                <w:rFonts w:ascii="Verdana" w:hAnsi="Verdana"/>
                <w:sz w:val="20"/>
                <w:szCs w:val="20"/>
                <w:lang w:val="sr-Latn-CS"/>
              </w:rPr>
            </w:pPr>
            <w:r w:rsidRPr="000C4EA2">
              <w:rPr>
                <w:rFonts w:ascii="Verdana" w:hAnsi="Verdana"/>
                <w:sz w:val="20"/>
                <w:szCs w:val="20"/>
                <w:lang w:val="sr-Latn-CS"/>
              </w:rPr>
              <w:t xml:space="preserve"> </w:t>
            </w:r>
            <w:r>
              <w:rPr>
                <w:rFonts w:ascii="Verdana" w:hAnsi="Verdana"/>
                <w:sz w:val="20"/>
                <w:szCs w:val="20"/>
                <w:lang w:val="sr-Latn-CS"/>
              </w:rPr>
              <w:t xml:space="preserve"> Čaša </w:t>
            </w:r>
            <w:r w:rsidRPr="000C4EA2">
              <w:rPr>
                <w:rFonts w:ascii="Verdana" w:hAnsi="Verdana"/>
                <w:sz w:val="20"/>
                <w:szCs w:val="20"/>
                <w:lang w:val="sr-Latn-CS"/>
              </w:rPr>
              <w:t>plasticn</w:t>
            </w:r>
            <w:r>
              <w:rPr>
                <w:rFonts w:ascii="Verdana" w:hAnsi="Verdana"/>
                <w:sz w:val="20"/>
                <w:szCs w:val="20"/>
                <w:lang w:val="sr-Latn-CS"/>
              </w:rPr>
              <w:t>a za Cu</w:t>
            </w:r>
            <w:r w:rsidRPr="000C4EA2">
              <w:rPr>
                <w:rFonts w:ascii="Verdana" w:hAnsi="Verdana"/>
                <w:sz w:val="20"/>
                <w:szCs w:val="20"/>
                <w:lang w:val="sr-Latn-CS"/>
              </w:rPr>
              <w:t xml:space="preserve"> </w:t>
            </w:r>
            <w:r>
              <w:rPr>
                <w:rFonts w:ascii="Verdana" w:hAnsi="Verdana"/>
                <w:sz w:val="20"/>
                <w:szCs w:val="20"/>
                <w:lang w:val="sr-Latn-CS"/>
              </w:rPr>
              <w:t>30 ml</w:t>
            </w:r>
          </w:p>
        </w:tc>
        <w:tc>
          <w:tcPr>
            <w:tcW w:w="360" w:type="pct"/>
            <w:shd w:val="clear" w:color="auto" w:fill="auto"/>
            <w:vAlign w:val="bottom"/>
          </w:tcPr>
          <w:p w:rsidR="004A2F07" w:rsidRDefault="004A2F07" w:rsidP="00496F12">
            <w:pPr>
              <w:jc w:val="right"/>
              <w:rPr>
                <w:rFonts w:cs="Arial"/>
                <w:sz w:val="24"/>
                <w:szCs w:val="24"/>
                <w:lang w:eastAsia="hr-HR"/>
              </w:rPr>
            </w:pPr>
            <w:proofErr w:type="gramStart"/>
            <w:r>
              <w:rPr>
                <w:rFonts w:cs="Arial"/>
                <w:sz w:val="24"/>
                <w:szCs w:val="24"/>
                <w:lang w:eastAsia="hr-HR"/>
              </w:rPr>
              <w:t>kom</w:t>
            </w:r>
            <w:proofErr w:type="gramEnd"/>
            <w:r>
              <w:rPr>
                <w:rFonts w:cs="Arial"/>
                <w:sz w:val="24"/>
                <w:szCs w:val="24"/>
                <w:lang w:eastAsia="hr-HR"/>
              </w:rPr>
              <w:t>.</w:t>
            </w:r>
          </w:p>
        </w:tc>
        <w:tc>
          <w:tcPr>
            <w:tcW w:w="454" w:type="pct"/>
            <w:shd w:val="clear" w:color="auto" w:fill="auto"/>
            <w:vAlign w:val="bottom"/>
          </w:tcPr>
          <w:p w:rsidR="004A2F07" w:rsidRDefault="004A2F07">
            <w:pPr>
              <w:jc w:val="right"/>
              <w:rPr>
                <w:rFonts w:cs="Arial"/>
                <w:sz w:val="24"/>
                <w:szCs w:val="24"/>
                <w:lang w:eastAsia="hr-HR"/>
              </w:rPr>
            </w:pPr>
            <w:r>
              <w:rPr>
                <w:rFonts w:cs="Arial"/>
                <w:sz w:val="24"/>
                <w:szCs w:val="24"/>
                <w:lang w:eastAsia="hr-HR"/>
              </w:rPr>
              <w:t>325</w:t>
            </w:r>
          </w:p>
        </w:tc>
        <w:tc>
          <w:tcPr>
            <w:tcW w:w="588" w:type="pct"/>
            <w:shd w:val="clear" w:color="auto" w:fill="auto"/>
            <w:vAlign w:val="center"/>
          </w:tcPr>
          <w:p w:rsidR="004A2F07" w:rsidRPr="00F10346" w:rsidRDefault="004A2F07" w:rsidP="00BC01DC">
            <w:pPr>
              <w:spacing w:before="0"/>
              <w:jc w:val="center"/>
              <w:rPr>
                <w:rFonts w:cs="Arial"/>
                <w:b/>
                <w:bCs/>
                <w:iCs/>
              </w:rPr>
            </w:pPr>
          </w:p>
        </w:tc>
        <w:tc>
          <w:tcPr>
            <w:tcW w:w="446" w:type="pct"/>
            <w:shd w:val="clear" w:color="auto" w:fill="auto"/>
            <w:vAlign w:val="center"/>
          </w:tcPr>
          <w:p w:rsidR="004A2F07" w:rsidRPr="00F10346" w:rsidRDefault="004A2F07" w:rsidP="00BC01DC">
            <w:pPr>
              <w:spacing w:before="0"/>
              <w:jc w:val="center"/>
              <w:rPr>
                <w:rFonts w:cs="Arial"/>
                <w:b/>
                <w:bCs/>
                <w:iCs/>
              </w:rPr>
            </w:pPr>
          </w:p>
        </w:tc>
        <w:tc>
          <w:tcPr>
            <w:tcW w:w="516" w:type="pct"/>
            <w:shd w:val="clear" w:color="auto" w:fill="auto"/>
            <w:vAlign w:val="center"/>
          </w:tcPr>
          <w:p w:rsidR="004A2F07" w:rsidRPr="00F10346" w:rsidRDefault="004A2F07" w:rsidP="00BC01DC">
            <w:pPr>
              <w:spacing w:before="0"/>
              <w:jc w:val="center"/>
              <w:rPr>
                <w:rFonts w:cs="Arial"/>
                <w:b/>
                <w:bCs/>
                <w:iCs/>
              </w:rPr>
            </w:pPr>
          </w:p>
        </w:tc>
        <w:tc>
          <w:tcPr>
            <w:tcW w:w="516" w:type="pct"/>
            <w:shd w:val="clear" w:color="auto" w:fill="auto"/>
            <w:vAlign w:val="center"/>
          </w:tcPr>
          <w:p w:rsidR="004A2F07" w:rsidRPr="00F10346" w:rsidRDefault="004A2F07" w:rsidP="00BC01DC">
            <w:pPr>
              <w:spacing w:before="0"/>
              <w:jc w:val="center"/>
              <w:rPr>
                <w:rFonts w:cs="Arial"/>
                <w:b/>
                <w:bCs/>
                <w:iCs/>
              </w:rPr>
            </w:pPr>
          </w:p>
        </w:tc>
        <w:tc>
          <w:tcPr>
            <w:tcW w:w="515" w:type="pct"/>
          </w:tcPr>
          <w:p w:rsidR="004A2F07" w:rsidRPr="00F10346" w:rsidRDefault="004A2F07" w:rsidP="00BC01DC">
            <w:pPr>
              <w:spacing w:before="0"/>
              <w:jc w:val="center"/>
              <w:rPr>
                <w:rFonts w:cs="Arial"/>
                <w:b/>
                <w:bCs/>
                <w:iCs/>
              </w:rPr>
            </w:pPr>
          </w:p>
        </w:tc>
      </w:tr>
      <w:tr w:rsidR="004A2F07" w:rsidRPr="00F10346" w:rsidTr="000715BD">
        <w:tc>
          <w:tcPr>
            <w:tcW w:w="350" w:type="pct"/>
            <w:shd w:val="clear" w:color="auto" w:fill="auto"/>
            <w:vAlign w:val="bottom"/>
          </w:tcPr>
          <w:p w:rsidR="004A2F07" w:rsidRPr="007D00B7" w:rsidRDefault="004A2F07">
            <w:pPr>
              <w:rPr>
                <w:rFonts w:cs="Arial"/>
                <w:sz w:val="24"/>
                <w:szCs w:val="24"/>
                <w:lang w:eastAsia="hr-HR"/>
              </w:rPr>
            </w:pPr>
          </w:p>
        </w:tc>
        <w:tc>
          <w:tcPr>
            <w:tcW w:w="1255" w:type="pct"/>
            <w:shd w:val="clear" w:color="auto" w:fill="auto"/>
            <w:vAlign w:val="bottom"/>
          </w:tcPr>
          <w:p w:rsidR="004A2F07" w:rsidRPr="007D00B7" w:rsidRDefault="004A2F07">
            <w:pPr>
              <w:rPr>
                <w:rFonts w:cs="Arial"/>
                <w:sz w:val="24"/>
                <w:szCs w:val="24"/>
                <w:lang w:val="sr-Cyrl-RS" w:eastAsia="hr-HR"/>
              </w:rPr>
            </w:pPr>
            <w:r>
              <w:rPr>
                <w:rFonts w:cs="Arial"/>
                <w:sz w:val="24"/>
                <w:szCs w:val="24"/>
                <w:lang w:val="sr-Cyrl-RS" w:eastAsia="hr-HR"/>
              </w:rPr>
              <w:t>Међузбир</w:t>
            </w:r>
          </w:p>
        </w:tc>
        <w:tc>
          <w:tcPr>
            <w:tcW w:w="360" w:type="pct"/>
            <w:shd w:val="clear" w:color="auto" w:fill="auto"/>
            <w:vAlign w:val="bottom"/>
          </w:tcPr>
          <w:p w:rsidR="004A2F07" w:rsidRDefault="004A2F07">
            <w:pPr>
              <w:jc w:val="right"/>
              <w:rPr>
                <w:rFonts w:cs="Arial"/>
                <w:sz w:val="24"/>
                <w:szCs w:val="24"/>
                <w:lang w:eastAsia="hr-HR"/>
              </w:rPr>
            </w:pPr>
          </w:p>
        </w:tc>
        <w:tc>
          <w:tcPr>
            <w:tcW w:w="454" w:type="pct"/>
            <w:shd w:val="clear" w:color="auto" w:fill="auto"/>
            <w:vAlign w:val="bottom"/>
          </w:tcPr>
          <w:p w:rsidR="004A2F07" w:rsidRDefault="004A2F07">
            <w:pPr>
              <w:jc w:val="right"/>
              <w:rPr>
                <w:rFonts w:cs="Arial"/>
                <w:sz w:val="24"/>
                <w:szCs w:val="24"/>
                <w:lang w:eastAsia="hr-HR"/>
              </w:rPr>
            </w:pPr>
          </w:p>
        </w:tc>
        <w:tc>
          <w:tcPr>
            <w:tcW w:w="588" w:type="pct"/>
            <w:shd w:val="clear" w:color="auto" w:fill="auto"/>
            <w:vAlign w:val="center"/>
          </w:tcPr>
          <w:p w:rsidR="004A2F07" w:rsidRPr="00F10346" w:rsidRDefault="004A2F07" w:rsidP="00BC01DC">
            <w:pPr>
              <w:spacing w:before="0"/>
              <w:jc w:val="center"/>
              <w:rPr>
                <w:rFonts w:cs="Arial"/>
                <w:b/>
                <w:bCs/>
                <w:iCs/>
              </w:rPr>
            </w:pPr>
          </w:p>
        </w:tc>
        <w:tc>
          <w:tcPr>
            <w:tcW w:w="446" w:type="pct"/>
            <w:shd w:val="clear" w:color="auto" w:fill="auto"/>
            <w:vAlign w:val="center"/>
          </w:tcPr>
          <w:p w:rsidR="004A2F07" w:rsidRPr="00F10346" w:rsidRDefault="004A2F07" w:rsidP="00BC01DC">
            <w:pPr>
              <w:spacing w:before="0"/>
              <w:jc w:val="center"/>
              <w:rPr>
                <w:rFonts w:cs="Arial"/>
                <w:b/>
                <w:bCs/>
                <w:iCs/>
              </w:rPr>
            </w:pPr>
          </w:p>
        </w:tc>
        <w:tc>
          <w:tcPr>
            <w:tcW w:w="516" w:type="pct"/>
            <w:shd w:val="clear" w:color="auto" w:fill="auto"/>
            <w:vAlign w:val="center"/>
          </w:tcPr>
          <w:p w:rsidR="004A2F07" w:rsidRPr="00F10346" w:rsidRDefault="004A2F07" w:rsidP="00BC01DC">
            <w:pPr>
              <w:spacing w:before="0"/>
              <w:jc w:val="center"/>
              <w:rPr>
                <w:rFonts w:cs="Arial"/>
                <w:b/>
                <w:bCs/>
                <w:iCs/>
              </w:rPr>
            </w:pPr>
          </w:p>
        </w:tc>
        <w:tc>
          <w:tcPr>
            <w:tcW w:w="516" w:type="pct"/>
            <w:shd w:val="clear" w:color="auto" w:fill="auto"/>
            <w:vAlign w:val="center"/>
          </w:tcPr>
          <w:p w:rsidR="004A2F07" w:rsidRPr="00F10346" w:rsidRDefault="004A2F07" w:rsidP="00BC01DC">
            <w:pPr>
              <w:spacing w:before="0"/>
              <w:jc w:val="center"/>
              <w:rPr>
                <w:rFonts w:cs="Arial"/>
                <w:b/>
                <w:bCs/>
                <w:iCs/>
              </w:rPr>
            </w:pPr>
          </w:p>
        </w:tc>
        <w:tc>
          <w:tcPr>
            <w:tcW w:w="515" w:type="pct"/>
          </w:tcPr>
          <w:p w:rsidR="004A2F07" w:rsidRPr="00F10346" w:rsidRDefault="004A2F07" w:rsidP="00BC01DC">
            <w:pPr>
              <w:spacing w:before="0"/>
              <w:jc w:val="center"/>
              <w:rPr>
                <w:rFonts w:cs="Arial"/>
                <w:b/>
                <w:bCs/>
                <w:iCs/>
              </w:rPr>
            </w:pPr>
          </w:p>
        </w:tc>
      </w:tr>
      <w:tr w:rsidR="004A2F07" w:rsidRPr="00F10346" w:rsidTr="000715BD">
        <w:tc>
          <w:tcPr>
            <w:tcW w:w="350" w:type="pct"/>
            <w:shd w:val="clear" w:color="auto" w:fill="auto"/>
            <w:vAlign w:val="bottom"/>
          </w:tcPr>
          <w:p w:rsidR="004A2F07" w:rsidRPr="007D00B7" w:rsidRDefault="004A2F07">
            <w:pPr>
              <w:rPr>
                <w:rFonts w:cs="Arial"/>
                <w:sz w:val="24"/>
                <w:szCs w:val="24"/>
                <w:lang w:eastAsia="hr-HR"/>
              </w:rPr>
            </w:pPr>
          </w:p>
        </w:tc>
        <w:tc>
          <w:tcPr>
            <w:tcW w:w="1255" w:type="pct"/>
            <w:shd w:val="clear" w:color="auto" w:fill="auto"/>
            <w:vAlign w:val="bottom"/>
          </w:tcPr>
          <w:p w:rsidR="004A2F07" w:rsidRPr="007D00B7" w:rsidRDefault="00094BC7" w:rsidP="00094BC7">
            <w:pPr>
              <w:rPr>
                <w:rFonts w:cs="Arial"/>
                <w:b/>
                <w:sz w:val="24"/>
                <w:szCs w:val="24"/>
                <w:lang w:eastAsia="hr-HR"/>
              </w:rPr>
            </w:pPr>
            <w:r>
              <w:rPr>
                <w:rFonts w:cs="Arial"/>
                <w:b/>
              </w:rPr>
              <w:t>290</w:t>
            </w:r>
            <w:r w:rsidR="004A2F07" w:rsidRPr="007D00B7">
              <w:rPr>
                <w:rFonts w:cs="Arial"/>
                <w:b/>
              </w:rPr>
              <w:t>/201</w:t>
            </w:r>
            <w:r>
              <w:rPr>
                <w:rFonts w:cs="Arial"/>
                <w:b/>
              </w:rPr>
              <w:t>7</w:t>
            </w:r>
          </w:p>
        </w:tc>
        <w:tc>
          <w:tcPr>
            <w:tcW w:w="360" w:type="pct"/>
            <w:shd w:val="clear" w:color="auto" w:fill="auto"/>
            <w:vAlign w:val="bottom"/>
          </w:tcPr>
          <w:p w:rsidR="004A2F07" w:rsidRDefault="004A2F07">
            <w:pPr>
              <w:jc w:val="right"/>
              <w:rPr>
                <w:rFonts w:cs="Arial"/>
                <w:sz w:val="24"/>
                <w:szCs w:val="24"/>
                <w:lang w:eastAsia="hr-HR"/>
              </w:rPr>
            </w:pPr>
          </w:p>
        </w:tc>
        <w:tc>
          <w:tcPr>
            <w:tcW w:w="454" w:type="pct"/>
            <w:shd w:val="clear" w:color="auto" w:fill="auto"/>
            <w:vAlign w:val="bottom"/>
          </w:tcPr>
          <w:p w:rsidR="004A2F07" w:rsidRDefault="004A2F07">
            <w:pPr>
              <w:jc w:val="right"/>
              <w:rPr>
                <w:rFonts w:cs="Arial"/>
                <w:sz w:val="24"/>
                <w:szCs w:val="24"/>
                <w:lang w:eastAsia="hr-HR"/>
              </w:rPr>
            </w:pPr>
          </w:p>
        </w:tc>
        <w:tc>
          <w:tcPr>
            <w:tcW w:w="588" w:type="pct"/>
            <w:shd w:val="clear" w:color="auto" w:fill="auto"/>
            <w:vAlign w:val="center"/>
          </w:tcPr>
          <w:p w:rsidR="004A2F07" w:rsidRPr="00F10346" w:rsidRDefault="004A2F07" w:rsidP="00BC01DC">
            <w:pPr>
              <w:spacing w:before="0"/>
              <w:jc w:val="center"/>
              <w:rPr>
                <w:rFonts w:cs="Arial"/>
                <w:b/>
                <w:bCs/>
                <w:iCs/>
              </w:rPr>
            </w:pPr>
          </w:p>
        </w:tc>
        <w:tc>
          <w:tcPr>
            <w:tcW w:w="446" w:type="pct"/>
            <w:shd w:val="clear" w:color="auto" w:fill="auto"/>
            <w:vAlign w:val="center"/>
          </w:tcPr>
          <w:p w:rsidR="004A2F07" w:rsidRPr="00F10346" w:rsidRDefault="004A2F07" w:rsidP="00BC01DC">
            <w:pPr>
              <w:spacing w:before="0"/>
              <w:jc w:val="center"/>
              <w:rPr>
                <w:rFonts w:cs="Arial"/>
                <w:b/>
                <w:bCs/>
                <w:iCs/>
              </w:rPr>
            </w:pPr>
          </w:p>
        </w:tc>
        <w:tc>
          <w:tcPr>
            <w:tcW w:w="516" w:type="pct"/>
            <w:shd w:val="clear" w:color="auto" w:fill="auto"/>
            <w:vAlign w:val="center"/>
          </w:tcPr>
          <w:p w:rsidR="004A2F07" w:rsidRPr="00F10346" w:rsidRDefault="004A2F07" w:rsidP="00BC01DC">
            <w:pPr>
              <w:spacing w:before="0"/>
              <w:jc w:val="center"/>
              <w:rPr>
                <w:rFonts w:cs="Arial"/>
                <w:b/>
                <w:bCs/>
                <w:iCs/>
              </w:rPr>
            </w:pPr>
          </w:p>
        </w:tc>
        <w:tc>
          <w:tcPr>
            <w:tcW w:w="516" w:type="pct"/>
            <w:shd w:val="clear" w:color="auto" w:fill="auto"/>
            <w:vAlign w:val="center"/>
          </w:tcPr>
          <w:p w:rsidR="004A2F07" w:rsidRPr="00F10346" w:rsidRDefault="004A2F07" w:rsidP="00BC01DC">
            <w:pPr>
              <w:spacing w:before="0"/>
              <w:jc w:val="center"/>
              <w:rPr>
                <w:rFonts w:cs="Arial"/>
                <w:b/>
                <w:bCs/>
                <w:iCs/>
              </w:rPr>
            </w:pPr>
          </w:p>
        </w:tc>
        <w:tc>
          <w:tcPr>
            <w:tcW w:w="515" w:type="pct"/>
          </w:tcPr>
          <w:p w:rsidR="004A2F07" w:rsidRPr="00F10346" w:rsidRDefault="004A2F07" w:rsidP="00BC01DC">
            <w:pPr>
              <w:spacing w:before="0"/>
              <w:jc w:val="center"/>
              <w:rPr>
                <w:rFonts w:cs="Arial"/>
                <w:b/>
                <w:bCs/>
                <w:iCs/>
              </w:rPr>
            </w:pPr>
          </w:p>
        </w:tc>
      </w:tr>
      <w:tr w:rsidR="000A7BEA" w:rsidRPr="00F10346" w:rsidTr="000715BD">
        <w:tc>
          <w:tcPr>
            <w:tcW w:w="350" w:type="pct"/>
            <w:shd w:val="clear" w:color="auto" w:fill="auto"/>
            <w:vAlign w:val="bottom"/>
          </w:tcPr>
          <w:p w:rsidR="000A7BEA" w:rsidRPr="007D00B7" w:rsidRDefault="000A7BEA">
            <w:pPr>
              <w:rPr>
                <w:rFonts w:cs="Arial"/>
                <w:sz w:val="24"/>
                <w:szCs w:val="24"/>
                <w:lang w:eastAsia="hr-HR"/>
              </w:rPr>
            </w:pPr>
            <w:r>
              <w:rPr>
                <w:rFonts w:cs="Arial"/>
                <w:sz w:val="24"/>
                <w:szCs w:val="24"/>
                <w:lang w:eastAsia="hr-HR"/>
              </w:rPr>
              <w:t>24.</w:t>
            </w:r>
          </w:p>
        </w:tc>
        <w:tc>
          <w:tcPr>
            <w:tcW w:w="1255" w:type="pct"/>
            <w:shd w:val="clear" w:color="auto" w:fill="auto"/>
            <w:vAlign w:val="bottom"/>
          </w:tcPr>
          <w:p w:rsidR="000A7BEA" w:rsidRPr="004D1B9A" w:rsidRDefault="000A7BEA">
            <w:pPr>
              <w:rPr>
                <w:rFonts w:cs="Arial"/>
                <w:sz w:val="24"/>
                <w:szCs w:val="24"/>
                <w:lang w:eastAsia="hr-HR"/>
              </w:rPr>
            </w:pPr>
            <w:r w:rsidRPr="00026329">
              <w:rPr>
                <w:rFonts w:cs="Arial"/>
                <w:sz w:val="24"/>
                <w:szCs w:val="24"/>
                <w:lang w:eastAsia="hr-HR"/>
              </w:rPr>
              <w:t>hlorovodonična kiselina</w:t>
            </w:r>
          </w:p>
        </w:tc>
        <w:tc>
          <w:tcPr>
            <w:tcW w:w="360" w:type="pct"/>
            <w:shd w:val="clear" w:color="auto" w:fill="auto"/>
          </w:tcPr>
          <w:p w:rsidR="000A7BEA" w:rsidRDefault="000A7BEA" w:rsidP="00674E82">
            <w:pPr>
              <w:jc w:val="center"/>
            </w:pPr>
            <w:proofErr w:type="gramStart"/>
            <w:r>
              <w:rPr>
                <w:rFonts w:cs="Arial"/>
                <w:sz w:val="24"/>
                <w:szCs w:val="24"/>
                <w:lang w:eastAsia="hr-HR"/>
              </w:rPr>
              <w:t>l</w:t>
            </w:r>
            <w:r w:rsidRPr="00031368">
              <w:rPr>
                <w:rFonts w:cs="Arial"/>
                <w:sz w:val="24"/>
                <w:szCs w:val="24"/>
                <w:lang w:eastAsia="hr-HR"/>
              </w:rPr>
              <w:t>it</w:t>
            </w:r>
            <w:proofErr w:type="gramEnd"/>
            <w:r>
              <w:rPr>
                <w:rFonts w:cs="Arial"/>
                <w:sz w:val="24"/>
                <w:szCs w:val="24"/>
                <w:lang w:eastAsia="hr-HR"/>
              </w:rPr>
              <w:t>.</w:t>
            </w:r>
          </w:p>
        </w:tc>
        <w:tc>
          <w:tcPr>
            <w:tcW w:w="454" w:type="pct"/>
            <w:shd w:val="clear" w:color="auto" w:fill="auto"/>
            <w:vAlign w:val="bottom"/>
          </w:tcPr>
          <w:p w:rsidR="000A7BEA" w:rsidRDefault="000A7BEA">
            <w:pPr>
              <w:jc w:val="right"/>
              <w:rPr>
                <w:rFonts w:cs="Arial"/>
                <w:sz w:val="24"/>
                <w:szCs w:val="24"/>
                <w:lang w:eastAsia="hr-HR"/>
              </w:rPr>
            </w:pPr>
            <w:r>
              <w:rPr>
                <w:rFonts w:cs="Arial"/>
                <w:sz w:val="24"/>
                <w:szCs w:val="24"/>
                <w:lang w:eastAsia="hr-HR"/>
              </w:rPr>
              <w:t>10</w:t>
            </w:r>
          </w:p>
        </w:tc>
        <w:tc>
          <w:tcPr>
            <w:tcW w:w="588" w:type="pct"/>
            <w:shd w:val="clear" w:color="auto" w:fill="auto"/>
            <w:vAlign w:val="center"/>
          </w:tcPr>
          <w:p w:rsidR="000A7BEA" w:rsidRPr="00F10346" w:rsidRDefault="000A7BEA" w:rsidP="00BC01DC">
            <w:pPr>
              <w:spacing w:before="0"/>
              <w:jc w:val="center"/>
              <w:rPr>
                <w:rFonts w:cs="Arial"/>
                <w:b/>
                <w:bCs/>
                <w:iCs/>
              </w:rPr>
            </w:pPr>
          </w:p>
        </w:tc>
        <w:tc>
          <w:tcPr>
            <w:tcW w:w="44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5" w:type="pct"/>
          </w:tcPr>
          <w:p w:rsidR="000A7BEA" w:rsidRPr="00F10346" w:rsidRDefault="000A7BEA" w:rsidP="00BC01DC">
            <w:pPr>
              <w:spacing w:before="0"/>
              <w:jc w:val="center"/>
              <w:rPr>
                <w:rFonts w:cs="Arial"/>
                <w:b/>
                <w:bCs/>
                <w:iCs/>
              </w:rPr>
            </w:pPr>
          </w:p>
        </w:tc>
      </w:tr>
      <w:tr w:rsidR="000A7BEA" w:rsidRPr="00F10346" w:rsidTr="000715BD">
        <w:tc>
          <w:tcPr>
            <w:tcW w:w="350" w:type="pct"/>
            <w:shd w:val="clear" w:color="auto" w:fill="auto"/>
            <w:vAlign w:val="bottom"/>
          </w:tcPr>
          <w:p w:rsidR="000A7BEA" w:rsidRPr="007D00B7" w:rsidRDefault="000A7BEA">
            <w:pPr>
              <w:rPr>
                <w:rFonts w:cs="Arial"/>
                <w:sz w:val="24"/>
                <w:szCs w:val="24"/>
                <w:lang w:eastAsia="hr-HR"/>
              </w:rPr>
            </w:pPr>
            <w:r>
              <w:rPr>
                <w:rFonts w:cs="Arial"/>
                <w:sz w:val="24"/>
                <w:szCs w:val="24"/>
                <w:lang w:eastAsia="hr-HR"/>
              </w:rPr>
              <w:t>25.</w:t>
            </w:r>
          </w:p>
        </w:tc>
        <w:tc>
          <w:tcPr>
            <w:tcW w:w="1255" w:type="pct"/>
            <w:shd w:val="clear" w:color="auto" w:fill="auto"/>
            <w:vAlign w:val="bottom"/>
          </w:tcPr>
          <w:p w:rsidR="000A7BEA" w:rsidRPr="004D1B9A" w:rsidRDefault="000A7BEA">
            <w:pPr>
              <w:rPr>
                <w:rFonts w:cs="Arial"/>
                <w:sz w:val="24"/>
                <w:szCs w:val="24"/>
                <w:lang w:eastAsia="hr-HR"/>
              </w:rPr>
            </w:pPr>
            <w:r w:rsidRPr="00026329">
              <w:rPr>
                <w:rFonts w:cs="Arial"/>
                <w:sz w:val="24"/>
                <w:szCs w:val="24"/>
                <w:lang w:eastAsia="hr-HR"/>
              </w:rPr>
              <w:t>alkohol 96%</w:t>
            </w:r>
          </w:p>
        </w:tc>
        <w:tc>
          <w:tcPr>
            <w:tcW w:w="360" w:type="pct"/>
            <w:shd w:val="clear" w:color="auto" w:fill="auto"/>
          </w:tcPr>
          <w:p w:rsidR="000A7BEA" w:rsidRDefault="000A7BEA" w:rsidP="00674E82">
            <w:pPr>
              <w:jc w:val="center"/>
            </w:pPr>
            <w:proofErr w:type="gramStart"/>
            <w:r>
              <w:rPr>
                <w:rFonts w:cs="Arial"/>
                <w:sz w:val="24"/>
                <w:szCs w:val="24"/>
                <w:lang w:eastAsia="hr-HR"/>
              </w:rPr>
              <w:t>l</w:t>
            </w:r>
            <w:r w:rsidRPr="00031368">
              <w:rPr>
                <w:rFonts w:cs="Arial"/>
                <w:sz w:val="24"/>
                <w:szCs w:val="24"/>
                <w:lang w:eastAsia="hr-HR"/>
              </w:rPr>
              <w:t>it</w:t>
            </w:r>
            <w:proofErr w:type="gramEnd"/>
            <w:r>
              <w:rPr>
                <w:rFonts w:cs="Arial"/>
                <w:sz w:val="24"/>
                <w:szCs w:val="24"/>
                <w:lang w:eastAsia="hr-HR"/>
              </w:rPr>
              <w:t>.</w:t>
            </w:r>
          </w:p>
        </w:tc>
        <w:tc>
          <w:tcPr>
            <w:tcW w:w="454" w:type="pct"/>
            <w:shd w:val="clear" w:color="auto" w:fill="auto"/>
            <w:vAlign w:val="bottom"/>
          </w:tcPr>
          <w:p w:rsidR="000A7BEA" w:rsidRDefault="000A7BEA">
            <w:pPr>
              <w:jc w:val="right"/>
              <w:rPr>
                <w:rFonts w:cs="Arial"/>
                <w:sz w:val="24"/>
                <w:szCs w:val="24"/>
                <w:lang w:eastAsia="hr-HR"/>
              </w:rPr>
            </w:pPr>
            <w:r>
              <w:rPr>
                <w:rFonts w:cs="Arial"/>
                <w:sz w:val="24"/>
                <w:szCs w:val="24"/>
                <w:lang w:eastAsia="hr-HR"/>
              </w:rPr>
              <w:t>40</w:t>
            </w:r>
          </w:p>
        </w:tc>
        <w:tc>
          <w:tcPr>
            <w:tcW w:w="588" w:type="pct"/>
            <w:shd w:val="clear" w:color="auto" w:fill="auto"/>
            <w:vAlign w:val="center"/>
          </w:tcPr>
          <w:p w:rsidR="000A7BEA" w:rsidRPr="00F10346" w:rsidRDefault="000A7BEA" w:rsidP="00BC01DC">
            <w:pPr>
              <w:spacing w:before="0"/>
              <w:jc w:val="center"/>
              <w:rPr>
                <w:rFonts w:cs="Arial"/>
                <w:b/>
                <w:bCs/>
                <w:iCs/>
              </w:rPr>
            </w:pPr>
          </w:p>
        </w:tc>
        <w:tc>
          <w:tcPr>
            <w:tcW w:w="44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5" w:type="pct"/>
          </w:tcPr>
          <w:p w:rsidR="000A7BEA" w:rsidRPr="00F10346" w:rsidRDefault="000A7BEA" w:rsidP="00BC01DC">
            <w:pPr>
              <w:spacing w:before="0"/>
              <w:jc w:val="center"/>
              <w:rPr>
                <w:rFonts w:cs="Arial"/>
                <w:b/>
                <w:bCs/>
                <w:iCs/>
              </w:rPr>
            </w:pPr>
          </w:p>
        </w:tc>
      </w:tr>
      <w:tr w:rsidR="000A7BEA" w:rsidRPr="00F10346" w:rsidTr="000715BD">
        <w:tc>
          <w:tcPr>
            <w:tcW w:w="350" w:type="pct"/>
            <w:shd w:val="clear" w:color="auto" w:fill="auto"/>
            <w:vAlign w:val="bottom"/>
          </w:tcPr>
          <w:p w:rsidR="000A7BEA" w:rsidRPr="007D00B7" w:rsidRDefault="000A7BEA">
            <w:pPr>
              <w:rPr>
                <w:rFonts w:cs="Arial"/>
                <w:sz w:val="24"/>
                <w:szCs w:val="24"/>
                <w:lang w:eastAsia="hr-HR"/>
              </w:rPr>
            </w:pPr>
            <w:r>
              <w:rPr>
                <w:rFonts w:cs="Arial"/>
                <w:sz w:val="24"/>
                <w:szCs w:val="24"/>
                <w:lang w:eastAsia="hr-HR"/>
              </w:rPr>
              <w:t>26.</w:t>
            </w:r>
          </w:p>
        </w:tc>
        <w:tc>
          <w:tcPr>
            <w:tcW w:w="1255" w:type="pct"/>
            <w:shd w:val="clear" w:color="auto" w:fill="auto"/>
            <w:vAlign w:val="bottom"/>
          </w:tcPr>
          <w:p w:rsidR="000A7BEA" w:rsidRPr="004D1B9A" w:rsidRDefault="000A7BEA">
            <w:pPr>
              <w:rPr>
                <w:rFonts w:cs="Arial"/>
                <w:sz w:val="24"/>
                <w:szCs w:val="24"/>
                <w:lang w:eastAsia="hr-HR"/>
              </w:rPr>
            </w:pPr>
            <w:r w:rsidRPr="00026329">
              <w:rPr>
                <w:rFonts w:cs="Arial"/>
                <w:sz w:val="24"/>
                <w:szCs w:val="24"/>
                <w:lang w:eastAsia="hr-HR"/>
              </w:rPr>
              <w:t>aceton 1283696</w:t>
            </w:r>
          </w:p>
        </w:tc>
        <w:tc>
          <w:tcPr>
            <w:tcW w:w="360" w:type="pct"/>
            <w:shd w:val="clear" w:color="auto" w:fill="auto"/>
          </w:tcPr>
          <w:p w:rsidR="000A7BEA" w:rsidRDefault="000A7BEA" w:rsidP="00674E82">
            <w:pPr>
              <w:jc w:val="center"/>
            </w:pPr>
            <w:proofErr w:type="gramStart"/>
            <w:r>
              <w:rPr>
                <w:rFonts w:cs="Arial"/>
                <w:sz w:val="24"/>
                <w:szCs w:val="24"/>
                <w:lang w:eastAsia="hr-HR"/>
              </w:rPr>
              <w:t>l</w:t>
            </w:r>
            <w:r w:rsidRPr="00031368">
              <w:rPr>
                <w:rFonts w:cs="Arial"/>
                <w:sz w:val="24"/>
                <w:szCs w:val="24"/>
                <w:lang w:eastAsia="hr-HR"/>
              </w:rPr>
              <w:t>it</w:t>
            </w:r>
            <w:proofErr w:type="gramEnd"/>
            <w:r>
              <w:rPr>
                <w:rFonts w:cs="Arial"/>
                <w:sz w:val="24"/>
                <w:szCs w:val="24"/>
                <w:lang w:eastAsia="hr-HR"/>
              </w:rPr>
              <w:t>.</w:t>
            </w:r>
          </w:p>
        </w:tc>
        <w:tc>
          <w:tcPr>
            <w:tcW w:w="454" w:type="pct"/>
            <w:shd w:val="clear" w:color="auto" w:fill="auto"/>
            <w:vAlign w:val="bottom"/>
          </w:tcPr>
          <w:p w:rsidR="000A7BEA" w:rsidRDefault="000A7BEA">
            <w:pPr>
              <w:jc w:val="right"/>
              <w:rPr>
                <w:rFonts w:cs="Arial"/>
                <w:sz w:val="24"/>
                <w:szCs w:val="24"/>
                <w:lang w:eastAsia="hr-HR"/>
              </w:rPr>
            </w:pPr>
            <w:r>
              <w:rPr>
                <w:rFonts w:cs="Arial"/>
                <w:sz w:val="24"/>
                <w:szCs w:val="24"/>
                <w:lang w:eastAsia="hr-HR"/>
              </w:rPr>
              <w:t>2</w:t>
            </w:r>
          </w:p>
        </w:tc>
        <w:tc>
          <w:tcPr>
            <w:tcW w:w="588" w:type="pct"/>
            <w:shd w:val="clear" w:color="auto" w:fill="auto"/>
            <w:vAlign w:val="center"/>
          </w:tcPr>
          <w:p w:rsidR="000A7BEA" w:rsidRPr="00F10346" w:rsidRDefault="000A7BEA" w:rsidP="00BC01DC">
            <w:pPr>
              <w:spacing w:before="0"/>
              <w:jc w:val="center"/>
              <w:rPr>
                <w:rFonts w:cs="Arial"/>
                <w:b/>
                <w:bCs/>
                <w:iCs/>
              </w:rPr>
            </w:pPr>
          </w:p>
        </w:tc>
        <w:tc>
          <w:tcPr>
            <w:tcW w:w="44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5" w:type="pct"/>
          </w:tcPr>
          <w:p w:rsidR="000A7BEA" w:rsidRPr="00F10346" w:rsidRDefault="000A7BEA" w:rsidP="00BC01DC">
            <w:pPr>
              <w:spacing w:before="0"/>
              <w:jc w:val="center"/>
              <w:rPr>
                <w:rFonts w:cs="Arial"/>
                <w:b/>
                <w:bCs/>
                <w:iCs/>
              </w:rPr>
            </w:pPr>
          </w:p>
        </w:tc>
      </w:tr>
      <w:tr w:rsidR="000A7BEA" w:rsidRPr="00F10346" w:rsidTr="000715BD">
        <w:tc>
          <w:tcPr>
            <w:tcW w:w="350" w:type="pct"/>
            <w:shd w:val="clear" w:color="auto" w:fill="auto"/>
            <w:vAlign w:val="bottom"/>
          </w:tcPr>
          <w:p w:rsidR="000A7BEA" w:rsidRPr="007D00B7" w:rsidRDefault="000A7BEA">
            <w:pPr>
              <w:rPr>
                <w:rFonts w:cs="Arial"/>
                <w:sz w:val="24"/>
                <w:szCs w:val="24"/>
                <w:lang w:eastAsia="hr-HR"/>
              </w:rPr>
            </w:pPr>
            <w:r>
              <w:rPr>
                <w:rFonts w:cs="Arial"/>
                <w:sz w:val="24"/>
                <w:szCs w:val="24"/>
                <w:lang w:eastAsia="hr-HR"/>
              </w:rPr>
              <w:t>27.</w:t>
            </w:r>
          </w:p>
        </w:tc>
        <w:tc>
          <w:tcPr>
            <w:tcW w:w="1255" w:type="pct"/>
            <w:shd w:val="clear" w:color="auto" w:fill="auto"/>
            <w:vAlign w:val="bottom"/>
          </w:tcPr>
          <w:p w:rsidR="000A7BEA" w:rsidRPr="004D1B9A" w:rsidRDefault="000A7BEA">
            <w:pPr>
              <w:rPr>
                <w:rFonts w:cs="Arial"/>
                <w:sz w:val="24"/>
                <w:szCs w:val="24"/>
                <w:lang w:eastAsia="hr-HR"/>
              </w:rPr>
            </w:pPr>
            <w:r w:rsidRPr="00026329">
              <w:rPr>
                <w:rFonts w:cs="Arial"/>
                <w:sz w:val="24"/>
                <w:szCs w:val="24"/>
                <w:lang w:eastAsia="hr-HR"/>
              </w:rPr>
              <w:t>azotna kiselina</w:t>
            </w:r>
          </w:p>
        </w:tc>
        <w:tc>
          <w:tcPr>
            <w:tcW w:w="360" w:type="pct"/>
            <w:shd w:val="clear" w:color="auto" w:fill="auto"/>
          </w:tcPr>
          <w:p w:rsidR="000A7BEA" w:rsidRDefault="000A7BEA" w:rsidP="00674E82">
            <w:pPr>
              <w:jc w:val="center"/>
            </w:pPr>
            <w:proofErr w:type="gramStart"/>
            <w:r>
              <w:rPr>
                <w:rFonts w:cs="Arial"/>
                <w:sz w:val="24"/>
                <w:szCs w:val="24"/>
                <w:lang w:eastAsia="hr-HR"/>
              </w:rPr>
              <w:t>l</w:t>
            </w:r>
            <w:r w:rsidRPr="00031368">
              <w:rPr>
                <w:rFonts w:cs="Arial"/>
                <w:sz w:val="24"/>
                <w:szCs w:val="24"/>
                <w:lang w:eastAsia="hr-HR"/>
              </w:rPr>
              <w:t>it</w:t>
            </w:r>
            <w:proofErr w:type="gramEnd"/>
            <w:r>
              <w:rPr>
                <w:rFonts w:cs="Arial"/>
                <w:sz w:val="24"/>
                <w:szCs w:val="24"/>
                <w:lang w:eastAsia="hr-HR"/>
              </w:rPr>
              <w:t>.</w:t>
            </w:r>
          </w:p>
        </w:tc>
        <w:tc>
          <w:tcPr>
            <w:tcW w:w="454" w:type="pct"/>
            <w:shd w:val="clear" w:color="auto" w:fill="auto"/>
            <w:vAlign w:val="bottom"/>
          </w:tcPr>
          <w:p w:rsidR="000A7BEA" w:rsidRDefault="000A7BEA">
            <w:pPr>
              <w:jc w:val="right"/>
              <w:rPr>
                <w:rFonts w:cs="Arial"/>
                <w:sz w:val="24"/>
                <w:szCs w:val="24"/>
                <w:lang w:eastAsia="hr-HR"/>
              </w:rPr>
            </w:pPr>
            <w:r>
              <w:rPr>
                <w:rFonts w:cs="Arial"/>
                <w:sz w:val="24"/>
                <w:szCs w:val="24"/>
                <w:lang w:eastAsia="hr-HR"/>
              </w:rPr>
              <w:t>4</w:t>
            </w:r>
          </w:p>
        </w:tc>
        <w:tc>
          <w:tcPr>
            <w:tcW w:w="588" w:type="pct"/>
            <w:shd w:val="clear" w:color="auto" w:fill="auto"/>
            <w:vAlign w:val="center"/>
          </w:tcPr>
          <w:p w:rsidR="000A7BEA" w:rsidRPr="00F10346" w:rsidRDefault="000A7BEA" w:rsidP="00BC01DC">
            <w:pPr>
              <w:spacing w:before="0"/>
              <w:jc w:val="center"/>
              <w:rPr>
                <w:rFonts w:cs="Arial"/>
                <w:b/>
                <w:bCs/>
                <w:iCs/>
              </w:rPr>
            </w:pPr>
          </w:p>
        </w:tc>
        <w:tc>
          <w:tcPr>
            <w:tcW w:w="44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5" w:type="pct"/>
          </w:tcPr>
          <w:p w:rsidR="000A7BEA" w:rsidRPr="00F10346" w:rsidRDefault="000A7BEA" w:rsidP="00BC01DC">
            <w:pPr>
              <w:spacing w:before="0"/>
              <w:jc w:val="center"/>
              <w:rPr>
                <w:rFonts w:cs="Arial"/>
                <w:b/>
                <w:bCs/>
                <w:iCs/>
              </w:rPr>
            </w:pPr>
          </w:p>
        </w:tc>
      </w:tr>
      <w:tr w:rsidR="000A7BEA" w:rsidRPr="00F10346" w:rsidTr="000715BD">
        <w:tc>
          <w:tcPr>
            <w:tcW w:w="350" w:type="pct"/>
            <w:shd w:val="clear" w:color="auto" w:fill="auto"/>
            <w:vAlign w:val="bottom"/>
          </w:tcPr>
          <w:p w:rsidR="000A7BEA" w:rsidRPr="007D00B7" w:rsidRDefault="000A7BEA">
            <w:pPr>
              <w:rPr>
                <w:rFonts w:cs="Arial"/>
                <w:sz w:val="24"/>
                <w:szCs w:val="24"/>
                <w:lang w:eastAsia="hr-HR"/>
              </w:rPr>
            </w:pPr>
            <w:r>
              <w:rPr>
                <w:rFonts w:cs="Arial"/>
                <w:sz w:val="24"/>
                <w:szCs w:val="24"/>
                <w:lang w:eastAsia="hr-HR"/>
              </w:rPr>
              <w:t>28.</w:t>
            </w:r>
          </w:p>
        </w:tc>
        <w:tc>
          <w:tcPr>
            <w:tcW w:w="1255" w:type="pct"/>
            <w:shd w:val="clear" w:color="auto" w:fill="auto"/>
            <w:vAlign w:val="bottom"/>
          </w:tcPr>
          <w:p w:rsidR="000A7BEA" w:rsidRPr="004D1B9A" w:rsidRDefault="000A7BEA">
            <w:pPr>
              <w:rPr>
                <w:rFonts w:cs="Arial"/>
                <w:sz w:val="24"/>
                <w:szCs w:val="24"/>
                <w:lang w:eastAsia="hr-HR"/>
              </w:rPr>
            </w:pPr>
            <w:r w:rsidRPr="00026329">
              <w:rPr>
                <w:rFonts w:cs="Arial"/>
                <w:sz w:val="24"/>
                <w:szCs w:val="24"/>
                <w:lang w:eastAsia="hr-HR"/>
              </w:rPr>
              <w:t>amonijum hidroksid</w:t>
            </w:r>
          </w:p>
        </w:tc>
        <w:tc>
          <w:tcPr>
            <w:tcW w:w="360" w:type="pct"/>
            <w:shd w:val="clear" w:color="auto" w:fill="auto"/>
          </w:tcPr>
          <w:p w:rsidR="000A7BEA" w:rsidRDefault="000A7BEA" w:rsidP="00674E82">
            <w:pPr>
              <w:jc w:val="center"/>
            </w:pPr>
            <w:proofErr w:type="gramStart"/>
            <w:r>
              <w:rPr>
                <w:rFonts w:cs="Arial"/>
                <w:sz w:val="24"/>
                <w:szCs w:val="24"/>
                <w:lang w:eastAsia="hr-HR"/>
              </w:rPr>
              <w:t>l</w:t>
            </w:r>
            <w:r w:rsidRPr="00031368">
              <w:rPr>
                <w:rFonts w:cs="Arial"/>
                <w:sz w:val="24"/>
                <w:szCs w:val="24"/>
                <w:lang w:eastAsia="hr-HR"/>
              </w:rPr>
              <w:t>it</w:t>
            </w:r>
            <w:proofErr w:type="gramEnd"/>
            <w:r>
              <w:rPr>
                <w:rFonts w:cs="Arial"/>
                <w:sz w:val="24"/>
                <w:szCs w:val="24"/>
                <w:lang w:eastAsia="hr-HR"/>
              </w:rPr>
              <w:t>.</w:t>
            </w:r>
          </w:p>
        </w:tc>
        <w:tc>
          <w:tcPr>
            <w:tcW w:w="454" w:type="pct"/>
            <w:shd w:val="clear" w:color="auto" w:fill="auto"/>
            <w:vAlign w:val="bottom"/>
          </w:tcPr>
          <w:p w:rsidR="000A7BEA" w:rsidRDefault="000A7BEA">
            <w:pPr>
              <w:jc w:val="right"/>
              <w:rPr>
                <w:rFonts w:cs="Arial"/>
                <w:sz w:val="24"/>
                <w:szCs w:val="24"/>
                <w:lang w:eastAsia="hr-HR"/>
              </w:rPr>
            </w:pPr>
            <w:r>
              <w:rPr>
                <w:rFonts w:cs="Arial"/>
                <w:sz w:val="24"/>
                <w:szCs w:val="24"/>
                <w:lang w:eastAsia="hr-HR"/>
              </w:rPr>
              <w:t>4</w:t>
            </w:r>
          </w:p>
        </w:tc>
        <w:tc>
          <w:tcPr>
            <w:tcW w:w="588" w:type="pct"/>
            <w:shd w:val="clear" w:color="auto" w:fill="auto"/>
            <w:vAlign w:val="center"/>
          </w:tcPr>
          <w:p w:rsidR="000A7BEA" w:rsidRPr="00F10346" w:rsidRDefault="000A7BEA" w:rsidP="00BC01DC">
            <w:pPr>
              <w:spacing w:before="0"/>
              <w:jc w:val="center"/>
              <w:rPr>
                <w:rFonts w:cs="Arial"/>
                <w:b/>
                <w:bCs/>
                <w:iCs/>
              </w:rPr>
            </w:pPr>
          </w:p>
        </w:tc>
        <w:tc>
          <w:tcPr>
            <w:tcW w:w="44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5" w:type="pct"/>
          </w:tcPr>
          <w:p w:rsidR="000A7BEA" w:rsidRPr="00F10346" w:rsidRDefault="000A7BEA" w:rsidP="00BC01DC">
            <w:pPr>
              <w:spacing w:before="0"/>
              <w:jc w:val="center"/>
              <w:rPr>
                <w:rFonts w:cs="Arial"/>
                <w:b/>
                <w:bCs/>
                <w:iCs/>
              </w:rPr>
            </w:pPr>
          </w:p>
        </w:tc>
      </w:tr>
      <w:tr w:rsidR="000A7BEA" w:rsidRPr="00F10346" w:rsidTr="000715BD">
        <w:tc>
          <w:tcPr>
            <w:tcW w:w="350" w:type="pct"/>
            <w:shd w:val="clear" w:color="auto" w:fill="auto"/>
            <w:vAlign w:val="bottom"/>
          </w:tcPr>
          <w:p w:rsidR="000A7BEA" w:rsidRPr="007D00B7" w:rsidRDefault="000A7BEA">
            <w:pPr>
              <w:rPr>
                <w:rFonts w:cs="Arial"/>
                <w:sz w:val="24"/>
                <w:szCs w:val="24"/>
                <w:lang w:eastAsia="hr-HR"/>
              </w:rPr>
            </w:pPr>
            <w:r>
              <w:rPr>
                <w:rFonts w:cs="Arial"/>
                <w:sz w:val="24"/>
                <w:szCs w:val="24"/>
                <w:lang w:eastAsia="hr-HR"/>
              </w:rPr>
              <w:t>29.</w:t>
            </w:r>
          </w:p>
        </w:tc>
        <w:tc>
          <w:tcPr>
            <w:tcW w:w="1255" w:type="pct"/>
            <w:shd w:val="clear" w:color="auto" w:fill="auto"/>
            <w:vAlign w:val="bottom"/>
          </w:tcPr>
          <w:p w:rsidR="000A7BEA" w:rsidRPr="004D1B9A" w:rsidRDefault="000A7BEA">
            <w:pPr>
              <w:rPr>
                <w:rFonts w:cs="Arial"/>
                <w:sz w:val="24"/>
                <w:szCs w:val="24"/>
                <w:lang w:eastAsia="hr-HR"/>
              </w:rPr>
            </w:pPr>
            <w:r w:rsidRPr="00026329">
              <w:rPr>
                <w:rFonts w:cs="Arial"/>
                <w:sz w:val="24"/>
                <w:szCs w:val="24"/>
                <w:lang w:eastAsia="hr-HR"/>
              </w:rPr>
              <w:t>limunska kiselina</w:t>
            </w:r>
          </w:p>
        </w:tc>
        <w:tc>
          <w:tcPr>
            <w:tcW w:w="360" w:type="pct"/>
            <w:shd w:val="clear" w:color="auto" w:fill="auto"/>
            <w:vAlign w:val="bottom"/>
          </w:tcPr>
          <w:p w:rsidR="000A7BEA" w:rsidRDefault="000A7BEA" w:rsidP="00674E82">
            <w:pPr>
              <w:jc w:val="right"/>
              <w:rPr>
                <w:rFonts w:cs="Arial"/>
                <w:sz w:val="24"/>
                <w:szCs w:val="24"/>
                <w:lang w:eastAsia="hr-HR"/>
              </w:rPr>
            </w:pPr>
            <w:proofErr w:type="gramStart"/>
            <w:r>
              <w:rPr>
                <w:rFonts w:cs="Arial"/>
                <w:sz w:val="24"/>
                <w:szCs w:val="24"/>
                <w:lang w:eastAsia="hr-HR"/>
              </w:rPr>
              <w:t>kg</w:t>
            </w:r>
            <w:proofErr w:type="gramEnd"/>
            <w:r>
              <w:rPr>
                <w:rFonts w:cs="Arial"/>
                <w:sz w:val="24"/>
                <w:szCs w:val="24"/>
                <w:lang w:eastAsia="hr-HR"/>
              </w:rPr>
              <w:t>.</w:t>
            </w:r>
          </w:p>
        </w:tc>
        <w:tc>
          <w:tcPr>
            <w:tcW w:w="454" w:type="pct"/>
            <w:shd w:val="clear" w:color="auto" w:fill="auto"/>
            <w:vAlign w:val="bottom"/>
          </w:tcPr>
          <w:p w:rsidR="000A7BEA" w:rsidRDefault="000A7BEA">
            <w:pPr>
              <w:jc w:val="right"/>
              <w:rPr>
                <w:rFonts w:cs="Arial"/>
                <w:sz w:val="24"/>
                <w:szCs w:val="24"/>
                <w:lang w:eastAsia="hr-HR"/>
              </w:rPr>
            </w:pPr>
            <w:r>
              <w:rPr>
                <w:rFonts w:cs="Arial"/>
                <w:sz w:val="24"/>
                <w:szCs w:val="24"/>
                <w:lang w:eastAsia="hr-HR"/>
              </w:rPr>
              <w:t>4</w:t>
            </w:r>
          </w:p>
        </w:tc>
        <w:tc>
          <w:tcPr>
            <w:tcW w:w="588" w:type="pct"/>
            <w:shd w:val="clear" w:color="auto" w:fill="auto"/>
            <w:vAlign w:val="center"/>
          </w:tcPr>
          <w:p w:rsidR="000A7BEA" w:rsidRPr="00F10346" w:rsidRDefault="000A7BEA" w:rsidP="00BC01DC">
            <w:pPr>
              <w:spacing w:before="0"/>
              <w:jc w:val="center"/>
              <w:rPr>
                <w:rFonts w:cs="Arial"/>
                <w:b/>
                <w:bCs/>
                <w:iCs/>
              </w:rPr>
            </w:pPr>
          </w:p>
        </w:tc>
        <w:tc>
          <w:tcPr>
            <w:tcW w:w="44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5" w:type="pct"/>
          </w:tcPr>
          <w:p w:rsidR="000A7BEA" w:rsidRPr="00F10346" w:rsidRDefault="000A7BEA" w:rsidP="00BC01DC">
            <w:pPr>
              <w:spacing w:before="0"/>
              <w:jc w:val="center"/>
              <w:rPr>
                <w:rFonts w:cs="Arial"/>
                <w:b/>
                <w:bCs/>
                <w:iCs/>
              </w:rPr>
            </w:pPr>
          </w:p>
        </w:tc>
      </w:tr>
      <w:tr w:rsidR="000A7BEA" w:rsidRPr="00F10346" w:rsidTr="000715BD">
        <w:tc>
          <w:tcPr>
            <w:tcW w:w="350" w:type="pct"/>
            <w:shd w:val="clear" w:color="auto" w:fill="auto"/>
            <w:vAlign w:val="bottom"/>
          </w:tcPr>
          <w:p w:rsidR="000A7BEA" w:rsidRPr="007D00B7" w:rsidRDefault="000A7BEA">
            <w:pPr>
              <w:rPr>
                <w:rFonts w:cs="Arial"/>
                <w:sz w:val="24"/>
                <w:szCs w:val="24"/>
                <w:lang w:eastAsia="hr-HR"/>
              </w:rPr>
            </w:pPr>
            <w:r>
              <w:rPr>
                <w:rFonts w:cs="Arial"/>
                <w:sz w:val="24"/>
                <w:szCs w:val="24"/>
                <w:lang w:eastAsia="hr-HR"/>
              </w:rPr>
              <w:t>30.</w:t>
            </w:r>
          </w:p>
        </w:tc>
        <w:tc>
          <w:tcPr>
            <w:tcW w:w="1255" w:type="pct"/>
            <w:shd w:val="clear" w:color="auto" w:fill="auto"/>
            <w:vAlign w:val="bottom"/>
          </w:tcPr>
          <w:p w:rsidR="000A7BEA" w:rsidRPr="004D1B9A" w:rsidRDefault="000A7BEA">
            <w:pPr>
              <w:rPr>
                <w:rFonts w:cs="Arial"/>
                <w:sz w:val="24"/>
                <w:szCs w:val="24"/>
                <w:lang w:eastAsia="hr-HR"/>
              </w:rPr>
            </w:pPr>
            <w:r w:rsidRPr="00026329">
              <w:rPr>
                <w:rFonts w:cs="Arial"/>
                <w:sz w:val="24"/>
                <w:szCs w:val="24"/>
                <w:lang w:eastAsia="hr-HR"/>
              </w:rPr>
              <w:t>amonijum hepta molibdat tetrahidra</w:t>
            </w:r>
          </w:p>
        </w:tc>
        <w:tc>
          <w:tcPr>
            <w:tcW w:w="360" w:type="pct"/>
            <w:shd w:val="clear" w:color="auto" w:fill="auto"/>
            <w:vAlign w:val="bottom"/>
          </w:tcPr>
          <w:p w:rsidR="000A7BEA" w:rsidRDefault="000A7BEA" w:rsidP="00674E82">
            <w:pPr>
              <w:jc w:val="right"/>
              <w:rPr>
                <w:rFonts w:cs="Arial"/>
                <w:sz w:val="24"/>
                <w:szCs w:val="24"/>
                <w:lang w:eastAsia="hr-HR"/>
              </w:rPr>
            </w:pPr>
            <w:proofErr w:type="gramStart"/>
            <w:r>
              <w:rPr>
                <w:rFonts w:cs="Arial"/>
                <w:sz w:val="24"/>
                <w:szCs w:val="24"/>
                <w:lang w:eastAsia="hr-HR"/>
              </w:rPr>
              <w:t>kg</w:t>
            </w:r>
            <w:proofErr w:type="gramEnd"/>
            <w:r>
              <w:rPr>
                <w:rFonts w:cs="Arial"/>
                <w:sz w:val="24"/>
                <w:szCs w:val="24"/>
                <w:lang w:eastAsia="hr-HR"/>
              </w:rPr>
              <w:t>.</w:t>
            </w:r>
          </w:p>
        </w:tc>
        <w:tc>
          <w:tcPr>
            <w:tcW w:w="454" w:type="pct"/>
            <w:shd w:val="clear" w:color="auto" w:fill="auto"/>
            <w:vAlign w:val="bottom"/>
          </w:tcPr>
          <w:p w:rsidR="000A7BEA" w:rsidRDefault="000A7BEA">
            <w:pPr>
              <w:jc w:val="right"/>
              <w:rPr>
                <w:rFonts w:cs="Arial"/>
                <w:sz w:val="24"/>
                <w:szCs w:val="24"/>
                <w:lang w:eastAsia="hr-HR"/>
              </w:rPr>
            </w:pPr>
            <w:r>
              <w:rPr>
                <w:rFonts w:cs="Arial"/>
                <w:sz w:val="24"/>
                <w:szCs w:val="24"/>
                <w:lang w:eastAsia="hr-HR"/>
              </w:rPr>
              <w:t>4</w:t>
            </w:r>
          </w:p>
        </w:tc>
        <w:tc>
          <w:tcPr>
            <w:tcW w:w="588" w:type="pct"/>
            <w:shd w:val="clear" w:color="auto" w:fill="auto"/>
            <w:vAlign w:val="center"/>
          </w:tcPr>
          <w:p w:rsidR="000A7BEA" w:rsidRPr="00F10346" w:rsidRDefault="000A7BEA" w:rsidP="00BC01DC">
            <w:pPr>
              <w:spacing w:before="0"/>
              <w:jc w:val="center"/>
              <w:rPr>
                <w:rFonts w:cs="Arial"/>
                <w:b/>
                <w:bCs/>
                <w:iCs/>
              </w:rPr>
            </w:pPr>
          </w:p>
        </w:tc>
        <w:tc>
          <w:tcPr>
            <w:tcW w:w="44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5" w:type="pct"/>
          </w:tcPr>
          <w:p w:rsidR="000A7BEA" w:rsidRPr="00F10346" w:rsidRDefault="000A7BEA" w:rsidP="00BC01DC">
            <w:pPr>
              <w:spacing w:before="0"/>
              <w:jc w:val="center"/>
              <w:rPr>
                <w:rFonts w:cs="Arial"/>
                <w:b/>
                <w:bCs/>
                <w:iCs/>
              </w:rPr>
            </w:pPr>
          </w:p>
        </w:tc>
      </w:tr>
      <w:tr w:rsidR="000A7BEA" w:rsidRPr="00F10346" w:rsidTr="000715BD">
        <w:tc>
          <w:tcPr>
            <w:tcW w:w="350" w:type="pct"/>
            <w:shd w:val="clear" w:color="auto" w:fill="auto"/>
            <w:vAlign w:val="bottom"/>
          </w:tcPr>
          <w:p w:rsidR="000A7BEA" w:rsidRPr="007D00B7" w:rsidRDefault="000A7BEA">
            <w:pPr>
              <w:rPr>
                <w:rFonts w:cs="Arial"/>
                <w:sz w:val="24"/>
                <w:szCs w:val="24"/>
                <w:lang w:eastAsia="hr-HR"/>
              </w:rPr>
            </w:pPr>
            <w:r>
              <w:rPr>
                <w:rFonts w:cs="Arial"/>
                <w:sz w:val="24"/>
                <w:szCs w:val="24"/>
                <w:lang w:eastAsia="hr-HR"/>
              </w:rPr>
              <w:t>31.</w:t>
            </w:r>
          </w:p>
        </w:tc>
        <w:tc>
          <w:tcPr>
            <w:tcW w:w="1255" w:type="pct"/>
            <w:shd w:val="clear" w:color="auto" w:fill="auto"/>
            <w:vAlign w:val="bottom"/>
          </w:tcPr>
          <w:p w:rsidR="000A7BEA" w:rsidRPr="004D1B9A" w:rsidRDefault="000A7BEA">
            <w:pPr>
              <w:rPr>
                <w:rFonts w:cs="Arial"/>
                <w:sz w:val="24"/>
                <w:szCs w:val="24"/>
                <w:lang w:eastAsia="hr-HR"/>
              </w:rPr>
            </w:pPr>
            <w:r w:rsidRPr="00026329">
              <w:rPr>
                <w:rFonts w:cs="Arial"/>
                <w:sz w:val="24"/>
                <w:szCs w:val="24"/>
                <w:lang w:eastAsia="hr-HR"/>
              </w:rPr>
              <w:t>kalijum meta bisulfit</w:t>
            </w:r>
          </w:p>
        </w:tc>
        <w:tc>
          <w:tcPr>
            <w:tcW w:w="360" w:type="pct"/>
            <w:shd w:val="clear" w:color="auto" w:fill="auto"/>
            <w:vAlign w:val="bottom"/>
          </w:tcPr>
          <w:p w:rsidR="000A7BEA" w:rsidRDefault="000A7BEA" w:rsidP="00674E82">
            <w:pPr>
              <w:jc w:val="right"/>
              <w:rPr>
                <w:rFonts w:cs="Arial"/>
                <w:sz w:val="24"/>
                <w:szCs w:val="24"/>
                <w:lang w:eastAsia="hr-HR"/>
              </w:rPr>
            </w:pPr>
            <w:proofErr w:type="gramStart"/>
            <w:r>
              <w:rPr>
                <w:rFonts w:cs="Arial"/>
                <w:sz w:val="24"/>
                <w:szCs w:val="24"/>
                <w:lang w:eastAsia="hr-HR"/>
              </w:rPr>
              <w:t>kg</w:t>
            </w:r>
            <w:proofErr w:type="gramEnd"/>
            <w:r>
              <w:rPr>
                <w:rFonts w:cs="Arial"/>
                <w:sz w:val="24"/>
                <w:szCs w:val="24"/>
                <w:lang w:eastAsia="hr-HR"/>
              </w:rPr>
              <w:t>.</w:t>
            </w:r>
          </w:p>
        </w:tc>
        <w:tc>
          <w:tcPr>
            <w:tcW w:w="454" w:type="pct"/>
            <w:shd w:val="clear" w:color="auto" w:fill="auto"/>
            <w:vAlign w:val="bottom"/>
          </w:tcPr>
          <w:p w:rsidR="000A7BEA" w:rsidRDefault="000A7BEA">
            <w:pPr>
              <w:jc w:val="right"/>
              <w:rPr>
                <w:rFonts w:cs="Arial"/>
                <w:sz w:val="24"/>
                <w:szCs w:val="24"/>
                <w:lang w:eastAsia="hr-HR"/>
              </w:rPr>
            </w:pPr>
            <w:r>
              <w:rPr>
                <w:rFonts w:cs="Arial"/>
                <w:sz w:val="24"/>
                <w:szCs w:val="24"/>
                <w:lang w:eastAsia="hr-HR"/>
              </w:rPr>
              <w:t>6</w:t>
            </w:r>
          </w:p>
        </w:tc>
        <w:tc>
          <w:tcPr>
            <w:tcW w:w="588" w:type="pct"/>
            <w:shd w:val="clear" w:color="auto" w:fill="auto"/>
            <w:vAlign w:val="center"/>
          </w:tcPr>
          <w:p w:rsidR="000A7BEA" w:rsidRPr="00F10346" w:rsidRDefault="000A7BEA" w:rsidP="00BC01DC">
            <w:pPr>
              <w:spacing w:before="0"/>
              <w:jc w:val="center"/>
              <w:rPr>
                <w:rFonts w:cs="Arial"/>
                <w:b/>
                <w:bCs/>
                <w:iCs/>
              </w:rPr>
            </w:pPr>
          </w:p>
        </w:tc>
        <w:tc>
          <w:tcPr>
            <w:tcW w:w="44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5" w:type="pct"/>
          </w:tcPr>
          <w:p w:rsidR="000A7BEA" w:rsidRPr="00F10346" w:rsidRDefault="000A7BEA" w:rsidP="00BC01DC">
            <w:pPr>
              <w:spacing w:before="0"/>
              <w:jc w:val="center"/>
              <w:rPr>
                <w:rFonts w:cs="Arial"/>
                <w:b/>
                <w:bCs/>
                <w:iCs/>
              </w:rPr>
            </w:pPr>
          </w:p>
        </w:tc>
      </w:tr>
      <w:tr w:rsidR="000A7BEA" w:rsidRPr="00F10346" w:rsidTr="000715BD">
        <w:tc>
          <w:tcPr>
            <w:tcW w:w="350" w:type="pct"/>
            <w:shd w:val="clear" w:color="auto" w:fill="auto"/>
            <w:vAlign w:val="bottom"/>
          </w:tcPr>
          <w:p w:rsidR="000A7BEA" w:rsidRPr="007D00B7" w:rsidRDefault="000A7BEA">
            <w:pPr>
              <w:rPr>
                <w:rFonts w:cs="Arial"/>
                <w:sz w:val="24"/>
                <w:szCs w:val="24"/>
                <w:lang w:eastAsia="hr-HR"/>
              </w:rPr>
            </w:pPr>
            <w:r>
              <w:rPr>
                <w:rFonts w:cs="Arial"/>
                <w:sz w:val="24"/>
                <w:szCs w:val="24"/>
                <w:lang w:eastAsia="hr-HR"/>
              </w:rPr>
              <w:t>32.</w:t>
            </w:r>
          </w:p>
        </w:tc>
        <w:tc>
          <w:tcPr>
            <w:tcW w:w="1255" w:type="pct"/>
            <w:shd w:val="clear" w:color="auto" w:fill="auto"/>
            <w:vAlign w:val="bottom"/>
          </w:tcPr>
          <w:p w:rsidR="000A7BEA" w:rsidRPr="004D1B9A" w:rsidRDefault="000A7BEA">
            <w:pPr>
              <w:rPr>
                <w:rFonts w:cs="Arial"/>
                <w:sz w:val="24"/>
                <w:szCs w:val="24"/>
                <w:lang w:eastAsia="hr-HR"/>
              </w:rPr>
            </w:pPr>
            <w:r w:rsidRPr="00026329">
              <w:rPr>
                <w:rFonts w:cs="Arial"/>
                <w:sz w:val="24"/>
                <w:szCs w:val="24"/>
                <w:lang w:eastAsia="hr-HR"/>
              </w:rPr>
              <w:t>4- dimetilbenzaldehid</w:t>
            </w:r>
          </w:p>
        </w:tc>
        <w:tc>
          <w:tcPr>
            <w:tcW w:w="360" w:type="pct"/>
            <w:shd w:val="clear" w:color="auto" w:fill="auto"/>
            <w:vAlign w:val="bottom"/>
          </w:tcPr>
          <w:p w:rsidR="000A7BEA" w:rsidRDefault="000A7BEA" w:rsidP="00674E82">
            <w:pPr>
              <w:jc w:val="right"/>
              <w:rPr>
                <w:rFonts w:cs="Arial"/>
                <w:sz w:val="24"/>
                <w:szCs w:val="24"/>
                <w:lang w:eastAsia="hr-HR"/>
              </w:rPr>
            </w:pPr>
            <w:proofErr w:type="gramStart"/>
            <w:r>
              <w:rPr>
                <w:rFonts w:cs="Arial"/>
                <w:sz w:val="24"/>
                <w:szCs w:val="24"/>
                <w:lang w:eastAsia="hr-HR"/>
              </w:rPr>
              <w:t>kg</w:t>
            </w:r>
            <w:proofErr w:type="gramEnd"/>
            <w:r>
              <w:rPr>
                <w:rFonts w:cs="Arial"/>
                <w:sz w:val="24"/>
                <w:szCs w:val="24"/>
                <w:lang w:eastAsia="hr-HR"/>
              </w:rPr>
              <w:t>.</w:t>
            </w:r>
          </w:p>
        </w:tc>
        <w:tc>
          <w:tcPr>
            <w:tcW w:w="454" w:type="pct"/>
            <w:shd w:val="clear" w:color="auto" w:fill="auto"/>
            <w:vAlign w:val="bottom"/>
          </w:tcPr>
          <w:p w:rsidR="000A7BEA" w:rsidRDefault="000A7BEA">
            <w:pPr>
              <w:jc w:val="right"/>
              <w:rPr>
                <w:rFonts w:cs="Arial"/>
                <w:sz w:val="24"/>
                <w:szCs w:val="24"/>
                <w:lang w:eastAsia="hr-HR"/>
              </w:rPr>
            </w:pPr>
            <w:r>
              <w:rPr>
                <w:rFonts w:cs="Arial"/>
                <w:sz w:val="24"/>
                <w:szCs w:val="24"/>
                <w:lang w:eastAsia="hr-HR"/>
              </w:rPr>
              <w:t>2</w:t>
            </w:r>
          </w:p>
        </w:tc>
        <w:tc>
          <w:tcPr>
            <w:tcW w:w="588" w:type="pct"/>
            <w:shd w:val="clear" w:color="auto" w:fill="auto"/>
            <w:vAlign w:val="center"/>
          </w:tcPr>
          <w:p w:rsidR="000A7BEA" w:rsidRPr="00F10346" w:rsidRDefault="000A7BEA" w:rsidP="00BC01DC">
            <w:pPr>
              <w:spacing w:before="0"/>
              <w:jc w:val="center"/>
              <w:rPr>
                <w:rFonts w:cs="Arial"/>
                <w:b/>
                <w:bCs/>
                <w:iCs/>
              </w:rPr>
            </w:pPr>
          </w:p>
        </w:tc>
        <w:tc>
          <w:tcPr>
            <w:tcW w:w="44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5" w:type="pct"/>
          </w:tcPr>
          <w:p w:rsidR="000A7BEA" w:rsidRPr="00F10346" w:rsidRDefault="000A7BEA" w:rsidP="00BC01DC">
            <w:pPr>
              <w:spacing w:before="0"/>
              <w:jc w:val="center"/>
              <w:rPr>
                <w:rFonts w:cs="Arial"/>
                <w:b/>
                <w:bCs/>
                <w:iCs/>
              </w:rPr>
            </w:pPr>
          </w:p>
        </w:tc>
      </w:tr>
      <w:tr w:rsidR="000A7BEA" w:rsidRPr="00F10346" w:rsidTr="000715BD">
        <w:tc>
          <w:tcPr>
            <w:tcW w:w="350" w:type="pct"/>
            <w:shd w:val="clear" w:color="auto" w:fill="auto"/>
            <w:vAlign w:val="bottom"/>
          </w:tcPr>
          <w:p w:rsidR="000A7BEA" w:rsidRPr="007D00B7" w:rsidRDefault="000A7BEA">
            <w:pPr>
              <w:rPr>
                <w:rFonts w:cs="Arial"/>
                <w:sz w:val="24"/>
                <w:szCs w:val="24"/>
                <w:lang w:eastAsia="hr-HR"/>
              </w:rPr>
            </w:pPr>
            <w:r>
              <w:rPr>
                <w:rFonts w:cs="Arial"/>
                <w:sz w:val="24"/>
                <w:szCs w:val="24"/>
                <w:lang w:eastAsia="hr-HR"/>
              </w:rPr>
              <w:t>33.</w:t>
            </w:r>
          </w:p>
        </w:tc>
        <w:tc>
          <w:tcPr>
            <w:tcW w:w="1255" w:type="pct"/>
            <w:shd w:val="clear" w:color="auto" w:fill="auto"/>
            <w:vAlign w:val="bottom"/>
          </w:tcPr>
          <w:p w:rsidR="000A7BEA" w:rsidRPr="004D1B9A" w:rsidRDefault="000A7BEA">
            <w:pPr>
              <w:rPr>
                <w:rFonts w:cs="Arial"/>
                <w:sz w:val="24"/>
                <w:szCs w:val="24"/>
                <w:lang w:eastAsia="hr-HR"/>
              </w:rPr>
            </w:pPr>
            <w:r w:rsidRPr="00026329">
              <w:rPr>
                <w:rFonts w:cs="Arial"/>
                <w:sz w:val="24"/>
                <w:szCs w:val="24"/>
                <w:lang w:eastAsia="hr-HR"/>
              </w:rPr>
              <w:t>sumporna kiselina</w:t>
            </w:r>
          </w:p>
        </w:tc>
        <w:tc>
          <w:tcPr>
            <w:tcW w:w="360" w:type="pct"/>
            <w:shd w:val="clear" w:color="auto" w:fill="auto"/>
          </w:tcPr>
          <w:p w:rsidR="000A7BEA" w:rsidRDefault="000A7BEA" w:rsidP="00674E82">
            <w:pPr>
              <w:jc w:val="center"/>
            </w:pPr>
            <w:proofErr w:type="gramStart"/>
            <w:r>
              <w:rPr>
                <w:rFonts w:cs="Arial"/>
                <w:sz w:val="24"/>
                <w:szCs w:val="24"/>
                <w:lang w:eastAsia="hr-HR"/>
              </w:rPr>
              <w:t>l</w:t>
            </w:r>
            <w:r w:rsidRPr="00031368">
              <w:rPr>
                <w:rFonts w:cs="Arial"/>
                <w:sz w:val="24"/>
                <w:szCs w:val="24"/>
                <w:lang w:eastAsia="hr-HR"/>
              </w:rPr>
              <w:t>it</w:t>
            </w:r>
            <w:proofErr w:type="gramEnd"/>
            <w:r>
              <w:rPr>
                <w:rFonts w:cs="Arial"/>
                <w:sz w:val="24"/>
                <w:szCs w:val="24"/>
                <w:lang w:eastAsia="hr-HR"/>
              </w:rPr>
              <w:t>.</w:t>
            </w:r>
          </w:p>
        </w:tc>
        <w:tc>
          <w:tcPr>
            <w:tcW w:w="454" w:type="pct"/>
            <w:shd w:val="clear" w:color="auto" w:fill="auto"/>
            <w:vAlign w:val="bottom"/>
          </w:tcPr>
          <w:p w:rsidR="000A7BEA" w:rsidRDefault="000A7BEA">
            <w:pPr>
              <w:jc w:val="right"/>
              <w:rPr>
                <w:rFonts w:cs="Arial"/>
                <w:sz w:val="24"/>
                <w:szCs w:val="24"/>
                <w:lang w:eastAsia="hr-HR"/>
              </w:rPr>
            </w:pPr>
            <w:r>
              <w:rPr>
                <w:rFonts w:cs="Arial"/>
                <w:sz w:val="24"/>
                <w:szCs w:val="24"/>
                <w:lang w:eastAsia="hr-HR"/>
              </w:rPr>
              <w:t>10</w:t>
            </w:r>
          </w:p>
        </w:tc>
        <w:tc>
          <w:tcPr>
            <w:tcW w:w="588" w:type="pct"/>
            <w:shd w:val="clear" w:color="auto" w:fill="auto"/>
            <w:vAlign w:val="center"/>
          </w:tcPr>
          <w:p w:rsidR="000A7BEA" w:rsidRPr="00F10346" w:rsidRDefault="000A7BEA" w:rsidP="00BC01DC">
            <w:pPr>
              <w:spacing w:before="0"/>
              <w:jc w:val="center"/>
              <w:rPr>
                <w:rFonts w:cs="Arial"/>
                <w:b/>
                <w:bCs/>
                <w:iCs/>
              </w:rPr>
            </w:pPr>
          </w:p>
        </w:tc>
        <w:tc>
          <w:tcPr>
            <w:tcW w:w="44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5" w:type="pct"/>
          </w:tcPr>
          <w:p w:rsidR="000A7BEA" w:rsidRPr="00F10346" w:rsidRDefault="000A7BEA" w:rsidP="00BC01DC">
            <w:pPr>
              <w:spacing w:before="0"/>
              <w:jc w:val="center"/>
              <w:rPr>
                <w:rFonts w:cs="Arial"/>
                <w:b/>
                <w:bCs/>
                <w:iCs/>
              </w:rPr>
            </w:pPr>
          </w:p>
        </w:tc>
      </w:tr>
      <w:tr w:rsidR="000A7BEA" w:rsidRPr="00F10346" w:rsidTr="000715BD">
        <w:tc>
          <w:tcPr>
            <w:tcW w:w="350" w:type="pct"/>
            <w:shd w:val="clear" w:color="auto" w:fill="auto"/>
            <w:vAlign w:val="bottom"/>
          </w:tcPr>
          <w:p w:rsidR="000A7BEA" w:rsidRPr="007D00B7" w:rsidRDefault="000A7BEA">
            <w:pPr>
              <w:rPr>
                <w:rFonts w:cs="Arial"/>
                <w:sz w:val="24"/>
                <w:szCs w:val="24"/>
                <w:lang w:eastAsia="hr-HR"/>
              </w:rPr>
            </w:pPr>
            <w:r>
              <w:rPr>
                <w:rFonts w:cs="Arial"/>
                <w:sz w:val="24"/>
                <w:szCs w:val="24"/>
                <w:lang w:eastAsia="hr-HR"/>
              </w:rPr>
              <w:t>34.</w:t>
            </w:r>
          </w:p>
        </w:tc>
        <w:tc>
          <w:tcPr>
            <w:tcW w:w="1255" w:type="pct"/>
            <w:shd w:val="clear" w:color="auto" w:fill="auto"/>
            <w:vAlign w:val="bottom"/>
          </w:tcPr>
          <w:p w:rsidR="000A7BEA" w:rsidRPr="001C6492" w:rsidRDefault="000A7BEA">
            <w:pPr>
              <w:rPr>
                <w:rFonts w:cs="Arial"/>
                <w:lang w:val="sr-Cyrl-RS"/>
              </w:rPr>
            </w:pPr>
            <w:r w:rsidRPr="00026329">
              <w:rPr>
                <w:rFonts w:cs="Arial"/>
                <w:lang w:val="sr-Cyrl-RS"/>
              </w:rPr>
              <w:t>hlorovodonicna kiselina 0.1m</w:t>
            </w:r>
          </w:p>
        </w:tc>
        <w:tc>
          <w:tcPr>
            <w:tcW w:w="360" w:type="pct"/>
            <w:shd w:val="clear" w:color="auto" w:fill="auto"/>
            <w:vAlign w:val="bottom"/>
          </w:tcPr>
          <w:p w:rsidR="000A7BEA" w:rsidRDefault="000A7BEA" w:rsidP="00674E82">
            <w:pPr>
              <w:jc w:val="right"/>
              <w:rPr>
                <w:rFonts w:cs="Arial"/>
                <w:sz w:val="24"/>
                <w:szCs w:val="24"/>
                <w:lang w:eastAsia="hr-HR"/>
              </w:rPr>
            </w:pPr>
            <w:proofErr w:type="gramStart"/>
            <w:r>
              <w:rPr>
                <w:rFonts w:cs="Arial"/>
                <w:sz w:val="24"/>
                <w:szCs w:val="24"/>
                <w:lang w:eastAsia="hr-HR"/>
              </w:rPr>
              <w:t>kom</w:t>
            </w:r>
            <w:proofErr w:type="gramEnd"/>
            <w:r>
              <w:rPr>
                <w:rFonts w:cs="Arial"/>
                <w:sz w:val="24"/>
                <w:szCs w:val="24"/>
                <w:lang w:eastAsia="hr-HR"/>
              </w:rPr>
              <w:t>.</w:t>
            </w:r>
          </w:p>
        </w:tc>
        <w:tc>
          <w:tcPr>
            <w:tcW w:w="454" w:type="pct"/>
            <w:shd w:val="clear" w:color="auto" w:fill="auto"/>
            <w:vAlign w:val="bottom"/>
          </w:tcPr>
          <w:p w:rsidR="000A7BEA" w:rsidRPr="000A7BEA" w:rsidRDefault="000A7BEA">
            <w:pPr>
              <w:jc w:val="right"/>
              <w:rPr>
                <w:rFonts w:cs="Arial"/>
                <w:sz w:val="24"/>
                <w:szCs w:val="24"/>
                <w:lang w:val="sr-Latn-RS" w:eastAsia="hr-HR"/>
              </w:rPr>
            </w:pPr>
            <w:r>
              <w:rPr>
                <w:rFonts w:cs="Arial"/>
                <w:sz w:val="24"/>
                <w:szCs w:val="24"/>
                <w:lang w:val="sr-Latn-RS" w:eastAsia="hr-HR"/>
              </w:rPr>
              <w:t>20</w:t>
            </w:r>
          </w:p>
        </w:tc>
        <w:tc>
          <w:tcPr>
            <w:tcW w:w="588" w:type="pct"/>
            <w:shd w:val="clear" w:color="auto" w:fill="auto"/>
            <w:vAlign w:val="center"/>
          </w:tcPr>
          <w:p w:rsidR="000A7BEA" w:rsidRPr="00F10346" w:rsidRDefault="000A7BEA" w:rsidP="00BC01DC">
            <w:pPr>
              <w:spacing w:before="0"/>
              <w:jc w:val="center"/>
              <w:rPr>
                <w:rFonts w:cs="Arial"/>
                <w:b/>
                <w:bCs/>
                <w:iCs/>
              </w:rPr>
            </w:pPr>
          </w:p>
        </w:tc>
        <w:tc>
          <w:tcPr>
            <w:tcW w:w="44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5" w:type="pct"/>
          </w:tcPr>
          <w:p w:rsidR="000A7BEA" w:rsidRPr="00F10346" w:rsidRDefault="000A7BEA" w:rsidP="00BC01DC">
            <w:pPr>
              <w:spacing w:before="0"/>
              <w:jc w:val="center"/>
              <w:rPr>
                <w:rFonts w:cs="Arial"/>
                <w:b/>
                <w:bCs/>
                <w:iCs/>
              </w:rPr>
            </w:pPr>
          </w:p>
        </w:tc>
      </w:tr>
      <w:tr w:rsidR="000A7BEA" w:rsidRPr="00F10346" w:rsidTr="000715BD">
        <w:tc>
          <w:tcPr>
            <w:tcW w:w="350" w:type="pct"/>
            <w:shd w:val="clear" w:color="auto" w:fill="auto"/>
            <w:vAlign w:val="bottom"/>
          </w:tcPr>
          <w:p w:rsidR="000A7BEA" w:rsidRPr="007D00B7" w:rsidRDefault="000A7BEA">
            <w:pPr>
              <w:rPr>
                <w:rFonts w:cs="Arial"/>
                <w:sz w:val="24"/>
                <w:szCs w:val="24"/>
                <w:lang w:eastAsia="hr-HR"/>
              </w:rPr>
            </w:pPr>
            <w:r>
              <w:rPr>
                <w:rFonts w:cs="Arial"/>
                <w:sz w:val="24"/>
                <w:szCs w:val="24"/>
                <w:lang w:eastAsia="hr-HR"/>
              </w:rPr>
              <w:t>35.</w:t>
            </w:r>
          </w:p>
        </w:tc>
        <w:tc>
          <w:tcPr>
            <w:tcW w:w="1255" w:type="pct"/>
            <w:shd w:val="clear" w:color="auto" w:fill="auto"/>
            <w:vAlign w:val="bottom"/>
          </w:tcPr>
          <w:p w:rsidR="000A7BEA" w:rsidRPr="004D1B9A" w:rsidRDefault="000A7BEA">
            <w:pPr>
              <w:rPr>
                <w:rFonts w:cs="Arial"/>
                <w:sz w:val="24"/>
                <w:szCs w:val="24"/>
                <w:lang w:eastAsia="hr-HR"/>
              </w:rPr>
            </w:pPr>
            <w:r w:rsidRPr="00026329">
              <w:rPr>
                <w:rFonts w:cs="Arial"/>
                <w:sz w:val="24"/>
                <w:szCs w:val="24"/>
                <w:lang w:eastAsia="hr-HR"/>
              </w:rPr>
              <w:t>oksalna kiselina 0.1m u ampulama</w:t>
            </w:r>
          </w:p>
        </w:tc>
        <w:tc>
          <w:tcPr>
            <w:tcW w:w="360" w:type="pct"/>
            <w:shd w:val="clear" w:color="auto" w:fill="auto"/>
            <w:vAlign w:val="bottom"/>
          </w:tcPr>
          <w:p w:rsidR="000A7BEA" w:rsidRDefault="000A7BEA" w:rsidP="00674E82">
            <w:pPr>
              <w:jc w:val="right"/>
              <w:rPr>
                <w:rFonts w:cs="Arial"/>
                <w:sz w:val="24"/>
                <w:szCs w:val="24"/>
                <w:lang w:eastAsia="hr-HR"/>
              </w:rPr>
            </w:pPr>
            <w:proofErr w:type="gramStart"/>
            <w:r>
              <w:rPr>
                <w:rFonts w:cs="Arial"/>
                <w:sz w:val="24"/>
                <w:szCs w:val="24"/>
                <w:lang w:eastAsia="hr-HR"/>
              </w:rPr>
              <w:t>kom</w:t>
            </w:r>
            <w:proofErr w:type="gramEnd"/>
            <w:r>
              <w:rPr>
                <w:rFonts w:cs="Arial"/>
                <w:sz w:val="24"/>
                <w:szCs w:val="24"/>
                <w:lang w:eastAsia="hr-HR"/>
              </w:rPr>
              <w:t>.</w:t>
            </w:r>
          </w:p>
        </w:tc>
        <w:tc>
          <w:tcPr>
            <w:tcW w:w="454" w:type="pct"/>
            <w:shd w:val="clear" w:color="auto" w:fill="auto"/>
            <w:vAlign w:val="bottom"/>
          </w:tcPr>
          <w:p w:rsidR="000A7BEA" w:rsidRDefault="000A7BEA">
            <w:pPr>
              <w:jc w:val="right"/>
              <w:rPr>
                <w:rFonts w:cs="Arial"/>
                <w:sz w:val="24"/>
                <w:szCs w:val="24"/>
                <w:lang w:eastAsia="hr-HR"/>
              </w:rPr>
            </w:pPr>
            <w:r>
              <w:rPr>
                <w:rFonts w:cs="Arial"/>
                <w:sz w:val="24"/>
                <w:szCs w:val="24"/>
                <w:lang w:eastAsia="hr-HR"/>
              </w:rPr>
              <w:t>5</w:t>
            </w:r>
          </w:p>
        </w:tc>
        <w:tc>
          <w:tcPr>
            <w:tcW w:w="588" w:type="pct"/>
            <w:shd w:val="clear" w:color="auto" w:fill="auto"/>
            <w:vAlign w:val="center"/>
          </w:tcPr>
          <w:p w:rsidR="000A7BEA" w:rsidRPr="00F10346" w:rsidRDefault="000A7BEA" w:rsidP="00BC01DC">
            <w:pPr>
              <w:spacing w:before="0"/>
              <w:jc w:val="center"/>
              <w:rPr>
                <w:rFonts w:cs="Arial"/>
                <w:b/>
                <w:bCs/>
                <w:iCs/>
              </w:rPr>
            </w:pPr>
          </w:p>
        </w:tc>
        <w:tc>
          <w:tcPr>
            <w:tcW w:w="44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5" w:type="pct"/>
          </w:tcPr>
          <w:p w:rsidR="000A7BEA" w:rsidRPr="00F10346" w:rsidRDefault="000A7BEA" w:rsidP="00BC01DC">
            <w:pPr>
              <w:spacing w:before="0"/>
              <w:jc w:val="center"/>
              <w:rPr>
                <w:rFonts w:cs="Arial"/>
                <w:b/>
                <w:bCs/>
                <w:iCs/>
              </w:rPr>
            </w:pPr>
          </w:p>
        </w:tc>
      </w:tr>
      <w:tr w:rsidR="000A7BEA" w:rsidRPr="00F10346" w:rsidTr="000715BD">
        <w:tc>
          <w:tcPr>
            <w:tcW w:w="350" w:type="pct"/>
            <w:shd w:val="clear" w:color="auto" w:fill="auto"/>
            <w:vAlign w:val="bottom"/>
          </w:tcPr>
          <w:p w:rsidR="000A7BEA" w:rsidRPr="007D00B7" w:rsidRDefault="000A7BEA">
            <w:pPr>
              <w:rPr>
                <w:rFonts w:cs="Arial"/>
                <w:sz w:val="24"/>
                <w:szCs w:val="24"/>
                <w:lang w:eastAsia="hr-HR"/>
              </w:rPr>
            </w:pPr>
            <w:r>
              <w:rPr>
                <w:rFonts w:cs="Arial"/>
                <w:sz w:val="24"/>
                <w:szCs w:val="24"/>
                <w:lang w:eastAsia="hr-HR"/>
              </w:rPr>
              <w:t>36.</w:t>
            </w:r>
          </w:p>
        </w:tc>
        <w:tc>
          <w:tcPr>
            <w:tcW w:w="1255" w:type="pct"/>
            <w:shd w:val="clear" w:color="auto" w:fill="auto"/>
            <w:vAlign w:val="bottom"/>
          </w:tcPr>
          <w:p w:rsidR="000A7BEA" w:rsidRPr="004D1B9A" w:rsidRDefault="000A7BEA">
            <w:pPr>
              <w:rPr>
                <w:rFonts w:cs="Arial"/>
                <w:sz w:val="24"/>
                <w:szCs w:val="24"/>
                <w:lang w:eastAsia="hr-HR"/>
              </w:rPr>
            </w:pPr>
            <w:r w:rsidRPr="00026329">
              <w:rPr>
                <w:rFonts w:cs="Arial"/>
                <w:sz w:val="24"/>
                <w:szCs w:val="24"/>
                <w:lang w:eastAsia="hr-HR"/>
              </w:rPr>
              <w:t>kalijum permaganat ampule</w:t>
            </w:r>
          </w:p>
        </w:tc>
        <w:tc>
          <w:tcPr>
            <w:tcW w:w="360" w:type="pct"/>
            <w:shd w:val="clear" w:color="auto" w:fill="auto"/>
            <w:vAlign w:val="bottom"/>
          </w:tcPr>
          <w:p w:rsidR="000A7BEA" w:rsidRDefault="000A7BEA" w:rsidP="00674E82">
            <w:pPr>
              <w:jc w:val="right"/>
              <w:rPr>
                <w:rFonts w:cs="Arial"/>
                <w:sz w:val="24"/>
                <w:szCs w:val="24"/>
                <w:lang w:eastAsia="hr-HR"/>
              </w:rPr>
            </w:pPr>
            <w:proofErr w:type="gramStart"/>
            <w:r>
              <w:rPr>
                <w:rFonts w:cs="Arial"/>
                <w:sz w:val="24"/>
                <w:szCs w:val="24"/>
                <w:lang w:eastAsia="hr-HR"/>
              </w:rPr>
              <w:t>kom</w:t>
            </w:r>
            <w:proofErr w:type="gramEnd"/>
            <w:r>
              <w:rPr>
                <w:rFonts w:cs="Arial"/>
                <w:sz w:val="24"/>
                <w:szCs w:val="24"/>
                <w:lang w:eastAsia="hr-HR"/>
              </w:rPr>
              <w:t>.</w:t>
            </w:r>
          </w:p>
        </w:tc>
        <w:tc>
          <w:tcPr>
            <w:tcW w:w="454" w:type="pct"/>
            <w:shd w:val="clear" w:color="auto" w:fill="auto"/>
            <w:vAlign w:val="bottom"/>
          </w:tcPr>
          <w:p w:rsidR="000A7BEA" w:rsidRDefault="000A7BEA">
            <w:pPr>
              <w:jc w:val="right"/>
              <w:rPr>
                <w:rFonts w:cs="Arial"/>
                <w:sz w:val="24"/>
                <w:szCs w:val="24"/>
                <w:lang w:eastAsia="hr-HR"/>
              </w:rPr>
            </w:pPr>
            <w:r>
              <w:rPr>
                <w:rFonts w:cs="Arial"/>
                <w:sz w:val="24"/>
                <w:szCs w:val="24"/>
                <w:lang w:eastAsia="hr-HR"/>
              </w:rPr>
              <w:t>5</w:t>
            </w:r>
          </w:p>
        </w:tc>
        <w:tc>
          <w:tcPr>
            <w:tcW w:w="588" w:type="pct"/>
            <w:shd w:val="clear" w:color="auto" w:fill="auto"/>
            <w:vAlign w:val="center"/>
          </w:tcPr>
          <w:p w:rsidR="000A7BEA" w:rsidRPr="00F10346" w:rsidRDefault="000A7BEA" w:rsidP="00BC01DC">
            <w:pPr>
              <w:spacing w:before="0"/>
              <w:jc w:val="center"/>
              <w:rPr>
                <w:rFonts w:cs="Arial"/>
                <w:b/>
                <w:bCs/>
                <w:iCs/>
              </w:rPr>
            </w:pPr>
          </w:p>
        </w:tc>
        <w:tc>
          <w:tcPr>
            <w:tcW w:w="44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5" w:type="pct"/>
          </w:tcPr>
          <w:p w:rsidR="000A7BEA" w:rsidRPr="00F10346" w:rsidRDefault="000A7BEA" w:rsidP="00BC01DC">
            <w:pPr>
              <w:spacing w:before="0"/>
              <w:jc w:val="center"/>
              <w:rPr>
                <w:rFonts w:cs="Arial"/>
                <w:b/>
                <w:bCs/>
                <w:iCs/>
              </w:rPr>
            </w:pPr>
          </w:p>
        </w:tc>
      </w:tr>
      <w:tr w:rsidR="000A7BEA" w:rsidRPr="00F10346" w:rsidTr="000715BD">
        <w:tc>
          <w:tcPr>
            <w:tcW w:w="350" w:type="pct"/>
            <w:shd w:val="clear" w:color="auto" w:fill="auto"/>
            <w:vAlign w:val="bottom"/>
          </w:tcPr>
          <w:p w:rsidR="000A7BEA" w:rsidRPr="007D00B7" w:rsidRDefault="000A7BEA">
            <w:pPr>
              <w:rPr>
                <w:rFonts w:cs="Arial"/>
                <w:sz w:val="24"/>
                <w:szCs w:val="24"/>
                <w:lang w:eastAsia="hr-HR"/>
              </w:rPr>
            </w:pPr>
            <w:r>
              <w:rPr>
                <w:rFonts w:cs="Arial"/>
                <w:sz w:val="24"/>
                <w:szCs w:val="24"/>
                <w:lang w:eastAsia="hr-HR"/>
              </w:rPr>
              <w:t>37.</w:t>
            </w:r>
          </w:p>
        </w:tc>
        <w:tc>
          <w:tcPr>
            <w:tcW w:w="1255" w:type="pct"/>
            <w:shd w:val="clear" w:color="auto" w:fill="auto"/>
            <w:vAlign w:val="bottom"/>
          </w:tcPr>
          <w:p w:rsidR="000A7BEA" w:rsidRPr="004D1B9A" w:rsidRDefault="000A7BEA">
            <w:pPr>
              <w:rPr>
                <w:rFonts w:cs="Arial"/>
                <w:sz w:val="24"/>
                <w:szCs w:val="24"/>
                <w:lang w:eastAsia="hr-HR"/>
              </w:rPr>
            </w:pPr>
            <w:r w:rsidRPr="00496F12">
              <w:rPr>
                <w:rFonts w:cs="Arial"/>
                <w:sz w:val="24"/>
                <w:szCs w:val="24"/>
                <w:lang w:eastAsia="hr-HR"/>
              </w:rPr>
              <w:t>natrijum hidroksid ampula</w:t>
            </w:r>
          </w:p>
        </w:tc>
        <w:tc>
          <w:tcPr>
            <w:tcW w:w="360" w:type="pct"/>
            <w:shd w:val="clear" w:color="auto" w:fill="auto"/>
            <w:vAlign w:val="bottom"/>
          </w:tcPr>
          <w:p w:rsidR="000A7BEA" w:rsidRDefault="000715BD">
            <w:pPr>
              <w:jc w:val="right"/>
              <w:rPr>
                <w:rFonts w:cs="Arial"/>
                <w:sz w:val="24"/>
                <w:szCs w:val="24"/>
                <w:lang w:eastAsia="hr-HR"/>
              </w:rPr>
            </w:pPr>
            <w:proofErr w:type="gramStart"/>
            <w:r w:rsidRPr="000715BD">
              <w:rPr>
                <w:rFonts w:cs="Arial"/>
                <w:sz w:val="24"/>
                <w:szCs w:val="24"/>
                <w:lang w:eastAsia="hr-HR"/>
              </w:rPr>
              <w:t>kom</w:t>
            </w:r>
            <w:proofErr w:type="gramEnd"/>
            <w:r w:rsidRPr="000715BD">
              <w:rPr>
                <w:rFonts w:cs="Arial"/>
                <w:sz w:val="24"/>
                <w:szCs w:val="24"/>
                <w:lang w:eastAsia="hr-HR"/>
              </w:rPr>
              <w:t>.</w:t>
            </w:r>
          </w:p>
        </w:tc>
        <w:tc>
          <w:tcPr>
            <w:tcW w:w="454" w:type="pct"/>
            <w:shd w:val="clear" w:color="auto" w:fill="auto"/>
            <w:vAlign w:val="bottom"/>
          </w:tcPr>
          <w:p w:rsidR="000A7BEA" w:rsidRDefault="000715BD">
            <w:pPr>
              <w:jc w:val="right"/>
              <w:rPr>
                <w:rFonts w:cs="Arial"/>
                <w:sz w:val="24"/>
                <w:szCs w:val="24"/>
                <w:lang w:eastAsia="hr-HR"/>
              </w:rPr>
            </w:pPr>
            <w:r>
              <w:rPr>
                <w:rFonts w:cs="Arial"/>
                <w:sz w:val="24"/>
                <w:szCs w:val="24"/>
                <w:lang w:eastAsia="hr-HR"/>
              </w:rPr>
              <w:t>20</w:t>
            </w:r>
          </w:p>
        </w:tc>
        <w:tc>
          <w:tcPr>
            <w:tcW w:w="588" w:type="pct"/>
            <w:shd w:val="clear" w:color="auto" w:fill="auto"/>
            <w:vAlign w:val="center"/>
          </w:tcPr>
          <w:p w:rsidR="000A7BEA" w:rsidRPr="00F10346" w:rsidRDefault="000A7BEA" w:rsidP="00BC01DC">
            <w:pPr>
              <w:spacing w:before="0"/>
              <w:jc w:val="center"/>
              <w:rPr>
                <w:rFonts w:cs="Arial"/>
                <w:b/>
                <w:bCs/>
                <w:iCs/>
              </w:rPr>
            </w:pPr>
          </w:p>
        </w:tc>
        <w:tc>
          <w:tcPr>
            <w:tcW w:w="44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5" w:type="pct"/>
          </w:tcPr>
          <w:p w:rsidR="000A7BEA" w:rsidRPr="00F10346" w:rsidRDefault="000A7BEA" w:rsidP="00BC01DC">
            <w:pPr>
              <w:spacing w:before="0"/>
              <w:jc w:val="center"/>
              <w:rPr>
                <w:rFonts w:cs="Arial"/>
                <w:b/>
                <w:bCs/>
                <w:iCs/>
              </w:rPr>
            </w:pPr>
          </w:p>
        </w:tc>
      </w:tr>
      <w:tr w:rsidR="000A7BEA" w:rsidRPr="00F10346" w:rsidTr="000715BD">
        <w:tc>
          <w:tcPr>
            <w:tcW w:w="350" w:type="pct"/>
            <w:shd w:val="clear" w:color="auto" w:fill="auto"/>
            <w:vAlign w:val="bottom"/>
          </w:tcPr>
          <w:p w:rsidR="000A7BEA" w:rsidRPr="007D00B7" w:rsidRDefault="000A7BEA">
            <w:pPr>
              <w:rPr>
                <w:rFonts w:cs="Arial"/>
                <w:sz w:val="24"/>
                <w:szCs w:val="24"/>
                <w:lang w:eastAsia="hr-HR"/>
              </w:rPr>
            </w:pPr>
            <w:r>
              <w:rPr>
                <w:rFonts w:cs="Arial"/>
                <w:sz w:val="24"/>
                <w:szCs w:val="24"/>
                <w:lang w:eastAsia="hr-HR"/>
              </w:rPr>
              <w:t>38.</w:t>
            </w:r>
          </w:p>
        </w:tc>
        <w:tc>
          <w:tcPr>
            <w:tcW w:w="1255" w:type="pct"/>
            <w:shd w:val="clear" w:color="auto" w:fill="auto"/>
            <w:vAlign w:val="bottom"/>
          </w:tcPr>
          <w:p w:rsidR="000A7BEA" w:rsidRPr="004D1B9A" w:rsidRDefault="000A7BEA">
            <w:pPr>
              <w:rPr>
                <w:rFonts w:cs="Arial"/>
                <w:sz w:val="24"/>
                <w:szCs w:val="24"/>
                <w:lang w:eastAsia="hr-HR"/>
              </w:rPr>
            </w:pPr>
            <w:r w:rsidRPr="00496F12">
              <w:rPr>
                <w:rFonts w:cs="Arial"/>
                <w:sz w:val="24"/>
                <w:szCs w:val="24"/>
                <w:lang w:eastAsia="hr-HR"/>
              </w:rPr>
              <w:t>srebro nitrat u ampulama</w:t>
            </w:r>
          </w:p>
        </w:tc>
        <w:tc>
          <w:tcPr>
            <w:tcW w:w="360" w:type="pct"/>
            <w:shd w:val="clear" w:color="auto" w:fill="auto"/>
            <w:vAlign w:val="bottom"/>
          </w:tcPr>
          <w:p w:rsidR="000A7BEA" w:rsidRDefault="000715BD">
            <w:pPr>
              <w:jc w:val="right"/>
              <w:rPr>
                <w:rFonts w:cs="Arial"/>
                <w:sz w:val="24"/>
                <w:szCs w:val="24"/>
                <w:lang w:eastAsia="hr-HR"/>
              </w:rPr>
            </w:pPr>
            <w:proofErr w:type="gramStart"/>
            <w:r w:rsidRPr="000715BD">
              <w:rPr>
                <w:rFonts w:cs="Arial"/>
                <w:sz w:val="24"/>
                <w:szCs w:val="24"/>
                <w:lang w:eastAsia="hr-HR"/>
              </w:rPr>
              <w:t>kom</w:t>
            </w:r>
            <w:proofErr w:type="gramEnd"/>
            <w:r w:rsidRPr="000715BD">
              <w:rPr>
                <w:rFonts w:cs="Arial"/>
                <w:sz w:val="24"/>
                <w:szCs w:val="24"/>
                <w:lang w:eastAsia="hr-HR"/>
              </w:rPr>
              <w:t>.</w:t>
            </w:r>
          </w:p>
        </w:tc>
        <w:tc>
          <w:tcPr>
            <w:tcW w:w="454" w:type="pct"/>
            <w:shd w:val="clear" w:color="auto" w:fill="auto"/>
            <w:vAlign w:val="bottom"/>
          </w:tcPr>
          <w:p w:rsidR="000A7BEA" w:rsidRDefault="000715BD">
            <w:pPr>
              <w:jc w:val="right"/>
              <w:rPr>
                <w:rFonts w:cs="Arial"/>
                <w:sz w:val="24"/>
                <w:szCs w:val="24"/>
                <w:lang w:eastAsia="hr-HR"/>
              </w:rPr>
            </w:pPr>
            <w:r>
              <w:rPr>
                <w:rFonts w:cs="Arial"/>
                <w:sz w:val="24"/>
                <w:szCs w:val="24"/>
                <w:lang w:eastAsia="hr-HR"/>
              </w:rPr>
              <w:t>1</w:t>
            </w:r>
          </w:p>
        </w:tc>
        <w:tc>
          <w:tcPr>
            <w:tcW w:w="588" w:type="pct"/>
            <w:shd w:val="clear" w:color="auto" w:fill="auto"/>
            <w:vAlign w:val="center"/>
          </w:tcPr>
          <w:p w:rsidR="000A7BEA" w:rsidRPr="00F10346" w:rsidRDefault="000A7BEA" w:rsidP="00BC01DC">
            <w:pPr>
              <w:spacing w:before="0"/>
              <w:jc w:val="center"/>
              <w:rPr>
                <w:rFonts w:cs="Arial"/>
                <w:b/>
                <w:bCs/>
                <w:iCs/>
              </w:rPr>
            </w:pPr>
          </w:p>
        </w:tc>
        <w:tc>
          <w:tcPr>
            <w:tcW w:w="44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5" w:type="pct"/>
          </w:tcPr>
          <w:p w:rsidR="000A7BEA" w:rsidRPr="00F10346" w:rsidRDefault="000A7BEA" w:rsidP="00BC01DC">
            <w:pPr>
              <w:spacing w:before="0"/>
              <w:jc w:val="center"/>
              <w:rPr>
                <w:rFonts w:cs="Arial"/>
                <w:b/>
                <w:bCs/>
                <w:iCs/>
              </w:rPr>
            </w:pPr>
          </w:p>
        </w:tc>
      </w:tr>
      <w:tr w:rsidR="000A7BEA" w:rsidRPr="00F10346" w:rsidTr="000715BD">
        <w:tc>
          <w:tcPr>
            <w:tcW w:w="350" w:type="pct"/>
            <w:shd w:val="clear" w:color="auto" w:fill="auto"/>
            <w:vAlign w:val="bottom"/>
          </w:tcPr>
          <w:p w:rsidR="000A7BEA" w:rsidRPr="007D00B7" w:rsidRDefault="000A7BEA">
            <w:pPr>
              <w:rPr>
                <w:rFonts w:cs="Arial"/>
                <w:sz w:val="24"/>
                <w:szCs w:val="24"/>
                <w:lang w:eastAsia="hr-HR"/>
              </w:rPr>
            </w:pPr>
            <w:r>
              <w:rPr>
                <w:rFonts w:cs="Arial"/>
                <w:sz w:val="24"/>
                <w:szCs w:val="24"/>
                <w:lang w:eastAsia="hr-HR"/>
              </w:rPr>
              <w:t>39.</w:t>
            </w:r>
          </w:p>
        </w:tc>
        <w:tc>
          <w:tcPr>
            <w:tcW w:w="1255" w:type="pct"/>
            <w:shd w:val="clear" w:color="auto" w:fill="auto"/>
            <w:vAlign w:val="bottom"/>
          </w:tcPr>
          <w:p w:rsidR="000A7BEA" w:rsidRPr="004D1B9A" w:rsidRDefault="000A7BEA">
            <w:pPr>
              <w:rPr>
                <w:rFonts w:cs="Arial"/>
                <w:sz w:val="24"/>
                <w:szCs w:val="24"/>
                <w:lang w:eastAsia="hr-HR"/>
              </w:rPr>
            </w:pPr>
            <w:r w:rsidRPr="00496F12">
              <w:rPr>
                <w:rFonts w:cs="Arial"/>
                <w:sz w:val="24"/>
                <w:szCs w:val="24"/>
                <w:lang w:eastAsia="hr-HR"/>
              </w:rPr>
              <w:t>tablete IRON LR</w:t>
            </w:r>
          </w:p>
        </w:tc>
        <w:tc>
          <w:tcPr>
            <w:tcW w:w="360" w:type="pct"/>
            <w:shd w:val="clear" w:color="auto" w:fill="auto"/>
            <w:vAlign w:val="bottom"/>
          </w:tcPr>
          <w:p w:rsidR="000A7BEA" w:rsidRDefault="000715BD">
            <w:pPr>
              <w:jc w:val="right"/>
              <w:rPr>
                <w:rFonts w:cs="Arial"/>
                <w:sz w:val="24"/>
                <w:szCs w:val="24"/>
                <w:lang w:eastAsia="hr-HR"/>
              </w:rPr>
            </w:pPr>
            <w:r>
              <w:rPr>
                <w:rFonts w:cs="Arial"/>
                <w:sz w:val="24"/>
                <w:szCs w:val="24"/>
                <w:lang w:eastAsia="hr-HR"/>
              </w:rPr>
              <w:t>pak.</w:t>
            </w:r>
          </w:p>
        </w:tc>
        <w:tc>
          <w:tcPr>
            <w:tcW w:w="454" w:type="pct"/>
            <w:shd w:val="clear" w:color="auto" w:fill="auto"/>
            <w:vAlign w:val="bottom"/>
          </w:tcPr>
          <w:p w:rsidR="000A7BEA" w:rsidRDefault="000715BD">
            <w:pPr>
              <w:jc w:val="right"/>
              <w:rPr>
                <w:rFonts w:cs="Arial"/>
                <w:sz w:val="24"/>
                <w:szCs w:val="24"/>
                <w:lang w:eastAsia="hr-HR"/>
              </w:rPr>
            </w:pPr>
            <w:r>
              <w:rPr>
                <w:rFonts w:cs="Arial"/>
                <w:sz w:val="24"/>
                <w:szCs w:val="24"/>
                <w:lang w:eastAsia="hr-HR"/>
              </w:rPr>
              <w:t>2</w:t>
            </w:r>
          </w:p>
        </w:tc>
        <w:tc>
          <w:tcPr>
            <w:tcW w:w="588" w:type="pct"/>
            <w:shd w:val="clear" w:color="auto" w:fill="auto"/>
            <w:vAlign w:val="center"/>
          </w:tcPr>
          <w:p w:rsidR="000A7BEA" w:rsidRPr="00F10346" w:rsidRDefault="000A7BEA" w:rsidP="00BC01DC">
            <w:pPr>
              <w:spacing w:before="0"/>
              <w:jc w:val="center"/>
              <w:rPr>
                <w:rFonts w:cs="Arial"/>
                <w:b/>
                <w:bCs/>
                <w:iCs/>
              </w:rPr>
            </w:pPr>
          </w:p>
        </w:tc>
        <w:tc>
          <w:tcPr>
            <w:tcW w:w="44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5" w:type="pct"/>
          </w:tcPr>
          <w:p w:rsidR="000A7BEA" w:rsidRPr="00F10346" w:rsidRDefault="000A7BEA" w:rsidP="00BC01DC">
            <w:pPr>
              <w:spacing w:before="0"/>
              <w:jc w:val="center"/>
              <w:rPr>
                <w:rFonts w:cs="Arial"/>
                <w:b/>
                <w:bCs/>
                <w:iCs/>
              </w:rPr>
            </w:pPr>
          </w:p>
        </w:tc>
      </w:tr>
      <w:tr w:rsidR="000A7BEA" w:rsidRPr="00F10346" w:rsidTr="000715BD">
        <w:tc>
          <w:tcPr>
            <w:tcW w:w="350" w:type="pct"/>
            <w:shd w:val="clear" w:color="auto" w:fill="auto"/>
            <w:vAlign w:val="bottom"/>
          </w:tcPr>
          <w:p w:rsidR="000A7BEA" w:rsidRPr="007D00B7" w:rsidRDefault="000A7BEA">
            <w:pPr>
              <w:rPr>
                <w:rFonts w:cs="Arial"/>
                <w:sz w:val="24"/>
                <w:szCs w:val="24"/>
                <w:lang w:eastAsia="hr-HR"/>
              </w:rPr>
            </w:pPr>
            <w:r>
              <w:rPr>
                <w:rFonts w:cs="Arial"/>
                <w:sz w:val="24"/>
                <w:szCs w:val="24"/>
                <w:lang w:eastAsia="hr-HR"/>
              </w:rPr>
              <w:t>40.</w:t>
            </w:r>
          </w:p>
        </w:tc>
        <w:tc>
          <w:tcPr>
            <w:tcW w:w="1255" w:type="pct"/>
            <w:shd w:val="clear" w:color="auto" w:fill="auto"/>
            <w:vAlign w:val="bottom"/>
          </w:tcPr>
          <w:p w:rsidR="000A7BEA" w:rsidRPr="004D1B9A" w:rsidRDefault="000A7BEA">
            <w:pPr>
              <w:rPr>
                <w:rFonts w:cs="Arial"/>
                <w:sz w:val="24"/>
                <w:szCs w:val="24"/>
                <w:lang w:eastAsia="hr-HR"/>
              </w:rPr>
            </w:pPr>
            <w:r w:rsidRPr="00496F12">
              <w:rPr>
                <w:rFonts w:cs="Arial"/>
                <w:sz w:val="24"/>
                <w:szCs w:val="24"/>
                <w:lang w:eastAsia="hr-HR"/>
              </w:rPr>
              <w:t>lovibond nitrate test powder</w:t>
            </w:r>
          </w:p>
        </w:tc>
        <w:tc>
          <w:tcPr>
            <w:tcW w:w="360" w:type="pct"/>
            <w:shd w:val="clear" w:color="auto" w:fill="auto"/>
            <w:vAlign w:val="bottom"/>
          </w:tcPr>
          <w:p w:rsidR="000A7BEA" w:rsidRDefault="000715BD">
            <w:pPr>
              <w:jc w:val="right"/>
              <w:rPr>
                <w:rFonts w:cs="Arial"/>
                <w:sz w:val="24"/>
                <w:szCs w:val="24"/>
                <w:lang w:eastAsia="hr-HR"/>
              </w:rPr>
            </w:pPr>
            <w:r>
              <w:rPr>
                <w:rFonts w:cs="Arial"/>
                <w:sz w:val="24"/>
                <w:szCs w:val="24"/>
                <w:lang w:eastAsia="hr-HR"/>
              </w:rPr>
              <w:t>gr.</w:t>
            </w:r>
          </w:p>
        </w:tc>
        <w:tc>
          <w:tcPr>
            <w:tcW w:w="454" w:type="pct"/>
            <w:shd w:val="clear" w:color="auto" w:fill="auto"/>
            <w:vAlign w:val="bottom"/>
          </w:tcPr>
          <w:p w:rsidR="000A7BEA" w:rsidRDefault="000715BD">
            <w:pPr>
              <w:jc w:val="right"/>
              <w:rPr>
                <w:rFonts w:cs="Arial"/>
                <w:sz w:val="24"/>
                <w:szCs w:val="24"/>
                <w:lang w:eastAsia="hr-HR"/>
              </w:rPr>
            </w:pPr>
            <w:r>
              <w:rPr>
                <w:rFonts w:cs="Arial"/>
                <w:sz w:val="24"/>
                <w:szCs w:val="24"/>
                <w:lang w:eastAsia="hr-HR"/>
              </w:rPr>
              <w:t>20</w:t>
            </w:r>
          </w:p>
        </w:tc>
        <w:tc>
          <w:tcPr>
            <w:tcW w:w="588" w:type="pct"/>
            <w:shd w:val="clear" w:color="auto" w:fill="auto"/>
            <w:vAlign w:val="center"/>
          </w:tcPr>
          <w:p w:rsidR="000A7BEA" w:rsidRPr="00F10346" w:rsidRDefault="000A7BEA" w:rsidP="00BC01DC">
            <w:pPr>
              <w:spacing w:before="0"/>
              <w:jc w:val="center"/>
              <w:rPr>
                <w:rFonts w:cs="Arial"/>
                <w:b/>
                <w:bCs/>
                <w:iCs/>
              </w:rPr>
            </w:pPr>
          </w:p>
        </w:tc>
        <w:tc>
          <w:tcPr>
            <w:tcW w:w="44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6" w:type="pct"/>
            <w:shd w:val="clear" w:color="auto" w:fill="auto"/>
            <w:vAlign w:val="center"/>
          </w:tcPr>
          <w:p w:rsidR="000A7BEA" w:rsidRPr="00F10346" w:rsidRDefault="000A7BEA" w:rsidP="00BC01DC">
            <w:pPr>
              <w:spacing w:before="0"/>
              <w:jc w:val="center"/>
              <w:rPr>
                <w:rFonts w:cs="Arial"/>
                <w:b/>
                <w:bCs/>
                <w:iCs/>
              </w:rPr>
            </w:pPr>
          </w:p>
        </w:tc>
        <w:tc>
          <w:tcPr>
            <w:tcW w:w="515" w:type="pct"/>
          </w:tcPr>
          <w:p w:rsidR="000A7BEA" w:rsidRPr="00F10346" w:rsidRDefault="000A7BEA" w:rsidP="00BC01DC">
            <w:pPr>
              <w:spacing w:before="0"/>
              <w:jc w:val="center"/>
              <w:rPr>
                <w:rFonts w:cs="Arial"/>
                <w:b/>
                <w:bCs/>
                <w:iCs/>
              </w:rPr>
            </w:pPr>
          </w:p>
        </w:tc>
      </w:tr>
      <w:tr w:rsidR="00D51D4C" w:rsidRPr="00F10346" w:rsidTr="000715BD">
        <w:tc>
          <w:tcPr>
            <w:tcW w:w="350" w:type="pct"/>
            <w:shd w:val="clear" w:color="auto" w:fill="auto"/>
            <w:vAlign w:val="bottom"/>
          </w:tcPr>
          <w:p w:rsidR="00D51D4C" w:rsidRPr="007D00B7" w:rsidRDefault="00D51D4C">
            <w:pPr>
              <w:rPr>
                <w:rFonts w:cs="Arial"/>
                <w:sz w:val="24"/>
                <w:szCs w:val="24"/>
                <w:lang w:eastAsia="hr-HR"/>
              </w:rPr>
            </w:pPr>
            <w:r>
              <w:rPr>
                <w:rFonts w:cs="Arial"/>
                <w:sz w:val="24"/>
                <w:szCs w:val="24"/>
                <w:lang w:eastAsia="hr-HR"/>
              </w:rPr>
              <w:t>41.</w:t>
            </w:r>
          </w:p>
        </w:tc>
        <w:tc>
          <w:tcPr>
            <w:tcW w:w="1255" w:type="pct"/>
            <w:shd w:val="clear" w:color="auto" w:fill="auto"/>
            <w:vAlign w:val="bottom"/>
          </w:tcPr>
          <w:p w:rsidR="00D51D4C" w:rsidRPr="004D1B9A" w:rsidRDefault="00D51D4C">
            <w:pPr>
              <w:rPr>
                <w:rFonts w:cs="Arial"/>
                <w:sz w:val="24"/>
                <w:szCs w:val="24"/>
                <w:lang w:eastAsia="hr-HR"/>
              </w:rPr>
            </w:pPr>
            <w:r w:rsidRPr="00496F12">
              <w:rPr>
                <w:rFonts w:cs="Arial"/>
                <w:sz w:val="24"/>
                <w:szCs w:val="24"/>
                <w:lang w:eastAsia="hr-HR"/>
              </w:rPr>
              <w:t xml:space="preserve">lovibond nitrate lr </w:t>
            </w:r>
            <w:r w:rsidRPr="00496F12">
              <w:rPr>
                <w:rFonts w:cs="Arial"/>
                <w:sz w:val="24"/>
                <w:szCs w:val="24"/>
                <w:lang w:eastAsia="hr-HR"/>
              </w:rPr>
              <w:lastRenderedPageBreak/>
              <w:t>tablete</w:t>
            </w:r>
          </w:p>
        </w:tc>
        <w:tc>
          <w:tcPr>
            <w:tcW w:w="360" w:type="pct"/>
            <w:shd w:val="clear" w:color="auto" w:fill="auto"/>
            <w:vAlign w:val="bottom"/>
          </w:tcPr>
          <w:p w:rsidR="00D51D4C" w:rsidRDefault="00D51D4C" w:rsidP="00674E82">
            <w:pPr>
              <w:jc w:val="right"/>
              <w:rPr>
                <w:rFonts w:cs="Arial"/>
                <w:sz w:val="24"/>
                <w:szCs w:val="24"/>
                <w:lang w:eastAsia="hr-HR"/>
              </w:rPr>
            </w:pPr>
            <w:proofErr w:type="gramStart"/>
            <w:r w:rsidRPr="000715BD">
              <w:rPr>
                <w:rFonts w:cs="Arial"/>
                <w:sz w:val="24"/>
                <w:szCs w:val="24"/>
                <w:lang w:eastAsia="hr-HR"/>
              </w:rPr>
              <w:lastRenderedPageBreak/>
              <w:t>kom</w:t>
            </w:r>
            <w:proofErr w:type="gramEnd"/>
            <w:r w:rsidRPr="000715BD">
              <w:rPr>
                <w:rFonts w:cs="Arial"/>
                <w:sz w:val="24"/>
                <w:szCs w:val="24"/>
                <w:lang w:eastAsia="hr-HR"/>
              </w:rPr>
              <w:t>.</w:t>
            </w:r>
          </w:p>
        </w:tc>
        <w:tc>
          <w:tcPr>
            <w:tcW w:w="454" w:type="pct"/>
            <w:shd w:val="clear" w:color="auto" w:fill="auto"/>
            <w:vAlign w:val="bottom"/>
          </w:tcPr>
          <w:p w:rsidR="00D51D4C" w:rsidRDefault="00D51D4C">
            <w:pPr>
              <w:jc w:val="right"/>
              <w:rPr>
                <w:rFonts w:cs="Arial"/>
                <w:sz w:val="24"/>
                <w:szCs w:val="24"/>
                <w:lang w:eastAsia="hr-HR"/>
              </w:rPr>
            </w:pPr>
            <w:r>
              <w:rPr>
                <w:rFonts w:cs="Arial"/>
                <w:sz w:val="24"/>
                <w:szCs w:val="24"/>
                <w:lang w:eastAsia="hr-HR"/>
              </w:rPr>
              <w:t>2</w:t>
            </w:r>
          </w:p>
        </w:tc>
        <w:tc>
          <w:tcPr>
            <w:tcW w:w="588" w:type="pct"/>
            <w:shd w:val="clear" w:color="auto" w:fill="auto"/>
            <w:vAlign w:val="center"/>
          </w:tcPr>
          <w:p w:rsidR="00D51D4C" w:rsidRPr="00F10346" w:rsidRDefault="00D51D4C" w:rsidP="00BC01DC">
            <w:pPr>
              <w:spacing w:before="0"/>
              <w:jc w:val="center"/>
              <w:rPr>
                <w:rFonts w:cs="Arial"/>
                <w:b/>
                <w:bCs/>
                <w:iCs/>
              </w:rPr>
            </w:pPr>
          </w:p>
        </w:tc>
        <w:tc>
          <w:tcPr>
            <w:tcW w:w="446" w:type="pct"/>
            <w:shd w:val="clear" w:color="auto" w:fill="auto"/>
            <w:vAlign w:val="center"/>
          </w:tcPr>
          <w:p w:rsidR="00D51D4C" w:rsidRPr="00F10346" w:rsidRDefault="00D51D4C" w:rsidP="00BC01DC">
            <w:pPr>
              <w:spacing w:before="0"/>
              <w:jc w:val="center"/>
              <w:rPr>
                <w:rFonts w:cs="Arial"/>
                <w:b/>
                <w:bCs/>
                <w:iCs/>
              </w:rPr>
            </w:pPr>
          </w:p>
        </w:tc>
        <w:tc>
          <w:tcPr>
            <w:tcW w:w="516" w:type="pct"/>
            <w:shd w:val="clear" w:color="auto" w:fill="auto"/>
            <w:vAlign w:val="center"/>
          </w:tcPr>
          <w:p w:rsidR="00D51D4C" w:rsidRPr="00F10346" w:rsidRDefault="00D51D4C" w:rsidP="00BC01DC">
            <w:pPr>
              <w:spacing w:before="0"/>
              <w:jc w:val="center"/>
              <w:rPr>
                <w:rFonts w:cs="Arial"/>
                <w:b/>
                <w:bCs/>
                <w:iCs/>
              </w:rPr>
            </w:pPr>
          </w:p>
        </w:tc>
        <w:tc>
          <w:tcPr>
            <w:tcW w:w="516" w:type="pct"/>
            <w:shd w:val="clear" w:color="auto" w:fill="auto"/>
            <w:vAlign w:val="center"/>
          </w:tcPr>
          <w:p w:rsidR="00D51D4C" w:rsidRPr="00F10346" w:rsidRDefault="00D51D4C" w:rsidP="00BC01DC">
            <w:pPr>
              <w:spacing w:before="0"/>
              <w:jc w:val="center"/>
              <w:rPr>
                <w:rFonts w:cs="Arial"/>
                <w:b/>
                <w:bCs/>
                <w:iCs/>
              </w:rPr>
            </w:pPr>
          </w:p>
        </w:tc>
        <w:tc>
          <w:tcPr>
            <w:tcW w:w="515" w:type="pct"/>
          </w:tcPr>
          <w:p w:rsidR="00D51D4C" w:rsidRPr="00F10346" w:rsidRDefault="00D51D4C" w:rsidP="00BC01DC">
            <w:pPr>
              <w:spacing w:before="0"/>
              <w:jc w:val="center"/>
              <w:rPr>
                <w:rFonts w:cs="Arial"/>
                <w:b/>
                <w:bCs/>
                <w:iCs/>
              </w:rPr>
            </w:pPr>
          </w:p>
        </w:tc>
      </w:tr>
      <w:tr w:rsidR="00D51D4C" w:rsidRPr="00F10346" w:rsidTr="000715BD">
        <w:tc>
          <w:tcPr>
            <w:tcW w:w="350" w:type="pct"/>
            <w:shd w:val="clear" w:color="auto" w:fill="auto"/>
            <w:vAlign w:val="bottom"/>
          </w:tcPr>
          <w:p w:rsidR="00D51D4C" w:rsidRPr="007D00B7" w:rsidRDefault="00D51D4C">
            <w:pPr>
              <w:rPr>
                <w:rFonts w:cs="Arial"/>
                <w:sz w:val="24"/>
                <w:szCs w:val="24"/>
                <w:lang w:eastAsia="hr-HR"/>
              </w:rPr>
            </w:pPr>
            <w:r>
              <w:rPr>
                <w:rFonts w:cs="Arial"/>
                <w:sz w:val="24"/>
                <w:szCs w:val="24"/>
                <w:lang w:eastAsia="hr-HR"/>
              </w:rPr>
              <w:lastRenderedPageBreak/>
              <w:t>42.</w:t>
            </w:r>
          </w:p>
        </w:tc>
        <w:tc>
          <w:tcPr>
            <w:tcW w:w="1255" w:type="pct"/>
            <w:shd w:val="clear" w:color="auto" w:fill="auto"/>
            <w:vAlign w:val="bottom"/>
          </w:tcPr>
          <w:p w:rsidR="00D51D4C" w:rsidRPr="004D1B9A" w:rsidRDefault="00D51D4C">
            <w:pPr>
              <w:rPr>
                <w:rFonts w:cs="Arial"/>
                <w:sz w:val="24"/>
                <w:szCs w:val="24"/>
                <w:lang w:eastAsia="hr-HR"/>
              </w:rPr>
            </w:pPr>
            <w:r w:rsidRPr="00496F12">
              <w:rPr>
                <w:rFonts w:cs="Arial"/>
                <w:sz w:val="24"/>
                <w:szCs w:val="24"/>
                <w:lang w:eastAsia="hr-HR"/>
              </w:rPr>
              <w:t>lovibond amonia no1 tablete</w:t>
            </w:r>
          </w:p>
        </w:tc>
        <w:tc>
          <w:tcPr>
            <w:tcW w:w="360" w:type="pct"/>
            <w:shd w:val="clear" w:color="auto" w:fill="auto"/>
            <w:vAlign w:val="bottom"/>
          </w:tcPr>
          <w:p w:rsidR="00D51D4C" w:rsidRDefault="00D51D4C" w:rsidP="00674E82">
            <w:pPr>
              <w:jc w:val="right"/>
              <w:rPr>
                <w:rFonts w:cs="Arial"/>
                <w:sz w:val="24"/>
                <w:szCs w:val="24"/>
                <w:lang w:eastAsia="hr-HR"/>
              </w:rPr>
            </w:pPr>
            <w:proofErr w:type="gramStart"/>
            <w:r w:rsidRPr="000715BD">
              <w:rPr>
                <w:rFonts w:cs="Arial"/>
                <w:sz w:val="24"/>
                <w:szCs w:val="24"/>
                <w:lang w:eastAsia="hr-HR"/>
              </w:rPr>
              <w:t>kom</w:t>
            </w:r>
            <w:proofErr w:type="gramEnd"/>
            <w:r w:rsidRPr="000715BD">
              <w:rPr>
                <w:rFonts w:cs="Arial"/>
                <w:sz w:val="24"/>
                <w:szCs w:val="24"/>
                <w:lang w:eastAsia="hr-HR"/>
              </w:rPr>
              <w:t>.</w:t>
            </w:r>
          </w:p>
        </w:tc>
        <w:tc>
          <w:tcPr>
            <w:tcW w:w="454" w:type="pct"/>
            <w:shd w:val="clear" w:color="auto" w:fill="auto"/>
            <w:vAlign w:val="bottom"/>
          </w:tcPr>
          <w:p w:rsidR="00D51D4C" w:rsidRDefault="00D51D4C">
            <w:pPr>
              <w:jc w:val="right"/>
              <w:rPr>
                <w:rFonts w:cs="Arial"/>
                <w:sz w:val="24"/>
                <w:szCs w:val="24"/>
                <w:lang w:eastAsia="hr-HR"/>
              </w:rPr>
            </w:pPr>
            <w:r>
              <w:rPr>
                <w:rFonts w:cs="Arial"/>
                <w:sz w:val="24"/>
                <w:szCs w:val="24"/>
                <w:lang w:eastAsia="hr-HR"/>
              </w:rPr>
              <w:t>2</w:t>
            </w:r>
          </w:p>
        </w:tc>
        <w:tc>
          <w:tcPr>
            <w:tcW w:w="588" w:type="pct"/>
            <w:shd w:val="clear" w:color="auto" w:fill="auto"/>
            <w:vAlign w:val="center"/>
          </w:tcPr>
          <w:p w:rsidR="00D51D4C" w:rsidRPr="00F10346" w:rsidRDefault="00D51D4C" w:rsidP="00BC01DC">
            <w:pPr>
              <w:spacing w:before="0"/>
              <w:jc w:val="center"/>
              <w:rPr>
                <w:rFonts w:cs="Arial"/>
                <w:b/>
                <w:bCs/>
                <w:iCs/>
              </w:rPr>
            </w:pPr>
          </w:p>
        </w:tc>
        <w:tc>
          <w:tcPr>
            <w:tcW w:w="446" w:type="pct"/>
            <w:shd w:val="clear" w:color="auto" w:fill="auto"/>
            <w:vAlign w:val="center"/>
          </w:tcPr>
          <w:p w:rsidR="00D51D4C" w:rsidRPr="00F10346" w:rsidRDefault="00D51D4C" w:rsidP="00BC01DC">
            <w:pPr>
              <w:spacing w:before="0"/>
              <w:jc w:val="center"/>
              <w:rPr>
                <w:rFonts w:cs="Arial"/>
                <w:b/>
                <w:bCs/>
                <w:iCs/>
              </w:rPr>
            </w:pPr>
          </w:p>
        </w:tc>
        <w:tc>
          <w:tcPr>
            <w:tcW w:w="516" w:type="pct"/>
            <w:shd w:val="clear" w:color="auto" w:fill="auto"/>
            <w:vAlign w:val="center"/>
          </w:tcPr>
          <w:p w:rsidR="00D51D4C" w:rsidRPr="00F10346" w:rsidRDefault="00D51D4C" w:rsidP="00BC01DC">
            <w:pPr>
              <w:spacing w:before="0"/>
              <w:jc w:val="center"/>
              <w:rPr>
                <w:rFonts w:cs="Arial"/>
                <w:b/>
                <w:bCs/>
                <w:iCs/>
              </w:rPr>
            </w:pPr>
          </w:p>
        </w:tc>
        <w:tc>
          <w:tcPr>
            <w:tcW w:w="516" w:type="pct"/>
            <w:shd w:val="clear" w:color="auto" w:fill="auto"/>
            <w:vAlign w:val="center"/>
          </w:tcPr>
          <w:p w:rsidR="00D51D4C" w:rsidRPr="00F10346" w:rsidRDefault="00D51D4C" w:rsidP="00BC01DC">
            <w:pPr>
              <w:spacing w:before="0"/>
              <w:jc w:val="center"/>
              <w:rPr>
                <w:rFonts w:cs="Arial"/>
                <w:b/>
                <w:bCs/>
                <w:iCs/>
              </w:rPr>
            </w:pPr>
          </w:p>
        </w:tc>
        <w:tc>
          <w:tcPr>
            <w:tcW w:w="515" w:type="pct"/>
          </w:tcPr>
          <w:p w:rsidR="00D51D4C" w:rsidRPr="00F10346" w:rsidRDefault="00D51D4C" w:rsidP="00BC01DC">
            <w:pPr>
              <w:spacing w:before="0"/>
              <w:jc w:val="center"/>
              <w:rPr>
                <w:rFonts w:cs="Arial"/>
                <w:b/>
                <w:bCs/>
                <w:iCs/>
              </w:rPr>
            </w:pPr>
          </w:p>
        </w:tc>
      </w:tr>
      <w:tr w:rsidR="00D51D4C" w:rsidRPr="00F10346" w:rsidTr="000715BD">
        <w:tc>
          <w:tcPr>
            <w:tcW w:w="350" w:type="pct"/>
            <w:shd w:val="clear" w:color="auto" w:fill="auto"/>
            <w:vAlign w:val="bottom"/>
          </w:tcPr>
          <w:p w:rsidR="00D51D4C" w:rsidRPr="007D00B7" w:rsidRDefault="00D51D4C">
            <w:pPr>
              <w:rPr>
                <w:rFonts w:cs="Arial"/>
                <w:sz w:val="24"/>
                <w:szCs w:val="24"/>
                <w:lang w:eastAsia="hr-HR"/>
              </w:rPr>
            </w:pPr>
            <w:r>
              <w:rPr>
                <w:rFonts w:cs="Arial"/>
                <w:sz w:val="24"/>
                <w:szCs w:val="24"/>
                <w:lang w:eastAsia="hr-HR"/>
              </w:rPr>
              <w:t>43.</w:t>
            </w:r>
          </w:p>
        </w:tc>
        <w:tc>
          <w:tcPr>
            <w:tcW w:w="1255" w:type="pct"/>
            <w:shd w:val="clear" w:color="auto" w:fill="auto"/>
            <w:vAlign w:val="bottom"/>
          </w:tcPr>
          <w:p w:rsidR="00D51D4C" w:rsidRPr="004D1B9A" w:rsidRDefault="00D51D4C" w:rsidP="00150603">
            <w:pPr>
              <w:rPr>
                <w:rFonts w:cs="Arial"/>
                <w:sz w:val="24"/>
                <w:szCs w:val="24"/>
                <w:lang w:eastAsia="hr-HR"/>
              </w:rPr>
            </w:pPr>
            <w:r w:rsidRPr="00496F12">
              <w:rPr>
                <w:rFonts w:cs="Arial"/>
                <w:sz w:val="24"/>
                <w:szCs w:val="24"/>
                <w:lang w:eastAsia="hr-HR"/>
              </w:rPr>
              <w:t>lovibond amonia no</w:t>
            </w:r>
            <w:r>
              <w:rPr>
                <w:rFonts w:cs="Arial"/>
                <w:sz w:val="24"/>
                <w:szCs w:val="24"/>
                <w:lang w:eastAsia="hr-HR"/>
              </w:rPr>
              <w:t xml:space="preserve"> 2</w:t>
            </w:r>
            <w:r w:rsidRPr="00496F12">
              <w:rPr>
                <w:rFonts w:cs="Arial"/>
                <w:sz w:val="24"/>
                <w:szCs w:val="24"/>
                <w:lang w:eastAsia="hr-HR"/>
              </w:rPr>
              <w:t xml:space="preserve"> tablete</w:t>
            </w:r>
          </w:p>
        </w:tc>
        <w:tc>
          <w:tcPr>
            <w:tcW w:w="360" w:type="pct"/>
            <w:shd w:val="clear" w:color="auto" w:fill="auto"/>
            <w:vAlign w:val="bottom"/>
          </w:tcPr>
          <w:p w:rsidR="00D51D4C" w:rsidRDefault="00D51D4C" w:rsidP="00674E82">
            <w:pPr>
              <w:jc w:val="right"/>
              <w:rPr>
                <w:rFonts w:cs="Arial"/>
                <w:sz w:val="24"/>
                <w:szCs w:val="24"/>
                <w:lang w:eastAsia="hr-HR"/>
              </w:rPr>
            </w:pPr>
            <w:proofErr w:type="gramStart"/>
            <w:r w:rsidRPr="000715BD">
              <w:rPr>
                <w:rFonts w:cs="Arial"/>
                <w:sz w:val="24"/>
                <w:szCs w:val="24"/>
                <w:lang w:eastAsia="hr-HR"/>
              </w:rPr>
              <w:t>kom</w:t>
            </w:r>
            <w:proofErr w:type="gramEnd"/>
            <w:r w:rsidRPr="000715BD">
              <w:rPr>
                <w:rFonts w:cs="Arial"/>
                <w:sz w:val="24"/>
                <w:szCs w:val="24"/>
                <w:lang w:eastAsia="hr-HR"/>
              </w:rPr>
              <w:t>.</w:t>
            </w:r>
          </w:p>
        </w:tc>
        <w:tc>
          <w:tcPr>
            <w:tcW w:w="454" w:type="pct"/>
            <w:shd w:val="clear" w:color="auto" w:fill="auto"/>
            <w:vAlign w:val="bottom"/>
          </w:tcPr>
          <w:p w:rsidR="00D51D4C" w:rsidRDefault="00D51D4C">
            <w:pPr>
              <w:jc w:val="right"/>
              <w:rPr>
                <w:rFonts w:cs="Arial"/>
                <w:sz w:val="24"/>
                <w:szCs w:val="24"/>
                <w:lang w:eastAsia="hr-HR"/>
              </w:rPr>
            </w:pPr>
            <w:r>
              <w:rPr>
                <w:rFonts w:cs="Arial"/>
                <w:sz w:val="24"/>
                <w:szCs w:val="24"/>
                <w:lang w:eastAsia="hr-HR"/>
              </w:rPr>
              <w:t>2</w:t>
            </w:r>
          </w:p>
        </w:tc>
        <w:tc>
          <w:tcPr>
            <w:tcW w:w="588" w:type="pct"/>
            <w:shd w:val="clear" w:color="auto" w:fill="auto"/>
            <w:vAlign w:val="center"/>
          </w:tcPr>
          <w:p w:rsidR="00D51D4C" w:rsidRPr="00F10346" w:rsidRDefault="00D51D4C" w:rsidP="00BC01DC">
            <w:pPr>
              <w:spacing w:before="0"/>
              <w:jc w:val="center"/>
              <w:rPr>
                <w:rFonts w:cs="Arial"/>
                <w:b/>
                <w:bCs/>
                <w:iCs/>
              </w:rPr>
            </w:pPr>
          </w:p>
        </w:tc>
        <w:tc>
          <w:tcPr>
            <w:tcW w:w="446" w:type="pct"/>
            <w:shd w:val="clear" w:color="auto" w:fill="auto"/>
            <w:vAlign w:val="center"/>
          </w:tcPr>
          <w:p w:rsidR="00D51D4C" w:rsidRPr="00F10346" w:rsidRDefault="00D51D4C" w:rsidP="00BC01DC">
            <w:pPr>
              <w:spacing w:before="0"/>
              <w:jc w:val="center"/>
              <w:rPr>
                <w:rFonts w:cs="Arial"/>
                <w:b/>
                <w:bCs/>
                <w:iCs/>
              </w:rPr>
            </w:pPr>
          </w:p>
        </w:tc>
        <w:tc>
          <w:tcPr>
            <w:tcW w:w="516" w:type="pct"/>
            <w:shd w:val="clear" w:color="auto" w:fill="auto"/>
            <w:vAlign w:val="center"/>
          </w:tcPr>
          <w:p w:rsidR="00D51D4C" w:rsidRPr="00F10346" w:rsidRDefault="00D51D4C" w:rsidP="00BC01DC">
            <w:pPr>
              <w:spacing w:before="0"/>
              <w:jc w:val="center"/>
              <w:rPr>
                <w:rFonts w:cs="Arial"/>
                <w:b/>
                <w:bCs/>
                <w:iCs/>
              </w:rPr>
            </w:pPr>
          </w:p>
        </w:tc>
        <w:tc>
          <w:tcPr>
            <w:tcW w:w="516" w:type="pct"/>
            <w:shd w:val="clear" w:color="auto" w:fill="auto"/>
            <w:vAlign w:val="center"/>
          </w:tcPr>
          <w:p w:rsidR="00D51D4C" w:rsidRPr="00F10346" w:rsidRDefault="00D51D4C" w:rsidP="00BC01DC">
            <w:pPr>
              <w:spacing w:before="0"/>
              <w:jc w:val="center"/>
              <w:rPr>
                <w:rFonts w:cs="Arial"/>
                <w:b/>
                <w:bCs/>
                <w:iCs/>
              </w:rPr>
            </w:pPr>
          </w:p>
        </w:tc>
        <w:tc>
          <w:tcPr>
            <w:tcW w:w="515" w:type="pct"/>
          </w:tcPr>
          <w:p w:rsidR="00D51D4C" w:rsidRPr="00F10346" w:rsidRDefault="00D51D4C" w:rsidP="00BC01DC">
            <w:pPr>
              <w:spacing w:before="0"/>
              <w:jc w:val="center"/>
              <w:rPr>
                <w:rFonts w:cs="Arial"/>
                <w:b/>
                <w:bCs/>
                <w:iCs/>
              </w:rPr>
            </w:pPr>
          </w:p>
        </w:tc>
      </w:tr>
      <w:tr w:rsidR="00D51D4C" w:rsidRPr="00F10346" w:rsidTr="000715BD">
        <w:tc>
          <w:tcPr>
            <w:tcW w:w="350" w:type="pct"/>
            <w:shd w:val="clear" w:color="auto" w:fill="auto"/>
            <w:vAlign w:val="bottom"/>
          </w:tcPr>
          <w:p w:rsidR="00D51D4C" w:rsidRPr="007D00B7" w:rsidRDefault="00D51D4C">
            <w:pPr>
              <w:rPr>
                <w:rFonts w:cs="Arial"/>
                <w:sz w:val="24"/>
                <w:szCs w:val="24"/>
                <w:lang w:eastAsia="hr-HR"/>
              </w:rPr>
            </w:pPr>
            <w:r>
              <w:rPr>
                <w:rFonts w:cs="Arial"/>
                <w:sz w:val="24"/>
                <w:szCs w:val="24"/>
                <w:lang w:eastAsia="hr-HR"/>
              </w:rPr>
              <w:t>44.</w:t>
            </w:r>
          </w:p>
        </w:tc>
        <w:tc>
          <w:tcPr>
            <w:tcW w:w="1255" w:type="pct"/>
            <w:shd w:val="clear" w:color="auto" w:fill="auto"/>
            <w:vAlign w:val="bottom"/>
          </w:tcPr>
          <w:p w:rsidR="00D51D4C" w:rsidRPr="004D1B9A" w:rsidRDefault="00D51D4C">
            <w:pPr>
              <w:rPr>
                <w:rFonts w:cs="Arial"/>
                <w:sz w:val="24"/>
                <w:szCs w:val="24"/>
                <w:lang w:eastAsia="hr-HR"/>
              </w:rPr>
            </w:pPr>
            <w:r w:rsidRPr="00523DB8">
              <w:rPr>
                <w:rFonts w:cs="Arial"/>
                <w:sz w:val="24"/>
                <w:szCs w:val="24"/>
                <w:lang w:eastAsia="hr-HR"/>
              </w:rPr>
              <w:t>lovibond magnanese lr tablete</w:t>
            </w:r>
          </w:p>
        </w:tc>
        <w:tc>
          <w:tcPr>
            <w:tcW w:w="360" w:type="pct"/>
            <w:shd w:val="clear" w:color="auto" w:fill="auto"/>
            <w:vAlign w:val="bottom"/>
          </w:tcPr>
          <w:p w:rsidR="00D51D4C" w:rsidRDefault="00D51D4C" w:rsidP="00674E82">
            <w:pPr>
              <w:jc w:val="right"/>
              <w:rPr>
                <w:rFonts w:cs="Arial"/>
                <w:sz w:val="24"/>
                <w:szCs w:val="24"/>
                <w:lang w:eastAsia="hr-HR"/>
              </w:rPr>
            </w:pPr>
            <w:proofErr w:type="gramStart"/>
            <w:r w:rsidRPr="000715BD">
              <w:rPr>
                <w:rFonts w:cs="Arial"/>
                <w:sz w:val="24"/>
                <w:szCs w:val="24"/>
                <w:lang w:eastAsia="hr-HR"/>
              </w:rPr>
              <w:t>kom</w:t>
            </w:r>
            <w:proofErr w:type="gramEnd"/>
            <w:r w:rsidRPr="000715BD">
              <w:rPr>
                <w:rFonts w:cs="Arial"/>
                <w:sz w:val="24"/>
                <w:szCs w:val="24"/>
                <w:lang w:eastAsia="hr-HR"/>
              </w:rPr>
              <w:t>.</w:t>
            </w:r>
          </w:p>
        </w:tc>
        <w:tc>
          <w:tcPr>
            <w:tcW w:w="454" w:type="pct"/>
            <w:shd w:val="clear" w:color="auto" w:fill="auto"/>
            <w:vAlign w:val="bottom"/>
          </w:tcPr>
          <w:p w:rsidR="00D51D4C" w:rsidRDefault="00D51D4C">
            <w:pPr>
              <w:jc w:val="right"/>
              <w:rPr>
                <w:rFonts w:cs="Arial"/>
                <w:sz w:val="24"/>
                <w:szCs w:val="24"/>
                <w:lang w:eastAsia="hr-HR"/>
              </w:rPr>
            </w:pPr>
            <w:r>
              <w:rPr>
                <w:rFonts w:cs="Arial"/>
                <w:sz w:val="24"/>
                <w:szCs w:val="24"/>
                <w:lang w:eastAsia="hr-HR"/>
              </w:rPr>
              <w:t>2</w:t>
            </w:r>
          </w:p>
        </w:tc>
        <w:tc>
          <w:tcPr>
            <w:tcW w:w="588" w:type="pct"/>
            <w:shd w:val="clear" w:color="auto" w:fill="auto"/>
            <w:vAlign w:val="center"/>
          </w:tcPr>
          <w:p w:rsidR="00D51D4C" w:rsidRPr="00F10346" w:rsidRDefault="00D51D4C" w:rsidP="00BC01DC">
            <w:pPr>
              <w:spacing w:before="0"/>
              <w:jc w:val="center"/>
              <w:rPr>
                <w:rFonts w:cs="Arial"/>
                <w:b/>
                <w:bCs/>
                <w:iCs/>
              </w:rPr>
            </w:pPr>
          </w:p>
        </w:tc>
        <w:tc>
          <w:tcPr>
            <w:tcW w:w="446" w:type="pct"/>
            <w:shd w:val="clear" w:color="auto" w:fill="auto"/>
            <w:vAlign w:val="center"/>
          </w:tcPr>
          <w:p w:rsidR="00D51D4C" w:rsidRPr="00F10346" w:rsidRDefault="00D51D4C" w:rsidP="00BC01DC">
            <w:pPr>
              <w:spacing w:before="0"/>
              <w:jc w:val="center"/>
              <w:rPr>
                <w:rFonts w:cs="Arial"/>
                <w:b/>
                <w:bCs/>
                <w:iCs/>
              </w:rPr>
            </w:pPr>
          </w:p>
        </w:tc>
        <w:tc>
          <w:tcPr>
            <w:tcW w:w="516" w:type="pct"/>
            <w:shd w:val="clear" w:color="auto" w:fill="auto"/>
            <w:vAlign w:val="center"/>
          </w:tcPr>
          <w:p w:rsidR="00D51D4C" w:rsidRPr="00F10346" w:rsidRDefault="00D51D4C" w:rsidP="00BC01DC">
            <w:pPr>
              <w:spacing w:before="0"/>
              <w:jc w:val="center"/>
              <w:rPr>
                <w:rFonts w:cs="Arial"/>
                <w:b/>
                <w:bCs/>
                <w:iCs/>
              </w:rPr>
            </w:pPr>
          </w:p>
        </w:tc>
        <w:tc>
          <w:tcPr>
            <w:tcW w:w="516" w:type="pct"/>
            <w:shd w:val="clear" w:color="auto" w:fill="auto"/>
            <w:vAlign w:val="center"/>
          </w:tcPr>
          <w:p w:rsidR="00D51D4C" w:rsidRPr="00F10346" w:rsidRDefault="00D51D4C" w:rsidP="00BC01DC">
            <w:pPr>
              <w:spacing w:before="0"/>
              <w:jc w:val="center"/>
              <w:rPr>
                <w:rFonts w:cs="Arial"/>
                <w:b/>
                <w:bCs/>
                <w:iCs/>
              </w:rPr>
            </w:pPr>
          </w:p>
        </w:tc>
        <w:tc>
          <w:tcPr>
            <w:tcW w:w="515" w:type="pct"/>
          </w:tcPr>
          <w:p w:rsidR="00D51D4C" w:rsidRPr="00F10346" w:rsidRDefault="00D51D4C" w:rsidP="00BC01DC">
            <w:pPr>
              <w:spacing w:before="0"/>
              <w:jc w:val="center"/>
              <w:rPr>
                <w:rFonts w:cs="Arial"/>
                <w:b/>
                <w:bCs/>
                <w:iCs/>
              </w:rPr>
            </w:pPr>
          </w:p>
        </w:tc>
      </w:tr>
      <w:tr w:rsidR="00D51D4C" w:rsidRPr="00F10346" w:rsidTr="000715BD">
        <w:tc>
          <w:tcPr>
            <w:tcW w:w="350" w:type="pct"/>
            <w:shd w:val="clear" w:color="auto" w:fill="auto"/>
            <w:vAlign w:val="bottom"/>
          </w:tcPr>
          <w:p w:rsidR="00D51D4C" w:rsidRPr="007D00B7" w:rsidRDefault="00D51D4C">
            <w:pPr>
              <w:rPr>
                <w:rFonts w:cs="Arial"/>
                <w:sz w:val="24"/>
                <w:szCs w:val="24"/>
                <w:lang w:eastAsia="hr-HR"/>
              </w:rPr>
            </w:pPr>
            <w:r>
              <w:rPr>
                <w:rFonts w:cs="Arial"/>
                <w:sz w:val="24"/>
                <w:szCs w:val="24"/>
                <w:lang w:eastAsia="hr-HR"/>
              </w:rPr>
              <w:t>45.</w:t>
            </w:r>
          </w:p>
        </w:tc>
        <w:tc>
          <w:tcPr>
            <w:tcW w:w="1255" w:type="pct"/>
            <w:shd w:val="clear" w:color="auto" w:fill="auto"/>
            <w:vAlign w:val="bottom"/>
          </w:tcPr>
          <w:p w:rsidR="00D51D4C" w:rsidRPr="004D1B9A" w:rsidRDefault="00D51D4C">
            <w:pPr>
              <w:rPr>
                <w:rFonts w:cs="Arial"/>
                <w:sz w:val="24"/>
                <w:szCs w:val="24"/>
                <w:lang w:eastAsia="hr-HR"/>
              </w:rPr>
            </w:pPr>
            <w:r w:rsidRPr="00523DB8">
              <w:rPr>
                <w:rFonts w:cs="Arial"/>
                <w:sz w:val="24"/>
                <w:szCs w:val="24"/>
                <w:lang w:eastAsia="hr-HR"/>
              </w:rPr>
              <w:t>lovibond magnanese lr 2 tablete</w:t>
            </w:r>
          </w:p>
        </w:tc>
        <w:tc>
          <w:tcPr>
            <w:tcW w:w="360" w:type="pct"/>
            <w:shd w:val="clear" w:color="auto" w:fill="auto"/>
            <w:vAlign w:val="bottom"/>
          </w:tcPr>
          <w:p w:rsidR="00D51D4C" w:rsidRDefault="00D51D4C" w:rsidP="00674E82">
            <w:pPr>
              <w:jc w:val="right"/>
              <w:rPr>
                <w:rFonts w:cs="Arial"/>
                <w:sz w:val="24"/>
                <w:szCs w:val="24"/>
                <w:lang w:eastAsia="hr-HR"/>
              </w:rPr>
            </w:pPr>
            <w:proofErr w:type="gramStart"/>
            <w:r w:rsidRPr="000715BD">
              <w:rPr>
                <w:rFonts w:cs="Arial"/>
                <w:sz w:val="24"/>
                <w:szCs w:val="24"/>
                <w:lang w:eastAsia="hr-HR"/>
              </w:rPr>
              <w:t>kom</w:t>
            </w:r>
            <w:proofErr w:type="gramEnd"/>
            <w:r w:rsidRPr="000715BD">
              <w:rPr>
                <w:rFonts w:cs="Arial"/>
                <w:sz w:val="24"/>
                <w:szCs w:val="24"/>
                <w:lang w:eastAsia="hr-HR"/>
              </w:rPr>
              <w:t>.</w:t>
            </w:r>
          </w:p>
        </w:tc>
        <w:tc>
          <w:tcPr>
            <w:tcW w:w="454" w:type="pct"/>
            <w:shd w:val="clear" w:color="auto" w:fill="auto"/>
            <w:vAlign w:val="bottom"/>
          </w:tcPr>
          <w:p w:rsidR="00D51D4C" w:rsidRDefault="00D51D4C">
            <w:pPr>
              <w:jc w:val="right"/>
              <w:rPr>
                <w:rFonts w:cs="Arial"/>
                <w:sz w:val="24"/>
                <w:szCs w:val="24"/>
                <w:lang w:eastAsia="hr-HR"/>
              </w:rPr>
            </w:pPr>
            <w:r>
              <w:rPr>
                <w:rFonts w:cs="Arial"/>
                <w:sz w:val="24"/>
                <w:szCs w:val="24"/>
                <w:lang w:eastAsia="hr-HR"/>
              </w:rPr>
              <w:t>2</w:t>
            </w:r>
          </w:p>
        </w:tc>
        <w:tc>
          <w:tcPr>
            <w:tcW w:w="588" w:type="pct"/>
            <w:shd w:val="clear" w:color="auto" w:fill="auto"/>
            <w:vAlign w:val="center"/>
          </w:tcPr>
          <w:p w:rsidR="00D51D4C" w:rsidRPr="00F10346" w:rsidRDefault="00D51D4C" w:rsidP="00BC01DC">
            <w:pPr>
              <w:spacing w:before="0"/>
              <w:jc w:val="center"/>
              <w:rPr>
                <w:rFonts w:cs="Arial"/>
                <w:b/>
                <w:bCs/>
                <w:iCs/>
              </w:rPr>
            </w:pPr>
          </w:p>
        </w:tc>
        <w:tc>
          <w:tcPr>
            <w:tcW w:w="446" w:type="pct"/>
            <w:shd w:val="clear" w:color="auto" w:fill="auto"/>
            <w:vAlign w:val="center"/>
          </w:tcPr>
          <w:p w:rsidR="00D51D4C" w:rsidRPr="00F10346" w:rsidRDefault="00D51D4C" w:rsidP="00BC01DC">
            <w:pPr>
              <w:spacing w:before="0"/>
              <w:jc w:val="center"/>
              <w:rPr>
                <w:rFonts w:cs="Arial"/>
                <w:b/>
                <w:bCs/>
                <w:iCs/>
              </w:rPr>
            </w:pPr>
          </w:p>
        </w:tc>
        <w:tc>
          <w:tcPr>
            <w:tcW w:w="516" w:type="pct"/>
            <w:shd w:val="clear" w:color="auto" w:fill="auto"/>
            <w:vAlign w:val="center"/>
          </w:tcPr>
          <w:p w:rsidR="00D51D4C" w:rsidRPr="00F10346" w:rsidRDefault="00D51D4C" w:rsidP="00BC01DC">
            <w:pPr>
              <w:spacing w:before="0"/>
              <w:jc w:val="center"/>
              <w:rPr>
                <w:rFonts w:cs="Arial"/>
                <w:b/>
                <w:bCs/>
                <w:iCs/>
              </w:rPr>
            </w:pPr>
          </w:p>
        </w:tc>
        <w:tc>
          <w:tcPr>
            <w:tcW w:w="516" w:type="pct"/>
            <w:shd w:val="clear" w:color="auto" w:fill="auto"/>
            <w:vAlign w:val="center"/>
          </w:tcPr>
          <w:p w:rsidR="00D51D4C" w:rsidRPr="00F10346" w:rsidRDefault="00D51D4C" w:rsidP="00BC01DC">
            <w:pPr>
              <w:spacing w:before="0"/>
              <w:jc w:val="center"/>
              <w:rPr>
                <w:rFonts w:cs="Arial"/>
                <w:b/>
                <w:bCs/>
                <w:iCs/>
              </w:rPr>
            </w:pPr>
          </w:p>
        </w:tc>
        <w:tc>
          <w:tcPr>
            <w:tcW w:w="515" w:type="pct"/>
          </w:tcPr>
          <w:p w:rsidR="00D51D4C" w:rsidRPr="00F10346" w:rsidRDefault="00D51D4C" w:rsidP="00BC01DC">
            <w:pPr>
              <w:spacing w:before="0"/>
              <w:jc w:val="center"/>
              <w:rPr>
                <w:rFonts w:cs="Arial"/>
                <w:b/>
                <w:bCs/>
                <w:iCs/>
              </w:rPr>
            </w:pPr>
          </w:p>
        </w:tc>
      </w:tr>
      <w:tr w:rsidR="00BE5695" w:rsidRPr="00F10346" w:rsidTr="00674E82">
        <w:tc>
          <w:tcPr>
            <w:tcW w:w="350" w:type="pct"/>
            <w:shd w:val="clear" w:color="auto" w:fill="auto"/>
            <w:vAlign w:val="bottom"/>
          </w:tcPr>
          <w:p w:rsidR="00BE5695" w:rsidRPr="007D00B7" w:rsidRDefault="00BE5695">
            <w:pPr>
              <w:rPr>
                <w:rFonts w:cs="Arial"/>
                <w:sz w:val="24"/>
                <w:szCs w:val="24"/>
                <w:lang w:eastAsia="hr-HR"/>
              </w:rPr>
            </w:pPr>
            <w:r>
              <w:rPr>
                <w:rFonts w:cs="Arial"/>
                <w:sz w:val="24"/>
                <w:szCs w:val="24"/>
                <w:lang w:eastAsia="hr-HR"/>
              </w:rPr>
              <w:t>46.</w:t>
            </w:r>
          </w:p>
        </w:tc>
        <w:tc>
          <w:tcPr>
            <w:tcW w:w="1255" w:type="pct"/>
            <w:shd w:val="clear" w:color="auto" w:fill="auto"/>
            <w:vAlign w:val="bottom"/>
          </w:tcPr>
          <w:p w:rsidR="00BE5695" w:rsidRPr="004D1B9A" w:rsidRDefault="00BE5695">
            <w:pPr>
              <w:rPr>
                <w:rFonts w:cs="Arial"/>
                <w:sz w:val="24"/>
                <w:szCs w:val="24"/>
                <w:lang w:eastAsia="hr-HR"/>
              </w:rPr>
            </w:pPr>
            <w:r w:rsidRPr="00523DB8">
              <w:rPr>
                <w:rFonts w:cs="Arial"/>
                <w:sz w:val="24"/>
                <w:szCs w:val="24"/>
                <w:lang w:eastAsia="hr-HR"/>
              </w:rPr>
              <w:t>metanol</w:t>
            </w:r>
          </w:p>
        </w:tc>
        <w:tc>
          <w:tcPr>
            <w:tcW w:w="360" w:type="pct"/>
            <w:shd w:val="clear" w:color="auto" w:fill="auto"/>
          </w:tcPr>
          <w:p w:rsidR="00BE5695" w:rsidRDefault="00BE5695" w:rsidP="00674E82">
            <w:pPr>
              <w:jc w:val="center"/>
            </w:pPr>
            <w:proofErr w:type="gramStart"/>
            <w:r>
              <w:rPr>
                <w:rFonts w:cs="Arial"/>
                <w:sz w:val="24"/>
                <w:szCs w:val="24"/>
                <w:lang w:eastAsia="hr-HR"/>
              </w:rPr>
              <w:t>l</w:t>
            </w:r>
            <w:r w:rsidRPr="00031368">
              <w:rPr>
                <w:rFonts w:cs="Arial"/>
                <w:sz w:val="24"/>
                <w:szCs w:val="24"/>
                <w:lang w:eastAsia="hr-HR"/>
              </w:rPr>
              <w:t>it</w:t>
            </w:r>
            <w:proofErr w:type="gramEnd"/>
            <w:r>
              <w:rPr>
                <w:rFonts w:cs="Arial"/>
                <w:sz w:val="24"/>
                <w:szCs w:val="24"/>
                <w:lang w:eastAsia="hr-HR"/>
              </w:rPr>
              <w:t>.</w:t>
            </w:r>
          </w:p>
        </w:tc>
        <w:tc>
          <w:tcPr>
            <w:tcW w:w="454" w:type="pct"/>
            <w:shd w:val="clear" w:color="auto" w:fill="auto"/>
            <w:vAlign w:val="bottom"/>
          </w:tcPr>
          <w:p w:rsidR="00BE5695" w:rsidRDefault="00BE5695">
            <w:pPr>
              <w:jc w:val="right"/>
              <w:rPr>
                <w:rFonts w:cs="Arial"/>
                <w:sz w:val="24"/>
                <w:szCs w:val="24"/>
                <w:lang w:eastAsia="hr-HR"/>
              </w:rPr>
            </w:pPr>
            <w:r>
              <w:rPr>
                <w:rFonts w:cs="Arial"/>
                <w:sz w:val="24"/>
                <w:szCs w:val="24"/>
                <w:lang w:eastAsia="hr-HR"/>
              </w:rPr>
              <w:t>2</w:t>
            </w:r>
          </w:p>
        </w:tc>
        <w:tc>
          <w:tcPr>
            <w:tcW w:w="588" w:type="pct"/>
            <w:shd w:val="clear" w:color="auto" w:fill="auto"/>
            <w:vAlign w:val="center"/>
          </w:tcPr>
          <w:p w:rsidR="00BE5695" w:rsidRPr="00F10346" w:rsidRDefault="00BE5695" w:rsidP="00BC01DC">
            <w:pPr>
              <w:spacing w:before="0"/>
              <w:jc w:val="center"/>
              <w:rPr>
                <w:rFonts w:cs="Arial"/>
                <w:b/>
                <w:bCs/>
                <w:iCs/>
              </w:rPr>
            </w:pPr>
          </w:p>
        </w:tc>
        <w:tc>
          <w:tcPr>
            <w:tcW w:w="446" w:type="pct"/>
            <w:shd w:val="clear" w:color="auto" w:fill="auto"/>
            <w:vAlign w:val="center"/>
          </w:tcPr>
          <w:p w:rsidR="00BE5695" w:rsidRPr="00F10346" w:rsidRDefault="00BE5695" w:rsidP="00BC01DC">
            <w:pPr>
              <w:spacing w:before="0"/>
              <w:jc w:val="center"/>
              <w:rPr>
                <w:rFonts w:cs="Arial"/>
                <w:b/>
                <w:bCs/>
                <w:iCs/>
              </w:rPr>
            </w:pPr>
          </w:p>
        </w:tc>
        <w:tc>
          <w:tcPr>
            <w:tcW w:w="516" w:type="pct"/>
            <w:shd w:val="clear" w:color="auto" w:fill="auto"/>
            <w:vAlign w:val="center"/>
          </w:tcPr>
          <w:p w:rsidR="00BE5695" w:rsidRPr="00F10346" w:rsidRDefault="00BE5695" w:rsidP="00BC01DC">
            <w:pPr>
              <w:spacing w:before="0"/>
              <w:jc w:val="center"/>
              <w:rPr>
                <w:rFonts w:cs="Arial"/>
                <w:b/>
                <w:bCs/>
                <w:iCs/>
              </w:rPr>
            </w:pPr>
          </w:p>
        </w:tc>
        <w:tc>
          <w:tcPr>
            <w:tcW w:w="516" w:type="pct"/>
            <w:shd w:val="clear" w:color="auto" w:fill="auto"/>
            <w:vAlign w:val="center"/>
          </w:tcPr>
          <w:p w:rsidR="00BE5695" w:rsidRPr="00F10346" w:rsidRDefault="00BE5695" w:rsidP="00BC01DC">
            <w:pPr>
              <w:spacing w:before="0"/>
              <w:jc w:val="center"/>
              <w:rPr>
                <w:rFonts w:cs="Arial"/>
                <w:b/>
                <w:bCs/>
                <w:iCs/>
              </w:rPr>
            </w:pPr>
          </w:p>
        </w:tc>
        <w:tc>
          <w:tcPr>
            <w:tcW w:w="515" w:type="pct"/>
          </w:tcPr>
          <w:p w:rsidR="00BE5695" w:rsidRPr="00F10346" w:rsidRDefault="00BE5695" w:rsidP="00BC01DC">
            <w:pPr>
              <w:spacing w:before="0"/>
              <w:jc w:val="center"/>
              <w:rPr>
                <w:rFonts w:cs="Arial"/>
                <w:b/>
                <w:bCs/>
                <w:iCs/>
              </w:rPr>
            </w:pPr>
          </w:p>
        </w:tc>
      </w:tr>
      <w:tr w:rsidR="00BE5695" w:rsidRPr="00F10346" w:rsidTr="000715BD">
        <w:tc>
          <w:tcPr>
            <w:tcW w:w="350" w:type="pct"/>
            <w:shd w:val="clear" w:color="auto" w:fill="auto"/>
            <w:vAlign w:val="bottom"/>
          </w:tcPr>
          <w:p w:rsidR="00BE5695" w:rsidRPr="007D00B7" w:rsidRDefault="00BE5695">
            <w:pPr>
              <w:rPr>
                <w:rFonts w:cs="Arial"/>
                <w:sz w:val="24"/>
                <w:szCs w:val="24"/>
                <w:lang w:eastAsia="hr-HR"/>
              </w:rPr>
            </w:pPr>
            <w:r>
              <w:rPr>
                <w:rFonts w:cs="Arial"/>
                <w:sz w:val="24"/>
                <w:szCs w:val="24"/>
                <w:lang w:eastAsia="hr-HR"/>
              </w:rPr>
              <w:t>47.</w:t>
            </w:r>
          </w:p>
        </w:tc>
        <w:tc>
          <w:tcPr>
            <w:tcW w:w="1255" w:type="pct"/>
            <w:shd w:val="clear" w:color="auto" w:fill="auto"/>
            <w:vAlign w:val="bottom"/>
          </w:tcPr>
          <w:p w:rsidR="00BE5695" w:rsidRPr="004D1B9A" w:rsidRDefault="00BE5695">
            <w:pPr>
              <w:rPr>
                <w:rFonts w:cs="Arial"/>
                <w:sz w:val="24"/>
                <w:szCs w:val="24"/>
                <w:lang w:eastAsia="hr-HR"/>
              </w:rPr>
            </w:pPr>
            <w:r w:rsidRPr="00523DB8">
              <w:rPr>
                <w:rFonts w:cs="Arial"/>
                <w:sz w:val="24"/>
                <w:szCs w:val="24"/>
                <w:lang w:eastAsia="hr-HR"/>
              </w:rPr>
              <w:t>hloroform 1/1 CHCI 3</w:t>
            </w:r>
          </w:p>
        </w:tc>
        <w:tc>
          <w:tcPr>
            <w:tcW w:w="360" w:type="pct"/>
            <w:shd w:val="clear" w:color="auto" w:fill="auto"/>
            <w:vAlign w:val="bottom"/>
          </w:tcPr>
          <w:p w:rsidR="00BE5695" w:rsidRDefault="00BE5695" w:rsidP="00674E82">
            <w:pPr>
              <w:jc w:val="right"/>
              <w:rPr>
                <w:rFonts w:cs="Arial"/>
                <w:sz w:val="24"/>
                <w:szCs w:val="24"/>
                <w:lang w:eastAsia="hr-HR"/>
              </w:rPr>
            </w:pPr>
            <w:proofErr w:type="gramStart"/>
            <w:r w:rsidRPr="000715BD">
              <w:rPr>
                <w:rFonts w:cs="Arial"/>
                <w:sz w:val="24"/>
                <w:szCs w:val="24"/>
                <w:lang w:eastAsia="hr-HR"/>
              </w:rPr>
              <w:t>kom</w:t>
            </w:r>
            <w:proofErr w:type="gramEnd"/>
            <w:r w:rsidRPr="000715BD">
              <w:rPr>
                <w:rFonts w:cs="Arial"/>
                <w:sz w:val="24"/>
                <w:szCs w:val="24"/>
                <w:lang w:eastAsia="hr-HR"/>
              </w:rPr>
              <w:t>.</w:t>
            </w:r>
          </w:p>
        </w:tc>
        <w:tc>
          <w:tcPr>
            <w:tcW w:w="454" w:type="pct"/>
            <w:shd w:val="clear" w:color="auto" w:fill="auto"/>
            <w:vAlign w:val="bottom"/>
          </w:tcPr>
          <w:p w:rsidR="00BE5695" w:rsidRDefault="00BE5695">
            <w:pPr>
              <w:jc w:val="right"/>
              <w:rPr>
                <w:rFonts w:cs="Arial"/>
                <w:sz w:val="24"/>
                <w:szCs w:val="24"/>
                <w:lang w:eastAsia="hr-HR"/>
              </w:rPr>
            </w:pPr>
            <w:r>
              <w:rPr>
                <w:rFonts w:cs="Arial"/>
                <w:sz w:val="24"/>
                <w:szCs w:val="24"/>
                <w:lang w:eastAsia="hr-HR"/>
              </w:rPr>
              <w:t>5</w:t>
            </w:r>
          </w:p>
        </w:tc>
        <w:tc>
          <w:tcPr>
            <w:tcW w:w="588" w:type="pct"/>
            <w:shd w:val="clear" w:color="auto" w:fill="auto"/>
            <w:vAlign w:val="center"/>
          </w:tcPr>
          <w:p w:rsidR="00BE5695" w:rsidRPr="00F10346" w:rsidRDefault="00BE5695" w:rsidP="00BC01DC">
            <w:pPr>
              <w:spacing w:before="0"/>
              <w:jc w:val="center"/>
              <w:rPr>
                <w:rFonts w:cs="Arial"/>
                <w:b/>
                <w:bCs/>
                <w:iCs/>
              </w:rPr>
            </w:pPr>
          </w:p>
        </w:tc>
        <w:tc>
          <w:tcPr>
            <w:tcW w:w="446" w:type="pct"/>
            <w:shd w:val="clear" w:color="auto" w:fill="auto"/>
            <w:vAlign w:val="center"/>
          </w:tcPr>
          <w:p w:rsidR="00BE5695" w:rsidRPr="00F10346" w:rsidRDefault="00BE5695" w:rsidP="00BC01DC">
            <w:pPr>
              <w:spacing w:before="0"/>
              <w:jc w:val="center"/>
              <w:rPr>
                <w:rFonts w:cs="Arial"/>
                <w:b/>
                <w:bCs/>
                <w:iCs/>
              </w:rPr>
            </w:pPr>
          </w:p>
        </w:tc>
        <w:tc>
          <w:tcPr>
            <w:tcW w:w="516" w:type="pct"/>
            <w:shd w:val="clear" w:color="auto" w:fill="auto"/>
            <w:vAlign w:val="center"/>
          </w:tcPr>
          <w:p w:rsidR="00BE5695" w:rsidRPr="00F10346" w:rsidRDefault="00BE5695" w:rsidP="00BC01DC">
            <w:pPr>
              <w:spacing w:before="0"/>
              <w:jc w:val="center"/>
              <w:rPr>
                <w:rFonts w:cs="Arial"/>
                <w:b/>
                <w:bCs/>
                <w:iCs/>
              </w:rPr>
            </w:pPr>
          </w:p>
        </w:tc>
        <w:tc>
          <w:tcPr>
            <w:tcW w:w="516" w:type="pct"/>
            <w:shd w:val="clear" w:color="auto" w:fill="auto"/>
            <w:vAlign w:val="center"/>
          </w:tcPr>
          <w:p w:rsidR="00BE5695" w:rsidRPr="00F10346" w:rsidRDefault="00BE5695" w:rsidP="00BC01DC">
            <w:pPr>
              <w:spacing w:before="0"/>
              <w:jc w:val="center"/>
              <w:rPr>
                <w:rFonts w:cs="Arial"/>
                <w:b/>
                <w:bCs/>
                <w:iCs/>
              </w:rPr>
            </w:pPr>
          </w:p>
        </w:tc>
        <w:tc>
          <w:tcPr>
            <w:tcW w:w="515" w:type="pct"/>
          </w:tcPr>
          <w:p w:rsidR="00BE5695" w:rsidRPr="00F10346" w:rsidRDefault="00BE5695" w:rsidP="00BC01DC">
            <w:pPr>
              <w:spacing w:before="0"/>
              <w:jc w:val="center"/>
              <w:rPr>
                <w:rFonts w:cs="Arial"/>
                <w:b/>
                <w:bCs/>
                <w:iCs/>
              </w:rPr>
            </w:pPr>
          </w:p>
        </w:tc>
      </w:tr>
      <w:tr w:rsidR="00BE5695" w:rsidRPr="00F10346" w:rsidTr="000715BD">
        <w:tc>
          <w:tcPr>
            <w:tcW w:w="350" w:type="pct"/>
            <w:shd w:val="clear" w:color="auto" w:fill="auto"/>
            <w:vAlign w:val="bottom"/>
          </w:tcPr>
          <w:p w:rsidR="00BE5695" w:rsidRPr="007D00B7" w:rsidRDefault="00BE5695">
            <w:pPr>
              <w:rPr>
                <w:rFonts w:cs="Arial"/>
                <w:sz w:val="24"/>
                <w:szCs w:val="24"/>
                <w:lang w:eastAsia="hr-HR"/>
              </w:rPr>
            </w:pPr>
            <w:r>
              <w:rPr>
                <w:rFonts w:cs="Arial"/>
                <w:sz w:val="24"/>
                <w:szCs w:val="24"/>
                <w:lang w:eastAsia="hr-HR"/>
              </w:rPr>
              <w:t>48.</w:t>
            </w:r>
          </w:p>
        </w:tc>
        <w:tc>
          <w:tcPr>
            <w:tcW w:w="1255" w:type="pct"/>
            <w:shd w:val="clear" w:color="auto" w:fill="auto"/>
            <w:vAlign w:val="bottom"/>
          </w:tcPr>
          <w:p w:rsidR="00BE5695" w:rsidRPr="004D1B9A" w:rsidRDefault="00BE5695">
            <w:pPr>
              <w:rPr>
                <w:rFonts w:cs="Arial"/>
                <w:sz w:val="24"/>
                <w:szCs w:val="24"/>
                <w:lang w:eastAsia="hr-HR"/>
              </w:rPr>
            </w:pPr>
            <w:r w:rsidRPr="00523DB8">
              <w:rPr>
                <w:rFonts w:cs="Arial"/>
                <w:sz w:val="24"/>
                <w:szCs w:val="24"/>
                <w:lang w:eastAsia="hr-HR"/>
              </w:rPr>
              <w:t>metilo raz</w:t>
            </w:r>
          </w:p>
        </w:tc>
        <w:tc>
          <w:tcPr>
            <w:tcW w:w="360" w:type="pct"/>
            <w:shd w:val="clear" w:color="auto" w:fill="auto"/>
            <w:vAlign w:val="bottom"/>
          </w:tcPr>
          <w:p w:rsidR="00BE5695" w:rsidRDefault="00BE5695" w:rsidP="00674E82">
            <w:pPr>
              <w:jc w:val="right"/>
              <w:rPr>
                <w:rFonts w:cs="Arial"/>
                <w:sz w:val="24"/>
                <w:szCs w:val="24"/>
                <w:lang w:eastAsia="hr-HR"/>
              </w:rPr>
            </w:pPr>
            <w:proofErr w:type="gramStart"/>
            <w:r>
              <w:rPr>
                <w:rFonts w:cs="Arial"/>
                <w:sz w:val="24"/>
                <w:szCs w:val="24"/>
                <w:lang w:eastAsia="hr-HR"/>
              </w:rPr>
              <w:t>kg</w:t>
            </w:r>
            <w:proofErr w:type="gramEnd"/>
            <w:r>
              <w:rPr>
                <w:rFonts w:cs="Arial"/>
                <w:sz w:val="24"/>
                <w:szCs w:val="24"/>
                <w:lang w:eastAsia="hr-HR"/>
              </w:rPr>
              <w:t>.</w:t>
            </w:r>
          </w:p>
        </w:tc>
        <w:tc>
          <w:tcPr>
            <w:tcW w:w="454" w:type="pct"/>
            <w:shd w:val="clear" w:color="auto" w:fill="auto"/>
            <w:vAlign w:val="bottom"/>
          </w:tcPr>
          <w:p w:rsidR="00BE5695" w:rsidRDefault="00BE5695">
            <w:pPr>
              <w:jc w:val="right"/>
              <w:rPr>
                <w:rFonts w:cs="Arial"/>
                <w:sz w:val="24"/>
                <w:szCs w:val="24"/>
                <w:lang w:eastAsia="hr-HR"/>
              </w:rPr>
            </w:pPr>
            <w:r>
              <w:rPr>
                <w:rFonts w:cs="Arial"/>
                <w:sz w:val="24"/>
                <w:szCs w:val="24"/>
                <w:lang w:eastAsia="hr-HR"/>
              </w:rPr>
              <w:t>1</w:t>
            </w:r>
          </w:p>
        </w:tc>
        <w:tc>
          <w:tcPr>
            <w:tcW w:w="588" w:type="pct"/>
            <w:shd w:val="clear" w:color="auto" w:fill="auto"/>
            <w:vAlign w:val="center"/>
          </w:tcPr>
          <w:p w:rsidR="00BE5695" w:rsidRPr="00F10346" w:rsidRDefault="00BE5695" w:rsidP="00BC01DC">
            <w:pPr>
              <w:spacing w:before="0"/>
              <w:jc w:val="center"/>
              <w:rPr>
                <w:rFonts w:cs="Arial"/>
                <w:b/>
                <w:bCs/>
                <w:iCs/>
              </w:rPr>
            </w:pPr>
          </w:p>
        </w:tc>
        <w:tc>
          <w:tcPr>
            <w:tcW w:w="446" w:type="pct"/>
            <w:shd w:val="clear" w:color="auto" w:fill="auto"/>
            <w:vAlign w:val="center"/>
          </w:tcPr>
          <w:p w:rsidR="00BE5695" w:rsidRPr="00F10346" w:rsidRDefault="00BE5695" w:rsidP="00BC01DC">
            <w:pPr>
              <w:spacing w:before="0"/>
              <w:jc w:val="center"/>
              <w:rPr>
                <w:rFonts w:cs="Arial"/>
                <w:b/>
                <w:bCs/>
                <w:iCs/>
              </w:rPr>
            </w:pPr>
          </w:p>
        </w:tc>
        <w:tc>
          <w:tcPr>
            <w:tcW w:w="516" w:type="pct"/>
            <w:shd w:val="clear" w:color="auto" w:fill="auto"/>
            <w:vAlign w:val="center"/>
          </w:tcPr>
          <w:p w:rsidR="00BE5695" w:rsidRPr="00F10346" w:rsidRDefault="00BE5695" w:rsidP="00BC01DC">
            <w:pPr>
              <w:spacing w:before="0"/>
              <w:jc w:val="center"/>
              <w:rPr>
                <w:rFonts w:cs="Arial"/>
                <w:b/>
                <w:bCs/>
                <w:iCs/>
              </w:rPr>
            </w:pPr>
          </w:p>
        </w:tc>
        <w:tc>
          <w:tcPr>
            <w:tcW w:w="516" w:type="pct"/>
            <w:shd w:val="clear" w:color="auto" w:fill="auto"/>
            <w:vAlign w:val="center"/>
          </w:tcPr>
          <w:p w:rsidR="00BE5695" w:rsidRPr="00F10346" w:rsidRDefault="00BE5695" w:rsidP="00BC01DC">
            <w:pPr>
              <w:spacing w:before="0"/>
              <w:jc w:val="center"/>
              <w:rPr>
                <w:rFonts w:cs="Arial"/>
                <w:b/>
                <w:bCs/>
                <w:iCs/>
              </w:rPr>
            </w:pPr>
          </w:p>
        </w:tc>
        <w:tc>
          <w:tcPr>
            <w:tcW w:w="515" w:type="pct"/>
          </w:tcPr>
          <w:p w:rsidR="00BE5695" w:rsidRPr="00F10346" w:rsidRDefault="00BE5695" w:rsidP="00BC01DC">
            <w:pPr>
              <w:spacing w:before="0"/>
              <w:jc w:val="center"/>
              <w:rPr>
                <w:rFonts w:cs="Arial"/>
                <w:b/>
                <w:bCs/>
                <w:iCs/>
              </w:rPr>
            </w:pPr>
          </w:p>
        </w:tc>
      </w:tr>
      <w:tr w:rsidR="00BE5695" w:rsidRPr="00F10346" w:rsidTr="000715BD">
        <w:tc>
          <w:tcPr>
            <w:tcW w:w="350" w:type="pct"/>
            <w:shd w:val="clear" w:color="auto" w:fill="auto"/>
            <w:vAlign w:val="bottom"/>
          </w:tcPr>
          <w:p w:rsidR="00BE5695" w:rsidRPr="007D00B7" w:rsidRDefault="00BE5695">
            <w:pPr>
              <w:rPr>
                <w:rFonts w:cs="Arial"/>
                <w:sz w:val="24"/>
                <w:szCs w:val="24"/>
                <w:lang w:eastAsia="hr-HR"/>
              </w:rPr>
            </w:pPr>
            <w:r>
              <w:rPr>
                <w:rFonts w:cs="Arial"/>
                <w:sz w:val="24"/>
                <w:szCs w:val="24"/>
                <w:lang w:eastAsia="hr-HR"/>
              </w:rPr>
              <w:t>49.</w:t>
            </w:r>
          </w:p>
        </w:tc>
        <w:tc>
          <w:tcPr>
            <w:tcW w:w="1255" w:type="pct"/>
            <w:shd w:val="clear" w:color="auto" w:fill="auto"/>
            <w:vAlign w:val="bottom"/>
          </w:tcPr>
          <w:p w:rsidR="00BE5695" w:rsidRPr="004D1B9A" w:rsidRDefault="00BE5695">
            <w:pPr>
              <w:rPr>
                <w:rFonts w:cs="Arial"/>
                <w:sz w:val="24"/>
                <w:szCs w:val="24"/>
                <w:lang w:eastAsia="hr-HR"/>
              </w:rPr>
            </w:pPr>
            <w:r w:rsidRPr="00523DB8">
              <w:rPr>
                <w:rFonts w:cs="Arial"/>
                <w:sz w:val="24"/>
                <w:szCs w:val="24"/>
                <w:lang w:eastAsia="hr-HR"/>
              </w:rPr>
              <w:t>orto tolidin</w:t>
            </w:r>
          </w:p>
        </w:tc>
        <w:tc>
          <w:tcPr>
            <w:tcW w:w="360" w:type="pct"/>
            <w:shd w:val="clear" w:color="auto" w:fill="auto"/>
            <w:vAlign w:val="bottom"/>
          </w:tcPr>
          <w:p w:rsidR="00BE5695" w:rsidRDefault="00BE5695" w:rsidP="00674E82">
            <w:pPr>
              <w:jc w:val="right"/>
              <w:rPr>
                <w:rFonts w:cs="Arial"/>
                <w:sz w:val="24"/>
                <w:szCs w:val="24"/>
                <w:lang w:eastAsia="hr-HR"/>
              </w:rPr>
            </w:pPr>
            <w:proofErr w:type="gramStart"/>
            <w:r>
              <w:rPr>
                <w:rFonts w:cs="Arial"/>
                <w:sz w:val="24"/>
                <w:szCs w:val="24"/>
                <w:lang w:eastAsia="hr-HR"/>
              </w:rPr>
              <w:t>kg</w:t>
            </w:r>
            <w:proofErr w:type="gramEnd"/>
            <w:r>
              <w:rPr>
                <w:rFonts w:cs="Arial"/>
                <w:sz w:val="24"/>
                <w:szCs w:val="24"/>
                <w:lang w:eastAsia="hr-HR"/>
              </w:rPr>
              <w:t>.</w:t>
            </w:r>
          </w:p>
        </w:tc>
        <w:tc>
          <w:tcPr>
            <w:tcW w:w="454" w:type="pct"/>
            <w:shd w:val="clear" w:color="auto" w:fill="auto"/>
            <w:vAlign w:val="bottom"/>
          </w:tcPr>
          <w:p w:rsidR="00BE5695" w:rsidRDefault="00BE5695">
            <w:pPr>
              <w:jc w:val="right"/>
              <w:rPr>
                <w:rFonts w:cs="Arial"/>
                <w:sz w:val="24"/>
                <w:szCs w:val="24"/>
                <w:lang w:eastAsia="hr-HR"/>
              </w:rPr>
            </w:pPr>
            <w:r>
              <w:rPr>
                <w:rFonts w:cs="Arial"/>
                <w:sz w:val="24"/>
                <w:szCs w:val="24"/>
                <w:lang w:eastAsia="hr-HR"/>
              </w:rPr>
              <w:t>2</w:t>
            </w:r>
          </w:p>
        </w:tc>
        <w:tc>
          <w:tcPr>
            <w:tcW w:w="588" w:type="pct"/>
            <w:shd w:val="clear" w:color="auto" w:fill="auto"/>
            <w:vAlign w:val="center"/>
          </w:tcPr>
          <w:p w:rsidR="00BE5695" w:rsidRPr="00F10346" w:rsidRDefault="00BE5695" w:rsidP="00BC01DC">
            <w:pPr>
              <w:spacing w:before="0"/>
              <w:jc w:val="center"/>
              <w:rPr>
                <w:rFonts w:cs="Arial"/>
                <w:b/>
                <w:bCs/>
                <w:iCs/>
              </w:rPr>
            </w:pPr>
          </w:p>
        </w:tc>
        <w:tc>
          <w:tcPr>
            <w:tcW w:w="446" w:type="pct"/>
            <w:shd w:val="clear" w:color="auto" w:fill="auto"/>
            <w:vAlign w:val="center"/>
          </w:tcPr>
          <w:p w:rsidR="00BE5695" w:rsidRPr="00F10346" w:rsidRDefault="00BE5695" w:rsidP="00BC01DC">
            <w:pPr>
              <w:spacing w:before="0"/>
              <w:jc w:val="center"/>
              <w:rPr>
                <w:rFonts w:cs="Arial"/>
                <w:b/>
                <w:bCs/>
                <w:iCs/>
              </w:rPr>
            </w:pPr>
          </w:p>
        </w:tc>
        <w:tc>
          <w:tcPr>
            <w:tcW w:w="516" w:type="pct"/>
            <w:shd w:val="clear" w:color="auto" w:fill="auto"/>
            <w:vAlign w:val="center"/>
          </w:tcPr>
          <w:p w:rsidR="00BE5695" w:rsidRPr="00F10346" w:rsidRDefault="00BE5695" w:rsidP="00BC01DC">
            <w:pPr>
              <w:spacing w:before="0"/>
              <w:jc w:val="center"/>
              <w:rPr>
                <w:rFonts w:cs="Arial"/>
                <w:b/>
                <w:bCs/>
                <w:iCs/>
              </w:rPr>
            </w:pPr>
          </w:p>
        </w:tc>
        <w:tc>
          <w:tcPr>
            <w:tcW w:w="516" w:type="pct"/>
            <w:shd w:val="clear" w:color="auto" w:fill="auto"/>
            <w:vAlign w:val="center"/>
          </w:tcPr>
          <w:p w:rsidR="00BE5695" w:rsidRPr="00F10346" w:rsidRDefault="00BE5695" w:rsidP="00BC01DC">
            <w:pPr>
              <w:spacing w:before="0"/>
              <w:jc w:val="center"/>
              <w:rPr>
                <w:rFonts w:cs="Arial"/>
                <w:b/>
                <w:bCs/>
                <w:iCs/>
              </w:rPr>
            </w:pPr>
          </w:p>
        </w:tc>
        <w:tc>
          <w:tcPr>
            <w:tcW w:w="515" w:type="pct"/>
          </w:tcPr>
          <w:p w:rsidR="00BE5695" w:rsidRPr="00F10346" w:rsidRDefault="00BE5695" w:rsidP="00BC01DC">
            <w:pPr>
              <w:spacing w:before="0"/>
              <w:jc w:val="center"/>
              <w:rPr>
                <w:rFonts w:cs="Arial"/>
                <w:b/>
                <w:bCs/>
                <w:iCs/>
              </w:rPr>
            </w:pPr>
          </w:p>
        </w:tc>
      </w:tr>
      <w:tr w:rsidR="00BE5695" w:rsidRPr="00F10346" w:rsidTr="000715BD">
        <w:tc>
          <w:tcPr>
            <w:tcW w:w="350" w:type="pct"/>
            <w:shd w:val="clear" w:color="auto" w:fill="auto"/>
            <w:vAlign w:val="bottom"/>
          </w:tcPr>
          <w:p w:rsidR="00BE5695" w:rsidRPr="007D00B7" w:rsidRDefault="00BE5695">
            <w:pPr>
              <w:rPr>
                <w:rFonts w:cs="Arial"/>
                <w:sz w:val="24"/>
                <w:szCs w:val="24"/>
                <w:lang w:eastAsia="hr-HR"/>
              </w:rPr>
            </w:pPr>
            <w:r>
              <w:rPr>
                <w:rFonts w:cs="Arial"/>
                <w:sz w:val="24"/>
                <w:szCs w:val="24"/>
                <w:lang w:eastAsia="hr-HR"/>
              </w:rPr>
              <w:t>50.</w:t>
            </w:r>
          </w:p>
        </w:tc>
        <w:tc>
          <w:tcPr>
            <w:tcW w:w="1255" w:type="pct"/>
            <w:shd w:val="clear" w:color="auto" w:fill="auto"/>
            <w:vAlign w:val="bottom"/>
          </w:tcPr>
          <w:p w:rsidR="00BE5695" w:rsidRPr="004D1B9A" w:rsidRDefault="00BE5695">
            <w:pPr>
              <w:rPr>
                <w:rFonts w:cs="Arial"/>
                <w:sz w:val="24"/>
                <w:szCs w:val="24"/>
                <w:lang w:eastAsia="hr-HR"/>
              </w:rPr>
            </w:pPr>
            <w:r w:rsidRPr="00523DB8">
              <w:rPr>
                <w:rFonts w:cs="Arial"/>
                <w:sz w:val="24"/>
                <w:szCs w:val="24"/>
                <w:lang w:eastAsia="hr-HR"/>
              </w:rPr>
              <w:t>kalibracioni rastvor za WTW turbidimetar0,02NTU</w:t>
            </w:r>
          </w:p>
        </w:tc>
        <w:tc>
          <w:tcPr>
            <w:tcW w:w="360" w:type="pct"/>
            <w:shd w:val="clear" w:color="auto" w:fill="auto"/>
            <w:vAlign w:val="bottom"/>
          </w:tcPr>
          <w:p w:rsidR="00BE5695" w:rsidRDefault="00BE5695" w:rsidP="00674E82">
            <w:pPr>
              <w:jc w:val="right"/>
              <w:rPr>
                <w:rFonts w:cs="Arial"/>
                <w:sz w:val="24"/>
                <w:szCs w:val="24"/>
                <w:lang w:eastAsia="hr-HR"/>
              </w:rPr>
            </w:pPr>
            <w:proofErr w:type="gramStart"/>
            <w:r w:rsidRPr="000715BD">
              <w:rPr>
                <w:rFonts w:cs="Arial"/>
                <w:sz w:val="24"/>
                <w:szCs w:val="24"/>
                <w:lang w:eastAsia="hr-HR"/>
              </w:rPr>
              <w:t>kom</w:t>
            </w:r>
            <w:proofErr w:type="gramEnd"/>
            <w:r w:rsidRPr="000715BD">
              <w:rPr>
                <w:rFonts w:cs="Arial"/>
                <w:sz w:val="24"/>
                <w:szCs w:val="24"/>
                <w:lang w:eastAsia="hr-HR"/>
              </w:rPr>
              <w:t>.</w:t>
            </w:r>
          </w:p>
        </w:tc>
        <w:tc>
          <w:tcPr>
            <w:tcW w:w="454" w:type="pct"/>
            <w:shd w:val="clear" w:color="auto" w:fill="auto"/>
            <w:vAlign w:val="bottom"/>
          </w:tcPr>
          <w:p w:rsidR="00BE5695" w:rsidRDefault="00BE5695">
            <w:pPr>
              <w:jc w:val="right"/>
              <w:rPr>
                <w:rFonts w:cs="Arial"/>
                <w:sz w:val="24"/>
                <w:szCs w:val="24"/>
                <w:lang w:eastAsia="hr-HR"/>
              </w:rPr>
            </w:pPr>
            <w:r>
              <w:rPr>
                <w:rFonts w:cs="Arial"/>
                <w:sz w:val="24"/>
                <w:szCs w:val="24"/>
                <w:lang w:eastAsia="hr-HR"/>
              </w:rPr>
              <w:t>1</w:t>
            </w:r>
          </w:p>
        </w:tc>
        <w:tc>
          <w:tcPr>
            <w:tcW w:w="588" w:type="pct"/>
            <w:shd w:val="clear" w:color="auto" w:fill="auto"/>
            <w:vAlign w:val="center"/>
          </w:tcPr>
          <w:p w:rsidR="00BE5695" w:rsidRPr="00F10346" w:rsidRDefault="00BE5695" w:rsidP="00BC01DC">
            <w:pPr>
              <w:spacing w:before="0"/>
              <w:jc w:val="center"/>
              <w:rPr>
                <w:rFonts w:cs="Arial"/>
                <w:b/>
                <w:bCs/>
                <w:iCs/>
              </w:rPr>
            </w:pPr>
          </w:p>
        </w:tc>
        <w:tc>
          <w:tcPr>
            <w:tcW w:w="446" w:type="pct"/>
            <w:shd w:val="clear" w:color="auto" w:fill="auto"/>
            <w:vAlign w:val="center"/>
          </w:tcPr>
          <w:p w:rsidR="00BE5695" w:rsidRPr="00F10346" w:rsidRDefault="00BE5695" w:rsidP="00BC01DC">
            <w:pPr>
              <w:spacing w:before="0"/>
              <w:jc w:val="center"/>
              <w:rPr>
                <w:rFonts w:cs="Arial"/>
                <w:b/>
                <w:bCs/>
                <w:iCs/>
              </w:rPr>
            </w:pPr>
          </w:p>
        </w:tc>
        <w:tc>
          <w:tcPr>
            <w:tcW w:w="516" w:type="pct"/>
            <w:shd w:val="clear" w:color="auto" w:fill="auto"/>
            <w:vAlign w:val="center"/>
          </w:tcPr>
          <w:p w:rsidR="00BE5695" w:rsidRPr="00F10346" w:rsidRDefault="00BE5695" w:rsidP="00BC01DC">
            <w:pPr>
              <w:spacing w:before="0"/>
              <w:jc w:val="center"/>
              <w:rPr>
                <w:rFonts w:cs="Arial"/>
                <w:b/>
                <w:bCs/>
                <w:iCs/>
              </w:rPr>
            </w:pPr>
          </w:p>
        </w:tc>
        <w:tc>
          <w:tcPr>
            <w:tcW w:w="516" w:type="pct"/>
            <w:shd w:val="clear" w:color="auto" w:fill="auto"/>
            <w:vAlign w:val="center"/>
          </w:tcPr>
          <w:p w:rsidR="00BE5695" w:rsidRPr="00F10346" w:rsidRDefault="00BE5695" w:rsidP="00BC01DC">
            <w:pPr>
              <w:spacing w:before="0"/>
              <w:jc w:val="center"/>
              <w:rPr>
                <w:rFonts w:cs="Arial"/>
                <w:b/>
                <w:bCs/>
                <w:iCs/>
              </w:rPr>
            </w:pPr>
          </w:p>
        </w:tc>
        <w:tc>
          <w:tcPr>
            <w:tcW w:w="515" w:type="pct"/>
          </w:tcPr>
          <w:p w:rsidR="00BE5695" w:rsidRPr="00F10346" w:rsidRDefault="00BE5695" w:rsidP="00BC01DC">
            <w:pPr>
              <w:spacing w:before="0"/>
              <w:jc w:val="center"/>
              <w:rPr>
                <w:rFonts w:cs="Arial"/>
                <w:b/>
                <w:bCs/>
                <w:iCs/>
              </w:rPr>
            </w:pPr>
          </w:p>
        </w:tc>
      </w:tr>
      <w:tr w:rsidR="00BE5695" w:rsidRPr="00F10346" w:rsidTr="000715BD">
        <w:tc>
          <w:tcPr>
            <w:tcW w:w="350" w:type="pct"/>
            <w:shd w:val="clear" w:color="auto" w:fill="auto"/>
            <w:vAlign w:val="bottom"/>
          </w:tcPr>
          <w:p w:rsidR="00BE5695" w:rsidRPr="007D00B7" w:rsidRDefault="00BE5695">
            <w:pPr>
              <w:rPr>
                <w:rFonts w:cs="Arial"/>
                <w:sz w:val="24"/>
                <w:szCs w:val="24"/>
                <w:lang w:eastAsia="hr-HR"/>
              </w:rPr>
            </w:pPr>
            <w:r>
              <w:rPr>
                <w:rFonts w:cs="Arial"/>
                <w:sz w:val="24"/>
                <w:szCs w:val="24"/>
                <w:lang w:eastAsia="hr-HR"/>
              </w:rPr>
              <w:t>51.</w:t>
            </w:r>
          </w:p>
        </w:tc>
        <w:tc>
          <w:tcPr>
            <w:tcW w:w="1255" w:type="pct"/>
            <w:shd w:val="clear" w:color="auto" w:fill="auto"/>
            <w:vAlign w:val="bottom"/>
          </w:tcPr>
          <w:p w:rsidR="00BE5695" w:rsidRPr="004D1B9A" w:rsidRDefault="00BE5695">
            <w:pPr>
              <w:rPr>
                <w:rFonts w:cs="Arial"/>
                <w:sz w:val="24"/>
                <w:szCs w:val="24"/>
                <w:lang w:eastAsia="hr-HR"/>
              </w:rPr>
            </w:pPr>
            <w:r w:rsidRPr="00523DB8">
              <w:rPr>
                <w:rFonts w:cs="Arial"/>
                <w:sz w:val="24"/>
                <w:szCs w:val="24"/>
                <w:lang w:eastAsia="hr-HR"/>
              </w:rPr>
              <w:t>kalibracioni rastvor za WTW turbidimetar 10 NTU</w:t>
            </w:r>
          </w:p>
        </w:tc>
        <w:tc>
          <w:tcPr>
            <w:tcW w:w="360" w:type="pct"/>
            <w:shd w:val="clear" w:color="auto" w:fill="auto"/>
            <w:vAlign w:val="bottom"/>
          </w:tcPr>
          <w:p w:rsidR="00BE5695" w:rsidRDefault="00BE5695" w:rsidP="00674E82">
            <w:pPr>
              <w:jc w:val="right"/>
              <w:rPr>
                <w:rFonts w:cs="Arial"/>
                <w:sz w:val="24"/>
                <w:szCs w:val="24"/>
                <w:lang w:eastAsia="hr-HR"/>
              </w:rPr>
            </w:pPr>
            <w:proofErr w:type="gramStart"/>
            <w:r w:rsidRPr="000715BD">
              <w:rPr>
                <w:rFonts w:cs="Arial"/>
                <w:sz w:val="24"/>
                <w:szCs w:val="24"/>
                <w:lang w:eastAsia="hr-HR"/>
              </w:rPr>
              <w:t>kom</w:t>
            </w:r>
            <w:proofErr w:type="gramEnd"/>
            <w:r w:rsidRPr="000715BD">
              <w:rPr>
                <w:rFonts w:cs="Arial"/>
                <w:sz w:val="24"/>
                <w:szCs w:val="24"/>
                <w:lang w:eastAsia="hr-HR"/>
              </w:rPr>
              <w:t>.</w:t>
            </w:r>
          </w:p>
        </w:tc>
        <w:tc>
          <w:tcPr>
            <w:tcW w:w="454" w:type="pct"/>
            <w:shd w:val="clear" w:color="auto" w:fill="auto"/>
            <w:vAlign w:val="bottom"/>
          </w:tcPr>
          <w:p w:rsidR="00BE5695" w:rsidRDefault="00BE5695">
            <w:pPr>
              <w:jc w:val="right"/>
              <w:rPr>
                <w:rFonts w:cs="Arial"/>
                <w:sz w:val="24"/>
                <w:szCs w:val="24"/>
                <w:lang w:eastAsia="hr-HR"/>
              </w:rPr>
            </w:pPr>
            <w:r>
              <w:rPr>
                <w:rFonts w:cs="Arial"/>
                <w:sz w:val="24"/>
                <w:szCs w:val="24"/>
                <w:lang w:eastAsia="hr-HR"/>
              </w:rPr>
              <w:t>1</w:t>
            </w:r>
          </w:p>
        </w:tc>
        <w:tc>
          <w:tcPr>
            <w:tcW w:w="588" w:type="pct"/>
            <w:shd w:val="clear" w:color="auto" w:fill="auto"/>
            <w:vAlign w:val="center"/>
          </w:tcPr>
          <w:p w:rsidR="00BE5695" w:rsidRPr="00F10346" w:rsidRDefault="00BE5695" w:rsidP="00BC01DC">
            <w:pPr>
              <w:spacing w:before="0"/>
              <w:jc w:val="center"/>
              <w:rPr>
                <w:rFonts w:cs="Arial"/>
                <w:b/>
                <w:bCs/>
                <w:iCs/>
              </w:rPr>
            </w:pPr>
          </w:p>
        </w:tc>
        <w:tc>
          <w:tcPr>
            <w:tcW w:w="446" w:type="pct"/>
            <w:shd w:val="clear" w:color="auto" w:fill="auto"/>
            <w:vAlign w:val="center"/>
          </w:tcPr>
          <w:p w:rsidR="00BE5695" w:rsidRPr="00F10346" w:rsidRDefault="00BE5695" w:rsidP="00BC01DC">
            <w:pPr>
              <w:spacing w:before="0"/>
              <w:jc w:val="center"/>
              <w:rPr>
                <w:rFonts w:cs="Arial"/>
                <w:b/>
                <w:bCs/>
                <w:iCs/>
              </w:rPr>
            </w:pPr>
          </w:p>
        </w:tc>
        <w:tc>
          <w:tcPr>
            <w:tcW w:w="516" w:type="pct"/>
            <w:shd w:val="clear" w:color="auto" w:fill="auto"/>
            <w:vAlign w:val="center"/>
          </w:tcPr>
          <w:p w:rsidR="00BE5695" w:rsidRPr="00F10346" w:rsidRDefault="00BE5695" w:rsidP="00BC01DC">
            <w:pPr>
              <w:spacing w:before="0"/>
              <w:jc w:val="center"/>
              <w:rPr>
                <w:rFonts w:cs="Arial"/>
                <w:b/>
                <w:bCs/>
                <w:iCs/>
              </w:rPr>
            </w:pPr>
          </w:p>
        </w:tc>
        <w:tc>
          <w:tcPr>
            <w:tcW w:w="516" w:type="pct"/>
            <w:shd w:val="clear" w:color="auto" w:fill="auto"/>
            <w:vAlign w:val="center"/>
          </w:tcPr>
          <w:p w:rsidR="00BE5695" w:rsidRPr="00F10346" w:rsidRDefault="00BE5695" w:rsidP="00BC01DC">
            <w:pPr>
              <w:spacing w:before="0"/>
              <w:jc w:val="center"/>
              <w:rPr>
                <w:rFonts w:cs="Arial"/>
                <w:b/>
                <w:bCs/>
                <w:iCs/>
              </w:rPr>
            </w:pPr>
          </w:p>
        </w:tc>
        <w:tc>
          <w:tcPr>
            <w:tcW w:w="515" w:type="pct"/>
          </w:tcPr>
          <w:p w:rsidR="00BE5695" w:rsidRPr="00F10346" w:rsidRDefault="00BE5695" w:rsidP="00BC01DC">
            <w:pPr>
              <w:spacing w:before="0"/>
              <w:jc w:val="center"/>
              <w:rPr>
                <w:rFonts w:cs="Arial"/>
                <w:b/>
                <w:bCs/>
                <w:iCs/>
              </w:rPr>
            </w:pPr>
          </w:p>
        </w:tc>
      </w:tr>
      <w:tr w:rsidR="00BE5695" w:rsidRPr="00F10346" w:rsidTr="000715BD">
        <w:tc>
          <w:tcPr>
            <w:tcW w:w="350" w:type="pct"/>
            <w:shd w:val="clear" w:color="auto" w:fill="auto"/>
            <w:vAlign w:val="bottom"/>
          </w:tcPr>
          <w:p w:rsidR="00BE5695" w:rsidRPr="007D00B7" w:rsidRDefault="00BE5695">
            <w:pPr>
              <w:rPr>
                <w:rFonts w:cs="Arial"/>
                <w:sz w:val="24"/>
                <w:szCs w:val="24"/>
                <w:lang w:eastAsia="hr-HR"/>
              </w:rPr>
            </w:pPr>
            <w:r>
              <w:rPr>
                <w:rFonts w:cs="Arial"/>
                <w:sz w:val="24"/>
                <w:szCs w:val="24"/>
                <w:lang w:eastAsia="hr-HR"/>
              </w:rPr>
              <w:t>52.</w:t>
            </w:r>
          </w:p>
        </w:tc>
        <w:tc>
          <w:tcPr>
            <w:tcW w:w="1255" w:type="pct"/>
            <w:shd w:val="clear" w:color="auto" w:fill="auto"/>
            <w:vAlign w:val="bottom"/>
          </w:tcPr>
          <w:p w:rsidR="00BE5695" w:rsidRPr="004D1B9A" w:rsidRDefault="00BE5695">
            <w:pPr>
              <w:rPr>
                <w:rFonts w:cs="Arial"/>
                <w:sz w:val="24"/>
                <w:szCs w:val="24"/>
                <w:lang w:eastAsia="hr-HR"/>
              </w:rPr>
            </w:pPr>
            <w:r w:rsidRPr="00523DB8">
              <w:rPr>
                <w:rFonts w:cs="Arial"/>
                <w:sz w:val="24"/>
                <w:szCs w:val="24"/>
                <w:lang w:eastAsia="hr-HR"/>
              </w:rPr>
              <w:t>kalibracioni rastvor za WTW turbidimetar</w:t>
            </w:r>
          </w:p>
        </w:tc>
        <w:tc>
          <w:tcPr>
            <w:tcW w:w="360" w:type="pct"/>
            <w:shd w:val="clear" w:color="auto" w:fill="auto"/>
            <w:vAlign w:val="bottom"/>
          </w:tcPr>
          <w:p w:rsidR="00BE5695" w:rsidRDefault="00BE5695" w:rsidP="00674E82">
            <w:pPr>
              <w:jc w:val="right"/>
              <w:rPr>
                <w:rFonts w:cs="Arial"/>
                <w:sz w:val="24"/>
                <w:szCs w:val="24"/>
                <w:lang w:eastAsia="hr-HR"/>
              </w:rPr>
            </w:pPr>
            <w:proofErr w:type="gramStart"/>
            <w:r w:rsidRPr="000715BD">
              <w:rPr>
                <w:rFonts w:cs="Arial"/>
                <w:sz w:val="24"/>
                <w:szCs w:val="24"/>
                <w:lang w:eastAsia="hr-HR"/>
              </w:rPr>
              <w:t>kom</w:t>
            </w:r>
            <w:proofErr w:type="gramEnd"/>
            <w:r w:rsidRPr="000715BD">
              <w:rPr>
                <w:rFonts w:cs="Arial"/>
                <w:sz w:val="24"/>
                <w:szCs w:val="24"/>
                <w:lang w:eastAsia="hr-HR"/>
              </w:rPr>
              <w:t>.</w:t>
            </w:r>
          </w:p>
        </w:tc>
        <w:tc>
          <w:tcPr>
            <w:tcW w:w="454" w:type="pct"/>
            <w:shd w:val="clear" w:color="auto" w:fill="auto"/>
            <w:vAlign w:val="bottom"/>
          </w:tcPr>
          <w:p w:rsidR="00BE5695" w:rsidRDefault="00BE5695">
            <w:pPr>
              <w:jc w:val="right"/>
              <w:rPr>
                <w:rFonts w:cs="Arial"/>
                <w:sz w:val="24"/>
                <w:szCs w:val="24"/>
                <w:lang w:eastAsia="hr-HR"/>
              </w:rPr>
            </w:pPr>
            <w:r>
              <w:rPr>
                <w:rFonts w:cs="Arial"/>
                <w:sz w:val="24"/>
                <w:szCs w:val="24"/>
                <w:lang w:eastAsia="hr-HR"/>
              </w:rPr>
              <w:t>1</w:t>
            </w:r>
          </w:p>
        </w:tc>
        <w:tc>
          <w:tcPr>
            <w:tcW w:w="588" w:type="pct"/>
            <w:shd w:val="clear" w:color="auto" w:fill="auto"/>
            <w:vAlign w:val="center"/>
          </w:tcPr>
          <w:p w:rsidR="00BE5695" w:rsidRPr="00F10346" w:rsidRDefault="00BE5695" w:rsidP="00BC01DC">
            <w:pPr>
              <w:spacing w:before="0"/>
              <w:jc w:val="center"/>
              <w:rPr>
                <w:rFonts w:cs="Arial"/>
                <w:b/>
                <w:bCs/>
                <w:iCs/>
              </w:rPr>
            </w:pPr>
          </w:p>
        </w:tc>
        <w:tc>
          <w:tcPr>
            <w:tcW w:w="446" w:type="pct"/>
            <w:shd w:val="clear" w:color="auto" w:fill="auto"/>
            <w:vAlign w:val="center"/>
          </w:tcPr>
          <w:p w:rsidR="00BE5695" w:rsidRPr="00F10346" w:rsidRDefault="00BE5695" w:rsidP="00BC01DC">
            <w:pPr>
              <w:spacing w:before="0"/>
              <w:jc w:val="center"/>
              <w:rPr>
                <w:rFonts w:cs="Arial"/>
                <w:b/>
                <w:bCs/>
                <w:iCs/>
              </w:rPr>
            </w:pPr>
          </w:p>
        </w:tc>
        <w:tc>
          <w:tcPr>
            <w:tcW w:w="516" w:type="pct"/>
            <w:shd w:val="clear" w:color="auto" w:fill="auto"/>
            <w:vAlign w:val="center"/>
          </w:tcPr>
          <w:p w:rsidR="00BE5695" w:rsidRPr="00F10346" w:rsidRDefault="00BE5695" w:rsidP="00BC01DC">
            <w:pPr>
              <w:spacing w:before="0"/>
              <w:jc w:val="center"/>
              <w:rPr>
                <w:rFonts w:cs="Arial"/>
                <w:b/>
                <w:bCs/>
                <w:iCs/>
              </w:rPr>
            </w:pPr>
          </w:p>
        </w:tc>
        <w:tc>
          <w:tcPr>
            <w:tcW w:w="516" w:type="pct"/>
            <w:shd w:val="clear" w:color="auto" w:fill="auto"/>
            <w:vAlign w:val="center"/>
          </w:tcPr>
          <w:p w:rsidR="00BE5695" w:rsidRPr="00F10346" w:rsidRDefault="00BE5695" w:rsidP="00BC01DC">
            <w:pPr>
              <w:spacing w:before="0"/>
              <w:jc w:val="center"/>
              <w:rPr>
                <w:rFonts w:cs="Arial"/>
                <w:b/>
                <w:bCs/>
                <w:iCs/>
              </w:rPr>
            </w:pPr>
          </w:p>
        </w:tc>
        <w:tc>
          <w:tcPr>
            <w:tcW w:w="515" w:type="pct"/>
          </w:tcPr>
          <w:p w:rsidR="00BE5695" w:rsidRPr="00F10346" w:rsidRDefault="00BE5695" w:rsidP="00BC01DC">
            <w:pPr>
              <w:spacing w:before="0"/>
              <w:jc w:val="center"/>
              <w:rPr>
                <w:rFonts w:cs="Arial"/>
                <w:b/>
                <w:bCs/>
                <w:iCs/>
              </w:rPr>
            </w:pPr>
          </w:p>
        </w:tc>
      </w:tr>
      <w:tr w:rsidR="00F04D6D" w:rsidRPr="00F10346" w:rsidTr="000715BD">
        <w:tc>
          <w:tcPr>
            <w:tcW w:w="350" w:type="pct"/>
            <w:shd w:val="clear" w:color="auto" w:fill="auto"/>
            <w:vAlign w:val="bottom"/>
          </w:tcPr>
          <w:p w:rsidR="00F04D6D" w:rsidRPr="007D00B7" w:rsidRDefault="00F04D6D">
            <w:pPr>
              <w:rPr>
                <w:rFonts w:cs="Arial"/>
                <w:sz w:val="24"/>
                <w:szCs w:val="24"/>
                <w:lang w:eastAsia="hr-HR"/>
              </w:rPr>
            </w:pPr>
            <w:r>
              <w:rPr>
                <w:rFonts w:cs="Arial"/>
                <w:sz w:val="24"/>
                <w:szCs w:val="24"/>
                <w:lang w:eastAsia="hr-HR"/>
              </w:rPr>
              <w:t>53.</w:t>
            </w:r>
          </w:p>
        </w:tc>
        <w:tc>
          <w:tcPr>
            <w:tcW w:w="1255" w:type="pct"/>
            <w:shd w:val="clear" w:color="auto" w:fill="auto"/>
            <w:vAlign w:val="bottom"/>
          </w:tcPr>
          <w:p w:rsidR="00F04D6D" w:rsidRPr="004D1B9A" w:rsidRDefault="00F04D6D">
            <w:pPr>
              <w:rPr>
                <w:rFonts w:cs="Arial"/>
                <w:sz w:val="24"/>
                <w:szCs w:val="24"/>
                <w:lang w:eastAsia="hr-HR"/>
              </w:rPr>
            </w:pPr>
            <w:r w:rsidRPr="00523DB8">
              <w:rPr>
                <w:rFonts w:cs="Arial"/>
                <w:sz w:val="24"/>
                <w:szCs w:val="24"/>
                <w:lang w:eastAsia="hr-HR"/>
              </w:rPr>
              <w:t>metol (p-metalmino-fenol)</w:t>
            </w:r>
          </w:p>
        </w:tc>
        <w:tc>
          <w:tcPr>
            <w:tcW w:w="360" w:type="pct"/>
            <w:shd w:val="clear" w:color="auto" w:fill="auto"/>
            <w:vAlign w:val="bottom"/>
          </w:tcPr>
          <w:p w:rsidR="00F04D6D" w:rsidRDefault="00F04D6D" w:rsidP="00674E82">
            <w:pPr>
              <w:jc w:val="right"/>
              <w:rPr>
                <w:rFonts w:cs="Arial"/>
                <w:sz w:val="24"/>
                <w:szCs w:val="24"/>
                <w:lang w:eastAsia="hr-HR"/>
              </w:rPr>
            </w:pPr>
            <w:proofErr w:type="gramStart"/>
            <w:r>
              <w:rPr>
                <w:rFonts w:cs="Arial"/>
                <w:sz w:val="24"/>
                <w:szCs w:val="24"/>
                <w:lang w:eastAsia="hr-HR"/>
              </w:rPr>
              <w:t>kg</w:t>
            </w:r>
            <w:proofErr w:type="gramEnd"/>
            <w:r>
              <w:rPr>
                <w:rFonts w:cs="Arial"/>
                <w:sz w:val="24"/>
                <w:szCs w:val="24"/>
                <w:lang w:eastAsia="hr-HR"/>
              </w:rPr>
              <w:t>.</w:t>
            </w:r>
          </w:p>
        </w:tc>
        <w:tc>
          <w:tcPr>
            <w:tcW w:w="454" w:type="pct"/>
            <w:shd w:val="clear" w:color="auto" w:fill="auto"/>
            <w:vAlign w:val="bottom"/>
          </w:tcPr>
          <w:p w:rsidR="00F04D6D" w:rsidRDefault="00F04D6D">
            <w:pPr>
              <w:jc w:val="right"/>
              <w:rPr>
                <w:rFonts w:cs="Arial"/>
                <w:sz w:val="24"/>
                <w:szCs w:val="24"/>
                <w:lang w:eastAsia="hr-HR"/>
              </w:rPr>
            </w:pPr>
            <w:r>
              <w:rPr>
                <w:rFonts w:cs="Arial"/>
                <w:sz w:val="24"/>
                <w:szCs w:val="24"/>
                <w:lang w:eastAsia="hr-HR"/>
              </w:rPr>
              <w:t>1</w:t>
            </w:r>
          </w:p>
        </w:tc>
        <w:tc>
          <w:tcPr>
            <w:tcW w:w="588" w:type="pct"/>
            <w:shd w:val="clear" w:color="auto" w:fill="auto"/>
            <w:vAlign w:val="center"/>
          </w:tcPr>
          <w:p w:rsidR="00F04D6D" w:rsidRPr="00F10346" w:rsidRDefault="00F04D6D" w:rsidP="00BC01DC">
            <w:pPr>
              <w:spacing w:before="0"/>
              <w:jc w:val="center"/>
              <w:rPr>
                <w:rFonts w:cs="Arial"/>
                <w:b/>
                <w:bCs/>
                <w:iCs/>
              </w:rPr>
            </w:pPr>
          </w:p>
        </w:tc>
        <w:tc>
          <w:tcPr>
            <w:tcW w:w="446" w:type="pct"/>
            <w:shd w:val="clear" w:color="auto" w:fill="auto"/>
            <w:vAlign w:val="center"/>
          </w:tcPr>
          <w:p w:rsidR="00F04D6D" w:rsidRPr="00F10346" w:rsidRDefault="00F04D6D" w:rsidP="00BC01DC">
            <w:pPr>
              <w:spacing w:before="0"/>
              <w:jc w:val="center"/>
              <w:rPr>
                <w:rFonts w:cs="Arial"/>
                <w:b/>
                <w:bCs/>
                <w:iCs/>
              </w:rPr>
            </w:pPr>
          </w:p>
        </w:tc>
        <w:tc>
          <w:tcPr>
            <w:tcW w:w="516" w:type="pct"/>
            <w:shd w:val="clear" w:color="auto" w:fill="auto"/>
            <w:vAlign w:val="center"/>
          </w:tcPr>
          <w:p w:rsidR="00F04D6D" w:rsidRPr="00F10346" w:rsidRDefault="00F04D6D" w:rsidP="00BC01DC">
            <w:pPr>
              <w:spacing w:before="0"/>
              <w:jc w:val="center"/>
              <w:rPr>
                <w:rFonts w:cs="Arial"/>
                <w:b/>
                <w:bCs/>
                <w:iCs/>
              </w:rPr>
            </w:pPr>
          </w:p>
        </w:tc>
        <w:tc>
          <w:tcPr>
            <w:tcW w:w="516" w:type="pct"/>
            <w:shd w:val="clear" w:color="auto" w:fill="auto"/>
            <w:vAlign w:val="center"/>
          </w:tcPr>
          <w:p w:rsidR="00F04D6D" w:rsidRPr="00F10346" w:rsidRDefault="00F04D6D" w:rsidP="00BC01DC">
            <w:pPr>
              <w:spacing w:before="0"/>
              <w:jc w:val="center"/>
              <w:rPr>
                <w:rFonts w:cs="Arial"/>
                <w:b/>
                <w:bCs/>
                <w:iCs/>
              </w:rPr>
            </w:pPr>
          </w:p>
        </w:tc>
        <w:tc>
          <w:tcPr>
            <w:tcW w:w="515" w:type="pct"/>
          </w:tcPr>
          <w:p w:rsidR="00F04D6D" w:rsidRPr="00F10346" w:rsidRDefault="00F04D6D" w:rsidP="00BC01DC">
            <w:pPr>
              <w:spacing w:before="0"/>
              <w:jc w:val="center"/>
              <w:rPr>
                <w:rFonts w:cs="Arial"/>
                <w:b/>
                <w:bCs/>
                <w:iCs/>
              </w:rPr>
            </w:pPr>
          </w:p>
        </w:tc>
      </w:tr>
      <w:tr w:rsidR="003A0914" w:rsidRPr="00F10346" w:rsidTr="00674E82">
        <w:tc>
          <w:tcPr>
            <w:tcW w:w="350" w:type="pct"/>
            <w:shd w:val="clear" w:color="auto" w:fill="auto"/>
            <w:vAlign w:val="bottom"/>
          </w:tcPr>
          <w:p w:rsidR="003A0914" w:rsidRPr="007D00B7" w:rsidRDefault="003A0914">
            <w:pPr>
              <w:rPr>
                <w:rFonts w:cs="Arial"/>
                <w:sz w:val="24"/>
                <w:szCs w:val="24"/>
                <w:lang w:eastAsia="hr-HR"/>
              </w:rPr>
            </w:pPr>
            <w:r>
              <w:rPr>
                <w:rFonts w:cs="Arial"/>
                <w:sz w:val="24"/>
                <w:szCs w:val="24"/>
                <w:lang w:eastAsia="hr-HR"/>
              </w:rPr>
              <w:t>54.</w:t>
            </w:r>
          </w:p>
        </w:tc>
        <w:tc>
          <w:tcPr>
            <w:tcW w:w="1255" w:type="pct"/>
            <w:shd w:val="clear" w:color="auto" w:fill="auto"/>
            <w:vAlign w:val="bottom"/>
          </w:tcPr>
          <w:p w:rsidR="003A0914" w:rsidRPr="004D1B9A" w:rsidRDefault="003A0914">
            <w:pPr>
              <w:rPr>
                <w:rFonts w:cs="Arial"/>
                <w:sz w:val="24"/>
                <w:szCs w:val="24"/>
                <w:lang w:eastAsia="hr-HR"/>
              </w:rPr>
            </w:pPr>
            <w:r w:rsidRPr="00523DB8">
              <w:rPr>
                <w:rFonts w:cs="Arial"/>
                <w:sz w:val="24"/>
                <w:szCs w:val="24"/>
                <w:lang w:eastAsia="hr-HR"/>
              </w:rPr>
              <w:t>puferski rastvor za tacku ph9</w:t>
            </w:r>
          </w:p>
        </w:tc>
        <w:tc>
          <w:tcPr>
            <w:tcW w:w="360" w:type="pct"/>
            <w:shd w:val="clear" w:color="auto" w:fill="auto"/>
          </w:tcPr>
          <w:p w:rsidR="003A0914" w:rsidRDefault="003A0914" w:rsidP="00674E82">
            <w:pPr>
              <w:jc w:val="center"/>
            </w:pPr>
            <w:proofErr w:type="gramStart"/>
            <w:r>
              <w:rPr>
                <w:rFonts w:cs="Arial"/>
                <w:sz w:val="24"/>
                <w:szCs w:val="24"/>
                <w:lang w:eastAsia="hr-HR"/>
              </w:rPr>
              <w:t>l</w:t>
            </w:r>
            <w:r w:rsidRPr="00031368">
              <w:rPr>
                <w:rFonts w:cs="Arial"/>
                <w:sz w:val="24"/>
                <w:szCs w:val="24"/>
                <w:lang w:eastAsia="hr-HR"/>
              </w:rPr>
              <w:t>it</w:t>
            </w:r>
            <w:proofErr w:type="gramEnd"/>
            <w:r>
              <w:rPr>
                <w:rFonts w:cs="Arial"/>
                <w:sz w:val="24"/>
                <w:szCs w:val="24"/>
                <w:lang w:eastAsia="hr-HR"/>
              </w:rPr>
              <w:t>.</w:t>
            </w:r>
          </w:p>
        </w:tc>
        <w:tc>
          <w:tcPr>
            <w:tcW w:w="454" w:type="pct"/>
            <w:shd w:val="clear" w:color="auto" w:fill="auto"/>
            <w:vAlign w:val="bottom"/>
          </w:tcPr>
          <w:p w:rsidR="003A0914" w:rsidRDefault="003A0914">
            <w:pPr>
              <w:jc w:val="right"/>
              <w:rPr>
                <w:rFonts w:cs="Arial"/>
                <w:sz w:val="24"/>
                <w:szCs w:val="24"/>
                <w:lang w:eastAsia="hr-HR"/>
              </w:rPr>
            </w:pPr>
            <w:r>
              <w:rPr>
                <w:rFonts w:cs="Arial"/>
                <w:sz w:val="24"/>
                <w:szCs w:val="24"/>
                <w:lang w:eastAsia="hr-HR"/>
              </w:rPr>
              <w:t>1</w:t>
            </w:r>
          </w:p>
        </w:tc>
        <w:tc>
          <w:tcPr>
            <w:tcW w:w="588" w:type="pct"/>
            <w:shd w:val="clear" w:color="auto" w:fill="auto"/>
            <w:vAlign w:val="center"/>
          </w:tcPr>
          <w:p w:rsidR="003A0914" w:rsidRPr="00F10346" w:rsidRDefault="003A0914" w:rsidP="00BC01DC">
            <w:pPr>
              <w:spacing w:before="0"/>
              <w:jc w:val="center"/>
              <w:rPr>
                <w:rFonts w:cs="Arial"/>
                <w:b/>
                <w:bCs/>
                <w:iCs/>
              </w:rPr>
            </w:pPr>
          </w:p>
        </w:tc>
        <w:tc>
          <w:tcPr>
            <w:tcW w:w="446" w:type="pct"/>
            <w:shd w:val="clear" w:color="auto" w:fill="auto"/>
            <w:vAlign w:val="center"/>
          </w:tcPr>
          <w:p w:rsidR="003A0914" w:rsidRPr="00F10346" w:rsidRDefault="003A0914" w:rsidP="00BC01DC">
            <w:pPr>
              <w:spacing w:before="0"/>
              <w:jc w:val="center"/>
              <w:rPr>
                <w:rFonts w:cs="Arial"/>
                <w:b/>
                <w:bCs/>
                <w:iCs/>
              </w:rPr>
            </w:pPr>
          </w:p>
        </w:tc>
        <w:tc>
          <w:tcPr>
            <w:tcW w:w="516" w:type="pct"/>
            <w:shd w:val="clear" w:color="auto" w:fill="auto"/>
            <w:vAlign w:val="center"/>
          </w:tcPr>
          <w:p w:rsidR="003A0914" w:rsidRPr="00F10346" w:rsidRDefault="003A0914" w:rsidP="00BC01DC">
            <w:pPr>
              <w:spacing w:before="0"/>
              <w:jc w:val="center"/>
              <w:rPr>
                <w:rFonts w:cs="Arial"/>
                <w:b/>
                <w:bCs/>
                <w:iCs/>
              </w:rPr>
            </w:pPr>
          </w:p>
        </w:tc>
        <w:tc>
          <w:tcPr>
            <w:tcW w:w="516" w:type="pct"/>
            <w:shd w:val="clear" w:color="auto" w:fill="auto"/>
            <w:vAlign w:val="center"/>
          </w:tcPr>
          <w:p w:rsidR="003A0914" w:rsidRPr="00F10346" w:rsidRDefault="003A0914" w:rsidP="00BC01DC">
            <w:pPr>
              <w:spacing w:before="0"/>
              <w:jc w:val="center"/>
              <w:rPr>
                <w:rFonts w:cs="Arial"/>
                <w:b/>
                <w:bCs/>
                <w:iCs/>
              </w:rPr>
            </w:pPr>
          </w:p>
        </w:tc>
        <w:tc>
          <w:tcPr>
            <w:tcW w:w="515" w:type="pct"/>
          </w:tcPr>
          <w:p w:rsidR="003A0914" w:rsidRPr="00F10346" w:rsidRDefault="003A0914" w:rsidP="00BC01DC">
            <w:pPr>
              <w:spacing w:before="0"/>
              <w:jc w:val="center"/>
              <w:rPr>
                <w:rFonts w:cs="Arial"/>
                <w:b/>
                <w:bCs/>
                <w:iCs/>
              </w:rPr>
            </w:pPr>
          </w:p>
        </w:tc>
      </w:tr>
      <w:tr w:rsidR="003A0914" w:rsidRPr="00F10346" w:rsidTr="000715BD">
        <w:tc>
          <w:tcPr>
            <w:tcW w:w="350" w:type="pct"/>
            <w:shd w:val="clear" w:color="auto" w:fill="auto"/>
            <w:vAlign w:val="bottom"/>
          </w:tcPr>
          <w:p w:rsidR="003A0914" w:rsidRPr="007D00B7" w:rsidRDefault="003A0914">
            <w:pPr>
              <w:rPr>
                <w:rFonts w:cs="Arial"/>
                <w:sz w:val="24"/>
                <w:szCs w:val="24"/>
                <w:lang w:eastAsia="hr-HR"/>
              </w:rPr>
            </w:pPr>
          </w:p>
        </w:tc>
        <w:tc>
          <w:tcPr>
            <w:tcW w:w="1255" w:type="pct"/>
            <w:shd w:val="clear" w:color="auto" w:fill="auto"/>
            <w:vAlign w:val="bottom"/>
          </w:tcPr>
          <w:p w:rsidR="003A0914" w:rsidRPr="007D00B7" w:rsidRDefault="003A0914" w:rsidP="00496F12">
            <w:pPr>
              <w:rPr>
                <w:rFonts w:cs="Arial"/>
                <w:lang w:val="sr-Cyrl-RS"/>
              </w:rPr>
            </w:pPr>
            <w:r>
              <w:rPr>
                <w:rFonts w:cs="Arial"/>
                <w:lang w:val="sr-Cyrl-RS"/>
              </w:rPr>
              <w:t>Међузбир</w:t>
            </w:r>
          </w:p>
        </w:tc>
        <w:tc>
          <w:tcPr>
            <w:tcW w:w="360" w:type="pct"/>
            <w:shd w:val="clear" w:color="auto" w:fill="auto"/>
            <w:vAlign w:val="bottom"/>
          </w:tcPr>
          <w:p w:rsidR="003A0914" w:rsidRDefault="003A0914">
            <w:pPr>
              <w:jc w:val="right"/>
              <w:rPr>
                <w:rFonts w:cs="Arial"/>
                <w:sz w:val="24"/>
                <w:szCs w:val="24"/>
                <w:lang w:eastAsia="hr-HR"/>
              </w:rPr>
            </w:pPr>
          </w:p>
        </w:tc>
        <w:tc>
          <w:tcPr>
            <w:tcW w:w="454" w:type="pct"/>
            <w:shd w:val="clear" w:color="auto" w:fill="auto"/>
            <w:vAlign w:val="bottom"/>
          </w:tcPr>
          <w:p w:rsidR="003A0914" w:rsidRDefault="003A0914">
            <w:pPr>
              <w:jc w:val="right"/>
              <w:rPr>
                <w:rFonts w:cs="Arial"/>
                <w:sz w:val="24"/>
                <w:szCs w:val="24"/>
                <w:lang w:eastAsia="hr-HR"/>
              </w:rPr>
            </w:pPr>
          </w:p>
        </w:tc>
        <w:tc>
          <w:tcPr>
            <w:tcW w:w="588" w:type="pct"/>
            <w:shd w:val="clear" w:color="auto" w:fill="auto"/>
            <w:vAlign w:val="center"/>
          </w:tcPr>
          <w:p w:rsidR="003A0914" w:rsidRPr="00F10346" w:rsidRDefault="003A0914" w:rsidP="00BC01DC">
            <w:pPr>
              <w:spacing w:before="0"/>
              <w:jc w:val="center"/>
              <w:rPr>
                <w:rFonts w:cs="Arial"/>
                <w:b/>
                <w:bCs/>
                <w:iCs/>
              </w:rPr>
            </w:pPr>
          </w:p>
        </w:tc>
        <w:tc>
          <w:tcPr>
            <w:tcW w:w="446" w:type="pct"/>
            <w:shd w:val="clear" w:color="auto" w:fill="auto"/>
            <w:vAlign w:val="center"/>
          </w:tcPr>
          <w:p w:rsidR="003A0914" w:rsidRPr="00F10346" w:rsidRDefault="003A0914" w:rsidP="00BC01DC">
            <w:pPr>
              <w:spacing w:before="0"/>
              <w:jc w:val="center"/>
              <w:rPr>
                <w:rFonts w:cs="Arial"/>
                <w:b/>
                <w:bCs/>
                <w:iCs/>
              </w:rPr>
            </w:pPr>
          </w:p>
        </w:tc>
        <w:tc>
          <w:tcPr>
            <w:tcW w:w="516" w:type="pct"/>
            <w:shd w:val="clear" w:color="auto" w:fill="auto"/>
            <w:vAlign w:val="center"/>
          </w:tcPr>
          <w:p w:rsidR="003A0914" w:rsidRPr="00F10346" w:rsidRDefault="003A0914" w:rsidP="00BC01DC">
            <w:pPr>
              <w:spacing w:before="0"/>
              <w:jc w:val="center"/>
              <w:rPr>
                <w:rFonts w:cs="Arial"/>
                <w:b/>
                <w:bCs/>
                <w:iCs/>
              </w:rPr>
            </w:pPr>
          </w:p>
        </w:tc>
        <w:tc>
          <w:tcPr>
            <w:tcW w:w="516" w:type="pct"/>
            <w:shd w:val="clear" w:color="auto" w:fill="auto"/>
            <w:vAlign w:val="center"/>
          </w:tcPr>
          <w:p w:rsidR="003A0914" w:rsidRPr="00F10346" w:rsidRDefault="003A0914" w:rsidP="00BC01DC">
            <w:pPr>
              <w:spacing w:before="0"/>
              <w:jc w:val="center"/>
              <w:rPr>
                <w:rFonts w:cs="Arial"/>
                <w:b/>
                <w:bCs/>
                <w:iCs/>
              </w:rPr>
            </w:pPr>
          </w:p>
        </w:tc>
        <w:tc>
          <w:tcPr>
            <w:tcW w:w="515" w:type="pct"/>
          </w:tcPr>
          <w:p w:rsidR="003A0914" w:rsidRPr="00F10346" w:rsidRDefault="003A0914" w:rsidP="00BC01DC">
            <w:pPr>
              <w:spacing w:before="0"/>
              <w:jc w:val="center"/>
              <w:rPr>
                <w:rFonts w:cs="Arial"/>
                <w:b/>
                <w:bCs/>
                <w:iCs/>
              </w:rPr>
            </w:pPr>
          </w:p>
        </w:tc>
      </w:tr>
      <w:tr w:rsidR="003A0914" w:rsidRPr="00F10346" w:rsidTr="000715BD">
        <w:tc>
          <w:tcPr>
            <w:tcW w:w="350" w:type="pct"/>
            <w:shd w:val="clear" w:color="auto" w:fill="auto"/>
            <w:vAlign w:val="bottom"/>
          </w:tcPr>
          <w:p w:rsidR="003A0914" w:rsidRPr="007D00B7" w:rsidRDefault="003A0914">
            <w:pPr>
              <w:rPr>
                <w:rFonts w:cs="Arial"/>
                <w:sz w:val="24"/>
                <w:szCs w:val="24"/>
                <w:lang w:eastAsia="hr-HR"/>
              </w:rPr>
            </w:pPr>
          </w:p>
        </w:tc>
        <w:tc>
          <w:tcPr>
            <w:tcW w:w="1255" w:type="pct"/>
            <w:shd w:val="clear" w:color="auto" w:fill="auto"/>
            <w:vAlign w:val="bottom"/>
          </w:tcPr>
          <w:p w:rsidR="003A0914" w:rsidRPr="004D1B9A" w:rsidRDefault="003A0914">
            <w:pPr>
              <w:rPr>
                <w:rFonts w:cs="Arial"/>
                <w:sz w:val="24"/>
                <w:szCs w:val="24"/>
                <w:lang w:eastAsia="hr-HR"/>
              </w:rPr>
            </w:pPr>
            <w:r>
              <w:rPr>
                <w:rFonts w:cs="Arial"/>
                <w:b/>
              </w:rPr>
              <w:t>399</w:t>
            </w:r>
            <w:r w:rsidRPr="007D00B7">
              <w:rPr>
                <w:rFonts w:cs="Arial"/>
                <w:b/>
              </w:rPr>
              <w:t>/201</w:t>
            </w:r>
            <w:r>
              <w:rPr>
                <w:rFonts w:cs="Arial"/>
                <w:b/>
              </w:rPr>
              <w:t>7</w:t>
            </w:r>
          </w:p>
        </w:tc>
        <w:tc>
          <w:tcPr>
            <w:tcW w:w="360" w:type="pct"/>
            <w:shd w:val="clear" w:color="auto" w:fill="auto"/>
            <w:vAlign w:val="bottom"/>
          </w:tcPr>
          <w:p w:rsidR="003A0914" w:rsidRDefault="003A0914">
            <w:pPr>
              <w:jc w:val="right"/>
              <w:rPr>
                <w:rFonts w:cs="Arial"/>
                <w:sz w:val="24"/>
                <w:szCs w:val="24"/>
                <w:lang w:eastAsia="hr-HR"/>
              </w:rPr>
            </w:pPr>
          </w:p>
        </w:tc>
        <w:tc>
          <w:tcPr>
            <w:tcW w:w="454" w:type="pct"/>
            <w:shd w:val="clear" w:color="auto" w:fill="auto"/>
            <w:vAlign w:val="bottom"/>
          </w:tcPr>
          <w:p w:rsidR="003A0914" w:rsidRDefault="003A0914">
            <w:pPr>
              <w:jc w:val="right"/>
              <w:rPr>
                <w:rFonts w:cs="Arial"/>
                <w:sz w:val="24"/>
                <w:szCs w:val="24"/>
                <w:lang w:eastAsia="hr-HR"/>
              </w:rPr>
            </w:pPr>
          </w:p>
        </w:tc>
        <w:tc>
          <w:tcPr>
            <w:tcW w:w="588" w:type="pct"/>
            <w:shd w:val="clear" w:color="auto" w:fill="auto"/>
            <w:vAlign w:val="center"/>
          </w:tcPr>
          <w:p w:rsidR="003A0914" w:rsidRPr="00F10346" w:rsidRDefault="003A0914" w:rsidP="00BC01DC">
            <w:pPr>
              <w:spacing w:before="0"/>
              <w:jc w:val="center"/>
              <w:rPr>
                <w:rFonts w:cs="Arial"/>
                <w:b/>
                <w:bCs/>
                <w:iCs/>
              </w:rPr>
            </w:pPr>
          </w:p>
        </w:tc>
        <w:tc>
          <w:tcPr>
            <w:tcW w:w="446" w:type="pct"/>
            <w:shd w:val="clear" w:color="auto" w:fill="auto"/>
            <w:vAlign w:val="center"/>
          </w:tcPr>
          <w:p w:rsidR="003A0914" w:rsidRPr="00F10346" w:rsidRDefault="003A0914" w:rsidP="00BC01DC">
            <w:pPr>
              <w:spacing w:before="0"/>
              <w:jc w:val="center"/>
              <w:rPr>
                <w:rFonts w:cs="Arial"/>
                <w:b/>
                <w:bCs/>
                <w:iCs/>
              </w:rPr>
            </w:pPr>
          </w:p>
        </w:tc>
        <w:tc>
          <w:tcPr>
            <w:tcW w:w="516" w:type="pct"/>
            <w:shd w:val="clear" w:color="auto" w:fill="auto"/>
            <w:vAlign w:val="center"/>
          </w:tcPr>
          <w:p w:rsidR="003A0914" w:rsidRPr="00F10346" w:rsidRDefault="003A0914" w:rsidP="00BC01DC">
            <w:pPr>
              <w:spacing w:before="0"/>
              <w:jc w:val="center"/>
              <w:rPr>
                <w:rFonts w:cs="Arial"/>
                <w:b/>
                <w:bCs/>
                <w:iCs/>
              </w:rPr>
            </w:pPr>
          </w:p>
        </w:tc>
        <w:tc>
          <w:tcPr>
            <w:tcW w:w="516" w:type="pct"/>
            <w:shd w:val="clear" w:color="auto" w:fill="auto"/>
            <w:vAlign w:val="center"/>
          </w:tcPr>
          <w:p w:rsidR="003A0914" w:rsidRPr="00F10346" w:rsidRDefault="003A0914" w:rsidP="00BC01DC">
            <w:pPr>
              <w:spacing w:before="0"/>
              <w:jc w:val="center"/>
              <w:rPr>
                <w:rFonts w:cs="Arial"/>
                <w:b/>
                <w:bCs/>
                <w:iCs/>
              </w:rPr>
            </w:pPr>
          </w:p>
        </w:tc>
        <w:tc>
          <w:tcPr>
            <w:tcW w:w="515" w:type="pct"/>
          </w:tcPr>
          <w:p w:rsidR="003A0914" w:rsidRPr="00F10346" w:rsidRDefault="003A0914" w:rsidP="00BC01DC">
            <w:pPr>
              <w:spacing w:before="0"/>
              <w:jc w:val="center"/>
              <w:rPr>
                <w:rFonts w:cs="Arial"/>
                <w:b/>
                <w:bCs/>
                <w:iCs/>
              </w:rPr>
            </w:pPr>
          </w:p>
        </w:tc>
      </w:tr>
      <w:tr w:rsidR="000E4DED" w:rsidRPr="00F10346" w:rsidTr="00674E82">
        <w:tc>
          <w:tcPr>
            <w:tcW w:w="350" w:type="pct"/>
            <w:shd w:val="clear" w:color="auto" w:fill="auto"/>
            <w:vAlign w:val="bottom"/>
          </w:tcPr>
          <w:p w:rsidR="000E4DED" w:rsidRPr="007D00B7" w:rsidRDefault="000E4DED" w:rsidP="00523DB8">
            <w:pPr>
              <w:rPr>
                <w:rFonts w:cs="Arial"/>
                <w:sz w:val="24"/>
                <w:szCs w:val="24"/>
                <w:lang w:eastAsia="hr-HR"/>
              </w:rPr>
            </w:pPr>
            <w:r>
              <w:rPr>
                <w:rFonts w:cs="Arial"/>
                <w:sz w:val="24"/>
                <w:szCs w:val="24"/>
                <w:lang w:eastAsia="hr-HR"/>
              </w:rPr>
              <w:t>55.</w:t>
            </w:r>
          </w:p>
        </w:tc>
        <w:tc>
          <w:tcPr>
            <w:tcW w:w="1255" w:type="pct"/>
            <w:shd w:val="clear" w:color="auto" w:fill="auto"/>
          </w:tcPr>
          <w:p w:rsidR="000E4DED" w:rsidRPr="00845414" w:rsidRDefault="000E4DED" w:rsidP="00674E82">
            <w:pPr>
              <w:rPr>
                <w:rFonts w:cs="Arial"/>
                <w:lang w:val="sr-Cyrl-CS" w:eastAsia="hr-HR"/>
              </w:rPr>
            </w:pPr>
            <w:r w:rsidRPr="00845414">
              <w:rPr>
                <w:rFonts w:cs="Arial"/>
                <w:lang w:val="sr-Cyrl-CS" w:eastAsia="hr-HR"/>
              </w:rPr>
              <w:t xml:space="preserve">КАЛИЈУМ </w:t>
            </w:r>
            <w:r w:rsidRPr="00845414">
              <w:rPr>
                <w:rFonts w:cs="Arial"/>
                <w:lang w:val="sr-Latn-RS" w:eastAsia="hr-HR"/>
              </w:rPr>
              <w:t xml:space="preserve"> </w:t>
            </w:r>
            <w:r w:rsidRPr="00845414">
              <w:rPr>
                <w:rFonts w:cs="Arial"/>
                <w:lang w:val="sr-Cyrl-CS" w:eastAsia="hr-HR"/>
              </w:rPr>
              <w:t>МЕТАБИСУЛФИТ</w:t>
            </w:r>
          </w:p>
          <w:p w:rsidR="000E4DED" w:rsidRPr="00845414" w:rsidRDefault="000E4DED" w:rsidP="00674E82">
            <w:pPr>
              <w:rPr>
                <w:rFonts w:cs="Arial"/>
                <w:lang w:val="sr-Cyrl-CS" w:eastAsia="hr-HR"/>
              </w:rPr>
            </w:pPr>
          </w:p>
        </w:tc>
        <w:tc>
          <w:tcPr>
            <w:tcW w:w="360" w:type="pct"/>
            <w:shd w:val="clear" w:color="auto" w:fill="auto"/>
            <w:vAlign w:val="center"/>
          </w:tcPr>
          <w:p w:rsidR="000E4DED" w:rsidRPr="00845414" w:rsidRDefault="000E4DED" w:rsidP="00674E82">
            <w:pPr>
              <w:jc w:val="center"/>
              <w:rPr>
                <w:rFonts w:cs="Arial"/>
                <w:lang w:val="sr-Cyrl-RS" w:eastAsia="hr-HR"/>
              </w:rPr>
            </w:pPr>
            <w:r w:rsidRPr="00845414">
              <w:rPr>
                <w:rFonts w:cs="Arial"/>
                <w:lang w:val="sr-Cyrl-RS" w:eastAsia="hr-HR"/>
              </w:rPr>
              <w:t>кг</w:t>
            </w:r>
          </w:p>
        </w:tc>
        <w:tc>
          <w:tcPr>
            <w:tcW w:w="454" w:type="pct"/>
            <w:shd w:val="clear" w:color="auto" w:fill="auto"/>
            <w:vAlign w:val="center"/>
          </w:tcPr>
          <w:p w:rsidR="000E4DED" w:rsidRPr="00845414" w:rsidRDefault="000E4DED" w:rsidP="00674E82">
            <w:pPr>
              <w:rPr>
                <w:rFonts w:cs="Arial"/>
                <w:lang w:val="sr-Latn-RS" w:eastAsia="hr-HR"/>
              </w:rPr>
            </w:pPr>
            <w:r>
              <w:rPr>
                <w:rFonts w:cs="Arial"/>
                <w:lang w:val="sr-Latn-RS" w:eastAsia="hr-HR"/>
              </w:rPr>
              <w:t>25</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sr-Cyrl-RS"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Pr="007D00B7" w:rsidRDefault="000E4DED" w:rsidP="00523DB8">
            <w:pPr>
              <w:rPr>
                <w:rFonts w:cs="Arial"/>
                <w:sz w:val="24"/>
                <w:szCs w:val="24"/>
                <w:lang w:eastAsia="hr-HR"/>
              </w:rPr>
            </w:pPr>
            <w:r>
              <w:rPr>
                <w:rFonts w:cs="Arial"/>
                <w:sz w:val="24"/>
                <w:szCs w:val="24"/>
                <w:lang w:eastAsia="hr-HR"/>
              </w:rPr>
              <w:t>56.</w:t>
            </w:r>
          </w:p>
        </w:tc>
        <w:tc>
          <w:tcPr>
            <w:tcW w:w="1255" w:type="pct"/>
            <w:shd w:val="clear" w:color="auto" w:fill="auto"/>
          </w:tcPr>
          <w:p w:rsidR="000E4DED" w:rsidRPr="00845414" w:rsidRDefault="000E4DED" w:rsidP="00674E82">
            <w:pPr>
              <w:rPr>
                <w:rFonts w:cs="Arial"/>
                <w:lang w:val="sr-Cyrl-RS" w:eastAsia="hr-HR"/>
              </w:rPr>
            </w:pPr>
            <w:r w:rsidRPr="00845414">
              <w:rPr>
                <w:rFonts w:cs="Arial"/>
                <w:lang w:val="sr-Cyrl-RS" w:eastAsia="hr-HR"/>
              </w:rPr>
              <w:t>ХИДРОКСИЛАМИН ХИДРОХЛОРИД</w:t>
            </w:r>
          </w:p>
          <w:p w:rsidR="000E4DED" w:rsidRPr="00845414" w:rsidRDefault="000E4DED" w:rsidP="00674E82">
            <w:pPr>
              <w:rPr>
                <w:rFonts w:cs="Arial"/>
                <w:lang w:val="sr-Cyrl-CS" w:eastAsia="hr-HR"/>
              </w:rPr>
            </w:pPr>
          </w:p>
        </w:tc>
        <w:tc>
          <w:tcPr>
            <w:tcW w:w="360" w:type="pct"/>
            <w:shd w:val="clear" w:color="auto" w:fill="auto"/>
            <w:vAlign w:val="center"/>
          </w:tcPr>
          <w:p w:rsidR="000E4DED" w:rsidRPr="00845414" w:rsidRDefault="000E4DED" w:rsidP="00674E82">
            <w:pPr>
              <w:jc w:val="center"/>
              <w:rPr>
                <w:rFonts w:cs="Arial"/>
                <w:lang w:val="sr-Latn-RS" w:eastAsia="hr-HR"/>
              </w:rPr>
            </w:pPr>
            <w:r w:rsidRPr="00845414">
              <w:rPr>
                <w:rFonts w:cs="Arial"/>
                <w:lang w:val="sr-Cyrl-RS" w:eastAsia="hr-HR"/>
              </w:rPr>
              <w:t>кг</w:t>
            </w:r>
          </w:p>
        </w:tc>
        <w:tc>
          <w:tcPr>
            <w:tcW w:w="454" w:type="pct"/>
            <w:shd w:val="clear" w:color="auto" w:fill="auto"/>
            <w:vAlign w:val="center"/>
          </w:tcPr>
          <w:p w:rsidR="000E4DED" w:rsidRPr="00845414" w:rsidRDefault="000E4DED" w:rsidP="00674E82">
            <w:pPr>
              <w:rPr>
                <w:rFonts w:cs="Arial"/>
                <w:lang w:val="sr-Latn-RS" w:eastAsia="hr-HR"/>
              </w:rPr>
            </w:pPr>
            <w:r>
              <w:rPr>
                <w:rFonts w:cs="Arial"/>
                <w:lang w:val="sr-Latn-RS" w:eastAsia="hr-HR"/>
              </w:rPr>
              <w:t>5</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Pr="007D00B7" w:rsidRDefault="000E4DED" w:rsidP="00523DB8">
            <w:pPr>
              <w:rPr>
                <w:rFonts w:cs="Arial"/>
                <w:sz w:val="24"/>
                <w:szCs w:val="24"/>
                <w:lang w:eastAsia="hr-HR"/>
              </w:rPr>
            </w:pPr>
            <w:r>
              <w:rPr>
                <w:rFonts w:cs="Arial"/>
                <w:sz w:val="24"/>
                <w:szCs w:val="24"/>
                <w:lang w:eastAsia="hr-HR"/>
              </w:rPr>
              <w:t>57.</w:t>
            </w:r>
          </w:p>
        </w:tc>
        <w:tc>
          <w:tcPr>
            <w:tcW w:w="1255" w:type="pct"/>
            <w:shd w:val="clear" w:color="auto" w:fill="auto"/>
          </w:tcPr>
          <w:p w:rsidR="000E4DED" w:rsidRPr="00845414" w:rsidRDefault="000E4DED" w:rsidP="00674E82">
            <w:pPr>
              <w:rPr>
                <w:rFonts w:cs="Arial"/>
                <w:lang w:val="sr-Cyrl-RS" w:eastAsia="hr-HR"/>
              </w:rPr>
            </w:pPr>
            <w:r w:rsidRPr="00845414">
              <w:rPr>
                <w:rFonts w:cs="Arial"/>
                <w:lang w:val="sr-Cyrl-RS" w:eastAsia="hr-HR"/>
              </w:rPr>
              <w:t>КАЛИЈУМ НАТРИЈУМ ТАРТАРАТ СА 4 МОЛЕКУЛА ВОДЕ</w:t>
            </w:r>
          </w:p>
          <w:p w:rsidR="000E4DED" w:rsidRPr="00845414" w:rsidRDefault="000E4DED" w:rsidP="00674E82">
            <w:pPr>
              <w:rPr>
                <w:rFonts w:cs="Arial"/>
                <w:lang w:val="sr-Cyrl-CS" w:eastAsia="hr-HR"/>
              </w:rPr>
            </w:pPr>
          </w:p>
        </w:tc>
        <w:tc>
          <w:tcPr>
            <w:tcW w:w="360" w:type="pct"/>
            <w:shd w:val="clear" w:color="auto" w:fill="auto"/>
            <w:vAlign w:val="center"/>
          </w:tcPr>
          <w:p w:rsidR="000E4DED" w:rsidRPr="00845414" w:rsidRDefault="000E4DED" w:rsidP="00674E82">
            <w:pPr>
              <w:jc w:val="center"/>
              <w:rPr>
                <w:rFonts w:cs="Arial"/>
                <w:lang w:val="sr-Latn-RS" w:eastAsia="hr-HR"/>
              </w:rPr>
            </w:pPr>
            <w:r w:rsidRPr="00845414">
              <w:rPr>
                <w:rFonts w:cs="Arial"/>
                <w:lang w:val="sr-Cyrl-RS" w:eastAsia="hr-HR"/>
              </w:rPr>
              <w:t>кг</w:t>
            </w:r>
          </w:p>
        </w:tc>
        <w:tc>
          <w:tcPr>
            <w:tcW w:w="454" w:type="pct"/>
            <w:shd w:val="clear" w:color="auto" w:fill="auto"/>
            <w:vAlign w:val="center"/>
          </w:tcPr>
          <w:p w:rsidR="000E4DED" w:rsidRPr="00134785" w:rsidRDefault="000E4DED" w:rsidP="00674E82">
            <w:pPr>
              <w:rPr>
                <w:rFonts w:cs="Arial"/>
                <w:lang w:eastAsia="hr-HR"/>
              </w:rPr>
            </w:pPr>
            <w:r>
              <w:rPr>
                <w:rFonts w:cs="Arial"/>
                <w:lang w:eastAsia="hr-HR"/>
              </w:rPr>
              <w:t>5</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Pr="007D00B7" w:rsidRDefault="000E4DED" w:rsidP="00523DB8">
            <w:pPr>
              <w:rPr>
                <w:rFonts w:cs="Arial"/>
                <w:sz w:val="24"/>
                <w:szCs w:val="24"/>
                <w:lang w:eastAsia="hr-HR"/>
              </w:rPr>
            </w:pPr>
            <w:r>
              <w:rPr>
                <w:rFonts w:cs="Arial"/>
                <w:sz w:val="24"/>
                <w:szCs w:val="24"/>
                <w:lang w:eastAsia="hr-HR"/>
              </w:rPr>
              <w:t>58.</w:t>
            </w:r>
          </w:p>
        </w:tc>
        <w:tc>
          <w:tcPr>
            <w:tcW w:w="1255" w:type="pct"/>
            <w:shd w:val="clear" w:color="auto" w:fill="auto"/>
          </w:tcPr>
          <w:p w:rsidR="000E4DED" w:rsidRPr="00845414" w:rsidRDefault="000E4DED" w:rsidP="00674E82">
            <w:pPr>
              <w:rPr>
                <w:rFonts w:cs="Arial"/>
                <w:lang w:val="sr-Latn-RS" w:eastAsia="hr-HR"/>
              </w:rPr>
            </w:pPr>
            <w:r w:rsidRPr="00845414">
              <w:rPr>
                <w:rFonts w:cs="Arial"/>
                <w:lang w:val="sr-Cyrl-RS" w:eastAsia="hr-HR"/>
              </w:rPr>
              <w:t>АМОНИЈУМ МОЛИБДАТ ТЕТРАХИДРАТ</w:t>
            </w:r>
          </w:p>
          <w:p w:rsidR="000E4DED" w:rsidRPr="00845414" w:rsidRDefault="000E4DED" w:rsidP="00674E82">
            <w:pPr>
              <w:rPr>
                <w:rFonts w:cs="Arial"/>
                <w:lang w:val="sr-Cyrl-CS" w:eastAsia="hr-HR"/>
              </w:rPr>
            </w:pPr>
          </w:p>
        </w:tc>
        <w:tc>
          <w:tcPr>
            <w:tcW w:w="360" w:type="pct"/>
            <w:shd w:val="clear" w:color="auto" w:fill="auto"/>
            <w:vAlign w:val="center"/>
          </w:tcPr>
          <w:p w:rsidR="000E4DED" w:rsidRPr="00845414" w:rsidRDefault="000E4DED" w:rsidP="00674E82">
            <w:pPr>
              <w:jc w:val="center"/>
              <w:rPr>
                <w:rFonts w:cs="Arial"/>
                <w:lang w:val="sr-Latn-RS" w:eastAsia="hr-HR"/>
              </w:rPr>
            </w:pPr>
            <w:r w:rsidRPr="00845414">
              <w:rPr>
                <w:rFonts w:cs="Arial"/>
                <w:lang w:val="sr-Cyrl-RS" w:eastAsia="hr-HR"/>
              </w:rPr>
              <w:lastRenderedPageBreak/>
              <w:t>кг</w:t>
            </w:r>
          </w:p>
        </w:tc>
        <w:tc>
          <w:tcPr>
            <w:tcW w:w="454" w:type="pct"/>
            <w:shd w:val="clear" w:color="auto" w:fill="auto"/>
            <w:vAlign w:val="center"/>
          </w:tcPr>
          <w:p w:rsidR="000E4DED" w:rsidRPr="00845414" w:rsidRDefault="000E4DED" w:rsidP="00674E82">
            <w:pPr>
              <w:rPr>
                <w:rFonts w:cs="Arial"/>
                <w:lang w:val="sr-Latn-RS" w:eastAsia="hr-HR"/>
              </w:rPr>
            </w:pPr>
            <w:r>
              <w:rPr>
                <w:rFonts w:cs="Arial"/>
                <w:lang w:val="sr-Latn-RS" w:eastAsia="hr-HR"/>
              </w:rPr>
              <w:t>5</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Pr="007D00B7" w:rsidRDefault="000E4DED">
            <w:pPr>
              <w:rPr>
                <w:rFonts w:cs="Arial"/>
                <w:sz w:val="24"/>
                <w:szCs w:val="24"/>
                <w:lang w:eastAsia="hr-HR"/>
              </w:rPr>
            </w:pPr>
            <w:r>
              <w:rPr>
                <w:rFonts w:cs="Arial"/>
                <w:sz w:val="24"/>
                <w:szCs w:val="24"/>
                <w:lang w:eastAsia="hr-HR"/>
              </w:rPr>
              <w:lastRenderedPageBreak/>
              <w:t>59.</w:t>
            </w:r>
          </w:p>
        </w:tc>
        <w:tc>
          <w:tcPr>
            <w:tcW w:w="1255" w:type="pct"/>
            <w:shd w:val="clear" w:color="auto" w:fill="auto"/>
          </w:tcPr>
          <w:p w:rsidR="000E4DED" w:rsidRPr="00845414" w:rsidRDefault="000E4DED" w:rsidP="00674E82">
            <w:pPr>
              <w:rPr>
                <w:rFonts w:cs="Arial"/>
                <w:lang w:eastAsia="hr-HR"/>
              </w:rPr>
            </w:pPr>
            <w:r w:rsidRPr="00845414">
              <w:rPr>
                <w:rFonts w:cs="Arial"/>
                <w:lang w:val="sr-Cyrl-RS" w:eastAsia="hr-HR"/>
              </w:rPr>
              <w:t>ОКСАЛНА КИСЕЛИНА</w:t>
            </w:r>
            <w:r w:rsidRPr="00845414">
              <w:rPr>
                <w:rFonts w:cs="Arial"/>
                <w:lang w:val="sr-Latn-RS" w:eastAsia="hr-HR"/>
              </w:rPr>
              <w:t xml:space="preserve">, </w:t>
            </w:r>
            <w:r w:rsidRPr="00845414">
              <w:rPr>
                <w:rFonts w:cs="Arial"/>
                <w:lang w:val="sr-Cyrl-RS" w:eastAsia="hr-HR"/>
              </w:rPr>
              <w:t>дихидрат</w:t>
            </w:r>
          </w:p>
          <w:p w:rsidR="000E4DED" w:rsidRPr="00845414" w:rsidRDefault="000E4DED" w:rsidP="00674E82">
            <w:pPr>
              <w:rPr>
                <w:rFonts w:cs="Arial"/>
                <w:lang w:val="sr-Cyrl-CS" w:eastAsia="hr-HR"/>
              </w:rPr>
            </w:pPr>
          </w:p>
        </w:tc>
        <w:tc>
          <w:tcPr>
            <w:tcW w:w="360" w:type="pct"/>
            <w:shd w:val="clear" w:color="auto" w:fill="auto"/>
            <w:vAlign w:val="center"/>
          </w:tcPr>
          <w:p w:rsidR="000E4DED" w:rsidRPr="00845414" w:rsidRDefault="000E4DED" w:rsidP="00674E82">
            <w:pPr>
              <w:jc w:val="center"/>
              <w:rPr>
                <w:rFonts w:cs="Arial"/>
                <w:lang w:val="sr-Latn-RS" w:eastAsia="hr-HR"/>
              </w:rPr>
            </w:pPr>
            <w:r w:rsidRPr="00845414">
              <w:rPr>
                <w:rFonts w:cs="Arial"/>
                <w:lang w:val="sr-Cyrl-RS" w:eastAsia="hr-HR"/>
              </w:rPr>
              <w:t>кг</w:t>
            </w:r>
          </w:p>
        </w:tc>
        <w:tc>
          <w:tcPr>
            <w:tcW w:w="454" w:type="pct"/>
            <w:shd w:val="clear" w:color="auto" w:fill="auto"/>
            <w:vAlign w:val="center"/>
          </w:tcPr>
          <w:p w:rsidR="000E4DED" w:rsidRPr="00BC1408" w:rsidRDefault="000E4DED" w:rsidP="00674E82">
            <w:pPr>
              <w:rPr>
                <w:rFonts w:cs="Arial"/>
                <w:lang w:val="sr-Cyrl-RS" w:eastAsia="hr-HR"/>
              </w:rPr>
            </w:pPr>
            <w:r>
              <w:rPr>
                <w:rFonts w:cs="Arial"/>
                <w:lang w:val="sr-Cyrl-RS" w:eastAsia="hr-HR"/>
              </w:rPr>
              <w:t>10</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Pr="007D00B7" w:rsidRDefault="000E4DED" w:rsidP="00523DB8">
            <w:pPr>
              <w:rPr>
                <w:rFonts w:cs="Arial"/>
                <w:sz w:val="24"/>
                <w:szCs w:val="24"/>
                <w:lang w:eastAsia="hr-HR"/>
              </w:rPr>
            </w:pPr>
            <w:r>
              <w:rPr>
                <w:rFonts w:cs="Arial"/>
                <w:sz w:val="24"/>
                <w:szCs w:val="24"/>
                <w:lang w:eastAsia="hr-HR"/>
              </w:rPr>
              <w:t>60.</w:t>
            </w:r>
          </w:p>
        </w:tc>
        <w:tc>
          <w:tcPr>
            <w:tcW w:w="1255" w:type="pct"/>
            <w:shd w:val="clear" w:color="auto" w:fill="auto"/>
          </w:tcPr>
          <w:p w:rsidR="000E4DED" w:rsidRPr="00845414" w:rsidRDefault="000E4DED" w:rsidP="00674E82">
            <w:pPr>
              <w:rPr>
                <w:rFonts w:cs="Arial"/>
                <w:lang w:val="sr-Cyrl-RS" w:eastAsia="hr-HR"/>
              </w:rPr>
            </w:pPr>
            <w:r w:rsidRPr="00845414">
              <w:rPr>
                <w:rFonts w:cs="Arial"/>
                <w:lang w:val="sr-Cyrl-RS" w:eastAsia="hr-HR"/>
              </w:rPr>
              <w:t>ЛИМУНСКА КИСЕЛИНА, АНХИДРОВАНА</w:t>
            </w:r>
          </w:p>
          <w:p w:rsidR="000E4DED" w:rsidRPr="00845414" w:rsidRDefault="000E4DED" w:rsidP="00674E82">
            <w:pPr>
              <w:rPr>
                <w:rFonts w:cs="Arial"/>
                <w:lang w:val="sr-Cyrl-CS" w:eastAsia="hr-HR"/>
              </w:rPr>
            </w:pPr>
          </w:p>
        </w:tc>
        <w:tc>
          <w:tcPr>
            <w:tcW w:w="360" w:type="pct"/>
            <w:shd w:val="clear" w:color="auto" w:fill="auto"/>
            <w:vAlign w:val="center"/>
          </w:tcPr>
          <w:p w:rsidR="000E4DED" w:rsidRPr="00845414" w:rsidRDefault="000E4DED" w:rsidP="00674E82">
            <w:pPr>
              <w:jc w:val="center"/>
              <w:rPr>
                <w:rFonts w:cs="Arial"/>
                <w:lang w:val="sr-Latn-RS" w:eastAsia="hr-HR"/>
              </w:rPr>
            </w:pPr>
            <w:r w:rsidRPr="00845414">
              <w:rPr>
                <w:rFonts w:cs="Arial"/>
                <w:lang w:val="sr-Cyrl-RS" w:eastAsia="hr-HR"/>
              </w:rPr>
              <w:t>кг</w:t>
            </w:r>
          </w:p>
        </w:tc>
        <w:tc>
          <w:tcPr>
            <w:tcW w:w="454" w:type="pct"/>
            <w:shd w:val="clear" w:color="auto" w:fill="auto"/>
            <w:vAlign w:val="center"/>
          </w:tcPr>
          <w:p w:rsidR="000E4DED" w:rsidRPr="00845414" w:rsidRDefault="000E4DED" w:rsidP="00674E82">
            <w:pPr>
              <w:rPr>
                <w:rFonts w:cs="Arial"/>
                <w:lang w:val="sr-Latn-RS" w:eastAsia="hr-HR"/>
              </w:rPr>
            </w:pPr>
            <w:r>
              <w:rPr>
                <w:rFonts w:cs="Arial"/>
                <w:lang w:val="sr-Latn-RS" w:eastAsia="hr-HR"/>
              </w:rPr>
              <w:t>10</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Pr="007D00B7" w:rsidRDefault="000E4DED" w:rsidP="00523DB8">
            <w:pPr>
              <w:rPr>
                <w:rFonts w:cs="Arial"/>
                <w:sz w:val="24"/>
                <w:szCs w:val="24"/>
                <w:lang w:eastAsia="hr-HR"/>
              </w:rPr>
            </w:pPr>
            <w:r>
              <w:rPr>
                <w:rFonts w:cs="Arial"/>
                <w:sz w:val="24"/>
                <w:szCs w:val="24"/>
                <w:lang w:eastAsia="hr-HR"/>
              </w:rPr>
              <w:t>61.</w:t>
            </w:r>
          </w:p>
        </w:tc>
        <w:tc>
          <w:tcPr>
            <w:tcW w:w="1255" w:type="pct"/>
            <w:shd w:val="clear" w:color="auto" w:fill="auto"/>
          </w:tcPr>
          <w:p w:rsidR="000E4DED" w:rsidRPr="00845414" w:rsidRDefault="000E4DED" w:rsidP="00674E82">
            <w:pPr>
              <w:rPr>
                <w:rFonts w:cs="Arial"/>
                <w:lang w:val="sr-Latn-RS" w:eastAsia="hr-HR"/>
              </w:rPr>
            </w:pPr>
          </w:p>
          <w:p w:rsidR="000E4DED" w:rsidRPr="00845414" w:rsidRDefault="000E4DED" w:rsidP="00674E82">
            <w:pPr>
              <w:rPr>
                <w:rFonts w:cs="Arial"/>
                <w:lang w:val="sr-Cyrl-RS" w:eastAsia="hr-HR"/>
              </w:rPr>
            </w:pPr>
            <w:r w:rsidRPr="00845414">
              <w:rPr>
                <w:rFonts w:cs="Arial"/>
                <w:lang w:val="sr-Cyrl-RS" w:eastAsia="hr-HR"/>
              </w:rPr>
              <w:t>НАТРИЈУМ ДИЕТИЛДИТИОКАРБАМАТ (ТРИХИДРАТ)-РЕАГЕНС НА БАКАР</w:t>
            </w:r>
          </w:p>
          <w:p w:rsidR="000E4DED" w:rsidRPr="00845414" w:rsidRDefault="000E4DED" w:rsidP="00674E82">
            <w:pPr>
              <w:rPr>
                <w:rFonts w:cs="Arial"/>
                <w:lang w:val="sr-Cyrl-RS" w:eastAsia="hr-HR"/>
              </w:rPr>
            </w:pPr>
          </w:p>
        </w:tc>
        <w:tc>
          <w:tcPr>
            <w:tcW w:w="360" w:type="pct"/>
            <w:shd w:val="clear" w:color="auto" w:fill="auto"/>
            <w:vAlign w:val="center"/>
          </w:tcPr>
          <w:p w:rsidR="000E4DED" w:rsidRPr="00845414" w:rsidRDefault="000E4DED" w:rsidP="00674E82">
            <w:pPr>
              <w:jc w:val="center"/>
              <w:rPr>
                <w:rFonts w:cs="Arial"/>
                <w:lang w:val="sr-Latn-RS" w:eastAsia="hr-HR"/>
              </w:rPr>
            </w:pPr>
            <w:r w:rsidRPr="00845414">
              <w:rPr>
                <w:rFonts w:cs="Arial"/>
                <w:lang w:val="sr-Cyrl-RS" w:eastAsia="hr-HR"/>
              </w:rPr>
              <w:t>кг</w:t>
            </w:r>
          </w:p>
        </w:tc>
        <w:tc>
          <w:tcPr>
            <w:tcW w:w="454" w:type="pct"/>
            <w:shd w:val="clear" w:color="auto" w:fill="auto"/>
            <w:vAlign w:val="center"/>
          </w:tcPr>
          <w:p w:rsidR="000E4DED" w:rsidRPr="00845414" w:rsidRDefault="000E4DED" w:rsidP="00674E82">
            <w:pPr>
              <w:rPr>
                <w:rFonts w:cs="Arial"/>
                <w:lang w:val="sr-Latn-RS" w:eastAsia="hr-HR"/>
              </w:rPr>
            </w:pPr>
            <w:r>
              <w:rPr>
                <w:rFonts w:cs="Arial"/>
                <w:lang w:val="sr-Latn-RS" w:eastAsia="hr-HR"/>
              </w:rPr>
              <w:t>0,</w:t>
            </w:r>
            <w:r w:rsidRPr="00845414">
              <w:rPr>
                <w:rFonts w:cs="Arial"/>
                <w:lang w:val="sr-Latn-RS" w:eastAsia="hr-HR"/>
              </w:rPr>
              <w:t>1</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Pr="007D00B7" w:rsidRDefault="000E4DED" w:rsidP="00523DB8">
            <w:pPr>
              <w:rPr>
                <w:rFonts w:cs="Arial"/>
                <w:sz w:val="24"/>
                <w:szCs w:val="24"/>
                <w:lang w:eastAsia="hr-HR"/>
              </w:rPr>
            </w:pPr>
            <w:r>
              <w:rPr>
                <w:rFonts w:cs="Arial"/>
                <w:sz w:val="24"/>
                <w:szCs w:val="24"/>
                <w:lang w:eastAsia="hr-HR"/>
              </w:rPr>
              <w:t>62.</w:t>
            </w:r>
          </w:p>
        </w:tc>
        <w:tc>
          <w:tcPr>
            <w:tcW w:w="1255" w:type="pct"/>
            <w:shd w:val="clear" w:color="auto" w:fill="auto"/>
          </w:tcPr>
          <w:p w:rsidR="000E4DED" w:rsidRPr="00845414" w:rsidRDefault="000E4DED" w:rsidP="00674E82">
            <w:pPr>
              <w:rPr>
                <w:rFonts w:cs="Arial"/>
                <w:lang w:val="sr-Cyrl-RS" w:eastAsia="hr-HR"/>
              </w:rPr>
            </w:pPr>
            <w:r w:rsidRPr="00845414">
              <w:rPr>
                <w:rFonts w:cs="Arial"/>
                <w:lang w:val="sr-Cyrl-RS" w:eastAsia="hr-HR"/>
              </w:rPr>
              <w:t>АМОНИЈУМ ПЕРСУЛФАТ</w:t>
            </w:r>
          </w:p>
          <w:p w:rsidR="000E4DED" w:rsidRPr="00845414" w:rsidRDefault="000E4DED" w:rsidP="00674E82">
            <w:pPr>
              <w:rPr>
                <w:rFonts w:cs="Arial"/>
                <w:lang w:val="sr-Cyrl-RS" w:eastAsia="hr-HR"/>
              </w:rPr>
            </w:pPr>
          </w:p>
          <w:p w:rsidR="000E4DED" w:rsidRPr="00845414" w:rsidRDefault="000E4DED" w:rsidP="00674E82">
            <w:pPr>
              <w:rPr>
                <w:rFonts w:cs="Arial"/>
                <w:lang w:val="sr-Cyrl-RS" w:eastAsia="hr-HR"/>
              </w:rPr>
            </w:pPr>
          </w:p>
        </w:tc>
        <w:tc>
          <w:tcPr>
            <w:tcW w:w="360" w:type="pct"/>
            <w:shd w:val="clear" w:color="auto" w:fill="auto"/>
            <w:vAlign w:val="center"/>
          </w:tcPr>
          <w:p w:rsidR="000E4DED" w:rsidRPr="00845414" w:rsidRDefault="000E4DED" w:rsidP="00674E82">
            <w:pPr>
              <w:jc w:val="center"/>
              <w:rPr>
                <w:rFonts w:cs="Arial"/>
                <w:lang w:val="sr-Latn-RS" w:eastAsia="hr-HR"/>
              </w:rPr>
            </w:pPr>
            <w:r w:rsidRPr="00845414">
              <w:rPr>
                <w:rFonts w:cs="Arial"/>
                <w:lang w:val="sr-Cyrl-RS" w:eastAsia="hr-HR"/>
              </w:rPr>
              <w:t>кг</w:t>
            </w:r>
          </w:p>
        </w:tc>
        <w:tc>
          <w:tcPr>
            <w:tcW w:w="454" w:type="pct"/>
            <w:shd w:val="clear" w:color="auto" w:fill="auto"/>
            <w:vAlign w:val="center"/>
          </w:tcPr>
          <w:p w:rsidR="000E4DED" w:rsidRPr="00845414" w:rsidRDefault="000E4DED" w:rsidP="00674E82">
            <w:pPr>
              <w:rPr>
                <w:rFonts w:cs="Arial"/>
                <w:lang w:val="sr-Cyrl-RS" w:eastAsia="hr-HR"/>
              </w:rPr>
            </w:pPr>
            <w:r>
              <w:rPr>
                <w:rFonts w:cs="Arial"/>
                <w:lang w:val="sr-Cyrl-RS" w:eastAsia="hr-HR"/>
              </w:rPr>
              <w:t>2</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Pr="007D00B7" w:rsidRDefault="000E4DED" w:rsidP="00523DB8">
            <w:pPr>
              <w:rPr>
                <w:rFonts w:cs="Arial"/>
                <w:sz w:val="24"/>
                <w:szCs w:val="24"/>
                <w:lang w:eastAsia="hr-HR"/>
              </w:rPr>
            </w:pPr>
            <w:r>
              <w:rPr>
                <w:rFonts w:cs="Arial"/>
                <w:sz w:val="24"/>
                <w:szCs w:val="24"/>
                <w:lang w:eastAsia="hr-HR"/>
              </w:rPr>
              <w:t>63.</w:t>
            </w:r>
          </w:p>
        </w:tc>
        <w:tc>
          <w:tcPr>
            <w:tcW w:w="1255" w:type="pct"/>
            <w:shd w:val="clear" w:color="auto" w:fill="auto"/>
          </w:tcPr>
          <w:p w:rsidR="000E4DED" w:rsidRPr="00845414" w:rsidRDefault="000E4DED" w:rsidP="00674E82">
            <w:pPr>
              <w:rPr>
                <w:rFonts w:cs="Arial"/>
                <w:lang w:val="sr-Latn-RS" w:eastAsia="hr-HR"/>
              </w:rPr>
            </w:pPr>
            <w:r w:rsidRPr="00845414">
              <w:rPr>
                <w:rFonts w:cs="Arial"/>
                <w:lang w:val="sr-Latn-RS" w:eastAsia="hr-HR"/>
              </w:rPr>
              <w:t>НАТРИЈУМ МОЛИБДАТ ДИХИДРАТ</w:t>
            </w:r>
          </w:p>
        </w:tc>
        <w:tc>
          <w:tcPr>
            <w:tcW w:w="360" w:type="pct"/>
            <w:shd w:val="clear" w:color="auto" w:fill="auto"/>
            <w:vAlign w:val="center"/>
          </w:tcPr>
          <w:p w:rsidR="000E4DED" w:rsidRPr="00845414" w:rsidRDefault="000E4DED" w:rsidP="00674E82">
            <w:pPr>
              <w:jc w:val="center"/>
              <w:rPr>
                <w:rFonts w:cs="Arial"/>
                <w:lang w:val="sr-Latn-RS" w:eastAsia="hr-HR"/>
              </w:rPr>
            </w:pPr>
            <w:r w:rsidRPr="00845414">
              <w:rPr>
                <w:rFonts w:cs="Arial"/>
                <w:lang w:val="sr-Cyrl-RS" w:eastAsia="hr-HR"/>
              </w:rPr>
              <w:t>кг</w:t>
            </w:r>
          </w:p>
        </w:tc>
        <w:tc>
          <w:tcPr>
            <w:tcW w:w="454" w:type="pct"/>
            <w:shd w:val="clear" w:color="auto" w:fill="auto"/>
            <w:vAlign w:val="center"/>
          </w:tcPr>
          <w:p w:rsidR="000E4DED" w:rsidRPr="00845414" w:rsidRDefault="000E4DED" w:rsidP="00674E82">
            <w:pPr>
              <w:rPr>
                <w:rFonts w:cs="Arial"/>
                <w:lang w:val="sr-Cyrl-RS" w:eastAsia="hr-HR"/>
              </w:rPr>
            </w:pPr>
            <w:r>
              <w:rPr>
                <w:rFonts w:cs="Arial"/>
                <w:lang w:val="sr-Cyrl-RS" w:eastAsia="hr-HR"/>
              </w:rPr>
              <w:t>3</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Pr="007D00B7" w:rsidRDefault="000E4DED" w:rsidP="00523DB8">
            <w:pPr>
              <w:rPr>
                <w:rFonts w:cs="Arial"/>
                <w:sz w:val="24"/>
                <w:szCs w:val="24"/>
                <w:lang w:eastAsia="hr-HR"/>
              </w:rPr>
            </w:pPr>
            <w:r>
              <w:rPr>
                <w:rFonts w:cs="Arial"/>
                <w:sz w:val="24"/>
                <w:szCs w:val="24"/>
                <w:lang w:eastAsia="hr-HR"/>
              </w:rPr>
              <w:t>64.</w:t>
            </w:r>
          </w:p>
        </w:tc>
        <w:tc>
          <w:tcPr>
            <w:tcW w:w="1255" w:type="pct"/>
            <w:shd w:val="clear" w:color="auto" w:fill="auto"/>
          </w:tcPr>
          <w:p w:rsidR="000E4DED" w:rsidRPr="00845414" w:rsidRDefault="000E4DED" w:rsidP="00674E82">
            <w:pPr>
              <w:rPr>
                <w:rFonts w:cs="Arial"/>
                <w:lang w:val="sr-Cyrl-RS" w:eastAsia="hr-HR"/>
              </w:rPr>
            </w:pPr>
            <w:r w:rsidRPr="00845414">
              <w:rPr>
                <w:rFonts w:cs="Arial"/>
                <w:lang w:val="sr-Cyrl-RS" w:eastAsia="hr-HR"/>
              </w:rPr>
              <w:t>НАТРИЈУМ БИСУЛФАТ МОНОХИДРАТ</w:t>
            </w:r>
          </w:p>
        </w:tc>
        <w:tc>
          <w:tcPr>
            <w:tcW w:w="360" w:type="pct"/>
            <w:shd w:val="clear" w:color="auto" w:fill="auto"/>
            <w:vAlign w:val="center"/>
          </w:tcPr>
          <w:p w:rsidR="000E4DED" w:rsidRPr="00845414" w:rsidRDefault="000E4DED" w:rsidP="00674E82">
            <w:pPr>
              <w:jc w:val="center"/>
              <w:rPr>
                <w:rFonts w:cs="Arial"/>
                <w:lang w:val="sr-Cyrl-RS" w:eastAsia="hr-HR"/>
              </w:rPr>
            </w:pPr>
            <w:r w:rsidRPr="00845414">
              <w:rPr>
                <w:rFonts w:cs="Arial"/>
                <w:lang w:val="sr-Cyrl-RS" w:eastAsia="hr-HR"/>
              </w:rPr>
              <w:t>кг</w:t>
            </w:r>
          </w:p>
        </w:tc>
        <w:tc>
          <w:tcPr>
            <w:tcW w:w="454" w:type="pct"/>
            <w:shd w:val="clear" w:color="auto" w:fill="auto"/>
            <w:vAlign w:val="center"/>
          </w:tcPr>
          <w:p w:rsidR="000E4DED" w:rsidRPr="00134785" w:rsidRDefault="000E4DED" w:rsidP="00674E82">
            <w:pPr>
              <w:rPr>
                <w:rFonts w:cs="Arial"/>
                <w:lang w:eastAsia="hr-HR"/>
              </w:rPr>
            </w:pPr>
            <w:r>
              <w:rPr>
                <w:rFonts w:cs="Arial"/>
                <w:lang w:eastAsia="hr-HR"/>
              </w:rPr>
              <w:t>3</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Pr="007D00B7" w:rsidRDefault="000E4DED" w:rsidP="00523DB8">
            <w:pPr>
              <w:rPr>
                <w:rFonts w:cs="Arial"/>
                <w:sz w:val="24"/>
                <w:szCs w:val="24"/>
                <w:lang w:eastAsia="hr-HR"/>
              </w:rPr>
            </w:pPr>
            <w:r>
              <w:rPr>
                <w:rFonts w:cs="Arial"/>
                <w:sz w:val="24"/>
                <w:szCs w:val="24"/>
                <w:lang w:eastAsia="hr-HR"/>
              </w:rPr>
              <w:t>65.</w:t>
            </w:r>
          </w:p>
        </w:tc>
        <w:tc>
          <w:tcPr>
            <w:tcW w:w="1255" w:type="pct"/>
            <w:shd w:val="clear" w:color="auto" w:fill="auto"/>
          </w:tcPr>
          <w:p w:rsidR="000E4DED" w:rsidRPr="00845414" w:rsidRDefault="000E4DED" w:rsidP="00674E82">
            <w:pPr>
              <w:rPr>
                <w:rFonts w:cs="Arial"/>
                <w:lang w:val="sr-Cyrl-RS" w:eastAsia="hr-HR"/>
              </w:rPr>
            </w:pPr>
            <w:r w:rsidRPr="00845414">
              <w:rPr>
                <w:rFonts w:cs="Arial"/>
                <w:lang w:val="sr-Cyrl-RS" w:eastAsia="hr-HR"/>
              </w:rPr>
              <w:t>АМОНИЈУМ ФЕРО(II) СУЛФАТ ХЕКСАХИДРАТ</w:t>
            </w:r>
          </w:p>
        </w:tc>
        <w:tc>
          <w:tcPr>
            <w:tcW w:w="360" w:type="pct"/>
            <w:shd w:val="clear" w:color="auto" w:fill="auto"/>
            <w:vAlign w:val="center"/>
          </w:tcPr>
          <w:p w:rsidR="000E4DED" w:rsidRPr="00845414" w:rsidRDefault="000E4DED" w:rsidP="00674E82">
            <w:pPr>
              <w:jc w:val="center"/>
              <w:rPr>
                <w:rFonts w:cs="Arial"/>
                <w:lang w:val="sr-Cyrl-RS" w:eastAsia="hr-HR"/>
              </w:rPr>
            </w:pPr>
            <w:r w:rsidRPr="00845414">
              <w:rPr>
                <w:rFonts w:cs="Arial"/>
                <w:lang w:val="sr-Cyrl-RS" w:eastAsia="hr-HR"/>
              </w:rPr>
              <w:t>кг</w:t>
            </w:r>
          </w:p>
        </w:tc>
        <w:tc>
          <w:tcPr>
            <w:tcW w:w="454" w:type="pct"/>
            <w:shd w:val="clear" w:color="auto" w:fill="auto"/>
            <w:vAlign w:val="center"/>
          </w:tcPr>
          <w:p w:rsidR="000E4DED" w:rsidRPr="00845414" w:rsidRDefault="000E4DED" w:rsidP="00674E82">
            <w:pPr>
              <w:rPr>
                <w:rFonts w:cs="Arial"/>
                <w:lang w:val="sr-Cyrl-RS" w:eastAsia="hr-HR"/>
              </w:rPr>
            </w:pPr>
            <w:r>
              <w:rPr>
                <w:rFonts w:cs="Arial"/>
                <w:lang w:val="sr-Cyrl-RS" w:eastAsia="hr-HR"/>
              </w:rPr>
              <w:t>2</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Pr="007D00B7" w:rsidRDefault="000E4DED" w:rsidP="00523DB8">
            <w:pPr>
              <w:rPr>
                <w:rFonts w:cs="Arial"/>
                <w:sz w:val="24"/>
                <w:szCs w:val="24"/>
                <w:lang w:eastAsia="hr-HR"/>
              </w:rPr>
            </w:pPr>
            <w:r>
              <w:rPr>
                <w:rFonts w:cs="Arial"/>
                <w:sz w:val="24"/>
                <w:szCs w:val="24"/>
                <w:lang w:eastAsia="hr-HR"/>
              </w:rPr>
              <w:t>66.</w:t>
            </w:r>
          </w:p>
        </w:tc>
        <w:tc>
          <w:tcPr>
            <w:tcW w:w="1255" w:type="pct"/>
            <w:shd w:val="clear" w:color="auto" w:fill="auto"/>
          </w:tcPr>
          <w:p w:rsidR="000E4DED" w:rsidRPr="00845414" w:rsidRDefault="000E4DED" w:rsidP="00674E82">
            <w:pPr>
              <w:rPr>
                <w:rFonts w:cs="Arial"/>
                <w:lang w:val="sr-Cyrl-RS"/>
              </w:rPr>
            </w:pPr>
            <w:r>
              <w:rPr>
                <w:rFonts w:cs="Arial"/>
                <w:lang w:val="sr-Cyrl-RS"/>
              </w:rPr>
              <w:t>ПАРАФИНСКО УЉЕ</w:t>
            </w:r>
          </w:p>
        </w:tc>
        <w:tc>
          <w:tcPr>
            <w:tcW w:w="360" w:type="pct"/>
            <w:shd w:val="clear" w:color="auto" w:fill="auto"/>
            <w:vAlign w:val="center"/>
          </w:tcPr>
          <w:p w:rsidR="000E4DED" w:rsidRPr="00845414" w:rsidRDefault="000E4DED" w:rsidP="00674E82">
            <w:pPr>
              <w:jc w:val="center"/>
              <w:rPr>
                <w:rFonts w:cs="Arial"/>
                <w:lang w:val="sr-Cyrl-RS" w:eastAsia="hr-HR"/>
              </w:rPr>
            </w:pPr>
            <w:r>
              <w:rPr>
                <w:rFonts w:cs="Arial"/>
                <w:lang w:val="sr-Cyrl-RS" w:eastAsia="hr-HR"/>
              </w:rPr>
              <w:t>л</w:t>
            </w:r>
          </w:p>
        </w:tc>
        <w:tc>
          <w:tcPr>
            <w:tcW w:w="454" w:type="pct"/>
            <w:shd w:val="clear" w:color="auto" w:fill="auto"/>
            <w:vAlign w:val="center"/>
          </w:tcPr>
          <w:p w:rsidR="000E4DED" w:rsidRPr="00845414" w:rsidRDefault="000E4DED" w:rsidP="00674E82">
            <w:pPr>
              <w:rPr>
                <w:rFonts w:cs="Arial"/>
                <w:lang w:val="sr-Cyrl-RS" w:eastAsia="hr-HR"/>
              </w:rPr>
            </w:pPr>
            <w:r>
              <w:rPr>
                <w:rFonts w:cs="Arial"/>
                <w:lang w:val="sr-Cyrl-RS" w:eastAsia="hr-HR"/>
              </w:rPr>
              <w:t>10</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Pr="007D00B7" w:rsidRDefault="000E4DED" w:rsidP="00523DB8">
            <w:pPr>
              <w:rPr>
                <w:rFonts w:cs="Arial"/>
                <w:sz w:val="24"/>
                <w:szCs w:val="24"/>
                <w:lang w:eastAsia="hr-HR"/>
              </w:rPr>
            </w:pPr>
            <w:r>
              <w:rPr>
                <w:rFonts w:cs="Arial"/>
                <w:sz w:val="24"/>
                <w:szCs w:val="24"/>
                <w:lang w:eastAsia="hr-HR"/>
              </w:rPr>
              <w:t>67.</w:t>
            </w:r>
          </w:p>
        </w:tc>
        <w:tc>
          <w:tcPr>
            <w:tcW w:w="1255" w:type="pct"/>
            <w:shd w:val="clear" w:color="auto" w:fill="auto"/>
          </w:tcPr>
          <w:p w:rsidR="000E4DED" w:rsidRPr="00845414" w:rsidRDefault="000E4DED" w:rsidP="00674E82">
            <w:pPr>
              <w:rPr>
                <w:rFonts w:cs="Arial"/>
                <w:lang w:val="sr-Cyrl-RS"/>
              </w:rPr>
            </w:pPr>
            <w:r>
              <w:rPr>
                <w:rFonts w:cs="Arial"/>
                <w:lang w:val="sr-Cyrl-RS"/>
              </w:rPr>
              <w:t>ШПИРИТУС, КОНЦЕНТРОВАНИ</w:t>
            </w:r>
          </w:p>
        </w:tc>
        <w:tc>
          <w:tcPr>
            <w:tcW w:w="360" w:type="pct"/>
            <w:shd w:val="clear" w:color="auto" w:fill="auto"/>
            <w:vAlign w:val="center"/>
          </w:tcPr>
          <w:p w:rsidR="000E4DED" w:rsidRPr="00845414" w:rsidRDefault="000E4DED" w:rsidP="00674E82">
            <w:pPr>
              <w:jc w:val="center"/>
              <w:rPr>
                <w:rFonts w:cs="Arial"/>
                <w:lang w:val="sr-Cyrl-RS" w:eastAsia="hr-HR"/>
              </w:rPr>
            </w:pPr>
            <w:r>
              <w:rPr>
                <w:rFonts w:cs="Arial"/>
                <w:lang w:val="sr-Cyrl-RS" w:eastAsia="hr-HR"/>
              </w:rPr>
              <w:t>л</w:t>
            </w:r>
          </w:p>
        </w:tc>
        <w:tc>
          <w:tcPr>
            <w:tcW w:w="454" w:type="pct"/>
            <w:shd w:val="clear" w:color="auto" w:fill="auto"/>
            <w:vAlign w:val="center"/>
          </w:tcPr>
          <w:p w:rsidR="000E4DED" w:rsidRPr="00845414" w:rsidRDefault="000E4DED" w:rsidP="00674E82">
            <w:pPr>
              <w:rPr>
                <w:rFonts w:cs="Arial"/>
                <w:lang w:val="sr-Cyrl-RS" w:eastAsia="hr-HR"/>
              </w:rPr>
            </w:pPr>
            <w:r>
              <w:rPr>
                <w:rFonts w:cs="Arial"/>
                <w:lang w:val="sr-Cyrl-RS" w:eastAsia="hr-HR"/>
              </w:rPr>
              <w:t>15</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Pr="007D00B7" w:rsidRDefault="000E4DED" w:rsidP="00523DB8">
            <w:pPr>
              <w:rPr>
                <w:rFonts w:cs="Arial"/>
                <w:sz w:val="24"/>
                <w:szCs w:val="24"/>
                <w:lang w:eastAsia="hr-HR"/>
              </w:rPr>
            </w:pPr>
            <w:r>
              <w:rPr>
                <w:rFonts w:cs="Arial"/>
                <w:sz w:val="24"/>
                <w:szCs w:val="24"/>
                <w:lang w:eastAsia="hr-HR"/>
              </w:rPr>
              <w:t>68.</w:t>
            </w:r>
          </w:p>
        </w:tc>
        <w:tc>
          <w:tcPr>
            <w:tcW w:w="1255" w:type="pct"/>
            <w:shd w:val="clear" w:color="auto" w:fill="auto"/>
          </w:tcPr>
          <w:p w:rsidR="000E4DED" w:rsidRPr="00845414" w:rsidRDefault="000E4DED" w:rsidP="00674E82">
            <w:pPr>
              <w:rPr>
                <w:rFonts w:cs="Arial"/>
                <w:lang w:val="sr-Cyrl-RS"/>
              </w:rPr>
            </w:pPr>
            <w:r>
              <w:rPr>
                <w:rFonts w:cs="Arial"/>
                <w:lang w:val="sr-Cyrl-RS"/>
              </w:rPr>
              <w:t>ГЛИЦЕРИН, АНХИД.</w:t>
            </w:r>
          </w:p>
        </w:tc>
        <w:tc>
          <w:tcPr>
            <w:tcW w:w="360" w:type="pct"/>
            <w:shd w:val="clear" w:color="auto" w:fill="auto"/>
            <w:vAlign w:val="center"/>
          </w:tcPr>
          <w:p w:rsidR="000E4DED" w:rsidRDefault="000E4DED" w:rsidP="00674E82">
            <w:pPr>
              <w:jc w:val="center"/>
              <w:rPr>
                <w:rFonts w:cs="Arial"/>
                <w:lang w:val="sr-Cyrl-RS" w:eastAsia="hr-HR"/>
              </w:rPr>
            </w:pPr>
            <w:r>
              <w:rPr>
                <w:rFonts w:cs="Arial"/>
                <w:lang w:val="sr-Cyrl-RS" w:eastAsia="hr-HR"/>
              </w:rPr>
              <w:t>л</w:t>
            </w:r>
          </w:p>
        </w:tc>
        <w:tc>
          <w:tcPr>
            <w:tcW w:w="454" w:type="pct"/>
            <w:shd w:val="clear" w:color="auto" w:fill="auto"/>
            <w:vAlign w:val="center"/>
          </w:tcPr>
          <w:p w:rsidR="000E4DED" w:rsidRDefault="000E4DED" w:rsidP="00674E82">
            <w:pPr>
              <w:rPr>
                <w:rFonts w:cs="Arial"/>
                <w:lang w:val="sr-Cyrl-RS" w:eastAsia="hr-HR"/>
              </w:rPr>
            </w:pPr>
            <w:r>
              <w:rPr>
                <w:rFonts w:cs="Arial"/>
                <w:lang w:val="sr-Cyrl-RS" w:eastAsia="hr-HR"/>
              </w:rPr>
              <w:t>8</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Pr="007D00B7" w:rsidRDefault="000E4DED">
            <w:pPr>
              <w:rPr>
                <w:rFonts w:cs="Arial"/>
                <w:sz w:val="24"/>
                <w:szCs w:val="24"/>
                <w:lang w:eastAsia="hr-HR"/>
              </w:rPr>
            </w:pPr>
            <w:r>
              <w:rPr>
                <w:rFonts w:cs="Arial"/>
                <w:sz w:val="24"/>
                <w:szCs w:val="24"/>
                <w:lang w:eastAsia="hr-HR"/>
              </w:rPr>
              <w:t>69.</w:t>
            </w:r>
          </w:p>
        </w:tc>
        <w:tc>
          <w:tcPr>
            <w:tcW w:w="1255" w:type="pct"/>
            <w:shd w:val="clear" w:color="auto" w:fill="auto"/>
          </w:tcPr>
          <w:p w:rsidR="000E4DED" w:rsidRPr="00845414" w:rsidRDefault="000E4DED" w:rsidP="00674E82">
            <w:pPr>
              <w:rPr>
                <w:rFonts w:cs="Arial"/>
                <w:lang w:val="sr-Cyrl-RS"/>
              </w:rPr>
            </w:pPr>
            <w:r>
              <w:rPr>
                <w:rFonts w:cs="Arial"/>
                <w:lang w:val="sr-Cyrl-RS"/>
              </w:rPr>
              <w:t>КАЛИЈУМ ХРОМАТ</w:t>
            </w:r>
          </w:p>
        </w:tc>
        <w:tc>
          <w:tcPr>
            <w:tcW w:w="360" w:type="pct"/>
            <w:shd w:val="clear" w:color="auto" w:fill="auto"/>
            <w:vAlign w:val="center"/>
          </w:tcPr>
          <w:p w:rsidR="000E4DED" w:rsidRDefault="000E4DED" w:rsidP="00674E82">
            <w:pPr>
              <w:jc w:val="center"/>
              <w:rPr>
                <w:rFonts w:cs="Arial"/>
                <w:lang w:val="sr-Cyrl-RS" w:eastAsia="hr-HR"/>
              </w:rPr>
            </w:pPr>
            <w:r>
              <w:rPr>
                <w:rFonts w:cs="Arial"/>
                <w:lang w:val="sr-Cyrl-RS" w:eastAsia="hr-HR"/>
              </w:rPr>
              <w:t>кг</w:t>
            </w:r>
          </w:p>
        </w:tc>
        <w:tc>
          <w:tcPr>
            <w:tcW w:w="454" w:type="pct"/>
            <w:shd w:val="clear" w:color="auto" w:fill="auto"/>
            <w:vAlign w:val="center"/>
          </w:tcPr>
          <w:p w:rsidR="000E4DED" w:rsidRDefault="000E4DED" w:rsidP="00674E82">
            <w:pPr>
              <w:rPr>
                <w:rFonts w:cs="Arial"/>
                <w:lang w:val="sr-Cyrl-RS" w:eastAsia="hr-HR"/>
              </w:rPr>
            </w:pPr>
            <w:r>
              <w:rPr>
                <w:rFonts w:cs="Arial"/>
                <w:lang w:val="sr-Cyrl-RS" w:eastAsia="hr-HR"/>
              </w:rPr>
              <w:t>2</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Pr="007D00B7" w:rsidRDefault="000E4DED" w:rsidP="00523DB8">
            <w:pPr>
              <w:rPr>
                <w:rFonts w:cs="Arial"/>
                <w:sz w:val="24"/>
                <w:szCs w:val="24"/>
                <w:lang w:eastAsia="hr-HR"/>
              </w:rPr>
            </w:pPr>
            <w:r>
              <w:rPr>
                <w:rFonts w:cs="Arial"/>
                <w:sz w:val="24"/>
                <w:szCs w:val="24"/>
                <w:lang w:eastAsia="hr-HR"/>
              </w:rPr>
              <w:t>70.</w:t>
            </w:r>
          </w:p>
        </w:tc>
        <w:tc>
          <w:tcPr>
            <w:tcW w:w="1255" w:type="pct"/>
            <w:shd w:val="clear" w:color="auto" w:fill="auto"/>
          </w:tcPr>
          <w:p w:rsidR="000E4DED" w:rsidRPr="00845414" w:rsidRDefault="000E4DED" w:rsidP="00674E82">
            <w:pPr>
              <w:rPr>
                <w:rFonts w:cs="Arial"/>
                <w:lang w:val="sr-Cyrl-RS"/>
              </w:rPr>
            </w:pPr>
            <w:r>
              <w:rPr>
                <w:rFonts w:cs="Arial"/>
                <w:lang w:val="sr-Cyrl-RS"/>
              </w:rPr>
              <w:t>ТРИХЛОРЕТИЛЕН</w:t>
            </w:r>
          </w:p>
        </w:tc>
        <w:tc>
          <w:tcPr>
            <w:tcW w:w="360" w:type="pct"/>
            <w:shd w:val="clear" w:color="auto" w:fill="auto"/>
            <w:vAlign w:val="center"/>
          </w:tcPr>
          <w:p w:rsidR="000E4DED" w:rsidRDefault="000E4DED" w:rsidP="00674E82">
            <w:pPr>
              <w:jc w:val="center"/>
              <w:rPr>
                <w:rFonts w:cs="Arial"/>
                <w:lang w:val="sr-Cyrl-RS" w:eastAsia="hr-HR"/>
              </w:rPr>
            </w:pPr>
            <w:r>
              <w:rPr>
                <w:rFonts w:cs="Arial"/>
                <w:lang w:val="sr-Cyrl-RS" w:eastAsia="hr-HR"/>
              </w:rPr>
              <w:t>л</w:t>
            </w:r>
          </w:p>
        </w:tc>
        <w:tc>
          <w:tcPr>
            <w:tcW w:w="454" w:type="pct"/>
            <w:shd w:val="clear" w:color="auto" w:fill="auto"/>
            <w:vAlign w:val="center"/>
          </w:tcPr>
          <w:p w:rsidR="000E4DED" w:rsidRDefault="000E4DED" w:rsidP="00674E82">
            <w:pPr>
              <w:rPr>
                <w:rFonts w:cs="Arial"/>
                <w:lang w:val="sr-Cyrl-RS" w:eastAsia="hr-HR"/>
              </w:rPr>
            </w:pPr>
            <w:r>
              <w:rPr>
                <w:rFonts w:cs="Arial"/>
                <w:lang w:val="sr-Cyrl-RS" w:eastAsia="hr-HR"/>
              </w:rPr>
              <w:t>5</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Pr="007D00B7" w:rsidRDefault="000E4DED" w:rsidP="00523DB8">
            <w:pPr>
              <w:rPr>
                <w:rFonts w:cs="Arial"/>
                <w:sz w:val="24"/>
                <w:szCs w:val="24"/>
                <w:lang w:eastAsia="hr-HR"/>
              </w:rPr>
            </w:pPr>
            <w:r>
              <w:rPr>
                <w:rFonts w:cs="Arial"/>
                <w:sz w:val="24"/>
                <w:szCs w:val="24"/>
                <w:lang w:eastAsia="hr-HR"/>
              </w:rPr>
              <w:t>71.</w:t>
            </w:r>
          </w:p>
        </w:tc>
        <w:tc>
          <w:tcPr>
            <w:tcW w:w="1255" w:type="pct"/>
            <w:shd w:val="clear" w:color="auto" w:fill="auto"/>
          </w:tcPr>
          <w:p w:rsidR="000E4DED" w:rsidRPr="00845414" w:rsidRDefault="000E4DED" w:rsidP="00674E82">
            <w:pPr>
              <w:rPr>
                <w:rFonts w:cs="Arial"/>
                <w:lang w:val="sr-Cyrl-RS"/>
              </w:rPr>
            </w:pPr>
            <w:r>
              <w:rPr>
                <w:rFonts w:cs="Arial"/>
                <w:lang w:val="sr-Cyrl-RS"/>
              </w:rPr>
              <w:t xml:space="preserve">АЗОТНА КИСЕЛИНА </w:t>
            </w:r>
            <w:r>
              <w:rPr>
                <w:rFonts w:cs="Arial"/>
                <w:lang w:val="sr-Latn-RS"/>
              </w:rPr>
              <w:t>HNO3</w:t>
            </w:r>
            <w:r>
              <w:rPr>
                <w:rFonts w:cs="Arial"/>
                <w:lang w:val="sr-Cyrl-RS"/>
              </w:rPr>
              <w:t>, 65%</w:t>
            </w:r>
          </w:p>
        </w:tc>
        <w:tc>
          <w:tcPr>
            <w:tcW w:w="360" w:type="pct"/>
            <w:shd w:val="clear" w:color="auto" w:fill="auto"/>
            <w:vAlign w:val="center"/>
          </w:tcPr>
          <w:p w:rsidR="000E4DED" w:rsidRDefault="000E4DED" w:rsidP="00674E82">
            <w:pPr>
              <w:jc w:val="center"/>
              <w:rPr>
                <w:rFonts w:cs="Arial"/>
                <w:lang w:val="sr-Cyrl-RS" w:eastAsia="hr-HR"/>
              </w:rPr>
            </w:pPr>
            <w:r>
              <w:rPr>
                <w:rFonts w:cs="Arial"/>
                <w:lang w:val="sr-Cyrl-RS" w:eastAsia="hr-HR"/>
              </w:rPr>
              <w:t>л</w:t>
            </w:r>
          </w:p>
        </w:tc>
        <w:tc>
          <w:tcPr>
            <w:tcW w:w="454" w:type="pct"/>
            <w:shd w:val="clear" w:color="auto" w:fill="auto"/>
            <w:vAlign w:val="center"/>
          </w:tcPr>
          <w:p w:rsidR="000E4DED" w:rsidRDefault="000E4DED" w:rsidP="00674E82">
            <w:pPr>
              <w:rPr>
                <w:rFonts w:cs="Arial"/>
                <w:lang w:val="sr-Cyrl-RS" w:eastAsia="hr-HR"/>
              </w:rPr>
            </w:pPr>
            <w:r>
              <w:rPr>
                <w:rFonts w:cs="Arial"/>
                <w:lang w:val="sr-Cyrl-RS" w:eastAsia="hr-HR"/>
              </w:rPr>
              <w:t>10</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Pr="007D00B7" w:rsidRDefault="000E4DED" w:rsidP="00523DB8">
            <w:pPr>
              <w:rPr>
                <w:rFonts w:cs="Arial"/>
                <w:sz w:val="24"/>
                <w:szCs w:val="24"/>
                <w:lang w:eastAsia="hr-HR"/>
              </w:rPr>
            </w:pPr>
            <w:r>
              <w:rPr>
                <w:rFonts w:cs="Arial"/>
                <w:sz w:val="24"/>
                <w:szCs w:val="24"/>
                <w:lang w:eastAsia="hr-HR"/>
              </w:rPr>
              <w:t>72.</w:t>
            </w:r>
          </w:p>
        </w:tc>
        <w:tc>
          <w:tcPr>
            <w:tcW w:w="1255" w:type="pct"/>
            <w:shd w:val="clear" w:color="auto" w:fill="auto"/>
          </w:tcPr>
          <w:p w:rsidR="000E4DED" w:rsidRPr="00134785" w:rsidRDefault="000E4DED" w:rsidP="00674E82">
            <w:pPr>
              <w:rPr>
                <w:rFonts w:cs="Arial"/>
                <w:lang w:val="sr-Cyrl-RS"/>
              </w:rPr>
            </w:pPr>
            <w:r w:rsidRPr="00134785">
              <w:rPr>
                <w:rFonts w:cs="Arial"/>
                <w:lang w:val="sr-Cyrl-RS"/>
              </w:rPr>
              <w:t xml:space="preserve">ПУФЕР </w:t>
            </w:r>
            <w:r w:rsidRPr="00134785">
              <w:rPr>
                <w:rFonts w:cs="Arial"/>
                <w:lang w:val="sr-Latn-RS"/>
              </w:rPr>
              <w:t xml:space="preserve">pH 4,00 </w:t>
            </w:r>
            <w:r w:rsidRPr="00134785">
              <w:rPr>
                <w:rFonts w:cs="Arial"/>
                <w:lang w:val="sr-Cyrl-RS"/>
              </w:rPr>
              <w:t xml:space="preserve">за калибрацију  </w:t>
            </w:r>
            <w:r w:rsidRPr="00134785">
              <w:rPr>
                <w:rFonts w:cs="Arial"/>
                <w:lang w:val="sr-Latn-RS"/>
              </w:rPr>
              <w:t>pH</w:t>
            </w:r>
            <w:r w:rsidRPr="00134785">
              <w:rPr>
                <w:rFonts w:cs="Arial"/>
                <w:lang w:val="sr-Cyrl-RS"/>
              </w:rPr>
              <w:t>-метра</w:t>
            </w:r>
          </w:p>
        </w:tc>
        <w:tc>
          <w:tcPr>
            <w:tcW w:w="360" w:type="pct"/>
            <w:shd w:val="clear" w:color="auto" w:fill="auto"/>
            <w:vAlign w:val="center"/>
          </w:tcPr>
          <w:p w:rsidR="000E4DED" w:rsidRDefault="000E4DED" w:rsidP="00674E82">
            <w:pPr>
              <w:jc w:val="center"/>
              <w:rPr>
                <w:rFonts w:cs="Arial"/>
                <w:lang w:val="sr-Cyrl-RS" w:eastAsia="hr-HR"/>
              </w:rPr>
            </w:pPr>
            <w:r>
              <w:rPr>
                <w:rFonts w:cs="Arial"/>
                <w:lang w:val="sr-Cyrl-RS" w:eastAsia="hr-HR"/>
              </w:rPr>
              <w:t>л</w:t>
            </w:r>
          </w:p>
        </w:tc>
        <w:tc>
          <w:tcPr>
            <w:tcW w:w="454" w:type="pct"/>
            <w:shd w:val="clear" w:color="auto" w:fill="auto"/>
            <w:vAlign w:val="center"/>
          </w:tcPr>
          <w:p w:rsidR="000E4DED" w:rsidRDefault="000E4DED" w:rsidP="00674E82">
            <w:pPr>
              <w:rPr>
                <w:rFonts w:cs="Arial"/>
                <w:lang w:val="sr-Cyrl-RS" w:eastAsia="hr-HR"/>
              </w:rPr>
            </w:pPr>
            <w:r>
              <w:rPr>
                <w:rFonts w:cs="Arial"/>
                <w:lang w:val="sr-Cyrl-RS" w:eastAsia="hr-HR"/>
              </w:rPr>
              <w:t>10</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Pr="007D00B7" w:rsidRDefault="000E4DED" w:rsidP="00523DB8">
            <w:pPr>
              <w:rPr>
                <w:rFonts w:cs="Arial"/>
                <w:sz w:val="24"/>
                <w:szCs w:val="24"/>
                <w:lang w:eastAsia="hr-HR"/>
              </w:rPr>
            </w:pPr>
            <w:r>
              <w:rPr>
                <w:rFonts w:cs="Arial"/>
                <w:sz w:val="24"/>
                <w:szCs w:val="24"/>
                <w:lang w:eastAsia="hr-HR"/>
              </w:rPr>
              <w:t>73.</w:t>
            </w:r>
          </w:p>
        </w:tc>
        <w:tc>
          <w:tcPr>
            <w:tcW w:w="1255" w:type="pct"/>
            <w:shd w:val="clear" w:color="auto" w:fill="auto"/>
          </w:tcPr>
          <w:p w:rsidR="000E4DED" w:rsidRPr="00134785" w:rsidRDefault="000E4DED" w:rsidP="00674E82">
            <w:pPr>
              <w:rPr>
                <w:rFonts w:cs="Arial"/>
                <w:lang w:val="sr-Cyrl-RS"/>
              </w:rPr>
            </w:pPr>
            <w:r w:rsidRPr="00134785">
              <w:rPr>
                <w:rFonts w:cs="Arial"/>
                <w:lang w:val="sr-Cyrl-RS"/>
              </w:rPr>
              <w:t xml:space="preserve">ПУФЕР </w:t>
            </w:r>
            <w:r w:rsidRPr="00134785">
              <w:rPr>
                <w:rFonts w:cs="Arial"/>
                <w:lang w:val="sr-Latn-RS"/>
              </w:rPr>
              <w:t xml:space="preserve">pH </w:t>
            </w:r>
            <w:r w:rsidRPr="00134785">
              <w:rPr>
                <w:rFonts w:cs="Arial"/>
                <w:lang w:val="sr-Cyrl-RS"/>
              </w:rPr>
              <w:t>7</w:t>
            </w:r>
            <w:r w:rsidRPr="00134785">
              <w:rPr>
                <w:rFonts w:cs="Arial"/>
                <w:lang w:val="sr-Latn-RS"/>
              </w:rPr>
              <w:t xml:space="preserve">,00 </w:t>
            </w:r>
            <w:r w:rsidRPr="00134785">
              <w:rPr>
                <w:rFonts w:cs="Arial"/>
                <w:lang w:val="sr-Cyrl-RS"/>
              </w:rPr>
              <w:t xml:space="preserve">за калибрацију  </w:t>
            </w:r>
            <w:r w:rsidRPr="00134785">
              <w:rPr>
                <w:rFonts w:cs="Arial"/>
                <w:lang w:val="sr-Latn-RS"/>
              </w:rPr>
              <w:t>pH</w:t>
            </w:r>
            <w:r w:rsidRPr="00134785">
              <w:rPr>
                <w:rFonts w:cs="Arial"/>
                <w:lang w:val="sr-Cyrl-RS"/>
              </w:rPr>
              <w:t>-метра</w:t>
            </w:r>
          </w:p>
        </w:tc>
        <w:tc>
          <w:tcPr>
            <w:tcW w:w="360" w:type="pct"/>
            <w:shd w:val="clear" w:color="auto" w:fill="auto"/>
            <w:vAlign w:val="center"/>
          </w:tcPr>
          <w:p w:rsidR="000E4DED" w:rsidRPr="00E74725" w:rsidRDefault="000E4DED" w:rsidP="00674E82">
            <w:pPr>
              <w:jc w:val="center"/>
              <w:rPr>
                <w:rFonts w:cs="Arial"/>
                <w:lang w:eastAsia="hr-HR"/>
              </w:rPr>
            </w:pPr>
            <w:r>
              <w:rPr>
                <w:rFonts w:cs="Arial"/>
                <w:lang w:val="sr-Cyrl-RS" w:eastAsia="hr-HR"/>
              </w:rPr>
              <w:t>л</w:t>
            </w:r>
          </w:p>
        </w:tc>
        <w:tc>
          <w:tcPr>
            <w:tcW w:w="454" w:type="pct"/>
            <w:shd w:val="clear" w:color="auto" w:fill="auto"/>
            <w:vAlign w:val="center"/>
          </w:tcPr>
          <w:p w:rsidR="000E4DED" w:rsidRDefault="000E4DED" w:rsidP="00674E82">
            <w:pPr>
              <w:rPr>
                <w:rFonts w:cs="Arial"/>
                <w:lang w:val="sr-Cyrl-RS" w:eastAsia="hr-HR"/>
              </w:rPr>
            </w:pPr>
            <w:r>
              <w:rPr>
                <w:rFonts w:cs="Arial"/>
                <w:lang w:val="sr-Cyrl-RS" w:eastAsia="hr-HR"/>
              </w:rPr>
              <w:t>10</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Pr="007D00B7" w:rsidRDefault="000E4DED" w:rsidP="00523DB8">
            <w:pPr>
              <w:rPr>
                <w:rFonts w:cs="Arial"/>
                <w:sz w:val="24"/>
                <w:szCs w:val="24"/>
                <w:lang w:eastAsia="hr-HR"/>
              </w:rPr>
            </w:pPr>
            <w:r>
              <w:rPr>
                <w:rFonts w:cs="Arial"/>
                <w:sz w:val="24"/>
                <w:szCs w:val="24"/>
                <w:lang w:eastAsia="hr-HR"/>
              </w:rPr>
              <w:t>74.</w:t>
            </w:r>
          </w:p>
        </w:tc>
        <w:tc>
          <w:tcPr>
            <w:tcW w:w="1255" w:type="pct"/>
            <w:shd w:val="clear" w:color="auto" w:fill="auto"/>
          </w:tcPr>
          <w:p w:rsidR="000E4DED" w:rsidRPr="00134785" w:rsidRDefault="000E4DED" w:rsidP="00674E82">
            <w:pPr>
              <w:rPr>
                <w:rFonts w:cs="Arial"/>
                <w:lang w:val="sr-Cyrl-RS"/>
              </w:rPr>
            </w:pPr>
            <w:r w:rsidRPr="00134785">
              <w:rPr>
                <w:rFonts w:cs="Arial"/>
                <w:lang w:val="sr-Cyrl-RS"/>
              </w:rPr>
              <w:t xml:space="preserve">ПУФЕР </w:t>
            </w:r>
            <w:r w:rsidRPr="00134785">
              <w:rPr>
                <w:rFonts w:cs="Arial"/>
                <w:lang w:val="sr-Latn-RS"/>
              </w:rPr>
              <w:t xml:space="preserve">pH </w:t>
            </w:r>
            <w:r w:rsidRPr="00134785">
              <w:rPr>
                <w:rFonts w:cs="Arial"/>
                <w:lang w:val="sr-Cyrl-RS"/>
              </w:rPr>
              <w:t>10</w:t>
            </w:r>
            <w:r w:rsidRPr="00134785">
              <w:rPr>
                <w:rFonts w:cs="Arial"/>
                <w:lang w:val="sr-Latn-RS"/>
              </w:rPr>
              <w:t xml:space="preserve">,00 </w:t>
            </w:r>
            <w:r w:rsidRPr="00134785">
              <w:rPr>
                <w:rFonts w:cs="Arial"/>
                <w:lang w:val="sr-Cyrl-RS"/>
              </w:rPr>
              <w:t xml:space="preserve">за калибрацију  </w:t>
            </w:r>
            <w:r w:rsidRPr="00134785">
              <w:rPr>
                <w:rFonts w:cs="Arial"/>
                <w:lang w:val="sr-Latn-RS"/>
              </w:rPr>
              <w:t>pH</w:t>
            </w:r>
            <w:r w:rsidRPr="00134785">
              <w:rPr>
                <w:rFonts w:cs="Arial"/>
                <w:lang w:val="sr-Cyrl-RS"/>
              </w:rPr>
              <w:t>-метра</w:t>
            </w:r>
          </w:p>
          <w:p w:rsidR="000E4DED" w:rsidRPr="00134785" w:rsidRDefault="000E4DED" w:rsidP="00674E82">
            <w:pPr>
              <w:rPr>
                <w:rFonts w:cs="Arial"/>
                <w:lang w:val="sr-Cyrl-RS"/>
              </w:rPr>
            </w:pPr>
          </w:p>
        </w:tc>
        <w:tc>
          <w:tcPr>
            <w:tcW w:w="360" w:type="pct"/>
            <w:shd w:val="clear" w:color="auto" w:fill="auto"/>
            <w:vAlign w:val="center"/>
          </w:tcPr>
          <w:p w:rsidR="000E4DED" w:rsidRDefault="000E4DED" w:rsidP="00674E82">
            <w:pPr>
              <w:jc w:val="center"/>
              <w:rPr>
                <w:rFonts w:cs="Arial"/>
                <w:lang w:val="sr-Cyrl-RS" w:eastAsia="hr-HR"/>
              </w:rPr>
            </w:pPr>
            <w:r>
              <w:rPr>
                <w:rFonts w:cs="Arial"/>
                <w:lang w:val="sr-Cyrl-RS" w:eastAsia="hr-HR"/>
              </w:rPr>
              <w:lastRenderedPageBreak/>
              <w:t>л</w:t>
            </w:r>
          </w:p>
        </w:tc>
        <w:tc>
          <w:tcPr>
            <w:tcW w:w="454" w:type="pct"/>
            <w:shd w:val="clear" w:color="auto" w:fill="auto"/>
            <w:vAlign w:val="center"/>
          </w:tcPr>
          <w:p w:rsidR="000E4DED" w:rsidRDefault="000E4DED" w:rsidP="00674E82">
            <w:pPr>
              <w:rPr>
                <w:rFonts w:cs="Arial"/>
                <w:lang w:val="sr-Cyrl-RS" w:eastAsia="hr-HR"/>
              </w:rPr>
            </w:pPr>
            <w:r>
              <w:rPr>
                <w:rFonts w:cs="Arial"/>
                <w:lang w:val="sr-Cyrl-RS" w:eastAsia="hr-HR"/>
              </w:rPr>
              <w:t>10</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Default="000E4DED" w:rsidP="00523DB8">
            <w:pPr>
              <w:rPr>
                <w:rFonts w:cs="Arial"/>
                <w:sz w:val="24"/>
                <w:szCs w:val="24"/>
                <w:lang w:eastAsia="hr-HR"/>
              </w:rPr>
            </w:pPr>
            <w:r>
              <w:rPr>
                <w:rFonts w:cs="Arial"/>
                <w:sz w:val="24"/>
                <w:szCs w:val="24"/>
                <w:lang w:eastAsia="hr-HR"/>
              </w:rPr>
              <w:lastRenderedPageBreak/>
              <w:t>75.</w:t>
            </w:r>
          </w:p>
        </w:tc>
        <w:tc>
          <w:tcPr>
            <w:tcW w:w="1255" w:type="pct"/>
            <w:shd w:val="clear" w:color="auto" w:fill="auto"/>
          </w:tcPr>
          <w:p w:rsidR="000E4DED" w:rsidRDefault="000E4DED" w:rsidP="00674E82">
            <w:pPr>
              <w:rPr>
                <w:rFonts w:cs="Arial"/>
                <w:lang w:val="sr-Cyrl-RS"/>
              </w:rPr>
            </w:pPr>
            <w:r>
              <w:rPr>
                <w:rFonts w:cs="Arial"/>
                <w:lang w:val="sr-Cyrl-RS"/>
              </w:rPr>
              <w:t>МЕТИЛ ОРАНЖ</w:t>
            </w:r>
          </w:p>
        </w:tc>
        <w:tc>
          <w:tcPr>
            <w:tcW w:w="360" w:type="pct"/>
            <w:shd w:val="clear" w:color="auto" w:fill="auto"/>
            <w:vAlign w:val="center"/>
          </w:tcPr>
          <w:p w:rsidR="000E4DED" w:rsidRDefault="000E4DED" w:rsidP="00674E82">
            <w:pPr>
              <w:jc w:val="center"/>
              <w:rPr>
                <w:rFonts w:cs="Arial"/>
                <w:lang w:val="sr-Cyrl-RS" w:eastAsia="hr-HR"/>
              </w:rPr>
            </w:pPr>
            <w:r>
              <w:rPr>
                <w:rFonts w:cs="Arial"/>
                <w:lang w:val="sr-Cyrl-RS" w:eastAsia="hr-HR"/>
              </w:rPr>
              <w:t>кг</w:t>
            </w:r>
          </w:p>
        </w:tc>
        <w:tc>
          <w:tcPr>
            <w:tcW w:w="454" w:type="pct"/>
            <w:shd w:val="clear" w:color="auto" w:fill="auto"/>
            <w:vAlign w:val="center"/>
          </w:tcPr>
          <w:p w:rsidR="000E4DED" w:rsidRDefault="000E4DED" w:rsidP="00674E82">
            <w:pPr>
              <w:rPr>
                <w:rFonts w:cs="Arial"/>
                <w:lang w:val="sr-Cyrl-RS" w:eastAsia="hr-HR"/>
              </w:rPr>
            </w:pPr>
            <w:r>
              <w:rPr>
                <w:rFonts w:cs="Arial"/>
                <w:lang w:val="sr-Cyrl-RS" w:eastAsia="hr-HR"/>
              </w:rPr>
              <w:t>1</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Default="000E4DED" w:rsidP="00523DB8">
            <w:pPr>
              <w:rPr>
                <w:rFonts w:cs="Arial"/>
                <w:sz w:val="24"/>
                <w:szCs w:val="24"/>
                <w:lang w:eastAsia="hr-HR"/>
              </w:rPr>
            </w:pPr>
            <w:r>
              <w:rPr>
                <w:rFonts w:cs="Arial"/>
                <w:sz w:val="24"/>
                <w:szCs w:val="24"/>
                <w:lang w:eastAsia="hr-HR"/>
              </w:rPr>
              <w:t>76.</w:t>
            </w:r>
          </w:p>
        </w:tc>
        <w:tc>
          <w:tcPr>
            <w:tcW w:w="1255" w:type="pct"/>
            <w:shd w:val="clear" w:color="auto" w:fill="auto"/>
          </w:tcPr>
          <w:p w:rsidR="000E4DED" w:rsidRDefault="000E4DED" w:rsidP="00674E82">
            <w:pPr>
              <w:rPr>
                <w:rFonts w:cs="Arial"/>
                <w:lang w:val="sr-Cyrl-RS"/>
              </w:rPr>
            </w:pPr>
            <w:r>
              <w:rPr>
                <w:rFonts w:cs="Arial"/>
                <w:lang w:val="sr-Cyrl-RS"/>
              </w:rPr>
              <w:t>НАТРИЈУМ ХИДРОКСИД, титривал</w:t>
            </w:r>
          </w:p>
        </w:tc>
        <w:tc>
          <w:tcPr>
            <w:tcW w:w="360" w:type="pct"/>
            <w:shd w:val="clear" w:color="auto" w:fill="auto"/>
            <w:vAlign w:val="center"/>
          </w:tcPr>
          <w:p w:rsidR="000E4DED" w:rsidRDefault="000E4DED" w:rsidP="00674E82">
            <w:pPr>
              <w:jc w:val="center"/>
              <w:rPr>
                <w:rFonts w:cs="Arial"/>
                <w:lang w:val="sr-Cyrl-RS" w:eastAsia="hr-HR"/>
              </w:rPr>
            </w:pPr>
            <w:r>
              <w:rPr>
                <w:rFonts w:cs="Arial"/>
                <w:lang w:val="sr-Cyrl-RS" w:eastAsia="hr-HR"/>
              </w:rPr>
              <w:t>ком.</w:t>
            </w:r>
          </w:p>
        </w:tc>
        <w:tc>
          <w:tcPr>
            <w:tcW w:w="454" w:type="pct"/>
            <w:shd w:val="clear" w:color="auto" w:fill="auto"/>
            <w:vAlign w:val="center"/>
          </w:tcPr>
          <w:p w:rsidR="000E4DED" w:rsidRDefault="000E4DED" w:rsidP="00674E82">
            <w:pPr>
              <w:rPr>
                <w:rFonts w:cs="Arial"/>
                <w:lang w:val="sr-Cyrl-RS" w:eastAsia="hr-HR"/>
              </w:rPr>
            </w:pPr>
            <w:r>
              <w:rPr>
                <w:rFonts w:cs="Arial"/>
                <w:lang w:val="sr-Cyrl-RS" w:eastAsia="hr-HR"/>
              </w:rPr>
              <w:t>20</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Default="000E4DED" w:rsidP="00523DB8">
            <w:pPr>
              <w:rPr>
                <w:rFonts w:cs="Arial"/>
                <w:sz w:val="24"/>
                <w:szCs w:val="24"/>
                <w:lang w:eastAsia="hr-HR"/>
              </w:rPr>
            </w:pPr>
            <w:r>
              <w:rPr>
                <w:rFonts w:cs="Arial"/>
                <w:sz w:val="24"/>
                <w:szCs w:val="24"/>
                <w:lang w:eastAsia="hr-HR"/>
              </w:rPr>
              <w:t>77.</w:t>
            </w:r>
          </w:p>
        </w:tc>
        <w:tc>
          <w:tcPr>
            <w:tcW w:w="1255" w:type="pct"/>
            <w:shd w:val="clear" w:color="auto" w:fill="auto"/>
          </w:tcPr>
          <w:p w:rsidR="000E4DED" w:rsidRPr="00C27596" w:rsidRDefault="000E4DED" w:rsidP="00674E82">
            <w:pPr>
              <w:rPr>
                <w:rFonts w:cs="Arial"/>
                <w:lang w:val="sr-Cyrl-RS"/>
              </w:rPr>
            </w:pPr>
            <w:r>
              <w:rPr>
                <w:rFonts w:cs="Arial"/>
                <w:lang w:val="sr-Cyrl-RS"/>
              </w:rPr>
              <w:t>ПАПИР ЗА ФИЛТРИРАЊЕ, пречник 125</w:t>
            </w:r>
            <w:r>
              <w:rPr>
                <w:rFonts w:cs="Arial"/>
                <w:lang w:val="sr-Latn-RS"/>
              </w:rPr>
              <w:t>mm</w:t>
            </w:r>
          </w:p>
        </w:tc>
        <w:tc>
          <w:tcPr>
            <w:tcW w:w="360" w:type="pct"/>
            <w:shd w:val="clear" w:color="auto" w:fill="auto"/>
            <w:vAlign w:val="center"/>
          </w:tcPr>
          <w:p w:rsidR="000E4DED" w:rsidRDefault="000E4DED" w:rsidP="00674E82">
            <w:pPr>
              <w:jc w:val="center"/>
              <w:rPr>
                <w:rFonts w:cs="Arial"/>
                <w:lang w:val="sr-Cyrl-RS" w:eastAsia="hr-HR"/>
              </w:rPr>
            </w:pPr>
            <w:r>
              <w:rPr>
                <w:rFonts w:cs="Arial"/>
                <w:lang w:val="sr-Cyrl-RS" w:eastAsia="hr-HR"/>
              </w:rPr>
              <w:t>ком.</w:t>
            </w:r>
          </w:p>
        </w:tc>
        <w:tc>
          <w:tcPr>
            <w:tcW w:w="454" w:type="pct"/>
            <w:shd w:val="clear" w:color="auto" w:fill="auto"/>
            <w:vAlign w:val="center"/>
          </w:tcPr>
          <w:p w:rsidR="000E4DED" w:rsidRDefault="000E4DED" w:rsidP="00674E82">
            <w:pPr>
              <w:rPr>
                <w:rFonts w:cs="Arial"/>
                <w:lang w:val="sr-Cyrl-RS" w:eastAsia="hr-HR"/>
              </w:rPr>
            </w:pPr>
            <w:r>
              <w:rPr>
                <w:rFonts w:cs="Arial"/>
                <w:lang w:val="sr-Cyrl-RS" w:eastAsia="hr-HR"/>
              </w:rPr>
              <w:t>15</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Default="000E4DED" w:rsidP="00523DB8">
            <w:pPr>
              <w:rPr>
                <w:rFonts w:cs="Arial"/>
                <w:sz w:val="24"/>
                <w:szCs w:val="24"/>
                <w:lang w:eastAsia="hr-HR"/>
              </w:rPr>
            </w:pPr>
            <w:r>
              <w:rPr>
                <w:rFonts w:cs="Arial"/>
                <w:sz w:val="24"/>
                <w:szCs w:val="24"/>
                <w:lang w:eastAsia="hr-HR"/>
              </w:rPr>
              <w:t>78.</w:t>
            </w:r>
          </w:p>
        </w:tc>
        <w:tc>
          <w:tcPr>
            <w:tcW w:w="1255" w:type="pct"/>
            <w:shd w:val="clear" w:color="auto" w:fill="auto"/>
          </w:tcPr>
          <w:p w:rsidR="000E4DED" w:rsidRDefault="000E4DED" w:rsidP="00674E82">
            <w:pPr>
              <w:rPr>
                <w:rFonts w:cs="Arial"/>
                <w:lang w:val="sr-Cyrl-RS"/>
              </w:rPr>
            </w:pPr>
            <w:r>
              <w:rPr>
                <w:rFonts w:cs="Arial"/>
                <w:lang w:val="sr-Cyrl-RS"/>
              </w:rPr>
              <w:t>ЦЕЛУЛОЗНО НИТРАТНИ ПАПИР ЗА ФИЛТРИРАЊЕ</w:t>
            </w:r>
          </w:p>
        </w:tc>
        <w:tc>
          <w:tcPr>
            <w:tcW w:w="360" w:type="pct"/>
            <w:shd w:val="clear" w:color="auto" w:fill="auto"/>
            <w:vAlign w:val="center"/>
          </w:tcPr>
          <w:p w:rsidR="000E4DED" w:rsidRDefault="000E4DED" w:rsidP="00674E82">
            <w:pPr>
              <w:jc w:val="center"/>
              <w:rPr>
                <w:rFonts w:cs="Arial"/>
                <w:lang w:val="sr-Cyrl-RS" w:eastAsia="hr-HR"/>
              </w:rPr>
            </w:pPr>
            <w:r>
              <w:rPr>
                <w:rFonts w:cs="Arial"/>
                <w:lang w:val="sr-Cyrl-RS" w:eastAsia="hr-HR"/>
              </w:rPr>
              <w:t>ком.</w:t>
            </w:r>
          </w:p>
        </w:tc>
        <w:tc>
          <w:tcPr>
            <w:tcW w:w="454" w:type="pct"/>
            <w:shd w:val="clear" w:color="auto" w:fill="auto"/>
            <w:vAlign w:val="center"/>
          </w:tcPr>
          <w:p w:rsidR="000E4DED" w:rsidRDefault="000E4DED" w:rsidP="00674E82">
            <w:pPr>
              <w:rPr>
                <w:rFonts w:cs="Arial"/>
                <w:lang w:val="sr-Cyrl-RS" w:eastAsia="hr-HR"/>
              </w:rPr>
            </w:pPr>
            <w:r>
              <w:rPr>
                <w:rFonts w:cs="Arial"/>
                <w:lang w:val="sr-Cyrl-RS" w:eastAsia="hr-HR"/>
              </w:rPr>
              <w:t>10</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Default="000E4DED">
            <w:pPr>
              <w:rPr>
                <w:rFonts w:cs="Arial"/>
                <w:sz w:val="24"/>
                <w:szCs w:val="24"/>
                <w:lang w:eastAsia="hr-HR"/>
              </w:rPr>
            </w:pPr>
            <w:r>
              <w:rPr>
                <w:rFonts w:cs="Arial"/>
                <w:sz w:val="24"/>
                <w:szCs w:val="24"/>
                <w:lang w:eastAsia="hr-HR"/>
              </w:rPr>
              <w:t>79.</w:t>
            </w:r>
          </w:p>
        </w:tc>
        <w:tc>
          <w:tcPr>
            <w:tcW w:w="1255" w:type="pct"/>
            <w:shd w:val="clear" w:color="auto" w:fill="auto"/>
          </w:tcPr>
          <w:p w:rsidR="000E4DED" w:rsidRDefault="000E4DED" w:rsidP="00674E82">
            <w:pPr>
              <w:rPr>
                <w:rFonts w:cs="Arial"/>
                <w:lang w:val="sr-Cyrl-RS"/>
              </w:rPr>
            </w:pPr>
            <w:r>
              <w:rPr>
                <w:rFonts w:cs="Arial"/>
                <w:lang w:val="sr-Cyrl-RS"/>
              </w:rPr>
              <w:t>ВОДОНИК ПЕРОКСИД, 30%</w:t>
            </w:r>
          </w:p>
        </w:tc>
        <w:tc>
          <w:tcPr>
            <w:tcW w:w="360" w:type="pct"/>
            <w:shd w:val="clear" w:color="auto" w:fill="auto"/>
            <w:vAlign w:val="center"/>
          </w:tcPr>
          <w:p w:rsidR="000E4DED" w:rsidRDefault="000E4DED" w:rsidP="00674E82">
            <w:pPr>
              <w:jc w:val="center"/>
              <w:rPr>
                <w:rFonts w:cs="Arial"/>
                <w:lang w:val="sr-Cyrl-RS" w:eastAsia="hr-HR"/>
              </w:rPr>
            </w:pPr>
            <w:r>
              <w:rPr>
                <w:rFonts w:cs="Arial"/>
                <w:lang w:val="sr-Cyrl-RS" w:eastAsia="hr-HR"/>
              </w:rPr>
              <w:t>л</w:t>
            </w:r>
          </w:p>
        </w:tc>
        <w:tc>
          <w:tcPr>
            <w:tcW w:w="454" w:type="pct"/>
            <w:shd w:val="clear" w:color="auto" w:fill="auto"/>
            <w:vAlign w:val="center"/>
          </w:tcPr>
          <w:p w:rsidR="000E4DED" w:rsidRDefault="000E4DED" w:rsidP="00674E82">
            <w:pPr>
              <w:rPr>
                <w:rFonts w:cs="Arial"/>
                <w:lang w:val="sr-Cyrl-RS" w:eastAsia="hr-HR"/>
              </w:rPr>
            </w:pPr>
            <w:r>
              <w:rPr>
                <w:rFonts w:cs="Arial"/>
                <w:lang w:val="sr-Cyrl-RS" w:eastAsia="hr-HR"/>
              </w:rPr>
              <w:t>5</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Default="000E4DED" w:rsidP="00523DB8">
            <w:pPr>
              <w:rPr>
                <w:rFonts w:cs="Arial"/>
                <w:sz w:val="24"/>
                <w:szCs w:val="24"/>
                <w:lang w:eastAsia="hr-HR"/>
              </w:rPr>
            </w:pPr>
            <w:r>
              <w:rPr>
                <w:rFonts w:cs="Arial"/>
                <w:sz w:val="24"/>
                <w:szCs w:val="24"/>
                <w:lang w:eastAsia="hr-HR"/>
              </w:rPr>
              <w:t>80.</w:t>
            </w:r>
          </w:p>
        </w:tc>
        <w:tc>
          <w:tcPr>
            <w:tcW w:w="1255" w:type="pct"/>
            <w:shd w:val="clear" w:color="auto" w:fill="auto"/>
          </w:tcPr>
          <w:p w:rsidR="000E4DED" w:rsidRDefault="000E4DED" w:rsidP="00674E82">
            <w:pPr>
              <w:rPr>
                <w:rFonts w:cs="Arial"/>
                <w:lang w:val="sr-Cyrl-RS"/>
              </w:rPr>
            </w:pPr>
            <w:r>
              <w:rPr>
                <w:rFonts w:cs="Arial"/>
                <w:lang w:val="sr-Cyrl-RS"/>
              </w:rPr>
              <w:t>НЕСЛЕРОВ РЕАГЕНС</w:t>
            </w:r>
          </w:p>
        </w:tc>
        <w:tc>
          <w:tcPr>
            <w:tcW w:w="360" w:type="pct"/>
            <w:shd w:val="clear" w:color="auto" w:fill="auto"/>
            <w:vAlign w:val="center"/>
          </w:tcPr>
          <w:p w:rsidR="000E4DED" w:rsidRDefault="000E4DED" w:rsidP="00674E82">
            <w:pPr>
              <w:jc w:val="center"/>
              <w:rPr>
                <w:rFonts w:cs="Arial"/>
                <w:lang w:val="sr-Cyrl-RS" w:eastAsia="hr-HR"/>
              </w:rPr>
            </w:pPr>
            <w:r>
              <w:rPr>
                <w:rFonts w:cs="Arial"/>
                <w:lang w:val="sr-Cyrl-RS" w:eastAsia="hr-HR"/>
              </w:rPr>
              <w:t>л</w:t>
            </w:r>
          </w:p>
        </w:tc>
        <w:tc>
          <w:tcPr>
            <w:tcW w:w="454" w:type="pct"/>
            <w:shd w:val="clear" w:color="auto" w:fill="auto"/>
            <w:vAlign w:val="center"/>
          </w:tcPr>
          <w:p w:rsidR="000E4DED" w:rsidRDefault="000E4DED" w:rsidP="00674E82">
            <w:pPr>
              <w:rPr>
                <w:rFonts w:cs="Arial"/>
                <w:lang w:val="sr-Cyrl-RS" w:eastAsia="hr-HR"/>
              </w:rPr>
            </w:pPr>
            <w:r>
              <w:rPr>
                <w:rFonts w:cs="Arial"/>
                <w:lang w:val="sr-Cyrl-RS" w:eastAsia="hr-HR"/>
              </w:rPr>
              <w:t>6</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Default="000E4DED" w:rsidP="00523DB8">
            <w:pPr>
              <w:rPr>
                <w:rFonts w:cs="Arial"/>
                <w:sz w:val="24"/>
                <w:szCs w:val="24"/>
                <w:lang w:eastAsia="hr-HR"/>
              </w:rPr>
            </w:pPr>
            <w:r>
              <w:rPr>
                <w:rFonts w:cs="Arial"/>
                <w:sz w:val="24"/>
                <w:szCs w:val="24"/>
                <w:lang w:eastAsia="hr-HR"/>
              </w:rPr>
              <w:t>81.</w:t>
            </w:r>
          </w:p>
        </w:tc>
        <w:tc>
          <w:tcPr>
            <w:tcW w:w="1255" w:type="pct"/>
            <w:shd w:val="clear" w:color="auto" w:fill="auto"/>
          </w:tcPr>
          <w:p w:rsidR="000E4DED" w:rsidRDefault="000E4DED" w:rsidP="00674E82">
            <w:pPr>
              <w:rPr>
                <w:rFonts w:cs="Arial"/>
                <w:lang w:val="sr-Cyrl-RS"/>
              </w:rPr>
            </w:pPr>
            <w:r>
              <w:rPr>
                <w:rFonts w:cs="Arial"/>
                <w:lang w:val="sr-Cyrl-RS"/>
              </w:rPr>
              <w:t>МУРЕКСИД</w:t>
            </w:r>
          </w:p>
        </w:tc>
        <w:tc>
          <w:tcPr>
            <w:tcW w:w="360" w:type="pct"/>
            <w:shd w:val="clear" w:color="auto" w:fill="auto"/>
            <w:vAlign w:val="center"/>
          </w:tcPr>
          <w:p w:rsidR="000E4DED" w:rsidRDefault="000E4DED" w:rsidP="00674E82">
            <w:pPr>
              <w:jc w:val="center"/>
              <w:rPr>
                <w:rFonts w:cs="Arial"/>
                <w:lang w:val="sr-Cyrl-RS" w:eastAsia="hr-HR"/>
              </w:rPr>
            </w:pPr>
            <w:r>
              <w:rPr>
                <w:rFonts w:cs="Arial"/>
                <w:lang w:val="sr-Cyrl-RS" w:eastAsia="hr-HR"/>
              </w:rPr>
              <w:t>кг</w:t>
            </w:r>
          </w:p>
        </w:tc>
        <w:tc>
          <w:tcPr>
            <w:tcW w:w="454" w:type="pct"/>
            <w:shd w:val="clear" w:color="auto" w:fill="auto"/>
            <w:vAlign w:val="center"/>
          </w:tcPr>
          <w:p w:rsidR="000E4DED" w:rsidRDefault="000E4DED" w:rsidP="00674E82">
            <w:pPr>
              <w:rPr>
                <w:rFonts w:cs="Arial"/>
                <w:lang w:val="sr-Cyrl-RS" w:eastAsia="hr-HR"/>
              </w:rPr>
            </w:pPr>
            <w:r>
              <w:rPr>
                <w:rFonts w:cs="Arial"/>
                <w:lang w:val="sr-Cyrl-RS" w:eastAsia="hr-HR"/>
              </w:rPr>
              <w:t>0,5</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Default="000E4DED" w:rsidP="00523DB8">
            <w:pPr>
              <w:rPr>
                <w:rFonts w:cs="Arial"/>
                <w:sz w:val="24"/>
                <w:szCs w:val="24"/>
                <w:lang w:eastAsia="hr-HR"/>
              </w:rPr>
            </w:pPr>
            <w:r>
              <w:rPr>
                <w:rFonts w:cs="Arial"/>
                <w:sz w:val="24"/>
                <w:szCs w:val="24"/>
                <w:lang w:eastAsia="hr-HR"/>
              </w:rPr>
              <w:t>82.</w:t>
            </w:r>
          </w:p>
        </w:tc>
        <w:tc>
          <w:tcPr>
            <w:tcW w:w="1255" w:type="pct"/>
            <w:shd w:val="clear" w:color="auto" w:fill="auto"/>
          </w:tcPr>
          <w:p w:rsidR="000E4DED" w:rsidRDefault="000E4DED" w:rsidP="00674E82">
            <w:pPr>
              <w:rPr>
                <w:rFonts w:cs="Arial"/>
                <w:lang w:val="sr-Cyrl-RS"/>
              </w:rPr>
            </w:pPr>
            <w:r>
              <w:rPr>
                <w:rFonts w:cs="Arial"/>
                <w:lang w:val="sr-Cyrl-RS"/>
              </w:rPr>
              <w:t>ЛАКМУС ПАПР 0-14</w:t>
            </w:r>
          </w:p>
        </w:tc>
        <w:tc>
          <w:tcPr>
            <w:tcW w:w="360" w:type="pct"/>
            <w:shd w:val="clear" w:color="auto" w:fill="auto"/>
            <w:vAlign w:val="center"/>
          </w:tcPr>
          <w:p w:rsidR="000E4DED" w:rsidRDefault="000E4DED" w:rsidP="00674E82">
            <w:pPr>
              <w:jc w:val="center"/>
              <w:rPr>
                <w:rFonts w:cs="Arial"/>
                <w:lang w:val="sr-Cyrl-RS" w:eastAsia="hr-HR"/>
              </w:rPr>
            </w:pPr>
            <w:r>
              <w:rPr>
                <w:rFonts w:cs="Arial"/>
                <w:lang w:val="sr-Cyrl-RS" w:eastAsia="hr-HR"/>
              </w:rPr>
              <w:t>ком.</w:t>
            </w:r>
          </w:p>
        </w:tc>
        <w:tc>
          <w:tcPr>
            <w:tcW w:w="454" w:type="pct"/>
            <w:shd w:val="clear" w:color="auto" w:fill="auto"/>
            <w:vAlign w:val="center"/>
          </w:tcPr>
          <w:p w:rsidR="000E4DED" w:rsidRDefault="000E4DED" w:rsidP="00674E82">
            <w:pPr>
              <w:rPr>
                <w:rFonts w:cs="Arial"/>
                <w:lang w:val="sr-Cyrl-RS" w:eastAsia="hr-HR"/>
              </w:rPr>
            </w:pPr>
            <w:r>
              <w:rPr>
                <w:rFonts w:cs="Arial"/>
                <w:lang w:val="sr-Cyrl-RS" w:eastAsia="hr-HR"/>
              </w:rPr>
              <w:t>15</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r w:rsidR="000E4DED" w:rsidRPr="00F10346" w:rsidTr="00674E82">
        <w:tc>
          <w:tcPr>
            <w:tcW w:w="350" w:type="pct"/>
            <w:shd w:val="clear" w:color="auto" w:fill="auto"/>
            <w:vAlign w:val="bottom"/>
          </w:tcPr>
          <w:p w:rsidR="000E4DED" w:rsidRDefault="000E4DED" w:rsidP="00523DB8">
            <w:pPr>
              <w:rPr>
                <w:rFonts w:cs="Arial"/>
                <w:sz w:val="24"/>
                <w:szCs w:val="24"/>
                <w:lang w:eastAsia="hr-HR"/>
              </w:rPr>
            </w:pPr>
            <w:r>
              <w:rPr>
                <w:rFonts w:cs="Arial"/>
                <w:sz w:val="24"/>
                <w:szCs w:val="24"/>
                <w:lang w:eastAsia="hr-HR"/>
              </w:rPr>
              <w:t>83.</w:t>
            </w:r>
          </w:p>
        </w:tc>
        <w:tc>
          <w:tcPr>
            <w:tcW w:w="1255" w:type="pct"/>
            <w:shd w:val="clear" w:color="auto" w:fill="auto"/>
          </w:tcPr>
          <w:p w:rsidR="000E4DED" w:rsidRDefault="000E4DED" w:rsidP="00674E82">
            <w:pPr>
              <w:rPr>
                <w:rFonts w:cs="Arial"/>
                <w:lang w:val="sr-Cyrl-RS"/>
              </w:rPr>
            </w:pPr>
            <w:r>
              <w:rPr>
                <w:rFonts w:cs="Arial"/>
                <w:lang w:val="sr-Cyrl-RS"/>
              </w:rPr>
              <w:t>СУМПОРНА КИСЕЛИНА, 95-97%</w:t>
            </w:r>
          </w:p>
        </w:tc>
        <w:tc>
          <w:tcPr>
            <w:tcW w:w="360" w:type="pct"/>
            <w:shd w:val="clear" w:color="auto" w:fill="auto"/>
            <w:vAlign w:val="center"/>
          </w:tcPr>
          <w:p w:rsidR="000E4DED" w:rsidRDefault="000E4DED" w:rsidP="00674E82">
            <w:pPr>
              <w:jc w:val="center"/>
              <w:rPr>
                <w:rFonts w:cs="Arial"/>
                <w:lang w:val="sr-Cyrl-RS" w:eastAsia="hr-HR"/>
              </w:rPr>
            </w:pPr>
            <w:r>
              <w:rPr>
                <w:rFonts w:cs="Arial"/>
                <w:lang w:val="sr-Cyrl-RS" w:eastAsia="hr-HR"/>
              </w:rPr>
              <w:t>л</w:t>
            </w:r>
          </w:p>
        </w:tc>
        <w:tc>
          <w:tcPr>
            <w:tcW w:w="454" w:type="pct"/>
            <w:shd w:val="clear" w:color="auto" w:fill="auto"/>
            <w:vAlign w:val="center"/>
          </w:tcPr>
          <w:p w:rsidR="000E4DED" w:rsidRDefault="000E4DED" w:rsidP="00674E82">
            <w:pPr>
              <w:rPr>
                <w:rFonts w:cs="Arial"/>
                <w:lang w:val="sr-Cyrl-RS" w:eastAsia="hr-HR"/>
              </w:rPr>
            </w:pPr>
            <w:r>
              <w:rPr>
                <w:rFonts w:cs="Arial"/>
                <w:lang w:val="sr-Cyrl-RS" w:eastAsia="hr-HR"/>
              </w:rPr>
              <w:t>15</w:t>
            </w:r>
          </w:p>
        </w:tc>
        <w:tc>
          <w:tcPr>
            <w:tcW w:w="588" w:type="pct"/>
            <w:shd w:val="clear" w:color="auto" w:fill="auto"/>
          </w:tcPr>
          <w:p w:rsidR="000E4DED" w:rsidRPr="00B021A0" w:rsidRDefault="000E4DED" w:rsidP="00674E82">
            <w:pPr>
              <w:rPr>
                <w:rFonts w:cs="Arial"/>
                <w:sz w:val="20"/>
                <w:szCs w:val="20"/>
                <w:lang w:val="hr-HR" w:eastAsia="hr-HR"/>
              </w:rPr>
            </w:pPr>
          </w:p>
        </w:tc>
        <w:tc>
          <w:tcPr>
            <w:tcW w:w="44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tcPr>
          <w:p w:rsidR="000E4DED" w:rsidRPr="00B021A0" w:rsidRDefault="000E4DED" w:rsidP="00674E82">
            <w:pPr>
              <w:rPr>
                <w:rFonts w:cs="Arial"/>
                <w:sz w:val="20"/>
                <w:szCs w:val="20"/>
                <w:lang w:val="hr-HR" w:eastAsia="hr-HR"/>
              </w:rPr>
            </w:pPr>
          </w:p>
        </w:tc>
        <w:tc>
          <w:tcPr>
            <w:tcW w:w="516" w:type="pct"/>
            <w:shd w:val="clear" w:color="auto" w:fill="auto"/>
            <w:vAlign w:val="center"/>
          </w:tcPr>
          <w:p w:rsidR="000E4DED" w:rsidRPr="00F10346" w:rsidRDefault="000E4DED" w:rsidP="00BC01DC">
            <w:pPr>
              <w:spacing w:before="0"/>
              <w:jc w:val="center"/>
              <w:rPr>
                <w:rFonts w:cs="Arial"/>
                <w:b/>
                <w:bCs/>
                <w:iCs/>
              </w:rPr>
            </w:pPr>
          </w:p>
        </w:tc>
        <w:tc>
          <w:tcPr>
            <w:tcW w:w="515" w:type="pct"/>
          </w:tcPr>
          <w:p w:rsidR="000E4DED" w:rsidRPr="00F10346" w:rsidRDefault="000E4DED"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65610A" w:rsidTr="00BE2EA9">
        <w:trPr>
          <w:trHeight w:val="418"/>
        </w:trPr>
        <w:tc>
          <w:tcPr>
            <w:tcW w:w="568" w:type="dxa"/>
            <w:vAlign w:val="center"/>
          </w:tcPr>
          <w:p w:rsidR="007F7D7A" w:rsidRPr="0065610A" w:rsidRDefault="007F7D7A" w:rsidP="00BE2EA9">
            <w:pPr>
              <w:spacing w:before="0"/>
              <w:jc w:val="center"/>
              <w:rPr>
                <w:rFonts w:cs="Arial"/>
                <w:b/>
                <w:lang w:val="sr-Latn-CS"/>
              </w:rPr>
            </w:pPr>
            <w:r w:rsidRPr="0065610A">
              <w:rPr>
                <w:rFonts w:cs="Arial"/>
                <w:b/>
              </w:rPr>
              <w:t>I</w:t>
            </w:r>
          </w:p>
        </w:tc>
        <w:tc>
          <w:tcPr>
            <w:tcW w:w="6740" w:type="dxa"/>
          </w:tcPr>
          <w:p w:rsidR="007F7D7A" w:rsidRPr="0065610A" w:rsidRDefault="007F7D7A" w:rsidP="00BE2EA9">
            <w:pPr>
              <w:spacing w:before="0"/>
              <w:jc w:val="center"/>
              <w:rPr>
                <w:rFonts w:cs="Arial"/>
                <w:b/>
                <w:lang w:val="sr-Cyrl-RS"/>
              </w:rPr>
            </w:pPr>
            <w:r w:rsidRPr="0065610A">
              <w:rPr>
                <w:rFonts w:cs="Arial"/>
                <w:b/>
              </w:rPr>
              <w:t>УКУПНО ПОНУЂЕНА ЦЕНА  без ПДВ динара</w:t>
            </w:r>
          </w:p>
          <w:p w:rsidR="007F7D7A" w:rsidRPr="0065610A" w:rsidRDefault="007F7D7A" w:rsidP="00BE2EA9">
            <w:pPr>
              <w:spacing w:before="0"/>
              <w:jc w:val="center"/>
              <w:rPr>
                <w:rFonts w:cs="Arial"/>
                <w:b/>
              </w:rPr>
            </w:pPr>
            <w:r w:rsidRPr="0065610A">
              <w:rPr>
                <w:rFonts w:cs="Arial"/>
                <w:b/>
              </w:rPr>
              <w:t xml:space="preserve">(збир колоне бр. </w:t>
            </w:r>
            <w:r w:rsidRPr="0065610A">
              <w:rPr>
                <w:rFonts w:cs="Arial"/>
                <w:b/>
                <w:lang w:val="sr-Cyrl-CS"/>
              </w:rPr>
              <w:t>7</w:t>
            </w:r>
            <w:r w:rsidRPr="0065610A">
              <w:rPr>
                <w:rFonts w:cs="Arial"/>
                <w:b/>
              </w:rPr>
              <w:t>)</w:t>
            </w:r>
          </w:p>
        </w:tc>
        <w:tc>
          <w:tcPr>
            <w:tcW w:w="2610" w:type="dxa"/>
          </w:tcPr>
          <w:p w:rsidR="007F7D7A" w:rsidRPr="0065610A" w:rsidRDefault="007F7D7A" w:rsidP="00BE2EA9">
            <w:pPr>
              <w:spacing w:before="0"/>
              <w:rPr>
                <w:rFonts w:cs="Arial"/>
              </w:rPr>
            </w:pPr>
          </w:p>
        </w:tc>
      </w:tr>
      <w:tr w:rsidR="007F7D7A" w:rsidRPr="0065610A" w:rsidTr="00BE2EA9">
        <w:trPr>
          <w:trHeight w:val="610"/>
        </w:trPr>
        <w:tc>
          <w:tcPr>
            <w:tcW w:w="568" w:type="dxa"/>
            <w:tcBorders>
              <w:bottom w:val="single" w:sz="4" w:space="0" w:color="auto"/>
            </w:tcBorders>
            <w:vAlign w:val="center"/>
          </w:tcPr>
          <w:p w:rsidR="007F7D7A" w:rsidRPr="0065610A" w:rsidRDefault="007F7D7A" w:rsidP="00BE2EA9">
            <w:pPr>
              <w:spacing w:before="0"/>
              <w:jc w:val="center"/>
              <w:rPr>
                <w:rFonts w:cs="Arial"/>
                <w:b/>
                <w:lang w:val="sr-Latn-CS"/>
              </w:rPr>
            </w:pPr>
            <w:r w:rsidRPr="0065610A">
              <w:rPr>
                <w:rFonts w:cs="Arial"/>
                <w:b/>
                <w:lang w:val="sr-Latn-CS"/>
              </w:rPr>
              <w:t>II</w:t>
            </w:r>
          </w:p>
        </w:tc>
        <w:tc>
          <w:tcPr>
            <w:tcW w:w="6740" w:type="dxa"/>
            <w:tcBorders>
              <w:bottom w:val="single" w:sz="4" w:space="0" w:color="auto"/>
              <w:right w:val="single" w:sz="4" w:space="0" w:color="auto"/>
            </w:tcBorders>
          </w:tcPr>
          <w:p w:rsidR="007F7D7A" w:rsidRPr="0065610A" w:rsidRDefault="007F7D7A" w:rsidP="00BE2EA9">
            <w:pPr>
              <w:spacing w:before="0"/>
              <w:jc w:val="center"/>
              <w:rPr>
                <w:rFonts w:cs="Arial"/>
                <w:b/>
                <w:lang w:val="sr-Cyrl-RS"/>
              </w:rPr>
            </w:pPr>
            <w:r w:rsidRPr="0065610A">
              <w:rPr>
                <w:rFonts w:cs="Arial"/>
                <w:b/>
              </w:rPr>
              <w:t>УКУПАН ИЗНОС  ПДВ динара</w:t>
            </w:r>
          </w:p>
        </w:tc>
        <w:tc>
          <w:tcPr>
            <w:tcW w:w="2610" w:type="dxa"/>
            <w:tcBorders>
              <w:bottom w:val="single" w:sz="4" w:space="0" w:color="auto"/>
              <w:right w:val="single" w:sz="4" w:space="0" w:color="auto"/>
            </w:tcBorders>
          </w:tcPr>
          <w:p w:rsidR="007F7D7A" w:rsidRPr="0065610A" w:rsidRDefault="007F7D7A" w:rsidP="00BE2EA9">
            <w:pPr>
              <w:spacing w:before="0"/>
              <w:rPr>
                <w:rFonts w:cs="Arial"/>
              </w:rPr>
            </w:pPr>
          </w:p>
        </w:tc>
      </w:tr>
      <w:tr w:rsidR="007F7D7A" w:rsidRPr="0065610A" w:rsidTr="00BE2EA9">
        <w:trPr>
          <w:trHeight w:val="562"/>
        </w:trPr>
        <w:tc>
          <w:tcPr>
            <w:tcW w:w="568" w:type="dxa"/>
            <w:tcBorders>
              <w:bottom w:val="single" w:sz="4" w:space="0" w:color="auto"/>
            </w:tcBorders>
            <w:vAlign w:val="center"/>
          </w:tcPr>
          <w:p w:rsidR="007F7D7A" w:rsidRPr="0065610A" w:rsidRDefault="007F7D7A" w:rsidP="00BE2EA9">
            <w:pPr>
              <w:spacing w:before="0"/>
              <w:jc w:val="center"/>
              <w:rPr>
                <w:rFonts w:cs="Arial"/>
                <w:b/>
                <w:lang w:val="sr-Latn-CS"/>
              </w:rPr>
            </w:pPr>
            <w:r w:rsidRPr="0065610A">
              <w:rPr>
                <w:rFonts w:cs="Arial"/>
                <w:b/>
                <w:lang w:val="sr-Latn-CS"/>
              </w:rPr>
              <w:t>III</w:t>
            </w:r>
          </w:p>
        </w:tc>
        <w:tc>
          <w:tcPr>
            <w:tcW w:w="6740" w:type="dxa"/>
            <w:tcBorders>
              <w:bottom w:val="single" w:sz="4" w:space="0" w:color="auto"/>
              <w:right w:val="single" w:sz="4" w:space="0" w:color="auto"/>
            </w:tcBorders>
          </w:tcPr>
          <w:p w:rsidR="007F7D7A" w:rsidRPr="0065610A" w:rsidRDefault="007F7D7A" w:rsidP="00BE2EA9">
            <w:pPr>
              <w:spacing w:before="0"/>
              <w:jc w:val="center"/>
              <w:rPr>
                <w:rFonts w:cs="Arial"/>
                <w:b/>
              </w:rPr>
            </w:pPr>
            <w:r w:rsidRPr="0065610A">
              <w:rPr>
                <w:rFonts w:cs="Arial"/>
                <w:b/>
              </w:rPr>
              <w:t>УКУПНО ПОНУЂЕНА ЦЕНА  са ПДВ</w:t>
            </w:r>
          </w:p>
          <w:p w:rsidR="007F7D7A" w:rsidRPr="0065610A" w:rsidRDefault="007F7D7A" w:rsidP="00BE2EA9">
            <w:pPr>
              <w:spacing w:before="0"/>
              <w:jc w:val="center"/>
              <w:rPr>
                <w:rFonts w:cs="Arial"/>
                <w:b/>
                <w:lang w:val="sr-Cyrl-RS"/>
              </w:rPr>
            </w:pPr>
            <w:r w:rsidRPr="0065610A">
              <w:rPr>
                <w:rFonts w:cs="Arial"/>
                <w:b/>
              </w:rPr>
              <w:t>(ред. бр.</w:t>
            </w:r>
            <w:r w:rsidRPr="0065610A">
              <w:rPr>
                <w:rFonts w:cs="Arial"/>
                <w:b/>
                <w:lang w:val="sr-Latn-CS"/>
              </w:rPr>
              <w:t>I</w:t>
            </w:r>
            <w:r w:rsidRPr="0065610A">
              <w:rPr>
                <w:rFonts w:cs="Arial"/>
                <w:b/>
              </w:rPr>
              <w:t>+ред.бр.</w:t>
            </w:r>
            <w:r w:rsidRPr="0065610A">
              <w:rPr>
                <w:rFonts w:cs="Arial"/>
                <w:b/>
                <w:lang w:val="sr-Latn-CS"/>
              </w:rPr>
              <w:t>II</w:t>
            </w:r>
            <w:r w:rsidRPr="0065610A">
              <w:rPr>
                <w:rFonts w:cs="Arial"/>
                <w:b/>
              </w:rPr>
              <w:t>) динара</w:t>
            </w:r>
          </w:p>
        </w:tc>
        <w:tc>
          <w:tcPr>
            <w:tcW w:w="2610" w:type="dxa"/>
            <w:tcBorders>
              <w:bottom w:val="single" w:sz="4" w:space="0" w:color="auto"/>
              <w:right w:val="single" w:sz="4" w:space="0" w:color="auto"/>
            </w:tcBorders>
          </w:tcPr>
          <w:p w:rsidR="007F7D7A" w:rsidRPr="0065610A" w:rsidRDefault="007F7D7A" w:rsidP="00BE2EA9">
            <w:pPr>
              <w:spacing w:before="0"/>
              <w:rPr>
                <w:rFonts w:cs="Arial"/>
              </w:rPr>
            </w:pPr>
          </w:p>
        </w:tc>
      </w:tr>
    </w:tbl>
    <w:p w:rsidR="00343A18" w:rsidRPr="0065610A" w:rsidRDefault="00343A18" w:rsidP="00343A18">
      <w:pPr>
        <w:spacing w:before="0"/>
        <w:rPr>
          <w:rFonts w:cs="Arial"/>
        </w:rPr>
      </w:pPr>
    </w:p>
    <w:p w:rsidR="00343A18" w:rsidRPr="0065610A" w:rsidRDefault="00343A18" w:rsidP="00343A18">
      <w:pPr>
        <w:spacing w:before="0"/>
        <w:rPr>
          <w:rFonts w:cs="Arial"/>
        </w:rPr>
      </w:pPr>
      <w:r w:rsidRPr="0065610A">
        <w:rPr>
          <w:rFonts w:cs="Arial"/>
          <w:u w:val="single"/>
        </w:rPr>
        <w:t>Напомена за коришћење:</w:t>
      </w:r>
      <w:r w:rsidRPr="0065610A">
        <w:rPr>
          <w:rFonts w:cs="Arial"/>
        </w:rPr>
        <w:t xml:space="preserve"> По потреби </w:t>
      </w:r>
      <w:r w:rsidR="007F7D7A" w:rsidRPr="0065610A">
        <w:rPr>
          <w:rFonts w:cs="Arial"/>
        </w:rPr>
        <w:t>оставити/избацити</w:t>
      </w:r>
      <w:r w:rsidRPr="0065610A">
        <w:rPr>
          <w:rFonts w:cs="Arial"/>
        </w:rPr>
        <w:t xml:space="preserve"> колону </w:t>
      </w:r>
      <w:r w:rsidR="007F7D7A" w:rsidRPr="0065610A">
        <w:rPr>
          <w:rFonts w:cs="Arial"/>
        </w:rPr>
        <w:t xml:space="preserve">9 </w:t>
      </w:r>
      <w:r w:rsidRPr="0065610A">
        <w:rPr>
          <w:rFonts w:cs="Arial"/>
        </w:rPr>
        <w:t xml:space="preserve">у којој понуђач наводи </w:t>
      </w:r>
      <w:r w:rsidR="007F7D7A" w:rsidRPr="0065610A">
        <w:rPr>
          <w:rFonts w:cs="Arial"/>
        </w:rPr>
        <w:t>модел</w:t>
      </w:r>
      <w:r w:rsidRPr="0065610A">
        <w:rPr>
          <w:rFonts w:cs="Arial"/>
        </w:rPr>
        <w:t>/ознаку/произвођача понуђених добара.</w:t>
      </w:r>
    </w:p>
    <w:p w:rsidR="00343A18" w:rsidRPr="0065610A" w:rsidRDefault="00343A18" w:rsidP="00343A18">
      <w:pPr>
        <w:widowControl w:val="0"/>
        <w:spacing w:before="0"/>
        <w:rPr>
          <w:rFonts w:eastAsia="Arial Unicode MS" w:cs="Arial"/>
        </w:rPr>
      </w:pPr>
    </w:p>
    <w:p w:rsidR="00343A18" w:rsidRPr="0065610A" w:rsidRDefault="00343A18" w:rsidP="00343A18">
      <w:pPr>
        <w:widowControl w:val="0"/>
        <w:spacing w:before="0"/>
        <w:rPr>
          <w:rFonts w:eastAsia="Arial Unicode MS" w:cs="Arial"/>
        </w:rPr>
      </w:pPr>
      <w:r w:rsidRPr="0065610A">
        <w:rPr>
          <w:rFonts w:eastAsia="Arial Unicode MS" w:cs="Arial"/>
        </w:rPr>
        <w:t>Та</w:t>
      </w:r>
      <w:r w:rsidR="00CA0BBF">
        <w:rPr>
          <w:rFonts w:eastAsia="Arial Unicode MS" w:cs="Arial"/>
        </w:rPr>
        <w:t>56</w:t>
      </w:r>
      <w:r w:rsidRPr="0065610A">
        <w:rPr>
          <w:rFonts w:eastAsia="Arial Unicode MS" w:cs="Arial"/>
        </w:rPr>
        <w:t>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65610A" w:rsidTr="001639AB">
        <w:trPr>
          <w:trHeight w:val="568"/>
        </w:trPr>
        <w:tc>
          <w:tcPr>
            <w:tcW w:w="3022" w:type="dxa"/>
            <w:vMerge w:val="restart"/>
            <w:shd w:val="clear" w:color="auto" w:fill="auto"/>
            <w:vAlign w:val="center"/>
          </w:tcPr>
          <w:p w:rsidR="001639AB" w:rsidRPr="0065610A" w:rsidRDefault="001639AB" w:rsidP="00BC01DC">
            <w:pPr>
              <w:spacing w:before="0"/>
              <w:rPr>
                <w:rFonts w:cs="Arial"/>
              </w:rPr>
            </w:pPr>
            <w:r w:rsidRPr="0065610A">
              <w:rPr>
                <w:rFonts w:cs="Arial"/>
              </w:rPr>
              <w:t>Посебно исказани трошкови у дин/</w:t>
            </w:r>
            <w:r w:rsidR="0065610A" w:rsidRPr="0065610A">
              <w:rPr>
                <w:rFonts w:cs="Arial"/>
              </w:rPr>
              <w:t xml:space="preserve"> </w:t>
            </w:r>
            <w:r w:rsidRPr="0065610A">
              <w:rPr>
                <w:rFonts w:cs="Arial"/>
              </w:rPr>
              <w:t>процентима који су укључени у укупно понуђену цену без ПДВ-а</w:t>
            </w:r>
          </w:p>
          <w:p w:rsidR="001639AB" w:rsidRPr="0065610A" w:rsidRDefault="001639AB" w:rsidP="007F7D7A">
            <w:pPr>
              <w:spacing w:before="0"/>
              <w:rPr>
                <w:rFonts w:cs="Arial"/>
                <w:lang w:val="sr-Latn-CS"/>
              </w:rPr>
            </w:pPr>
            <w:r w:rsidRPr="0065610A">
              <w:rPr>
                <w:rFonts w:cs="Arial"/>
              </w:rPr>
              <w:t xml:space="preserve">(цена из реда бр. </w:t>
            </w:r>
            <w:r w:rsidRPr="0065610A">
              <w:rPr>
                <w:rFonts w:cs="Arial"/>
                <w:lang w:val="sr-Latn-CS"/>
              </w:rPr>
              <w:t>I</w:t>
            </w:r>
            <w:r w:rsidRPr="0065610A">
              <w:rPr>
                <w:rFonts w:cs="Arial"/>
              </w:rPr>
              <w:t>)уколико исти постоје као засебни трошкови</w:t>
            </w:r>
            <w:r w:rsidRPr="0065610A">
              <w:rPr>
                <w:rFonts w:cs="Arial"/>
                <w:lang w:val="sr-Latn-CS"/>
              </w:rPr>
              <w:t>)</w:t>
            </w:r>
          </w:p>
        </w:tc>
        <w:tc>
          <w:tcPr>
            <w:tcW w:w="2970" w:type="dxa"/>
            <w:shd w:val="clear" w:color="auto" w:fill="auto"/>
            <w:vAlign w:val="center"/>
          </w:tcPr>
          <w:p w:rsidR="001639AB" w:rsidRPr="0065610A" w:rsidRDefault="001639AB" w:rsidP="00BC01DC">
            <w:pPr>
              <w:spacing w:before="0"/>
              <w:rPr>
                <w:rFonts w:cs="Arial"/>
              </w:rPr>
            </w:pPr>
            <w:r w:rsidRPr="0065610A">
              <w:rPr>
                <w:rFonts w:cs="Arial"/>
              </w:rPr>
              <w:t>Трошкови царине</w:t>
            </w:r>
          </w:p>
        </w:tc>
        <w:tc>
          <w:tcPr>
            <w:tcW w:w="3960" w:type="dxa"/>
          </w:tcPr>
          <w:p w:rsidR="001639AB" w:rsidRPr="0065610A" w:rsidRDefault="001639AB" w:rsidP="007F7D7A">
            <w:pPr>
              <w:spacing w:before="0"/>
              <w:jc w:val="center"/>
              <w:rPr>
                <w:rFonts w:cs="Arial"/>
              </w:rPr>
            </w:pPr>
            <w:r w:rsidRPr="0065610A">
              <w:rPr>
                <w:rFonts w:cs="Arial"/>
              </w:rPr>
              <w:t>_____</w:t>
            </w:r>
            <w:r w:rsidR="0065610A" w:rsidRPr="0065610A">
              <w:rPr>
                <w:rFonts w:cs="Arial"/>
              </w:rPr>
              <w:t>динара</w:t>
            </w:r>
            <w:r w:rsidRPr="0065610A">
              <w:rPr>
                <w:rFonts w:cs="Arial"/>
              </w:rPr>
              <w:t xml:space="preserve"> односно ____%</w:t>
            </w:r>
          </w:p>
        </w:tc>
      </w:tr>
      <w:tr w:rsidR="001639AB" w:rsidRPr="0065610A" w:rsidTr="001639AB">
        <w:trPr>
          <w:trHeight w:val="525"/>
        </w:trPr>
        <w:tc>
          <w:tcPr>
            <w:tcW w:w="3022" w:type="dxa"/>
            <w:vMerge/>
            <w:shd w:val="clear" w:color="auto" w:fill="auto"/>
          </w:tcPr>
          <w:p w:rsidR="001639AB" w:rsidRPr="0065610A" w:rsidRDefault="001639AB" w:rsidP="007F7D7A">
            <w:pPr>
              <w:spacing w:before="0"/>
              <w:rPr>
                <w:rFonts w:cs="Arial"/>
              </w:rPr>
            </w:pPr>
          </w:p>
        </w:tc>
        <w:tc>
          <w:tcPr>
            <w:tcW w:w="2970" w:type="dxa"/>
            <w:shd w:val="clear" w:color="auto" w:fill="auto"/>
            <w:vAlign w:val="center"/>
          </w:tcPr>
          <w:p w:rsidR="001639AB" w:rsidRPr="0065610A" w:rsidRDefault="001639AB" w:rsidP="007F7D7A">
            <w:pPr>
              <w:spacing w:before="0"/>
              <w:rPr>
                <w:rFonts w:cs="Arial"/>
              </w:rPr>
            </w:pPr>
            <w:r w:rsidRPr="0065610A">
              <w:rPr>
                <w:rFonts w:cs="Arial"/>
              </w:rPr>
              <w:t>Трошкови превоза</w:t>
            </w:r>
          </w:p>
        </w:tc>
        <w:tc>
          <w:tcPr>
            <w:tcW w:w="3960" w:type="dxa"/>
          </w:tcPr>
          <w:p w:rsidR="001639AB" w:rsidRPr="0065610A" w:rsidRDefault="001639AB" w:rsidP="007F7D7A">
            <w:pPr>
              <w:spacing w:before="0"/>
              <w:jc w:val="center"/>
              <w:rPr>
                <w:rFonts w:cs="Arial"/>
              </w:rPr>
            </w:pPr>
            <w:r w:rsidRPr="0065610A">
              <w:rPr>
                <w:rFonts w:cs="Arial"/>
              </w:rPr>
              <w:t>_____</w:t>
            </w:r>
            <w:r w:rsidR="0065610A" w:rsidRPr="0065610A">
              <w:rPr>
                <w:rFonts w:cs="Arial"/>
              </w:rPr>
              <w:t>динара/</w:t>
            </w:r>
            <w:r w:rsidRPr="0065610A">
              <w:rPr>
                <w:rFonts w:cs="Arial"/>
              </w:rPr>
              <w:t xml:space="preserve"> односно ____%</w:t>
            </w:r>
          </w:p>
        </w:tc>
      </w:tr>
      <w:tr w:rsidR="001639AB" w:rsidRPr="0065610A" w:rsidTr="001639AB">
        <w:trPr>
          <w:trHeight w:val="534"/>
        </w:trPr>
        <w:tc>
          <w:tcPr>
            <w:tcW w:w="3022" w:type="dxa"/>
            <w:vMerge/>
            <w:shd w:val="clear" w:color="auto" w:fill="auto"/>
          </w:tcPr>
          <w:p w:rsidR="001639AB" w:rsidRPr="0065610A" w:rsidRDefault="001639AB" w:rsidP="007F7D7A">
            <w:pPr>
              <w:spacing w:before="0"/>
              <w:rPr>
                <w:rFonts w:cs="Arial"/>
              </w:rPr>
            </w:pPr>
          </w:p>
        </w:tc>
        <w:tc>
          <w:tcPr>
            <w:tcW w:w="2970" w:type="dxa"/>
            <w:shd w:val="clear" w:color="auto" w:fill="auto"/>
            <w:vAlign w:val="center"/>
          </w:tcPr>
          <w:p w:rsidR="001639AB" w:rsidRPr="0065610A" w:rsidRDefault="001639AB" w:rsidP="007F7D7A">
            <w:pPr>
              <w:spacing w:before="0"/>
              <w:rPr>
                <w:rFonts w:cs="Arial"/>
                <w:lang w:val="sr-Cyrl-CS"/>
              </w:rPr>
            </w:pPr>
            <w:r w:rsidRPr="0065610A">
              <w:rPr>
                <w:rFonts w:cs="Arial"/>
              </w:rPr>
              <w:t>Остали трошкови</w:t>
            </w:r>
            <w:r w:rsidRPr="0065610A">
              <w:rPr>
                <w:rFonts w:cs="Arial"/>
                <w:lang w:val="sr-Cyrl-CS"/>
              </w:rPr>
              <w:t xml:space="preserve"> (навести)</w:t>
            </w:r>
          </w:p>
        </w:tc>
        <w:tc>
          <w:tcPr>
            <w:tcW w:w="3960" w:type="dxa"/>
          </w:tcPr>
          <w:p w:rsidR="001639AB" w:rsidRPr="0065610A" w:rsidRDefault="001639AB" w:rsidP="007F7D7A">
            <w:pPr>
              <w:spacing w:before="0"/>
              <w:jc w:val="center"/>
              <w:rPr>
                <w:rFonts w:cs="Arial"/>
              </w:rPr>
            </w:pPr>
            <w:r w:rsidRPr="0065610A">
              <w:rPr>
                <w:rFonts w:cs="Arial"/>
              </w:rPr>
              <w:t>_____динар</w:t>
            </w:r>
            <w:r w:rsidR="0065610A" w:rsidRPr="0065610A">
              <w:rPr>
                <w:rFonts w:cs="Arial"/>
              </w:rPr>
              <w:t>а</w:t>
            </w:r>
            <w:r w:rsidRPr="0065610A">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E7F66" w:rsidRDefault="004E7F66" w:rsidP="00343A18">
      <w:pPr>
        <w:spacing w:before="0"/>
        <w:rPr>
          <w:rFonts w:cs="Arial"/>
          <w:lang w:val="sr-Latn-CS"/>
        </w:rPr>
      </w:pPr>
    </w:p>
    <w:p w:rsidR="004E7F66" w:rsidRDefault="004E7F66" w:rsidP="00343A18">
      <w:pPr>
        <w:spacing w:before="0"/>
        <w:rPr>
          <w:rFonts w:cs="Arial"/>
          <w:lang w:val="sr-Latn-CS"/>
        </w:rPr>
      </w:pPr>
    </w:p>
    <w:p w:rsidR="004E7F66" w:rsidRDefault="004E7F66" w:rsidP="00343A18">
      <w:pPr>
        <w:spacing w:before="0"/>
        <w:rPr>
          <w:rFonts w:cs="Arial"/>
          <w:lang w:val="sr-Latn-CS"/>
        </w:rPr>
      </w:pPr>
    </w:p>
    <w:p w:rsidR="00343A18" w:rsidRPr="00F10346" w:rsidRDefault="004E7F66" w:rsidP="004E7F66">
      <w:pPr>
        <w:tabs>
          <w:tab w:val="left" w:pos="1838"/>
        </w:tabs>
        <w:spacing w:before="0"/>
        <w:rPr>
          <w:rFonts w:cs="Arial"/>
          <w:b/>
          <w:lang w:val="ru-RU"/>
        </w:rPr>
      </w:pPr>
      <w:r>
        <w:rPr>
          <w:rFonts w:cs="Arial"/>
          <w:lang w:val="sr-Latn-CS"/>
        </w:rPr>
        <w:tab/>
      </w:r>
      <w:r w:rsidR="00343A18" w:rsidRPr="00F10346">
        <w:rPr>
          <w:rFonts w:cs="Arial"/>
          <w:b/>
          <w:lang w:val="sr-Latn-CS"/>
        </w:rPr>
        <w:t>Упутство</w:t>
      </w:r>
      <w:r w:rsidR="0009377A">
        <w:rPr>
          <w:rFonts w:cs="Arial"/>
          <w:b/>
        </w:rPr>
        <w:t xml:space="preserve"> </w:t>
      </w:r>
      <w:r w:rsidR="00343A18" w:rsidRPr="00F10346">
        <w:rPr>
          <w:rFonts w:cs="Arial"/>
          <w:b/>
          <w:lang w:val="sr-Latn-CS"/>
        </w:rPr>
        <w:t>за попуњавањ</w:t>
      </w:r>
      <w:r w:rsidR="00343A18" w:rsidRPr="00F10346">
        <w:rPr>
          <w:rFonts w:cs="Arial"/>
          <w:b/>
          <w:lang w:val="ru-RU"/>
        </w:rPr>
        <w:t>е</w:t>
      </w:r>
      <w:r w:rsidR="007E7BB8" w:rsidRPr="00F10346">
        <w:rPr>
          <w:rFonts w:cs="Arial"/>
          <w:b/>
          <w:lang w:val="ru-RU"/>
        </w:rPr>
        <w:t xml:space="preserve"> О</w:t>
      </w:r>
      <w:r w:rsidR="00343A18"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8B6D16"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8B6D16">
        <w:rPr>
          <w:rFonts w:ascii="Arial" w:hAnsi="Arial" w:cs="Arial"/>
          <w:bCs/>
          <w:iCs/>
          <w:lang w:val="sr-Cyrl-CS"/>
        </w:rPr>
        <w:t>-</w:t>
      </w:r>
      <w:r w:rsidR="007F7D7A" w:rsidRPr="008B6D16">
        <w:rPr>
          <w:rFonts w:ascii="Arial" w:hAnsi="Arial" w:cs="Arial"/>
          <w:bCs/>
          <w:iCs/>
          <w:lang w:val="sr-Cyrl-CS"/>
        </w:rPr>
        <w:t>у колону 9</w:t>
      </w:r>
      <w:r w:rsidR="007F7D7A" w:rsidRPr="008B6D16">
        <w:rPr>
          <w:rFonts w:ascii="Arial" w:hAnsi="Arial" w:cs="Arial"/>
          <w:bCs/>
          <w:iCs/>
        </w:rPr>
        <w:t>.</w:t>
      </w:r>
      <w:r w:rsidR="007E7BB8" w:rsidRPr="008B6D16">
        <w:rPr>
          <w:rFonts w:ascii="Arial" w:hAnsi="Arial" w:cs="Arial"/>
          <w:bCs/>
          <w:iCs/>
        </w:rPr>
        <w:t>уписати назив произвођача понуђених добара,назив модела/ознаку понуђених добара</w:t>
      </w:r>
    </w:p>
    <w:p w:rsidR="00343A18" w:rsidRPr="008B6D16" w:rsidRDefault="00343A18" w:rsidP="00343A18">
      <w:pPr>
        <w:tabs>
          <w:tab w:val="left" w:pos="992"/>
        </w:tabs>
        <w:spacing w:before="0"/>
        <w:rPr>
          <w:rFonts w:cs="Arial"/>
          <w:b/>
          <w:lang w:val="sr-Cyrl-BA"/>
        </w:rPr>
      </w:pPr>
    </w:p>
    <w:p w:rsidR="00343A18" w:rsidRPr="008B6D16" w:rsidRDefault="001639AB" w:rsidP="001639AB">
      <w:pPr>
        <w:tabs>
          <w:tab w:val="left" w:pos="992"/>
        </w:tabs>
        <w:spacing w:before="0"/>
        <w:rPr>
          <w:rFonts w:cs="Arial"/>
        </w:rPr>
      </w:pPr>
      <w:r w:rsidRPr="008B6D16">
        <w:rPr>
          <w:rFonts w:cs="Arial"/>
        </w:rPr>
        <w:t>-</w:t>
      </w:r>
      <w:r w:rsidR="00343A18" w:rsidRPr="008B6D16">
        <w:rPr>
          <w:rFonts w:cs="Arial"/>
        </w:rPr>
        <w:t xml:space="preserve">у ред бр. I – уписује се укупно понуђена цена за све </w:t>
      </w:r>
      <w:proofErr w:type="gramStart"/>
      <w:r w:rsidR="00343A18" w:rsidRPr="008B6D16">
        <w:rPr>
          <w:rFonts w:cs="Arial"/>
        </w:rPr>
        <w:t>позиције  без</w:t>
      </w:r>
      <w:proofErr w:type="gramEnd"/>
      <w:r w:rsidR="00343A18" w:rsidRPr="008B6D16">
        <w:rPr>
          <w:rFonts w:cs="Arial"/>
        </w:rPr>
        <w:t xml:space="preserve"> ПДВ (збир</w:t>
      </w:r>
      <w:r w:rsidRPr="008B6D16">
        <w:rPr>
          <w:rFonts w:cs="Arial"/>
        </w:rPr>
        <w:t xml:space="preserve"> </w:t>
      </w:r>
      <w:r w:rsidR="00B158D1">
        <w:rPr>
          <w:rFonts w:cs="Arial"/>
        </w:rPr>
        <w:t xml:space="preserve">колоне бр. </w:t>
      </w:r>
      <w:r w:rsidR="00B158D1">
        <w:rPr>
          <w:rFonts w:cs="Arial"/>
          <w:lang w:val="sr-Cyrl-RS"/>
        </w:rPr>
        <w:t>7</w:t>
      </w:r>
      <w:r w:rsidR="00343A18" w:rsidRPr="008B6D16">
        <w:rPr>
          <w:rFonts w:cs="Arial"/>
        </w:rPr>
        <w:t>)</w:t>
      </w:r>
    </w:p>
    <w:p w:rsidR="00343A18" w:rsidRPr="008B6D16" w:rsidRDefault="001639AB" w:rsidP="001639AB">
      <w:pPr>
        <w:tabs>
          <w:tab w:val="left" w:pos="992"/>
        </w:tabs>
        <w:spacing w:before="0"/>
        <w:rPr>
          <w:rFonts w:cs="Arial"/>
        </w:rPr>
      </w:pPr>
      <w:r w:rsidRPr="008B6D16">
        <w:rPr>
          <w:rFonts w:cs="Arial"/>
        </w:rPr>
        <w:t>-</w:t>
      </w:r>
      <w:r w:rsidR="00343A18" w:rsidRPr="008B6D16">
        <w:rPr>
          <w:rFonts w:cs="Arial"/>
        </w:rPr>
        <w:t xml:space="preserve">у ред бр. II – уписује се укупан износ ПДВ </w:t>
      </w:r>
    </w:p>
    <w:p w:rsidR="00343A18" w:rsidRPr="008B6D16" w:rsidRDefault="001639AB" w:rsidP="001639AB">
      <w:pPr>
        <w:tabs>
          <w:tab w:val="left" w:pos="992"/>
        </w:tabs>
        <w:spacing w:before="0"/>
        <w:rPr>
          <w:rFonts w:cs="Arial"/>
        </w:rPr>
      </w:pPr>
      <w:r w:rsidRPr="008B6D16">
        <w:rPr>
          <w:rFonts w:cs="Arial"/>
        </w:rPr>
        <w:t>-</w:t>
      </w:r>
      <w:r w:rsidR="00343A18" w:rsidRPr="008B6D16">
        <w:rPr>
          <w:rFonts w:cs="Arial"/>
        </w:rPr>
        <w:t>у ред бр. III – уписује се укупно понуђена цена са ПДВ (ред бр. I + ред.бр. II)</w:t>
      </w:r>
    </w:p>
    <w:p w:rsidR="001639AB" w:rsidRPr="008B6D16" w:rsidRDefault="001639AB" w:rsidP="001639AB">
      <w:pPr>
        <w:tabs>
          <w:tab w:val="left" w:pos="992"/>
        </w:tabs>
        <w:spacing w:before="0"/>
        <w:ind w:left="720"/>
        <w:rPr>
          <w:rFonts w:cs="Arial"/>
        </w:rPr>
      </w:pPr>
    </w:p>
    <w:p w:rsidR="001639AB" w:rsidRPr="008B6D16" w:rsidRDefault="001639AB" w:rsidP="001639AB">
      <w:pPr>
        <w:tabs>
          <w:tab w:val="left" w:pos="992"/>
        </w:tabs>
        <w:spacing w:before="0"/>
        <w:rPr>
          <w:rFonts w:cs="Arial"/>
        </w:rPr>
      </w:pPr>
      <w:r w:rsidRPr="008B6D16">
        <w:rPr>
          <w:rFonts w:cs="Arial"/>
        </w:rPr>
        <w:t xml:space="preserve">- у Табелу 2. </w:t>
      </w:r>
      <w:proofErr w:type="gramStart"/>
      <w:r w:rsidRPr="008B6D16">
        <w:rPr>
          <w:rFonts w:cs="Arial"/>
        </w:rPr>
        <w:t>уписују</w:t>
      </w:r>
      <w:proofErr w:type="gramEnd"/>
      <w:r w:rsidRPr="008B6D16">
        <w:rPr>
          <w:rFonts w:cs="Arial"/>
        </w:rPr>
        <w:t xml:space="preserve"> се посе</w:t>
      </w:r>
      <w:r w:rsidR="008B6D16">
        <w:rPr>
          <w:rFonts w:cs="Arial"/>
        </w:rPr>
        <w:t>бно исказани трошкови у дин</w:t>
      </w:r>
      <w:r w:rsidRPr="008B6D16">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9C20F3" w:rsidRDefault="009C20F3" w:rsidP="00537552">
      <w:pPr>
        <w:rPr>
          <w:rFonts w:eastAsia="TimesNewRomanPS-BoldMT" w:cs="Arial"/>
          <w:color w:val="FF0000"/>
          <w:lang w:val="sr-Cyrl-RS"/>
        </w:rPr>
      </w:pPr>
    </w:p>
    <w:p w:rsidR="009C20F3" w:rsidRDefault="009C20F3" w:rsidP="00537552">
      <w:pPr>
        <w:rPr>
          <w:rFonts w:eastAsia="TimesNewRomanPS-BoldMT" w:cs="Arial"/>
          <w:color w:val="FF0000"/>
          <w:lang w:val="sr-Cyrl-RS"/>
        </w:rPr>
      </w:pPr>
    </w:p>
    <w:p w:rsidR="009C20F3" w:rsidRDefault="009C20F3" w:rsidP="00537552">
      <w:pPr>
        <w:rPr>
          <w:rFonts w:eastAsia="TimesNewRomanPS-BoldMT" w:cs="Arial"/>
          <w:color w:val="FF0000"/>
          <w:lang w:val="sr-Cyrl-RS"/>
        </w:rPr>
      </w:pPr>
    </w:p>
    <w:p w:rsidR="009C20F3" w:rsidRDefault="009C20F3" w:rsidP="00537552">
      <w:pPr>
        <w:rPr>
          <w:rFonts w:eastAsia="TimesNewRomanPS-BoldMT" w:cs="Arial"/>
          <w:color w:val="FF0000"/>
          <w:lang w:val="sr-Cyrl-RS"/>
        </w:rPr>
      </w:pPr>
    </w:p>
    <w:p w:rsidR="009C20F3" w:rsidRDefault="009C20F3" w:rsidP="00537552">
      <w:pPr>
        <w:rPr>
          <w:rFonts w:eastAsia="TimesNewRomanPS-BoldMT" w:cs="Arial"/>
          <w:color w:val="FF0000"/>
          <w:lang w:val="sr-Cyrl-RS"/>
        </w:rPr>
      </w:pPr>
    </w:p>
    <w:p w:rsidR="009C20F3" w:rsidRDefault="009C20F3" w:rsidP="00537552">
      <w:pPr>
        <w:rPr>
          <w:rFonts w:eastAsia="TimesNewRomanPS-BoldMT" w:cs="Arial"/>
          <w:color w:val="FF0000"/>
          <w:lang w:val="sr-Cyrl-RS"/>
        </w:rPr>
      </w:pPr>
    </w:p>
    <w:p w:rsidR="00932A44" w:rsidRDefault="00932A44" w:rsidP="00537552">
      <w:pPr>
        <w:rPr>
          <w:rFonts w:eastAsia="TimesNewRomanPS-BoldMT" w:cs="Arial"/>
          <w:color w:val="FF0000"/>
          <w:lang w:val="sr-Cyrl-RS"/>
        </w:rPr>
      </w:pPr>
    </w:p>
    <w:p w:rsidR="00932A44" w:rsidRDefault="00932A44" w:rsidP="00537552">
      <w:pPr>
        <w:rPr>
          <w:rFonts w:eastAsia="TimesNewRomanPS-BoldMT" w:cs="Arial"/>
          <w:color w:val="FF0000"/>
          <w:lang w:val="sr-Cyrl-RS"/>
        </w:rPr>
      </w:pPr>
    </w:p>
    <w:p w:rsidR="00932A44" w:rsidRDefault="00932A44" w:rsidP="00537552">
      <w:pPr>
        <w:rPr>
          <w:rFonts w:eastAsia="TimesNewRomanPS-BoldMT" w:cs="Arial"/>
          <w:color w:val="FF0000"/>
          <w:lang w:val="sr-Cyrl-RS"/>
        </w:rPr>
      </w:pPr>
    </w:p>
    <w:p w:rsidR="00932A44" w:rsidRDefault="00932A44"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3" w:name="_Toc442559926"/>
      <w:proofErr w:type="gramStart"/>
      <w:r w:rsidRPr="00F10346">
        <w:t xml:space="preserve">ОБРАЗАЦ </w:t>
      </w:r>
      <w:r w:rsidR="00593B4C">
        <w:rPr>
          <w:lang w:val="sr-Cyrl-RS"/>
        </w:rPr>
        <w:t>3</w:t>
      </w:r>
      <w:r w:rsidRPr="00F10346">
        <w:t>.</w:t>
      </w:r>
      <w:bookmarkEnd w:id="26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4E7F66" w:rsidRPr="004E7F66">
        <w:rPr>
          <w:rFonts w:cs="Arial"/>
          <w:lang w:val="ru-RU"/>
        </w:rPr>
        <w:t xml:space="preserve">Лабораторијске хемикалије финог квалитета Тент </w:t>
      </w:r>
      <w:r w:rsidRPr="00F10346">
        <w:rPr>
          <w:rFonts w:cs="Arial"/>
          <w:lang w:val="ru-RU"/>
        </w:rPr>
        <w:t>ЈН бр.</w:t>
      </w:r>
      <w:r w:rsidR="004E7F66" w:rsidRPr="004E7F66">
        <w:t xml:space="preserve"> </w:t>
      </w:r>
      <w:r w:rsidR="004E7F66" w:rsidRPr="004E7F66">
        <w:rPr>
          <w:rFonts w:cs="Arial"/>
          <w:lang w:val="ru-RU"/>
        </w:rPr>
        <w:t>3000/1609/2017 (85/2017,290/2017,399/2017)</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Default="00343A18" w:rsidP="00343A18">
      <w:pPr>
        <w:rPr>
          <w:rFonts w:cs="Arial"/>
          <w:lang w:val="sr-Cyrl-RS"/>
        </w:rPr>
      </w:pPr>
      <w:proofErr w:type="gramStart"/>
      <w:r w:rsidRPr="00F10346">
        <w:rPr>
          <w:rFonts w:cs="Arial"/>
        </w:rPr>
        <w:t>Приликом подношења понуде овај образац копирати у потребном броју примерака.</w:t>
      </w:r>
      <w:proofErr w:type="gramEnd"/>
    </w:p>
    <w:p w:rsidR="00932A44" w:rsidRDefault="00932A44" w:rsidP="00343A18">
      <w:pPr>
        <w:rPr>
          <w:rFonts w:cs="Arial"/>
          <w:lang w:val="sr-Cyrl-RS"/>
        </w:rPr>
      </w:pPr>
    </w:p>
    <w:p w:rsidR="00932A44" w:rsidRDefault="00932A44" w:rsidP="00343A18">
      <w:pPr>
        <w:rPr>
          <w:rFonts w:cs="Arial"/>
          <w:lang w:val="sr-Cyrl-RS"/>
        </w:rPr>
      </w:pPr>
    </w:p>
    <w:p w:rsidR="00932A44" w:rsidRDefault="00932A44" w:rsidP="00343A18">
      <w:pPr>
        <w:rPr>
          <w:rFonts w:cs="Arial"/>
          <w:lang w:val="sr-Cyrl-RS"/>
        </w:rPr>
      </w:pPr>
    </w:p>
    <w:p w:rsidR="00932A44" w:rsidRDefault="00932A44" w:rsidP="00343A18">
      <w:pPr>
        <w:rPr>
          <w:rFonts w:cs="Arial"/>
          <w:lang w:val="sr-Cyrl-RS"/>
        </w:rPr>
      </w:pPr>
    </w:p>
    <w:p w:rsidR="00932A44" w:rsidRDefault="00932A44" w:rsidP="00343A18">
      <w:pPr>
        <w:rPr>
          <w:rFonts w:cs="Arial"/>
          <w:lang w:val="sr-Cyrl-RS"/>
        </w:rPr>
      </w:pPr>
    </w:p>
    <w:p w:rsidR="00932A44" w:rsidRDefault="00932A44" w:rsidP="00343A18">
      <w:pPr>
        <w:rPr>
          <w:rFonts w:cs="Arial"/>
          <w:lang w:val="sr-Cyrl-RS"/>
        </w:rPr>
      </w:pPr>
    </w:p>
    <w:p w:rsidR="00932A44" w:rsidRDefault="00932A44" w:rsidP="00343A18">
      <w:pPr>
        <w:rPr>
          <w:rFonts w:cs="Arial"/>
          <w:lang w:val="sr-Cyrl-RS"/>
        </w:rPr>
      </w:pPr>
    </w:p>
    <w:p w:rsidR="00932A44" w:rsidRDefault="00932A44" w:rsidP="00343A18">
      <w:pPr>
        <w:rPr>
          <w:rFonts w:cs="Arial"/>
          <w:lang w:val="sr-Cyrl-RS"/>
        </w:rPr>
      </w:pPr>
    </w:p>
    <w:p w:rsidR="00932A44" w:rsidRPr="00932A44" w:rsidRDefault="00932A44" w:rsidP="00343A18">
      <w:pPr>
        <w:rPr>
          <w:rFonts w:cs="Arial"/>
          <w:lang w:val="sr-Cyrl-RS"/>
        </w:rPr>
      </w:pPr>
    </w:p>
    <w:p w:rsidR="00343A18" w:rsidRPr="00F10346" w:rsidRDefault="00343A18" w:rsidP="00343A18">
      <w:pPr>
        <w:rPr>
          <w:rFonts w:cs="Arial"/>
        </w:rPr>
      </w:pPr>
    </w:p>
    <w:p w:rsidR="00343A18" w:rsidRPr="00F10346" w:rsidRDefault="00343A18" w:rsidP="00343A18">
      <w:pPr>
        <w:pStyle w:val="KDObrazac"/>
        <w:spacing w:before="0"/>
      </w:pPr>
      <w:bookmarkStart w:id="264" w:name="_Toc442559928"/>
      <w:proofErr w:type="gramStart"/>
      <w:r w:rsidRPr="00F10346">
        <w:t xml:space="preserve">ОБРАЗАЦ </w:t>
      </w:r>
      <w:r w:rsidR="00593B4C">
        <w:rPr>
          <w:lang w:val="sr-Cyrl-RS"/>
        </w:rPr>
        <w:t>4</w:t>
      </w:r>
      <w:r w:rsidRPr="00F10346">
        <w:t>.</w:t>
      </w:r>
      <w:bookmarkEnd w:id="26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26DF8" w:rsidRPr="00726DF8">
        <w:rPr>
          <w:rFonts w:cs="Arial"/>
          <w:lang w:val="ru-RU"/>
        </w:rPr>
        <w:t xml:space="preserve">Лабораторијске </w:t>
      </w:r>
      <w:r w:rsidR="00726DF8">
        <w:rPr>
          <w:rFonts w:cs="Arial"/>
          <w:lang w:val="ru-RU"/>
        </w:rPr>
        <w:t>хемикалије финог квалитета Тент</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726DF8" w:rsidRPr="00726DF8">
        <w:t xml:space="preserve"> </w:t>
      </w:r>
      <w:r w:rsidR="00726DF8" w:rsidRPr="00726DF8">
        <w:rPr>
          <w:rFonts w:cs="Arial"/>
          <w:lang w:val="ru-RU"/>
        </w:rPr>
        <w:t>3000/1609/2017 (85/2017,290/2017,399/2017)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42687E" w:rsidRPr="008B6D16" w:rsidRDefault="0042687E" w:rsidP="00343A18">
      <w:pPr>
        <w:rPr>
          <w:rFonts w:cs="Arial"/>
          <w:lang w:val="sr-Cyrl-RS"/>
        </w:rPr>
      </w:pPr>
    </w:p>
    <w:p w:rsidR="00952E72" w:rsidRPr="008B6D16" w:rsidRDefault="00952E72" w:rsidP="00343A18">
      <w:pPr>
        <w:rPr>
          <w:rFonts w:cs="Arial"/>
        </w:rPr>
      </w:pPr>
    </w:p>
    <w:p w:rsidR="00343A18" w:rsidRPr="008E1135" w:rsidRDefault="00343A18" w:rsidP="000F683D">
      <w:pPr>
        <w:pStyle w:val="KDObrazac"/>
        <w:rPr>
          <w:lang w:val="sr-Latn-RS"/>
        </w:rPr>
      </w:pPr>
      <w:bookmarkStart w:id="266" w:name="_Toc442559941"/>
      <w:r w:rsidRPr="008B6D16">
        <w:lastRenderedPageBreak/>
        <w:t xml:space="preserve">ОБРАЗАЦ </w:t>
      </w:r>
      <w:bookmarkEnd w:id="266"/>
      <w:r w:rsidR="008E1135">
        <w:rPr>
          <w:lang w:val="sr-Latn-RS"/>
        </w:rPr>
        <w:t>5</w:t>
      </w:r>
    </w:p>
    <w:p w:rsidR="00343A18" w:rsidRPr="008B6D16" w:rsidRDefault="00343A18" w:rsidP="000F683D">
      <w:pPr>
        <w:jc w:val="center"/>
        <w:rPr>
          <w:rFonts w:cs="Arial"/>
          <w:b/>
        </w:rPr>
      </w:pPr>
      <w:r w:rsidRPr="008B6D16">
        <w:rPr>
          <w:rFonts w:cs="Arial"/>
          <w:b/>
        </w:rPr>
        <w:t>ПОТВРДА О РЕФЕРЕНТНИМ НАБАВКАМА</w:t>
      </w:r>
    </w:p>
    <w:p w:rsidR="0042687E" w:rsidRPr="008B6D16" w:rsidRDefault="0042687E" w:rsidP="000F683D">
      <w:pPr>
        <w:jc w:val="center"/>
        <w:rPr>
          <w:rFonts w:cs="Arial"/>
        </w:rPr>
      </w:pPr>
    </w:p>
    <w:p w:rsidR="00343A18" w:rsidRPr="008B6D16" w:rsidRDefault="00343A18" w:rsidP="00343A18">
      <w:pPr>
        <w:tabs>
          <w:tab w:val="left" w:pos="0"/>
          <w:tab w:val="left" w:pos="330"/>
          <w:tab w:val="left" w:pos="540"/>
        </w:tabs>
        <w:spacing w:before="0"/>
        <w:jc w:val="left"/>
        <w:rPr>
          <w:rFonts w:eastAsia="Calibri" w:cs="Arial"/>
        </w:rPr>
      </w:pPr>
      <w:r w:rsidRPr="008B6D16">
        <w:rPr>
          <w:rFonts w:eastAsia="Calibri" w:cs="Arial"/>
          <w:lang w:val="ru-RU"/>
        </w:rPr>
        <w:t>Наручилац</w:t>
      </w:r>
      <w:r w:rsidR="000C67B2" w:rsidRPr="008B6D16">
        <w:rPr>
          <w:rFonts w:eastAsia="Calibri" w:cs="Arial"/>
          <w:lang w:val="ru-RU"/>
        </w:rPr>
        <w:t xml:space="preserve"> односно купац</w:t>
      </w:r>
      <w:r w:rsidRPr="008B6D16">
        <w:rPr>
          <w:rFonts w:eastAsia="Calibri" w:cs="Arial"/>
          <w:lang w:val="ru-RU"/>
        </w:rPr>
        <w:t xml:space="preserve"> предметних добара: </w:t>
      </w:r>
    </w:p>
    <w:p w:rsidR="00343A18" w:rsidRPr="008B6D16" w:rsidRDefault="00343A18" w:rsidP="00343A18">
      <w:pPr>
        <w:tabs>
          <w:tab w:val="left" w:pos="0"/>
          <w:tab w:val="left" w:pos="330"/>
          <w:tab w:val="left" w:pos="540"/>
        </w:tabs>
        <w:spacing w:before="0"/>
        <w:ind w:left="6"/>
        <w:rPr>
          <w:rFonts w:eastAsia="Calibri" w:cs="Arial"/>
        </w:rPr>
      </w:pPr>
      <w:r w:rsidRPr="008B6D16">
        <w:rPr>
          <w:rFonts w:eastAsia="Calibri" w:cs="Arial"/>
        </w:rPr>
        <w:t xml:space="preserve">                                                  _________________________________________</w:t>
      </w:r>
      <w:r w:rsidR="000F683D" w:rsidRPr="008B6D16">
        <w:rPr>
          <w:rFonts w:eastAsia="Calibri" w:cs="Arial"/>
        </w:rPr>
        <w:t>_________________________</w:t>
      </w:r>
    </w:p>
    <w:p w:rsidR="00343A18" w:rsidRPr="008B6D16" w:rsidRDefault="00343A18" w:rsidP="00343A18">
      <w:pPr>
        <w:tabs>
          <w:tab w:val="left" w:pos="0"/>
          <w:tab w:val="left" w:pos="330"/>
          <w:tab w:val="left" w:pos="540"/>
        </w:tabs>
        <w:spacing w:before="0"/>
        <w:ind w:left="6"/>
        <w:jc w:val="center"/>
        <w:rPr>
          <w:rFonts w:eastAsia="Calibri" w:cs="Arial"/>
        </w:rPr>
      </w:pPr>
      <w:r w:rsidRPr="008B6D16">
        <w:rPr>
          <w:rFonts w:cs="Arial"/>
          <w:bCs/>
          <w:kern w:val="28"/>
        </w:rPr>
        <w:t>(назив и седиште наручиоца)</w:t>
      </w:r>
    </w:p>
    <w:p w:rsidR="00343A18" w:rsidRPr="008B6D16" w:rsidRDefault="00343A18" w:rsidP="00343A18">
      <w:pPr>
        <w:jc w:val="left"/>
        <w:rPr>
          <w:rFonts w:cs="Arial"/>
        </w:rPr>
      </w:pPr>
      <w:r w:rsidRPr="008B6D16">
        <w:rPr>
          <w:rFonts w:cs="Arial"/>
        </w:rPr>
        <w:t>Лице за контакт:      _________________________________________</w:t>
      </w:r>
      <w:r w:rsidR="000F683D" w:rsidRPr="008B6D16">
        <w:rPr>
          <w:rFonts w:cs="Arial"/>
        </w:rPr>
        <w:t>__________________________</w:t>
      </w:r>
    </w:p>
    <w:p w:rsidR="00343A18" w:rsidRPr="008B6D16" w:rsidRDefault="00343A18" w:rsidP="00343A18">
      <w:pPr>
        <w:jc w:val="center"/>
        <w:rPr>
          <w:rFonts w:cs="Arial"/>
        </w:rPr>
      </w:pPr>
      <w:r w:rsidRPr="008B6D16">
        <w:rPr>
          <w:rFonts w:cs="Arial"/>
        </w:rPr>
        <w:t>(име, презиме,  контакт телефон)</w:t>
      </w:r>
    </w:p>
    <w:p w:rsidR="00343A18" w:rsidRPr="008B6D16" w:rsidRDefault="00343A18" w:rsidP="00343A18">
      <w:pPr>
        <w:jc w:val="left"/>
        <w:rPr>
          <w:rFonts w:cs="Arial"/>
        </w:rPr>
      </w:pPr>
      <w:r w:rsidRPr="008B6D16">
        <w:rPr>
          <w:rFonts w:cs="Arial"/>
        </w:rPr>
        <w:t>Овим путем потврђујем да је _________________________________________</w:t>
      </w:r>
      <w:r w:rsidR="000F683D" w:rsidRPr="008B6D16">
        <w:rPr>
          <w:rFonts w:cs="Arial"/>
        </w:rPr>
        <w:t>_________________________</w:t>
      </w:r>
    </w:p>
    <w:p w:rsidR="00343A18" w:rsidRPr="008B6D16" w:rsidRDefault="00343A18" w:rsidP="00343A18">
      <w:pPr>
        <w:jc w:val="center"/>
        <w:rPr>
          <w:rFonts w:cs="Arial"/>
        </w:rPr>
      </w:pPr>
      <w:r w:rsidRPr="008B6D16">
        <w:rPr>
          <w:rFonts w:cs="Arial"/>
        </w:rPr>
        <w:t>(навести назив седиште  понуђача)</w:t>
      </w:r>
    </w:p>
    <w:p w:rsidR="00343A18" w:rsidRPr="008B6D16" w:rsidRDefault="00343A18" w:rsidP="00343A18">
      <w:pPr>
        <w:rPr>
          <w:rFonts w:cs="Arial"/>
        </w:rPr>
      </w:pPr>
      <w:r w:rsidRPr="008B6D16">
        <w:rPr>
          <w:rFonts w:cs="Arial"/>
        </w:rPr>
        <w:t xml:space="preserve">за наше потребе </w:t>
      </w:r>
      <w:r w:rsidR="00DD7B26" w:rsidRPr="008B6D16">
        <w:rPr>
          <w:rFonts w:cs="Arial"/>
        </w:rPr>
        <w:t>испоручио</w:t>
      </w:r>
      <w:r w:rsidRPr="008B6D16">
        <w:rPr>
          <w:rFonts w:cs="Arial"/>
        </w:rPr>
        <w:t xml:space="preserve">: </w:t>
      </w:r>
    </w:p>
    <w:p w:rsidR="00343A18" w:rsidRPr="008B6D16" w:rsidRDefault="00343A18" w:rsidP="00343A18">
      <w:pPr>
        <w:rPr>
          <w:rFonts w:cs="Arial"/>
        </w:rPr>
      </w:pPr>
      <w:r w:rsidRPr="008B6D16">
        <w:rPr>
          <w:rFonts w:cs="Arial"/>
        </w:rPr>
        <w:t>_________________________________________</w:t>
      </w:r>
      <w:r w:rsidR="000F683D" w:rsidRPr="008B6D16">
        <w:rPr>
          <w:rFonts w:cs="Arial"/>
        </w:rPr>
        <w:t>_________________________</w:t>
      </w:r>
    </w:p>
    <w:p w:rsidR="00343A18" w:rsidRPr="008B6D16" w:rsidRDefault="00343A18" w:rsidP="00343A18">
      <w:pPr>
        <w:rPr>
          <w:rFonts w:cs="Arial"/>
        </w:rPr>
      </w:pPr>
      <w:r w:rsidRPr="008B6D16">
        <w:rPr>
          <w:rFonts w:cs="Arial"/>
        </w:rPr>
        <w:t xml:space="preserve">                                                  (навести </w:t>
      </w:r>
      <w:r w:rsidR="000C67B2" w:rsidRPr="008B6D16">
        <w:rPr>
          <w:rFonts w:cs="Arial"/>
        </w:rPr>
        <w:t>референтне испоруке/уговора</w:t>
      </w:r>
      <w:r w:rsidRPr="008B6D16">
        <w:rPr>
          <w:rFonts w:cs="Arial"/>
        </w:rPr>
        <w:t xml:space="preserve">) </w:t>
      </w:r>
    </w:p>
    <w:p w:rsidR="00343A18" w:rsidRPr="008B6D16" w:rsidRDefault="00343A18" w:rsidP="00343A18">
      <w:pPr>
        <w:rPr>
          <w:rFonts w:cs="Arial"/>
        </w:rPr>
      </w:pPr>
      <w:r w:rsidRPr="008B6D16">
        <w:rPr>
          <w:rFonts w:cs="Arial"/>
        </w:rPr>
        <w:t xml:space="preserve">у уговореном року, обиму и квалитету и да </w:t>
      </w:r>
      <w:r w:rsidR="000C67B2" w:rsidRPr="008B6D16">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43A18" w:rsidRPr="008B6D16"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8B6D16" w:rsidRDefault="00343A18" w:rsidP="00BC01DC">
            <w:pPr>
              <w:jc w:val="center"/>
              <w:rPr>
                <w:rFonts w:eastAsia="Calibri" w:cs="Arial"/>
              </w:rPr>
            </w:pPr>
            <w:r w:rsidRPr="008B6D16">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8B6D16" w:rsidRDefault="00343A18" w:rsidP="00BC01DC">
            <w:pPr>
              <w:jc w:val="center"/>
              <w:rPr>
                <w:rFonts w:eastAsia="Calibri" w:cs="Arial"/>
              </w:rPr>
            </w:pPr>
            <w:r w:rsidRPr="008B6D1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8B6D16" w:rsidRDefault="00343A18" w:rsidP="00404B26">
            <w:pPr>
              <w:jc w:val="center"/>
              <w:rPr>
                <w:rFonts w:eastAsia="Calibri" w:cs="Arial"/>
              </w:rPr>
            </w:pPr>
            <w:r w:rsidRPr="008B6D16">
              <w:rPr>
                <w:rFonts w:eastAsia="Calibri" w:cs="Arial"/>
              </w:rPr>
              <w:t>Вредност уговора без ПДВ</w:t>
            </w:r>
            <w:r w:rsidR="00D020E2" w:rsidRPr="008B6D16">
              <w:rPr>
                <w:rFonts w:eastAsia="Calibri" w:cs="Arial"/>
              </w:rPr>
              <w:t>(</w:t>
            </w:r>
            <w:r w:rsidR="00404B26" w:rsidRPr="008B6D16">
              <w:rPr>
                <w:rFonts w:eastAsia="Calibri" w:cs="Arial"/>
              </w:rPr>
              <w:t>Дин/EUR</w:t>
            </w:r>
            <w:r w:rsidR="00D020E2" w:rsidRPr="008B6D16">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8B6D16" w:rsidRDefault="00343A18" w:rsidP="00BC01DC">
            <w:pPr>
              <w:jc w:val="center"/>
              <w:rPr>
                <w:rFonts w:eastAsia="Calibri" w:cs="Arial"/>
              </w:rPr>
            </w:pPr>
            <w:r w:rsidRPr="008B6D16">
              <w:rPr>
                <w:rFonts w:eastAsia="Calibri" w:cs="Arial"/>
              </w:rPr>
              <w:t>Вредност испоручених добара без ПДВ</w:t>
            </w:r>
          </w:p>
          <w:p w:rsidR="00657291" w:rsidRPr="008B6D16" w:rsidRDefault="00D020E2" w:rsidP="000C67B2">
            <w:pPr>
              <w:jc w:val="center"/>
              <w:rPr>
                <w:rFonts w:eastAsia="Calibri" w:cs="Arial"/>
              </w:rPr>
            </w:pPr>
            <w:r w:rsidRPr="008B6D16">
              <w:rPr>
                <w:rFonts w:eastAsia="Calibri" w:cs="Arial"/>
              </w:rPr>
              <w:t>(</w:t>
            </w:r>
            <w:r w:rsidR="00657291" w:rsidRPr="008B6D16">
              <w:rPr>
                <w:rFonts w:eastAsia="Calibri" w:cs="Arial"/>
              </w:rPr>
              <w:t>Дин/</w:t>
            </w:r>
            <w:r w:rsidR="000C67B2" w:rsidRPr="008B6D16">
              <w:rPr>
                <w:rFonts w:eastAsia="Calibri" w:cs="Arial"/>
              </w:rPr>
              <w:t>EUR</w:t>
            </w:r>
            <w:r w:rsidRPr="008B6D16">
              <w:rPr>
                <w:rFonts w:eastAsia="Calibri" w:cs="Arial"/>
              </w:rPr>
              <w:t>)</w:t>
            </w:r>
          </w:p>
        </w:tc>
      </w:tr>
      <w:tr w:rsidR="00343A18" w:rsidRPr="008B6D1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8B6D1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r>
      <w:tr w:rsidR="00343A18" w:rsidRPr="008B6D1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8B6D1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r>
      <w:tr w:rsidR="00343A18" w:rsidRPr="008B6D1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8B6D1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r>
      <w:tr w:rsidR="00343A18" w:rsidRPr="008B6D1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8B6D1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r>
    </w:tbl>
    <w:p w:rsidR="00343A18" w:rsidRPr="008B6D16" w:rsidRDefault="00343A18" w:rsidP="000F683D">
      <w:pPr>
        <w:rPr>
          <w:rFonts w:eastAsia="TimesNewRomanPS-BoldMT" w:cs="Arial"/>
          <w:b/>
          <w:bCs/>
          <w:iCs/>
        </w:rPr>
      </w:pPr>
      <w:r w:rsidRPr="008B6D16">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8B6D16" w:rsidTr="00BC01DC">
        <w:trPr>
          <w:jc w:val="center"/>
        </w:trPr>
        <w:tc>
          <w:tcPr>
            <w:tcW w:w="3882" w:type="dxa"/>
          </w:tcPr>
          <w:p w:rsidR="00343A18" w:rsidRPr="008B6D16" w:rsidRDefault="00343A18" w:rsidP="00BC01DC">
            <w:pPr>
              <w:spacing w:before="0"/>
              <w:jc w:val="center"/>
              <w:rPr>
                <w:rFonts w:cs="Arial"/>
              </w:rPr>
            </w:pPr>
            <w:r w:rsidRPr="008B6D16">
              <w:rPr>
                <w:rFonts w:cs="Arial"/>
              </w:rPr>
              <w:t>Датум:</w:t>
            </w:r>
          </w:p>
        </w:tc>
        <w:tc>
          <w:tcPr>
            <w:tcW w:w="2127" w:type="dxa"/>
          </w:tcPr>
          <w:p w:rsidR="00343A18" w:rsidRPr="008B6D16" w:rsidRDefault="00343A18" w:rsidP="00BC01DC">
            <w:pPr>
              <w:spacing w:before="0"/>
              <w:jc w:val="center"/>
              <w:rPr>
                <w:rFonts w:cs="Arial"/>
                <w:lang w:val="ru-RU"/>
              </w:rPr>
            </w:pPr>
          </w:p>
        </w:tc>
        <w:tc>
          <w:tcPr>
            <w:tcW w:w="4022" w:type="dxa"/>
          </w:tcPr>
          <w:p w:rsidR="00343A18" w:rsidRPr="008B6D16" w:rsidRDefault="00343A18" w:rsidP="00BC01DC">
            <w:pPr>
              <w:spacing w:before="0"/>
              <w:jc w:val="center"/>
              <w:rPr>
                <w:rFonts w:cs="Arial"/>
                <w:lang w:val="ru-RU"/>
              </w:rPr>
            </w:pPr>
            <w:r w:rsidRPr="008B6D16">
              <w:rPr>
                <w:rFonts w:cs="Arial"/>
                <w:lang w:val="sr-Cyrl-CS"/>
              </w:rPr>
              <w:t>Наручилац</w:t>
            </w:r>
            <w:r w:rsidR="000C67B2" w:rsidRPr="008B6D16">
              <w:rPr>
                <w:rFonts w:cs="Arial"/>
                <w:lang w:val="sr-Cyrl-CS"/>
              </w:rPr>
              <w:t>/купац</w:t>
            </w:r>
            <w:r w:rsidRPr="008B6D16">
              <w:rPr>
                <w:rFonts w:cs="Arial"/>
                <w:lang w:val="sr-Cyrl-CS"/>
              </w:rPr>
              <w:t xml:space="preserve"> добара:</w:t>
            </w:r>
          </w:p>
        </w:tc>
      </w:tr>
      <w:tr w:rsidR="00343A18" w:rsidRPr="008B6D16" w:rsidTr="00BC01DC">
        <w:trPr>
          <w:jc w:val="center"/>
        </w:trPr>
        <w:tc>
          <w:tcPr>
            <w:tcW w:w="3882" w:type="dxa"/>
          </w:tcPr>
          <w:p w:rsidR="00343A18" w:rsidRPr="008B6D16" w:rsidRDefault="00343A18" w:rsidP="00BC01DC">
            <w:pPr>
              <w:spacing w:before="0"/>
              <w:jc w:val="center"/>
              <w:rPr>
                <w:rFonts w:cs="Arial"/>
              </w:rPr>
            </w:pPr>
          </w:p>
        </w:tc>
        <w:tc>
          <w:tcPr>
            <w:tcW w:w="2127" w:type="dxa"/>
          </w:tcPr>
          <w:p w:rsidR="00343A18" w:rsidRPr="008B6D16" w:rsidRDefault="00343A18" w:rsidP="00BC01DC">
            <w:pPr>
              <w:spacing w:before="0"/>
              <w:jc w:val="center"/>
              <w:rPr>
                <w:rFonts w:cs="Arial"/>
              </w:rPr>
            </w:pPr>
            <w:r w:rsidRPr="008B6D16">
              <w:rPr>
                <w:rFonts w:cs="Arial"/>
              </w:rPr>
              <w:t>М.П.</w:t>
            </w:r>
          </w:p>
        </w:tc>
        <w:tc>
          <w:tcPr>
            <w:tcW w:w="4022" w:type="dxa"/>
          </w:tcPr>
          <w:p w:rsidR="00343A18" w:rsidRPr="008B6D16" w:rsidRDefault="00343A18" w:rsidP="00BC01DC">
            <w:pPr>
              <w:spacing w:before="0"/>
              <w:jc w:val="center"/>
              <w:rPr>
                <w:rFonts w:cs="Arial"/>
                <w:lang w:val="ru-RU"/>
              </w:rPr>
            </w:pPr>
          </w:p>
        </w:tc>
      </w:tr>
      <w:tr w:rsidR="00343A18" w:rsidRPr="008B6D16" w:rsidTr="00BC01DC">
        <w:trPr>
          <w:jc w:val="center"/>
        </w:trPr>
        <w:tc>
          <w:tcPr>
            <w:tcW w:w="3882" w:type="dxa"/>
            <w:tcBorders>
              <w:bottom w:val="single" w:sz="4" w:space="0" w:color="auto"/>
            </w:tcBorders>
          </w:tcPr>
          <w:p w:rsidR="00343A18" w:rsidRPr="008B6D16" w:rsidRDefault="00343A18" w:rsidP="00BC01DC">
            <w:pPr>
              <w:spacing w:before="0"/>
              <w:jc w:val="center"/>
              <w:rPr>
                <w:rFonts w:cs="Arial"/>
              </w:rPr>
            </w:pPr>
          </w:p>
        </w:tc>
        <w:tc>
          <w:tcPr>
            <w:tcW w:w="2127" w:type="dxa"/>
          </w:tcPr>
          <w:p w:rsidR="00343A18" w:rsidRPr="008B6D16" w:rsidRDefault="00343A18" w:rsidP="00BC01DC">
            <w:pPr>
              <w:spacing w:before="0"/>
              <w:jc w:val="center"/>
              <w:rPr>
                <w:rFonts w:cs="Arial"/>
                <w:lang w:val="ru-RU"/>
              </w:rPr>
            </w:pPr>
          </w:p>
        </w:tc>
        <w:tc>
          <w:tcPr>
            <w:tcW w:w="4022" w:type="dxa"/>
            <w:tcBorders>
              <w:bottom w:val="single" w:sz="4" w:space="0" w:color="auto"/>
            </w:tcBorders>
          </w:tcPr>
          <w:p w:rsidR="00343A18" w:rsidRPr="008B6D16" w:rsidRDefault="00343A18" w:rsidP="00BC01DC">
            <w:pPr>
              <w:spacing w:before="0"/>
              <w:jc w:val="center"/>
              <w:rPr>
                <w:rFonts w:cs="Arial"/>
                <w:lang w:val="ru-RU"/>
              </w:rPr>
            </w:pPr>
          </w:p>
        </w:tc>
      </w:tr>
      <w:tr w:rsidR="00343A18" w:rsidRPr="008B6D16" w:rsidTr="00BC01DC">
        <w:trPr>
          <w:trHeight w:val="389"/>
          <w:jc w:val="center"/>
        </w:trPr>
        <w:tc>
          <w:tcPr>
            <w:tcW w:w="3882" w:type="dxa"/>
            <w:tcBorders>
              <w:top w:val="single" w:sz="4" w:space="0" w:color="auto"/>
            </w:tcBorders>
          </w:tcPr>
          <w:p w:rsidR="00343A18" w:rsidRPr="008B6D16" w:rsidRDefault="00343A18" w:rsidP="00BC01DC">
            <w:pPr>
              <w:spacing w:before="0"/>
              <w:jc w:val="center"/>
              <w:rPr>
                <w:rFonts w:cs="Arial"/>
              </w:rPr>
            </w:pPr>
          </w:p>
        </w:tc>
        <w:tc>
          <w:tcPr>
            <w:tcW w:w="2127" w:type="dxa"/>
          </w:tcPr>
          <w:p w:rsidR="00343A18" w:rsidRPr="008B6D16" w:rsidRDefault="00343A18" w:rsidP="00BC01DC">
            <w:pPr>
              <w:spacing w:before="0"/>
              <w:jc w:val="center"/>
              <w:rPr>
                <w:rFonts w:cs="Arial"/>
                <w:lang w:val="ru-RU"/>
              </w:rPr>
            </w:pPr>
          </w:p>
        </w:tc>
        <w:tc>
          <w:tcPr>
            <w:tcW w:w="4022" w:type="dxa"/>
            <w:tcBorders>
              <w:top w:val="single" w:sz="4" w:space="0" w:color="auto"/>
            </w:tcBorders>
          </w:tcPr>
          <w:p w:rsidR="00343A18" w:rsidRPr="008B6D16" w:rsidRDefault="00343A18" w:rsidP="00BC01DC">
            <w:pPr>
              <w:spacing w:before="0"/>
              <w:jc w:val="center"/>
              <w:rPr>
                <w:rFonts w:cs="Arial"/>
                <w:lang w:val="ru-RU"/>
              </w:rPr>
            </w:pPr>
          </w:p>
        </w:tc>
      </w:tr>
    </w:tbl>
    <w:p w:rsidR="00343A18" w:rsidRPr="008B6D16" w:rsidRDefault="00343A18" w:rsidP="00343A18">
      <w:pPr>
        <w:tabs>
          <w:tab w:val="left" w:pos="4999"/>
        </w:tabs>
        <w:spacing w:before="0"/>
        <w:rPr>
          <w:rFonts w:eastAsia="TimesNewRomanPS-BoldMT" w:cs="Arial"/>
          <w:b/>
          <w:bCs/>
          <w:iCs/>
          <w:lang w:val="sr-Cyrl-RS"/>
        </w:rPr>
      </w:pPr>
    </w:p>
    <w:p w:rsidR="00343A18" w:rsidRPr="008B6D16" w:rsidRDefault="00343A18" w:rsidP="00343A18">
      <w:pPr>
        <w:rPr>
          <w:rFonts w:cs="Arial"/>
          <w:b/>
        </w:rPr>
      </w:pPr>
      <w:r w:rsidRPr="008B6D16">
        <w:rPr>
          <w:rFonts w:cs="Arial"/>
          <w:b/>
        </w:rPr>
        <w:t>НАПОМЕНА:</w:t>
      </w:r>
    </w:p>
    <w:p w:rsidR="00343A18" w:rsidRPr="008B6D16" w:rsidRDefault="00343A18" w:rsidP="00D63709">
      <w:pPr>
        <w:rPr>
          <w:rFonts w:cs="Arial"/>
        </w:rPr>
      </w:pPr>
      <w:r w:rsidRPr="008B6D16">
        <w:rPr>
          <w:rFonts w:cs="Arial"/>
        </w:rPr>
        <w:t>Приликом подношења понуде овај образац копирати у потребном броју примерака.</w:t>
      </w:r>
    </w:p>
    <w:p w:rsidR="00657291" w:rsidRPr="008B6D16" w:rsidRDefault="00657291" w:rsidP="00D63709">
      <w:pPr>
        <w:spacing w:before="0"/>
        <w:rPr>
          <w:rFonts w:cs="Arial"/>
        </w:rPr>
      </w:pPr>
      <w:r w:rsidRPr="008B6D16">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Default="00D63709" w:rsidP="00343A18">
      <w:pPr>
        <w:rPr>
          <w:rFonts w:cs="Arial"/>
        </w:rPr>
      </w:pPr>
      <w:proofErr w:type="gramStart"/>
      <w:r w:rsidRPr="008B6D16">
        <w:rPr>
          <w:rFonts w:cs="Arial"/>
        </w:rPr>
        <w:t>Уколико је референтни уговор закључен у страној валути, у поступку стручне оцене понуда наручилац ће извршити прерачун (</w:t>
      </w:r>
      <w:r w:rsidRPr="008B6D16">
        <w:rPr>
          <w:rFonts w:eastAsia="Calibri" w:cs="Arial"/>
        </w:rPr>
        <w:t>вредности испоручених добара)</w:t>
      </w:r>
      <w:r w:rsidRPr="008B6D16">
        <w:rPr>
          <w:rFonts w:cs="Arial"/>
        </w:rPr>
        <w:t xml:space="preserve"> у динаре по средњем курсу Народне </w:t>
      </w:r>
      <w:r w:rsidR="00EB1788" w:rsidRPr="008B6D16">
        <w:rPr>
          <w:rFonts w:cs="Arial"/>
        </w:rPr>
        <w:t>Б</w:t>
      </w:r>
      <w:r w:rsidRPr="008B6D16">
        <w:rPr>
          <w:rFonts w:cs="Arial"/>
        </w:rPr>
        <w:t>анке Србије на дан закључења референтног уговора.</w:t>
      </w:r>
      <w:proofErr w:type="gramEnd"/>
    </w:p>
    <w:p w:rsidR="00AA2535" w:rsidRDefault="00AA2535" w:rsidP="00343A18">
      <w:pPr>
        <w:rPr>
          <w:rFonts w:cs="Arial"/>
        </w:rPr>
      </w:pPr>
    </w:p>
    <w:p w:rsidR="00AA2535" w:rsidRDefault="00AA2535" w:rsidP="00343A18">
      <w:pPr>
        <w:rPr>
          <w:rFonts w:cs="Arial"/>
          <w:lang w:val="sr-Cyrl-RS"/>
        </w:rPr>
      </w:pPr>
    </w:p>
    <w:p w:rsidR="007E7BB8" w:rsidRPr="009D1EB5" w:rsidRDefault="007E7BB8" w:rsidP="007E7BB8">
      <w:pPr>
        <w:pStyle w:val="KDObrazac"/>
        <w:spacing w:before="0"/>
        <w:rPr>
          <w:lang w:val="sr-Latn-RS"/>
        </w:rPr>
      </w:pPr>
      <w:r w:rsidRPr="00F10346">
        <w:lastRenderedPageBreak/>
        <w:t xml:space="preserve">ОБРАЗАЦ </w:t>
      </w:r>
      <w:r w:rsidR="009D1EB5">
        <w:rPr>
          <w:lang w:val="sr-Latn-RS"/>
        </w:rPr>
        <w:t>6</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добара:.............................................................</w:t>
      </w:r>
    </w:p>
    <w:p w:rsidR="007E7BB8" w:rsidRDefault="007E7BB8" w:rsidP="007E7BB8">
      <w:pPr>
        <w:spacing w:after="120"/>
        <w:jc w:val="center"/>
        <w:rPr>
          <w:rFonts w:cs="Arial"/>
        </w:rPr>
      </w:pPr>
      <w:r w:rsidRPr="00F10346">
        <w:rPr>
          <w:rFonts w:cs="Arial"/>
        </w:rPr>
        <w:t>ЈН бр. ...........</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8B6D16" w:rsidRDefault="007E7BB8" w:rsidP="00BE2EA9">
            <w:pPr>
              <w:jc w:val="center"/>
              <w:rPr>
                <w:rFonts w:cs="Arial"/>
              </w:rPr>
            </w:pPr>
            <w:r w:rsidRPr="008B6D16">
              <w:rPr>
                <w:rFonts w:cs="Arial"/>
              </w:rPr>
              <w:t>трошкови прибављања средстава обезбеђења</w:t>
            </w:r>
            <w:r w:rsidR="00D020E2" w:rsidRPr="008B6D16">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8B6D16" w:rsidRDefault="007E7BB8" w:rsidP="00BE2EA9">
            <w:pPr>
              <w:jc w:val="center"/>
              <w:rPr>
                <w:rFonts w:cs="Arial"/>
              </w:rPr>
            </w:pPr>
            <w:r w:rsidRPr="008B6D1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93B4C" w:rsidRDefault="007E7BB8" w:rsidP="00925E05">
      <w:pPr>
        <w:pStyle w:val="KDObrazac"/>
        <w:spacing w:before="0"/>
        <w:rPr>
          <w:lang w:val="sr-Cyrl-RS"/>
        </w:rPr>
      </w:pPr>
      <w:r w:rsidRPr="00F10346">
        <w:rPr>
          <w:lang w:val="sr-Latn-CS"/>
        </w:rPr>
        <w:br w:type="page"/>
      </w:r>
      <w:r w:rsidR="00925E05" w:rsidRPr="00F10346">
        <w:lastRenderedPageBreak/>
        <w:t>ПРИ</w:t>
      </w:r>
      <w:r w:rsidR="00593B4C">
        <w:t xml:space="preserve">ЛОГ </w:t>
      </w:r>
      <w:r w:rsidR="00593B4C">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593B4C" w:rsidRDefault="00593B4C" w:rsidP="001B0370">
      <w:pPr>
        <w:pStyle w:val="KDObrazac"/>
        <w:spacing w:before="0"/>
        <w:rPr>
          <w:lang w:val="sr-Cyrl-RS"/>
        </w:rPr>
      </w:pPr>
      <w:r w:rsidRPr="00593B4C">
        <w:t xml:space="preserve">ПРИЛОГ </w:t>
      </w:r>
      <w:r w:rsidRPr="00593B4C">
        <w:rPr>
          <w:lang w:val="sr-Cyrl-RS"/>
        </w:rPr>
        <w:t>2</w:t>
      </w:r>
    </w:p>
    <w:p w:rsidR="001B0370" w:rsidRPr="00593B4C" w:rsidRDefault="0041695B" w:rsidP="001B0370">
      <w:pPr>
        <w:pStyle w:val="KDObrazac"/>
        <w:spacing w:before="0"/>
      </w:pPr>
      <w:r w:rsidRPr="00593B4C">
        <w:t>*</w:t>
      </w:r>
      <w:r w:rsidR="00043EAD" w:rsidRPr="00593B4C">
        <w:t xml:space="preserve">менице </w:t>
      </w:r>
      <w:r w:rsidRPr="00593B4C">
        <w:t>за озбиљност понуде</w:t>
      </w:r>
    </w:p>
    <w:p w:rsidR="001B0370" w:rsidRPr="00593B4C" w:rsidRDefault="001B0370" w:rsidP="00B02E86"/>
    <w:p w:rsidR="001B0370" w:rsidRPr="00593B4C" w:rsidRDefault="001B0370" w:rsidP="001B0370">
      <w:pPr>
        <w:spacing w:before="0"/>
        <w:rPr>
          <w:rFonts w:cs="Arial"/>
        </w:rPr>
      </w:pPr>
    </w:p>
    <w:p w:rsidR="001B0370" w:rsidRPr="00593B4C" w:rsidRDefault="001B0370" w:rsidP="001B0370">
      <w:pPr>
        <w:spacing w:before="0"/>
        <w:rPr>
          <w:rFonts w:cs="Arial"/>
        </w:rPr>
      </w:pPr>
      <w:r w:rsidRPr="00593B4C">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593B4C">
        <w:rPr>
          <w:rFonts w:cs="Arial"/>
        </w:rPr>
        <w:t>П</w:t>
      </w:r>
      <w:r w:rsidRPr="00593B4C">
        <w:rPr>
          <w:rFonts w:cs="Arial"/>
        </w:rPr>
        <w:t>овеља</w:t>
      </w:r>
      <w:r w:rsidR="00527AD1" w:rsidRPr="00593B4C">
        <w:rPr>
          <w:rFonts w:cs="Arial"/>
        </w:rPr>
        <w:t>, Сл.лист РС 80/15</w:t>
      </w:r>
      <w:r w:rsidRPr="00593B4C">
        <w:rPr>
          <w:rFonts w:cs="Arial"/>
        </w:rPr>
        <w:t xml:space="preserve">) и Зaкoнa o </w:t>
      </w:r>
      <w:r w:rsidR="00527AD1" w:rsidRPr="00593B4C">
        <w:rPr>
          <w:rFonts w:cs="Arial"/>
        </w:rPr>
        <w:t>платним услугама</w:t>
      </w:r>
      <w:r w:rsidRPr="00593B4C">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593B4C" w:rsidRDefault="001B0370" w:rsidP="001B0370">
      <w:pPr>
        <w:spacing w:before="0"/>
        <w:rPr>
          <w:rFonts w:cs="Arial"/>
        </w:rPr>
      </w:pPr>
    </w:p>
    <w:p w:rsidR="001B0370" w:rsidRPr="00593B4C" w:rsidRDefault="001B0370" w:rsidP="001B0370">
      <w:pPr>
        <w:spacing w:before="0"/>
        <w:rPr>
          <w:rFonts w:cs="Arial"/>
          <w:lang w:val="ru-RU"/>
        </w:rPr>
      </w:pPr>
      <w:r w:rsidRPr="00593B4C">
        <w:rPr>
          <w:rFonts w:cs="Arial"/>
        </w:rPr>
        <w:t xml:space="preserve">ДУЖНИК:  </w:t>
      </w:r>
      <w:r w:rsidRPr="00593B4C">
        <w:rPr>
          <w:rFonts w:cs="Arial"/>
          <w:lang w:val="ru-RU"/>
        </w:rPr>
        <w:t>…………………………………………………………………………........................</w:t>
      </w:r>
    </w:p>
    <w:p w:rsidR="001B0370" w:rsidRPr="00593B4C" w:rsidRDefault="001B0370" w:rsidP="001B0370">
      <w:pPr>
        <w:spacing w:before="0"/>
        <w:rPr>
          <w:rFonts w:cs="Arial"/>
        </w:rPr>
      </w:pPr>
      <w:r w:rsidRPr="00593B4C">
        <w:rPr>
          <w:rFonts w:cs="Arial"/>
        </w:rPr>
        <w:t>(назив и седиште Понуђача)</w:t>
      </w:r>
    </w:p>
    <w:p w:rsidR="001B0370" w:rsidRPr="00593B4C" w:rsidRDefault="001B0370" w:rsidP="001B0370">
      <w:pPr>
        <w:spacing w:before="0"/>
        <w:rPr>
          <w:rFonts w:cs="Arial"/>
        </w:rPr>
      </w:pPr>
      <w:r w:rsidRPr="00593B4C">
        <w:rPr>
          <w:rFonts w:cs="Arial"/>
        </w:rPr>
        <w:t>МАТИЧНИ БРОЈ ДУЖНИКА (Понуђача): ..................................................................</w:t>
      </w:r>
    </w:p>
    <w:p w:rsidR="001B0370" w:rsidRPr="00593B4C" w:rsidRDefault="001B0370" w:rsidP="001B0370">
      <w:pPr>
        <w:spacing w:before="0"/>
        <w:rPr>
          <w:rFonts w:cs="Arial"/>
        </w:rPr>
      </w:pPr>
      <w:r w:rsidRPr="00593B4C">
        <w:rPr>
          <w:rFonts w:cs="Arial"/>
        </w:rPr>
        <w:t>ТЕКУЋИ РАЧУН ДУЖНИКА (Понуђача): ...................................................................</w:t>
      </w:r>
    </w:p>
    <w:p w:rsidR="001B0370" w:rsidRPr="00593B4C" w:rsidRDefault="001B0370" w:rsidP="001B0370">
      <w:pPr>
        <w:spacing w:before="0"/>
        <w:rPr>
          <w:rFonts w:cs="Arial"/>
        </w:rPr>
      </w:pPr>
      <w:r w:rsidRPr="00593B4C">
        <w:rPr>
          <w:rFonts w:cs="Arial"/>
        </w:rPr>
        <w:t>ПИБ ДУЖНИКА (Понуђача): ........................................................................................</w:t>
      </w:r>
    </w:p>
    <w:p w:rsidR="001B0370" w:rsidRPr="00593B4C" w:rsidRDefault="001B0370" w:rsidP="001B0370">
      <w:pPr>
        <w:spacing w:before="0"/>
        <w:rPr>
          <w:rFonts w:cs="Arial"/>
        </w:rPr>
      </w:pPr>
    </w:p>
    <w:p w:rsidR="001B0370" w:rsidRPr="00593B4C" w:rsidRDefault="001B0370" w:rsidP="001B0370">
      <w:pPr>
        <w:spacing w:before="0"/>
        <w:rPr>
          <w:rFonts w:cs="Arial"/>
        </w:rPr>
      </w:pPr>
      <w:r w:rsidRPr="00593B4C">
        <w:rPr>
          <w:rFonts w:cs="Arial"/>
        </w:rPr>
        <w:t>и з д а ј е  д а н а ............................ године</w:t>
      </w:r>
    </w:p>
    <w:p w:rsidR="001B0370" w:rsidRPr="00593B4C" w:rsidRDefault="001B0370" w:rsidP="001B0370">
      <w:pPr>
        <w:spacing w:before="0"/>
        <w:rPr>
          <w:rFonts w:cs="Arial"/>
        </w:rPr>
      </w:pPr>
    </w:p>
    <w:p w:rsidR="001B0370" w:rsidRPr="00593B4C" w:rsidRDefault="001B0370" w:rsidP="001B0370">
      <w:pPr>
        <w:spacing w:before="0"/>
        <w:rPr>
          <w:rFonts w:cs="Arial"/>
        </w:rPr>
      </w:pPr>
    </w:p>
    <w:p w:rsidR="001B0370" w:rsidRPr="00593B4C" w:rsidRDefault="001B0370" w:rsidP="001B0370">
      <w:pPr>
        <w:spacing w:before="0"/>
        <w:jc w:val="center"/>
        <w:rPr>
          <w:rFonts w:cs="Arial"/>
          <w:b/>
        </w:rPr>
      </w:pPr>
      <w:r w:rsidRPr="00593B4C">
        <w:rPr>
          <w:rFonts w:cs="Arial"/>
          <w:b/>
        </w:rPr>
        <w:t xml:space="preserve">МЕНИЧНО ПИСМО – ОВЛАШЋЕЊЕ ЗА КОРИСНИКА  БЛАНКО </w:t>
      </w:r>
      <w:r w:rsidR="004E0FFC" w:rsidRPr="00593B4C">
        <w:rPr>
          <w:rFonts w:cs="Arial"/>
          <w:b/>
        </w:rPr>
        <w:t>СОПСТВЕНЕ</w:t>
      </w:r>
      <w:r w:rsidRPr="00593B4C">
        <w:rPr>
          <w:rFonts w:cs="Arial"/>
          <w:b/>
        </w:rPr>
        <w:t xml:space="preserve"> МЕНИЦЕ</w:t>
      </w:r>
    </w:p>
    <w:p w:rsidR="001B0370" w:rsidRPr="00593B4C" w:rsidRDefault="001B0370" w:rsidP="001B0370">
      <w:pPr>
        <w:spacing w:before="0"/>
        <w:jc w:val="center"/>
        <w:rPr>
          <w:rFonts w:cs="Arial"/>
          <w:b/>
        </w:rPr>
      </w:pPr>
    </w:p>
    <w:p w:rsidR="001B0370" w:rsidRPr="00593B4C"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93B4C">
        <w:rPr>
          <w:rFonts w:cs="Arial"/>
          <w:b w:val="0"/>
          <w:sz w:val="22"/>
          <w:szCs w:val="22"/>
        </w:rPr>
        <w:t xml:space="preserve">КОРИСНИК - ПОВЕРИЛАЦ:Јавно предузеће „Електроприведа Србије“ </w:t>
      </w:r>
      <w:r w:rsidR="008576CB" w:rsidRPr="00593B4C">
        <w:rPr>
          <w:rFonts w:cs="Arial"/>
          <w:b w:val="0"/>
          <w:sz w:val="22"/>
          <w:szCs w:val="22"/>
        </w:rPr>
        <w:t>Београд, Улица ц</w:t>
      </w:r>
      <w:r w:rsidRPr="00593B4C">
        <w:rPr>
          <w:rFonts w:cs="Arial"/>
          <w:b w:val="0"/>
          <w:sz w:val="22"/>
          <w:szCs w:val="22"/>
        </w:rPr>
        <w:t>арице Милице број 2,</w:t>
      </w:r>
      <w:r w:rsidR="0060281E" w:rsidRPr="00593B4C">
        <w:rPr>
          <w:rFonts w:cs="Arial"/>
          <w:b w:val="0"/>
          <w:sz w:val="22"/>
          <w:szCs w:val="22"/>
        </w:rPr>
        <w:t xml:space="preserve">11000 Београд, </w:t>
      </w:r>
      <w:r w:rsidR="008576CB" w:rsidRPr="00593B4C">
        <w:rPr>
          <w:rFonts w:cs="Arial"/>
          <w:b w:val="0"/>
          <w:sz w:val="22"/>
          <w:szCs w:val="22"/>
        </w:rPr>
        <w:t>огранак</w:t>
      </w:r>
      <w:r w:rsidR="0060281E" w:rsidRPr="00593B4C">
        <w:rPr>
          <w:rFonts w:cs="Arial"/>
          <w:b w:val="0"/>
          <w:sz w:val="22"/>
          <w:szCs w:val="22"/>
        </w:rPr>
        <w:t xml:space="preserve"> ТЕНТ Београд-Обреновац, улица Богољуба Урошевића Црног број 44., 11500 Обреновац</w:t>
      </w:r>
      <w:r w:rsidRPr="00593B4C">
        <w:rPr>
          <w:rFonts w:cs="Arial"/>
          <w:b w:val="0"/>
          <w:sz w:val="22"/>
          <w:szCs w:val="22"/>
        </w:rPr>
        <w:t xml:space="preserve">, Матични број 20053658, ПИБ 103920327, бр. </w:t>
      </w:r>
      <w:r w:rsidR="0060281E" w:rsidRPr="00593B4C">
        <w:rPr>
          <w:rFonts w:cs="Arial"/>
          <w:b w:val="0"/>
          <w:sz w:val="22"/>
          <w:szCs w:val="22"/>
        </w:rPr>
        <w:t>т</w:t>
      </w:r>
      <w:r w:rsidRPr="00593B4C">
        <w:rPr>
          <w:rFonts w:cs="Arial"/>
          <w:b w:val="0"/>
          <w:sz w:val="22"/>
          <w:szCs w:val="22"/>
        </w:rPr>
        <w:t xml:space="preserve">ек. рачуна: 160-700-13 Banka Intesa, </w:t>
      </w:r>
    </w:p>
    <w:p w:rsidR="001B0370" w:rsidRPr="00593B4C"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593B4C" w:rsidRDefault="001B0370" w:rsidP="001B0370">
      <w:pPr>
        <w:spacing w:before="0"/>
        <w:rPr>
          <w:rFonts w:cs="Arial"/>
        </w:rPr>
      </w:pPr>
      <w:r w:rsidRPr="00593B4C">
        <w:rPr>
          <w:rFonts w:cs="Arial"/>
        </w:rPr>
        <w:t xml:space="preserve">Прeдajeмo вaм блaнкo </w:t>
      </w:r>
      <w:r w:rsidR="004E0FFC" w:rsidRPr="00593B4C">
        <w:rPr>
          <w:rFonts w:cs="Arial"/>
        </w:rPr>
        <w:t>сопствену мeницу за озбиљност понуде која је неопозива, без права протеста и наплатива на први позив.</w:t>
      </w:r>
    </w:p>
    <w:p w:rsidR="001B0370" w:rsidRPr="00593B4C" w:rsidRDefault="004E0FFC" w:rsidP="001B0370">
      <w:pPr>
        <w:spacing w:before="0"/>
        <w:rPr>
          <w:rFonts w:cs="Arial"/>
        </w:rPr>
      </w:pPr>
      <w:r w:rsidRPr="00593B4C">
        <w:rPr>
          <w:rFonts w:cs="Arial"/>
        </w:rPr>
        <w:t>О</w:t>
      </w:r>
      <w:r w:rsidR="001B0370" w:rsidRPr="00593B4C">
        <w:rPr>
          <w:rFonts w:cs="Arial"/>
        </w:rPr>
        <w:t>влaшћуjeмo Пoвeриoцa, дa прeдaту мeницу брoj _________________________</w:t>
      </w:r>
      <w:r w:rsidR="002E6E8C" w:rsidRPr="00593B4C">
        <w:rPr>
          <w:rFonts w:cs="Arial"/>
        </w:rPr>
        <w:t xml:space="preserve"> </w:t>
      </w:r>
      <w:r w:rsidR="001B0370" w:rsidRPr="00593B4C">
        <w:rPr>
          <w:rFonts w:cs="Arial"/>
        </w:rPr>
        <w:t>(</w:t>
      </w:r>
      <w:r w:rsidR="001B0370" w:rsidRPr="00593B4C">
        <w:rPr>
          <w:rFonts w:cs="Arial"/>
          <w:iCs/>
        </w:rPr>
        <w:t xml:space="preserve">уписати сeриjски брoj мeницe) </w:t>
      </w:r>
      <w:r w:rsidR="001B0370" w:rsidRPr="00593B4C">
        <w:rPr>
          <w:rFonts w:cs="Arial"/>
        </w:rPr>
        <w:t xml:space="preserve">мoжe пoпунити у изнoсу </w:t>
      </w:r>
      <w:r w:rsidR="008B6D16" w:rsidRPr="00593B4C">
        <w:rPr>
          <w:rFonts w:cs="Arial"/>
          <w:iCs/>
          <w:lang w:val="sr-Cyrl-RS"/>
        </w:rPr>
        <w:t>2</w:t>
      </w:r>
      <w:r w:rsidR="001C6492">
        <w:rPr>
          <w:rFonts w:cs="Arial"/>
        </w:rPr>
        <w:t>%</w:t>
      </w:r>
      <w:r w:rsidR="001B0370" w:rsidRPr="00593B4C">
        <w:rPr>
          <w:rFonts w:cs="Arial"/>
        </w:rPr>
        <w:t xml:space="preserve"> oд врeднoсти пoнудe бeз ПДВ, </w:t>
      </w:r>
      <w:r w:rsidR="00DA4805" w:rsidRPr="00593B4C">
        <w:rPr>
          <w:rFonts w:cs="Arial"/>
        </w:rPr>
        <w:t>зa oзбиљнoст пoнудe у о</w:t>
      </w:r>
      <w:r w:rsidR="00DA4805" w:rsidRPr="00593B4C">
        <w:rPr>
          <w:rFonts w:cs="Arial"/>
          <w:lang w:val="sr-Cyrl-RS"/>
        </w:rPr>
        <w:t>т</w:t>
      </w:r>
      <w:r w:rsidR="00DA4805" w:rsidRPr="00593B4C">
        <w:rPr>
          <w:rFonts w:cs="Arial"/>
        </w:rPr>
        <w:t xml:space="preserve">вореном поступку јавне набавке </w:t>
      </w:r>
      <w:r w:rsidR="00DA4805" w:rsidRPr="00593B4C">
        <w:rPr>
          <w:rFonts w:cs="Arial"/>
          <w:lang w:val="sr-Cyrl-RS"/>
        </w:rPr>
        <w:t xml:space="preserve">добара </w:t>
      </w:r>
      <w:r w:rsidR="00DA4805" w:rsidRPr="00593B4C">
        <w:rPr>
          <w:rFonts w:cs="Arial"/>
        </w:rPr>
        <w:t>___________</w:t>
      </w:r>
      <w:proofErr w:type="gramStart"/>
      <w:r w:rsidR="00DA4805" w:rsidRPr="00593B4C">
        <w:rPr>
          <w:rFonts w:cs="Arial"/>
        </w:rPr>
        <w:t>_(</w:t>
      </w:r>
      <w:proofErr w:type="gramEnd"/>
      <w:r w:rsidR="00DA4805" w:rsidRPr="00593B4C">
        <w:rPr>
          <w:rFonts w:cs="Arial"/>
          <w:lang w:val="sr-Cyrl-RS"/>
        </w:rPr>
        <w:t>предмет</w:t>
      </w:r>
      <w:r w:rsidR="00DA4805" w:rsidRPr="00593B4C">
        <w:rPr>
          <w:rFonts w:cs="Arial"/>
        </w:rPr>
        <w:t>)</w:t>
      </w:r>
      <w:r w:rsidR="00DA4805" w:rsidRPr="00593B4C">
        <w:rPr>
          <w:rFonts w:cs="Arial"/>
          <w:lang w:val="sr-Cyrl-RS"/>
        </w:rPr>
        <w:t>_________(бројЈН),</w:t>
      </w:r>
      <w:r w:rsidR="00DA4805" w:rsidRPr="00593B4C">
        <w:rPr>
          <w:rFonts w:cs="Arial"/>
        </w:rPr>
        <w:t xml:space="preserve">сa рoкoм вaжења </w:t>
      </w:r>
      <w:r w:rsidRPr="00593B4C">
        <w:rPr>
          <w:rFonts w:cs="Arial"/>
        </w:rPr>
        <w:t>минимално</w:t>
      </w:r>
      <w:r w:rsidR="001B0370" w:rsidRPr="00593B4C">
        <w:rPr>
          <w:rFonts w:cs="Arial"/>
        </w:rPr>
        <w:t>_____</w:t>
      </w:r>
      <w:r w:rsidR="002E6E8C" w:rsidRPr="00593B4C">
        <w:rPr>
          <w:rFonts w:cs="Arial"/>
        </w:rPr>
        <w:t xml:space="preserve"> </w:t>
      </w:r>
      <w:r w:rsidR="001B0370" w:rsidRPr="00593B4C">
        <w:rPr>
          <w:rFonts w:cs="Arial"/>
        </w:rPr>
        <w:t>(уписати број дана</w:t>
      </w:r>
      <w:r w:rsidR="00DD7B26" w:rsidRPr="00593B4C">
        <w:rPr>
          <w:rFonts w:cs="Arial"/>
        </w:rPr>
        <w:t>,мин.3</w:t>
      </w:r>
      <w:r w:rsidRPr="00593B4C">
        <w:rPr>
          <w:rFonts w:cs="Arial"/>
        </w:rPr>
        <w:t>0 дана</w:t>
      </w:r>
      <w:r w:rsidR="001B0370" w:rsidRPr="00593B4C">
        <w:rPr>
          <w:rFonts w:cs="Arial"/>
        </w:rPr>
        <w:t>)</w:t>
      </w:r>
      <w:r w:rsidR="002E6E8C" w:rsidRPr="00593B4C">
        <w:rPr>
          <w:rFonts w:cs="Arial"/>
        </w:rPr>
        <w:t xml:space="preserve"> </w:t>
      </w:r>
      <w:r w:rsidRPr="00593B4C">
        <w:rPr>
          <w:rFonts w:cs="Arial"/>
        </w:rPr>
        <w:t>дужим од рока важења понуде,</w:t>
      </w:r>
      <w:r w:rsidR="001B0370" w:rsidRPr="00593B4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593B4C">
        <w:rPr>
          <w:rFonts w:cs="Arial"/>
        </w:rPr>
        <w:t>.</w:t>
      </w:r>
    </w:p>
    <w:p w:rsidR="001B0370" w:rsidRPr="00593B4C" w:rsidRDefault="001B0370" w:rsidP="001B0370">
      <w:pPr>
        <w:spacing w:before="0"/>
        <w:rPr>
          <w:rFonts w:cs="Arial"/>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lang w:val="sr-Cyrl-CS"/>
        </w:rPr>
        <w:t xml:space="preserve">Истовремено </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шћу</w:t>
      </w:r>
      <w:r w:rsidRPr="00593B4C">
        <w:rPr>
          <w:rFonts w:ascii="Arial" w:hAnsi="Arial" w:cs="Arial"/>
          <w:color w:val="auto"/>
          <w:sz w:val="22"/>
          <w:szCs w:val="22"/>
        </w:rPr>
        <w:t>je</w:t>
      </w:r>
      <w:r w:rsidRPr="00593B4C">
        <w:rPr>
          <w:rFonts w:ascii="Arial" w:hAnsi="Arial" w:cs="Arial"/>
          <w:color w:val="auto"/>
          <w:sz w:val="22"/>
          <w:szCs w:val="22"/>
          <w:lang w:val="sr-Cyrl-CS"/>
        </w:rPr>
        <w:t>м</w:t>
      </w:r>
      <w:r w:rsidRPr="00593B4C">
        <w:rPr>
          <w:rFonts w:ascii="Arial" w:hAnsi="Arial" w:cs="Arial"/>
          <w:color w:val="auto"/>
          <w:sz w:val="22"/>
          <w:szCs w:val="22"/>
        </w:rPr>
        <w:t>o</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e</w:t>
      </w:r>
      <w:r w:rsidRPr="00593B4C">
        <w:rPr>
          <w:rFonts w:ascii="Arial" w:hAnsi="Arial" w:cs="Arial"/>
          <w:color w:val="auto"/>
          <w:sz w:val="22"/>
          <w:szCs w:val="22"/>
          <w:lang w:val="sr-Cyrl-CS"/>
        </w:rPr>
        <w:t>ри</w:t>
      </w:r>
      <w:r w:rsidRPr="00593B4C">
        <w:rPr>
          <w:rFonts w:ascii="Arial" w:hAnsi="Arial" w:cs="Arial"/>
          <w:color w:val="auto"/>
          <w:sz w:val="22"/>
          <w:szCs w:val="22"/>
        </w:rPr>
        <w:t>o</w:t>
      </w:r>
      <w:r w:rsidRPr="00593B4C">
        <w:rPr>
          <w:rFonts w:ascii="Arial" w:hAnsi="Arial" w:cs="Arial"/>
          <w:color w:val="auto"/>
          <w:sz w:val="22"/>
          <w:szCs w:val="22"/>
          <w:lang w:val="sr-Cyrl-CS"/>
        </w:rPr>
        <w:t>ц</w:t>
      </w:r>
      <w:r w:rsidRPr="00593B4C">
        <w:rPr>
          <w:rFonts w:ascii="Arial" w:hAnsi="Arial" w:cs="Arial"/>
          <w:color w:val="auto"/>
          <w:sz w:val="22"/>
          <w:szCs w:val="22"/>
        </w:rPr>
        <w:t>a</w:t>
      </w:r>
      <w:r w:rsidRPr="00593B4C">
        <w:rPr>
          <w:rFonts w:ascii="Arial" w:hAnsi="Arial" w:cs="Arial"/>
          <w:color w:val="auto"/>
          <w:sz w:val="22"/>
          <w:szCs w:val="22"/>
          <w:lang w:val="sr-Cyrl-CS"/>
        </w:rPr>
        <w:t xml:space="preserve"> д</w:t>
      </w:r>
      <w:r w:rsidRPr="00593B4C">
        <w:rPr>
          <w:rFonts w:ascii="Arial" w:hAnsi="Arial" w:cs="Arial"/>
          <w:color w:val="auto"/>
          <w:sz w:val="22"/>
          <w:szCs w:val="22"/>
        </w:rPr>
        <w:t>a</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пуни м</w:t>
      </w:r>
      <w:r w:rsidRPr="00593B4C">
        <w:rPr>
          <w:rFonts w:ascii="Arial" w:hAnsi="Arial" w:cs="Arial"/>
          <w:color w:val="auto"/>
          <w:sz w:val="22"/>
          <w:szCs w:val="22"/>
        </w:rPr>
        <w:t>e</w:t>
      </w:r>
      <w:r w:rsidRPr="00593B4C">
        <w:rPr>
          <w:rFonts w:ascii="Arial" w:hAnsi="Arial" w:cs="Arial"/>
          <w:color w:val="auto"/>
          <w:sz w:val="22"/>
          <w:szCs w:val="22"/>
          <w:lang w:val="sr-Cyrl-CS"/>
        </w:rPr>
        <w:t>ницу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ту н</w:t>
      </w:r>
      <w:r w:rsidRPr="00593B4C">
        <w:rPr>
          <w:rFonts w:ascii="Arial" w:hAnsi="Arial" w:cs="Arial"/>
          <w:color w:val="auto"/>
          <w:sz w:val="22"/>
          <w:szCs w:val="22"/>
        </w:rPr>
        <w:t>a</w:t>
      </w:r>
      <w:r w:rsidRPr="00593B4C">
        <w:rPr>
          <w:rFonts w:ascii="Arial" w:hAnsi="Arial" w:cs="Arial"/>
          <w:color w:val="auto"/>
          <w:sz w:val="22"/>
          <w:szCs w:val="22"/>
          <w:lang w:val="sr-Cyrl-CS"/>
        </w:rPr>
        <w:t xml:space="preserve"> изн</w:t>
      </w:r>
      <w:r w:rsidRPr="00593B4C">
        <w:rPr>
          <w:rFonts w:ascii="Arial" w:hAnsi="Arial" w:cs="Arial"/>
          <w:color w:val="auto"/>
          <w:sz w:val="22"/>
          <w:szCs w:val="22"/>
        </w:rPr>
        <w:t>o</w:t>
      </w:r>
      <w:r w:rsidRPr="00593B4C">
        <w:rPr>
          <w:rFonts w:ascii="Arial" w:hAnsi="Arial" w:cs="Arial"/>
          <w:color w:val="auto"/>
          <w:sz w:val="22"/>
          <w:szCs w:val="22"/>
          <w:lang w:val="sr-Cyrl-CS"/>
        </w:rPr>
        <w:t xml:space="preserve">с </w:t>
      </w:r>
      <w:r w:rsidRPr="00593B4C">
        <w:rPr>
          <w:rFonts w:ascii="Arial" w:hAnsi="Arial" w:cs="Arial"/>
          <w:color w:val="auto"/>
          <w:sz w:val="22"/>
          <w:szCs w:val="22"/>
        </w:rPr>
        <w:t>o</w:t>
      </w:r>
      <w:r w:rsidRPr="00593B4C">
        <w:rPr>
          <w:rFonts w:ascii="Arial" w:hAnsi="Arial" w:cs="Arial"/>
          <w:color w:val="auto"/>
          <w:sz w:val="22"/>
          <w:szCs w:val="22"/>
          <w:lang w:val="sr-Cyrl-CS"/>
        </w:rPr>
        <w:t xml:space="preserve">д </w:t>
      </w:r>
      <w:r w:rsidR="004E0FFC" w:rsidRPr="00593B4C">
        <w:rPr>
          <w:rFonts w:cs="Arial"/>
          <w:iCs/>
          <w:color w:val="auto"/>
          <w:sz w:val="22"/>
          <w:szCs w:val="22"/>
        </w:rPr>
        <w:t>__</w:t>
      </w:r>
      <w:r w:rsidR="004E0FFC" w:rsidRPr="00593B4C">
        <w:rPr>
          <w:rFonts w:cs="Arial"/>
          <w:color w:val="auto"/>
          <w:sz w:val="22"/>
          <w:szCs w:val="22"/>
        </w:rPr>
        <w:t>% (уписати проценат) oд врeднoсти пoнудe бeз ПДВ</w:t>
      </w:r>
      <w:r w:rsidRPr="00593B4C">
        <w:rPr>
          <w:rFonts w:ascii="Arial" w:hAnsi="Arial" w:cs="Arial"/>
          <w:color w:val="auto"/>
          <w:sz w:val="22"/>
          <w:szCs w:val="22"/>
          <w:lang w:val="sr-Cyrl-CS"/>
        </w:rPr>
        <w:t xml:space="preserve"> и д</w:t>
      </w:r>
      <w:r w:rsidRPr="00593B4C">
        <w:rPr>
          <w:rFonts w:ascii="Arial" w:hAnsi="Arial" w:cs="Arial"/>
          <w:color w:val="auto"/>
          <w:sz w:val="22"/>
          <w:szCs w:val="22"/>
        </w:rPr>
        <w:t>a</w:t>
      </w:r>
      <w:r w:rsidRPr="00593B4C">
        <w:rPr>
          <w:rFonts w:ascii="Arial" w:hAnsi="Arial" w:cs="Arial"/>
          <w:color w:val="auto"/>
          <w:sz w:val="22"/>
          <w:szCs w:val="22"/>
          <w:lang w:val="sr-Cyrl-CS"/>
        </w:rPr>
        <w:t xml:space="preserve"> б</w:t>
      </w:r>
      <w:r w:rsidRPr="00593B4C">
        <w:rPr>
          <w:rFonts w:ascii="Arial" w:hAnsi="Arial" w:cs="Arial"/>
          <w:color w:val="auto"/>
          <w:sz w:val="22"/>
          <w:szCs w:val="22"/>
        </w:rPr>
        <w:t>e</w:t>
      </w:r>
      <w:r w:rsidRPr="00593B4C">
        <w:rPr>
          <w:rFonts w:ascii="Arial" w:hAnsi="Arial" w:cs="Arial"/>
          <w:color w:val="auto"/>
          <w:sz w:val="22"/>
          <w:szCs w:val="22"/>
          <w:lang w:val="sr-Cyrl-CS"/>
        </w:rPr>
        <w:t>зусл</w:t>
      </w:r>
      <w:r w:rsidRPr="00593B4C">
        <w:rPr>
          <w:rFonts w:ascii="Arial" w:hAnsi="Arial" w:cs="Arial"/>
          <w:color w:val="auto"/>
          <w:sz w:val="22"/>
          <w:szCs w:val="22"/>
        </w:rPr>
        <w:t>o</w:t>
      </w:r>
      <w:r w:rsidRPr="00593B4C">
        <w:rPr>
          <w:rFonts w:ascii="Arial" w:hAnsi="Arial" w:cs="Arial"/>
          <w:color w:val="auto"/>
          <w:sz w:val="22"/>
          <w:szCs w:val="22"/>
          <w:lang w:val="sr-Cyrl-CS"/>
        </w:rPr>
        <w:t>вн</w:t>
      </w:r>
      <w:r w:rsidRPr="00593B4C">
        <w:rPr>
          <w:rFonts w:ascii="Arial" w:hAnsi="Arial" w:cs="Arial"/>
          <w:color w:val="auto"/>
          <w:sz w:val="22"/>
          <w:szCs w:val="22"/>
        </w:rPr>
        <w:t>o</w:t>
      </w:r>
      <w:r w:rsidRPr="00593B4C">
        <w:rPr>
          <w:rFonts w:ascii="Arial" w:hAnsi="Arial" w:cs="Arial"/>
          <w:color w:val="auto"/>
          <w:sz w:val="22"/>
          <w:szCs w:val="22"/>
          <w:lang w:val="sr-Cyrl-CS"/>
        </w:rPr>
        <w:t xml:space="preserve"> и н</w:t>
      </w:r>
      <w:r w:rsidRPr="00593B4C">
        <w:rPr>
          <w:rFonts w:ascii="Arial" w:hAnsi="Arial" w:cs="Arial"/>
          <w:color w:val="auto"/>
          <w:sz w:val="22"/>
          <w:szCs w:val="22"/>
        </w:rPr>
        <w:t>eo</w:t>
      </w:r>
      <w:r w:rsidRPr="00593B4C">
        <w:rPr>
          <w:rFonts w:ascii="Arial" w:hAnsi="Arial" w:cs="Arial"/>
          <w:color w:val="auto"/>
          <w:sz w:val="22"/>
          <w:szCs w:val="22"/>
          <w:lang w:val="sr-Cyrl-CS"/>
        </w:rPr>
        <w:t>п</w:t>
      </w:r>
      <w:r w:rsidRPr="00593B4C">
        <w:rPr>
          <w:rFonts w:ascii="Arial" w:hAnsi="Arial" w:cs="Arial"/>
          <w:color w:val="auto"/>
          <w:sz w:val="22"/>
          <w:szCs w:val="22"/>
        </w:rPr>
        <w:t>o</w:t>
      </w:r>
      <w:r w:rsidRPr="00593B4C">
        <w:rPr>
          <w:rFonts w:ascii="Arial" w:hAnsi="Arial" w:cs="Arial"/>
          <w:color w:val="auto"/>
          <w:sz w:val="22"/>
          <w:szCs w:val="22"/>
          <w:lang w:val="sr-Cyrl-CS"/>
        </w:rPr>
        <w:t>зив</w:t>
      </w:r>
      <w:r w:rsidRPr="00593B4C">
        <w:rPr>
          <w:rFonts w:ascii="Arial" w:hAnsi="Arial" w:cs="Arial"/>
          <w:color w:val="auto"/>
          <w:sz w:val="22"/>
          <w:szCs w:val="22"/>
        </w:rPr>
        <w:t>o</w:t>
      </w:r>
      <w:r w:rsidRPr="00593B4C">
        <w:rPr>
          <w:rFonts w:ascii="Arial" w:hAnsi="Arial" w:cs="Arial"/>
          <w:color w:val="auto"/>
          <w:sz w:val="22"/>
          <w:szCs w:val="22"/>
          <w:lang w:val="sr-Cyrl-CS"/>
        </w:rPr>
        <w:t>, б</w:t>
      </w:r>
      <w:r w:rsidRPr="00593B4C">
        <w:rPr>
          <w:rFonts w:ascii="Arial" w:hAnsi="Arial" w:cs="Arial"/>
          <w:color w:val="auto"/>
          <w:sz w:val="22"/>
          <w:szCs w:val="22"/>
        </w:rPr>
        <w:t>e</w:t>
      </w:r>
      <w:r w:rsidRPr="00593B4C">
        <w:rPr>
          <w:rFonts w:ascii="Arial" w:hAnsi="Arial" w:cs="Arial"/>
          <w:color w:val="auto"/>
          <w:sz w:val="22"/>
          <w:szCs w:val="22"/>
          <w:lang w:val="sr-Cyrl-CS"/>
        </w:rPr>
        <w:t>з пр</w:t>
      </w:r>
      <w:r w:rsidRPr="00593B4C">
        <w:rPr>
          <w:rFonts w:ascii="Arial" w:hAnsi="Arial" w:cs="Arial"/>
          <w:color w:val="auto"/>
          <w:sz w:val="22"/>
          <w:szCs w:val="22"/>
        </w:rPr>
        <w:t>o</w:t>
      </w:r>
      <w:r w:rsidRPr="00593B4C">
        <w:rPr>
          <w:rFonts w:ascii="Arial" w:hAnsi="Arial" w:cs="Arial"/>
          <w:color w:val="auto"/>
          <w:sz w:val="22"/>
          <w:szCs w:val="22"/>
          <w:lang w:val="sr-Cyrl-CS"/>
        </w:rPr>
        <w:t>т</w:t>
      </w:r>
      <w:r w:rsidRPr="00593B4C">
        <w:rPr>
          <w:rFonts w:ascii="Arial" w:hAnsi="Arial" w:cs="Arial"/>
          <w:color w:val="auto"/>
          <w:sz w:val="22"/>
          <w:szCs w:val="22"/>
        </w:rPr>
        <w:t>e</w:t>
      </w:r>
      <w:r w:rsidRPr="00593B4C">
        <w:rPr>
          <w:rFonts w:ascii="Arial" w:hAnsi="Arial" w:cs="Arial"/>
          <w:color w:val="auto"/>
          <w:sz w:val="22"/>
          <w:szCs w:val="22"/>
          <w:lang w:val="sr-Cyrl-CS"/>
        </w:rPr>
        <w:t>ст</w:t>
      </w:r>
      <w:r w:rsidRPr="00593B4C">
        <w:rPr>
          <w:rFonts w:ascii="Arial" w:hAnsi="Arial" w:cs="Arial"/>
          <w:color w:val="auto"/>
          <w:sz w:val="22"/>
          <w:szCs w:val="22"/>
        </w:rPr>
        <w:t>a</w:t>
      </w:r>
      <w:r w:rsidRPr="00593B4C">
        <w:rPr>
          <w:rFonts w:ascii="Arial" w:hAnsi="Arial" w:cs="Arial"/>
          <w:color w:val="auto"/>
          <w:sz w:val="22"/>
          <w:szCs w:val="22"/>
          <w:lang w:val="sr-Cyrl-CS"/>
        </w:rPr>
        <w:t xml:space="preserve"> и тр</w:t>
      </w:r>
      <w:r w:rsidRPr="00593B4C">
        <w:rPr>
          <w:rFonts w:ascii="Arial" w:hAnsi="Arial" w:cs="Arial"/>
          <w:color w:val="auto"/>
          <w:sz w:val="22"/>
          <w:szCs w:val="22"/>
        </w:rPr>
        <w:t>o</w:t>
      </w:r>
      <w:r w:rsidRPr="00593B4C">
        <w:rPr>
          <w:rFonts w:ascii="Arial" w:hAnsi="Arial" w:cs="Arial"/>
          <w:color w:val="auto"/>
          <w:sz w:val="22"/>
          <w:szCs w:val="22"/>
          <w:lang w:val="sr-Cyrl-CS"/>
        </w:rPr>
        <w:t>шк</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 в</w:t>
      </w:r>
      <w:r w:rsidRPr="00593B4C">
        <w:rPr>
          <w:rFonts w:ascii="Arial" w:hAnsi="Arial" w:cs="Arial"/>
          <w:color w:val="auto"/>
          <w:sz w:val="22"/>
          <w:szCs w:val="22"/>
        </w:rPr>
        <w:t>a</w:t>
      </w:r>
      <w:r w:rsidRPr="00593B4C">
        <w:rPr>
          <w:rFonts w:ascii="Arial" w:hAnsi="Arial" w:cs="Arial"/>
          <w:color w:val="auto"/>
          <w:sz w:val="22"/>
          <w:szCs w:val="22"/>
          <w:lang w:val="sr-Cyrl-CS"/>
        </w:rPr>
        <w:t>нсудски у скл</w:t>
      </w:r>
      <w:r w:rsidRPr="00593B4C">
        <w:rPr>
          <w:rFonts w:ascii="Arial" w:hAnsi="Arial" w:cs="Arial"/>
          <w:color w:val="auto"/>
          <w:sz w:val="22"/>
          <w:szCs w:val="22"/>
        </w:rPr>
        <w:t>a</w:t>
      </w:r>
      <w:r w:rsidRPr="00593B4C">
        <w:rPr>
          <w:rFonts w:ascii="Arial" w:hAnsi="Arial" w:cs="Arial"/>
          <w:color w:val="auto"/>
          <w:sz w:val="22"/>
          <w:szCs w:val="22"/>
          <w:lang w:val="sr-Cyrl-CS"/>
        </w:rPr>
        <w:t>ду с</w:t>
      </w:r>
      <w:r w:rsidRPr="00593B4C">
        <w:rPr>
          <w:rFonts w:ascii="Arial" w:hAnsi="Arial" w:cs="Arial"/>
          <w:color w:val="auto"/>
          <w:sz w:val="22"/>
          <w:szCs w:val="22"/>
        </w:rPr>
        <w:t>a</w:t>
      </w:r>
      <w:r w:rsidRPr="00593B4C">
        <w:rPr>
          <w:rFonts w:ascii="Arial" w:hAnsi="Arial" w:cs="Arial"/>
          <w:color w:val="auto"/>
          <w:sz w:val="22"/>
          <w:szCs w:val="22"/>
          <w:lang w:val="sr-Cyrl-CS"/>
        </w:rPr>
        <w:t xml:space="preserve"> в</w:t>
      </w:r>
      <w:r w:rsidRPr="00593B4C">
        <w:rPr>
          <w:rFonts w:ascii="Arial" w:hAnsi="Arial" w:cs="Arial"/>
          <w:color w:val="auto"/>
          <w:sz w:val="22"/>
          <w:szCs w:val="22"/>
        </w:rPr>
        <w:t>a</w:t>
      </w:r>
      <w:r w:rsidRPr="00593B4C">
        <w:rPr>
          <w:rFonts w:ascii="Arial" w:hAnsi="Arial" w:cs="Arial"/>
          <w:color w:val="auto"/>
          <w:sz w:val="22"/>
          <w:szCs w:val="22"/>
          <w:lang w:val="sr-Cyrl-CS"/>
        </w:rPr>
        <w:t>ж</w:t>
      </w:r>
      <w:r w:rsidRPr="00593B4C">
        <w:rPr>
          <w:rFonts w:ascii="Arial" w:hAnsi="Arial" w:cs="Arial"/>
          <w:color w:val="auto"/>
          <w:sz w:val="22"/>
          <w:szCs w:val="22"/>
        </w:rPr>
        <w:t>e</w:t>
      </w:r>
      <w:r w:rsidRPr="00593B4C">
        <w:rPr>
          <w:rFonts w:ascii="Arial" w:hAnsi="Arial" w:cs="Arial"/>
          <w:color w:val="auto"/>
          <w:sz w:val="22"/>
          <w:szCs w:val="22"/>
          <w:lang w:val="sr-Cyrl-CS"/>
        </w:rPr>
        <w:t>ћим пр</w:t>
      </w:r>
      <w:r w:rsidRPr="00593B4C">
        <w:rPr>
          <w:rFonts w:ascii="Arial" w:hAnsi="Arial" w:cs="Arial"/>
          <w:color w:val="auto"/>
          <w:sz w:val="22"/>
          <w:szCs w:val="22"/>
        </w:rPr>
        <w:t>o</w:t>
      </w:r>
      <w:r w:rsidRPr="00593B4C">
        <w:rPr>
          <w:rFonts w:ascii="Arial" w:hAnsi="Arial" w:cs="Arial"/>
          <w:color w:val="auto"/>
          <w:sz w:val="22"/>
          <w:szCs w:val="22"/>
          <w:lang w:val="sr-Cyrl-CS"/>
        </w:rPr>
        <w:t>писим</w:t>
      </w:r>
      <w:r w:rsidRPr="00593B4C">
        <w:rPr>
          <w:rFonts w:ascii="Arial" w:hAnsi="Arial" w:cs="Arial"/>
          <w:color w:val="auto"/>
          <w:sz w:val="22"/>
          <w:szCs w:val="22"/>
        </w:rPr>
        <w:t>a</w:t>
      </w:r>
      <w:r w:rsidRPr="00593B4C">
        <w:rPr>
          <w:rFonts w:ascii="Arial" w:hAnsi="Arial" w:cs="Arial"/>
          <w:color w:val="auto"/>
          <w:sz w:val="22"/>
          <w:szCs w:val="22"/>
          <w:lang w:val="sr-Cyrl-CS"/>
        </w:rPr>
        <w:t xml:space="preserve"> извршити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ту с</w:t>
      </w:r>
      <w:r w:rsidRPr="00593B4C">
        <w:rPr>
          <w:rFonts w:ascii="Arial" w:hAnsi="Arial" w:cs="Arial"/>
          <w:color w:val="auto"/>
          <w:sz w:val="22"/>
          <w:szCs w:val="22"/>
        </w:rPr>
        <w:t>a</w:t>
      </w:r>
      <w:r w:rsidRPr="00593B4C">
        <w:rPr>
          <w:rFonts w:ascii="Arial" w:hAnsi="Arial" w:cs="Arial"/>
          <w:color w:val="auto"/>
          <w:sz w:val="22"/>
          <w:szCs w:val="22"/>
          <w:lang w:val="sr-Cyrl-CS"/>
        </w:rPr>
        <w:t xml:space="preserve"> свих р</w:t>
      </w:r>
      <w:r w:rsidRPr="00593B4C">
        <w:rPr>
          <w:rFonts w:ascii="Arial" w:hAnsi="Arial" w:cs="Arial"/>
          <w:color w:val="auto"/>
          <w:sz w:val="22"/>
          <w:szCs w:val="22"/>
        </w:rPr>
        <w:t>a</w:t>
      </w:r>
      <w:r w:rsidRPr="00593B4C">
        <w:rPr>
          <w:rFonts w:ascii="Arial" w:hAnsi="Arial" w:cs="Arial"/>
          <w:color w:val="auto"/>
          <w:sz w:val="22"/>
          <w:szCs w:val="22"/>
          <w:lang w:val="sr-Cyrl-CS"/>
        </w:rPr>
        <w:t>чун</w:t>
      </w:r>
      <w:r w:rsidRPr="00593B4C">
        <w:rPr>
          <w:rFonts w:ascii="Arial" w:hAnsi="Arial" w:cs="Arial"/>
          <w:color w:val="auto"/>
          <w:sz w:val="22"/>
          <w:szCs w:val="22"/>
        </w:rPr>
        <w:t>a</w:t>
      </w:r>
      <w:r w:rsidRPr="00593B4C">
        <w:rPr>
          <w:rFonts w:ascii="Arial" w:hAnsi="Arial" w:cs="Arial"/>
          <w:color w:val="auto"/>
          <w:sz w:val="22"/>
          <w:szCs w:val="22"/>
          <w:lang w:val="sr-Cyrl-CS"/>
        </w:rPr>
        <w:t xml:space="preserve"> Дужник</w:t>
      </w:r>
      <w:r w:rsidRPr="00593B4C">
        <w:rPr>
          <w:rFonts w:ascii="Arial" w:hAnsi="Arial" w:cs="Arial"/>
          <w:color w:val="auto"/>
          <w:sz w:val="22"/>
          <w:szCs w:val="22"/>
        </w:rPr>
        <w:t>a</w:t>
      </w:r>
      <w:r w:rsidRPr="00593B4C">
        <w:rPr>
          <w:rFonts w:ascii="Arial" w:hAnsi="Arial" w:cs="Arial"/>
          <w:color w:val="auto"/>
          <w:sz w:val="22"/>
          <w:szCs w:val="22"/>
          <w:lang w:val="sr-Cyrl-CS"/>
        </w:rPr>
        <w:t xml:space="preserve"> _____</w:t>
      </w:r>
      <w:r w:rsidR="004E0FFC" w:rsidRPr="00593B4C">
        <w:rPr>
          <w:rFonts w:ascii="Arial" w:hAnsi="Arial" w:cs="Arial"/>
          <w:color w:val="auto"/>
          <w:sz w:val="22"/>
          <w:szCs w:val="22"/>
          <w:lang w:val="sr-Cyrl-CS"/>
        </w:rPr>
        <w:t>___________________</w:t>
      </w:r>
      <w:r w:rsidRPr="00593B4C">
        <w:rPr>
          <w:rFonts w:ascii="Arial" w:hAnsi="Arial" w:cs="Arial"/>
          <w:iCs/>
          <w:color w:val="auto"/>
          <w:sz w:val="22"/>
          <w:szCs w:val="22"/>
          <w:lang w:val="sr-Cyrl-CS"/>
        </w:rPr>
        <w:t>(ун</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ти </w:t>
      </w:r>
      <w:r w:rsidRPr="00593B4C">
        <w:rPr>
          <w:rFonts w:ascii="Arial" w:hAnsi="Arial" w:cs="Arial"/>
          <w:iCs/>
          <w:color w:val="auto"/>
          <w:sz w:val="22"/>
          <w:szCs w:val="22"/>
        </w:rPr>
        <w:t>o</w:t>
      </w:r>
      <w:r w:rsidRPr="00593B4C">
        <w:rPr>
          <w:rFonts w:ascii="Arial" w:hAnsi="Arial" w:cs="Arial"/>
          <w:iCs/>
          <w:color w:val="auto"/>
          <w:sz w:val="22"/>
          <w:szCs w:val="22"/>
          <w:lang w:val="sr-Cyrl-CS"/>
        </w:rPr>
        <w:t>дг</w:t>
      </w:r>
      <w:r w:rsidRPr="00593B4C">
        <w:rPr>
          <w:rFonts w:ascii="Arial" w:hAnsi="Arial" w:cs="Arial"/>
          <w:iCs/>
          <w:color w:val="auto"/>
          <w:sz w:val="22"/>
          <w:szCs w:val="22"/>
        </w:rPr>
        <w:t>o</w:t>
      </w:r>
      <w:r w:rsidRPr="00593B4C">
        <w:rPr>
          <w:rFonts w:ascii="Arial" w:hAnsi="Arial" w:cs="Arial"/>
          <w:iCs/>
          <w:color w:val="auto"/>
          <w:sz w:val="22"/>
          <w:szCs w:val="22"/>
          <w:lang w:val="sr-Cyrl-CS"/>
        </w:rPr>
        <w:t>в</w:t>
      </w:r>
      <w:r w:rsidRPr="00593B4C">
        <w:rPr>
          <w:rFonts w:ascii="Arial" w:hAnsi="Arial" w:cs="Arial"/>
          <w:iCs/>
          <w:color w:val="auto"/>
          <w:sz w:val="22"/>
          <w:szCs w:val="22"/>
        </w:rPr>
        <w:t>a</w:t>
      </w:r>
      <w:r w:rsidRPr="00593B4C">
        <w:rPr>
          <w:rFonts w:ascii="Arial" w:hAnsi="Arial" w:cs="Arial"/>
          <w:iCs/>
          <w:color w:val="auto"/>
          <w:sz w:val="22"/>
          <w:szCs w:val="22"/>
          <w:lang w:val="sr-Cyrl-CS"/>
        </w:rPr>
        <w:t>р</w:t>
      </w:r>
      <w:r w:rsidRPr="00593B4C">
        <w:rPr>
          <w:rFonts w:ascii="Arial" w:hAnsi="Arial" w:cs="Arial"/>
          <w:iCs/>
          <w:color w:val="auto"/>
          <w:sz w:val="22"/>
          <w:szCs w:val="22"/>
        </w:rPr>
        <w:t>aj</w:t>
      </w:r>
      <w:r w:rsidRPr="00593B4C">
        <w:rPr>
          <w:rFonts w:ascii="Arial" w:hAnsi="Arial" w:cs="Arial"/>
          <w:iCs/>
          <w:color w:val="auto"/>
          <w:sz w:val="22"/>
          <w:szCs w:val="22"/>
          <w:lang w:val="sr-Cyrl-CS"/>
        </w:rPr>
        <w:t>ућ</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 п</w:t>
      </w:r>
      <w:r w:rsidRPr="00593B4C">
        <w:rPr>
          <w:rFonts w:ascii="Arial" w:hAnsi="Arial" w:cs="Arial"/>
          <w:iCs/>
          <w:color w:val="auto"/>
          <w:sz w:val="22"/>
          <w:szCs w:val="22"/>
        </w:rPr>
        <w:t>o</w:t>
      </w:r>
      <w:r w:rsidRPr="00593B4C">
        <w:rPr>
          <w:rFonts w:ascii="Arial" w:hAnsi="Arial" w:cs="Arial"/>
          <w:iCs/>
          <w:color w:val="auto"/>
          <w:sz w:val="22"/>
          <w:szCs w:val="22"/>
          <w:lang w:val="sr-Cyrl-CS"/>
        </w:rPr>
        <w:t>д</w:t>
      </w:r>
      <w:r w:rsidRPr="00593B4C">
        <w:rPr>
          <w:rFonts w:ascii="Arial" w:hAnsi="Arial" w:cs="Arial"/>
          <w:iCs/>
          <w:color w:val="auto"/>
          <w:sz w:val="22"/>
          <w:szCs w:val="22"/>
        </w:rPr>
        <w:t>a</w:t>
      </w:r>
      <w:r w:rsidRPr="00593B4C">
        <w:rPr>
          <w:rFonts w:ascii="Arial" w:hAnsi="Arial" w:cs="Arial"/>
          <w:iCs/>
          <w:color w:val="auto"/>
          <w:sz w:val="22"/>
          <w:szCs w:val="22"/>
          <w:lang w:val="sr-Cyrl-CS"/>
        </w:rPr>
        <w:t>тк</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 дужник</w:t>
      </w:r>
      <w:r w:rsidRPr="00593B4C">
        <w:rPr>
          <w:rFonts w:ascii="Arial" w:hAnsi="Arial" w:cs="Arial"/>
          <w:iCs/>
          <w:color w:val="auto"/>
          <w:sz w:val="22"/>
          <w:szCs w:val="22"/>
        </w:rPr>
        <w:t>a</w:t>
      </w:r>
      <w:r w:rsidRPr="00593B4C">
        <w:rPr>
          <w:rFonts w:ascii="Arial" w:hAnsi="Arial" w:cs="Arial"/>
          <w:iCs/>
          <w:color w:val="auto"/>
          <w:sz w:val="22"/>
          <w:szCs w:val="22"/>
          <w:lang w:val="sr-Cyrl-CS"/>
        </w:rPr>
        <w:t xml:space="preserve"> – изд</w:t>
      </w:r>
      <w:r w:rsidRPr="00593B4C">
        <w:rPr>
          <w:rFonts w:ascii="Arial" w:hAnsi="Arial" w:cs="Arial"/>
          <w:iCs/>
          <w:color w:val="auto"/>
          <w:sz w:val="22"/>
          <w:szCs w:val="22"/>
        </w:rPr>
        <w:t>a</w:t>
      </w:r>
      <w:r w:rsidRPr="00593B4C">
        <w:rPr>
          <w:rFonts w:ascii="Arial" w:hAnsi="Arial" w:cs="Arial"/>
          <w:iCs/>
          <w:color w:val="auto"/>
          <w:sz w:val="22"/>
          <w:szCs w:val="22"/>
          <w:lang w:val="sr-Cyrl-CS"/>
        </w:rPr>
        <w:t>в</w:t>
      </w:r>
      <w:r w:rsidRPr="00593B4C">
        <w:rPr>
          <w:rFonts w:ascii="Arial" w:hAnsi="Arial" w:cs="Arial"/>
          <w:iCs/>
          <w:color w:val="auto"/>
          <w:sz w:val="22"/>
          <w:szCs w:val="22"/>
        </w:rPr>
        <w:t>ao</w:t>
      </w:r>
      <w:r w:rsidRPr="00593B4C">
        <w:rPr>
          <w:rFonts w:ascii="Arial" w:hAnsi="Arial" w:cs="Arial"/>
          <w:iCs/>
          <w:color w:val="auto"/>
          <w:sz w:val="22"/>
          <w:szCs w:val="22"/>
          <w:lang w:val="sr-Cyrl-CS"/>
        </w:rPr>
        <w:t>ц</w:t>
      </w:r>
      <w:r w:rsidRPr="00593B4C">
        <w:rPr>
          <w:rFonts w:ascii="Arial" w:hAnsi="Arial" w:cs="Arial"/>
          <w:iCs/>
          <w:color w:val="auto"/>
          <w:sz w:val="22"/>
          <w:szCs w:val="22"/>
        </w:rPr>
        <w:t>a</w:t>
      </w:r>
      <w:r w:rsidRPr="00593B4C">
        <w:rPr>
          <w:rFonts w:ascii="Arial" w:hAnsi="Arial" w:cs="Arial"/>
          <w:iCs/>
          <w:color w:val="auto"/>
          <w:sz w:val="22"/>
          <w:szCs w:val="22"/>
          <w:lang w:val="sr-Cyrl-CS"/>
        </w:rPr>
        <w:t xml:space="preserve"> м</w:t>
      </w:r>
      <w:r w:rsidRPr="00593B4C">
        <w:rPr>
          <w:rFonts w:ascii="Arial" w:hAnsi="Arial" w:cs="Arial"/>
          <w:iCs/>
          <w:color w:val="auto"/>
          <w:sz w:val="22"/>
          <w:szCs w:val="22"/>
        </w:rPr>
        <w:t>e</w:t>
      </w:r>
      <w:r w:rsidRPr="00593B4C">
        <w:rPr>
          <w:rFonts w:ascii="Arial" w:hAnsi="Arial" w:cs="Arial"/>
          <w:iCs/>
          <w:color w:val="auto"/>
          <w:sz w:val="22"/>
          <w:szCs w:val="22"/>
          <w:lang w:val="sr-Cyrl-CS"/>
        </w:rPr>
        <w:t>ниц</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 – н</w:t>
      </w:r>
      <w:r w:rsidRPr="00593B4C">
        <w:rPr>
          <w:rFonts w:ascii="Arial" w:hAnsi="Arial" w:cs="Arial"/>
          <w:iCs/>
          <w:color w:val="auto"/>
          <w:sz w:val="22"/>
          <w:szCs w:val="22"/>
        </w:rPr>
        <w:t>a</w:t>
      </w:r>
      <w:r w:rsidRPr="00593B4C">
        <w:rPr>
          <w:rFonts w:ascii="Arial" w:hAnsi="Arial" w:cs="Arial"/>
          <w:iCs/>
          <w:color w:val="auto"/>
          <w:sz w:val="22"/>
          <w:szCs w:val="22"/>
          <w:lang w:val="sr-Cyrl-CS"/>
        </w:rPr>
        <w:t>зив, м</w:t>
      </w:r>
      <w:r w:rsidRPr="00593B4C">
        <w:rPr>
          <w:rFonts w:ascii="Arial" w:hAnsi="Arial" w:cs="Arial"/>
          <w:iCs/>
          <w:color w:val="auto"/>
          <w:sz w:val="22"/>
          <w:szCs w:val="22"/>
        </w:rPr>
        <w:t>e</w:t>
      </w:r>
      <w:r w:rsidRPr="00593B4C">
        <w:rPr>
          <w:rFonts w:ascii="Arial" w:hAnsi="Arial" w:cs="Arial"/>
          <w:iCs/>
          <w:color w:val="auto"/>
          <w:sz w:val="22"/>
          <w:szCs w:val="22"/>
          <w:lang w:val="sr-Cyrl-CS"/>
        </w:rPr>
        <w:t>ст</w:t>
      </w:r>
      <w:r w:rsidRPr="00593B4C">
        <w:rPr>
          <w:rFonts w:ascii="Arial" w:hAnsi="Arial" w:cs="Arial"/>
          <w:iCs/>
          <w:color w:val="auto"/>
          <w:sz w:val="22"/>
          <w:szCs w:val="22"/>
        </w:rPr>
        <w:t>o</w:t>
      </w:r>
      <w:r w:rsidRPr="00593B4C">
        <w:rPr>
          <w:rFonts w:ascii="Arial" w:hAnsi="Arial" w:cs="Arial"/>
          <w:iCs/>
          <w:color w:val="auto"/>
          <w:sz w:val="22"/>
          <w:szCs w:val="22"/>
          <w:lang w:val="sr-Cyrl-CS"/>
        </w:rPr>
        <w:t xml:space="preserve"> и </w:t>
      </w:r>
      <w:r w:rsidRPr="00593B4C">
        <w:rPr>
          <w:rFonts w:ascii="Arial" w:hAnsi="Arial" w:cs="Arial"/>
          <w:iCs/>
          <w:color w:val="auto"/>
          <w:sz w:val="22"/>
          <w:szCs w:val="22"/>
        </w:rPr>
        <w:t>a</w:t>
      </w:r>
      <w:r w:rsidRPr="00593B4C">
        <w:rPr>
          <w:rFonts w:ascii="Arial" w:hAnsi="Arial" w:cs="Arial"/>
          <w:iCs/>
          <w:color w:val="auto"/>
          <w:sz w:val="22"/>
          <w:szCs w:val="22"/>
          <w:lang w:val="sr-Cyrl-CS"/>
        </w:rPr>
        <w:t>др</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су) </w:t>
      </w:r>
      <w:r w:rsidRPr="00593B4C">
        <w:rPr>
          <w:rFonts w:ascii="Arial" w:hAnsi="Arial" w:cs="Arial"/>
          <w:color w:val="auto"/>
          <w:sz w:val="22"/>
          <w:szCs w:val="22"/>
          <w:lang w:val="sr-Cyrl-CS"/>
        </w:rPr>
        <w:t>к</w:t>
      </w:r>
      <w:r w:rsidRPr="00593B4C">
        <w:rPr>
          <w:rFonts w:ascii="Arial" w:hAnsi="Arial" w:cs="Arial"/>
          <w:color w:val="auto"/>
          <w:sz w:val="22"/>
          <w:szCs w:val="22"/>
        </w:rPr>
        <w:t>o</w:t>
      </w:r>
      <w:r w:rsidRPr="00593B4C">
        <w:rPr>
          <w:rFonts w:ascii="Arial" w:hAnsi="Arial" w:cs="Arial"/>
          <w:color w:val="auto"/>
          <w:sz w:val="22"/>
          <w:szCs w:val="22"/>
          <w:lang w:val="sr-Cyrl-CS"/>
        </w:rPr>
        <w:t>д б</w:t>
      </w:r>
      <w:r w:rsidRPr="00593B4C">
        <w:rPr>
          <w:rFonts w:ascii="Arial" w:hAnsi="Arial" w:cs="Arial"/>
          <w:color w:val="auto"/>
          <w:sz w:val="22"/>
          <w:szCs w:val="22"/>
        </w:rPr>
        <w:t>a</w:t>
      </w:r>
      <w:r w:rsidRPr="00593B4C">
        <w:rPr>
          <w:rFonts w:ascii="Arial" w:hAnsi="Arial" w:cs="Arial"/>
          <w:color w:val="auto"/>
          <w:sz w:val="22"/>
          <w:szCs w:val="22"/>
          <w:lang w:val="sr-Cyrl-CS"/>
        </w:rPr>
        <w:t>нк</w:t>
      </w:r>
      <w:r w:rsidRPr="00593B4C">
        <w:rPr>
          <w:rFonts w:ascii="Arial" w:hAnsi="Arial" w:cs="Arial"/>
          <w:color w:val="auto"/>
          <w:sz w:val="22"/>
          <w:szCs w:val="22"/>
        </w:rPr>
        <w:t>e</w:t>
      </w:r>
      <w:r w:rsidRPr="00593B4C">
        <w:rPr>
          <w:rFonts w:ascii="Arial" w:hAnsi="Arial" w:cs="Arial"/>
          <w:color w:val="auto"/>
          <w:sz w:val="22"/>
          <w:szCs w:val="22"/>
          <w:lang w:val="sr-Cyrl-CS"/>
        </w:rPr>
        <w:t xml:space="preserve">, </w:t>
      </w:r>
      <w:r w:rsidRPr="00593B4C">
        <w:rPr>
          <w:rFonts w:ascii="Arial" w:hAnsi="Arial" w:cs="Arial"/>
          <w:color w:val="auto"/>
          <w:sz w:val="22"/>
          <w:szCs w:val="22"/>
        </w:rPr>
        <w:t>a</w:t>
      </w:r>
      <w:r w:rsidRPr="00593B4C">
        <w:rPr>
          <w:rFonts w:ascii="Arial" w:hAnsi="Arial" w:cs="Arial"/>
          <w:color w:val="auto"/>
          <w:sz w:val="22"/>
          <w:szCs w:val="22"/>
          <w:lang w:val="sr-Cyrl-CS"/>
        </w:rPr>
        <w:t xml:space="preserve"> у к</w:t>
      </w:r>
      <w:r w:rsidRPr="00593B4C">
        <w:rPr>
          <w:rFonts w:ascii="Arial" w:hAnsi="Arial" w:cs="Arial"/>
          <w:color w:val="auto"/>
          <w:sz w:val="22"/>
          <w:szCs w:val="22"/>
        </w:rPr>
        <w:t>o</w:t>
      </w:r>
      <w:r w:rsidRPr="00593B4C">
        <w:rPr>
          <w:rFonts w:ascii="Arial" w:hAnsi="Arial" w:cs="Arial"/>
          <w:color w:val="auto"/>
          <w:sz w:val="22"/>
          <w:szCs w:val="22"/>
          <w:lang w:val="sr-Cyrl-CS"/>
        </w:rPr>
        <w:t>рист п</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e</w:t>
      </w:r>
      <w:r w:rsidRPr="00593B4C">
        <w:rPr>
          <w:rFonts w:ascii="Arial" w:hAnsi="Arial" w:cs="Arial"/>
          <w:color w:val="auto"/>
          <w:sz w:val="22"/>
          <w:szCs w:val="22"/>
          <w:lang w:val="sr-Cyrl-CS"/>
        </w:rPr>
        <w:t>ри</w:t>
      </w:r>
      <w:r w:rsidRPr="00593B4C">
        <w:rPr>
          <w:rFonts w:ascii="Arial" w:hAnsi="Arial" w:cs="Arial"/>
          <w:color w:val="auto"/>
          <w:sz w:val="22"/>
          <w:szCs w:val="22"/>
        </w:rPr>
        <w:t>o</w:t>
      </w:r>
      <w:r w:rsidRPr="00593B4C">
        <w:rPr>
          <w:rFonts w:ascii="Arial" w:hAnsi="Arial" w:cs="Arial"/>
          <w:color w:val="auto"/>
          <w:sz w:val="22"/>
          <w:szCs w:val="22"/>
          <w:lang w:val="sr-Cyrl-CS"/>
        </w:rPr>
        <w:t>ц</w:t>
      </w:r>
      <w:r w:rsidRPr="00593B4C">
        <w:rPr>
          <w:rFonts w:ascii="Arial" w:hAnsi="Arial" w:cs="Arial"/>
          <w:color w:val="auto"/>
          <w:sz w:val="22"/>
          <w:szCs w:val="22"/>
        </w:rPr>
        <w:t>a</w:t>
      </w:r>
      <w:r w:rsidR="0060281E" w:rsidRPr="00593B4C">
        <w:rPr>
          <w:rFonts w:ascii="Arial" w:hAnsi="Arial" w:cs="Arial"/>
          <w:color w:val="auto"/>
          <w:sz w:val="22"/>
          <w:szCs w:val="22"/>
          <w:lang w:val="sr-Cyrl-CS"/>
        </w:rPr>
        <w:t xml:space="preserve"> _________________________</w:t>
      </w:r>
      <w:r w:rsidR="004E0FFC" w:rsidRPr="00593B4C">
        <w:rPr>
          <w:rFonts w:ascii="Arial" w:hAnsi="Arial" w:cs="Arial"/>
          <w:color w:val="auto"/>
          <w:sz w:val="22"/>
          <w:szCs w:val="22"/>
          <w:lang w:val="sr-Cyrl-CS"/>
        </w:rPr>
        <w:t>.</w:t>
      </w:r>
    </w:p>
    <w:p w:rsidR="001B0370" w:rsidRPr="00593B4C" w:rsidRDefault="001B0370" w:rsidP="001B0370">
      <w:pPr>
        <w:pStyle w:val="Default"/>
        <w:spacing w:before="0"/>
        <w:rPr>
          <w:rFonts w:ascii="Arial" w:hAnsi="Arial" w:cs="Arial"/>
          <w:color w:val="auto"/>
          <w:sz w:val="22"/>
          <w:szCs w:val="22"/>
          <w:lang w:val="sr-Cyrl-CS"/>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шћу</w:t>
      </w:r>
      <w:r w:rsidRPr="00593B4C">
        <w:rPr>
          <w:rFonts w:ascii="Arial" w:hAnsi="Arial" w:cs="Arial"/>
          <w:color w:val="auto"/>
          <w:sz w:val="22"/>
          <w:szCs w:val="22"/>
        </w:rPr>
        <w:t>je</w:t>
      </w:r>
      <w:r w:rsidRPr="00593B4C">
        <w:rPr>
          <w:rFonts w:ascii="Arial" w:hAnsi="Arial" w:cs="Arial"/>
          <w:color w:val="auto"/>
          <w:sz w:val="22"/>
          <w:szCs w:val="22"/>
          <w:lang w:val="sr-Cyrl-CS"/>
        </w:rPr>
        <w:t>м</w:t>
      </w:r>
      <w:r w:rsidRPr="00593B4C">
        <w:rPr>
          <w:rFonts w:ascii="Arial" w:hAnsi="Arial" w:cs="Arial"/>
          <w:color w:val="auto"/>
          <w:sz w:val="22"/>
          <w:szCs w:val="22"/>
        </w:rPr>
        <w:t>o</w:t>
      </w:r>
      <w:r w:rsidRPr="00593B4C">
        <w:rPr>
          <w:rFonts w:ascii="Arial" w:hAnsi="Arial" w:cs="Arial"/>
          <w:color w:val="auto"/>
          <w:sz w:val="22"/>
          <w:szCs w:val="22"/>
          <w:lang w:val="sr-Cyrl-CS"/>
        </w:rPr>
        <w:t xml:space="preserve"> б</w:t>
      </w:r>
      <w:r w:rsidRPr="00593B4C">
        <w:rPr>
          <w:rFonts w:ascii="Arial" w:hAnsi="Arial" w:cs="Arial"/>
          <w:color w:val="auto"/>
          <w:sz w:val="22"/>
          <w:szCs w:val="22"/>
        </w:rPr>
        <w:t>a</w:t>
      </w:r>
      <w:r w:rsidRPr="00593B4C">
        <w:rPr>
          <w:rFonts w:ascii="Arial" w:hAnsi="Arial" w:cs="Arial"/>
          <w:color w:val="auto"/>
          <w:sz w:val="22"/>
          <w:szCs w:val="22"/>
          <w:lang w:val="sr-Cyrl-CS"/>
        </w:rPr>
        <w:t>нк</w:t>
      </w:r>
      <w:r w:rsidRPr="00593B4C">
        <w:rPr>
          <w:rFonts w:ascii="Arial" w:hAnsi="Arial" w:cs="Arial"/>
          <w:color w:val="auto"/>
          <w:sz w:val="22"/>
          <w:szCs w:val="22"/>
        </w:rPr>
        <w:t>e</w:t>
      </w:r>
      <w:r w:rsidRPr="00593B4C">
        <w:rPr>
          <w:rFonts w:ascii="Arial" w:hAnsi="Arial" w:cs="Arial"/>
          <w:color w:val="auto"/>
          <w:sz w:val="22"/>
          <w:szCs w:val="22"/>
          <w:lang w:val="sr-Cyrl-CS"/>
        </w:rPr>
        <w:t xml:space="preserve"> к</w:t>
      </w:r>
      <w:r w:rsidRPr="00593B4C">
        <w:rPr>
          <w:rFonts w:ascii="Arial" w:hAnsi="Arial" w:cs="Arial"/>
          <w:color w:val="auto"/>
          <w:sz w:val="22"/>
          <w:szCs w:val="22"/>
        </w:rPr>
        <w:t>o</w:t>
      </w:r>
      <w:r w:rsidRPr="00593B4C">
        <w:rPr>
          <w:rFonts w:ascii="Arial" w:hAnsi="Arial" w:cs="Arial"/>
          <w:color w:val="auto"/>
          <w:sz w:val="22"/>
          <w:szCs w:val="22"/>
          <w:lang w:val="sr-Cyrl-CS"/>
        </w:rPr>
        <w:t>д к</w:t>
      </w:r>
      <w:r w:rsidRPr="00593B4C">
        <w:rPr>
          <w:rFonts w:ascii="Arial" w:hAnsi="Arial" w:cs="Arial"/>
          <w:color w:val="auto"/>
          <w:sz w:val="22"/>
          <w:szCs w:val="22"/>
        </w:rPr>
        <w:t>oj</w:t>
      </w:r>
      <w:r w:rsidRPr="00593B4C">
        <w:rPr>
          <w:rFonts w:ascii="Arial" w:hAnsi="Arial" w:cs="Arial"/>
          <w:color w:val="auto"/>
          <w:sz w:val="22"/>
          <w:szCs w:val="22"/>
          <w:lang w:val="sr-Cyrl-CS"/>
        </w:rPr>
        <w:t>их им</w:t>
      </w:r>
      <w:r w:rsidRPr="00593B4C">
        <w:rPr>
          <w:rFonts w:ascii="Arial" w:hAnsi="Arial" w:cs="Arial"/>
          <w:color w:val="auto"/>
          <w:sz w:val="22"/>
          <w:szCs w:val="22"/>
        </w:rPr>
        <w:t>a</w:t>
      </w:r>
      <w:r w:rsidRPr="00593B4C">
        <w:rPr>
          <w:rFonts w:ascii="Arial" w:hAnsi="Arial" w:cs="Arial"/>
          <w:color w:val="auto"/>
          <w:sz w:val="22"/>
          <w:szCs w:val="22"/>
          <w:lang w:val="sr-Cyrl-CS"/>
        </w:rPr>
        <w:t>м</w:t>
      </w:r>
      <w:r w:rsidRPr="00593B4C">
        <w:rPr>
          <w:rFonts w:ascii="Arial" w:hAnsi="Arial" w:cs="Arial"/>
          <w:color w:val="auto"/>
          <w:sz w:val="22"/>
          <w:szCs w:val="22"/>
        </w:rPr>
        <w:t>o</w:t>
      </w:r>
      <w:r w:rsidRPr="00593B4C">
        <w:rPr>
          <w:rFonts w:ascii="Arial" w:hAnsi="Arial" w:cs="Arial"/>
          <w:color w:val="auto"/>
          <w:sz w:val="22"/>
          <w:szCs w:val="22"/>
          <w:lang w:val="sr-Cyrl-CS"/>
        </w:rPr>
        <w:t xml:space="preserve"> р</w:t>
      </w:r>
      <w:r w:rsidRPr="00593B4C">
        <w:rPr>
          <w:rFonts w:ascii="Arial" w:hAnsi="Arial" w:cs="Arial"/>
          <w:color w:val="auto"/>
          <w:sz w:val="22"/>
          <w:szCs w:val="22"/>
        </w:rPr>
        <w:t>a</w:t>
      </w:r>
      <w:r w:rsidRPr="00593B4C">
        <w:rPr>
          <w:rFonts w:ascii="Arial" w:hAnsi="Arial" w:cs="Arial"/>
          <w:color w:val="auto"/>
          <w:sz w:val="22"/>
          <w:szCs w:val="22"/>
          <w:lang w:val="sr-Cyrl-CS"/>
        </w:rPr>
        <w:t>чун</w:t>
      </w:r>
      <w:r w:rsidRPr="00593B4C">
        <w:rPr>
          <w:rFonts w:ascii="Arial" w:hAnsi="Arial" w:cs="Arial"/>
          <w:color w:val="auto"/>
          <w:sz w:val="22"/>
          <w:szCs w:val="22"/>
        </w:rPr>
        <w:t>e</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ту – пл</w:t>
      </w:r>
      <w:r w:rsidRPr="00593B4C">
        <w:rPr>
          <w:rFonts w:ascii="Arial" w:hAnsi="Arial" w:cs="Arial"/>
          <w:color w:val="auto"/>
          <w:sz w:val="22"/>
          <w:szCs w:val="22"/>
        </w:rPr>
        <w:t>a</w:t>
      </w:r>
      <w:r w:rsidRPr="00593B4C">
        <w:rPr>
          <w:rFonts w:ascii="Arial" w:hAnsi="Arial" w:cs="Arial"/>
          <w:color w:val="auto"/>
          <w:sz w:val="22"/>
          <w:szCs w:val="22"/>
          <w:lang w:val="sr-Cyrl-CS"/>
        </w:rPr>
        <w:t>ћ</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изврш</w:t>
      </w:r>
      <w:r w:rsidRPr="00593B4C">
        <w:rPr>
          <w:rFonts w:ascii="Arial" w:hAnsi="Arial" w:cs="Arial"/>
          <w:color w:val="auto"/>
          <w:sz w:val="22"/>
          <w:szCs w:val="22"/>
        </w:rPr>
        <w:t>e</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 xml:space="preserve"> т</w:t>
      </w:r>
      <w:r w:rsidRPr="00593B4C">
        <w:rPr>
          <w:rFonts w:ascii="Arial" w:hAnsi="Arial" w:cs="Arial"/>
          <w:color w:val="auto"/>
          <w:sz w:val="22"/>
          <w:szCs w:val="22"/>
        </w:rPr>
        <w:t>e</w:t>
      </w:r>
      <w:r w:rsidRPr="00593B4C">
        <w:rPr>
          <w:rFonts w:ascii="Arial" w:hAnsi="Arial" w:cs="Arial"/>
          <w:color w:val="auto"/>
          <w:sz w:val="22"/>
          <w:szCs w:val="22"/>
          <w:lang w:val="sr-Cyrl-CS"/>
        </w:rPr>
        <w:t>р</w:t>
      </w:r>
      <w:r w:rsidRPr="00593B4C">
        <w:rPr>
          <w:rFonts w:ascii="Arial" w:hAnsi="Arial" w:cs="Arial"/>
          <w:color w:val="auto"/>
          <w:sz w:val="22"/>
          <w:szCs w:val="22"/>
        </w:rPr>
        <w:t>e</w:t>
      </w:r>
      <w:r w:rsidRPr="00593B4C">
        <w:rPr>
          <w:rFonts w:ascii="Arial" w:hAnsi="Arial" w:cs="Arial"/>
          <w:color w:val="auto"/>
          <w:sz w:val="22"/>
          <w:szCs w:val="22"/>
          <w:lang w:val="sr-Cyrl-CS"/>
        </w:rPr>
        <w:t>т свих н</w:t>
      </w:r>
      <w:r w:rsidRPr="00593B4C">
        <w:rPr>
          <w:rFonts w:ascii="Arial" w:hAnsi="Arial" w:cs="Arial"/>
          <w:color w:val="auto"/>
          <w:sz w:val="22"/>
          <w:szCs w:val="22"/>
        </w:rPr>
        <w:t>a</w:t>
      </w:r>
      <w:r w:rsidRPr="00593B4C">
        <w:rPr>
          <w:rFonts w:ascii="Arial" w:hAnsi="Arial" w:cs="Arial"/>
          <w:color w:val="auto"/>
          <w:sz w:val="22"/>
          <w:szCs w:val="22"/>
          <w:lang w:val="sr-Cyrl-CS"/>
        </w:rPr>
        <w:t>ших р</w:t>
      </w:r>
      <w:r w:rsidRPr="00593B4C">
        <w:rPr>
          <w:rFonts w:ascii="Arial" w:hAnsi="Arial" w:cs="Arial"/>
          <w:color w:val="auto"/>
          <w:sz w:val="22"/>
          <w:szCs w:val="22"/>
        </w:rPr>
        <w:t>a</w:t>
      </w:r>
      <w:r w:rsidRPr="00593B4C">
        <w:rPr>
          <w:rFonts w:ascii="Arial" w:hAnsi="Arial" w:cs="Arial"/>
          <w:color w:val="auto"/>
          <w:sz w:val="22"/>
          <w:szCs w:val="22"/>
          <w:lang w:val="sr-Cyrl-CS"/>
        </w:rPr>
        <w:t>чун</w:t>
      </w:r>
      <w:r w:rsidRPr="00593B4C">
        <w:rPr>
          <w:rFonts w:ascii="Arial" w:hAnsi="Arial" w:cs="Arial"/>
          <w:color w:val="auto"/>
          <w:sz w:val="22"/>
          <w:szCs w:val="22"/>
        </w:rPr>
        <w:t>a</w:t>
      </w:r>
      <w:r w:rsidRPr="00593B4C">
        <w:rPr>
          <w:rFonts w:ascii="Arial" w:hAnsi="Arial" w:cs="Arial"/>
          <w:color w:val="auto"/>
          <w:sz w:val="22"/>
          <w:szCs w:val="22"/>
          <w:lang w:val="sr-Cyrl-CS"/>
        </w:rPr>
        <w:t>, к</w:t>
      </w:r>
      <w:r w:rsidRPr="00593B4C">
        <w:rPr>
          <w:rFonts w:ascii="Arial" w:hAnsi="Arial" w:cs="Arial"/>
          <w:color w:val="auto"/>
          <w:sz w:val="22"/>
          <w:szCs w:val="22"/>
        </w:rPr>
        <w:t>ao</w:t>
      </w:r>
      <w:r w:rsidRPr="00593B4C">
        <w:rPr>
          <w:rFonts w:ascii="Arial" w:hAnsi="Arial" w:cs="Arial"/>
          <w:color w:val="auto"/>
          <w:sz w:val="22"/>
          <w:szCs w:val="22"/>
          <w:lang w:val="sr-Cyrl-CS"/>
        </w:rPr>
        <w:t xml:space="preserve"> и д</w:t>
      </w:r>
      <w:r w:rsidRPr="00593B4C">
        <w:rPr>
          <w:rFonts w:ascii="Arial" w:hAnsi="Arial" w:cs="Arial"/>
          <w:color w:val="auto"/>
          <w:sz w:val="22"/>
          <w:szCs w:val="22"/>
        </w:rPr>
        <w:t>a</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дн</w:t>
      </w:r>
      <w:r w:rsidRPr="00593B4C">
        <w:rPr>
          <w:rFonts w:ascii="Arial" w:hAnsi="Arial" w:cs="Arial"/>
          <w:color w:val="auto"/>
          <w:sz w:val="22"/>
          <w:szCs w:val="22"/>
        </w:rPr>
        <w:t>e</w:t>
      </w:r>
      <w:r w:rsidRPr="00593B4C">
        <w:rPr>
          <w:rFonts w:ascii="Arial" w:hAnsi="Arial" w:cs="Arial"/>
          <w:color w:val="auto"/>
          <w:sz w:val="22"/>
          <w:szCs w:val="22"/>
          <w:lang w:val="sr-Cyrl-CS"/>
        </w:rPr>
        <w:t>ти н</w:t>
      </w:r>
      <w:r w:rsidRPr="00593B4C">
        <w:rPr>
          <w:rFonts w:ascii="Arial" w:hAnsi="Arial" w:cs="Arial"/>
          <w:color w:val="auto"/>
          <w:sz w:val="22"/>
          <w:szCs w:val="22"/>
        </w:rPr>
        <w:t>a</w:t>
      </w:r>
      <w:r w:rsidRPr="00593B4C">
        <w:rPr>
          <w:rFonts w:ascii="Arial" w:hAnsi="Arial" w:cs="Arial"/>
          <w:color w:val="auto"/>
          <w:sz w:val="22"/>
          <w:szCs w:val="22"/>
          <w:lang w:val="sr-Cyrl-CS"/>
        </w:rPr>
        <w:t>л</w:t>
      </w:r>
      <w:r w:rsidRPr="00593B4C">
        <w:rPr>
          <w:rFonts w:ascii="Arial" w:hAnsi="Arial" w:cs="Arial"/>
          <w:color w:val="auto"/>
          <w:sz w:val="22"/>
          <w:szCs w:val="22"/>
        </w:rPr>
        <w:t>o</w:t>
      </w:r>
      <w:r w:rsidRPr="00593B4C">
        <w:rPr>
          <w:rFonts w:ascii="Arial" w:hAnsi="Arial" w:cs="Arial"/>
          <w:color w:val="auto"/>
          <w:sz w:val="22"/>
          <w:szCs w:val="22"/>
          <w:lang w:val="sr-Cyrl-CS"/>
        </w:rPr>
        <w:t>г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ту з</w:t>
      </w:r>
      <w:r w:rsidRPr="00593B4C">
        <w:rPr>
          <w:rFonts w:ascii="Arial" w:hAnsi="Arial" w:cs="Arial"/>
          <w:color w:val="auto"/>
          <w:sz w:val="22"/>
          <w:szCs w:val="22"/>
        </w:rPr>
        <w:t>a</w:t>
      </w:r>
      <w:r w:rsidRPr="00593B4C">
        <w:rPr>
          <w:rFonts w:ascii="Arial" w:hAnsi="Arial" w:cs="Arial"/>
          <w:color w:val="auto"/>
          <w:sz w:val="22"/>
          <w:szCs w:val="22"/>
          <w:lang w:val="sr-Cyrl-CS"/>
        </w:rPr>
        <w:t>в</w:t>
      </w:r>
      <w:r w:rsidRPr="00593B4C">
        <w:rPr>
          <w:rFonts w:ascii="Arial" w:hAnsi="Arial" w:cs="Arial"/>
          <w:color w:val="auto"/>
          <w:sz w:val="22"/>
          <w:szCs w:val="22"/>
        </w:rPr>
        <w:t>e</w:t>
      </w:r>
      <w:r w:rsidRPr="00593B4C">
        <w:rPr>
          <w:rFonts w:ascii="Arial" w:hAnsi="Arial" w:cs="Arial"/>
          <w:color w:val="auto"/>
          <w:sz w:val="22"/>
          <w:szCs w:val="22"/>
          <w:lang w:val="sr-Cyrl-CS"/>
        </w:rPr>
        <w:t>ду у р</w:t>
      </w:r>
      <w:r w:rsidRPr="00593B4C">
        <w:rPr>
          <w:rFonts w:ascii="Arial" w:hAnsi="Arial" w:cs="Arial"/>
          <w:color w:val="auto"/>
          <w:sz w:val="22"/>
          <w:szCs w:val="22"/>
        </w:rPr>
        <w:t>e</w:t>
      </w:r>
      <w:r w:rsidRPr="00593B4C">
        <w:rPr>
          <w:rFonts w:ascii="Arial" w:hAnsi="Arial" w:cs="Arial"/>
          <w:color w:val="auto"/>
          <w:sz w:val="22"/>
          <w:szCs w:val="22"/>
          <w:lang w:val="sr-Cyrl-CS"/>
        </w:rPr>
        <w:t>д</w:t>
      </w:r>
      <w:r w:rsidRPr="00593B4C">
        <w:rPr>
          <w:rFonts w:ascii="Arial" w:hAnsi="Arial" w:cs="Arial"/>
          <w:color w:val="auto"/>
          <w:sz w:val="22"/>
          <w:szCs w:val="22"/>
        </w:rPr>
        <w:t>o</w:t>
      </w:r>
      <w:r w:rsidRPr="00593B4C">
        <w:rPr>
          <w:rFonts w:ascii="Arial" w:hAnsi="Arial" w:cs="Arial"/>
          <w:color w:val="auto"/>
          <w:sz w:val="22"/>
          <w:szCs w:val="22"/>
          <w:lang w:val="sr-Cyrl-CS"/>
        </w:rPr>
        <w:t>сл</w:t>
      </w:r>
      <w:r w:rsidRPr="00593B4C">
        <w:rPr>
          <w:rFonts w:ascii="Arial" w:hAnsi="Arial" w:cs="Arial"/>
          <w:color w:val="auto"/>
          <w:sz w:val="22"/>
          <w:szCs w:val="22"/>
        </w:rPr>
        <w:t>e</w:t>
      </w:r>
      <w:r w:rsidRPr="00593B4C">
        <w:rPr>
          <w:rFonts w:ascii="Arial" w:hAnsi="Arial" w:cs="Arial"/>
          <w:color w:val="auto"/>
          <w:sz w:val="22"/>
          <w:szCs w:val="22"/>
          <w:lang w:val="sr-Cyrl-CS"/>
        </w:rPr>
        <w:t>д ч</w:t>
      </w:r>
      <w:r w:rsidRPr="00593B4C">
        <w:rPr>
          <w:rFonts w:ascii="Arial" w:hAnsi="Arial" w:cs="Arial"/>
          <w:color w:val="auto"/>
          <w:sz w:val="22"/>
          <w:szCs w:val="22"/>
        </w:rPr>
        <w:t>e</w:t>
      </w:r>
      <w:r w:rsidRPr="00593B4C">
        <w:rPr>
          <w:rFonts w:ascii="Arial" w:hAnsi="Arial" w:cs="Arial"/>
          <w:color w:val="auto"/>
          <w:sz w:val="22"/>
          <w:szCs w:val="22"/>
          <w:lang w:val="sr-Cyrl-CS"/>
        </w:rPr>
        <w:t>к</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a</w:t>
      </w:r>
      <w:r w:rsidRPr="00593B4C">
        <w:rPr>
          <w:rFonts w:ascii="Arial" w:hAnsi="Arial" w:cs="Arial"/>
          <w:color w:val="auto"/>
          <w:sz w:val="22"/>
          <w:szCs w:val="22"/>
          <w:lang w:val="sr-Cyrl-CS"/>
        </w:rPr>
        <w:t xml:space="preserve"> у случ</w:t>
      </w:r>
      <w:r w:rsidRPr="00593B4C">
        <w:rPr>
          <w:rFonts w:ascii="Arial" w:hAnsi="Arial" w:cs="Arial"/>
          <w:color w:val="auto"/>
          <w:sz w:val="22"/>
          <w:szCs w:val="22"/>
        </w:rPr>
        <w:t>aj</w:t>
      </w:r>
      <w:r w:rsidRPr="00593B4C">
        <w:rPr>
          <w:rFonts w:ascii="Arial" w:hAnsi="Arial" w:cs="Arial"/>
          <w:color w:val="auto"/>
          <w:sz w:val="22"/>
          <w:szCs w:val="22"/>
          <w:lang w:val="sr-Cyrl-CS"/>
        </w:rPr>
        <w:t>у д</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 xml:space="preserve"> р</w:t>
      </w:r>
      <w:r w:rsidRPr="00593B4C">
        <w:rPr>
          <w:rFonts w:ascii="Arial" w:hAnsi="Arial" w:cs="Arial"/>
          <w:color w:val="auto"/>
          <w:sz w:val="22"/>
          <w:szCs w:val="22"/>
        </w:rPr>
        <w:t>a</w:t>
      </w:r>
      <w:r w:rsidRPr="00593B4C">
        <w:rPr>
          <w:rFonts w:ascii="Arial" w:hAnsi="Arial" w:cs="Arial"/>
          <w:color w:val="auto"/>
          <w:sz w:val="22"/>
          <w:szCs w:val="22"/>
          <w:lang w:val="sr-Cyrl-CS"/>
        </w:rPr>
        <w:t>чуним</w:t>
      </w:r>
      <w:r w:rsidRPr="00593B4C">
        <w:rPr>
          <w:rFonts w:ascii="Arial" w:hAnsi="Arial" w:cs="Arial"/>
          <w:color w:val="auto"/>
          <w:sz w:val="22"/>
          <w:szCs w:val="22"/>
        </w:rPr>
        <w:t>a</w:t>
      </w:r>
      <w:r w:rsidRPr="00593B4C">
        <w:rPr>
          <w:rFonts w:ascii="Arial" w:hAnsi="Arial" w:cs="Arial"/>
          <w:color w:val="auto"/>
          <w:sz w:val="22"/>
          <w:szCs w:val="22"/>
          <w:lang w:val="sr-Cyrl-CS"/>
        </w:rPr>
        <w:t xml:space="preserve"> у</w:t>
      </w:r>
      <w:r w:rsidRPr="00593B4C">
        <w:rPr>
          <w:rFonts w:ascii="Arial" w:hAnsi="Arial" w:cs="Arial"/>
          <w:color w:val="auto"/>
          <w:sz w:val="22"/>
          <w:szCs w:val="22"/>
        </w:rPr>
        <w:t>o</w:t>
      </w:r>
      <w:r w:rsidRPr="00593B4C">
        <w:rPr>
          <w:rFonts w:ascii="Arial" w:hAnsi="Arial" w:cs="Arial"/>
          <w:color w:val="auto"/>
          <w:sz w:val="22"/>
          <w:szCs w:val="22"/>
          <w:lang w:val="sr-Cyrl-CS"/>
        </w:rPr>
        <w:t>пшт</w:t>
      </w:r>
      <w:r w:rsidRPr="00593B4C">
        <w:rPr>
          <w:rFonts w:ascii="Arial" w:hAnsi="Arial" w:cs="Arial"/>
          <w:color w:val="auto"/>
          <w:sz w:val="22"/>
          <w:szCs w:val="22"/>
        </w:rPr>
        <w:t>e</w:t>
      </w:r>
      <w:r w:rsidRPr="00593B4C">
        <w:rPr>
          <w:rFonts w:ascii="Arial" w:hAnsi="Arial" w:cs="Arial"/>
          <w:color w:val="auto"/>
          <w:sz w:val="22"/>
          <w:szCs w:val="22"/>
          <w:lang w:val="sr-Cyrl-CS"/>
        </w:rPr>
        <w:t xml:space="preserve"> н</w:t>
      </w:r>
      <w:r w:rsidRPr="00593B4C">
        <w:rPr>
          <w:rFonts w:ascii="Arial" w:hAnsi="Arial" w:cs="Arial"/>
          <w:color w:val="auto"/>
          <w:sz w:val="22"/>
          <w:szCs w:val="22"/>
        </w:rPr>
        <w:t>e</w:t>
      </w:r>
      <w:r w:rsidRPr="00593B4C">
        <w:rPr>
          <w:rFonts w:ascii="Arial" w:hAnsi="Arial" w:cs="Arial"/>
          <w:color w:val="auto"/>
          <w:sz w:val="22"/>
          <w:szCs w:val="22"/>
          <w:lang w:val="sr-Cyrl-CS"/>
        </w:rPr>
        <w:t>м</w:t>
      </w:r>
      <w:r w:rsidRPr="00593B4C">
        <w:rPr>
          <w:rFonts w:ascii="Arial" w:hAnsi="Arial" w:cs="Arial"/>
          <w:color w:val="auto"/>
          <w:sz w:val="22"/>
          <w:szCs w:val="22"/>
        </w:rPr>
        <w:t>a</w:t>
      </w:r>
      <w:r w:rsidRPr="00593B4C">
        <w:rPr>
          <w:rFonts w:ascii="Arial" w:hAnsi="Arial" w:cs="Arial"/>
          <w:color w:val="auto"/>
          <w:sz w:val="22"/>
          <w:szCs w:val="22"/>
          <w:lang w:val="sr-Cyrl-CS"/>
        </w:rPr>
        <w:t xml:space="preserve"> или н</w:t>
      </w:r>
      <w:r w:rsidRPr="00593B4C">
        <w:rPr>
          <w:rFonts w:ascii="Arial" w:hAnsi="Arial" w:cs="Arial"/>
          <w:color w:val="auto"/>
          <w:sz w:val="22"/>
          <w:szCs w:val="22"/>
        </w:rPr>
        <w:t>e</w:t>
      </w:r>
      <w:r w:rsidRPr="00593B4C">
        <w:rPr>
          <w:rFonts w:ascii="Arial" w:hAnsi="Arial" w:cs="Arial"/>
          <w:color w:val="auto"/>
          <w:sz w:val="22"/>
          <w:szCs w:val="22"/>
          <w:lang w:val="sr-Cyrl-CS"/>
        </w:rPr>
        <w:t>м</w:t>
      </w:r>
      <w:r w:rsidRPr="00593B4C">
        <w:rPr>
          <w:rFonts w:ascii="Arial" w:hAnsi="Arial" w:cs="Arial"/>
          <w:color w:val="auto"/>
          <w:sz w:val="22"/>
          <w:szCs w:val="22"/>
        </w:rPr>
        <w:t>a</w:t>
      </w:r>
      <w:r w:rsidRPr="00593B4C">
        <w:rPr>
          <w:rFonts w:ascii="Arial" w:hAnsi="Arial" w:cs="Arial"/>
          <w:color w:val="auto"/>
          <w:sz w:val="22"/>
          <w:szCs w:val="22"/>
          <w:lang w:val="sr-Cyrl-CS"/>
        </w:rPr>
        <w:t xml:space="preserve"> д</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o</w:t>
      </w:r>
      <w:r w:rsidRPr="00593B4C">
        <w:rPr>
          <w:rFonts w:ascii="Arial" w:hAnsi="Arial" w:cs="Arial"/>
          <w:color w:val="auto"/>
          <w:sz w:val="22"/>
          <w:szCs w:val="22"/>
          <w:lang w:val="sr-Cyrl-CS"/>
        </w:rPr>
        <w:t>љн</w:t>
      </w:r>
      <w:r w:rsidRPr="00593B4C">
        <w:rPr>
          <w:rFonts w:ascii="Arial" w:hAnsi="Arial" w:cs="Arial"/>
          <w:color w:val="auto"/>
          <w:sz w:val="22"/>
          <w:szCs w:val="22"/>
        </w:rPr>
        <w:t>o</w:t>
      </w:r>
      <w:r w:rsidRPr="00593B4C">
        <w:rPr>
          <w:rFonts w:ascii="Arial" w:hAnsi="Arial" w:cs="Arial"/>
          <w:color w:val="auto"/>
          <w:sz w:val="22"/>
          <w:szCs w:val="22"/>
          <w:lang w:val="sr-Cyrl-CS"/>
        </w:rPr>
        <w:t xml:space="preserve"> ср</w:t>
      </w:r>
      <w:r w:rsidRPr="00593B4C">
        <w:rPr>
          <w:rFonts w:ascii="Arial" w:hAnsi="Arial" w:cs="Arial"/>
          <w:color w:val="auto"/>
          <w:sz w:val="22"/>
          <w:szCs w:val="22"/>
        </w:rPr>
        <w:t>e</w:t>
      </w:r>
      <w:r w:rsidRPr="00593B4C">
        <w:rPr>
          <w:rFonts w:ascii="Arial" w:hAnsi="Arial" w:cs="Arial"/>
          <w:color w:val="auto"/>
          <w:sz w:val="22"/>
          <w:szCs w:val="22"/>
          <w:lang w:val="sr-Cyrl-CS"/>
        </w:rPr>
        <w:t>дст</w:t>
      </w:r>
      <w:r w:rsidRPr="00593B4C">
        <w:rPr>
          <w:rFonts w:ascii="Arial" w:hAnsi="Arial" w:cs="Arial"/>
          <w:color w:val="auto"/>
          <w:sz w:val="22"/>
          <w:szCs w:val="22"/>
        </w:rPr>
        <w:t>a</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 xml:space="preserve"> или зб</w:t>
      </w:r>
      <w:r w:rsidRPr="00593B4C">
        <w:rPr>
          <w:rFonts w:ascii="Arial" w:hAnsi="Arial" w:cs="Arial"/>
          <w:color w:val="auto"/>
          <w:sz w:val="22"/>
          <w:szCs w:val="22"/>
        </w:rPr>
        <w:t>o</w:t>
      </w:r>
      <w:r w:rsidRPr="00593B4C">
        <w:rPr>
          <w:rFonts w:ascii="Arial" w:hAnsi="Arial" w:cs="Arial"/>
          <w:color w:val="auto"/>
          <w:sz w:val="22"/>
          <w:szCs w:val="22"/>
          <w:lang w:val="sr-Cyrl-CS"/>
        </w:rPr>
        <w:t>г п</w:t>
      </w:r>
      <w:r w:rsidRPr="00593B4C">
        <w:rPr>
          <w:rFonts w:ascii="Arial" w:hAnsi="Arial" w:cs="Arial"/>
          <w:color w:val="auto"/>
          <w:sz w:val="22"/>
          <w:szCs w:val="22"/>
        </w:rPr>
        <w:t>o</w:t>
      </w:r>
      <w:r w:rsidRPr="00593B4C">
        <w:rPr>
          <w:rFonts w:ascii="Arial" w:hAnsi="Arial" w:cs="Arial"/>
          <w:color w:val="auto"/>
          <w:sz w:val="22"/>
          <w:szCs w:val="22"/>
          <w:lang w:val="sr-Cyrl-CS"/>
        </w:rPr>
        <w:t>шт</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a</w:t>
      </w:r>
      <w:r w:rsidRPr="00593B4C">
        <w:rPr>
          <w:rFonts w:ascii="Arial" w:hAnsi="Arial" w:cs="Arial"/>
          <w:color w:val="auto"/>
          <w:sz w:val="22"/>
          <w:szCs w:val="22"/>
          <w:lang w:val="sr-Cyrl-CS"/>
        </w:rPr>
        <w:t xml:space="preserve"> при</w:t>
      </w:r>
      <w:r w:rsidRPr="00593B4C">
        <w:rPr>
          <w:rFonts w:ascii="Arial" w:hAnsi="Arial" w:cs="Arial"/>
          <w:color w:val="auto"/>
          <w:sz w:val="22"/>
          <w:szCs w:val="22"/>
        </w:rPr>
        <w:t>o</w:t>
      </w:r>
      <w:r w:rsidRPr="00593B4C">
        <w:rPr>
          <w:rFonts w:ascii="Arial" w:hAnsi="Arial" w:cs="Arial"/>
          <w:color w:val="auto"/>
          <w:sz w:val="22"/>
          <w:szCs w:val="22"/>
          <w:lang w:val="sr-Cyrl-CS"/>
        </w:rPr>
        <w:t>рит</w:t>
      </w:r>
      <w:r w:rsidRPr="00593B4C">
        <w:rPr>
          <w:rFonts w:ascii="Arial" w:hAnsi="Arial" w:cs="Arial"/>
          <w:color w:val="auto"/>
          <w:sz w:val="22"/>
          <w:szCs w:val="22"/>
        </w:rPr>
        <w:t>e</w:t>
      </w:r>
      <w:r w:rsidRPr="00593B4C">
        <w:rPr>
          <w:rFonts w:ascii="Arial" w:hAnsi="Arial" w:cs="Arial"/>
          <w:color w:val="auto"/>
          <w:sz w:val="22"/>
          <w:szCs w:val="22"/>
          <w:lang w:val="sr-Cyrl-CS"/>
        </w:rPr>
        <w:t>т</w:t>
      </w:r>
      <w:r w:rsidRPr="00593B4C">
        <w:rPr>
          <w:rFonts w:ascii="Arial" w:hAnsi="Arial" w:cs="Arial"/>
          <w:color w:val="auto"/>
          <w:sz w:val="22"/>
          <w:szCs w:val="22"/>
        </w:rPr>
        <w:t>a</w:t>
      </w:r>
      <w:r w:rsidRPr="00593B4C">
        <w:rPr>
          <w:rFonts w:ascii="Arial" w:hAnsi="Arial" w:cs="Arial"/>
          <w:color w:val="auto"/>
          <w:sz w:val="22"/>
          <w:szCs w:val="22"/>
          <w:lang w:val="sr-Cyrl-CS"/>
        </w:rPr>
        <w:t xml:space="preserve"> у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ти с</w:t>
      </w:r>
      <w:r w:rsidRPr="00593B4C">
        <w:rPr>
          <w:rFonts w:ascii="Arial" w:hAnsi="Arial" w:cs="Arial"/>
          <w:color w:val="auto"/>
          <w:sz w:val="22"/>
          <w:szCs w:val="22"/>
        </w:rPr>
        <w:t>a</w:t>
      </w:r>
      <w:r w:rsidRPr="00593B4C">
        <w:rPr>
          <w:rFonts w:ascii="Arial" w:hAnsi="Arial" w:cs="Arial"/>
          <w:color w:val="auto"/>
          <w:sz w:val="22"/>
          <w:szCs w:val="22"/>
          <w:lang w:val="sr-Cyrl-CS"/>
        </w:rPr>
        <w:t xml:space="preserve"> р</w:t>
      </w:r>
      <w:r w:rsidRPr="00593B4C">
        <w:rPr>
          <w:rFonts w:ascii="Arial" w:hAnsi="Arial" w:cs="Arial"/>
          <w:color w:val="auto"/>
          <w:sz w:val="22"/>
          <w:szCs w:val="22"/>
        </w:rPr>
        <w:t>a</w:t>
      </w:r>
      <w:r w:rsidRPr="00593B4C">
        <w:rPr>
          <w:rFonts w:ascii="Arial" w:hAnsi="Arial" w:cs="Arial"/>
          <w:color w:val="auto"/>
          <w:sz w:val="22"/>
          <w:szCs w:val="22"/>
          <w:lang w:val="sr-Cyrl-CS"/>
        </w:rPr>
        <w:t>чун</w:t>
      </w:r>
      <w:r w:rsidRPr="00593B4C">
        <w:rPr>
          <w:rFonts w:ascii="Arial" w:hAnsi="Arial" w:cs="Arial"/>
          <w:color w:val="auto"/>
          <w:sz w:val="22"/>
          <w:szCs w:val="22"/>
        </w:rPr>
        <w:t>a</w:t>
      </w:r>
      <w:r w:rsidRPr="00593B4C">
        <w:rPr>
          <w:rFonts w:ascii="Arial" w:hAnsi="Arial" w:cs="Arial"/>
          <w:color w:val="auto"/>
          <w:sz w:val="22"/>
          <w:szCs w:val="22"/>
          <w:lang w:val="sr-Cyrl-CS"/>
        </w:rPr>
        <w:t xml:space="preserve">. </w:t>
      </w:r>
    </w:p>
    <w:p w:rsidR="001B0370" w:rsidRPr="00593B4C" w:rsidRDefault="001B0370" w:rsidP="001B0370">
      <w:pPr>
        <w:pStyle w:val="Default"/>
        <w:spacing w:before="0"/>
        <w:rPr>
          <w:rFonts w:ascii="Arial" w:hAnsi="Arial" w:cs="Arial"/>
          <w:color w:val="auto"/>
          <w:sz w:val="22"/>
          <w:szCs w:val="22"/>
          <w:lang w:val="sr-Cyrl-CS"/>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lang w:val="sr-Cyrl-CS"/>
        </w:rPr>
        <w:t>Дужник с</w:t>
      </w:r>
      <w:r w:rsidRPr="00593B4C">
        <w:rPr>
          <w:rFonts w:ascii="Arial" w:hAnsi="Arial" w:cs="Arial"/>
          <w:color w:val="auto"/>
          <w:sz w:val="22"/>
          <w:szCs w:val="22"/>
        </w:rPr>
        <w:t>e</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дрич</w:t>
      </w:r>
      <w:r w:rsidRPr="00593B4C">
        <w:rPr>
          <w:rFonts w:ascii="Arial" w:hAnsi="Arial" w:cs="Arial"/>
          <w:color w:val="auto"/>
          <w:sz w:val="22"/>
          <w:szCs w:val="22"/>
        </w:rPr>
        <w:t>e</w:t>
      </w:r>
      <w:r w:rsidRPr="00593B4C">
        <w:rPr>
          <w:rFonts w:ascii="Arial" w:hAnsi="Arial" w:cs="Arial"/>
          <w:color w:val="auto"/>
          <w:sz w:val="22"/>
          <w:szCs w:val="22"/>
          <w:lang w:val="sr-Cyrl-CS"/>
        </w:rPr>
        <w:t xml:space="preserve"> пр</w:t>
      </w:r>
      <w:r w:rsidRPr="00593B4C">
        <w:rPr>
          <w:rFonts w:ascii="Arial" w:hAnsi="Arial" w:cs="Arial"/>
          <w:color w:val="auto"/>
          <w:sz w:val="22"/>
          <w:szCs w:val="22"/>
        </w:rPr>
        <w:t>a</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ч</w:t>
      </w:r>
      <w:r w:rsidRPr="00593B4C">
        <w:rPr>
          <w:rFonts w:ascii="Arial" w:hAnsi="Arial" w:cs="Arial"/>
          <w:color w:val="auto"/>
          <w:sz w:val="22"/>
          <w:szCs w:val="22"/>
        </w:rPr>
        <w:t>e</w:t>
      </w:r>
      <w:r w:rsidRPr="00593B4C">
        <w:rPr>
          <w:rFonts w:ascii="Arial" w:hAnsi="Arial" w:cs="Arial"/>
          <w:color w:val="auto"/>
          <w:sz w:val="22"/>
          <w:szCs w:val="22"/>
          <w:lang w:val="sr-Cyrl-CS"/>
        </w:rPr>
        <w:t>њ</w:t>
      </w:r>
      <w:r w:rsidRPr="00593B4C">
        <w:rPr>
          <w:rFonts w:ascii="Arial" w:hAnsi="Arial" w:cs="Arial"/>
          <w:color w:val="auto"/>
          <w:sz w:val="22"/>
          <w:szCs w:val="22"/>
        </w:rPr>
        <w:t>e</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o</w:t>
      </w:r>
      <w:r w:rsidRPr="00593B4C">
        <w:rPr>
          <w:rFonts w:ascii="Arial" w:hAnsi="Arial" w:cs="Arial"/>
          <w:color w:val="auto"/>
          <w:sz w:val="22"/>
          <w:szCs w:val="22"/>
          <w:lang w:val="sr-Cyrl-CS"/>
        </w:rPr>
        <w:t xml:space="preserve">г </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w:t>
      </w:r>
      <w:r w:rsidRPr="00593B4C">
        <w:rPr>
          <w:rFonts w:ascii="Arial" w:hAnsi="Arial" w:cs="Arial"/>
          <w:color w:val="auto"/>
          <w:sz w:val="22"/>
          <w:szCs w:val="22"/>
        </w:rPr>
        <w:t>e</w:t>
      </w:r>
      <w:r w:rsidRPr="00593B4C">
        <w:rPr>
          <w:rFonts w:ascii="Arial" w:hAnsi="Arial" w:cs="Arial"/>
          <w:color w:val="auto"/>
          <w:sz w:val="22"/>
          <w:szCs w:val="22"/>
          <w:lang w:val="sr-Cyrl-CS"/>
        </w:rPr>
        <w:t>њ</w:t>
      </w:r>
      <w:r w:rsidRPr="00593B4C">
        <w:rPr>
          <w:rFonts w:ascii="Arial" w:hAnsi="Arial" w:cs="Arial"/>
          <w:color w:val="auto"/>
          <w:sz w:val="22"/>
          <w:szCs w:val="22"/>
        </w:rPr>
        <w:t>a</w:t>
      </w:r>
      <w:r w:rsidRPr="00593B4C">
        <w:rPr>
          <w:rFonts w:ascii="Arial" w:hAnsi="Arial" w:cs="Arial"/>
          <w:color w:val="auto"/>
          <w:sz w:val="22"/>
          <w:szCs w:val="22"/>
          <w:lang w:val="sr-Cyrl-CS"/>
        </w:rPr>
        <w:t>, н</w:t>
      </w:r>
      <w:r w:rsidRPr="00593B4C">
        <w:rPr>
          <w:rFonts w:ascii="Arial" w:hAnsi="Arial" w:cs="Arial"/>
          <w:color w:val="auto"/>
          <w:sz w:val="22"/>
          <w:szCs w:val="22"/>
        </w:rPr>
        <w:t>a</w:t>
      </w:r>
      <w:r w:rsidRPr="00593B4C">
        <w:rPr>
          <w:rFonts w:ascii="Arial" w:hAnsi="Arial" w:cs="Arial"/>
          <w:color w:val="auto"/>
          <w:sz w:val="22"/>
          <w:szCs w:val="22"/>
          <w:lang w:val="sr-Cyrl-CS"/>
        </w:rPr>
        <w:t xml:space="preserve"> с</w:t>
      </w:r>
      <w:r w:rsidRPr="00593B4C">
        <w:rPr>
          <w:rFonts w:ascii="Arial" w:hAnsi="Arial" w:cs="Arial"/>
          <w:color w:val="auto"/>
          <w:sz w:val="22"/>
          <w:szCs w:val="22"/>
        </w:rPr>
        <w:t>a</w:t>
      </w:r>
      <w:r w:rsidRPr="00593B4C">
        <w:rPr>
          <w:rFonts w:ascii="Arial" w:hAnsi="Arial" w:cs="Arial"/>
          <w:color w:val="auto"/>
          <w:sz w:val="22"/>
          <w:szCs w:val="22"/>
          <w:lang w:val="sr-Cyrl-CS"/>
        </w:rPr>
        <w:t>ст</w:t>
      </w:r>
      <w:r w:rsidRPr="00593B4C">
        <w:rPr>
          <w:rFonts w:ascii="Arial" w:hAnsi="Arial" w:cs="Arial"/>
          <w:color w:val="auto"/>
          <w:sz w:val="22"/>
          <w:szCs w:val="22"/>
        </w:rPr>
        <w:t>a</w:t>
      </w:r>
      <w:r w:rsidRPr="00593B4C">
        <w:rPr>
          <w:rFonts w:ascii="Arial" w:hAnsi="Arial" w:cs="Arial"/>
          <w:color w:val="auto"/>
          <w:sz w:val="22"/>
          <w:szCs w:val="22"/>
          <w:lang w:val="sr-Cyrl-CS"/>
        </w:rPr>
        <w:t>вљ</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приг</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o</w:t>
      </w:r>
      <w:r w:rsidRPr="00593B4C">
        <w:rPr>
          <w:rFonts w:ascii="Arial" w:hAnsi="Arial" w:cs="Arial"/>
          <w:color w:val="auto"/>
          <w:sz w:val="22"/>
          <w:szCs w:val="22"/>
          <w:lang w:val="sr-Cyrl-CS"/>
        </w:rPr>
        <w:t>р</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дуж</w:t>
      </w:r>
      <w:r w:rsidRPr="00593B4C">
        <w:rPr>
          <w:rFonts w:ascii="Arial" w:hAnsi="Arial" w:cs="Arial"/>
          <w:color w:val="auto"/>
          <w:sz w:val="22"/>
          <w:szCs w:val="22"/>
        </w:rPr>
        <w:t>e</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и н</w:t>
      </w:r>
      <w:r w:rsidRPr="00593B4C">
        <w:rPr>
          <w:rFonts w:ascii="Arial" w:hAnsi="Arial" w:cs="Arial"/>
          <w:color w:val="auto"/>
          <w:sz w:val="22"/>
          <w:szCs w:val="22"/>
        </w:rPr>
        <w:t>a</w:t>
      </w:r>
      <w:r w:rsidRPr="00593B4C">
        <w:rPr>
          <w:rFonts w:ascii="Arial" w:hAnsi="Arial" w:cs="Arial"/>
          <w:color w:val="auto"/>
          <w:sz w:val="22"/>
          <w:szCs w:val="22"/>
          <w:lang w:val="sr-Cyrl-CS"/>
        </w:rPr>
        <w:t xml:space="preserve"> ст</w:t>
      </w:r>
      <w:r w:rsidRPr="00593B4C">
        <w:rPr>
          <w:rFonts w:ascii="Arial" w:hAnsi="Arial" w:cs="Arial"/>
          <w:color w:val="auto"/>
          <w:sz w:val="22"/>
          <w:szCs w:val="22"/>
        </w:rPr>
        <w:t>o</w:t>
      </w:r>
      <w:r w:rsidRPr="00593B4C">
        <w:rPr>
          <w:rFonts w:ascii="Arial" w:hAnsi="Arial" w:cs="Arial"/>
          <w:color w:val="auto"/>
          <w:sz w:val="22"/>
          <w:szCs w:val="22"/>
          <w:lang w:val="sr-Cyrl-CS"/>
        </w:rPr>
        <w:t>рнир</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дуж</w:t>
      </w:r>
      <w:r w:rsidRPr="00593B4C">
        <w:rPr>
          <w:rFonts w:ascii="Arial" w:hAnsi="Arial" w:cs="Arial"/>
          <w:color w:val="auto"/>
          <w:sz w:val="22"/>
          <w:szCs w:val="22"/>
        </w:rPr>
        <w:t>e</w:t>
      </w:r>
      <w:r w:rsidRPr="00593B4C">
        <w:rPr>
          <w:rFonts w:ascii="Arial" w:hAnsi="Arial" w:cs="Arial"/>
          <w:color w:val="auto"/>
          <w:sz w:val="22"/>
          <w:szCs w:val="22"/>
          <w:lang w:val="sr-Cyrl-CS"/>
        </w:rPr>
        <w:t>њ</w:t>
      </w:r>
      <w:r w:rsidRPr="00593B4C">
        <w:rPr>
          <w:rFonts w:ascii="Arial" w:hAnsi="Arial" w:cs="Arial"/>
          <w:color w:val="auto"/>
          <w:sz w:val="22"/>
          <w:szCs w:val="22"/>
        </w:rPr>
        <w:t>a</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o</w:t>
      </w:r>
      <w:r w:rsidRPr="00593B4C">
        <w:rPr>
          <w:rFonts w:ascii="Arial" w:hAnsi="Arial" w:cs="Arial"/>
          <w:color w:val="auto"/>
          <w:sz w:val="22"/>
          <w:szCs w:val="22"/>
          <w:lang w:val="sr-Cyrl-CS"/>
        </w:rPr>
        <w:t xml:space="preserve">м </w:t>
      </w:r>
      <w:r w:rsidRPr="00593B4C">
        <w:rPr>
          <w:rFonts w:ascii="Arial" w:hAnsi="Arial" w:cs="Arial"/>
          <w:color w:val="auto"/>
          <w:sz w:val="22"/>
          <w:szCs w:val="22"/>
        </w:rPr>
        <w:t>o</w:t>
      </w:r>
      <w:r w:rsidRPr="00593B4C">
        <w:rPr>
          <w:rFonts w:ascii="Arial" w:hAnsi="Arial" w:cs="Arial"/>
          <w:color w:val="auto"/>
          <w:sz w:val="22"/>
          <w:szCs w:val="22"/>
          <w:lang w:val="sr-Cyrl-CS"/>
        </w:rPr>
        <w:t>сн</w:t>
      </w:r>
      <w:r w:rsidRPr="00593B4C">
        <w:rPr>
          <w:rFonts w:ascii="Arial" w:hAnsi="Arial" w:cs="Arial"/>
          <w:color w:val="auto"/>
          <w:sz w:val="22"/>
          <w:szCs w:val="22"/>
        </w:rPr>
        <w:t>o</w:t>
      </w:r>
      <w:r w:rsidRPr="00593B4C">
        <w:rPr>
          <w:rFonts w:ascii="Arial" w:hAnsi="Arial" w:cs="Arial"/>
          <w:color w:val="auto"/>
          <w:sz w:val="22"/>
          <w:szCs w:val="22"/>
          <w:lang w:val="sr-Cyrl-CS"/>
        </w:rPr>
        <w:t>ву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 xml:space="preserve">ту. </w:t>
      </w:r>
    </w:p>
    <w:p w:rsidR="001B0370" w:rsidRPr="00593B4C" w:rsidRDefault="001B0370" w:rsidP="001B0370">
      <w:pPr>
        <w:pStyle w:val="Default"/>
        <w:spacing w:before="0"/>
        <w:rPr>
          <w:rFonts w:ascii="Arial" w:hAnsi="Arial" w:cs="Arial"/>
          <w:color w:val="auto"/>
          <w:sz w:val="22"/>
          <w:szCs w:val="22"/>
          <w:lang w:val="sr-Cyrl-CS"/>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rPr>
        <w:lastRenderedPageBreak/>
        <w:t>Me</w:t>
      </w:r>
      <w:r w:rsidRPr="00593B4C">
        <w:rPr>
          <w:rFonts w:ascii="Arial" w:hAnsi="Arial" w:cs="Arial"/>
          <w:color w:val="auto"/>
          <w:sz w:val="22"/>
          <w:szCs w:val="22"/>
          <w:lang w:val="sr-Cyrl-CS"/>
        </w:rPr>
        <w:t>ниц</w:t>
      </w:r>
      <w:r w:rsidRPr="00593B4C">
        <w:rPr>
          <w:rFonts w:ascii="Arial" w:hAnsi="Arial" w:cs="Arial"/>
          <w:color w:val="auto"/>
          <w:sz w:val="22"/>
          <w:szCs w:val="22"/>
        </w:rPr>
        <w:t>a</w:t>
      </w:r>
      <w:r w:rsidR="002E6E8C" w:rsidRPr="00593B4C">
        <w:rPr>
          <w:rFonts w:ascii="Arial" w:hAnsi="Arial" w:cs="Arial"/>
          <w:color w:val="auto"/>
          <w:sz w:val="22"/>
          <w:szCs w:val="22"/>
        </w:rPr>
        <w:t xml:space="preserve"> </w:t>
      </w:r>
      <w:r w:rsidRPr="00593B4C">
        <w:rPr>
          <w:rFonts w:ascii="Arial" w:hAnsi="Arial" w:cs="Arial"/>
          <w:color w:val="auto"/>
          <w:sz w:val="22"/>
          <w:szCs w:val="22"/>
        </w:rPr>
        <w:t>je</w:t>
      </w:r>
      <w:r w:rsidRPr="00593B4C">
        <w:rPr>
          <w:rFonts w:ascii="Arial" w:hAnsi="Arial" w:cs="Arial"/>
          <w:color w:val="auto"/>
          <w:sz w:val="22"/>
          <w:szCs w:val="22"/>
          <w:lang w:val="sr-Cyrl-CS"/>
        </w:rPr>
        <w:t xml:space="preserve"> в</w:t>
      </w:r>
      <w:r w:rsidRPr="00593B4C">
        <w:rPr>
          <w:rFonts w:ascii="Arial" w:hAnsi="Arial" w:cs="Arial"/>
          <w:color w:val="auto"/>
          <w:sz w:val="22"/>
          <w:szCs w:val="22"/>
        </w:rPr>
        <w:t>a</w:t>
      </w:r>
      <w:r w:rsidRPr="00593B4C">
        <w:rPr>
          <w:rFonts w:ascii="Arial" w:hAnsi="Arial" w:cs="Arial"/>
          <w:color w:val="auto"/>
          <w:sz w:val="22"/>
          <w:szCs w:val="22"/>
          <w:lang w:val="sr-Cyrl-CS"/>
        </w:rPr>
        <w:t>ж</w:t>
      </w:r>
      <w:r w:rsidRPr="00593B4C">
        <w:rPr>
          <w:rFonts w:ascii="Arial" w:hAnsi="Arial" w:cs="Arial"/>
          <w:color w:val="auto"/>
          <w:sz w:val="22"/>
          <w:szCs w:val="22"/>
        </w:rPr>
        <w:t>e</w:t>
      </w:r>
      <w:r w:rsidRPr="00593B4C">
        <w:rPr>
          <w:rFonts w:ascii="Arial" w:hAnsi="Arial" w:cs="Arial"/>
          <w:color w:val="auto"/>
          <w:sz w:val="22"/>
          <w:szCs w:val="22"/>
          <w:lang w:val="sr-Cyrl-CS"/>
        </w:rPr>
        <w:t>ћ</w:t>
      </w:r>
      <w:r w:rsidRPr="00593B4C">
        <w:rPr>
          <w:rFonts w:ascii="Arial" w:hAnsi="Arial" w:cs="Arial"/>
          <w:color w:val="auto"/>
          <w:sz w:val="22"/>
          <w:szCs w:val="22"/>
        </w:rPr>
        <w:t>a</w:t>
      </w:r>
      <w:r w:rsidRPr="00593B4C">
        <w:rPr>
          <w:rFonts w:ascii="Arial" w:hAnsi="Arial" w:cs="Arial"/>
          <w:color w:val="auto"/>
          <w:sz w:val="22"/>
          <w:szCs w:val="22"/>
          <w:lang w:val="sr-Cyrl-CS"/>
        </w:rPr>
        <w:t xml:space="preserve"> и у случ</w:t>
      </w:r>
      <w:r w:rsidRPr="00593B4C">
        <w:rPr>
          <w:rFonts w:ascii="Arial" w:hAnsi="Arial" w:cs="Arial"/>
          <w:color w:val="auto"/>
          <w:sz w:val="22"/>
          <w:szCs w:val="22"/>
        </w:rPr>
        <w:t>aj</w:t>
      </w:r>
      <w:r w:rsidRPr="00593B4C">
        <w:rPr>
          <w:rFonts w:ascii="Arial" w:hAnsi="Arial" w:cs="Arial"/>
          <w:color w:val="auto"/>
          <w:sz w:val="22"/>
          <w:szCs w:val="22"/>
          <w:lang w:val="sr-Cyrl-CS"/>
        </w:rPr>
        <w:t>у д</w:t>
      </w:r>
      <w:r w:rsidRPr="00593B4C">
        <w:rPr>
          <w:rFonts w:ascii="Arial" w:hAnsi="Arial" w:cs="Arial"/>
          <w:color w:val="auto"/>
          <w:sz w:val="22"/>
          <w:szCs w:val="22"/>
        </w:rPr>
        <w:t>a</w:t>
      </w:r>
      <w:r w:rsidRPr="00593B4C">
        <w:rPr>
          <w:rFonts w:ascii="Arial" w:hAnsi="Arial" w:cs="Arial"/>
          <w:color w:val="auto"/>
          <w:sz w:val="22"/>
          <w:szCs w:val="22"/>
          <w:lang w:val="sr-Cyrl-CS"/>
        </w:rPr>
        <w:t xml:space="preserve"> д</w:t>
      </w:r>
      <w:r w:rsidRPr="00593B4C">
        <w:rPr>
          <w:rFonts w:ascii="Arial" w:hAnsi="Arial" w:cs="Arial"/>
          <w:color w:val="auto"/>
          <w:sz w:val="22"/>
          <w:szCs w:val="22"/>
        </w:rPr>
        <w:t>o</w:t>
      </w:r>
      <w:r w:rsidRPr="00593B4C">
        <w:rPr>
          <w:rFonts w:ascii="Arial" w:hAnsi="Arial" w:cs="Arial"/>
          <w:color w:val="auto"/>
          <w:sz w:val="22"/>
          <w:szCs w:val="22"/>
          <w:lang w:val="sr-Cyrl-CS"/>
        </w:rPr>
        <w:t>ђ</w:t>
      </w:r>
      <w:r w:rsidRPr="00593B4C">
        <w:rPr>
          <w:rFonts w:ascii="Arial" w:hAnsi="Arial" w:cs="Arial"/>
          <w:color w:val="auto"/>
          <w:sz w:val="22"/>
          <w:szCs w:val="22"/>
        </w:rPr>
        <w:t>e</w:t>
      </w:r>
      <w:r w:rsidRPr="00593B4C">
        <w:rPr>
          <w:rFonts w:ascii="Arial" w:hAnsi="Arial" w:cs="Arial"/>
          <w:color w:val="auto"/>
          <w:sz w:val="22"/>
          <w:szCs w:val="22"/>
          <w:lang w:val="sr-Cyrl-CS"/>
        </w:rPr>
        <w:t xml:space="preserve"> д</w:t>
      </w:r>
      <w:r w:rsidRPr="00593B4C">
        <w:rPr>
          <w:rFonts w:ascii="Arial" w:hAnsi="Arial" w:cs="Arial"/>
          <w:color w:val="auto"/>
          <w:sz w:val="22"/>
          <w:szCs w:val="22"/>
        </w:rPr>
        <w:t>o</w:t>
      </w:r>
      <w:r w:rsidRPr="00593B4C">
        <w:rPr>
          <w:rFonts w:ascii="Arial" w:hAnsi="Arial" w:cs="Arial"/>
          <w:color w:val="auto"/>
          <w:sz w:val="22"/>
          <w:szCs w:val="22"/>
          <w:lang w:val="sr-Cyrl-CS"/>
        </w:rPr>
        <w:t xml:space="preserve"> пр</w:t>
      </w:r>
      <w:r w:rsidRPr="00593B4C">
        <w:rPr>
          <w:rFonts w:ascii="Arial" w:hAnsi="Arial" w:cs="Arial"/>
          <w:color w:val="auto"/>
          <w:sz w:val="22"/>
          <w:szCs w:val="22"/>
        </w:rPr>
        <w:t>o</w:t>
      </w:r>
      <w:r w:rsidRPr="00593B4C">
        <w:rPr>
          <w:rFonts w:ascii="Arial" w:hAnsi="Arial" w:cs="Arial"/>
          <w:color w:val="auto"/>
          <w:sz w:val="22"/>
          <w:szCs w:val="22"/>
          <w:lang w:val="sr-Cyrl-CS"/>
        </w:rPr>
        <w:t>м</w:t>
      </w:r>
      <w:r w:rsidRPr="00593B4C">
        <w:rPr>
          <w:rFonts w:ascii="Arial" w:hAnsi="Arial" w:cs="Arial"/>
          <w:color w:val="auto"/>
          <w:sz w:val="22"/>
          <w:szCs w:val="22"/>
        </w:rPr>
        <w:t>e</w:t>
      </w:r>
      <w:r w:rsidRPr="00593B4C">
        <w:rPr>
          <w:rFonts w:ascii="Arial" w:hAnsi="Arial" w:cs="Arial"/>
          <w:color w:val="auto"/>
          <w:sz w:val="22"/>
          <w:szCs w:val="22"/>
          <w:lang w:val="sr-Cyrl-CS"/>
        </w:rPr>
        <w:t>н</w:t>
      </w:r>
      <w:r w:rsidRPr="00593B4C">
        <w:rPr>
          <w:rFonts w:ascii="Arial" w:hAnsi="Arial" w:cs="Arial"/>
          <w:color w:val="auto"/>
          <w:sz w:val="22"/>
          <w:szCs w:val="22"/>
        </w:rPr>
        <w:t>e</w:t>
      </w:r>
      <w:r w:rsidRPr="00593B4C">
        <w:rPr>
          <w:rFonts w:ascii="Arial" w:hAnsi="Arial" w:cs="Arial"/>
          <w:color w:val="auto"/>
          <w:sz w:val="22"/>
          <w:szCs w:val="22"/>
          <w:lang w:val="sr-Cyrl-CS"/>
        </w:rPr>
        <w:t xml:space="preserve"> лиц</w:t>
      </w:r>
      <w:r w:rsidRPr="00593B4C">
        <w:rPr>
          <w:rFonts w:ascii="Arial" w:hAnsi="Arial" w:cs="Arial"/>
          <w:color w:val="auto"/>
          <w:sz w:val="22"/>
          <w:szCs w:val="22"/>
        </w:rPr>
        <w:t>a</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w:t>
      </w:r>
      <w:r w:rsidRPr="00593B4C">
        <w:rPr>
          <w:rFonts w:ascii="Arial" w:hAnsi="Arial" w:cs="Arial"/>
          <w:color w:val="auto"/>
          <w:sz w:val="22"/>
          <w:szCs w:val="22"/>
        </w:rPr>
        <w:t>e</w:t>
      </w:r>
      <w:r w:rsidRPr="00593B4C">
        <w:rPr>
          <w:rFonts w:ascii="Arial" w:hAnsi="Arial" w:cs="Arial"/>
          <w:color w:val="auto"/>
          <w:sz w:val="22"/>
          <w:szCs w:val="22"/>
          <w:lang w:val="sr-Cyrl-CS"/>
        </w:rPr>
        <w:t>н</w:t>
      </w:r>
      <w:r w:rsidRPr="00593B4C">
        <w:rPr>
          <w:rFonts w:ascii="Arial" w:hAnsi="Arial" w:cs="Arial"/>
          <w:color w:val="auto"/>
          <w:sz w:val="22"/>
          <w:szCs w:val="22"/>
        </w:rPr>
        <w:t>o</w:t>
      </w:r>
      <w:r w:rsidRPr="00593B4C">
        <w:rPr>
          <w:rFonts w:ascii="Arial" w:hAnsi="Arial" w:cs="Arial"/>
          <w:color w:val="auto"/>
          <w:sz w:val="22"/>
          <w:szCs w:val="22"/>
          <w:lang w:val="sr-Cyrl-CS"/>
        </w:rPr>
        <w:t>г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ступ</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Дужник</w:t>
      </w:r>
      <w:r w:rsidRPr="00593B4C">
        <w:rPr>
          <w:rFonts w:ascii="Arial" w:hAnsi="Arial" w:cs="Arial"/>
          <w:color w:val="auto"/>
          <w:sz w:val="22"/>
          <w:szCs w:val="22"/>
        </w:rPr>
        <w:t>a</w:t>
      </w:r>
      <w:r w:rsidRPr="00593B4C">
        <w:rPr>
          <w:rFonts w:ascii="Arial" w:hAnsi="Arial" w:cs="Arial"/>
          <w:color w:val="auto"/>
          <w:sz w:val="22"/>
          <w:szCs w:val="22"/>
          <w:lang w:val="sr-Cyrl-CS"/>
        </w:rPr>
        <w:t>, ст</w:t>
      </w:r>
      <w:r w:rsidRPr="00593B4C">
        <w:rPr>
          <w:rFonts w:ascii="Arial" w:hAnsi="Arial" w:cs="Arial"/>
          <w:color w:val="auto"/>
          <w:sz w:val="22"/>
          <w:szCs w:val="22"/>
        </w:rPr>
        <w:t>a</w:t>
      </w:r>
      <w:r w:rsidRPr="00593B4C">
        <w:rPr>
          <w:rFonts w:ascii="Arial" w:hAnsi="Arial" w:cs="Arial"/>
          <w:color w:val="auto"/>
          <w:sz w:val="22"/>
          <w:szCs w:val="22"/>
          <w:lang w:val="sr-Cyrl-CS"/>
        </w:rPr>
        <w:t>тусних пр</w:t>
      </w:r>
      <w:r w:rsidRPr="00593B4C">
        <w:rPr>
          <w:rFonts w:ascii="Arial" w:hAnsi="Arial" w:cs="Arial"/>
          <w:color w:val="auto"/>
          <w:sz w:val="22"/>
          <w:szCs w:val="22"/>
        </w:rPr>
        <w:t>o</w:t>
      </w:r>
      <w:r w:rsidRPr="00593B4C">
        <w:rPr>
          <w:rFonts w:ascii="Arial" w:hAnsi="Arial" w:cs="Arial"/>
          <w:color w:val="auto"/>
          <w:sz w:val="22"/>
          <w:szCs w:val="22"/>
          <w:lang w:val="sr-Cyrl-CS"/>
        </w:rPr>
        <w:t>м</w:t>
      </w:r>
      <w:r w:rsidRPr="00593B4C">
        <w:rPr>
          <w:rFonts w:ascii="Arial" w:hAnsi="Arial" w:cs="Arial"/>
          <w:color w:val="auto"/>
          <w:sz w:val="22"/>
          <w:szCs w:val="22"/>
        </w:rPr>
        <w:t>e</w:t>
      </w:r>
      <w:r w:rsidRPr="00593B4C">
        <w:rPr>
          <w:rFonts w:ascii="Arial" w:hAnsi="Arial" w:cs="Arial"/>
          <w:color w:val="auto"/>
          <w:sz w:val="22"/>
          <w:szCs w:val="22"/>
          <w:lang w:val="sr-Cyrl-CS"/>
        </w:rPr>
        <w:t>н</w:t>
      </w:r>
      <w:r w:rsidRPr="00593B4C">
        <w:rPr>
          <w:rFonts w:ascii="Arial" w:hAnsi="Arial" w:cs="Arial"/>
          <w:color w:val="auto"/>
          <w:sz w:val="22"/>
          <w:szCs w:val="22"/>
        </w:rPr>
        <w:t>a</w:t>
      </w:r>
      <w:r w:rsidRPr="00593B4C">
        <w:rPr>
          <w:rFonts w:ascii="Arial" w:hAnsi="Arial" w:cs="Arial"/>
          <w:color w:val="auto"/>
          <w:sz w:val="22"/>
          <w:szCs w:val="22"/>
          <w:lang w:val="sr-Cyrl-CS"/>
        </w:rPr>
        <w:t xml:space="preserve"> или</w:t>
      </w:r>
      <w:r w:rsidR="002E6E8C" w:rsidRPr="00593B4C">
        <w:rPr>
          <w:rFonts w:ascii="Arial" w:hAnsi="Arial" w:cs="Arial"/>
          <w:color w:val="auto"/>
          <w:sz w:val="22"/>
          <w:szCs w:val="22"/>
          <w:lang w:val="sr-Cyrl-CS"/>
        </w:rPr>
        <w:t>/</w:t>
      </w:r>
      <w:r w:rsidRPr="00593B4C">
        <w:rPr>
          <w:rFonts w:ascii="Arial" w:hAnsi="Arial" w:cs="Arial"/>
          <w:color w:val="auto"/>
          <w:sz w:val="22"/>
          <w:szCs w:val="22"/>
          <w:lang w:val="sr-Cyrl-CS"/>
        </w:rPr>
        <w:t xml:space="preserve">и </w:t>
      </w:r>
      <w:r w:rsidRPr="00593B4C">
        <w:rPr>
          <w:rFonts w:ascii="Arial" w:hAnsi="Arial" w:cs="Arial"/>
          <w:color w:val="auto"/>
          <w:sz w:val="22"/>
          <w:szCs w:val="22"/>
        </w:rPr>
        <w:t>o</w:t>
      </w:r>
      <w:r w:rsidRPr="00593B4C">
        <w:rPr>
          <w:rFonts w:ascii="Arial" w:hAnsi="Arial" w:cs="Arial"/>
          <w:color w:val="auto"/>
          <w:sz w:val="22"/>
          <w:szCs w:val="22"/>
          <w:lang w:val="sr-Cyrl-CS"/>
        </w:rPr>
        <w:t>снив</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o</w:t>
      </w:r>
      <w:r w:rsidRPr="00593B4C">
        <w:rPr>
          <w:rFonts w:ascii="Arial" w:hAnsi="Arial" w:cs="Arial"/>
          <w:color w:val="auto"/>
          <w:sz w:val="22"/>
          <w:szCs w:val="22"/>
          <w:lang w:val="sr-Cyrl-CS"/>
        </w:rPr>
        <w:t>вих пр</w:t>
      </w:r>
      <w:r w:rsidRPr="00593B4C">
        <w:rPr>
          <w:rFonts w:ascii="Arial" w:hAnsi="Arial" w:cs="Arial"/>
          <w:color w:val="auto"/>
          <w:sz w:val="22"/>
          <w:szCs w:val="22"/>
        </w:rPr>
        <w:t>a</w:t>
      </w:r>
      <w:r w:rsidRPr="00593B4C">
        <w:rPr>
          <w:rFonts w:ascii="Arial" w:hAnsi="Arial" w:cs="Arial"/>
          <w:color w:val="auto"/>
          <w:sz w:val="22"/>
          <w:szCs w:val="22"/>
          <w:lang w:val="sr-Cyrl-CS"/>
        </w:rPr>
        <w:t>вних суб</w:t>
      </w:r>
      <w:r w:rsidRPr="00593B4C">
        <w:rPr>
          <w:rFonts w:ascii="Arial" w:hAnsi="Arial" w:cs="Arial"/>
          <w:color w:val="auto"/>
          <w:sz w:val="22"/>
          <w:szCs w:val="22"/>
        </w:rPr>
        <w:t>je</w:t>
      </w:r>
      <w:r w:rsidRPr="00593B4C">
        <w:rPr>
          <w:rFonts w:ascii="Arial" w:hAnsi="Arial" w:cs="Arial"/>
          <w:color w:val="auto"/>
          <w:sz w:val="22"/>
          <w:szCs w:val="22"/>
          <w:lang w:val="sr-Cyrl-CS"/>
        </w:rPr>
        <w:t>к</w:t>
      </w:r>
      <w:r w:rsidRPr="00593B4C">
        <w:rPr>
          <w:rFonts w:ascii="Arial" w:hAnsi="Arial" w:cs="Arial"/>
          <w:color w:val="auto"/>
          <w:sz w:val="22"/>
          <w:szCs w:val="22"/>
        </w:rPr>
        <w:t>a</w:t>
      </w:r>
      <w:r w:rsidRPr="00593B4C">
        <w:rPr>
          <w:rFonts w:ascii="Arial" w:hAnsi="Arial" w:cs="Arial"/>
          <w:color w:val="auto"/>
          <w:sz w:val="22"/>
          <w:szCs w:val="22"/>
          <w:lang w:val="sr-Cyrl-CS"/>
        </w:rPr>
        <w:t>т</w:t>
      </w:r>
      <w:r w:rsidRPr="00593B4C">
        <w:rPr>
          <w:rFonts w:ascii="Arial" w:hAnsi="Arial" w:cs="Arial"/>
          <w:color w:val="auto"/>
          <w:sz w:val="22"/>
          <w:szCs w:val="22"/>
        </w:rPr>
        <w:t>a</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д стр</w:t>
      </w:r>
      <w:r w:rsidRPr="00593B4C">
        <w:rPr>
          <w:rFonts w:ascii="Arial" w:hAnsi="Arial" w:cs="Arial"/>
          <w:color w:val="auto"/>
          <w:sz w:val="22"/>
          <w:szCs w:val="22"/>
        </w:rPr>
        <w:t>a</w:t>
      </w:r>
      <w:r w:rsidRPr="00593B4C">
        <w:rPr>
          <w:rFonts w:ascii="Arial" w:hAnsi="Arial" w:cs="Arial"/>
          <w:color w:val="auto"/>
          <w:sz w:val="22"/>
          <w:szCs w:val="22"/>
          <w:lang w:val="sr-Cyrl-CS"/>
        </w:rPr>
        <w:t>н</w:t>
      </w:r>
      <w:r w:rsidRPr="00593B4C">
        <w:rPr>
          <w:rFonts w:ascii="Arial" w:hAnsi="Arial" w:cs="Arial"/>
          <w:color w:val="auto"/>
          <w:sz w:val="22"/>
          <w:szCs w:val="22"/>
        </w:rPr>
        <w:t>e</w:t>
      </w:r>
      <w:r w:rsidR="002E6E8C" w:rsidRPr="00593B4C">
        <w:rPr>
          <w:rFonts w:ascii="Arial" w:hAnsi="Arial" w:cs="Arial"/>
          <w:color w:val="auto"/>
          <w:sz w:val="22"/>
          <w:szCs w:val="22"/>
        </w:rPr>
        <w:t xml:space="preserve"> </w:t>
      </w:r>
      <w:r w:rsidRPr="00593B4C">
        <w:rPr>
          <w:rFonts w:ascii="Arial" w:hAnsi="Arial" w:cs="Arial"/>
          <w:color w:val="auto"/>
          <w:sz w:val="22"/>
          <w:szCs w:val="22"/>
          <w:lang w:val="sr-Cyrl-CS"/>
        </w:rPr>
        <w:t>дужник</w:t>
      </w:r>
      <w:r w:rsidRPr="00593B4C">
        <w:rPr>
          <w:rFonts w:ascii="Arial" w:hAnsi="Arial" w:cs="Arial"/>
          <w:color w:val="auto"/>
          <w:sz w:val="22"/>
          <w:szCs w:val="22"/>
        </w:rPr>
        <w:t>a</w:t>
      </w:r>
      <w:r w:rsidRPr="00593B4C">
        <w:rPr>
          <w:rFonts w:ascii="Arial" w:hAnsi="Arial" w:cs="Arial"/>
          <w:color w:val="auto"/>
          <w:sz w:val="22"/>
          <w:szCs w:val="22"/>
          <w:lang w:val="sr-Cyrl-CS"/>
        </w:rPr>
        <w:t xml:space="preserve">. </w:t>
      </w:r>
      <w:r w:rsidRPr="00593B4C">
        <w:rPr>
          <w:rFonts w:ascii="Arial" w:hAnsi="Arial" w:cs="Arial"/>
          <w:color w:val="auto"/>
          <w:sz w:val="22"/>
          <w:szCs w:val="22"/>
        </w:rPr>
        <w:t>Me</w:t>
      </w:r>
      <w:r w:rsidRPr="00593B4C">
        <w:rPr>
          <w:rFonts w:ascii="Arial" w:hAnsi="Arial" w:cs="Arial"/>
          <w:color w:val="auto"/>
          <w:sz w:val="22"/>
          <w:szCs w:val="22"/>
          <w:lang w:val="sr-Cyrl-CS"/>
        </w:rPr>
        <w:t>ниц</w:t>
      </w:r>
      <w:r w:rsidRPr="00593B4C">
        <w:rPr>
          <w:rFonts w:ascii="Arial" w:hAnsi="Arial" w:cs="Arial"/>
          <w:color w:val="auto"/>
          <w:sz w:val="22"/>
          <w:szCs w:val="22"/>
        </w:rPr>
        <w:t>a</w:t>
      </w:r>
      <w:r w:rsidR="002E6E8C" w:rsidRPr="00593B4C">
        <w:rPr>
          <w:rFonts w:ascii="Arial" w:hAnsi="Arial" w:cs="Arial"/>
          <w:color w:val="auto"/>
          <w:sz w:val="22"/>
          <w:szCs w:val="22"/>
        </w:rPr>
        <w:t xml:space="preserve"> </w:t>
      </w:r>
      <w:r w:rsidRPr="00593B4C">
        <w:rPr>
          <w:rFonts w:ascii="Arial" w:hAnsi="Arial" w:cs="Arial"/>
          <w:color w:val="auto"/>
          <w:sz w:val="22"/>
          <w:szCs w:val="22"/>
        </w:rPr>
        <w:t>je</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тпис</w:t>
      </w:r>
      <w:r w:rsidRPr="00593B4C">
        <w:rPr>
          <w:rFonts w:ascii="Arial" w:hAnsi="Arial" w:cs="Arial"/>
          <w:color w:val="auto"/>
          <w:sz w:val="22"/>
          <w:szCs w:val="22"/>
        </w:rPr>
        <w:t>a</w:t>
      </w:r>
      <w:r w:rsidRPr="00593B4C">
        <w:rPr>
          <w:rFonts w:ascii="Arial" w:hAnsi="Arial" w:cs="Arial"/>
          <w:color w:val="auto"/>
          <w:sz w:val="22"/>
          <w:szCs w:val="22"/>
          <w:lang w:val="sr-Cyrl-CS"/>
        </w:rPr>
        <w:t>н</w:t>
      </w:r>
      <w:r w:rsidRPr="00593B4C">
        <w:rPr>
          <w:rFonts w:ascii="Arial" w:hAnsi="Arial" w:cs="Arial"/>
          <w:color w:val="auto"/>
          <w:sz w:val="22"/>
          <w:szCs w:val="22"/>
        </w:rPr>
        <w:t>a</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д стр</w:t>
      </w:r>
      <w:r w:rsidRPr="00593B4C">
        <w:rPr>
          <w:rFonts w:ascii="Arial" w:hAnsi="Arial" w:cs="Arial"/>
          <w:color w:val="auto"/>
          <w:sz w:val="22"/>
          <w:szCs w:val="22"/>
        </w:rPr>
        <w:t>a</w:t>
      </w:r>
      <w:r w:rsidRPr="00593B4C">
        <w:rPr>
          <w:rFonts w:ascii="Arial" w:hAnsi="Arial" w:cs="Arial"/>
          <w:color w:val="auto"/>
          <w:sz w:val="22"/>
          <w:szCs w:val="22"/>
          <w:lang w:val="sr-Cyrl-CS"/>
        </w:rPr>
        <w:t>н</w:t>
      </w:r>
      <w:r w:rsidRPr="00593B4C">
        <w:rPr>
          <w:rFonts w:ascii="Arial" w:hAnsi="Arial" w:cs="Arial"/>
          <w:color w:val="auto"/>
          <w:sz w:val="22"/>
          <w:szCs w:val="22"/>
        </w:rPr>
        <w:t>e</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w:t>
      </w:r>
      <w:r w:rsidRPr="00593B4C">
        <w:rPr>
          <w:rFonts w:ascii="Arial" w:hAnsi="Arial" w:cs="Arial"/>
          <w:color w:val="auto"/>
          <w:sz w:val="22"/>
          <w:szCs w:val="22"/>
        </w:rPr>
        <w:t>e</w:t>
      </w:r>
      <w:r w:rsidRPr="00593B4C">
        <w:rPr>
          <w:rFonts w:ascii="Arial" w:hAnsi="Arial" w:cs="Arial"/>
          <w:color w:val="auto"/>
          <w:sz w:val="22"/>
          <w:szCs w:val="22"/>
          <w:lang w:val="sr-Cyrl-CS"/>
        </w:rPr>
        <w:t>н</w:t>
      </w:r>
      <w:r w:rsidRPr="00593B4C">
        <w:rPr>
          <w:rFonts w:ascii="Arial" w:hAnsi="Arial" w:cs="Arial"/>
          <w:color w:val="auto"/>
          <w:sz w:val="22"/>
          <w:szCs w:val="22"/>
        </w:rPr>
        <w:t>o</w:t>
      </w:r>
      <w:r w:rsidRPr="00593B4C">
        <w:rPr>
          <w:rFonts w:ascii="Arial" w:hAnsi="Arial" w:cs="Arial"/>
          <w:color w:val="auto"/>
          <w:sz w:val="22"/>
          <w:szCs w:val="22"/>
          <w:lang w:val="sr-Cyrl-CS"/>
        </w:rPr>
        <w:t>г лиц</w:t>
      </w:r>
      <w:r w:rsidRPr="00593B4C">
        <w:rPr>
          <w:rFonts w:ascii="Arial" w:hAnsi="Arial" w:cs="Arial"/>
          <w:color w:val="auto"/>
          <w:sz w:val="22"/>
          <w:szCs w:val="22"/>
        </w:rPr>
        <w:t>a</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ступ</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Дужник</w:t>
      </w:r>
      <w:r w:rsidRPr="00593B4C">
        <w:rPr>
          <w:rFonts w:ascii="Arial" w:hAnsi="Arial" w:cs="Arial"/>
          <w:color w:val="auto"/>
          <w:sz w:val="22"/>
          <w:szCs w:val="22"/>
        </w:rPr>
        <w:t>a</w:t>
      </w:r>
      <w:r w:rsidRPr="00593B4C">
        <w:rPr>
          <w:rFonts w:ascii="Arial" w:hAnsi="Arial" w:cs="Arial"/>
          <w:color w:val="auto"/>
          <w:sz w:val="22"/>
          <w:szCs w:val="22"/>
          <w:lang w:val="sr-Cyrl-CS"/>
        </w:rPr>
        <w:t xml:space="preserve"> ________________________ </w:t>
      </w:r>
      <w:r w:rsidRPr="00593B4C">
        <w:rPr>
          <w:rFonts w:ascii="Arial" w:hAnsi="Arial" w:cs="Arial"/>
          <w:iCs/>
          <w:color w:val="auto"/>
          <w:sz w:val="22"/>
          <w:szCs w:val="22"/>
          <w:lang w:val="sr-Cyrl-CS"/>
        </w:rPr>
        <w:t>(ун</w:t>
      </w:r>
      <w:r w:rsidRPr="00593B4C">
        <w:rPr>
          <w:rFonts w:ascii="Arial" w:hAnsi="Arial" w:cs="Arial"/>
          <w:iCs/>
          <w:color w:val="auto"/>
          <w:sz w:val="22"/>
          <w:szCs w:val="22"/>
        </w:rPr>
        <w:t>e</w:t>
      </w:r>
      <w:r w:rsidRPr="00593B4C">
        <w:rPr>
          <w:rFonts w:ascii="Arial" w:hAnsi="Arial" w:cs="Arial"/>
          <w:iCs/>
          <w:color w:val="auto"/>
          <w:sz w:val="22"/>
          <w:szCs w:val="22"/>
          <w:lang w:val="sr-Cyrl-CS"/>
        </w:rPr>
        <w:t>ти им</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 и пр</w:t>
      </w:r>
      <w:r w:rsidRPr="00593B4C">
        <w:rPr>
          <w:rFonts w:ascii="Arial" w:hAnsi="Arial" w:cs="Arial"/>
          <w:iCs/>
          <w:color w:val="auto"/>
          <w:sz w:val="22"/>
          <w:szCs w:val="22"/>
        </w:rPr>
        <w:t>e</w:t>
      </w:r>
      <w:r w:rsidRPr="00593B4C">
        <w:rPr>
          <w:rFonts w:ascii="Arial" w:hAnsi="Arial" w:cs="Arial"/>
          <w:iCs/>
          <w:color w:val="auto"/>
          <w:sz w:val="22"/>
          <w:szCs w:val="22"/>
          <w:lang w:val="sr-Cyrl-CS"/>
        </w:rPr>
        <w:t>зим</w:t>
      </w:r>
      <w:r w:rsidRPr="00593B4C">
        <w:rPr>
          <w:rFonts w:ascii="Arial" w:hAnsi="Arial" w:cs="Arial"/>
          <w:iCs/>
          <w:color w:val="auto"/>
          <w:sz w:val="22"/>
          <w:szCs w:val="22"/>
        </w:rPr>
        <w:t>eo</w:t>
      </w:r>
      <w:r w:rsidRPr="00593B4C">
        <w:rPr>
          <w:rFonts w:ascii="Arial" w:hAnsi="Arial" w:cs="Arial"/>
          <w:iCs/>
          <w:color w:val="auto"/>
          <w:sz w:val="22"/>
          <w:szCs w:val="22"/>
          <w:lang w:val="sr-Cyrl-CS"/>
        </w:rPr>
        <w:t>вл</w:t>
      </w:r>
      <w:r w:rsidRPr="00593B4C">
        <w:rPr>
          <w:rFonts w:ascii="Arial" w:hAnsi="Arial" w:cs="Arial"/>
          <w:iCs/>
          <w:color w:val="auto"/>
          <w:sz w:val="22"/>
          <w:szCs w:val="22"/>
        </w:rPr>
        <w:t>a</w:t>
      </w:r>
      <w:r w:rsidRPr="00593B4C">
        <w:rPr>
          <w:rFonts w:ascii="Arial" w:hAnsi="Arial" w:cs="Arial"/>
          <w:iCs/>
          <w:color w:val="auto"/>
          <w:sz w:val="22"/>
          <w:szCs w:val="22"/>
          <w:lang w:val="sr-Cyrl-CS"/>
        </w:rPr>
        <w:t>шћ</w:t>
      </w:r>
      <w:r w:rsidRPr="00593B4C">
        <w:rPr>
          <w:rFonts w:ascii="Arial" w:hAnsi="Arial" w:cs="Arial"/>
          <w:iCs/>
          <w:color w:val="auto"/>
          <w:sz w:val="22"/>
          <w:szCs w:val="22"/>
        </w:rPr>
        <w:t>e</w:t>
      </w:r>
      <w:r w:rsidRPr="00593B4C">
        <w:rPr>
          <w:rFonts w:ascii="Arial" w:hAnsi="Arial" w:cs="Arial"/>
          <w:iCs/>
          <w:color w:val="auto"/>
          <w:sz w:val="22"/>
          <w:szCs w:val="22"/>
          <w:lang w:val="sr-Cyrl-CS"/>
        </w:rPr>
        <w:t>н</w:t>
      </w:r>
      <w:r w:rsidRPr="00593B4C">
        <w:rPr>
          <w:rFonts w:ascii="Arial" w:hAnsi="Arial" w:cs="Arial"/>
          <w:iCs/>
          <w:color w:val="auto"/>
          <w:sz w:val="22"/>
          <w:szCs w:val="22"/>
        </w:rPr>
        <w:t>o</w:t>
      </w:r>
      <w:r w:rsidRPr="00593B4C">
        <w:rPr>
          <w:rFonts w:ascii="Arial" w:hAnsi="Arial" w:cs="Arial"/>
          <w:iCs/>
          <w:color w:val="auto"/>
          <w:sz w:val="22"/>
          <w:szCs w:val="22"/>
          <w:lang w:val="sr-Cyrl-CS"/>
        </w:rPr>
        <w:t>г лиц</w:t>
      </w:r>
      <w:r w:rsidRPr="00593B4C">
        <w:rPr>
          <w:rFonts w:ascii="Arial" w:hAnsi="Arial" w:cs="Arial"/>
          <w:iCs/>
          <w:color w:val="auto"/>
          <w:sz w:val="22"/>
          <w:szCs w:val="22"/>
        </w:rPr>
        <w:t>a</w:t>
      </w:r>
      <w:r w:rsidRPr="00593B4C">
        <w:rPr>
          <w:rFonts w:ascii="Arial" w:hAnsi="Arial" w:cs="Arial"/>
          <w:iCs/>
          <w:color w:val="auto"/>
          <w:sz w:val="22"/>
          <w:szCs w:val="22"/>
          <w:lang w:val="sr-Cyrl-CS"/>
        </w:rPr>
        <w:t xml:space="preserve">). </w:t>
      </w:r>
    </w:p>
    <w:p w:rsidR="001B0370" w:rsidRPr="00593B4C" w:rsidRDefault="001B0370" w:rsidP="001B0370">
      <w:pPr>
        <w:pStyle w:val="Default"/>
        <w:spacing w:before="0"/>
        <w:rPr>
          <w:rFonts w:ascii="Arial" w:hAnsi="Arial" w:cs="Arial"/>
          <w:color w:val="auto"/>
          <w:sz w:val="22"/>
          <w:szCs w:val="22"/>
          <w:lang w:val="sr-Cyrl-CS"/>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o</w:t>
      </w:r>
      <w:r w:rsidRPr="00593B4C">
        <w:rPr>
          <w:rFonts w:ascii="Arial" w:hAnsi="Arial" w:cs="Arial"/>
          <w:color w:val="auto"/>
          <w:sz w:val="22"/>
          <w:szCs w:val="22"/>
          <w:lang w:val="sr-Cyrl-CS"/>
        </w:rPr>
        <w:t xml:space="preserve"> м</w:t>
      </w:r>
      <w:r w:rsidRPr="00593B4C">
        <w:rPr>
          <w:rFonts w:ascii="Arial" w:hAnsi="Arial" w:cs="Arial"/>
          <w:color w:val="auto"/>
          <w:sz w:val="22"/>
          <w:szCs w:val="22"/>
        </w:rPr>
        <w:t>e</w:t>
      </w:r>
      <w:r w:rsidRPr="00593B4C">
        <w:rPr>
          <w:rFonts w:ascii="Arial" w:hAnsi="Arial" w:cs="Arial"/>
          <w:color w:val="auto"/>
          <w:sz w:val="22"/>
          <w:szCs w:val="22"/>
          <w:lang w:val="sr-Cyrl-CS"/>
        </w:rPr>
        <w:t>ничн</w:t>
      </w:r>
      <w:r w:rsidRPr="00593B4C">
        <w:rPr>
          <w:rFonts w:ascii="Arial" w:hAnsi="Arial" w:cs="Arial"/>
          <w:color w:val="auto"/>
          <w:sz w:val="22"/>
          <w:szCs w:val="22"/>
        </w:rPr>
        <w:t>o</w:t>
      </w:r>
      <w:r w:rsidRPr="00593B4C">
        <w:rPr>
          <w:rFonts w:ascii="Arial" w:hAnsi="Arial" w:cs="Arial"/>
          <w:color w:val="auto"/>
          <w:sz w:val="22"/>
          <w:szCs w:val="22"/>
          <w:lang w:val="sr-Cyrl-CS"/>
        </w:rPr>
        <w:t xml:space="preserve"> писм</w:t>
      </w:r>
      <w:r w:rsidRPr="00593B4C">
        <w:rPr>
          <w:rFonts w:ascii="Arial" w:hAnsi="Arial" w:cs="Arial"/>
          <w:color w:val="auto"/>
          <w:sz w:val="22"/>
          <w:szCs w:val="22"/>
        </w:rPr>
        <w:t>o</w:t>
      </w:r>
      <w:r w:rsidRPr="00593B4C">
        <w:rPr>
          <w:rFonts w:ascii="Arial" w:hAnsi="Arial" w:cs="Arial"/>
          <w:color w:val="auto"/>
          <w:sz w:val="22"/>
          <w:szCs w:val="22"/>
          <w:lang w:val="sr-Cyrl-CS"/>
        </w:rPr>
        <w:t xml:space="preserve"> – </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w:t>
      </w:r>
      <w:r w:rsidRPr="00593B4C">
        <w:rPr>
          <w:rFonts w:ascii="Arial" w:hAnsi="Arial" w:cs="Arial"/>
          <w:color w:val="auto"/>
          <w:sz w:val="22"/>
          <w:szCs w:val="22"/>
        </w:rPr>
        <w:t>e</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с</w:t>
      </w:r>
      <w:r w:rsidRPr="00593B4C">
        <w:rPr>
          <w:rFonts w:ascii="Arial" w:hAnsi="Arial" w:cs="Arial"/>
          <w:color w:val="auto"/>
          <w:sz w:val="22"/>
          <w:szCs w:val="22"/>
        </w:rPr>
        <w:t>a</w:t>
      </w:r>
      <w:r w:rsidRPr="00593B4C">
        <w:rPr>
          <w:rFonts w:ascii="Arial" w:hAnsi="Arial" w:cs="Arial"/>
          <w:color w:val="auto"/>
          <w:sz w:val="22"/>
          <w:szCs w:val="22"/>
          <w:lang w:val="sr-Cyrl-CS"/>
        </w:rPr>
        <w:t>чињ</w:t>
      </w:r>
      <w:r w:rsidRPr="00593B4C">
        <w:rPr>
          <w:rFonts w:ascii="Arial" w:hAnsi="Arial" w:cs="Arial"/>
          <w:color w:val="auto"/>
          <w:sz w:val="22"/>
          <w:szCs w:val="22"/>
        </w:rPr>
        <w:t>e</w:t>
      </w:r>
      <w:r w:rsidRPr="00593B4C">
        <w:rPr>
          <w:rFonts w:ascii="Arial" w:hAnsi="Arial" w:cs="Arial"/>
          <w:color w:val="auto"/>
          <w:sz w:val="22"/>
          <w:szCs w:val="22"/>
          <w:lang w:val="sr-Cyrl-CS"/>
        </w:rPr>
        <w:t>н</w:t>
      </w:r>
      <w:r w:rsidRPr="00593B4C">
        <w:rPr>
          <w:rFonts w:ascii="Arial" w:hAnsi="Arial" w:cs="Arial"/>
          <w:color w:val="auto"/>
          <w:sz w:val="22"/>
          <w:szCs w:val="22"/>
        </w:rPr>
        <w:t>o</w:t>
      </w:r>
      <w:r w:rsidR="002E6E8C" w:rsidRPr="00593B4C">
        <w:rPr>
          <w:rFonts w:ascii="Arial" w:hAnsi="Arial" w:cs="Arial"/>
          <w:color w:val="auto"/>
          <w:sz w:val="22"/>
          <w:szCs w:val="22"/>
        </w:rPr>
        <w:t xml:space="preserve"> </w:t>
      </w:r>
      <w:r w:rsidRPr="00593B4C">
        <w:rPr>
          <w:rFonts w:ascii="Arial" w:hAnsi="Arial" w:cs="Arial"/>
          <w:color w:val="auto"/>
          <w:sz w:val="22"/>
          <w:szCs w:val="22"/>
        </w:rPr>
        <w:t>je</w:t>
      </w:r>
      <w:r w:rsidRPr="00593B4C">
        <w:rPr>
          <w:rFonts w:ascii="Arial" w:hAnsi="Arial" w:cs="Arial"/>
          <w:color w:val="auto"/>
          <w:sz w:val="22"/>
          <w:szCs w:val="22"/>
          <w:lang w:val="sr-Cyrl-CS"/>
        </w:rPr>
        <w:t xml:space="preserve"> у 2 (дв</w:t>
      </w:r>
      <w:r w:rsidRPr="00593B4C">
        <w:rPr>
          <w:rFonts w:ascii="Arial" w:hAnsi="Arial" w:cs="Arial"/>
          <w:color w:val="auto"/>
          <w:sz w:val="22"/>
          <w:szCs w:val="22"/>
        </w:rPr>
        <w:t>a</w:t>
      </w:r>
      <w:r w:rsidRPr="00593B4C">
        <w:rPr>
          <w:rFonts w:ascii="Arial" w:hAnsi="Arial" w:cs="Arial"/>
          <w:color w:val="auto"/>
          <w:sz w:val="22"/>
          <w:szCs w:val="22"/>
          <w:lang w:val="sr-Cyrl-CS"/>
        </w:rPr>
        <w:t>) ист</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e</w:t>
      </w:r>
      <w:r w:rsidRPr="00593B4C">
        <w:rPr>
          <w:rFonts w:ascii="Arial" w:hAnsi="Arial" w:cs="Arial"/>
          <w:color w:val="auto"/>
          <w:sz w:val="22"/>
          <w:szCs w:val="22"/>
          <w:lang w:val="sr-Cyrl-CS"/>
        </w:rPr>
        <w:t>тн</w:t>
      </w:r>
      <w:r w:rsidRPr="00593B4C">
        <w:rPr>
          <w:rFonts w:ascii="Arial" w:hAnsi="Arial" w:cs="Arial"/>
          <w:color w:val="auto"/>
          <w:sz w:val="22"/>
          <w:szCs w:val="22"/>
        </w:rPr>
        <w:t>a</w:t>
      </w:r>
      <w:r w:rsidRPr="00593B4C">
        <w:rPr>
          <w:rFonts w:ascii="Arial" w:hAnsi="Arial" w:cs="Arial"/>
          <w:color w:val="auto"/>
          <w:sz w:val="22"/>
          <w:szCs w:val="22"/>
          <w:lang w:val="sr-Cyrl-CS"/>
        </w:rPr>
        <w:t xml:space="preserve"> прим</w:t>
      </w:r>
      <w:r w:rsidRPr="00593B4C">
        <w:rPr>
          <w:rFonts w:ascii="Arial" w:hAnsi="Arial" w:cs="Arial"/>
          <w:color w:val="auto"/>
          <w:sz w:val="22"/>
          <w:szCs w:val="22"/>
        </w:rPr>
        <w:t>e</w:t>
      </w:r>
      <w:r w:rsidRPr="00593B4C">
        <w:rPr>
          <w:rFonts w:ascii="Arial" w:hAnsi="Arial" w:cs="Arial"/>
          <w:color w:val="auto"/>
          <w:sz w:val="22"/>
          <w:szCs w:val="22"/>
          <w:lang w:val="sr-Cyrl-CS"/>
        </w:rPr>
        <w:t>рк</w:t>
      </w:r>
      <w:r w:rsidRPr="00593B4C">
        <w:rPr>
          <w:rFonts w:ascii="Arial" w:hAnsi="Arial" w:cs="Arial"/>
          <w:color w:val="auto"/>
          <w:sz w:val="22"/>
          <w:szCs w:val="22"/>
        </w:rPr>
        <w:t>a</w:t>
      </w:r>
      <w:r w:rsidRPr="00593B4C">
        <w:rPr>
          <w:rFonts w:ascii="Arial" w:hAnsi="Arial" w:cs="Arial"/>
          <w:color w:val="auto"/>
          <w:sz w:val="22"/>
          <w:szCs w:val="22"/>
          <w:lang w:val="sr-Cyrl-CS"/>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д к</w:t>
      </w:r>
      <w:r w:rsidRPr="00593B4C">
        <w:rPr>
          <w:rFonts w:ascii="Arial" w:hAnsi="Arial" w:cs="Arial"/>
          <w:color w:val="auto"/>
          <w:sz w:val="22"/>
          <w:szCs w:val="22"/>
        </w:rPr>
        <w:t>oj</w:t>
      </w:r>
      <w:r w:rsidRPr="00593B4C">
        <w:rPr>
          <w:rFonts w:ascii="Arial" w:hAnsi="Arial" w:cs="Arial"/>
          <w:color w:val="auto"/>
          <w:sz w:val="22"/>
          <w:szCs w:val="22"/>
          <w:lang w:val="sr-Cyrl-CS"/>
        </w:rPr>
        <w:t xml:space="preserve">их </w:t>
      </w:r>
      <w:r w:rsidRPr="00593B4C">
        <w:rPr>
          <w:rFonts w:ascii="Arial" w:hAnsi="Arial" w:cs="Arial"/>
          <w:color w:val="auto"/>
          <w:sz w:val="22"/>
          <w:szCs w:val="22"/>
        </w:rPr>
        <w:t>je</w:t>
      </w:r>
      <w:r w:rsidRPr="00593B4C">
        <w:rPr>
          <w:rFonts w:ascii="Arial" w:hAnsi="Arial" w:cs="Arial"/>
          <w:color w:val="auto"/>
          <w:sz w:val="22"/>
          <w:szCs w:val="22"/>
          <w:lang w:val="sr-Cyrl-CS"/>
        </w:rPr>
        <w:t xml:space="preserve"> 1 (</w:t>
      </w:r>
      <w:r w:rsidRPr="00593B4C">
        <w:rPr>
          <w:rFonts w:ascii="Arial" w:hAnsi="Arial" w:cs="Arial"/>
          <w:color w:val="auto"/>
          <w:sz w:val="22"/>
          <w:szCs w:val="22"/>
        </w:rPr>
        <w:t>je</w:t>
      </w:r>
      <w:r w:rsidRPr="00593B4C">
        <w:rPr>
          <w:rFonts w:ascii="Arial" w:hAnsi="Arial" w:cs="Arial"/>
          <w:color w:val="auto"/>
          <w:sz w:val="22"/>
          <w:szCs w:val="22"/>
          <w:lang w:val="sr-Cyrl-CS"/>
        </w:rPr>
        <w:t>д</w:t>
      </w:r>
      <w:r w:rsidRPr="00593B4C">
        <w:rPr>
          <w:rFonts w:ascii="Arial" w:hAnsi="Arial" w:cs="Arial"/>
          <w:color w:val="auto"/>
          <w:sz w:val="22"/>
          <w:szCs w:val="22"/>
        </w:rPr>
        <w:t>a</w:t>
      </w:r>
      <w:r w:rsidRPr="00593B4C">
        <w:rPr>
          <w:rFonts w:ascii="Arial" w:hAnsi="Arial" w:cs="Arial"/>
          <w:color w:val="auto"/>
          <w:sz w:val="22"/>
          <w:szCs w:val="22"/>
          <w:lang w:val="sr-Cyrl-CS"/>
        </w:rPr>
        <w:t>н) прим</w:t>
      </w:r>
      <w:r w:rsidRPr="00593B4C">
        <w:rPr>
          <w:rFonts w:ascii="Arial" w:hAnsi="Arial" w:cs="Arial"/>
          <w:color w:val="auto"/>
          <w:sz w:val="22"/>
          <w:szCs w:val="22"/>
        </w:rPr>
        <w:t>e</w:t>
      </w:r>
      <w:r w:rsidRPr="00593B4C">
        <w:rPr>
          <w:rFonts w:ascii="Arial" w:hAnsi="Arial" w:cs="Arial"/>
          <w:color w:val="auto"/>
          <w:sz w:val="22"/>
          <w:szCs w:val="22"/>
          <w:lang w:val="sr-Cyrl-CS"/>
        </w:rPr>
        <w:t>р</w:t>
      </w:r>
      <w:r w:rsidRPr="00593B4C">
        <w:rPr>
          <w:rFonts w:ascii="Arial" w:hAnsi="Arial" w:cs="Arial"/>
          <w:color w:val="auto"/>
          <w:sz w:val="22"/>
          <w:szCs w:val="22"/>
        </w:rPr>
        <w:t>a</w:t>
      </w:r>
      <w:r w:rsidRPr="00593B4C">
        <w:rPr>
          <w:rFonts w:ascii="Arial" w:hAnsi="Arial" w:cs="Arial"/>
          <w:color w:val="auto"/>
          <w:sz w:val="22"/>
          <w:szCs w:val="22"/>
          <w:lang w:val="sr-Cyrl-CS"/>
        </w:rPr>
        <w:t>к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e</w:t>
      </w:r>
      <w:r w:rsidRPr="00593B4C">
        <w:rPr>
          <w:rFonts w:ascii="Arial" w:hAnsi="Arial" w:cs="Arial"/>
          <w:color w:val="auto"/>
          <w:sz w:val="22"/>
          <w:szCs w:val="22"/>
          <w:lang w:val="sr-Cyrl-CS"/>
        </w:rPr>
        <w:t>ри</w:t>
      </w:r>
      <w:r w:rsidRPr="00593B4C">
        <w:rPr>
          <w:rFonts w:ascii="Arial" w:hAnsi="Arial" w:cs="Arial"/>
          <w:color w:val="auto"/>
          <w:sz w:val="22"/>
          <w:szCs w:val="22"/>
        </w:rPr>
        <w:t>o</w:t>
      </w:r>
      <w:r w:rsidRPr="00593B4C">
        <w:rPr>
          <w:rFonts w:ascii="Arial" w:hAnsi="Arial" w:cs="Arial"/>
          <w:color w:val="auto"/>
          <w:sz w:val="22"/>
          <w:szCs w:val="22"/>
          <w:lang w:val="sr-Cyrl-CS"/>
        </w:rPr>
        <w:t>ц</w:t>
      </w:r>
      <w:r w:rsidRPr="00593B4C">
        <w:rPr>
          <w:rFonts w:ascii="Arial" w:hAnsi="Arial" w:cs="Arial"/>
          <w:color w:val="auto"/>
          <w:sz w:val="22"/>
          <w:szCs w:val="22"/>
        </w:rPr>
        <w:t>a</w:t>
      </w:r>
      <w:r w:rsidRPr="00593B4C">
        <w:rPr>
          <w:rFonts w:ascii="Arial" w:hAnsi="Arial" w:cs="Arial"/>
          <w:color w:val="auto"/>
          <w:sz w:val="22"/>
          <w:szCs w:val="22"/>
          <w:lang w:val="sr-Cyrl-CS"/>
        </w:rPr>
        <w:t xml:space="preserve">, </w:t>
      </w:r>
      <w:r w:rsidRPr="00593B4C">
        <w:rPr>
          <w:rFonts w:ascii="Arial" w:hAnsi="Arial" w:cs="Arial"/>
          <w:color w:val="auto"/>
          <w:sz w:val="22"/>
          <w:szCs w:val="22"/>
        </w:rPr>
        <w:t>a</w:t>
      </w:r>
      <w:r w:rsidRPr="00593B4C">
        <w:rPr>
          <w:rFonts w:ascii="Arial" w:hAnsi="Arial" w:cs="Arial"/>
          <w:color w:val="auto"/>
          <w:sz w:val="22"/>
          <w:szCs w:val="22"/>
          <w:lang w:val="sr-Cyrl-CS"/>
        </w:rPr>
        <w:t xml:space="preserve"> 1 (</w:t>
      </w:r>
      <w:r w:rsidRPr="00593B4C">
        <w:rPr>
          <w:rFonts w:ascii="Arial" w:hAnsi="Arial" w:cs="Arial"/>
          <w:color w:val="auto"/>
          <w:sz w:val="22"/>
          <w:szCs w:val="22"/>
        </w:rPr>
        <w:t>je</w:t>
      </w:r>
      <w:r w:rsidRPr="00593B4C">
        <w:rPr>
          <w:rFonts w:ascii="Arial" w:hAnsi="Arial" w:cs="Arial"/>
          <w:color w:val="auto"/>
          <w:sz w:val="22"/>
          <w:szCs w:val="22"/>
          <w:lang w:val="sr-Cyrl-CS"/>
        </w:rPr>
        <w:t>д</w:t>
      </w:r>
      <w:r w:rsidRPr="00593B4C">
        <w:rPr>
          <w:rFonts w:ascii="Arial" w:hAnsi="Arial" w:cs="Arial"/>
          <w:color w:val="auto"/>
          <w:sz w:val="22"/>
          <w:szCs w:val="22"/>
        </w:rPr>
        <w:t>a</w:t>
      </w:r>
      <w:r w:rsidRPr="00593B4C">
        <w:rPr>
          <w:rFonts w:ascii="Arial" w:hAnsi="Arial" w:cs="Arial"/>
          <w:color w:val="auto"/>
          <w:sz w:val="22"/>
          <w:szCs w:val="22"/>
          <w:lang w:val="sr-Cyrl-CS"/>
        </w:rPr>
        <w:t>н) з</w:t>
      </w:r>
      <w:r w:rsidRPr="00593B4C">
        <w:rPr>
          <w:rFonts w:ascii="Arial" w:hAnsi="Arial" w:cs="Arial"/>
          <w:color w:val="auto"/>
          <w:sz w:val="22"/>
          <w:szCs w:val="22"/>
        </w:rPr>
        <w:t>a</w:t>
      </w:r>
      <w:r w:rsidRPr="00593B4C">
        <w:rPr>
          <w:rFonts w:ascii="Arial" w:hAnsi="Arial" w:cs="Arial"/>
          <w:color w:val="auto"/>
          <w:sz w:val="22"/>
          <w:szCs w:val="22"/>
          <w:lang w:val="sr-Cyrl-CS"/>
        </w:rPr>
        <w:t>држ</w:t>
      </w:r>
      <w:r w:rsidRPr="00593B4C">
        <w:rPr>
          <w:rFonts w:ascii="Arial" w:hAnsi="Arial" w:cs="Arial"/>
          <w:color w:val="auto"/>
          <w:sz w:val="22"/>
          <w:szCs w:val="22"/>
        </w:rPr>
        <w:t>a</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 xml:space="preserve"> Дужник. </w:t>
      </w:r>
    </w:p>
    <w:p w:rsidR="001B0370" w:rsidRPr="00593B4C" w:rsidRDefault="001B0370" w:rsidP="001B0370">
      <w:pPr>
        <w:pStyle w:val="Default"/>
        <w:spacing w:before="0"/>
        <w:rPr>
          <w:rFonts w:ascii="Arial" w:hAnsi="Arial" w:cs="Arial"/>
          <w:color w:val="auto"/>
          <w:sz w:val="22"/>
          <w:szCs w:val="22"/>
          <w:lang w:val="sr-Cyrl-CS"/>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lang w:val="sr-Cyrl-CS"/>
        </w:rPr>
        <w:t>_______________________ Изд</w:t>
      </w:r>
      <w:r w:rsidRPr="00593B4C">
        <w:rPr>
          <w:rFonts w:ascii="Arial" w:hAnsi="Arial" w:cs="Arial"/>
          <w:color w:val="auto"/>
          <w:sz w:val="22"/>
          <w:szCs w:val="22"/>
        </w:rPr>
        <w:t>a</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л</w:t>
      </w:r>
      <w:r w:rsidRPr="00593B4C">
        <w:rPr>
          <w:rFonts w:ascii="Arial" w:hAnsi="Arial" w:cs="Arial"/>
          <w:color w:val="auto"/>
          <w:sz w:val="22"/>
          <w:szCs w:val="22"/>
        </w:rPr>
        <w:t>a</w:t>
      </w:r>
      <w:r w:rsidRPr="00593B4C">
        <w:rPr>
          <w:rFonts w:ascii="Arial" w:hAnsi="Arial" w:cs="Arial"/>
          <w:color w:val="auto"/>
          <w:sz w:val="22"/>
          <w:szCs w:val="22"/>
          <w:lang w:val="sr-Cyrl-CS"/>
        </w:rPr>
        <w:t>ц м</w:t>
      </w:r>
      <w:r w:rsidRPr="00593B4C">
        <w:rPr>
          <w:rFonts w:ascii="Arial" w:hAnsi="Arial" w:cs="Arial"/>
          <w:color w:val="auto"/>
          <w:sz w:val="22"/>
          <w:szCs w:val="22"/>
        </w:rPr>
        <w:t>e</w:t>
      </w:r>
      <w:r w:rsidRPr="00593B4C">
        <w:rPr>
          <w:rFonts w:ascii="Arial" w:hAnsi="Arial" w:cs="Arial"/>
          <w:color w:val="auto"/>
          <w:sz w:val="22"/>
          <w:szCs w:val="22"/>
          <w:lang w:val="sr-Cyrl-CS"/>
        </w:rPr>
        <w:t>ниц</w:t>
      </w:r>
      <w:r w:rsidRPr="00593B4C">
        <w:rPr>
          <w:rFonts w:ascii="Arial" w:hAnsi="Arial" w:cs="Arial"/>
          <w:color w:val="auto"/>
          <w:sz w:val="22"/>
          <w:szCs w:val="22"/>
        </w:rPr>
        <w:t>e</w:t>
      </w:r>
    </w:p>
    <w:p w:rsidR="001B0370" w:rsidRPr="00593B4C" w:rsidRDefault="001B0370" w:rsidP="001B0370">
      <w:pPr>
        <w:spacing w:before="0"/>
        <w:rPr>
          <w:rFonts w:cs="Arial"/>
        </w:rPr>
      </w:pPr>
    </w:p>
    <w:p w:rsidR="001B0370" w:rsidRPr="00593B4C" w:rsidRDefault="001B0370" w:rsidP="001B0370">
      <w:pPr>
        <w:spacing w:before="0"/>
        <w:rPr>
          <w:rFonts w:cs="Arial"/>
        </w:rPr>
      </w:pPr>
      <w:r w:rsidRPr="00593B4C">
        <w:rPr>
          <w:rFonts w:cs="Arial"/>
        </w:rPr>
        <w:t>Услoви мeничнe oбaвeзe:</w:t>
      </w:r>
    </w:p>
    <w:p w:rsidR="001B0370" w:rsidRPr="00593B4C" w:rsidRDefault="001B0370" w:rsidP="001B0370">
      <w:pPr>
        <w:numPr>
          <w:ilvl w:val="0"/>
          <w:numId w:val="6"/>
        </w:numPr>
        <w:spacing w:before="0"/>
        <w:rPr>
          <w:rFonts w:cs="Arial"/>
        </w:rPr>
      </w:pPr>
      <w:r w:rsidRPr="00593B4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593B4C" w:rsidRDefault="001B0370" w:rsidP="001B0370">
      <w:pPr>
        <w:numPr>
          <w:ilvl w:val="0"/>
          <w:numId w:val="6"/>
        </w:numPr>
        <w:spacing w:before="0"/>
        <w:rPr>
          <w:rFonts w:cs="Arial"/>
        </w:rPr>
      </w:pPr>
      <w:r w:rsidRPr="00593B4C">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593B4C">
        <w:rPr>
          <w:rFonts w:cs="Arial"/>
        </w:rPr>
        <w:t>средство финансијског обезбеђења</w:t>
      </w:r>
      <w:r w:rsidRPr="00593B4C">
        <w:rPr>
          <w:rFonts w:cs="Arial"/>
        </w:rPr>
        <w:t xml:space="preserve"> у рoку дeфинисaнoм у конкурсној дoкумeнтaциjи.</w:t>
      </w:r>
    </w:p>
    <w:p w:rsidR="001B0370" w:rsidRPr="00593B4C"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593B4C" w:rsidTr="00BE2EA9">
        <w:trPr>
          <w:jc w:val="center"/>
        </w:trPr>
        <w:tc>
          <w:tcPr>
            <w:tcW w:w="3882" w:type="dxa"/>
          </w:tcPr>
          <w:p w:rsidR="001B0370" w:rsidRPr="00593B4C" w:rsidRDefault="001B0370" w:rsidP="00BE2EA9">
            <w:pPr>
              <w:spacing w:before="0"/>
              <w:jc w:val="center"/>
              <w:rPr>
                <w:rFonts w:cs="Arial"/>
              </w:rPr>
            </w:pPr>
            <w:r w:rsidRPr="00593B4C">
              <w:rPr>
                <w:rFonts w:cs="Arial"/>
              </w:rPr>
              <w:t>Датум:</w:t>
            </w:r>
          </w:p>
        </w:tc>
        <w:tc>
          <w:tcPr>
            <w:tcW w:w="2127" w:type="dxa"/>
          </w:tcPr>
          <w:p w:rsidR="001B0370" w:rsidRPr="00593B4C" w:rsidRDefault="001B0370" w:rsidP="00BE2EA9">
            <w:pPr>
              <w:spacing w:before="0"/>
              <w:jc w:val="center"/>
              <w:rPr>
                <w:rFonts w:cs="Arial"/>
                <w:lang w:val="ru-RU"/>
              </w:rPr>
            </w:pPr>
          </w:p>
        </w:tc>
        <w:tc>
          <w:tcPr>
            <w:tcW w:w="4022" w:type="dxa"/>
          </w:tcPr>
          <w:p w:rsidR="001B0370" w:rsidRPr="00593B4C" w:rsidRDefault="001B0370" w:rsidP="00BE2EA9">
            <w:pPr>
              <w:spacing w:before="0"/>
              <w:jc w:val="center"/>
              <w:rPr>
                <w:rFonts w:cs="Arial"/>
                <w:lang w:val="ru-RU"/>
              </w:rPr>
            </w:pPr>
            <w:r w:rsidRPr="00593B4C">
              <w:rPr>
                <w:rFonts w:cs="Arial"/>
              </w:rPr>
              <w:t>Понуђач</w:t>
            </w:r>
            <w:r w:rsidRPr="00593B4C">
              <w:rPr>
                <w:rFonts w:cs="Arial"/>
                <w:lang w:val="ru-RU"/>
              </w:rPr>
              <w:t>:</w:t>
            </w:r>
          </w:p>
        </w:tc>
      </w:tr>
      <w:tr w:rsidR="001B0370" w:rsidRPr="00593B4C" w:rsidTr="00BE2EA9">
        <w:trPr>
          <w:jc w:val="center"/>
        </w:trPr>
        <w:tc>
          <w:tcPr>
            <w:tcW w:w="3882" w:type="dxa"/>
          </w:tcPr>
          <w:p w:rsidR="001B0370" w:rsidRPr="00593B4C" w:rsidRDefault="001B0370" w:rsidP="00BE2EA9">
            <w:pPr>
              <w:spacing w:before="0"/>
              <w:jc w:val="center"/>
              <w:rPr>
                <w:rFonts w:cs="Arial"/>
              </w:rPr>
            </w:pPr>
          </w:p>
        </w:tc>
        <w:tc>
          <w:tcPr>
            <w:tcW w:w="2127" w:type="dxa"/>
          </w:tcPr>
          <w:p w:rsidR="001B0370" w:rsidRPr="00593B4C" w:rsidRDefault="001B0370" w:rsidP="00BE2EA9">
            <w:pPr>
              <w:spacing w:before="0"/>
              <w:jc w:val="center"/>
              <w:rPr>
                <w:rFonts w:cs="Arial"/>
              </w:rPr>
            </w:pPr>
            <w:r w:rsidRPr="00593B4C">
              <w:rPr>
                <w:rFonts w:cs="Arial"/>
              </w:rPr>
              <w:t>М.П.</w:t>
            </w:r>
          </w:p>
        </w:tc>
        <w:tc>
          <w:tcPr>
            <w:tcW w:w="4022" w:type="dxa"/>
          </w:tcPr>
          <w:p w:rsidR="001B0370" w:rsidRPr="00593B4C" w:rsidRDefault="001B0370" w:rsidP="00BE2EA9">
            <w:pPr>
              <w:spacing w:before="0"/>
              <w:jc w:val="center"/>
              <w:rPr>
                <w:rFonts w:cs="Arial"/>
                <w:lang w:val="ru-RU"/>
              </w:rPr>
            </w:pPr>
          </w:p>
        </w:tc>
      </w:tr>
      <w:tr w:rsidR="001B0370" w:rsidRPr="00593B4C" w:rsidTr="00BE2EA9">
        <w:trPr>
          <w:jc w:val="center"/>
        </w:trPr>
        <w:tc>
          <w:tcPr>
            <w:tcW w:w="3882" w:type="dxa"/>
            <w:tcBorders>
              <w:bottom w:val="single" w:sz="4" w:space="0" w:color="auto"/>
            </w:tcBorders>
          </w:tcPr>
          <w:p w:rsidR="001B0370" w:rsidRPr="00593B4C" w:rsidRDefault="001B0370" w:rsidP="00BE2EA9">
            <w:pPr>
              <w:spacing w:before="0"/>
              <w:jc w:val="center"/>
              <w:rPr>
                <w:rFonts w:cs="Arial"/>
              </w:rPr>
            </w:pPr>
          </w:p>
        </w:tc>
        <w:tc>
          <w:tcPr>
            <w:tcW w:w="2127" w:type="dxa"/>
          </w:tcPr>
          <w:p w:rsidR="001B0370" w:rsidRPr="00593B4C" w:rsidRDefault="001B0370" w:rsidP="00BE2EA9">
            <w:pPr>
              <w:spacing w:before="0"/>
              <w:jc w:val="center"/>
              <w:rPr>
                <w:rFonts w:cs="Arial"/>
                <w:lang w:val="ru-RU"/>
              </w:rPr>
            </w:pPr>
          </w:p>
        </w:tc>
        <w:tc>
          <w:tcPr>
            <w:tcW w:w="4022" w:type="dxa"/>
            <w:tcBorders>
              <w:bottom w:val="single" w:sz="4" w:space="0" w:color="auto"/>
            </w:tcBorders>
          </w:tcPr>
          <w:p w:rsidR="001B0370" w:rsidRPr="00593B4C" w:rsidRDefault="001B0370" w:rsidP="00BE2EA9">
            <w:pPr>
              <w:spacing w:before="0"/>
              <w:jc w:val="center"/>
              <w:rPr>
                <w:rFonts w:cs="Arial"/>
                <w:lang w:val="ru-RU"/>
              </w:rPr>
            </w:pPr>
          </w:p>
        </w:tc>
      </w:tr>
      <w:tr w:rsidR="001B0370" w:rsidRPr="00593B4C" w:rsidTr="00BE2EA9">
        <w:trPr>
          <w:trHeight w:val="389"/>
          <w:jc w:val="center"/>
        </w:trPr>
        <w:tc>
          <w:tcPr>
            <w:tcW w:w="3882" w:type="dxa"/>
            <w:tcBorders>
              <w:top w:val="single" w:sz="4" w:space="0" w:color="auto"/>
            </w:tcBorders>
          </w:tcPr>
          <w:p w:rsidR="001B0370" w:rsidRPr="00593B4C" w:rsidRDefault="001B0370" w:rsidP="00BE2EA9">
            <w:pPr>
              <w:spacing w:before="0"/>
              <w:jc w:val="center"/>
              <w:rPr>
                <w:rFonts w:cs="Arial"/>
              </w:rPr>
            </w:pPr>
          </w:p>
        </w:tc>
        <w:tc>
          <w:tcPr>
            <w:tcW w:w="2127" w:type="dxa"/>
          </w:tcPr>
          <w:p w:rsidR="001B0370" w:rsidRPr="00593B4C" w:rsidRDefault="001B0370" w:rsidP="00BE2EA9">
            <w:pPr>
              <w:spacing w:before="0"/>
              <w:jc w:val="center"/>
              <w:rPr>
                <w:rFonts w:cs="Arial"/>
                <w:lang w:val="ru-RU"/>
              </w:rPr>
            </w:pPr>
          </w:p>
        </w:tc>
        <w:tc>
          <w:tcPr>
            <w:tcW w:w="4022" w:type="dxa"/>
            <w:tcBorders>
              <w:top w:val="single" w:sz="4" w:space="0" w:color="auto"/>
            </w:tcBorders>
          </w:tcPr>
          <w:p w:rsidR="001B0370" w:rsidRPr="00593B4C" w:rsidRDefault="001B0370" w:rsidP="00BE2EA9">
            <w:pPr>
              <w:spacing w:before="0"/>
              <w:jc w:val="center"/>
              <w:rPr>
                <w:rFonts w:cs="Arial"/>
                <w:lang w:val="ru-RU"/>
              </w:rPr>
            </w:pPr>
          </w:p>
        </w:tc>
      </w:tr>
    </w:tbl>
    <w:p w:rsidR="001B0370" w:rsidRPr="00593B4C" w:rsidRDefault="001B0370" w:rsidP="001B0370">
      <w:pPr>
        <w:spacing w:before="0"/>
        <w:ind w:firstLine="720"/>
        <w:rPr>
          <w:rFonts w:cs="Arial"/>
          <w:lang w:val="ru-RU"/>
        </w:rPr>
      </w:pPr>
    </w:p>
    <w:p w:rsidR="001B0370" w:rsidRPr="00593B4C" w:rsidRDefault="001B0370" w:rsidP="001B0370">
      <w:pPr>
        <w:spacing w:before="0"/>
        <w:ind w:firstLine="720"/>
        <w:rPr>
          <w:rFonts w:cs="Arial"/>
          <w:lang w:val="ru-RU"/>
        </w:rPr>
      </w:pPr>
    </w:p>
    <w:p w:rsidR="001B0370" w:rsidRPr="00593B4C" w:rsidRDefault="001B0370" w:rsidP="001B0370">
      <w:pPr>
        <w:spacing w:before="0"/>
        <w:ind w:firstLine="720"/>
        <w:rPr>
          <w:rFonts w:cs="Arial"/>
          <w:lang w:val="ru-RU"/>
        </w:rPr>
      </w:pPr>
      <w:r w:rsidRPr="00593B4C">
        <w:rPr>
          <w:rFonts w:cs="Arial"/>
          <w:lang w:val="ru-RU"/>
        </w:rPr>
        <w:t>Прилог:</w:t>
      </w:r>
    </w:p>
    <w:p w:rsidR="001B0370" w:rsidRPr="00593B4C" w:rsidRDefault="001B0370" w:rsidP="001B0370">
      <w:pPr>
        <w:pStyle w:val="ListParagraph"/>
        <w:numPr>
          <w:ilvl w:val="0"/>
          <w:numId w:val="7"/>
        </w:numPr>
        <w:spacing w:before="0" w:after="0" w:line="240" w:lineRule="auto"/>
        <w:rPr>
          <w:rFonts w:ascii="Arial" w:hAnsi="Arial" w:cs="Arial"/>
        </w:rPr>
      </w:pPr>
      <w:r w:rsidRPr="00593B4C">
        <w:rPr>
          <w:rFonts w:ascii="Arial" w:hAnsi="Arial" w:cs="Arial"/>
        </w:rPr>
        <w:t xml:space="preserve">1 једна потписана и оверена бланко </w:t>
      </w:r>
      <w:r w:rsidR="004E0FFC" w:rsidRPr="00593B4C">
        <w:rPr>
          <w:rFonts w:ascii="Arial" w:hAnsi="Arial" w:cs="Arial"/>
        </w:rPr>
        <w:t>сопствена</w:t>
      </w:r>
      <w:r w:rsidRPr="00593B4C">
        <w:rPr>
          <w:rFonts w:ascii="Arial" w:hAnsi="Arial" w:cs="Arial"/>
        </w:rPr>
        <w:t xml:space="preserve"> меница као гаранција за озбиљност понуде </w:t>
      </w:r>
    </w:p>
    <w:p w:rsidR="004E0FFC" w:rsidRPr="00593B4C" w:rsidRDefault="004E0FFC" w:rsidP="001B0370">
      <w:pPr>
        <w:pStyle w:val="ListParagraph"/>
        <w:numPr>
          <w:ilvl w:val="0"/>
          <w:numId w:val="7"/>
        </w:numPr>
        <w:spacing w:before="0" w:after="0" w:line="240" w:lineRule="auto"/>
        <w:rPr>
          <w:rFonts w:ascii="Arial" w:hAnsi="Arial" w:cs="Arial"/>
        </w:rPr>
      </w:pPr>
      <w:r w:rsidRPr="00593B4C">
        <w:rPr>
          <w:rFonts w:ascii="Arial" w:hAnsi="Arial" w:cs="Arial"/>
        </w:rPr>
        <w:t>фотокопиј</w:t>
      </w:r>
      <w:r w:rsidR="002E6E8C" w:rsidRPr="00593B4C">
        <w:rPr>
          <w:rFonts w:ascii="Arial" w:hAnsi="Arial" w:cs="Arial"/>
        </w:rPr>
        <w:t>а</w:t>
      </w:r>
      <w:r w:rsidRPr="00593B4C">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593B4C">
        <w:rPr>
          <w:rFonts w:ascii="Arial" w:hAnsi="Arial" w:cs="Arial"/>
        </w:rPr>
        <w:t>а</w:t>
      </w:r>
      <w:r w:rsidRPr="00593B4C">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593B4C" w:rsidRDefault="004E0FFC" w:rsidP="001B0370">
      <w:pPr>
        <w:pStyle w:val="ListParagraph"/>
        <w:numPr>
          <w:ilvl w:val="0"/>
          <w:numId w:val="7"/>
        </w:numPr>
        <w:spacing w:before="0" w:after="0" w:line="240" w:lineRule="auto"/>
        <w:rPr>
          <w:rFonts w:ascii="Arial" w:hAnsi="Arial" w:cs="Arial"/>
        </w:rPr>
      </w:pPr>
      <w:r w:rsidRPr="00593B4C">
        <w:rPr>
          <w:rFonts w:ascii="Arial" w:hAnsi="Arial" w:cs="Arial"/>
        </w:rPr>
        <w:t>фотокопиј</w:t>
      </w:r>
      <w:r w:rsidR="002E6E8C" w:rsidRPr="00593B4C">
        <w:rPr>
          <w:rFonts w:ascii="Arial" w:hAnsi="Arial" w:cs="Arial"/>
        </w:rPr>
        <w:t>а</w:t>
      </w:r>
      <w:r w:rsidRPr="00593B4C">
        <w:rPr>
          <w:rFonts w:ascii="Arial" w:hAnsi="Arial" w:cs="Arial"/>
        </w:rPr>
        <w:t xml:space="preserve"> ОП обрасца </w:t>
      </w:r>
    </w:p>
    <w:p w:rsidR="004E0FFC" w:rsidRPr="00593B4C" w:rsidRDefault="004E0FFC" w:rsidP="004E0FFC">
      <w:pPr>
        <w:pStyle w:val="ListParagraph"/>
        <w:numPr>
          <w:ilvl w:val="0"/>
          <w:numId w:val="7"/>
        </w:numPr>
        <w:spacing w:before="0" w:after="0" w:line="240" w:lineRule="auto"/>
        <w:rPr>
          <w:rFonts w:ascii="Arial" w:hAnsi="Arial" w:cs="Arial"/>
        </w:rPr>
      </w:pPr>
      <w:r w:rsidRPr="00593B4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593B4C" w:rsidRDefault="001B0370"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1B0370" w:rsidRPr="00593B4C" w:rsidRDefault="001B0370" w:rsidP="001B0370">
      <w:pPr>
        <w:pStyle w:val="ListParagraph"/>
        <w:spacing w:before="0" w:after="0" w:line="240" w:lineRule="auto"/>
        <w:rPr>
          <w:rFonts w:ascii="Arial" w:hAnsi="Arial" w:cs="Arial"/>
          <w:b/>
        </w:rPr>
      </w:pPr>
      <w:r w:rsidRPr="00593B4C">
        <w:rPr>
          <w:rFonts w:ascii="Arial" w:hAnsi="Arial" w:cs="Arial"/>
          <w:b/>
        </w:rPr>
        <w:t>Менично писмо у складу са садржином овог Прилога се доставља у оквиру понуде.</w:t>
      </w:r>
    </w:p>
    <w:p w:rsidR="0030782B" w:rsidRPr="00593B4C" w:rsidRDefault="0030782B" w:rsidP="001B0370">
      <w:pPr>
        <w:pStyle w:val="ListParagraph"/>
        <w:spacing w:before="0" w:after="0" w:line="240" w:lineRule="auto"/>
        <w:rPr>
          <w:rFonts w:ascii="Arial" w:hAnsi="Arial" w:cs="Arial"/>
          <w:b/>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2E6E8C" w:rsidRPr="00593B4C" w:rsidRDefault="002E6E8C" w:rsidP="001B0370">
      <w:pPr>
        <w:pStyle w:val="ListParagraph"/>
        <w:spacing w:before="0" w:after="0" w:line="240" w:lineRule="auto"/>
        <w:rPr>
          <w:rFonts w:ascii="Arial" w:hAnsi="Arial" w:cs="Arial"/>
        </w:rPr>
      </w:pPr>
    </w:p>
    <w:p w:rsidR="0030782B" w:rsidRPr="00593B4C" w:rsidRDefault="0030782B" w:rsidP="008B6D16">
      <w:pPr>
        <w:spacing w:before="0"/>
        <w:rPr>
          <w:rFonts w:cs="Arial"/>
          <w:lang w:val="sr-Cyrl-RS"/>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1B0370" w:rsidRPr="00593B4C" w:rsidRDefault="00593B4C" w:rsidP="001B0370">
      <w:pPr>
        <w:spacing w:before="0"/>
        <w:jc w:val="right"/>
        <w:rPr>
          <w:rFonts w:cs="Arial"/>
          <w:b/>
          <w:lang w:val="sr-Cyrl-RS"/>
        </w:rPr>
      </w:pPr>
      <w:r>
        <w:rPr>
          <w:rFonts w:cs="Arial"/>
          <w:b/>
        </w:rPr>
        <w:lastRenderedPageBreak/>
        <w:t xml:space="preserve">ПРИЛОГ </w:t>
      </w:r>
      <w:r>
        <w:rPr>
          <w:rFonts w:cs="Arial"/>
          <w:b/>
          <w:lang w:val="sr-Cyrl-RS"/>
        </w:rPr>
        <w:t>3</w:t>
      </w:r>
    </w:p>
    <w:p w:rsidR="0041695B" w:rsidRPr="008B6D16" w:rsidRDefault="0041695B" w:rsidP="001B0370">
      <w:pPr>
        <w:spacing w:before="0"/>
        <w:jc w:val="right"/>
        <w:rPr>
          <w:rFonts w:cs="Arial"/>
          <w:b/>
        </w:rPr>
      </w:pPr>
      <w:r w:rsidRPr="008B6D16">
        <w:rPr>
          <w:rFonts w:cs="Arial"/>
          <w:b/>
        </w:rPr>
        <w:t>*</w:t>
      </w:r>
      <w:r w:rsidR="00043EAD" w:rsidRPr="008B6D16">
        <w:rPr>
          <w:rFonts w:cs="Arial"/>
          <w:b/>
        </w:rPr>
        <w:t xml:space="preserve">менице </w:t>
      </w:r>
      <w:r w:rsidRPr="008B6D16">
        <w:rPr>
          <w:rFonts w:cs="Arial"/>
          <w:b/>
        </w:rPr>
        <w:t>за добро извршење посла</w:t>
      </w:r>
    </w:p>
    <w:p w:rsidR="004E0FFC" w:rsidRPr="008B6D16" w:rsidRDefault="004E0FFC" w:rsidP="001B0370">
      <w:pPr>
        <w:spacing w:before="0"/>
        <w:jc w:val="right"/>
        <w:rPr>
          <w:rFonts w:cs="Arial"/>
          <w:b/>
        </w:rPr>
      </w:pPr>
    </w:p>
    <w:p w:rsidR="004E0FFC" w:rsidRPr="008B6D16" w:rsidRDefault="004E0FFC" w:rsidP="004E0FFC">
      <w:pPr>
        <w:spacing w:before="0"/>
        <w:rPr>
          <w:rFonts w:cs="Arial"/>
        </w:rPr>
      </w:pPr>
      <w:r w:rsidRPr="008B6D1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8B6D16" w:rsidRDefault="004E0FFC" w:rsidP="001B0370">
      <w:pPr>
        <w:spacing w:before="0"/>
        <w:rPr>
          <w:rFonts w:cs="Arial"/>
        </w:rPr>
      </w:pPr>
    </w:p>
    <w:p w:rsidR="001B0370" w:rsidRPr="008B6D16" w:rsidRDefault="001B0370" w:rsidP="001B0370">
      <w:pPr>
        <w:spacing w:before="0"/>
        <w:rPr>
          <w:rFonts w:cs="Arial"/>
          <w:b/>
        </w:rPr>
      </w:pPr>
      <w:r w:rsidRPr="008B6D16">
        <w:rPr>
          <w:rFonts w:cs="Arial"/>
          <w:b/>
        </w:rPr>
        <w:t>(напомена: не доставља се у понуди)</w:t>
      </w:r>
    </w:p>
    <w:p w:rsidR="004E0FFC" w:rsidRPr="008B6D16" w:rsidRDefault="004E0FFC" w:rsidP="001B0370">
      <w:pPr>
        <w:spacing w:before="0"/>
        <w:rPr>
          <w:rFonts w:cs="Arial"/>
        </w:rPr>
      </w:pPr>
    </w:p>
    <w:p w:rsidR="004E0FFC" w:rsidRPr="008B6D16" w:rsidRDefault="004E0FFC" w:rsidP="004E0FFC">
      <w:pPr>
        <w:spacing w:before="0"/>
        <w:rPr>
          <w:rFonts w:cs="Arial"/>
          <w:lang w:val="ru-RU"/>
        </w:rPr>
      </w:pPr>
      <w:r w:rsidRPr="008B6D16">
        <w:rPr>
          <w:rFonts w:cs="Arial"/>
        </w:rPr>
        <w:t xml:space="preserve">ДУЖНИК:  </w:t>
      </w:r>
      <w:r w:rsidRPr="008B6D16">
        <w:rPr>
          <w:rFonts w:cs="Arial"/>
          <w:lang w:val="ru-RU"/>
        </w:rPr>
        <w:t>…………………………………………………………………………........................</w:t>
      </w:r>
    </w:p>
    <w:p w:rsidR="004E0FFC" w:rsidRPr="008B6D16" w:rsidRDefault="004E0FFC" w:rsidP="004E0FFC">
      <w:pPr>
        <w:spacing w:before="0"/>
        <w:rPr>
          <w:rFonts w:cs="Arial"/>
        </w:rPr>
      </w:pPr>
      <w:r w:rsidRPr="008B6D16">
        <w:rPr>
          <w:rFonts w:cs="Arial"/>
        </w:rPr>
        <w:t>(назив и седиште Понуђача)</w:t>
      </w:r>
    </w:p>
    <w:p w:rsidR="004E0FFC" w:rsidRPr="008B6D16" w:rsidRDefault="004E0FFC" w:rsidP="004E0FFC">
      <w:pPr>
        <w:spacing w:before="0"/>
        <w:rPr>
          <w:rFonts w:cs="Arial"/>
        </w:rPr>
      </w:pPr>
      <w:r w:rsidRPr="008B6D16">
        <w:rPr>
          <w:rFonts w:cs="Arial"/>
        </w:rPr>
        <w:t>МАТИЧНИ БРОЈ ДУЖНИКА (Понуђача): ..................................................................</w:t>
      </w:r>
    </w:p>
    <w:p w:rsidR="004E0FFC" w:rsidRPr="008B6D16" w:rsidRDefault="004E0FFC" w:rsidP="004E0FFC">
      <w:pPr>
        <w:spacing w:before="0"/>
        <w:rPr>
          <w:rFonts w:cs="Arial"/>
        </w:rPr>
      </w:pPr>
      <w:r w:rsidRPr="008B6D16">
        <w:rPr>
          <w:rFonts w:cs="Arial"/>
        </w:rPr>
        <w:t>ТЕКУЋИ РАЧУН ДУЖНИКА (Понуђача): ...................................................................</w:t>
      </w:r>
    </w:p>
    <w:p w:rsidR="004E0FFC" w:rsidRPr="008B6D16" w:rsidRDefault="004E0FFC" w:rsidP="004E0FFC">
      <w:pPr>
        <w:spacing w:before="0"/>
        <w:rPr>
          <w:rFonts w:cs="Arial"/>
        </w:rPr>
      </w:pPr>
      <w:r w:rsidRPr="008B6D16">
        <w:rPr>
          <w:rFonts w:cs="Arial"/>
        </w:rPr>
        <w:t>ПИБ ДУЖНИКА (Понуђача): ........................................................................................</w:t>
      </w:r>
    </w:p>
    <w:p w:rsidR="004E0FFC" w:rsidRPr="008B6D16" w:rsidRDefault="004E0FFC" w:rsidP="004E0FFC">
      <w:pPr>
        <w:spacing w:before="0"/>
        <w:rPr>
          <w:rFonts w:cs="Arial"/>
        </w:rPr>
      </w:pPr>
    </w:p>
    <w:p w:rsidR="004E0FFC" w:rsidRPr="008B6D16" w:rsidRDefault="004E0FFC" w:rsidP="004E0FFC">
      <w:pPr>
        <w:spacing w:before="0"/>
        <w:rPr>
          <w:rFonts w:cs="Arial"/>
        </w:rPr>
      </w:pPr>
      <w:r w:rsidRPr="008B6D16">
        <w:rPr>
          <w:rFonts w:cs="Arial"/>
        </w:rPr>
        <w:t>и з д а ј е  д а н а ............................ године</w:t>
      </w:r>
    </w:p>
    <w:p w:rsidR="004E0FFC" w:rsidRPr="008B6D16" w:rsidRDefault="004E0FFC" w:rsidP="004E0FFC">
      <w:pPr>
        <w:spacing w:before="0"/>
        <w:rPr>
          <w:rFonts w:cs="Arial"/>
        </w:rPr>
      </w:pPr>
    </w:p>
    <w:p w:rsidR="004E0FFC" w:rsidRPr="008B6D16" w:rsidRDefault="004E0FFC" w:rsidP="004E0FFC">
      <w:pPr>
        <w:spacing w:before="0"/>
        <w:rPr>
          <w:rFonts w:cs="Arial"/>
        </w:rPr>
      </w:pPr>
    </w:p>
    <w:p w:rsidR="004E0FFC" w:rsidRPr="008B6D16" w:rsidRDefault="004E0FFC" w:rsidP="004E0FFC">
      <w:pPr>
        <w:spacing w:before="0"/>
        <w:jc w:val="center"/>
        <w:rPr>
          <w:rFonts w:cs="Arial"/>
          <w:b/>
        </w:rPr>
      </w:pPr>
      <w:r w:rsidRPr="008B6D16">
        <w:rPr>
          <w:rFonts w:cs="Arial"/>
          <w:b/>
        </w:rPr>
        <w:t>МЕНИЧНО ПИСМО – ОВЛАШЋЕЊЕ ЗА КОРИСНИКА  БЛАНКО СОПСТВЕНЕ МЕНИЦЕ</w:t>
      </w:r>
    </w:p>
    <w:p w:rsidR="001B0370" w:rsidRPr="008B6D16" w:rsidRDefault="001B0370" w:rsidP="001B0370">
      <w:pPr>
        <w:spacing w:before="0"/>
        <w:rPr>
          <w:rFonts w:cs="Arial"/>
        </w:rPr>
      </w:pPr>
    </w:p>
    <w:p w:rsidR="0060281E" w:rsidRPr="008B6D16"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B6D16">
        <w:rPr>
          <w:rFonts w:cs="Arial"/>
          <w:b w:val="0"/>
          <w:sz w:val="22"/>
          <w:szCs w:val="22"/>
        </w:rPr>
        <w:t xml:space="preserve">КОРИСНИК - </w:t>
      </w:r>
      <w:r w:rsidR="0060281E" w:rsidRPr="008B6D16">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B0370" w:rsidRPr="008B6D16"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8B6D16">
        <w:rPr>
          <w:rFonts w:cs="Arial"/>
          <w:sz w:val="22"/>
          <w:szCs w:val="22"/>
        </w:rPr>
        <w:tab/>
      </w:r>
    </w:p>
    <w:p w:rsidR="001B0370" w:rsidRPr="008B6D16" w:rsidRDefault="001B0370" w:rsidP="001B0370">
      <w:pPr>
        <w:spacing w:before="0"/>
        <w:rPr>
          <w:rFonts w:cs="Arial"/>
        </w:rPr>
      </w:pPr>
      <w:r w:rsidRPr="008B6D16">
        <w:rPr>
          <w:rFonts w:cs="Arial"/>
        </w:rPr>
        <w:t xml:space="preserve">Предајемо вам 1 (једну) потписану и оверену, бланко  </w:t>
      </w:r>
      <w:r w:rsidR="004E0FFC" w:rsidRPr="008B6D16">
        <w:rPr>
          <w:rFonts w:cs="Arial"/>
        </w:rPr>
        <w:t>сопствену</w:t>
      </w:r>
      <w:r w:rsidRPr="008B6D16">
        <w:rPr>
          <w:rFonts w:cs="Arial"/>
        </w:rPr>
        <w:t xml:space="preserve">  меницу</w:t>
      </w:r>
      <w:r w:rsidR="000365C7" w:rsidRPr="008B6D16">
        <w:rPr>
          <w:rFonts w:cs="Arial"/>
        </w:rPr>
        <w:t xml:space="preserve"> која је неопозива, без права протеста и наплатива на први позив</w:t>
      </w:r>
      <w:r w:rsidRPr="008B6D16">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8B6D16">
        <w:rPr>
          <w:rFonts w:cs="Arial"/>
        </w:rPr>
        <w:t>р</w:t>
      </w:r>
      <w:r w:rsidRPr="008B6D16">
        <w:rPr>
          <w:rFonts w:cs="Arial"/>
        </w:rPr>
        <w:t>еда Србије“</w:t>
      </w:r>
      <w:r w:rsidR="00DD7B26" w:rsidRPr="008B6D16">
        <w:rPr>
          <w:rFonts w:cs="Arial"/>
        </w:rPr>
        <w:t xml:space="preserve"> Београд, Улица</w:t>
      </w:r>
      <w:r w:rsidR="002E6E8C" w:rsidRPr="008B6D16">
        <w:rPr>
          <w:rFonts w:cs="Arial"/>
        </w:rPr>
        <w:t xml:space="preserve"> </w:t>
      </w:r>
      <w:r w:rsidR="00DD7B26" w:rsidRPr="008B6D16">
        <w:rPr>
          <w:rFonts w:cs="Arial"/>
        </w:rPr>
        <w:t>ц</w:t>
      </w:r>
      <w:r w:rsidRPr="008B6D16">
        <w:rPr>
          <w:rFonts w:cs="Arial"/>
        </w:rPr>
        <w:t>арице Милице број 2, Београд,</w:t>
      </w:r>
      <w:r w:rsidR="002E6E8C" w:rsidRPr="008B6D16">
        <w:rPr>
          <w:rFonts w:cs="Arial"/>
          <w:b/>
        </w:rPr>
        <w:t xml:space="preserve"> </w:t>
      </w:r>
      <w:r w:rsidR="002E6E8C" w:rsidRPr="008B6D16">
        <w:rPr>
          <w:rFonts w:cs="Arial"/>
        </w:rPr>
        <w:t>огранак ТЕНТ Београд-Обреновац, улица Богољуба Урошевића Црног број 44., 11500 Обреновац,</w:t>
      </w:r>
      <w:r w:rsidRPr="008B6D16">
        <w:rPr>
          <w:rFonts w:cs="Arial"/>
        </w:rPr>
        <w:t xml:space="preserve"> као Повериоца, да предату меницу може попунити до максимално</w:t>
      </w:r>
      <w:r w:rsidR="000365C7" w:rsidRPr="008B6D16">
        <w:rPr>
          <w:rFonts w:cs="Arial"/>
        </w:rPr>
        <w:t>г износа  од ___________</w:t>
      </w:r>
      <w:r w:rsidRPr="008B6D16">
        <w:rPr>
          <w:rFonts w:cs="Arial"/>
        </w:rPr>
        <w:t xml:space="preserve"> динара,</w:t>
      </w:r>
      <w:r w:rsidR="000365C7" w:rsidRPr="008B6D16">
        <w:rPr>
          <w:rFonts w:cs="Arial"/>
        </w:rPr>
        <w:t xml:space="preserve"> (и  словима  ______________</w:t>
      </w:r>
      <w:r w:rsidRPr="008B6D16">
        <w:rPr>
          <w:rFonts w:cs="Arial"/>
        </w:rPr>
        <w:t>_динара), по Уговору о_____</w:t>
      </w:r>
      <w:r w:rsidR="000365C7" w:rsidRPr="008B6D16">
        <w:rPr>
          <w:rFonts w:cs="Arial"/>
        </w:rPr>
        <w:t>_____________________________</w:t>
      </w:r>
      <w:r w:rsidRPr="008B6D16">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8B6D16" w:rsidRDefault="001B0370" w:rsidP="001B0370">
      <w:pPr>
        <w:spacing w:before="0"/>
        <w:rPr>
          <w:rFonts w:cs="Arial"/>
        </w:rPr>
      </w:pPr>
    </w:p>
    <w:p w:rsidR="001B0370" w:rsidRPr="008B6D16" w:rsidRDefault="000365C7" w:rsidP="001B0370">
      <w:pPr>
        <w:spacing w:before="0"/>
        <w:rPr>
          <w:rFonts w:cs="Arial"/>
        </w:rPr>
      </w:pPr>
      <w:r w:rsidRPr="008B6D16">
        <w:rPr>
          <w:rFonts w:cs="Arial"/>
        </w:rPr>
        <w:t>Издата б</w:t>
      </w:r>
      <w:r w:rsidR="001B0370" w:rsidRPr="008B6D16">
        <w:rPr>
          <w:rFonts w:cs="Arial"/>
        </w:rPr>
        <w:t xml:space="preserve">ланко </w:t>
      </w:r>
      <w:r w:rsidRPr="008B6D16">
        <w:rPr>
          <w:rFonts w:cs="Arial"/>
        </w:rPr>
        <w:t>сопствена</w:t>
      </w:r>
      <w:r w:rsidR="001B0370" w:rsidRPr="008B6D16">
        <w:rPr>
          <w:rFonts w:cs="Arial"/>
        </w:rPr>
        <w:t xml:space="preserve"> меница серијски број</w:t>
      </w:r>
      <w:r w:rsidR="001B0370" w:rsidRPr="008B6D16">
        <w:rPr>
          <w:rFonts w:cs="Arial"/>
        </w:rPr>
        <w:tab/>
        <w:t>(уписати серијски број) може се поднети на наплату у року доспећа  утврђеном  Уговором бр. ___________ од _________</w:t>
      </w:r>
      <w:r w:rsidR="002E6E8C" w:rsidRPr="008B6D16">
        <w:rPr>
          <w:rFonts w:cs="Arial"/>
        </w:rPr>
        <w:t>________</w:t>
      </w:r>
      <w:r w:rsidR="001B0370" w:rsidRPr="008B6D16">
        <w:rPr>
          <w:rFonts w:cs="Arial"/>
        </w:rPr>
        <w:t xml:space="preserve"> године (з</w:t>
      </w:r>
      <w:r w:rsidR="002E6E8C" w:rsidRPr="008B6D16">
        <w:rPr>
          <w:rFonts w:cs="Arial"/>
        </w:rPr>
        <w:t>аведен код Корисника-Повериоца)</w:t>
      </w:r>
      <w:r w:rsidR="001B0370" w:rsidRPr="008B6D16">
        <w:rPr>
          <w:rFonts w:cs="Arial"/>
        </w:rPr>
        <w:t xml:space="preserve"> и бр. _____________</w:t>
      </w:r>
      <w:r w:rsidR="002E6E8C" w:rsidRPr="008B6D16">
        <w:rPr>
          <w:rFonts w:cs="Arial"/>
        </w:rPr>
        <w:t>____</w:t>
      </w:r>
      <w:r w:rsidR="001B0370" w:rsidRPr="008B6D16">
        <w:rPr>
          <w:rFonts w:cs="Arial"/>
        </w:rPr>
        <w:t xml:space="preserve"> од _____</w:t>
      </w:r>
      <w:r w:rsidR="002E6E8C" w:rsidRPr="008B6D16">
        <w:rPr>
          <w:rFonts w:cs="Arial"/>
        </w:rPr>
        <w:t>_______</w:t>
      </w:r>
      <w:r w:rsidR="001B0370" w:rsidRPr="008B6D16">
        <w:rPr>
          <w:rFonts w:cs="Arial"/>
        </w:rPr>
        <w:t xml:space="preserve"> године (заведен код дужника) т.ј</w:t>
      </w:r>
      <w:r w:rsidR="00DD7B26" w:rsidRPr="008B6D16">
        <w:rPr>
          <w:rFonts w:cs="Arial"/>
        </w:rPr>
        <w:t>. најкасније до истека рока од 3</w:t>
      </w:r>
      <w:r w:rsidR="001B0370" w:rsidRPr="008B6D16">
        <w:rPr>
          <w:rFonts w:cs="Arial"/>
        </w:rPr>
        <w:t>0 (</w:t>
      </w:r>
      <w:r w:rsidR="00DD7B26" w:rsidRPr="008B6D16">
        <w:rPr>
          <w:rFonts w:cs="Arial"/>
        </w:rPr>
        <w:t>три</w:t>
      </w:r>
      <w:r w:rsidR="001B0370" w:rsidRPr="008B6D16">
        <w:rPr>
          <w:rFonts w:cs="Arial"/>
        </w:rPr>
        <w:t>десет) дана од уговореног рока  с тим да евентуални</w:t>
      </w:r>
      <w:r w:rsidR="001B0370" w:rsidRPr="008B6D16">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 xml:space="preserve">Овлашћујемо Јавно предузеће „Електропривреда Србије“ Београд, </w:t>
      </w:r>
      <w:r w:rsidR="002E6E8C" w:rsidRPr="008B6D16">
        <w:rPr>
          <w:rFonts w:cs="Arial"/>
        </w:rPr>
        <w:t xml:space="preserve">огранак ТЕНТ Београд-Обреновац,  </w:t>
      </w:r>
      <w:r w:rsidRPr="008B6D16">
        <w:rPr>
          <w:rFonts w:cs="Arial"/>
        </w:rPr>
        <w:t xml:space="preserve">као Повериоца да у складу са горе наведеним условом, изврши </w:t>
      </w:r>
      <w:r w:rsidRPr="008B6D16">
        <w:rPr>
          <w:rFonts w:cs="Arial"/>
        </w:rPr>
        <w:lastRenderedPageBreak/>
        <w:t>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Меница је потписана од стране овлашћеног лица за заступање Дужника _____________________(унети име и презиме овлашћеног лица).</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8B6D16" w:rsidRDefault="002E6E8C" w:rsidP="001B0370">
      <w:pPr>
        <w:spacing w:before="0"/>
        <w:rPr>
          <w:rFonts w:cs="Arial"/>
        </w:rPr>
      </w:pPr>
    </w:p>
    <w:p w:rsidR="001B0370" w:rsidRPr="008B6D16" w:rsidRDefault="001B0370" w:rsidP="001B0370">
      <w:pPr>
        <w:spacing w:before="0"/>
        <w:rPr>
          <w:rFonts w:cs="Arial"/>
        </w:rPr>
      </w:pPr>
      <w:r w:rsidRPr="008B6D16">
        <w:rPr>
          <w:rFonts w:cs="Arial"/>
        </w:rPr>
        <w:t xml:space="preserve">Место и датум издавања Овлашћења          </w:t>
      </w:r>
    </w:p>
    <w:p w:rsidR="001B0370" w:rsidRPr="008B6D16" w:rsidRDefault="001B0370" w:rsidP="001B0370">
      <w:pPr>
        <w:spacing w:before="0"/>
        <w:rPr>
          <w:rFonts w:cs="Arial"/>
        </w:rPr>
      </w:pPr>
    </w:p>
    <w:p w:rsidR="001B0370" w:rsidRPr="008B6D16"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B6D16" w:rsidTr="00BE2EA9">
        <w:trPr>
          <w:jc w:val="center"/>
        </w:trPr>
        <w:tc>
          <w:tcPr>
            <w:tcW w:w="3882" w:type="dxa"/>
          </w:tcPr>
          <w:p w:rsidR="001B0370" w:rsidRPr="008B6D16" w:rsidRDefault="001B0370" w:rsidP="00BE2EA9">
            <w:pPr>
              <w:spacing w:before="0"/>
              <w:jc w:val="center"/>
              <w:rPr>
                <w:rFonts w:cs="Arial"/>
              </w:rPr>
            </w:pPr>
            <w:r w:rsidRPr="008B6D16">
              <w:rPr>
                <w:rFonts w:cs="Arial"/>
              </w:rPr>
              <w:t>Датум:</w:t>
            </w:r>
          </w:p>
        </w:tc>
        <w:tc>
          <w:tcPr>
            <w:tcW w:w="2127" w:type="dxa"/>
          </w:tcPr>
          <w:p w:rsidR="001B0370" w:rsidRPr="008B6D16" w:rsidRDefault="001B0370" w:rsidP="00BE2EA9">
            <w:pPr>
              <w:spacing w:before="0"/>
              <w:jc w:val="center"/>
              <w:rPr>
                <w:rFonts w:cs="Arial"/>
                <w:lang w:val="ru-RU"/>
              </w:rPr>
            </w:pPr>
          </w:p>
        </w:tc>
        <w:tc>
          <w:tcPr>
            <w:tcW w:w="4022" w:type="dxa"/>
          </w:tcPr>
          <w:p w:rsidR="001B0370" w:rsidRPr="008B6D16" w:rsidRDefault="001B0370" w:rsidP="00BE2EA9">
            <w:pPr>
              <w:spacing w:before="0"/>
              <w:jc w:val="center"/>
              <w:rPr>
                <w:rFonts w:cs="Arial"/>
                <w:lang w:val="ru-RU"/>
              </w:rPr>
            </w:pPr>
            <w:r w:rsidRPr="008B6D16">
              <w:rPr>
                <w:rFonts w:cs="Arial"/>
              </w:rPr>
              <w:t>Понуђач</w:t>
            </w:r>
            <w:r w:rsidRPr="008B6D16">
              <w:rPr>
                <w:rFonts w:cs="Arial"/>
                <w:lang w:val="ru-RU"/>
              </w:rPr>
              <w:t>:</w:t>
            </w:r>
          </w:p>
        </w:tc>
      </w:tr>
      <w:tr w:rsidR="001B0370" w:rsidRPr="008B6D16" w:rsidTr="00BE2EA9">
        <w:trPr>
          <w:jc w:val="center"/>
        </w:trPr>
        <w:tc>
          <w:tcPr>
            <w:tcW w:w="3882" w:type="dxa"/>
          </w:tcPr>
          <w:p w:rsidR="001B0370" w:rsidRPr="008B6D16" w:rsidRDefault="001B0370" w:rsidP="00BE2EA9">
            <w:pPr>
              <w:spacing w:before="0"/>
              <w:jc w:val="center"/>
              <w:rPr>
                <w:rFonts w:cs="Arial"/>
              </w:rPr>
            </w:pPr>
          </w:p>
        </w:tc>
        <w:tc>
          <w:tcPr>
            <w:tcW w:w="2127" w:type="dxa"/>
          </w:tcPr>
          <w:p w:rsidR="001B0370" w:rsidRPr="008B6D16" w:rsidRDefault="001B0370" w:rsidP="00BE2EA9">
            <w:pPr>
              <w:spacing w:before="0"/>
              <w:jc w:val="center"/>
              <w:rPr>
                <w:rFonts w:cs="Arial"/>
              </w:rPr>
            </w:pPr>
            <w:r w:rsidRPr="008B6D16">
              <w:rPr>
                <w:rFonts w:cs="Arial"/>
              </w:rPr>
              <w:t>М.П.</w:t>
            </w:r>
          </w:p>
        </w:tc>
        <w:tc>
          <w:tcPr>
            <w:tcW w:w="4022" w:type="dxa"/>
          </w:tcPr>
          <w:p w:rsidR="001B0370" w:rsidRPr="008B6D16" w:rsidRDefault="001B0370" w:rsidP="00BE2EA9">
            <w:pPr>
              <w:spacing w:before="0"/>
              <w:jc w:val="center"/>
              <w:rPr>
                <w:rFonts w:cs="Arial"/>
                <w:lang w:val="ru-RU"/>
              </w:rPr>
            </w:pPr>
          </w:p>
        </w:tc>
      </w:tr>
      <w:tr w:rsidR="001B0370" w:rsidRPr="008B6D16" w:rsidTr="00BE2EA9">
        <w:trPr>
          <w:jc w:val="center"/>
        </w:trPr>
        <w:tc>
          <w:tcPr>
            <w:tcW w:w="3882" w:type="dxa"/>
            <w:tcBorders>
              <w:bottom w:val="single" w:sz="4" w:space="0" w:color="auto"/>
            </w:tcBorders>
          </w:tcPr>
          <w:p w:rsidR="001B0370" w:rsidRPr="008B6D16" w:rsidRDefault="001B0370" w:rsidP="00BE2EA9">
            <w:pPr>
              <w:spacing w:before="0"/>
              <w:jc w:val="center"/>
              <w:rPr>
                <w:rFonts w:cs="Arial"/>
              </w:rPr>
            </w:pPr>
          </w:p>
        </w:tc>
        <w:tc>
          <w:tcPr>
            <w:tcW w:w="2127" w:type="dxa"/>
          </w:tcPr>
          <w:p w:rsidR="001B0370" w:rsidRPr="008B6D16" w:rsidRDefault="001B0370" w:rsidP="00BE2EA9">
            <w:pPr>
              <w:spacing w:before="0"/>
              <w:jc w:val="center"/>
              <w:rPr>
                <w:rFonts w:cs="Arial"/>
                <w:lang w:val="ru-RU"/>
              </w:rPr>
            </w:pPr>
          </w:p>
        </w:tc>
        <w:tc>
          <w:tcPr>
            <w:tcW w:w="4022" w:type="dxa"/>
            <w:tcBorders>
              <w:bottom w:val="single" w:sz="4" w:space="0" w:color="auto"/>
            </w:tcBorders>
          </w:tcPr>
          <w:p w:rsidR="001B0370" w:rsidRPr="008B6D16" w:rsidRDefault="001B0370" w:rsidP="00BE2EA9">
            <w:pPr>
              <w:spacing w:before="0"/>
              <w:jc w:val="center"/>
              <w:rPr>
                <w:rFonts w:cs="Arial"/>
                <w:lang w:val="ru-RU"/>
              </w:rPr>
            </w:pPr>
          </w:p>
        </w:tc>
      </w:tr>
    </w:tbl>
    <w:p w:rsidR="001B0370" w:rsidRPr="008B6D16" w:rsidRDefault="001B0370" w:rsidP="001B0370">
      <w:pPr>
        <w:spacing w:before="0"/>
        <w:rPr>
          <w:rFonts w:cs="Arial"/>
        </w:rPr>
      </w:pPr>
      <w:r w:rsidRPr="008B6D16">
        <w:rPr>
          <w:rFonts w:cs="Arial"/>
        </w:rPr>
        <w:t xml:space="preserve">                                                                                              Потпис овлашћеног лица</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Прилог:</w:t>
      </w:r>
    </w:p>
    <w:p w:rsidR="000365C7" w:rsidRPr="008B6D16" w:rsidRDefault="000365C7" w:rsidP="000365C7">
      <w:pPr>
        <w:pStyle w:val="ListParagraph"/>
        <w:numPr>
          <w:ilvl w:val="0"/>
          <w:numId w:val="7"/>
        </w:numPr>
        <w:spacing w:before="0" w:after="0" w:line="240" w:lineRule="auto"/>
        <w:rPr>
          <w:rFonts w:ascii="Arial" w:hAnsi="Arial" w:cs="Arial"/>
        </w:rPr>
      </w:pPr>
      <w:r w:rsidRPr="008B6D16">
        <w:rPr>
          <w:rFonts w:ascii="Arial" w:hAnsi="Arial" w:cs="Arial"/>
        </w:rPr>
        <w:t>1 једна потписана и оверена бланко сопствена меница као гаранција за добро извршење посла</w:t>
      </w:r>
    </w:p>
    <w:p w:rsidR="000365C7" w:rsidRPr="008B6D16" w:rsidRDefault="000365C7" w:rsidP="000365C7">
      <w:pPr>
        <w:pStyle w:val="ListParagraph"/>
        <w:numPr>
          <w:ilvl w:val="0"/>
          <w:numId w:val="7"/>
        </w:numPr>
        <w:spacing w:before="0" w:after="0" w:line="240" w:lineRule="auto"/>
        <w:rPr>
          <w:rFonts w:ascii="Arial" w:hAnsi="Arial" w:cs="Arial"/>
        </w:rPr>
      </w:pPr>
      <w:r w:rsidRPr="008B6D16">
        <w:rPr>
          <w:rFonts w:ascii="Arial" w:hAnsi="Arial" w:cs="Arial"/>
        </w:rPr>
        <w:t>фотокопиј</w:t>
      </w:r>
      <w:r w:rsidR="002E6E8C" w:rsidRPr="008B6D16">
        <w:rPr>
          <w:rFonts w:ascii="Arial" w:hAnsi="Arial" w:cs="Arial"/>
        </w:rPr>
        <w:t>а</w:t>
      </w:r>
      <w:r w:rsidRPr="008B6D1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8B6D16">
        <w:rPr>
          <w:rFonts w:ascii="Arial" w:hAnsi="Arial" w:cs="Arial"/>
        </w:rPr>
        <w:t>а</w:t>
      </w:r>
      <w:r w:rsidRPr="008B6D1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8B6D16" w:rsidRDefault="000365C7" w:rsidP="000365C7">
      <w:pPr>
        <w:pStyle w:val="ListParagraph"/>
        <w:numPr>
          <w:ilvl w:val="0"/>
          <w:numId w:val="7"/>
        </w:numPr>
        <w:spacing w:before="0" w:after="0" w:line="240" w:lineRule="auto"/>
        <w:rPr>
          <w:rFonts w:ascii="Arial" w:hAnsi="Arial" w:cs="Arial"/>
        </w:rPr>
      </w:pPr>
      <w:r w:rsidRPr="008B6D16">
        <w:rPr>
          <w:rFonts w:ascii="Arial" w:hAnsi="Arial" w:cs="Arial"/>
        </w:rPr>
        <w:t>фотокопиј</w:t>
      </w:r>
      <w:r w:rsidR="002E6E8C" w:rsidRPr="008B6D16">
        <w:rPr>
          <w:rFonts w:ascii="Arial" w:hAnsi="Arial" w:cs="Arial"/>
        </w:rPr>
        <w:t xml:space="preserve">а </w:t>
      </w:r>
      <w:r w:rsidRPr="008B6D16">
        <w:rPr>
          <w:rFonts w:ascii="Arial" w:hAnsi="Arial" w:cs="Arial"/>
        </w:rPr>
        <w:t xml:space="preserve">ОП обрасца </w:t>
      </w:r>
    </w:p>
    <w:p w:rsidR="000365C7" w:rsidRPr="008B6D16" w:rsidRDefault="000365C7" w:rsidP="000365C7">
      <w:pPr>
        <w:pStyle w:val="ListParagraph"/>
        <w:numPr>
          <w:ilvl w:val="0"/>
          <w:numId w:val="7"/>
        </w:numPr>
        <w:spacing w:before="0" w:after="0" w:line="240" w:lineRule="auto"/>
        <w:rPr>
          <w:rFonts w:ascii="Arial" w:hAnsi="Arial" w:cs="Arial"/>
        </w:rPr>
      </w:pPr>
      <w:r w:rsidRPr="008B6D1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8B6D16" w:rsidRDefault="0030782B" w:rsidP="0030782B">
      <w:pPr>
        <w:spacing w:before="0"/>
        <w:rPr>
          <w:rFonts w:cs="Arial"/>
        </w:rPr>
      </w:pPr>
    </w:p>
    <w:p w:rsidR="0030782B" w:rsidRPr="008B6D16" w:rsidRDefault="0030782B" w:rsidP="0030782B">
      <w:pPr>
        <w:spacing w:before="0"/>
        <w:rPr>
          <w:rFonts w:cs="Arial"/>
        </w:rPr>
      </w:pPr>
    </w:p>
    <w:p w:rsidR="0030782B" w:rsidRPr="008B6D16" w:rsidRDefault="0030782B" w:rsidP="0030782B">
      <w:pPr>
        <w:spacing w:before="0"/>
        <w:rPr>
          <w:rFonts w:cs="Arial"/>
        </w:rPr>
      </w:pPr>
    </w:p>
    <w:p w:rsidR="0030782B" w:rsidRPr="008B6D16" w:rsidRDefault="0030782B" w:rsidP="0030782B">
      <w:pPr>
        <w:spacing w:before="0"/>
        <w:rPr>
          <w:rFonts w:cs="Arial"/>
        </w:rPr>
      </w:pPr>
    </w:p>
    <w:p w:rsidR="0030782B" w:rsidRPr="008B6D16" w:rsidRDefault="0030782B" w:rsidP="0030782B">
      <w:pPr>
        <w:spacing w:before="0"/>
        <w:rPr>
          <w:rFonts w:cs="Arial"/>
        </w:rPr>
      </w:pPr>
    </w:p>
    <w:p w:rsidR="0030782B" w:rsidRPr="008B6D16" w:rsidRDefault="0030782B" w:rsidP="0030782B">
      <w:pPr>
        <w:spacing w:before="0"/>
        <w:rPr>
          <w:rFonts w:cs="Arial"/>
        </w:rPr>
      </w:pPr>
    </w:p>
    <w:p w:rsidR="0030782B" w:rsidRDefault="0030782B" w:rsidP="0002738D">
      <w:pPr>
        <w:spacing w:before="0"/>
        <w:rPr>
          <w:rFonts w:cs="Arial"/>
          <w:lang w:val="sr-Latn-RS"/>
        </w:rPr>
      </w:pPr>
    </w:p>
    <w:p w:rsidR="009D1EB5" w:rsidRDefault="009D1EB5" w:rsidP="0002738D">
      <w:pPr>
        <w:spacing w:before="0"/>
        <w:rPr>
          <w:rFonts w:cs="Arial"/>
          <w:lang w:val="sr-Latn-RS"/>
        </w:rPr>
      </w:pPr>
    </w:p>
    <w:p w:rsidR="009D1EB5" w:rsidRDefault="009D1EB5" w:rsidP="0002738D">
      <w:pPr>
        <w:spacing w:before="0"/>
        <w:rPr>
          <w:rFonts w:cs="Arial"/>
          <w:lang w:val="sr-Latn-RS"/>
        </w:rPr>
      </w:pPr>
    </w:p>
    <w:p w:rsidR="009D1EB5" w:rsidRDefault="009D1EB5" w:rsidP="0002738D">
      <w:pPr>
        <w:spacing w:before="0"/>
        <w:rPr>
          <w:rFonts w:cs="Arial"/>
          <w:lang w:val="sr-Latn-RS"/>
        </w:rPr>
      </w:pPr>
    </w:p>
    <w:p w:rsidR="009D1EB5" w:rsidRPr="009D1EB5" w:rsidRDefault="009D1EB5" w:rsidP="0002738D">
      <w:pPr>
        <w:spacing w:before="0"/>
        <w:rPr>
          <w:rFonts w:cs="Arial"/>
          <w:lang w:val="sr-Latn-RS"/>
        </w:rPr>
      </w:pPr>
    </w:p>
    <w:p w:rsidR="00F9189E" w:rsidRPr="008B6D16" w:rsidRDefault="00F9189E" w:rsidP="00D174CB">
      <w:pPr>
        <w:pStyle w:val="ListParagraph"/>
        <w:spacing w:before="0" w:after="0" w:line="240" w:lineRule="auto"/>
        <w:rPr>
          <w:rFonts w:cs="Arial"/>
        </w:rPr>
      </w:pPr>
    </w:p>
    <w:p w:rsidR="00F9189E" w:rsidRPr="00F10346" w:rsidRDefault="00F9189E" w:rsidP="00D174CB">
      <w:pPr>
        <w:pStyle w:val="ListParagraph"/>
        <w:spacing w:before="0" w:after="0" w:line="240" w:lineRule="auto"/>
        <w:rPr>
          <w:rFonts w:cs="Arial"/>
          <w:color w:val="00B0F0"/>
        </w:rPr>
      </w:pPr>
    </w:p>
    <w:p w:rsidR="00B740FF" w:rsidRPr="004C0C17" w:rsidRDefault="00B740FF" w:rsidP="00B740FF">
      <w:pPr>
        <w:jc w:val="center"/>
        <w:rPr>
          <w:rFonts w:cs="Arial"/>
          <w:b/>
          <w:lang w:val="sr-Cyrl-RS"/>
        </w:rPr>
      </w:pPr>
      <w:r w:rsidRPr="00F10346">
        <w:rPr>
          <w:rFonts w:cs="Arial"/>
          <w:b/>
          <w:lang w:val="sr-Cyrl-CS"/>
        </w:rPr>
        <w:t>ПРИЛОГ бр</w:t>
      </w:r>
      <w:r w:rsidR="004C0C17">
        <w:rPr>
          <w:rFonts w:cs="Arial"/>
          <w:b/>
        </w:rPr>
        <w:t>:</w:t>
      </w:r>
      <w:r w:rsidR="004C0C17">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8B6D16" w:rsidRDefault="00B740FF" w:rsidP="00B740FF">
      <w:pPr>
        <w:ind w:left="1440" w:firstLine="720"/>
        <w:rPr>
          <w:rFonts w:cs="Arial"/>
          <w:lang w:val="ru-RU"/>
        </w:rPr>
      </w:pPr>
    </w:p>
    <w:p w:rsidR="00B740FF" w:rsidRPr="008B6D16" w:rsidRDefault="00B740FF" w:rsidP="00B740FF">
      <w:pPr>
        <w:rPr>
          <w:rFonts w:cs="Arial"/>
          <w:lang w:val="ru-RU"/>
        </w:rPr>
      </w:pPr>
      <w:r w:rsidRPr="008B6D16">
        <w:rPr>
          <w:rFonts w:cs="Arial"/>
          <w:lang w:val="ru-RU"/>
        </w:rPr>
        <w:tab/>
      </w:r>
      <w:r w:rsidRPr="008B6D16">
        <w:rPr>
          <w:rFonts w:cs="Arial"/>
        </w:rPr>
        <w:t>ПРОДАВАЦ:</w:t>
      </w:r>
      <w:r w:rsidRPr="008B6D16">
        <w:rPr>
          <w:rFonts w:cs="Arial"/>
          <w:lang w:val="ru-RU"/>
        </w:rPr>
        <w:tab/>
      </w:r>
      <w:r w:rsidRPr="008B6D16">
        <w:rPr>
          <w:rFonts w:cs="Arial"/>
          <w:lang w:val="ru-RU"/>
        </w:rPr>
        <w:tab/>
      </w:r>
      <w:r w:rsidRPr="008B6D16">
        <w:rPr>
          <w:rFonts w:cs="Arial"/>
          <w:lang w:val="ru-RU"/>
        </w:rPr>
        <w:tab/>
      </w:r>
      <w:r w:rsidRPr="008B6D16">
        <w:rPr>
          <w:rFonts w:cs="Arial"/>
          <w:lang w:val="ru-RU"/>
        </w:rPr>
        <w:tab/>
      </w:r>
      <w:r w:rsidR="0041695B" w:rsidRPr="008B6D16">
        <w:rPr>
          <w:rFonts w:cs="Arial"/>
          <w:lang w:val="ru-RU"/>
        </w:rPr>
        <w:t xml:space="preserve">                            </w:t>
      </w:r>
      <w:r w:rsidRPr="008B6D16">
        <w:rPr>
          <w:rFonts w:cs="Arial"/>
          <w:lang w:val="ru-RU"/>
        </w:rPr>
        <w:t>КУПАЦ:</w:t>
      </w:r>
    </w:p>
    <w:p w:rsidR="00B740FF" w:rsidRPr="008B6D16" w:rsidRDefault="00771564" w:rsidP="00B740FF">
      <w:pPr>
        <w:rPr>
          <w:rFonts w:cs="Arial"/>
          <w:lang w:val="ru-RU"/>
        </w:rPr>
      </w:pPr>
      <w:r w:rsidRPr="008B6D16">
        <w:rPr>
          <w:rFonts w:cs="Arial"/>
          <w:lang w:val="ru-RU"/>
        </w:rPr>
        <w:t xml:space="preserve">__________________________ </w:t>
      </w:r>
      <w:r w:rsidR="0041695B" w:rsidRPr="008B6D16">
        <w:rPr>
          <w:rFonts w:cs="Arial"/>
          <w:lang w:val="ru-RU"/>
        </w:rPr>
        <w:t xml:space="preserve">                </w:t>
      </w:r>
      <w:r w:rsidRPr="008B6D16">
        <w:rPr>
          <w:rFonts w:cs="Arial"/>
          <w:lang w:val="ru-RU"/>
        </w:rPr>
        <w:t xml:space="preserve">  </w:t>
      </w:r>
      <w:r w:rsidR="0041695B" w:rsidRPr="008B6D16">
        <w:rPr>
          <w:rFonts w:cs="Arial"/>
          <w:lang w:val="ru-RU"/>
        </w:rPr>
        <w:t xml:space="preserve">             </w:t>
      </w:r>
      <w:r w:rsidRPr="008B6D16">
        <w:rPr>
          <w:rFonts w:cs="Arial"/>
          <w:lang w:val="ru-RU"/>
        </w:rPr>
        <w:t>_________________________</w:t>
      </w:r>
    </w:p>
    <w:p w:rsidR="00B740FF" w:rsidRPr="008B6D16" w:rsidRDefault="00B740FF" w:rsidP="00B740FF">
      <w:pPr>
        <w:rPr>
          <w:rFonts w:cs="Arial"/>
        </w:rPr>
      </w:pPr>
      <w:r w:rsidRPr="008B6D16">
        <w:rPr>
          <w:rFonts w:cs="Arial"/>
          <w:lang w:val="ru-RU"/>
        </w:rPr>
        <w:t xml:space="preserve">(Назив правног  лица)    </w:t>
      </w:r>
      <w:r w:rsidRPr="008B6D16">
        <w:rPr>
          <w:rFonts w:cs="Arial"/>
          <w:lang w:val="ru-RU"/>
        </w:rPr>
        <w:tab/>
      </w:r>
      <w:r w:rsidR="0041695B" w:rsidRPr="008B6D16">
        <w:rPr>
          <w:rFonts w:cs="Arial"/>
          <w:lang w:val="ru-RU"/>
        </w:rPr>
        <w:t xml:space="preserve">                             </w:t>
      </w:r>
      <w:r w:rsidRPr="008B6D16">
        <w:rPr>
          <w:rFonts w:cs="Arial"/>
          <w:lang w:val="ru-RU"/>
        </w:rPr>
        <w:t xml:space="preserve">(Назив организационог дела </w:t>
      </w:r>
      <w:r w:rsidRPr="008B6D16">
        <w:rPr>
          <w:rFonts w:cs="Arial"/>
        </w:rPr>
        <w:t>ЈП ЕПС)</w:t>
      </w:r>
    </w:p>
    <w:p w:rsidR="00B740FF" w:rsidRPr="008B6D16" w:rsidRDefault="00B740FF" w:rsidP="00B740FF">
      <w:pPr>
        <w:rPr>
          <w:rFonts w:cs="Arial"/>
          <w:lang w:val="ru-RU"/>
        </w:rPr>
      </w:pPr>
      <w:r w:rsidRPr="008B6D16">
        <w:rPr>
          <w:rFonts w:cs="Arial"/>
          <w:lang w:val="ru-RU"/>
        </w:rPr>
        <w:t xml:space="preserve">___________________________          </w:t>
      </w:r>
      <w:r w:rsidRPr="008B6D16">
        <w:rPr>
          <w:rFonts w:cs="Arial"/>
          <w:lang w:val="ru-RU"/>
        </w:rPr>
        <w:tab/>
      </w:r>
      <w:r w:rsidRPr="008B6D16">
        <w:rPr>
          <w:rFonts w:cs="Arial"/>
          <w:lang w:val="ru-RU"/>
        </w:rPr>
        <w:tab/>
        <w:t>_____________________________</w:t>
      </w:r>
    </w:p>
    <w:p w:rsidR="00B740FF" w:rsidRPr="008B6D16" w:rsidRDefault="00B740FF" w:rsidP="00B740FF">
      <w:pPr>
        <w:rPr>
          <w:rFonts w:cs="Arial"/>
          <w:lang w:val="ru-RU"/>
        </w:rPr>
      </w:pPr>
      <w:r w:rsidRPr="008B6D16">
        <w:rPr>
          <w:rFonts w:cs="Arial"/>
          <w:lang w:val="ru-RU"/>
        </w:rPr>
        <w:t xml:space="preserve"> (Адреса правног  лица) </w:t>
      </w:r>
      <w:r w:rsidRPr="008B6D16">
        <w:rPr>
          <w:rFonts w:cs="Arial"/>
          <w:lang w:val="ru-RU"/>
        </w:rPr>
        <w:tab/>
      </w:r>
      <w:r w:rsidRPr="008B6D16">
        <w:rPr>
          <w:rFonts w:cs="Arial"/>
          <w:lang w:val="ru-RU"/>
        </w:rPr>
        <w:tab/>
      </w:r>
      <w:r w:rsidR="0041695B" w:rsidRPr="008B6D16">
        <w:rPr>
          <w:rFonts w:cs="Arial"/>
          <w:lang w:val="ru-RU"/>
        </w:rPr>
        <w:t xml:space="preserve">                 </w:t>
      </w:r>
      <w:r w:rsidRPr="008B6D16">
        <w:rPr>
          <w:rFonts w:cs="Arial"/>
          <w:lang w:val="ru-RU"/>
        </w:rPr>
        <w:t xml:space="preserve">(Адреса организационог дела </w:t>
      </w:r>
      <w:r w:rsidRPr="008B6D16">
        <w:rPr>
          <w:rFonts w:cs="Arial"/>
        </w:rPr>
        <w:t>ЈП ЕПС</w:t>
      </w:r>
      <w:r w:rsidRPr="008B6D16">
        <w:rPr>
          <w:rFonts w:cs="Arial"/>
          <w:lang w:val="ru-RU"/>
        </w:rPr>
        <w:t>)</w:t>
      </w:r>
    </w:p>
    <w:p w:rsidR="00B740FF" w:rsidRPr="008B6D16" w:rsidRDefault="00B740FF" w:rsidP="00B740FF">
      <w:pPr>
        <w:rPr>
          <w:rFonts w:cs="Arial"/>
          <w:lang w:val="ru-RU"/>
        </w:rPr>
      </w:pPr>
    </w:p>
    <w:p w:rsidR="00B740FF" w:rsidRPr="008B6D16" w:rsidRDefault="00B740FF" w:rsidP="00B740FF">
      <w:pPr>
        <w:rPr>
          <w:rFonts w:cs="Arial"/>
        </w:rPr>
      </w:pPr>
      <w:r w:rsidRPr="008B6D16">
        <w:rPr>
          <w:rFonts w:cs="Arial"/>
          <w:lang w:val="ru-RU"/>
        </w:rPr>
        <w:t>Број Уговора/Датум:      __________________________________________</w:t>
      </w:r>
    </w:p>
    <w:p w:rsidR="00B740FF" w:rsidRPr="008B6D16" w:rsidRDefault="00B740FF" w:rsidP="00B740FF">
      <w:pPr>
        <w:rPr>
          <w:rFonts w:cs="Arial"/>
          <w:lang w:val="ru-RU"/>
        </w:rPr>
      </w:pPr>
      <w:r w:rsidRPr="008B6D16">
        <w:rPr>
          <w:rFonts w:cs="Arial"/>
          <w:lang w:val="ru-RU"/>
        </w:rPr>
        <w:t>Број налога за набавку(НЗН):  ________________________</w:t>
      </w:r>
    </w:p>
    <w:p w:rsidR="00B740FF" w:rsidRPr="008B6D16" w:rsidRDefault="00B740FF" w:rsidP="00B740FF">
      <w:pPr>
        <w:rPr>
          <w:rFonts w:cs="Arial"/>
          <w:lang w:val="ru-RU"/>
        </w:rPr>
      </w:pPr>
      <w:r w:rsidRPr="008B6D16">
        <w:rPr>
          <w:rFonts w:cs="Arial"/>
          <w:lang w:val="ru-RU"/>
        </w:rPr>
        <w:t xml:space="preserve">Место извршене услуге/ Место трошка </w:t>
      </w:r>
      <w:r w:rsidRPr="008B6D16">
        <w:rPr>
          <w:rFonts w:cs="Arial"/>
          <w:vertAlign w:val="superscript"/>
          <w:lang w:val="ru-RU"/>
        </w:rPr>
        <w:t>1</w:t>
      </w:r>
      <w:r w:rsidRPr="008B6D16">
        <w:rPr>
          <w:rFonts w:cs="Arial"/>
          <w:lang w:val="ru-RU"/>
        </w:rPr>
        <w:t>:  __________________________</w:t>
      </w:r>
    </w:p>
    <w:p w:rsidR="00B740FF" w:rsidRPr="008B6D16" w:rsidRDefault="00B740FF" w:rsidP="00B740FF">
      <w:pPr>
        <w:rPr>
          <w:rFonts w:cs="Arial"/>
          <w:lang w:val="ru-RU"/>
        </w:rPr>
      </w:pPr>
      <w:r w:rsidRPr="008B6D16">
        <w:rPr>
          <w:rFonts w:cs="Arial"/>
          <w:lang w:val="ru-RU"/>
        </w:rPr>
        <w:t>Објекат: ______________________________________________________</w:t>
      </w:r>
    </w:p>
    <w:p w:rsidR="00B740FF" w:rsidRPr="008B6D16" w:rsidRDefault="00B740FF" w:rsidP="00B740FF">
      <w:pPr>
        <w:ind w:left="426"/>
        <w:rPr>
          <w:rFonts w:cs="Arial"/>
          <w:b/>
          <w:lang w:val="ru-RU"/>
        </w:rPr>
      </w:pPr>
    </w:p>
    <w:p w:rsidR="00B740FF" w:rsidRPr="008B6D16" w:rsidRDefault="00B740FF" w:rsidP="00B740FF">
      <w:pPr>
        <w:ind w:left="426"/>
        <w:rPr>
          <w:rFonts w:cs="Arial"/>
          <w:lang w:val="ru-RU"/>
        </w:rPr>
      </w:pPr>
      <w:r w:rsidRPr="008B6D16">
        <w:rPr>
          <w:rFonts w:cs="Arial"/>
          <w:b/>
          <w:lang w:val="ru-RU"/>
        </w:rPr>
        <w:t>А</w:t>
      </w:r>
      <w:r w:rsidRPr="008B6D16">
        <w:rPr>
          <w:rFonts w:cs="Arial"/>
          <w:lang w:val="ru-RU"/>
        </w:rPr>
        <w:t xml:space="preserve">) ДЕТАЉНА СПЕЦИФИКАЦИЈА ДОБАРА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w:t>
      </w:r>
      <w:r w:rsidR="001C6492">
        <w:rPr>
          <w:rFonts w:cs="Arial"/>
          <w:lang w:val="sr-Cyrl-CS"/>
        </w:rPr>
        <w:t>00/2011)</w:t>
      </w:r>
      <w:r w:rsidRPr="00F10346">
        <w:rPr>
          <w:rFonts w:cs="Arial"/>
          <w:lang w:val="sr-Cyrl-CS"/>
        </w:rPr>
        <w:t>: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93587F" w:rsidRDefault="00B740FF" w:rsidP="00B740FF">
      <w:pPr>
        <w:rPr>
          <w:rFonts w:cs="Arial"/>
          <w:color w:val="00B0F0"/>
          <w:vertAlign w:val="superscript"/>
          <w:lang w:val="sr-Latn-RS"/>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02738D" w:rsidRDefault="0002738D" w:rsidP="0002738D">
      <w:pPr>
        <w:pStyle w:val="KDPodnaslov1"/>
        <w:spacing w:before="0"/>
        <w:rPr>
          <w:rFonts w:cs="Arial"/>
          <w:color w:val="FF0000"/>
          <w:lang w:val="sr-Cyrl-RS"/>
        </w:rPr>
      </w:pPr>
      <w:bookmarkStart w:id="267" w:name="_Toc442559948"/>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Latn-RS"/>
        </w:rPr>
      </w:pPr>
    </w:p>
    <w:p w:rsidR="0093587F" w:rsidRDefault="0093587F" w:rsidP="0002738D">
      <w:pPr>
        <w:pStyle w:val="KDPodnaslov1"/>
        <w:spacing w:before="0"/>
        <w:rPr>
          <w:rFonts w:cs="Arial"/>
          <w:color w:val="FF0000"/>
          <w:lang w:val="sr-Latn-RS"/>
        </w:rPr>
      </w:pPr>
    </w:p>
    <w:p w:rsidR="0093587F" w:rsidRDefault="0093587F" w:rsidP="0002738D">
      <w:pPr>
        <w:pStyle w:val="KDPodnaslov1"/>
        <w:spacing w:before="0"/>
        <w:rPr>
          <w:rFonts w:cs="Arial"/>
          <w:color w:val="FF0000"/>
          <w:lang w:val="sr-Latn-RS"/>
        </w:rPr>
      </w:pPr>
    </w:p>
    <w:p w:rsidR="0093587F" w:rsidRDefault="0093587F" w:rsidP="0002738D">
      <w:pPr>
        <w:pStyle w:val="KDPodnaslov1"/>
        <w:spacing w:before="0"/>
        <w:rPr>
          <w:rFonts w:cs="Arial"/>
          <w:color w:val="FF0000"/>
          <w:lang w:val="sr-Latn-RS"/>
        </w:rPr>
      </w:pPr>
    </w:p>
    <w:p w:rsidR="0093587F" w:rsidRDefault="0093587F" w:rsidP="0002738D">
      <w:pPr>
        <w:pStyle w:val="KDPodnaslov1"/>
        <w:spacing w:before="0"/>
        <w:rPr>
          <w:rFonts w:cs="Arial"/>
          <w:color w:val="FF0000"/>
          <w:lang w:val="sr-Latn-RS"/>
        </w:rPr>
      </w:pPr>
    </w:p>
    <w:p w:rsidR="0093587F" w:rsidRPr="0093587F" w:rsidRDefault="0093587F" w:rsidP="0002738D">
      <w:pPr>
        <w:pStyle w:val="KDPodnaslov1"/>
        <w:spacing w:before="0"/>
        <w:rPr>
          <w:rFonts w:cs="Arial"/>
          <w:color w:val="FF0000"/>
          <w:lang w:val="sr-Latn-RS"/>
        </w:rPr>
      </w:pPr>
    </w:p>
    <w:p w:rsidR="008B6D16" w:rsidRPr="008B6D16" w:rsidRDefault="008B6D16" w:rsidP="0002738D">
      <w:pPr>
        <w:pStyle w:val="KDPodnaslov1"/>
        <w:spacing w:before="0"/>
        <w:rPr>
          <w:rFonts w:cs="Arial"/>
          <w:color w:val="FF0000"/>
          <w:lang w:val="sr-Cyrl-RS"/>
        </w:rPr>
      </w:pPr>
      <w:r>
        <w:rPr>
          <w:rFonts w:cs="Arial"/>
          <w:color w:val="FF0000"/>
          <w:lang w:val="sr-Cyrl-RS"/>
        </w:rPr>
        <w:t xml:space="preserve">          </w:t>
      </w:r>
    </w:p>
    <w:bookmarkEnd w:id="267"/>
    <w:p w:rsidR="00343A18" w:rsidRPr="00F10346" w:rsidRDefault="00343A18" w:rsidP="00B02E86">
      <w:pPr>
        <w:rPr>
          <w:rFonts w:eastAsia="Arial Unicode MS"/>
        </w:rPr>
      </w:pPr>
    </w:p>
    <w:p w:rsidR="008B6D16" w:rsidRPr="00F10346" w:rsidRDefault="008B6D16" w:rsidP="00752270">
      <w:pPr>
        <w:pStyle w:val="KDPodnaslov1"/>
        <w:numPr>
          <w:ilvl w:val="0"/>
          <w:numId w:val="29"/>
        </w:numPr>
        <w:spacing w:before="0"/>
        <w:jc w:val="center"/>
        <w:rPr>
          <w:rFonts w:cs="Arial"/>
        </w:rPr>
      </w:pPr>
      <w:r w:rsidRPr="00F10346">
        <w:rPr>
          <w:rFonts w:cs="Arial"/>
        </w:rPr>
        <w:lastRenderedPageBreak/>
        <w:t>МОДЕЛ УГОВОРА</w:t>
      </w: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946889" w:rsidRPr="002C62EB" w:rsidRDefault="00343A18" w:rsidP="00946889">
      <w:pPr>
        <w:pStyle w:val="ListParagraph"/>
        <w:numPr>
          <w:ilvl w:val="0"/>
          <w:numId w:val="9"/>
        </w:numPr>
        <w:spacing w:before="0" w:after="0" w:line="240" w:lineRule="auto"/>
        <w:ind w:left="0" w:firstLine="0"/>
        <w:rPr>
          <w:rFonts w:ascii="Arial" w:eastAsiaTheme="minorHAnsi" w:hAnsi="Arial" w:cs="Arial"/>
        </w:rPr>
      </w:pPr>
      <w:r w:rsidRPr="00946889">
        <w:rPr>
          <w:rFonts w:ascii="Arial" w:hAnsi="Arial" w:cs="Arial"/>
        </w:rPr>
        <w:t>Јавно предузеће „Електропривреда Србије</w:t>
      </w:r>
      <w:proofErr w:type="gramStart"/>
      <w:r w:rsidRPr="00946889">
        <w:rPr>
          <w:rFonts w:ascii="Arial" w:hAnsi="Arial" w:cs="Arial"/>
        </w:rPr>
        <w:t>“</w:t>
      </w:r>
      <w:r w:rsidR="004E0104" w:rsidRPr="00946889">
        <w:rPr>
          <w:rFonts w:ascii="Arial" w:hAnsi="Arial" w:cs="Arial"/>
        </w:rPr>
        <w:t xml:space="preserve"> из</w:t>
      </w:r>
      <w:proofErr w:type="gramEnd"/>
      <w:r w:rsidR="004E0104" w:rsidRPr="00946889">
        <w:rPr>
          <w:rFonts w:ascii="Arial" w:hAnsi="Arial" w:cs="Arial"/>
        </w:rPr>
        <w:t xml:space="preserve"> </w:t>
      </w:r>
      <w:r w:rsidRPr="00946889">
        <w:rPr>
          <w:rFonts w:ascii="Arial" w:hAnsi="Arial" w:cs="Arial"/>
        </w:rPr>
        <w:t>Београд</w:t>
      </w:r>
      <w:r w:rsidR="004E0104" w:rsidRPr="00946889">
        <w:rPr>
          <w:rFonts w:ascii="Arial" w:hAnsi="Arial" w:cs="Arial"/>
        </w:rPr>
        <w:t>а</w:t>
      </w:r>
      <w:r w:rsidRPr="00946889">
        <w:rPr>
          <w:rFonts w:ascii="Arial" w:hAnsi="Arial" w:cs="Arial"/>
        </w:rPr>
        <w:t>, Улица царице Милице бр. 2</w:t>
      </w:r>
      <w:r w:rsidR="001A297E" w:rsidRPr="00946889">
        <w:rPr>
          <w:rFonts w:ascii="Arial" w:hAnsi="Arial" w:cs="Arial"/>
        </w:rPr>
        <w:t>.,</w:t>
      </w:r>
      <w:r w:rsidR="004E0104" w:rsidRPr="00946889">
        <w:rPr>
          <w:rFonts w:ascii="Arial" w:hAnsi="Arial" w:cs="Arial"/>
        </w:rPr>
        <w:t>огранак ТЕНТ Београд-Обреновац, 11500 Обреновац, Богољуба Урошевића Црног 44., м</w:t>
      </w:r>
      <w:r w:rsidRPr="00946889">
        <w:rPr>
          <w:rFonts w:ascii="Arial" w:hAnsi="Arial" w:cs="Arial"/>
        </w:rPr>
        <w:t xml:space="preserve">атични број 20053658, ПИБ 103920327, </w:t>
      </w:r>
      <w:r w:rsidR="004E0104" w:rsidRPr="00946889">
        <w:rPr>
          <w:rFonts w:ascii="Arial" w:hAnsi="Arial" w:cs="Arial"/>
        </w:rPr>
        <w:t>т</w:t>
      </w:r>
      <w:r w:rsidRPr="00946889">
        <w:rPr>
          <w:rFonts w:ascii="Arial" w:hAnsi="Arial" w:cs="Arial"/>
        </w:rPr>
        <w:t>екући рачун 160-700-13 Banka Intesа ад Београд, ко</w:t>
      </w:r>
      <w:r w:rsidR="001A297E" w:rsidRPr="00946889">
        <w:rPr>
          <w:rFonts w:ascii="Arial" w:hAnsi="Arial" w:cs="Arial"/>
        </w:rPr>
        <w:t>је</w:t>
      </w:r>
      <w:r w:rsidR="004E0104" w:rsidRPr="00946889">
        <w:rPr>
          <w:rFonts w:ascii="Arial" w:hAnsi="Arial" w:cs="Arial"/>
        </w:rPr>
        <w:t xml:space="preserve">, у име и за рачун ЈП ЕПС, </w:t>
      </w:r>
      <w:r w:rsidR="00946889" w:rsidRPr="002C62EB">
        <w:rPr>
          <w:rFonts w:ascii="Arial" w:hAnsi="Arial" w:cs="Arial"/>
          <w:lang w:val="sr-Cyrl-RS"/>
        </w:rPr>
        <w:t>по пуномоћју вд директора</w:t>
      </w:r>
      <w:r w:rsidR="00946889" w:rsidRPr="002C62EB">
        <w:rPr>
          <w:rFonts w:ascii="Arial" w:hAnsi="Arial" w:cs="Arial"/>
        </w:rPr>
        <w:t xml:space="preserve"> </w:t>
      </w:r>
      <w:r w:rsidR="00946889" w:rsidRPr="002C62EB">
        <w:rPr>
          <w:rFonts w:ascii="Arial" w:eastAsiaTheme="minorHAnsi" w:hAnsi="Arial" w:cs="Arial"/>
          <w:lang w:val="sr-Cyrl-RS"/>
        </w:rPr>
        <w:t>ЈП ЕПС, бр.</w:t>
      </w:r>
      <w:r w:rsidR="00946889" w:rsidRPr="002C62EB">
        <w:rPr>
          <w:rFonts w:ascii="Arial" w:eastAsiaTheme="minorHAnsi" w:hAnsi="Arial" w:cs="Arial"/>
          <w:lang w:val="sr-Latn-RS"/>
        </w:rPr>
        <w:t xml:space="preserve"> 12.01.-296992/1-17</w:t>
      </w:r>
      <w:r w:rsidR="00946889" w:rsidRPr="002C62EB">
        <w:rPr>
          <w:rFonts w:ascii="Arial" w:eastAsiaTheme="minorHAnsi" w:hAnsi="Arial" w:cs="Arial"/>
          <w:lang w:val="sr-Cyrl-RS"/>
        </w:rPr>
        <w:t xml:space="preserve"> од </w:t>
      </w:r>
      <w:r w:rsidR="00946889" w:rsidRPr="002C62EB">
        <w:rPr>
          <w:rFonts w:ascii="Arial" w:eastAsiaTheme="minorHAnsi" w:hAnsi="Arial" w:cs="Arial"/>
          <w:lang w:val="sr-Latn-RS"/>
        </w:rPr>
        <w:t>15.06.</w:t>
      </w:r>
      <w:r w:rsidR="00946889" w:rsidRPr="002C62EB">
        <w:rPr>
          <w:rFonts w:ascii="Arial" w:eastAsiaTheme="minorHAnsi" w:hAnsi="Arial" w:cs="Arial"/>
          <w:lang w:val="sr-Cyrl-RS"/>
        </w:rPr>
        <w:t>201</w:t>
      </w:r>
      <w:r w:rsidR="00946889" w:rsidRPr="002C62EB">
        <w:rPr>
          <w:rFonts w:ascii="Arial" w:eastAsiaTheme="minorHAnsi" w:hAnsi="Arial" w:cs="Arial"/>
          <w:lang w:val="sr-Latn-RS"/>
        </w:rPr>
        <w:t>7</w:t>
      </w:r>
      <w:r w:rsidR="00946889" w:rsidRPr="002C62EB">
        <w:rPr>
          <w:rFonts w:ascii="Arial" w:eastAsiaTheme="minorHAnsi" w:hAnsi="Arial" w:cs="Arial"/>
          <w:lang w:val="sr-Cyrl-RS"/>
        </w:rPr>
        <w:t xml:space="preserve">.године, заступа финансијски директор Тент Београд,Обреновац, Жељко Вујиновић, </w:t>
      </w:r>
      <w:r w:rsidR="00946889" w:rsidRPr="002C62EB">
        <w:rPr>
          <w:rFonts w:ascii="Arial" w:eastAsiaTheme="minorHAnsi" w:hAnsi="Arial" w:cs="Arial"/>
        </w:rPr>
        <w:t xml:space="preserve"> (у даљем тексту: Купац)</w:t>
      </w:r>
    </w:p>
    <w:p w:rsidR="00343A18" w:rsidRPr="00946889" w:rsidRDefault="00343A18" w:rsidP="00946889">
      <w:pPr>
        <w:pStyle w:val="ListParagraph"/>
        <w:spacing w:before="0" w:after="0" w:line="240" w:lineRule="auto"/>
        <w:rPr>
          <w:rFonts w:cs="Arial"/>
        </w:rPr>
      </w:pPr>
    </w:p>
    <w:p w:rsidR="00343A18" w:rsidRPr="008B6D16" w:rsidRDefault="00343A18" w:rsidP="00343A18">
      <w:pPr>
        <w:spacing w:before="0"/>
        <w:rPr>
          <w:rFonts w:cs="Arial"/>
        </w:rPr>
      </w:pPr>
      <w:proofErr w:type="gramStart"/>
      <w:r w:rsidRPr="008B6D16">
        <w:rPr>
          <w:rFonts w:cs="Arial"/>
        </w:rPr>
        <w:t>и</w:t>
      </w:r>
      <w:proofErr w:type="gramEnd"/>
    </w:p>
    <w:p w:rsidR="00343A18" w:rsidRPr="008B6D16" w:rsidRDefault="00343A18" w:rsidP="00343A18">
      <w:pPr>
        <w:spacing w:before="0"/>
        <w:rPr>
          <w:rFonts w:cs="Arial"/>
        </w:rPr>
      </w:pPr>
    </w:p>
    <w:p w:rsidR="00343A18" w:rsidRPr="008B6D16" w:rsidRDefault="00343A18" w:rsidP="00FA7AF9">
      <w:pPr>
        <w:pStyle w:val="ListParagraph"/>
        <w:numPr>
          <w:ilvl w:val="0"/>
          <w:numId w:val="9"/>
        </w:numPr>
        <w:spacing w:before="0" w:after="0" w:line="240" w:lineRule="auto"/>
        <w:ind w:left="0" w:firstLine="0"/>
        <w:rPr>
          <w:rFonts w:ascii="Arial" w:hAnsi="Arial" w:cs="Arial"/>
        </w:rPr>
      </w:pPr>
      <w:r w:rsidRPr="008B6D16">
        <w:rPr>
          <w:rFonts w:ascii="Arial" w:hAnsi="Arial" w:cs="Arial"/>
        </w:rPr>
        <w:t xml:space="preserve">_________________ из ________, ул. ____________, бр.____, матични број: ___________, ПИБ: ___________, </w:t>
      </w:r>
      <w:r w:rsidR="004E0104" w:rsidRPr="008B6D16">
        <w:rPr>
          <w:rFonts w:ascii="Arial" w:hAnsi="Arial" w:cs="Arial"/>
        </w:rPr>
        <w:t>т</w:t>
      </w:r>
      <w:r w:rsidR="00F67A55" w:rsidRPr="008B6D16">
        <w:rPr>
          <w:rFonts w:ascii="Arial" w:hAnsi="Arial" w:cs="Arial"/>
        </w:rPr>
        <w:t xml:space="preserve">екући рачун ____________,банка ______________ </w:t>
      </w:r>
      <w:r w:rsidRPr="008B6D16">
        <w:rPr>
          <w:rFonts w:ascii="Arial" w:hAnsi="Arial" w:cs="Arial"/>
        </w:rPr>
        <w:t xml:space="preserve">кога заступа __________________, _____________, (као лидер у име и за рачун групе понуђача) </w:t>
      </w:r>
    </w:p>
    <w:p w:rsidR="00343A18" w:rsidRPr="008B6D16" w:rsidRDefault="00343A18" w:rsidP="00343A18">
      <w:pPr>
        <w:spacing w:before="0"/>
        <w:ind w:left="360"/>
        <w:rPr>
          <w:rFonts w:cs="Arial"/>
        </w:rPr>
      </w:pPr>
    </w:p>
    <w:p w:rsidR="00343A18" w:rsidRPr="008B6D16" w:rsidRDefault="00343A18" w:rsidP="00343A18">
      <w:pPr>
        <w:spacing w:before="0"/>
        <w:rPr>
          <w:rFonts w:eastAsia="Calibri" w:cs="Arial"/>
          <w:lang w:val="sr-Cyrl-BA"/>
        </w:rPr>
      </w:pPr>
      <w:r w:rsidRPr="008B6D16">
        <w:rPr>
          <w:rFonts w:eastAsia="Calibri" w:cs="Arial"/>
        </w:rPr>
        <w:t>2а)________________________________________из</w:t>
      </w:r>
      <w:r w:rsidRPr="008B6D16">
        <w:rPr>
          <w:rFonts w:eastAsia="Calibri" w:cs="Arial"/>
        </w:rPr>
        <w:tab/>
        <w:t>_____________, улица</w:t>
      </w:r>
    </w:p>
    <w:p w:rsidR="00343A18" w:rsidRPr="008B6D16" w:rsidRDefault="00343A18" w:rsidP="00343A18">
      <w:pPr>
        <w:spacing w:before="0"/>
        <w:rPr>
          <w:rFonts w:eastAsia="Calibri" w:cs="Arial"/>
        </w:rPr>
      </w:pPr>
      <w:r w:rsidRPr="008B6D16">
        <w:rPr>
          <w:rFonts w:eastAsia="Calibri" w:cs="Arial"/>
        </w:rPr>
        <w:t xml:space="preserve"> ___________________ бр. ___, ПИБ: _____________, матични број _____________, </w:t>
      </w:r>
      <w:r w:rsidR="004E0104" w:rsidRPr="008B6D16">
        <w:rPr>
          <w:rFonts w:cs="Arial"/>
        </w:rPr>
        <w:t>т</w:t>
      </w:r>
      <w:r w:rsidR="00F67A55" w:rsidRPr="008B6D16">
        <w:rPr>
          <w:rFonts w:cs="Arial"/>
        </w:rPr>
        <w:t>екући рачун ____________,банка ______________ ,</w:t>
      </w:r>
      <w:r w:rsidRPr="008B6D16">
        <w:rPr>
          <w:rFonts w:eastAsia="Calibri" w:cs="Arial"/>
        </w:rPr>
        <w:t>кога заступа __________________________, (члан групе понуђача или подизвођач)</w:t>
      </w:r>
    </w:p>
    <w:p w:rsidR="00343A18" w:rsidRPr="008B6D16" w:rsidRDefault="00343A18" w:rsidP="00343A18">
      <w:pPr>
        <w:spacing w:before="0"/>
        <w:rPr>
          <w:rFonts w:eastAsia="Calibri" w:cs="Arial"/>
          <w:lang w:val="sr-Cyrl-BA"/>
        </w:rPr>
      </w:pPr>
      <w:r w:rsidRPr="008B6D16">
        <w:rPr>
          <w:rFonts w:eastAsia="Calibri" w:cs="Arial"/>
        </w:rPr>
        <w:t>2б)_______________________________________из</w:t>
      </w:r>
      <w:r w:rsidRPr="008B6D16">
        <w:rPr>
          <w:rFonts w:eastAsia="Calibri" w:cs="Arial"/>
        </w:rPr>
        <w:tab/>
        <w:t>_____________, улица</w:t>
      </w:r>
    </w:p>
    <w:p w:rsidR="00343A18" w:rsidRPr="008B6D16" w:rsidRDefault="00343A18" w:rsidP="00343A18">
      <w:pPr>
        <w:spacing w:before="0"/>
        <w:rPr>
          <w:rFonts w:eastAsia="Calibri" w:cs="Arial"/>
        </w:rPr>
      </w:pPr>
      <w:r w:rsidRPr="008B6D16">
        <w:rPr>
          <w:rFonts w:eastAsia="Calibri" w:cs="Arial"/>
        </w:rPr>
        <w:t xml:space="preserve"> ___________________ бр. ___, ПИБ: _____________, матични број _____________, </w:t>
      </w:r>
    </w:p>
    <w:p w:rsidR="002B49AF" w:rsidRPr="008B6D16" w:rsidRDefault="004E0104" w:rsidP="00343A18">
      <w:pPr>
        <w:spacing w:before="0"/>
        <w:rPr>
          <w:rFonts w:eastAsia="Calibri" w:cs="Arial"/>
        </w:rPr>
      </w:pPr>
      <w:r w:rsidRPr="008B6D16">
        <w:rPr>
          <w:rFonts w:cs="Arial"/>
        </w:rPr>
        <w:t>т</w:t>
      </w:r>
      <w:r w:rsidR="00F67A55" w:rsidRPr="008B6D16">
        <w:rPr>
          <w:rFonts w:cs="Arial"/>
        </w:rPr>
        <w:t>екући рачун ____________,банка ______________ ,</w:t>
      </w:r>
      <w:r w:rsidR="00343A18" w:rsidRPr="008B6D16">
        <w:rPr>
          <w:rFonts w:eastAsia="Calibri" w:cs="Arial"/>
        </w:rPr>
        <w:t>кога  заступа _______________________, (члан групе понуђача или подизвођач)</w:t>
      </w:r>
      <w:r w:rsidR="002B49AF" w:rsidRPr="008B6D16">
        <w:rPr>
          <w:rFonts w:eastAsia="Calibri" w:cs="Arial"/>
        </w:rPr>
        <w:t xml:space="preserve"> </w:t>
      </w:r>
    </w:p>
    <w:p w:rsidR="00343A18" w:rsidRPr="008B6D16" w:rsidRDefault="002B49AF" w:rsidP="00343A18">
      <w:pPr>
        <w:spacing w:before="0"/>
        <w:rPr>
          <w:rFonts w:eastAsia="Calibri" w:cs="Arial"/>
        </w:rPr>
      </w:pPr>
      <w:r w:rsidRPr="008B6D16">
        <w:rPr>
          <w:rFonts w:cs="Arial"/>
        </w:rPr>
        <w:t>(у даљем тексту: Продавац)</w:t>
      </w:r>
    </w:p>
    <w:p w:rsidR="00343A18" w:rsidRPr="008B6D16" w:rsidRDefault="00343A18" w:rsidP="00343A18">
      <w:pPr>
        <w:pStyle w:val="KDParagraf"/>
        <w:spacing w:before="0"/>
        <w:rPr>
          <w:rFonts w:cs="Arial"/>
        </w:rPr>
      </w:pPr>
    </w:p>
    <w:p w:rsidR="00343A18" w:rsidRPr="008B6D16" w:rsidRDefault="00343A18" w:rsidP="00343A18">
      <w:pPr>
        <w:pStyle w:val="KDParagraf"/>
        <w:spacing w:before="0"/>
        <w:rPr>
          <w:rFonts w:cs="Arial"/>
        </w:rPr>
      </w:pPr>
      <w:r w:rsidRPr="008B6D16">
        <w:rPr>
          <w:rFonts w:cs="Arial"/>
        </w:rPr>
        <w:t>(у даљем тексту заједно: Уговорне стране)</w:t>
      </w:r>
    </w:p>
    <w:p w:rsidR="00343A18" w:rsidRPr="008B6D16" w:rsidRDefault="00343A18" w:rsidP="00343A18">
      <w:pPr>
        <w:pStyle w:val="KDParagraf"/>
        <w:spacing w:before="0"/>
        <w:rPr>
          <w:rFonts w:cs="Arial"/>
        </w:rPr>
      </w:pPr>
    </w:p>
    <w:p w:rsidR="00343A18" w:rsidRPr="008B6D16" w:rsidRDefault="00343A18" w:rsidP="00343A18">
      <w:pPr>
        <w:pStyle w:val="KDParagraf"/>
        <w:spacing w:before="0"/>
        <w:rPr>
          <w:rFonts w:cs="Arial"/>
        </w:rPr>
      </w:pPr>
    </w:p>
    <w:p w:rsidR="00343A18" w:rsidRPr="008B6D16" w:rsidRDefault="00343A18" w:rsidP="00343A18">
      <w:pPr>
        <w:pStyle w:val="KDParagraf"/>
        <w:spacing w:before="0"/>
        <w:rPr>
          <w:rFonts w:cs="Arial"/>
          <w:bCs/>
        </w:rPr>
      </w:pPr>
      <w:r w:rsidRPr="008B6D16">
        <w:rPr>
          <w:rFonts w:cs="Arial"/>
        </w:rPr>
        <w:t xml:space="preserve">закључиле су у </w:t>
      </w:r>
      <w:r w:rsidR="00EE23EA" w:rsidRPr="008B6D16">
        <w:rPr>
          <w:rFonts w:cs="Arial"/>
        </w:rPr>
        <w:t>Обреновцу</w:t>
      </w:r>
      <w:r w:rsidRPr="008B6D16">
        <w:rPr>
          <w:rFonts w:cs="Arial"/>
        </w:rPr>
        <w:t>, дана __________.године следећи:</w:t>
      </w:r>
    </w:p>
    <w:p w:rsidR="00343A18" w:rsidRPr="008B6D16" w:rsidRDefault="00343A18" w:rsidP="00343A18">
      <w:pPr>
        <w:pStyle w:val="KDParagraf"/>
        <w:spacing w:before="0"/>
        <w:rPr>
          <w:rFonts w:cs="Arial"/>
        </w:rPr>
      </w:pPr>
    </w:p>
    <w:p w:rsidR="001E1BD9" w:rsidRDefault="00087C7F" w:rsidP="00087C7F">
      <w:pPr>
        <w:jc w:val="center"/>
        <w:rPr>
          <w:rFonts w:cs="Arial"/>
          <w:b/>
          <w:lang w:val="sr-Cyrl-RS"/>
        </w:rPr>
      </w:pPr>
      <w:bookmarkStart w:id="268" w:name="_Toc442559949"/>
      <w:r w:rsidRPr="00531FCE">
        <w:rPr>
          <w:b/>
        </w:rPr>
        <w:t>УГОВОР О КУПОПРОДАЈИ</w:t>
      </w:r>
      <w:bookmarkEnd w:id="268"/>
      <w:r w:rsidRPr="00531FCE">
        <w:rPr>
          <w:b/>
          <w:lang w:val="sr-Cyrl-RS"/>
        </w:rPr>
        <w:t xml:space="preserve"> </w:t>
      </w:r>
      <w:r w:rsidRPr="00531FCE">
        <w:rPr>
          <w:rFonts w:cs="Arial"/>
          <w:b/>
        </w:rPr>
        <w:t>ДОБАРА</w:t>
      </w:r>
    </w:p>
    <w:p w:rsidR="00087C7F" w:rsidRPr="00531FCE" w:rsidRDefault="00087C7F" w:rsidP="00087C7F">
      <w:pPr>
        <w:jc w:val="center"/>
        <w:rPr>
          <w:rFonts w:cs="Arial"/>
          <w:b/>
        </w:rPr>
      </w:pPr>
      <w:r w:rsidRPr="00531FCE">
        <w:rPr>
          <w:rFonts w:cs="Arial"/>
          <w:b/>
        </w:rPr>
        <w:t xml:space="preserve"> </w:t>
      </w:r>
      <w:r w:rsidR="001E1BD9" w:rsidRPr="001E1BD9">
        <w:rPr>
          <w:rFonts w:cs="Arial"/>
          <w:b/>
        </w:rPr>
        <w:t>Лабораторијске хемикалије финог квалитета Тент</w:t>
      </w:r>
    </w:p>
    <w:p w:rsidR="00087C7F" w:rsidRPr="00531FCE" w:rsidRDefault="00087C7F" w:rsidP="00087C7F">
      <w:pPr>
        <w:pStyle w:val="BodyText"/>
        <w:spacing w:before="0"/>
        <w:jc w:val="center"/>
        <w:rPr>
          <w:rFonts w:cs="Arial"/>
          <w:b/>
          <w:sz w:val="22"/>
          <w:szCs w:val="22"/>
        </w:rPr>
      </w:pPr>
    </w:p>
    <w:p w:rsidR="00087C7F" w:rsidRPr="00F10346" w:rsidRDefault="00087C7F" w:rsidP="00087C7F">
      <w:pPr>
        <w:pStyle w:val="KDParagraf"/>
        <w:spacing w:before="0"/>
        <w:rPr>
          <w:rFonts w:cs="Arial"/>
        </w:rPr>
      </w:pPr>
    </w:p>
    <w:p w:rsidR="00087C7F" w:rsidRPr="00F10346" w:rsidRDefault="00087C7F" w:rsidP="00087C7F">
      <w:pPr>
        <w:pStyle w:val="KDParagraf"/>
        <w:spacing w:before="0"/>
        <w:rPr>
          <w:rFonts w:cs="Arial"/>
        </w:rPr>
      </w:pPr>
      <w:r w:rsidRPr="00F10346">
        <w:rPr>
          <w:rFonts w:cs="Arial"/>
        </w:rPr>
        <w:t>Уговорне стране констатују:</w:t>
      </w:r>
    </w:p>
    <w:p w:rsidR="00087C7F" w:rsidRPr="00F10346" w:rsidRDefault="00087C7F" w:rsidP="00726DF8">
      <w:pPr>
        <w:pStyle w:val="KDNabrajanje"/>
      </w:pPr>
      <w:r w:rsidRPr="00F10346">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w:t>
      </w:r>
      <w:r>
        <w:t xml:space="preserve"> </w:t>
      </w:r>
      <w:r w:rsidR="000C5AA1">
        <w:t>јавне набавке бр.</w:t>
      </w:r>
      <w:r w:rsidR="00726DF8" w:rsidRPr="00726DF8">
        <w:t>3000/1609/2017 (85/2017,290/2017,399/2017)</w:t>
      </w:r>
      <w:r w:rsidRPr="00F10346">
        <w:t xml:space="preserve">ради набавке добара и то </w:t>
      </w:r>
      <w:r w:rsidR="00726DF8" w:rsidRPr="00726DF8">
        <w:rPr>
          <w:rFonts w:cs="Arial"/>
        </w:rPr>
        <w:t>Лабораторијске хемикалије финог квалитета Тент</w:t>
      </w:r>
    </w:p>
    <w:p w:rsidR="00087C7F" w:rsidRPr="00F10346" w:rsidRDefault="00087C7F" w:rsidP="00087C7F">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Pr="00F10346">
        <w:rPr>
          <w:rFonts w:cs="Arial"/>
          <w:color w:val="00B0F0"/>
        </w:rPr>
        <w:t>.</w:t>
      </w:r>
    </w:p>
    <w:p w:rsidR="00087C7F" w:rsidRPr="00F10346" w:rsidRDefault="00087C7F" w:rsidP="00087C7F">
      <w:pPr>
        <w:pStyle w:val="KDNabrajanje"/>
        <w:spacing w:before="0"/>
        <w:rPr>
          <w:rFonts w:cs="Arial"/>
        </w:rPr>
      </w:pPr>
      <w:r w:rsidRPr="00F10346">
        <w:rPr>
          <w:rFonts w:cs="Arial"/>
        </w:rPr>
        <w:lastRenderedPageBreak/>
        <w:t>да Понуда Понуђача , која је заведена код Наручиоца под бројем ________ од ________201</w:t>
      </w:r>
      <w:r w:rsidR="000C5AA1">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087C7F" w:rsidRPr="00F10346" w:rsidRDefault="00087C7F" w:rsidP="00087C7F">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087C7F" w:rsidRPr="00F10346" w:rsidRDefault="00087C7F" w:rsidP="00087C7F">
      <w:pPr>
        <w:pStyle w:val="KDParagraf"/>
        <w:spacing w:before="0"/>
        <w:rPr>
          <w:rFonts w:cs="Arial"/>
          <w:lang w:val="sr-Cyrl-BA"/>
        </w:rPr>
      </w:pPr>
    </w:p>
    <w:p w:rsidR="00087C7F" w:rsidRPr="00F10346" w:rsidRDefault="00087C7F" w:rsidP="00087C7F">
      <w:pPr>
        <w:pStyle w:val="KDParagraf"/>
        <w:spacing w:before="0"/>
        <w:rPr>
          <w:rFonts w:cs="Arial"/>
          <w:lang w:val="sr-Cyrl-BA"/>
        </w:rPr>
      </w:pPr>
    </w:p>
    <w:p w:rsidR="00087C7F" w:rsidRPr="00F10346" w:rsidRDefault="00087C7F" w:rsidP="00087C7F">
      <w:pPr>
        <w:pStyle w:val="KDParagraf"/>
        <w:spacing w:before="0"/>
        <w:rPr>
          <w:rFonts w:cs="Arial"/>
          <w:b/>
        </w:rPr>
      </w:pPr>
      <w:proofErr w:type="gramStart"/>
      <w:r w:rsidRPr="00F10346">
        <w:rPr>
          <w:rFonts w:cs="Arial"/>
          <w:b/>
        </w:rPr>
        <w:t>ПРЕДМЕТ  УГОВОРА</w:t>
      </w:r>
      <w:proofErr w:type="gramEnd"/>
    </w:p>
    <w:p w:rsidR="00087C7F" w:rsidRPr="00F10346" w:rsidRDefault="00087C7F" w:rsidP="00087C7F">
      <w:pPr>
        <w:spacing w:before="0"/>
        <w:jc w:val="center"/>
        <w:rPr>
          <w:rFonts w:cs="Arial"/>
          <w:b/>
        </w:rPr>
      </w:pPr>
      <w:proofErr w:type="gramStart"/>
      <w:r w:rsidRPr="00F10346">
        <w:rPr>
          <w:rFonts w:cs="Arial"/>
          <w:b/>
        </w:rPr>
        <w:t>Члан 1.</w:t>
      </w:r>
      <w:proofErr w:type="gramEnd"/>
    </w:p>
    <w:p w:rsidR="00087C7F" w:rsidRPr="00F10346" w:rsidRDefault="00087C7F" w:rsidP="00087C7F">
      <w:pPr>
        <w:pStyle w:val="KDParagraf"/>
        <w:spacing w:before="0"/>
        <w:rPr>
          <w:rFonts w:eastAsia="Calibri" w:cs="Arial"/>
          <w:color w:val="00B0F0"/>
        </w:rPr>
      </w:pPr>
      <w:r w:rsidRPr="00F10346">
        <w:rPr>
          <w:rFonts w:eastAsia="Calibri" w:cs="Arial"/>
          <w:lang w:val="ru-RU"/>
        </w:rPr>
        <w:t xml:space="preserve">Предмет овог Уговора о купопродаји (даље: Уговор) </w:t>
      </w:r>
      <w:r w:rsidR="000C5AA1">
        <w:rPr>
          <w:rFonts w:eastAsia="Calibri" w:cs="Arial"/>
          <w:lang w:val="sr-Cyrl-RS"/>
        </w:rPr>
        <w:t>су</w:t>
      </w:r>
      <w:r w:rsidRPr="00F10346">
        <w:rPr>
          <w:rFonts w:eastAsia="Calibri" w:cs="Arial"/>
          <w:lang w:val="ru-RU"/>
        </w:rPr>
        <w:t xml:space="preserve"> </w:t>
      </w:r>
      <w:r w:rsidR="000C5AA1" w:rsidRPr="000C5AA1">
        <w:rPr>
          <w:rFonts w:eastAsia="Calibri" w:cs="Arial"/>
        </w:rPr>
        <w:t>Лабораторијске хемикалије финог квалитета Тент</w:t>
      </w:r>
      <w:r w:rsidRPr="00F10346">
        <w:rPr>
          <w:rFonts w:eastAsia="Calibri" w:cs="Arial"/>
          <w:color w:val="00B0F0"/>
        </w:rPr>
        <w:t>.</w:t>
      </w:r>
    </w:p>
    <w:p w:rsidR="00087C7F" w:rsidRPr="00677614" w:rsidRDefault="00087C7F" w:rsidP="00087C7F">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4C0C17">
        <w:rPr>
          <w:rFonts w:eastAsia="Calibri" w:cs="Arial"/>
        </w:rPr>
        <w:t xml:space="preserve"> _________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w:t>
      </w:r>
      <w:r w:rsidR="008D0269">
        <w:rPr>
          <w:rFonts w:eastAsia="Calibri" w:cs="Arial"/>
          <w:lang w:val="sr-Cyrl-RS"/>
        </w:rPr>
        <w:t xml:space="preserve">зи </w:t>
      </w:r>
      <w:r w:rsidRPr="00677614">
        <w:rPr>
          <w:rFonts w:eastAsia="Calibri" w:cs="Arial"/>
        </w:rPr>
        <w:t>,чине саставни део овог Уговора.</w:t>
      </w:r>
    </w:p>
    <w:p w:rsidR="00087C7F" w:rsidRPr="00677614" w:rsidRDefault="00087C7F" w:rsidP="00087C7F">
      <w:pPr>
        <w:pStyle w:val="KDParagraf"/>
        <w:spacing w:before="0"/>
        <w:rPr>
          <w:rFonts w:eastAsia="Calibri" w:cs="Arial"/>
        </w:rPr>
      </w:pPr>
    </w:p>
    <w:p w:rsidR="00087C7F" w:rsidRPr="00F10346" w:rsidRDefault="00087C7F" w:rsidP="00087C7F">
      <w:pPr>
        <w:spacing w:before="0"/>
        <w:jc w:val="center"/>
        <w:rPr>
          <w:rFonts w:cs="Arial"/>
          <w:b/>
        </w:rPr>
      </w:pPr>
      <w:proofErr w:type="gramStart"/>
      <w:r w:rsidRPr="00F10346">
        <w:rPr>
          <w:rFonts w:cs="Arial"/>
          <w:b/>
        </w:rPr>
        <w:t>Члан 2.</w:t>
      </w:r>
      <w:proofErr w:type="gramEnd"/>
    </w:p>
    <w:p w:rsidR="00087C7F" w:rsidRPr="00F10346" w:rsidRDefault="00087C7F" w:rsidP="00087C7F">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087C7F" w:rsidRPr="00F10346" w:rsidRDefault="00087C7F" w:rsidP="00087C7F">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087C7F" w:rsidRPr="00F10346" w:rsidRDefault="00087C7F" w:rsidP="00087C7F">
      <w:pPr>
        <w:pStyle w:val="KDParagraf"/>
        <w:spacing w:before="0"/>
        <w:rPr>
          <w:rFonts w:eastAsia="Calibri" w:cs="Arial"/>
        </w:rPr>
      </w:pPr>
    </w:p>
    <w:p w:rsidR="00087C7F" w:rsidRPr="00F10346" w:rsidRDefault="00087C7F" w:rsidP="00087C7F">
      <w:pPr>
        <w:pStyle w:val="KDParagraf"/>
        <w:spacing w:before="0"/>
        <w:rPr>
          <w:rFonts w:cs="Arial"/>
          <w:b/>
        </w:rPr>
      </w:pPr>
      <w:r w:rsidRPr="00F10346">
        <w:rPr>
          <w:rFonts w:cs="Arial"/>
          <w:b/>
        </w:rPr>
        <w:t>УГОВОРЕНА ВРЕДНОСТ</w:t>
      </w:r>
    </w:p>
    <w:p w:rsidR="00087C7F" w:rsidRPr="00F10346" w:rsidRDefault="00087C7F" w:rsidP="00087C7F">
      <w:pPr>
        <w:spacing w:before="0"/>
        <w:jc w:val="center"/>
        <w:rPr>
          <w:rFonts w:cs="Arial"/>
          <w:b/>
        </w:rPr>
      </w:pPr>
      <w:proofErr w:type="gramStart"/>
      <w:r w:rsidRPr="00F10346">
        <w:rPr>
          <w:rFonts w:cs="Arial"/>
          <w:b/>
        </w:rPr>
        <w:t>Члан 3.</w:t>
      </w:r>
      <w:proofErr w:type="gramEnd"/>
    </w:p>
    <w:p w:rsidR="00087C7F" w:rsidRPr="009768A2" w:rsidRDefault="00087C7F" w:rsidP="00087C7F">
      <w:pPr>
        <w:pStyle w:val="KDParagraf"/>
        <w:spacing w:before="0"/>
        <w:rPr>
          <w:rFonts w:cs="Arial"/>
        </w:rPr>
      </w:pPr>
      <w:r w:rsidRPr="009768A2">
        <w:rPr>
          <w:rFonts w:cs="Arial"/>
        </w:rPr>
        <w:t>Укупна вредност добара из члана 1.овог Уговора износи _____________ (</w:t>
      </w:r>
      <w:proofErr w:type="gramStart"/>
      <w:r w:rsidRPr="009768A2">
        <w:rPr>
          <w:rFonts w:cs="Arial"/>
        </w:rPr>
        <w:t>словима:</w:t>
      </w:r>
      <w:proofErr w:type="gramEnd"/>
      <w:r w:rsidRPr="009768A2">
        <w:rPr>
          <w:rFonts w:cs="Arial"/>
        </w:rPr>
        <w:t>______________) RSD.</w:t>
      </w:r>
    </w:p>
    <w:p w:rsidR="00087C7F" w:rsidRPr="009768A2" w:rsidRDefault="00087C7F" w:rsidP="00087C7F">
      <w:pPr>
        <w:pStyle w:val="KDParagraf"/>
        <w:spacing w:before="0"/>
        <w:rPr>
          <w:rFonts w:cs="Arial"/>
        </w:rPr>
      </w:pPr>
    </w:p>
    <w:p w:rsidR="00087C7F" w:rsidRPr="00F10346" w:rsidRDefault="00087C7F" w:rsidP="00087C7F">
      <w:pPr>
        <w:pStyle w:val="KDParagraf"/>
        <w:spacing w:before="0"/>
        <w:rPr>
          <w:rFonts w:cs="Arial"/>
        </w:rPr>
      </w:pPr>
    </w:p>
    <w:p w:rsidR="00087C7F" w:rsidRPr="00F10346" w:rsidRDefault="00087C7F" w:rsidP="00087C7F">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087C7F" w:rsidRPr="00F10346" w:rsidRDefault="00087C7F" w:rsidP="00087C7F">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087C7F" w:rsidRPr="009768A2" w:rsidRDefault="00087C7F" w:rsidP="00087C7F">
      <w:pPr>
        <w:pStyle w:val="KDParagraf"/>
        <w:spacing w:before="0"/>
        <w:rPr>
          <w:rFonts w:cs="Arial"/>
        </w:rPr>
      </w:pPr>
      <w:proofErr w:type="gramStart"/>
      <w:r w:rsidRPr="009768A2">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087C7F" w:rsidRDefault="00B86547" w:rsidP="00087C7F">
      <w:pPr>
        <w:pStyle w:val="KDParagraf"/>
        <w:spacing w:before="0"/>
      </w:pPr>
      <w:proofErr w:type="gramStart"/>
      <w:r w:rsidRPr="00B86547">
        <w:rPr>
          <w:bCs/>
        </w:rPr>
        <w:t>Цена је фиксна за цео уговорени перио</w:t>
      </w:r>
      <w:r>
        <w:rPr>
          <w:bCs/>
        </w:rPr>
        <w:t>д и не подлеже никаквој промени</w:t>
      </w:r>
      <w:r w:rsidRPr="00B86547">
        <w:t>.</w:t>
      </w:r>
      <w:proofErr w:type="gramEnd"/>
    </w:p>
    <w:p w:rsidR="002013A1" w:rsidRDefault="002013A1" w:rsidP="00087C7F">
      <w:pPr>
        <w:pStyle w:val="KDParagraf"/>
        <w:spacing w:before="0"/>
      </w:pPr>
    </w:p>
    <w:p w:rsidR="002013A1" w:rsidRPr="00B86547" w:rsidRDefault="002013A1" w:rsidP="00087C7F">
      <w:pPr>
        <w:pStyle w:val="KDParagraf"/>
        <w:spacing w:before="0"/>
        <w:rPr>
          <w:rFonts w:cs="Arial"/>
        </w:rPr>
      </w:pPr>
    </w:p>
    <w:p w:rsidR="00087C7F" w:rsidRPr="00F10346" w:rsidRDefault="00087C7F" w:rsidP="00087C7F">
      <w:pPr>
        <w:pStyle w:val="KDParagraf"/>
        <w:spacing w:before="0"/>
        <w:rPr>
          <w:rFonts w:cs="Arial"/>
          <w:b/>
        </w:rPr>
      </w:pPr>
      <w:r w:rsidRPr="00F10346">
        <w:rPr>
          <w:rFonts w:cs="Arial"/>
          <w:b/>
        </w:rPr>
        <w:t>ИЗДАВАЊЕ РАЧУНА И ПЛАЋАЊЕ</w:t>
      </w:r>
    </w:p>
    <w:p w:rsidR="00087C7F" w:rsidRPr="00F10346" w:rsidRDefault="00087C7F" w:rsidP="00087C7F">
      <w:pPr>
        <w:pStyle w:val="KDParagraf"/>
        <w:spacing w:before="0"/>
        <w:rPr>
          <w:rFonts w:cs="Arial"/>
        </w:rPr>
      </w:pPr>
    </w:p>
    <w:p w:rsidR="00087C7F" w:rsidRPr="00F10346" w:rsidRDefault="00087C7F" w:rsidP="00087C7F">
      <w:pPr>
        <w:spacing w:before="0"/>
        <w:jc w:val="center"/>
        <w:rPr>
          <w:rFonts w:cs="Arial"/>
          <w:b/>
        </w:rPr>
      </w:pPr>
      <w:proofErr w:type="gramStart"/>
      <w:r w:rsidRPr="00F10346">
        <w:rPr>
          <w:rFonts w:cs="Arial"/>
          <w:b/>
        </w:rPr>
        <w:t>Члан 4.</w:t>
      </w:r>
      <w:proofErr w:type="gramEnd"/>
    </w:p>
    <w:p w:rsidR="00087C7F" w:rsidRPr="003B161F" w:rsidRDefault="00087C7F" w:rsidP="00087C7F">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087C7F" w:rsidRPr="007C4882" w:rsidRDefault="00087C7F" w:rsidP="00087C7F">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087C7F" w:rsidRPr="00F10346" w:rsidRDefault="00087C7F" w:rsidP="00087C7F">
      <w:pPr>
        <w:pStyle w:val="KDParagraf"/>
        <w:spacing w:before="0"/>
        <w:rPr>
          <w:rFonts w:cs="Arial"/>
        </w:rPr>
      </w:pPr>
      <w:proofErr w:type="gramStart"/>
      <w:r w:rsidRPr="00F10346">
        <w:rPr>
          <w:rFonts w:cs="Arial"/>
        </w:rPr>
        <w:lastRenderedPageBreak/>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087C7F" w:rsidRPr="003B161F" w:rsidRDefault="00087C7F" w:rsidP="00087C7F">
      <w:pPr>
        <w:pStyle w:val="KDParagraf"/>
        <w:spacing w:before="0"/>
        <w:rPr>
          <w:rFonts w:cs="Arial"/>
          <w:lang w:eastAsia="sr-Latn-CS"/>
        </w:rPr>
      </w:pPr>
      <w:proofErr w:type="gramStart"/>
      <w:r w:rsidRPr="003B161F">
        <w:rPr>
          <w:rFonts w:cs="Arial"/>
          <w:lang w:eastAsia="sr-Latn-CS"/>
        </w:rPr>
        <w:t>пратећом</w:t>
      </w:r>
      <w:proofErr w:type="gramEnd"/>
      <w:r w:rsidRPr="003B161F">
        <w:rPr>
          <w:rFonts w:cs="Arial"/>
          <w:lang w:eastAsia="sr-Latn-CS"/>
        </w:rPr>
        <w:t xml:space="preserve"> документацијом. </w:t>
      </w:r>
    </w:p>
    <w:p w:rsidR="00087C7F" w:rsidRDefault="00087C7F" w:rsidP="00087C7F">
      <w:pPr>
        <w:pStyle w:val="KDParagraf"/>
        <w:spacing w:before="0"/>
        <w:rPr>
          <w:rFonts w:cs="Arial"/>
        </w:rPr>
      </w:pPr>
      <w:r w:rsidRPr="003B161F">
        <w:rPr>
          <w:rFonts w:cs="Arial"/>
        </w:rPr>
        <w:t>Плаћање укупно уговорене цене извршиће се у динарима, на рачун Продавца/ бр.____________________ који се води код _________ банке, сукцесивно, након сваке појединачне испоруке у року до 45 дана а након пријема исправног рачуна и  закључења Уговора,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C15485" w:rsidRDefault="00C15485" w:rsidP="00087C7F">
      <w:pPr>
        <w:pStyle w:val="KDParagraf"/>
        <w:spacing w:before="0"/>
        <w:rPr>
          <w:rFonts w:cs="Arial"/>
        </w:rPr>
      </w:pPr>
    </w:p>
    <w:p w:rsidR="00C15485" w:rsidRPr="003B161F" w:rsidRDefault="00C15485" w:rsidP="00087C7F">
      <w:pPr>
        <w:pStyle w:val="KDParagraf"/>
        <w:spacing w:before="0"/>
        <w:rPr>
          <w:rFonts w:cs="Arial"/>
        </w:rPr>
      </w:pPr>
    </w:p>
    <w:p w:rsidR="00087C7F" w:rsidRPr="00F10346" w:rsidRDefault="00087C7F" w:rsidP="00087C7F">
      <w:pPr>
        <w:pStyle w:val="KDParagraf"/>
        <w:spacing w:before="0"/>
        <w:rPr>
          <w:rFonts w:cs="Arial"/>
          <w:b/>
        </w:rPr>
      </w:pPr>
      <w:r w:rsidRPr="00F10346">
        <w:rPr>
          <w:rFonts w:cs="Arial"/>
          <w:b/>
        </w:rPr>
        <w:t>РОК И МЕСТО ИСПОРУКЕ</w:t>
      </w:r>
    </w:p>
    <w:p w:rsidR="00087C7F" w:rsidRPr="00F10346" w:rsidRDefault="00087C7F" w:rsidP="00087C7F">
      <w:pPr>
        <w:spacing w:before="0"/>
        <w:jc w:val="center"/>
        <w:rPr>
          <w:rFonts w:cs="Arial"/>
          <w:b/>
        </w:rPr>
      </w:pPr>
      <w:proofErr w:type="gramStart"/>
      <w:r w:rsidRPr="00F10346">
        <w:rPr>
          <w:rFonts w:cs="Arial"/>
          <w:b/>
        </w:rPr>
        <w:t>Члан 5.</w:t>
      </w:r>
      <w:proofErr w:type="gramEnd"/>
    </w:p>
    <w:p w:rsidR="00087C7F" w:rsidRPr="003B161F" w:rsidRDefault="00087C7F" w:rsidP="00087C7F">
      <w:pPr>
        <w:pStyle w:val="KDParagraf"/>
        <w:spacing w:before="0"/>
        <w:rPr>
          <w:rFonts w:cs="Arial"/>
          <w:lang w:val="sr-Cyrl-RS"/>
        </w:rPr>
      </w:pPr>
      <w:proofErr w:type="gramStart"/>
      <w:r w:rsidRPr="003B161F">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sidR="00AA2535">
        <w:rPr>
          <w:rFonts w:cs="Arial"/>
          <w:lang w:val="sr-Latn-RS"/>
        </w:rPr>
        <w:t>________</w:t>
      </w:r>
      <w:r w:rsidRPr="003B161F">
        <w:rPr>
          <w:rFonts w:cs="Arial"/>
        </w:rPr>
        <w:t xml:space="preserve"> </w:t>
      </w:r>
      <w:r w:rsidRPr="003B161F">
        <w:rPr>
          <w:rFonts w:cs="Arial"/>
          <w:lang w:val="sr-Cyrl-RS"/>
        </w:rPr>
        <w:t>дана од ступања уговора на снагу.</w:t>
      </w:r>
      <w:proofErr w:type="gramEnd"/>
    </w:p>
    <w:p w:rsidR="00E84D83" w:rsidRDefault="009274D6" w:rsidP="00087C7F">
      <w:pPr>
        <w:pStyle w:val="KDParagraf"/>
        <w:spacing w:before="0"/>
        <w:rPr>
          <w:rFonts w:cs="Arial"/>
          <w:lang w:val="sr-Cyrl-RS"/>
        </w:rPr>
      </w:pPr>
      <w:r>
        <w:rPr>
          <w:rFonts w:cs="Arial"/>
          <w:lang w:val="sr-Cyrl-RS"/>
        </w:rPr>
        <w:t>Место испоруке:</w:t>
      </w:r>
      <w:r w:rsidRPr="009274D6">
        <w:rPr>
          <w:rFonts w:cs="Arial"/>
        </w:rPr>
        <w:t xml:space="preserve">локација ТЕНТ А Улица Богољуба Урошевића Црног 44., </w:t>
      </w:r>
      <w:proofErr w:type="gramStart"/>
      <w:r w:rsidRPr="009274D6">
        <w:rPr>
          <w:rFonts w:cs="Arial"/>
        </w:rPr>
        <w:t>11500 Обреновац, ТЕНТ Б - Ушће и ТЕ Колубара Велики Црљени "3.Oктобра" 144</w:t>
      </w:r>
      <w:r w:rsidR="00E84D83">
        <w:rPr>
          <w:rFonts w:cs="Arial"/>
          <w:lang w:val="sr-Cyrl-RS"/>
        </w:rPr>
        <w:t>.</w:t>
      </w:r>
      <w:proofErr w:type="gramEnd"/>
    </w:p>
    <w:p w:rsidR="00E84D83" w:rsidRDefault="009274D6" w:rsidP="00087C7F">
      <w:pPr>
        <w:pStyle w:val="KDParagraf"/>
        <w:spacing w:before="0"/>
        <w:rPr>
          <w:rFonts w:cs="Arial"/>
          <w:lang w:val="sr-Cyrl-RS"/>
        </w:rPr>
      </w:pPr>
      <w:r>
        <w:rPr>
          <w:rFonts w:cs="Arial"/>
          <w:lang w:val="sr-Cyrl-RS"/>
        </w:rPr>
        <w:t xml:space="preserve"> </w:t>
      </w:r>
      <w:proofErr w:type="gramStart"/>
      <w:r w:rsidR="00087C7F"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00087C7F" w:rsidRPr="00F10346">
        <w:rPr>
          <w:rFonts w:cs="Arial"/>
        </w:rPr>
        <w:t xml:space="preserve"> Као датум испоруке сматра се датум пријема доб</w:t>
      </w:r>
      <w:r w:rsidR="00087C7F">
        <w:rPr>
          <w:rFonts w:cs="Arial"/>
        </w:rPr>
        <w:t>а</w:t>
      </w:r>
      <w:r w:rsidR="00087C7F" w:rsidRPr="00F10346">
        <w:rPr>
          <w:rFonts w:cs="Arial"/>
        </w:rPr>
        <w:t xml:space="preserve">ра у </w:t>
      </w:r>
      <w:r w:rsidR="00087C7F" w:rsidRPr="00043EAD">
        <w:rPr>
          <w:rFonts w:cs="Arial"/>
        </w:rPr>
        <w:t>складиште ЈП ЕПС</w:t>
      </w:r>
      <w:r w:rsidR="00087C7F">
        <w:rPr>
          <w:rFonts w:cs="Arial"/>
        </w:rPr>
        <w:t>, на адреси:</w:t>
      </w:r>
      <w:r w:rsidR="00087C7F">
        <w:rPr>
          <w:rFonts w:cs="Arial"/>
          <w:lang w:val="sr-Cyrl-RS"/>
        </w:rPr>
        <w:t xml:space="preserve"> </w:t>
      </w:r>
      <w:r w:rsidR="00E84D83" w:rsidRPr="00E84D83">
        <w:rPr>
          <w:rFonts w:cs="Arial"/>
          <w:lang w:val="sr-Cyrl-RS"/>
        </w:rPr>
        <w:t xml:space="preserve">ТЕНТ А Улица Богољуба Урошевића Црног </w:t>
      </w:r>
      <w:proofErr w:type="gramStart"/>
      <w:r w:rsidR="00E84D83" w:rsidRPr="00E84D83">
        <w:rPr>
          <w:rFonts w:cs="Arial"/>
          <w:lang w:val="sr-Cyrl-RS"/>
        </w:rPr>
        <w:t>44.,</w:t>
      </w:r>
      <w:proofErr w:type="gramEnd"/>
      <w:r w:rsidR="00E84D83" w:rsidRPr="00E84D83">
        <w:rPr>
          <w:rFonts w:cs="Arial"/>
          <w:lang w:val="sr-Cyrl-RS"/>
        </w:rPr>
        <w:t xml:space="preserve"> 11500 Обреновац, ТЕНТ Б - Ушће и ТЕ Колубара Велики Црљени "3.Oктобра" 144</w:t>
      </w:r>
      <w:r w:rsidR="00E84D83">
        <w:rPr>
          <w:rFonts w:cs="Arial"/>
          <w:lang w:val="sr-Cyrl-RS"/>
        </w:rPr>
        <w:t>.</w:t>
      </w:r>
    </w:p>
    <w:p w:rsidR="00087C7F" w:rsidRPr="00F10346" w:rsidRDefault="00087C7F" w:rsidP="00087C7F">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087C7F" w:rsidRPr="00F10346" w:rsidRDefault="00087C7F" w:rsidP="00087C7F">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087C7F" w:rsidRDefault="00087C7F" w:rsidP="00087C7F">
      <w:pPr>
        <w:pStyle w:val="KDParagraf"/>
        <w:spacing w:before="0"/>
        <w:rPr>
          <w:rFonts w:cs="Arial"/>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C15485" w:rsidRPr="003B161F" w:rsidRDefault="00C15485" w:rsidP="00087C7F">
      <w:pPr>
        <w:pStyle w:val="KDParagraf"/>
        <w:spacing w:before="0"/>
        <w:rPr>
          <w:rFonts w:cs="Arial"/>
          <w:lang w:val="sr-Cyrl-BA"/>
        </w:rPr>
      </w:pPr>
    </w:p>
    <w:p w:rsidR="00087C7F" w:rsidRPr="00F10346" w:rsidRDefault="00087C7F" w:rsidP="00087C7F">
      <w:pPr>
        <w:pStyle w:val="KDParagraf"/>
        <w:spacing w:before="0"/>
        <w:rPr>
          <w:rFonts w:eastAsia="Calibri" w:cs="Arial"/>
          <w:color w:val="00B0F0"/>
        </w:rPr>
      </w:pPr>
    </w:p>
    <w:p w:rsidR="00087C7F" w:rsidRDefault="00087C7F" w:rsidP="00087C7F">
      <w:pPr>
        <w:spacing w:before="0"/>
        <w:rPr>
          <w:rFonts w:cs="Arial"/>
          <w:b/>
          <w:lang w:val="sr-Cyrl-RS"/>
        </w:rPr>
      </w:pPr>
      <w:r w:rsidRPr="00F10346">
        <w:rPr>
          <w:rFonts w:cs="Arial"/>
          <w:b/>
        </w:rPr>
        <w:t>КВАЛИТАТИВНИ И КВАНТИТАТИВНИ ПРИЈЕМ</w:t>
      </w:r>
    </w:p>
    <w:p w:rsidR="004103FD" w:rsidRPr="004103FD" w:rsidRDefault="004103FD" w:rsidP="00087C7F">
      <w:pPr>
        <w:spacing w:before="0"/>
        <w:rPr>
          <w:rFonts w:cs="Arial"/>
          <w:b/>
          <w:lang w:val="sr-Cyrl-RS"/>
        </w:rPr>
      </w:pPr>
    </w:p>
    <w:p w:rsidR="00087C7F" w:rsidRPr="00F10346" w:rsidRDefault="00087C7F" w:rsidP="00087C7F">
      <w:pPr>
        <w:spacing w:before="0"/>
        <w:jc w:val="center"/>
        <w:rPr>
          <w:rFonts w:cs="Arial"/>
          <w:b/>
        </w:rPr>
      </w:pPr>
      <w:proofErr w:type="gramStart"/>
      <w:r w:rsidRPr="00F10346">
        <w:rPr>
          <w:rFonts w:cs="Arial"/>
          <w:b/>
        </w:rPr>
        <w:t>Члан 6.</w:t>
      </w:r>
      <w:proofErr w:type="gramEnd"/>
    </w:p>
    <w:p w:rsidR="00087C7F" w:rsidRPr="00F10346" w:rsidRDefault="00087C7F" w:rsidP="00087C7F">
      <w:pPr>
        <w:spacing w:before="0"/>
        <w:rPr>
          <w:rFonts w:cs="Arial"/>
          <w:b/>
        </w:rPr>
      </w:pPr>
      <w:r w:rsidRPr="00F10346">
        <w:rPr>
          <w:rFonts w:cs="Arial"/>
          <w:b/>
        </w:rPr>
        <w:t>Квантитативни пријем</w:t>
      </w:r>
    </w:p>
    <w:p w:rsidR="00087C7F" w:rsidRPr="00F10346" w:rsidRDefault="00087C7F" w:rsidP="00087C7F">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087C7F" w:rsidRPr="00F10346" w:rsidRDefault="00087C7F" w:rsidP="00087C7F">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87C7F" w:rsidRPr="009768A2" w:rsidRDefault="00087C7F" w:rsidP="00087C7F">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w:t>
      </w:r>
      <w:r w:rsidRPr="009768A2">
        <w:rPr>
          <w:rFonts w:cs="Arial"/>
        </w:rPr>
        <w:t>преузимање добра у времену од 08</w:t>
      </w:r>
      <w:proofErr w:type="gramStart"/>
      <w:r w:rsidRPr="009768A2">
        <w:rPr>
          <w:rFonts w:cs="Arial"/>
        </w:rPr>
        <w:t>,00</w:t>
      </w:r>
      <w:proofErr w:type="gramEnd"/>
      <w:r w:rsidRPr="009768A2">
        <w:rPr>
          <w:rFonts w:cs="Arial"/>
        </w:rPr>
        <w:t xml:space="preserve"> до 14,00 часова.</w:t>
      </w:r>
    </w:p>
    <w:p w:rsidR="00087C7F" w:rsidRDefault="00087C7F" w:rsidP="00087C7F">
      <w:pPr>
        <w:pStyle w:val="KDParagraf"/>
        <w:spacing w:before="0"/>
        <w:rPr>
          <w:rFonts w:cs="Arial"/>
          <w:lang w:val="sr-Latn-CS"/>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w:t>
      </w:r>
      <w:r w:rsidR="003F040D">
        <w:rPr>
          <w:rFonts w:cs="Arial"/>
          <w:lang w:val="sr-Cyrl-RS"/>
        </w:rPr>
        <w:t xml:space="preserve"> </w:t>
      </w:r>
      <w:r w:rsidRPr="00F10346">
        <w:rPr>
          <w:rFonts w:cs="Arial"/>
        </w:rPr>
        <w:t>и</w:t>
      </w:r>
      <w:r w:rsidR="003F040D">
        <w:rPr>
          <w:rFonts w:cs="Arial"/>
          <w:lang w:val="sr-Cyrl-RS"/>
        </w:rPr>
        <w:t xml:space="preserve"> </w:t>
      </w:r>
      <w:r w:rsidRPr="00F10346">
        <w:rPr>
          <w:rFonts w:cs="Arial"/>
        </w:rPr>
        <w:t>провером</w:t>
      </w:r>
      <w:r w:rsidRPr="00F10346">
        <w:rPr>
          <w:rFonts w:cs="Arial"/>
          <w:lang w:val="sr-Latn-CS"/>
        </w:rPr>
        <w:t>:</w:t>
      </w:r>
    </w:p>
    <w:p w:rsidR="00C15485" w:rsidRDefault="00C15485" w:rsidP="00087C7F">
      <w:pPr>
        <w:pStyle w:val="KDParagraf"/>
        <w:spacing w:before="0"/>
        <w:rPr>
          <w:rFonts w:cs="Arial"/>
          <w:lang w:val="sr-Latn-CS"/>
        </w:rPr>
      </w:pPr>
    </w:p>
    <w:p w:rsidR="00C15485" w:rsidRDefault="00C15485" w:rsidP="00087C7F">
      <w:pPr>
        <w:pStyle w:val="KDParagraf"/>
        <w:spacing w:before="0"/>
        <w:rPr>
          <w:rFonts w:cs="Arial"/>
          <w:lang w:val="sr-Latn-CS"/>
        </w:rPr>
      </w:pPr>
    </w:p>
    <w:p w:rsidR="00C15485" w:rsidRDefault="00C15485" w:rsidP="00087C7F">
      <w:pPr>
        <w:pStyle w:val="KDParagraf"/>
        <w:spacing w:before="0"/>
        <w:rPr>
          <w:rFonts w:cs="Arial"/>
          <w:lang w:val="sr-Latn-CS"/>
        </w:rPr>
      </w:pPr>
    </w:p>
    <w:p w:rsidR="00C15485" w:rsidRPr="00F10346" w:rsidRDefault="00C15485" w:rsidP="00087C7F">
      <w:pPr>
        <w:pStyle w:val="KDParagraf"/>
        <w:spacing w:before="0"/>
        <w:rPr>
          <w:rFonts w:cs="Arial"/>
        </w:rPr>
      </w:pPr>
    </w:p>
    <w:p w:rsidR="00087C7F" w:rsidRPr="00F10346" w:rsidRDefault="00087C7F" w:rsidP="00087C7F">
      <w:pPr>
        <w:pStyle w:val="KDNabrajanje"/>
        <w:spacing w:before="0"/>
        <w:rPr>
          <w:rFonts w:cs="Arial"/>
        </w:rPr>
      </w:pPr>
      <w:r w:rsidRPr="00F10346">
        <w:rPr>
          <w:rFonts w:cs="Arial"/>
        </w:rPr>
        <w:t>да ли је испоручена уговорена  количина</w:t>
      </w:r>
    </w:p>
    <w:p w:rsidR="00087C7F" w:rsidRPr="00F10346" w:rsidRDefault="00087C7F" w:rsidP="00087C7F">
      <w:pPr>
        <w:pStyle w:val="KDNabrajanje"/>
        <w:spacing w:before="0"/>
        <w:rPr>
          <w:rFonts w:cs="Arial"/>
        </w:rPr>
      </w:pPr>
      <w:r w:rsidRPr="00F10346">
        <w:rPr>
          <w:rFonts w:cs="Arial"/>
        </w:rPr>
        <w:t>да ли су добра испоручена у оригиналном паковању</w:t>
      </w:r>
    </w:p>
    <w:p w:rsidR="00087C7F" w:rsidRPr="00F10346" w:rsidRDefault="00087C7F" w:rsidP="00087C7F">
      <w:pPr>
        <w:pStyle w:val="KDNabrajanje"/>
        <w:spacing w:before="0"/>
        <w:rPr>
          <w:rFonts w:cs="Arial"/>
        </w:rPr>
      </w:pPr>
      <w:r w:rsidRPr="00F10346">
        <w:rPr>
          <w:rFonts w:cs="Arial"/>
        </w:rPr>
        <w:t>да ли су добра без видљивог оштећења</w:t>
      </w:r>
    </w:p>
    <w:p w:rsidR="00087C7F" w:rsidRPr="00F10346" w:rsidRDefault="00087C7F" w:rsidP="00087C7F">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087C7F" w:rsidRDefault="00087C7F" w:rsidP="00087C7F">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BF4C05" w:rsidRPr="004B0BD0" w:rsidRDefault="00BF4C05" w:rsidP="00BF4C05">
      <w:pPr>
        <w:pStyle w:val="ListParagraph"/>
        <w:autoSpaceDE w:val="0"/>
        <w:autoSpaceDN w:val="0"/>
        <w:adjustRightInd w:val="0"/>
        <w:spacing w:before="0" w:after="0" w:line="240" w:lineRule="auto"/>
        <w:ind w:left="0"/>
        <w:contextualSpacing w:val="0"/>
        <w:rPr>
          <w:rFonts w:ascii="Arial" w:hAnsi="Arial" w:cs="Arial"/>
          <w:color w:val="00B0F0"/>
          <w:lang w:val="sr-Cyrl-RS"/>
        </w:rPr>
      </w:pPr>
      <w:r w:rsidRPr="004B0BD0">
        <w:rPr>
          <w:rFonts w:ascii="Arial" w:eastAsia="Times New Roman" w:hAnsi="Arial" w:cs="Arial"/>
          <w:lang w:val="sr-Cyrl-RS" w:eastAsia="hr-HR"/>
        </w:rPr>
        <w:t>У</w:t>
      </w:r>
      <w:r w:rsidRPr="004B0BD0">
        <w:rPr>
          <w:rFonts w:ascii="Arial" w:eastAsia="Times New Roman" w:hAnsi="Arial" w:cs="Arial"/>
          <w:lang w:val="hr-HR" w:eastAsia="hr-HR"/>
        </w:rPr>
        <w:t xml:space="preserve">з испоруку </w:t>
      </w:r>
      <w:r w:rsidRPr="004B0BD0">
        <w:rPr>
          <w:rFonts w:ascii="Arial" w:eastAsia="Times New Roman" w:hAnsi="Arial" w:cs="Arial"/>
          <w:lang w:val="sr-Cyrl-RS" w:eastAsia="hr-HR"/>
        </w:rPr>
        <w:t>добара Извршилац је у обавези да</w:t>
      </w:r>
      <w:r w:rsidRPr="004B0BD0">
        <w:rPr>
          <w:rFonts w:ascii="Arial" w:eastAsia="Times New Roman" w:hAnsi="Arial" w:cs="Arial"/>
          <w:lang w:val="hr-HR" w:eastAsia="hr-HR"/>
        </w:rPr>
        <w:t xml:space="preserve"> </w:t>
      </w:r>
      <w:r w:rsidRPr="004B0BD0">
        <w:rPr>
          <w:rFonts w:ascii="Arial" w:eastAsia="Times New Roman" w:hAnsi="Arial" w:cs="Arial"/>
          <w:lang w:val="sr-Latn-CS" w:eastAsia="hr-HR"/>
        </w:rPr>
        <w:t>достав</w:t>
      </w:r>
      <w:r w:rsidRPr="004B0BD0">
        <w:rPr>
          <w:rFonts w:ascii="Arial" w:eastAsia="Times New Roman" w:hAnsi="Arial" w:cs="Arial"/>
          <w:lang w:val="hr-HR" w:eastAsia="hr-HR"/>
        </w:rPr>
        <w:t>и</w:t>
      </w:r>
      <w:r w:rsidRPr="004B0BD0">
        <w:rPr>
          <w:rFonts w:ascii="Arial" w:eastAsia="Times New Roman" w:hAnsi="Arial" w:cs="Arial"/>
          <w:lang w:val="sr-Cyrl-RS" w:eastAsia="hr-HR"/>
        </w:rPr>
        <w:t xml:space="preserve"> </w:t>
      </w:r>
      <w:r w:rsidRPr="004B0BD0">
        <w:rPr>
          <w:rFonts w:ascii="Arial" w:eastAsia="Times New Roman" w:hAnsi="Arial" w:cs="Arial"/>
          <w:lang w:val="hr-HR" w:eastAsia="hr-HR"/>
        </w:rPr>
        <w:t xml:space="preserve">безбедносни лист </w:t>
      </w:r>
      <w:r w:rsidRPr="004B0BD0">
        <w:rPr>
          <w:rFonts w:ascii="Arial" w:eastAsia="Times New Roman" w:hAnsi="Arial" w:cs="Arial"/>
          <w:lang w:val="sr-Cyrl-RS" w:eastAsia="hr-HR"/>
        </w:rPr>
        <w:t>за сваку хемикалију</w:t>
      </w:r>
      <w:r w:rsidRPr="004B0BD0">
        <w:rPr>
          <w:rFonts w:ascii="Arial" w:eastAsia="Times New Roman" w:hAnsi="Arial" w:cs="Arial"/>
          <w:lang w:val="hr-HR" w:eastAsia="hr-HR"/>
        </w:rPr>
        <w:t xml:space="preserve"> </w:t>
      </w:r>
      <w:r w:rsidRPr="004B0BD0">
        <w:rPr>
          <w:rFonts w:ascii="Arial" w:eastAsia="Times New Roman" w:hAnsi="Arial" w:cs="Arial"/>
          <w:lang w:val="sr-Cyrl-RS" w:eastAsia="hr-HR"/>
        </w:rPr>
        <w:t>на српском језику, у складу са важећим Правилником о садржају безбедоносног  листа. Извршилац је у обавези  да робу испоручи упаковану и обележену, у складу са важећим Законом о хемикалијама и Правилником о класификацији, паковању, обележавању и рекламирању хемикалија и одређеног производа</w:t>
      </w:r>
    </w:p>
    <w:p w:rsidR="00BF4C05" w:rsidRPr="00F10346" w:rsidRDefault="00BF4C05" w:rsidP="00087C7F">
      <w:pPr>
        <w:pStyle w:val="KDParagraf"/>
        <w:spacing w:before="0"/>
        <w:rPr>
          <w:rFonts w:cs="Arial"/>
          <w:lang w:val="sr-Cyrl-BA"/>
        </w:rPr>
      </w:pPr>
    </w:p>
    <w:p w:rsidR="00087C7F" w:rsidRPr="00F10346" w:rsidRDefault="00087C7F" w:rsidP="00087C7F">
      <w:pPr>
        <w:spacing w:before="0"/>
        <w:rPr>
          <w:rFonts w:cs="Arial"/>
          <w:b/>
        </w:rPr>
      </w:pPr>
    </w:p>
    <w:p w:rsidR="00087C7F" w:rsidRPr="00F10346" w:rsidRDefault="00087C7F" w:rsidP="00087C7F">
      <w:pPr>
        <w:spacing w:before="0"/>
        <w:jc w:val="center"/>
        <w:rPr>
          <w:rFonts w:cs="Arial"/>
          <w:b/>
        </w:rPr>
      </w:pPr>
      <w:proofErr w:type="gramStart"/>
      <w:r w:rsidRPr="00F10346">
        <w:rPr>
          <w:rFonts w:cs="Arial"/>
          <w:b/>
        </w:rPr>
        <w:t>Члан 7.</w:t>
      </w:r>
      <w:proofErr w:type="gramEnd"/>
    </w:p>
    <w:p w:rsidR="00087C7F" w:rsidRPr="00F10346" w:rsidRDefault="00087C7F" w:rsidP="00087C7F">
      <w:pPr>
        <w:spacing w:before="0"/>
        <w:rPr>
          <w:rFonts w:cs="Arial"/>
          <w:b/>
        </w:rPr>
      </w:pPr>
      <w:r w:rsidRPr="00F10346">
        <w:rPr>
          <w:rFonts w:cs="Arial"/>
          <w:b/>
        </w:rPr>
        <w:t>Квалитативни пријем</w:t>
      </w:r>
    </w:p>
    <w:p w:rsidR="00087C7F" w:rsidRPr="00F10346" w:rsidRDefault="00087C7F" w:rsidP="00087C7F">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087C7F" w:rsidRPr="00F10346" w:rsidRDefault="00087C7F" w:rsidP="00087C7F">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087C7F" w:rsidRPr="00F10346" w:rsidRDefault="00087C7F" w:rsidP="00087C7F">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087C7F" w:rsidRPr="00F10346" w:rsidRDefault="00087C7F" w:rsidP="00087C7F">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87C7F" w:rsidRPr="00F10346" w:rsidRDefault="00087C7F" w:rsidP="00087C7F">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087C7F" w:rsidRPr="00F10346" w:rsidRDefault="00087C7F" w:rsidP="00087C7F">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87C7F" w:rsidRPr="00F10346" w:rsidRDefault="00087C7F" w:rsidP="00087C7F">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087C7F" w:rsidRPr="00F10346" w:rsidRDefault="00087C7F" w:rsidP="00087C7F">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87C7F" w:rsidRPr="00F10346" w:rsidRDefault="00087C7F" w:rsidP="00087C7F">
      <w:pPr>
        <w:pStyle w:val="KDNabrajanje"/>
        <w:rPr>
          <w:rFonts w:cs="Arial"/>
        </w:rPr>
      </w:pPr>
      <w:r w:rsidRPr="00F10346">
        <w:rPr>
          <w:rFonts w:cs="Arial"/>
        </w:rPr>
        <w:t>да одбије пријем добра са недостацима.</w:t>
      </w:r>
    </w:p>
    <w:p w:rsidR="00087C7F" w:rsidRPr="00F10346" w:rsidRDefault="00087C7F" w:rsidP="00087C7F">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087C7F" w:rsidRDefault="00087C7F" w:rsidP="00087C7F">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087C7F" w:rsidRPr="00F10346" w:rsidRDefault="00087C7F" w:rsidP="00087C7F">
      <w:pPr>
        <w:pStyle w:val="KDParagraf"/>
        <w:spacing w:before="0"/>
        <w:rPr>
          <w:rFonts w:cs="Arial"/>
          <w:color w:val="00B0F0"/>
        </w:rPr>
      </w:pPr>
    </w:p>
    <w:p w:rsidR="00087C7F" w:rsidRPr="00BF1624" w:rsidRDefault="00087C7F" w:rsidP="00087C7F">
      <w:pPr>
        <w:spacing w:before="0"/>
        <w:rPr>
          <w:rFonts w:cs="Arial"/>
          <w:b/>
          <w:lang w:val="sr-Cyrl-RS"/>
        </w:rPr>
      </w:pPr>
      <w:r w:rsidRPr="00F10346">
        <w:rPr>
          <w:rFonts w:cs="Arial"/>
          <w:b/>
        </w:rPr>
        <w:lastRenderedPageBreak/>
        <w:t>ГАРАНТНИ РОК</w:t>
      </w:r>
      <w:r w:rsidR="00BF1624">
        <w:rPr>
          <w:rFonts w:cs="Arial"/>
          <w:b/>
          <w:lang w:val="sr-Cyrl-RS"/>
        </w:rPr>
        <w:t xml:space="preserve"> И РОК УПОТРЕБЕ</w:t>
      </w:r>
    </w:p>
    <w:p w:rsidR="00087C7F" w:rsidRPr="00F10346" w:rsidRDefault="00087C7F" w:rsidP="00087C7F">
      <w:pPr>
        <w:spacing w:before="0"/>
        <w:jc w:val="center"/>
        <w:rPr>
          <w:rFonts w:cs="Arial"/>
        </w:rPr>
      </w:pPr>
      <w:proofErr w:type="gramStart"/>
      <w:r w:rsidRPr="00F10346">
        <w:rPr>
          <w:rFonts w:cs="Arial"/>
          <w:b/>
        </w:rPr>
        <w:t>Члан 8.</w:t>
      </w:r>
      <w:proofErr w:type="gramEnd"/>
    </w:p>
    <w:p w:rsidR="009171E0" w:rsidRPr="009171E0" w:rsidRDefault="009171E0" w:rsidP="009171E0">
      <w:pPr>
        <w:spacing w:before="0"/>
        <w:rPr>
          <w:rFonts w:cs="Arial"/>
          <w:lang w:eastAsia="zh-CN"/>
        </w:rPr>
      </w:pPr>
      <w:r w:rsidRPr="009171E0">
        <w:rPr>
          <w:rFonts w:cs="Arial"/>
          <w:lang w:eastAsia="zh-CN"/>
        </w:rPr>
        <w:t xml:space="preserve">Гарантни рок за предмет набавке је минимум </w:t>
      </w:r>
      <w:r>
        <w:rPr>
          <w:rFonts w:cs="Arial"/>
          <w:lang w:val="sr-Cyrl-RS" w:eastAsia="zh-CN"/>
        </w:rPr>
        <w:t>_______</w:t>
      </w:r>
      <w:r w:rsidRPr="009171E0">
        <w:rPr>
          <w:rFonts w:cs="Arial"/>
          <w:lang w:eastAsia="zh-CN"/>
        </w:rPr>
        <w:t xml:space="preserve"> месеци од дана када је извршен квантитативни и квалитативни </w:t>
      </w:r>
      <w:proofErr w:type="gramStart"/>
      <w:r w:rsidRPr="009171E0">
        <w:rPr>
          <w:rFonts w:cs="Arial"/>
          <w:lang w:eastAsia="zh-CN"/>
        </w:rPr>
        <w:t>пријем  добара</w:t>
      </w:r>
      <w:proofErr w:type="gramEnd"/>
      <w:r w:rsidRPr="009171E0">
        <w:rPr>
          <w:rFonts w:cs="Arial"/>
          <w:lang w:eastAsia="zh-CN"/>
        </w:rPr>
        <w:t>.</w:t>
      </w:r>
    </w:p>
    <w:p w:rsidR="00D146FA" w:rsidRPr="000208C7" w:rsidRDefault="009171E0" w:rsidP="009171E0">
      <w:pPr>
        <w:spacing w:before="0"/>
        <w:rPr>
          <w:rFonts w:cs="Arial"/>
          <w:lang w:val="sr-Cyrl-RS" w:eastAsia="zh-CN"/>
        </w:rPr>
      </w:pPr>
      <w:r w:rsidRPr="009171E0">
        <w:rPr>
          <w:rFonts w:cs="Arial"/>
          <w:lang w:eastAsia="zh-CN"/>
        </w:rPr>
        <w:t xml:space="preserve">Рок употребе за хемикалије је </w:t>
      </w:r>
      <w:r>
        <w:rPr>
          <w:rFonts w:cs="Arial"/>
          <w:lang w:val="sr-Cyrl-RS" w:eastAsia="zh-CN"/>
        </w:rPr>
        <w:t>______</w:t>
      </w:r>
      <w:r w:rsidRPr="009171E0">
        <w:rPr>
          <w:rFonts w:cs="Arial"/>
          <w:lang w:eastAsia="zh-CN"/>
        </w:rPr>
        <w:t xml:space="preserve"> месеца изузев хемикалије под редним бројем 80</w:t>
      </w:r>
      <w:proofErr w:type="gramStart"/>
      <w:r w:rsidRPr="009171E0">
        <w:rPr>
          <w:rFonts w:cs="Arial"/>
          <w:lang w:eastAsia="zh-CN"/>
        </w:rPr>
        <w:t>.(</w:t>
      </w:r>
      <w:proofErr w:type="gramEnd"/>
      <w:r w:rsidRPr="009171E0">
        <w:rPr>
          <w:rFonts w:cs="Arial"/>
          <w:lang w:eastAsia="zh-CN"/>
        </w:rPr>
        <w:t xml:space="preserve">Неслеров реагенс) Обрасца структуре цене чији рок употребе мора бити валидан минимум </w:t>
      </w:r>
      <w:r>
        <w:rPr>
          <w:rFonts w:cs="Arial"/>
          <w:lang w:val="sr-Cyrl-RS" w:eastAsia="zh-CN"/>
        </w:rPr>
        <w:t>______</w:t>
      </w:r>
      <w:r w:rsidRPr="009171E0">
        <w:rPr>
          <w:rFonts w:cs="Arial"/>
          <w:lang w:eastAsia="zh-CN"/>
        </w:rPr>
        <w:t xml:space="preserve"> месеци од дана пријема.</w:t>
      </w:r>
    </w:p>
    <w:p w:rsidR="00087C7F" w:rsidRPr="00F10346" w:rsidRDefault="00087C7F" w:rsidP="00087C7F">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87C7F" w:rsidRPr="00F10346" w:rsidRDefault="00087C7F" w:rsidP="00087C7F">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087C7F" w:rsidRPr="00F10346" w:rsidRDefault="00087C7F" w:rsidP="00087C7F">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087C7F" w:rsidRPr="00F10346" w:rsidRDefault="00087C7F" w:rsidP="00087C7F">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087C7F" w:rsidRPr="00F10346" w:rsidRDefault="00087C7F" w:rsidP="00087C7F">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087C7F" w:rsidRDefault="00087C7F" w:rsidP="00087C7F">
      <w:pPr>
        <w:pStyle w:val="KDParagraf"/>
        <w:spacing w:before="0"/>
        <w:rPr>
          <w:rFonts w:cs="Arial"/>
          <w:color w:val="00B0F0"/>
          <w:lang w:val="sr-Cyrl-BA"/>
        </w:rPr>
      </w:pPr>
    </w:p>
    <w:p w:rsidR="004C0C17" w:rsidRPr="001C5B7D" w:rsidRDefault="004C0C17" w:rsidP="00087C7F">
      <w:pPr>
        <w:pStyle w:val="KDParagraf"/>
        <w:spacing w:before="0"/>
        <w:rPr>
          <w:rFonts w:cs="Arial"/>
          <w:color w:val="00B0F0"/>
          <w:lang w:val="sr-Latn-RS"/>
        </w:rPr>
      </w:pPr>
    </w:p>
    <w:p w:rsidR="00087C7F" w:rsidRPr="00F10346" w:rsidRDefault="00087C7F" w:rsidP="00087C7F">
      <w:pPr>
        <w:spacing w:before="0"/>
        <w:rPr>
          <w:rFonts w:cs="Arial"/>
          <w:b/>
        </w:rPr>
      </w:pPr>
      <w:r w:rsidRPr="00F10346">
        <w:rPr>
          <w:rFonts w:cs="Arial"/>
          <w:b/>
        </w:rPr>
        <w:t>СРЕДСТВА ФИНАНСИЈСКОГ ОБЕЗБЕЂЕЊА</w:t>
      </w:r>
    </w:p>
    <w:p w:rsidR="00087C7F" w:rsidRPr="00F10346" w:rsidRDefault="00087C7F" w:rsidP="00087C7F">
      <w:pPr>
        <w:pStyle w:val="KDParagraf"/>
        <w:spacing w:before="0"/>
        <w:rPr>
          <w:rFonts w:eastAsia="TimesNewRomanPSMT" w:cs="Arial"/>
          <w:color w:val="00B0F0"/>
        </w:rPr>
      </w:pPr>
    </w:p>
    <w:p w:rsidR="00087C7F" w:rsidRPr="00F10346" w:rsidRDefault="00087C7F" w:rsidP="00087C7F">
      <w:pPr>
        <w:spacing w:before="0"/>
        <w:jc w:val="center"/>
        <w:rPr>
          <w:rFonts w:cs="Arial"/>
          <w:b/>
        </w:rPr>
      </w:pPr>
      <w:proofErr w:type="gramStart"/>
      <w:r>
        <w:rPr>
          <w:rFonts w:cs="Arial"/>
          <w:b/>
        </w:rPr>
        <w:t xml:space="preserve">Члан </w:t>
      </w:r>
      <w:r>
        <w:rPr>
          <w:rFonts w:cs="Arial"/>
          <w:b/>
          <w:lang w:val="sr-Cyrl-RS"/>
        </w:rPr>
        <w:t>9</w:t>
      </w:r>
      <w:r w:rsidRPr="00F10346">
        <w:rPr>
          <w:rFonts w:cs="Arial"/>
          <w:b/>
        </w:rPr>
        <w:t>.</w:t>
      </w:r>
      <w:proofErr w:type="gramEnd"/>
    </w:p>
    <w:p w:rsidR="00087C7F" w:rsidRPr="00F10346" w:rsidRDefault="00087C7F" w:rsidP="00087C7F">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087C7F" w:rsidRPr="00F10346" w:rsidRDefault="00087C7F" w:rsidP="00087C7F">
      <w:pPr>
        <w:spacing w:before="0"/>
        <w:rPr>
          <w:rFonts w:cs="Arial"/>
          <w:b/>
        </w:rPr>
      </w:pPr>
    </w:p>
    <w:p w:rsidR="00087C7F" w:rsidRPr="00F10346" w:rsidRDefault="00087C7F" w:rsidP="00087C7F">
      <w:pPr>
        <w:spacing w:before="0"/>
        <w:rPr>
          <w:rFonts w:cs="Arial"/>
          <w:color w:val="00B0F0"/>
          <w:lang w:val="ru-RU"/>
        </w:rPr>
      </w:pPr>
    </w:p>
    <w:p w:rsidR="00087C7F" w:rsidRPr="009768A2" w:rsidRDefault="00087C7F" w:rsidP="00087C7F">
      <w:pPr>
        <w:spacing w:before="0"/>
        <w:rPr>
          <w:rFonts w:cs="Arial"/>
        </w:rPr>
      </w:pPr>
      <w:r w:rsidRPr="009768A2">
        <w:rPr>
          <w:rFonts w:cs="Arial"/>
        </w:rPr>
        <w:t xml:space="preserve">Меница за добро извршење посла </w:t>
      </w:r>
    </w:p>
    <w:p w:rsidR="00087C7F" w:rsidRPr="009768A2" w:rsidRDefault="00D51262" w:rsidP="00087C7F">
      <w:pPr>
        <w:spacing w:before="0"/>
        <w:rPr>
          <w:rFonts w:cs="Arial"/>
        </w:rPr>
      </w:pPr>
      <w:r w:rsidRPr="00D51262">
        <w:rPr>
          <w:rFonts w:cs="Arial"/>
        </w:rPr>
        <w:t>Пружалац услуге је обавезан да у тренутку потписивања Уговора, преда</w:t>
      </w:r>
      <w:r w:rsidRPr="00D51262">
        <w:t xml:space="preserve"> </w:t>
      </w:r>
      <w:r w:rsidRPr="00D51262">
        <w:rPr>
          <w:rFonts w:cs="Arial"/>
        </w:rPr>
        <w:t>Купцу</w:t>
      </w:r>
      <w:r w:rsidR="00087C7F" w:rsidRPr="009768A2">
        <w:rPr>
          <w:rFonts w:cs="Arial"/>
        </w:rPr>
        <w:t>:</w:t>
      </w:r>
    </w:p>
    <w:p w:rsidR="00087C7F" w:rsidRPr="009768A2" w:rsidRDefault="00087C7F" w:rsidP="00752270">
      <w:pPr>
        <w:pStyle w:val="ListParagraph"/>
        <w:numPr>
          <w:ilvl w:val="0"/>
          <w:numId w:val="28"/>
        </w:numPr>
        <w:spacing w:before="0" w:after="0"/>
        <w:rPr>
          <w:rFonts w:ascii="Arial" w:hAnsi="Arial" w:cs="Arial"/>
        </w:rPr>
      </w:pPr>
      <w:r w:rsidRPr="009768A2">
        <w:rPr>
          <w:rFonts w:ascii="Arial" w:hAnsi="Arial" w:cs="Arial"/>
        </w:rPr>
        <w:t>Меницу која је:</w:t>
      </w:r>
    </w:p>
    <w:p w:rsidR="00087C7F" w:rsidRPr="009768A2" w:rsidRDefault="00087C7F" w:rsidP="00087C7F">
      <w:pPr>
        <w:numPr>
          <w:ilvl w:val="0"/>
          <w:numId w:val="14"/>
        </w:numPr>
        <w:ind w:left="1710"/>
        <w:rPr>
          <w:rFonts w:cs="Arial"/>
        </w:rPr>
      </w:pPr>
      <w:r w:rsidRPr="009768A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87C7F" w:rsidRPr="009768A2" w:rsidRDefault="00087C7F" w:rsidP="00087C7F">
      <w:pPr>
        <w:numPr>
          <w:ilvl w:val="0"/>
          <w:numId w:val="14"/>
        </w:numPr>
        <w:ind w:left="1710"/>
        <w:rPr>
          <w:rFonts w:cs="Arial"/>
        </w:rPr>
      </w:pPr>
      <w:r w:rsidRPr="009768A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768A2">
        <w:rPr>
          <w:rFonts w:cs="Arial"/>
        </w:rPr>
        <w:t>“ бр</w:t>
      </w:r>
      <w:proofErr w:type="gramEnd"/>
      <w:r w:rsidRPr="009768A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87C7F" w:rsidRPr="009768A2" w:rsidRDefault="00087C7F" w:rsidP="00752270">
      <w:pPr>
        <w:pStyle w:val="ListParagraph"/>
        <w:numPr>
          <w:ilvl w:val="0"/>
          <w:numId w:val="28"/>
        </w:numPr>
        <w:spacing w:before="0"/>
        <w:rPr>
          <w:rFonts w:ascii="Arial" w:hAnsi="Arial" w:cs="Arial"/>
        </w:rPr>
      </w:pPr>
      <w:r w:rsidRPr="009768A2">
        <w:rPr>
          <w:rFonts w:ascii="Arial" w:hAnsi="Arial" w:cs="Arial"/>
        </w:rPr>
        <w:t xml:space="preserve">Менично писмо – овлашћење којим продавац овлашћује купца да може наплатити меницу  на износ од </w:t>
      </w:r>
      <w:r w:rsidRPr="009768A2">
        <w:rPr>
          <w:rFonts w:ascii="Arial" w:hAnsi="Arial" w:cs="Arial"/>
          <w:lang w:val="sr-Cyrl-RS"/>
        </w:rPr>
        <w:t>10</w:t>
      </w:r>
      <w:r w:rsidRPr="009768A2">
        <w:rPr>
          <w:rFonts w:ascii="Arial" w:hAnsi="Arial" w:cs="Arial"/>
        </w:rPr>
        <w:t xml:space="preserve">% од вредности </w:t>
      </w:r>
      <w:r w:rsidR="00081303">
        <w:rPr>
          <w:rFonts w:ascii="Arial" w:hAnsi="Arial" w:cs="Arial"/>
          <w:lang w:val="sr-Cyrl-RS"/>
        </w:rPr>
        <w:t>Уговора</w:t>
      </w:r>
      <w:r w:rsidRPr="009768A2">
        <w:rPr>
          <w:rFonts w:ascii="Arial" w:hAnsi="Arial" w:cs="Arial"/>
        </w:rPr>
        <w:t xml:space="preserve"> (без ПДВ) са роком важења минимално 30 дана дужим од рока важења уговора, с тим да евентуални </w:t>
      </w:r>
      <w:r w:rsidRPr="009768A2">
        <w:rPr>
          <w:rFonts w:ascii="Arial" w:hAnsi="Arial" w:cs="Arial"/>
        </w:rPr>
        <w:lastRenderedPageBreak/>
        <w:t xml:space="preserve">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087C7F" w:rsidRPr="009768A2" w:rsidRDefault="00087C7F" w:rsidP="00752270">
      <w:pPr>
        <w:pStyle w:val="ListParagraph"/>
        <w:numPr>
          <w:ilvl w:val="0"/>
          <w:numId w:val="28"/>
        </w:numPr>
        <w:spacing w:before="0"/>
        <w:rPr>
          <w:rFonts w:ascii="Arial" w:hAnsi="Arial" w:cs="Arial"/>
        </w:rPr>
      </w:pPr>
      <w:r w:rsidRPr="009768A2">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87C7F" w:rsidRPr="009768A2" w:rsidRDefault="00087C7F" w:rsidP="00752270">
      <w:pPr>
        <w:pStyle w:val="ListParagraph"/>
        <w:numPr>
          <w:ilvl w:val="0"/>
          <w:numId w:val="28"/>
        </w:numPr>
        <w:spacing w:before="0"/>
        <w:rPr>
          <w:rFonts w:ascii="Arial" w:hAnsi="Arial" w:cs="Arial"/>
        </w:rPr>
      </w:pPr>
      <w:r w:rsidRPr="009768A2">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7C7F" w:rsidRPr="009768A2" w:rsidRDefault="00087C7F" w:rsidP="00752270">
      <w:pPr>
        <w:pStyle w:val="ListParagraph"/>
        <w:numPr>
          <w:ilvl w:val="0"/>
          <w:numId w:val="28"/>
        </w:numPr>
        <w:spacing w:before="0"/>
        <w:rPr>
          <w:rFonts w:ascii="Arial" w:hAnsi="Arial" w:cs="Arial"/>
        </w:rPr>
      </w:pPr>
      <w:proofErr w:type="gramStart"/>
      <w:r w:rsidRPr="009768A2">
        <w:rPr>
          <w:rFonts w:ascii="Arial" w:hAnsi="Arial" w:cs="Arial"/>
        </w:rPr>
        <w:t>фотокопију</w:t>
      </w:r>
      <w:proofErr w:type="gramEnd"/>
      <w:r w:rsidRPr="009768A2">
        <w:rPr>
          <w:rFonts w:ascii="Arial" w:hAnsi="Arial" w:cs="Arial"/>
        </w:rPr>
        <w:t xml:space="preserve"> ОП обрасца.</w:t>
      </w:r>
    </w:p>
    <w:p w:rsidR="00087C7F" w:rsidRPr="009768A2" w:rsidRDefault="00087C7F" w:rsidP="00752270">
      <w:pPr>
        <w:pStyle w:val="ListParagraph"/>
        <w:numPr>
          <w:ilvl w:val="0"/>
          <w:numId w:val="28"/>
        </w:numPr>
        <w:spacing w:before="0"/>
        <w:rPr>
          <w:rFonts w:ascii="Arial" w:hAnsi="Arial" w:cs="Arial"/>
        </w:rPr>
      </w:pPr>
      <w:r w:rsidRPr="009768A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7C7F" w:rsidRPr="009768A2" w:rsidRDefault="00087C7F" w:rsidP="00087C7F">
      <w:pPr>
        <w:spacing w:before="0"/>
        <w:rPr>
          <w:rFonts w:cs="Arial"/>
        </w:rPr>
      </w:pPr>
      <w:proofErr w:type="gramStart"/>
      <w:r w:rsidRPr="009768A2">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9768A2">
        <w:rPr>
          <w:rFonts w:cs="Arial"/>
        </w:rPr>
        <w:t xml:space="preserve"> </w:t>
      </w:r>
    </w:p>
    <w:p w:rsidR="00087C7F" w:rsidRPr="00F10346" w:rsidRDefault="00087C7F" w:rsidP="00087C7F">
      <w:pPr>
        <w:pStyle w:val="KDParagraf"/>
        <w:spacing w:before="0"/>
        <w:rPr>
          <w:rFonts w:eastAsia="TimesNewRomanPSMT" w:cs="Arial"/>
        </w:rPr>
      </w:pPr>
    </w:p>
    <w:p w:rsidR="00087C7F" w:rsidRDefault="00087C7F" w:rsidP="00087C7F">
      <w:pPr>
        <w:pStyle w:val="KDParagraf"/>
        <w:spacing w:before="0"/>
        <w:rPr>
          <w:rFonts w:cs="Arial"/>
          <w:lang w:val="sr-Cyrl-RS"/>
        </w:rPr>
      </w:pPr>
    </w:p>
    <w:p w:rsidR="00087C7F" w:rsidRPr="00F10346" w:rsidRDefault="00087C7F" w:rsidP="00087C7F">
      <w:pPr>
        <w:pStyle w:val="KDParagraf"/>
        <w:spacing w:before="0"/>
        <w:rPr>
          <w:rFonts w:cs="Arial"/>
          <w:color w:val="00B0F0"/>
        </w:rPr>
      </w:pPr>
    </w:p>
    <w:p w:rsidR="00087C7F" w:rsidRPr="00F10346" w:rsidRDefault="00087C7F" w:rsidP="00087C7F">
      <w:pPr>
        <w:spacing w:before="0"/>
        <w:rPr>
          <w:rFonts w:cs="Arial"/>
          <w:b/>
        </w:rPr>
      </w:pPr>
      <w:r w:rsidRPr="00F10346">
        <w:rPr>
          <w:rFonts w:cs="Arial"/>
          <w:b/>
        </w:rPr>
        <w:t>УГОВОРНА КАЗНА ЗБОГ ЗАКАШЊЕЊА У ИСПОРУЦИ</w:t>
      </w:r>
    </w:p>
    <w:p w:rsidR="00087C7F" w:rsidRPr="00F10346" w:rsidRDefault="00087C7F" w:rsidP="00087C7F">
      <w:pPr>
        <w:spacing w:before="0"/>
        <w:jc w:val="center"/>
        <w:rPr>
          <w:rFonts w:cs="Arial"/>
          <w:b/>
        </w:rPr>
      </w:pPr>
      <w:proofErr w:type="gramStart"/>
      <w:r w:rsidRPr="00F10346">
        <w:rPr>
          <w:rFonts w:cs="Arial"/>
          <w:b/>
        </w:rPr>
        <w:t>Члан 1</w:t>
      </w:r>
      <w:r w:rsidR="00D51262">
        <w:rPr>
          <w:rFonts w:cs="Arial"/>
          <w:b/>
          <w:lang w:val="sr-Cyrl-RS"/>
        </w:rPr>
        <w:t>0</w:t>
      </w:r>
      <w:r w:rsidRPr="00F10346">
        <w:rPr>
          <w:rFonts w:cs="Arial"/>
          <w:b/>
        </w:rPr>
        <w:t>.</w:t>
      </w:r>
      <w:proofErr w:type="gramEnd"/>
    </w:p>
    <w:p w:rsidR="00087C7F" w:rsidRPr="00F10346" w:rsidRDefault="00087C7F" w:rsidP="00087C7F">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087C7F" w:rsidRPr="009768A2" w:rsidRDefault="00087C7F" w:rsidP="00087C7F">
      <w:pPr>
        <w:tabs>
          <w:tab w:val="left" w:pos="9090"/>
        </w:tabs>
        <w:rPr>
          <w:rFonts w:cs="Arial"/>
        </w:rPr>
      </w:pPr>
      <w:proofErr w:type="gramStart"/>
      <w:r w:rsidRPr="009768A2">
        <w:rPr>
          <w:rFonts w:cs="Arial"/>
          <w:bCs/>
        </w:rPr>
        <w:t>Уговорна казна се обрачунава од првог дана од истека уговореног рока испоруке из члана 5</w:t>
      </w:r>
      <w:r w:rsidRPr="009768A2">
        <w:rPr>
          <w:rFonts w:cs="Arial"/>
          <w:bCs/>
          <w:lang w:val="sr-Latn-CS"/>
        </w:rPr>
        <w:t>.</w:t>
      </w:r>
      <w:proofErr w:type="gramEnd"/>
      <w:r w:rsidRPr="009768A2">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9768A2">
        <w:rPr>
          <w:rFonts w:cs="Arial"/>
        </w:rPr>
        <w:t>без пореза на додату вредност.</w:t>
      </w:r>
    </w:p>
    <w:p w:rsidR="00087C7F" w:rsidRPr="009768A2" w:rsidRDefault="00087C7F" w:rsidP="00087C7F">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у рoку </w:t>
      </w:r>
      <w:r w:rsidRPr="009768A2">
        <w:rPr>
          <w:rFonts w:cs="Arial"/>
        </w:rPr>
        <w:t xml:space="preserve">до 45(четрдесетпет) дaнa oд дaнa пријема од стране Продавца рачуна </w:t>
      </w:r>
      <w:r w:rsidRPr="009768A2">
        <w:rPr>
          <w:rFonts w:cs="Arial"/>
          <w:bCs/>
        </w:rPr>
        <w:t xml:space="preserve">Купца </w:t>
      </w:r>
      <w:r w:rsidRPr="009768A2">
        <w:rPr>
          <w:rFonts w:cs="Arial"/>
        </w:rPr>
        <w:t>испостављених по овом основу.</w:t>
      </w:r>
    </w:p>
    <w:p w:rsidR="00087C7F" w:rsidRPr="00F10346" w:rsidRDefault="00087C7F" w:rsidP="00087C7F">
      <w:pPr>
        <w:tabs>
          <w:tab w:val="left" w:pos="9090"/>
        </w:tabs>
        <w:rPr>
          <w:rFonts w:cs="Arial"/>
          <w:bCs/>
        </w:rPr>
      </w:pPr>
      <w:r w:rsidRPr="009768A2">
        <w:rPr>
          <w:rFonts w:cs="Arial"/>
          <w:bCs/>
          <w:lang w:val="sr-Cyrl-CS"/>
        </w:rPr>
        <w:t xml:space="preserve">У случају закашњења са испоруком дужег од 20 (двадесет) дана, </w:t>
      </w:r>
      <w:r w:rsidRPr="009768A2">
        <w:rPr>
          <w:rFonts w:cs="Arial"/>
          <w:bCs/>
        </w:rPr>
        <w:t>Купац</w:t>
      </w:r>
      <w:r w:rsidRPr="009768A2">
        <w:rPr>
          <w:rFonts w:cs="Arial"/>
          <w:bCs/>
          <w:lang w:val="sr-Cyrl-CS"/>
        </w:rPr>
        <w:t xml:space="preserve"> </w:t>
      </w:r>
      <w:r w:rsidRPr="00F10346">
        <w:rPr>
          <w:rFonts w:cs="Arial"/>
          <w:bCs/>
          <w:lang w:val="sr-Cyrl-CS"/>
        </w:rPr>
        <w:t xml:space="preserve">има право да једнострано раскине овај Уговор и од Продавца захтева накнаду штете и измакле добити. </w:t>
      </w:r>
    </w:p>
    <w:p w:rsidR="00087C7F" w:rsidRPr="00F10346" w:rsidRDefault="00087C7F" w:rsidP="00087C7F">
      <w:pPr>
        <w:pStyle w:val="KDParagraf"/>
        <w:spacing w:before="0"/>
        <w:rPr>
          <w:rFonts w:cs="Arial"/>
        </w:rPr>
      </w:pPr>
    </w:p>
    <w:p w:rsidR="00087C7F" w:rsidRPr="00F10346" w:rsidRDefault="00087C7F" w:rsidP="00087C7F">
      <w:pPr>
        <w:autoSpaceDE w:val="0"/>
        <w:autoSpaceDN w:val="0"/>
        <w:adjustRightInd w:val="0"/>
        <w:spacing w:before="0"/>
        <w:rPr>
          <w:rFonts w:cs="Arial"/>
          <w:b/>
        </w:rPr>
      </w:pPr>
      <w:r w:rsidRPr="00F10346">
        <w:rPr>
          <w:rFonts w:cs="Arial"/>
          <w:b/>
        </w:rPr>
        <w:t xml:space="preserve">ВИША СИЛА </w:t>
      </w:r>
    </w:p>
    <w:p w:rsidR="00087C7F" w:rsidRPr="00F10346" w:rsidRDefault="00087C7F" w:rsidP="00087C7F">
      <w:pPr>
        <w:autoSpaceDE w:val="0"/>
        <w:autoSpaceDN w:val="0"/>
        <w:adjustRightInd w:val="0"/>
        <w:spacing w:before="0"/>
        <w:jc w:val="center"/>
        <w:rPr>
          <w:rFonts w:cs="Arial"/>
          <w:b/>
        </w:rPr>
      </w:pPr>
      <w:proofErr w:type="gramStart"/>
      <w:r w:rsidRPr="00F10346">
        <w:rPr>
          <w:rFonts w:cs="Arial"/>
          <w:b/>
        </w:rPr>
        <w:t>Члан 1</w:t>
      </w:r>
      <w:r w:rsidR="009241D9">
        <w:rPr>
          <w:rFonts w:cs="Arial"/>
          <w:b/>
          <w:lang w:val="sr-Cyrl-RS"/>
        </w:rPr>
        <w:t>1</w:t>
      </w:r>
      <w:r w:rsidRPr="00F10346">
        <w:rPr>
          <w:rFonts w:cs="Arial"/>
          <w:b/>
        </w:rPr>
        <w:t>.</w:t>
      </w:r>
      <w:proofErr w:type="gramEnd"/>
    </w:p>
    <w:p w:rsidR="00087C7F" w:rsidRPr="00F10346" w:rsidRDefault="00087C7F" w:rsidP="00087C7F">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087C7F" w:rsidRPr="00F10346" w:rsidRDefault="00087C7F" w:rsidP="00087C7F">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w:t>
      </w:r>
      <w:r w:rsidRPr="00F10346">
        <w:rPr>
          <w:rFonts w:cs="Arial"/>
          <w:lang w:val="hr-HR"/>
        </w:rPr>
        <w:lastRenderedPageBreak/>
        <w:t xml:space="preserve">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087C7F" w:rsidRPr="00F10346" w:rsidRDefault="00087C7F" w:rsidP="00087C7F">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087C7F" w:rsidRPr="00F10346" w:rsidRDefault="00087C7F" w:rsidP="00087C7F">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087C7F" w:rsidRPr="00F10346" w:rsidRDefault="00087C7F" w:rsidP="00087C7F">
      <w:pPr>
        <w:pStyle w:val="KDParagraf"/>
        <w:spacing w:before="0"/>
        <w:rPr>
          <w:rFonts w:cs="Arial"/>
          <w:b/>
        </w:rPr>
      </w:pPr>
    </w:p>
    <w:p w:rsidR="00087C7F" w:rsidRPr="00F10346" w:rsidRDefault="00087C7F" w:rsidP="00087C7F">
      <w:pPr>
        <w:spacing w:before="0"/>
        <w:rPr>
          <w:rFonts w:cs="Arial"/>
          <w:b/>
        </w:rPr>
      </w:pPr>
      <w:r w:rsidRPr="00F10346">
        <w:rPr>
          <w:rFonts w:cs="Arial"/>
          <w:b/>
        </w:rPr>
        <w:t>РАСКИД УГОВОРА</w:t>
      </w:r>
    </w:p>
    <w:p w:rsidR="00087C7F" w:rsidRPr="00F10346" w:rsidRDefault="00087C7F" w:rsidP="00087C7F">
      <w:pPr>
        <w:spacing w:before="0"/>
        <w:jc w:val="center"/>
        <w:rPr>
          <w:rFonts w:cs="Arial"/>
        </w:rPr>
      </w:pPr>
      <w:proofErr w:type="gramStart"/>
      <w:r w:rsidRPr="00F10346">
        <w:rPr>
          <w:rFonts w:cs="Arial"/>
          <w:b/>
        </w:rPr>
        <w:t>Члан 1</w:t>
      </w:r>
      <w:r w:rsidR="009241D9">
        <w:rPr>
          <w:rFonts w:cs="Arial"/>
          <w:b/>
          <w:lang w:val="sr-Cyrl-RS"/>
        </w:rPr>
        <w:t>2</w:t>
      </w:r>
      <w:r w:rsidRPr="00F10346">
        <w:rPr>
          <w:rFonts w:cs="Arial"/>
          <w:b/>
        </w:rPr>
        <w:t>.</w:t>
      </w:r>
      <w:proofErr w:type="gramEnd"/>
    </w:p>
    <w:p w:rsidR="00087C7F" w:rsidRPr="00F10346" w:rsidRDefault="00087C7F" w:rsidP="00087C7F">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087C7F" w:rsidRPr="00F10346" w:rsidRDefault="00087C7F" w:rsidP="00087C7F">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087C7F" w:rsidRPr="00F10346" w:rsidRDefault="00087C7F" w:rsidP="00087C7F">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087C7F" w:rsidRDefault="00087C7F" w:rsidP="00087C7F">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87C7F" w:rsidRDefault="00087C7F" w:rsidP="00087C7F">
      <w:pPr>
        <w:spacing w:before="0"/>
        <w:jc w:val="center"/>
        <w:rPr>
          <w:rFonts w:cs="Arial"/>
          <w:b/>
        </w:rPr>
      </w:pPr>
    </w:p>
    <w:p w:rsidR="00087C7F" w:rsidRPr="00F10346" w:rsidRDefault="00087C7F" w:rsidP="00087C7F">
      <w:pPr>
        <w:spacing w:before="0"/>
        <w:jc w:val="center"/>
        <w:rPr>
          <w:rFonts w:cs="Arial"/>
          <w:b/>
        </w:rPr>
      </w:pPr>
      <w:proofErr w:type="gramStart"/>
      <w:r w:rsidRPr="00F10346">
        <w:rPr>
          <w:rFonts w:cs="Arial"/>
          <w:b/>
        </w:rPr>
        <w:t>Члан 1</w:t>
      </w:r>
      <w:r w:rsidR="009241D9">
        <w:rPr>
          <w:rFonts w:cs="Arial"/>
          <w:b/>
          <w:lang w:val="sr-Cyrl-RS"/>
        </w:rPr>
        <w:t>3</w:t>
      </w:r>
      <w:r w:rsidRPr="00F10346">
        <w:rPr>
          <w:rFonts w:cs="Arial"/>
          <w:b/>
        </w:rPr>
        <w:t>.</w:t>
      </w:r>
      <w:proofErr w:type="gramEnd"/>
    </w:p>
    <w:p w:rsidR="00087C7F" w:rsidRDefault="00087C7F" w:rsidP="009241D9">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A163E9" w:rsidRDefault="00A163E9" w:rsidP="009241D9">
      <w:pPr>
        <w:rPr>
          <w:rFonts w:cs="Arial"/>
          <w:lang w:val="sr-Cyrl-RS"/>
        </w:rPr>
      </w:pPr>
    </w:p>
    <w:p w:rsidR="00087C7F" w:rsidRPr="00F10346" w:rsidRDefault="00087C7F" w:rsidP="00087C7F">
      <w:pPr>
        <w:spacing w:before="0"/>
        <w:jc w:val="center"/>
        <w:rPr>
          <w:rFonts w:cs="Arial"/>
          <w:b/>
        </w:rPr>
      </w:pPr>
      <w:proofErr w:type="gramStart"/>
      <w:r w:rsidRPr="00F10346">
        <w:rPr>
          <w:rFonts w:cs="Arial"/>
          <w:b/>
        </w:rPr>
        <w:t>Члан 1</w:t>
      </w:r>
      <w:r w:rsidR="009241D9">
        <w:rPr>
          <w:rFonts w:cs="Arial"/>
          <w:b/>
          <w:lang w:val="sr-Cyrl-RS"/>
        </w:rPr>
        <w:t>4</w:t>
      </w:r>
      <w:r w:rsidRPr="00F10346">
        <w:rPr>
          <w:rFonts w:cs="Arial"/>
          <w:b/>
        </w:rPr>
        <w:t>.</w:t>
      </w:r>
      <w:proofErr w:type="gramEnd"/>
    </w:p>
    <w:p w:rsidR="00087C7F" w:rsidRPr="00F10346" w:rsidRDefault="00087C7F" w:rsidP="00087C7F">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087C7F" w:rsidRPr="00F10346" w:rsidRDefault="00087C7F" w:rsidP="00087C7F">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087C7F" w:rsidRPr="00F10346" w:rsidRDefault="009241D9" w:rsidP="00087C7F">
      <w:pPr>
        <w:spacing w:before="0"/>
        <w:jc w:val="center"/>
        <w:rPr>
          <w:rFonts w:cs="Arial"/>
          <w:b/>
        </w:rPr>
      </w:pPr>
      <w:r>
        <w:rPr>
          <w:rFonts w:cs="Arial"/>
          <w:b/>
          <w:lang w:val="sr-Cyrl-RS"/>
        </w:rPr>
        <w:t>15</w:t>
      </w:r>
      <w:r w:rsidR="00087C7F" w:rsidRPr="00F10346">
        <w:rPr>
          <w:rFonts w:cs="Arial"/>
          <w:b/>
        </w:rPr>
        <w:t>.</w:t>
      </w:r>
    </w:p>
    <w:p w:rsidR="00087C7F" w:rsidRPr="00F10346" w:rsidRDefault="00087C7F" w:rsidP="00087C7F">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087C7F" w:rsidRDefault="00087C7F" w:rsidP="00087C7F">
      <w:pPr>
        <w:tabs>
          <w:tab w:val="left" w:pos="9090"/>
        </w:tabs>
        <w:rPr>
          <w:rFonts w:cs="Arial"/>
          <w:lang w:val="sr-Latn-RS"/>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163E9" w:rsidRDefault="00A163E9" w:rsidP="00087C7F">
      <w:pPr>
        <w:tabs>
          <w:tab w:val="left" w:pos="9090"/>
        </w:tabs>
        <w:rPr>
          <w:rFonts w:cs="Arial"/>
          <w:lang w:val="sr-Latn-RS"/>
        </w:rPr>
      </w:pPr>
    </w:p>
    <w:p w:rsidR="00A163E9" w:rsidRPr="00A163E9" w:rsidRDefault="00A163E9" w:rsidP="00087C7F">
      <w:pPr>
        <w:tabs>
          <w:tab w:val="left" w:pos="9090"/>
        </w:tabs>
        <w:rPr>
          <w:rFonts w:cs="Arial"/>
          <w:lang w:val="sr-Latn-RS"/>
        </w:rPr>
      </w:pPr>
    </w:p>
    <w:p w:rsidR="00087C7F" w:rsidRPr="00F10346" w:rsidRDefault="00087C7F" w:rsidP="00087C7F">
      <w:pPr>
        <w:tabs>
          <w:tab w:val="left" w:pos="9090"/>
        </w:tabs>
        <w:rPr>
          <w:rFonts w:cs="Arial"/>
          <w:smallCaps/>
        </w:rPr>
      </w:pPr>
    </w:p>
    <w:p w:rsidR="00087C7F" w:rsidRPr="00F10346" w:rsidRDefault="00087C7F" w:rsidP="00087C7F">
      <w:pPr>
        <w:spacing w:before="0"/>
        <w:jc w:val="center"/>
        <w:rPr>
          <w:rFonts w:cs="Arial"/>
          <w:b/>
        </w:rPr>
      </w:pPr>
      <w:proofErr w:type="gramStart"/>
      <w:r w:rsidRPr="00F10346">
        <w:rPr>
          <w:rFonts w:cs="Arial"/>
          <w:b/>
        </w:rPr>
        <w:t xml:space="preserve">Члан </w:t>
      </w:r>
      <w:r>
        <w:rPr>
          <w:rFonts w:cs="Arial"/>
          <w:b/>
        </w:rPr>
        <w:t>1</w:t>
      </w:r>
      <w:r w:rsidR="009241D9">
        <w:rPr>
          <w:rFonts w:cs="Arial"/>
          <w:b/>
          <w:lang w:val="sr-Cyrl-RS"/>
        </w:rPr>
        <w:t>6</w:t>
      </w:r>
      <w:r w:rsidRPr="00F10346">
        <w:rPr>
          <w:rFonts w:cs="Arial"/>
          <w:b/>
        </w:rPr>
        <w:t>.</w:t>
      </w:r>
      <w:proofErr w:type="gramEnd"/>
    </w:p>
    <w:p w:rsidR="00087C7F" w:rsidRPr="00F10346" w:rsidRDefault="00087C7F" w:rsidP="00087C7F">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087C7F" w:rsidRPr="00F10346" w:rsidRDefault="00087C7F" w:rsidP="00087C7F">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4C0C17" w:rsidRDefault="004C0C17" w:rsidP="00087C7F">
      <w:pPr>
        <w:pStyle w:val="KDParagraf"/>
        <w:spacing w:before="0"/>
        <w:rPr>
          <w:rFonts w:cs="Arial"/>
          <w:b/>
          <w:lang w:val="sr-Cyrl-BA"/>
        </w:rPr>
      </w:pPr>
    </w:p>
    <w:p w:rsidR="00087C7F" w:rsidRPr="00F10346" w:rsidRDefault="00087C7F" w:rsidP="00087C7F">
      <w:pPr>
        <w:pStyle w:val="KDParagraf"/>
        <w:spacing w:before="0"/>
        <w:rPr>
          <w:rFonts w:cs="Arial"/>
          <w:b/>
          <w:lang w:val="sr-Cyrl-BA"/>
        </w:rPr>
      </w:pPr>
      <w:r w:rsidRPr="00F10346">
        <w:rPr>
          <w:rFonts w:cs="Arial"/>
          <w:b/>
          <w:lang w:val="sr-Cyrl-BA"/>
        </w:rPr>
        <w:t xml:space="preserve"> ВАЖНОСТ УГОВОРА</w:t>
      </w:r>
    </w:p>
    <w:p w:rsidR="00087C7F" w:rsidRPr="00F10346" w:rsidRDefault="00087C7F" w:rsidP="00087C7F">
      <w:pPr>
        <w:spacing w:before="0"/>
        <w:jc w:val="center"/>
        <w:rPr>
          <w:rFonts w:cs="Arial"/>
          <w:b/>
        </w:rPr>
      </w:pPr>
      <w:proofErr w:type="gramStart"/>
      <w:r>
        <w:rPr>
          <w:rFonts w:cs="Arial"/>
          <w:b/>
        </w:rPr>
        <w:t xml:space="preserve">Члан </w:t>
      </w:r>
      <w:r>
        <w:rPr>
          <w:rFonts w:cs="Arial"/>
          <w:b/>
          <w:lang w:val="sr-Cyrl-RS"/>
        </w:rPr>
        <w:t>1</w:t>
      </w:r>
      <w:r w:rsidR="009241D9">
        <w:rPr>
          <w:rFonts w:cs="Arial"/>
          <w:b/>
          <w:lang w:val="sr-Cyrl-RS"/>
        </w:rPr>
        <w:t>7</w:t>
      </w:r>
      <w:r w:rsidRPr="00F10346">
        <w:rPr>
          <w:rFonts w:cs="Arial"/>
          <w:b/>
        </w:rPr>
        <w:t>.</w:t>
      </w:r>
      <w:proofErr w:type="gramEnd"/>
    </w:p>
    <w:p w:rsidR="00503043" w:rsidRPr="00503043" w:rsidRDefault="00503043" w:rsidP="00503043">
      <w:pPr>
        <w:spacing w:before="0"/>
        <w:rPr>
          <w:rFonts w:eastAsia="Calibri" w:cs="Arial"/>
        </w:rPr>
      </w:pPr>
      <w:proofErr w:type="gramStart"/>
      <w:r w:rsidRPr="00503043">
        <w:rPr>
          <w:rFonts w:eastAsia="Calibri" w:cs="Arial"/>
        </w:rPr>
        <w:t>Уговор ступа на снагу након потписивања од стране законских заступника Уговорних страна и достављања средства финансијског обезбеђења.</w:t>
      </w:r>
      <w:proofErr w:type="gramEnd"/>
    </w:p>
    <w:p w:rsidR="00503043" w:rsidRPr="00503043" w:rsidRDefault="00503043" w:rsidP="00503043">
      <w:pPr>
        <w:spacing w:before="0"/>
        <w:rPr>
          <w:rFonts w:eastAsia="Calibri" w:cs="Arial"/>
        </w:rPr>
      </w:pPr>
      <w:proofErr w:type="gramStart"/>
      <w:r w:rsidRPr="00503043">
        <w:rPr>
          <w:rFonts w:eastAsia="Calibri"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A25F61" w:rsidRDefault="00503043" w:rsidP="00503043">
      <w:pPr>
        <w:spacing w:before="0"/>
        <w:rPr>
          <w:rFonts w:eastAsia="Calibri" w:cs="Arial"/>
          <w:lang w:val="sr-Cyrl-RS"/>
        </w:rPr>
      </w:pPr>
      <w:r w:rsidRPr="00503043">
        <w:rPr>
          <w:rFonts w:eastAsia="Calibri" w:cs="Arial"/>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3 месеци од дана закључења Уговора, а што не утиче на одредбе о гарантном року и обавезама из гарантног рока.</w:t>
      </w:r>
    </w:p>
    <w:p w:rsidR="00503043" w:rsidRPr="00503043" w:rsidRDefault="00503043" w:rsidP="00503043">
      <w:pPr>
        <w:spacing w:before="0"/>
        <w:rPr>
          <w:rFonts w:cs="Arial"/>
          <w:b/>
          <w:lang w:val="sr-Cyrl-RS"/>
        </w:rPr>
      </w:pPr>
    </w:p>
    <w:p w:rsidR="00087C7F" w:rsidRPr="00F10346" w:rsidRDefault="00087C7F" w:rsidP="00087C7F">
      <w:pPr>
        <w:spacing w:before="0"/>
        <w:rPr>
          <w:rFonts w:cs="Arial"/>
          <w:b/>
        </w:rPr>
      </w:pPr>
      <w:r w:rsidRPr="00F10346">
        <w:rPr>
          <w:rFonts w:cs="Arial"/>
          <w:b/>
        </w:rPr>
        <w:t>ИЗМЕНЕ ТОКОМ ТРАЈАЊА УГОВОРА</w:t>
      </w:r>
    </w:p>
    <w:p w:rsidR="00087C7F" w:rsidRPr="00F10346" w:rsidRDefault="00087C7F" w:rsidP="00087C7F">
      <w:pPr>
        <w:pStyle w:val="KDParagraf"/>
        <w:spacing w:before="0"/>
        <w:rPr>
          <w:rFonts w:cs="Arial"/>
          <w:color w:val="00B0F0"/>
        </w:rPr>
      </w:pPr>
    </w:p>
    <w:p w:rsidR="00087C7F" w:rsidRPr="00F10346" w:rsidRDefault="00087C7F" w:rsidP="00087C7F">
      <w:pPr>
        <w:spacing w:before="0"/>
        <w:jc w:val="center"/>
        <w:rPr>
          <w:rFonts w:cs="Arial"/>
          <w:b/>
        </w:rPr>
      </w:pPr>
      <w:proofErr w:type="gramStart"/>
      <w:r>
        <w:rPr>
          <w:rFonts w:cs="Arial"/>
          <w:b/>
        </w:rPr>
        <w:t xml:space="preserve">Члан </w:t>
      </w:r>
      <w:r>
        <w:rPr>
          <w:rFonts w:cs="Arial"/>
          <w:b/>
          <w:lang w:val="sr-Cyrl-RS"/>
        </w:rPr>
        <w:t>1</w:t>
      </w:r>
      <w:r w:rsidR="009241D9">
        <w:rPr>
          <w:rFonts w:cs="Arial"/>
          <w:b/>
          <w:lang w:val="sr-Cyrl-RS"/>
        </w:rPr>
        <w:t>8</w:t>
      </w:r>
      <w:r w:rsidRPr="00F10346">
        <w:rPr>
          <w:rFonts w:cs="Arial"/>
          <w:b/>
        </w:rPr>
        <w:t>.</w:t>
      </w:r>
      <w:proofErr w:type="gramEnd"/>
    </w:p>
    <w:p w:rsidR="00087C7F" w:rsidRPr="00F10346" w:rsidRDefault="00087C7F" w:rsidP="00087C7F">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087C7F" w:rsidRPr="00F10346" w:rsidRDefault="00087C7F" w:rsidP="00087C7F">
      <w:pPr>
        <w:spacing w:before="0"/>
        <w:jc w:val="center"/>
        <w:rPr>
          <w:rFonts w:cs="Arial"/>
          <w:b/>
        </w:rPr>
      </w:pPr>
    </w:p>
    <w:p w:rsidR="00087C7F" w:rsidRDefault="00087C7F" w:rsidP="00087C7F">
      <w:pPr>
        <w:rPr>
          <w:rFonts w:cs="Arial"/>
          <w:lang w:val="sr-Cyrl-RS"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087C7F" w:rsidRPr="00F10346" w:rsidRDefault="00087C7F" w:rsidP="00087C7F">
      <w:pPr>
        <w:pStyle w:val="KDParagraf"/>
        <w:spacing w:before="0"/>
        <w:rPr>
          <w:rFonts w:cs="Arial"/>
          <w:color w:val="00B0F0"/>
        </w:rPr>
      </w:pPr>
    </w:p>
    <w:p w:rsidR="00087C7F" w:rsidRPr="00F10346" w:rsidRDefault="00087C7F" w:rsidP="00087C7F">
      <w:pPr>
        <w:spacing w:before="0"/>
        <w:rPr>
          <w:rFonts w:cs="Arial"/>
          <w:b/>
        </w:rPr>
      </w:pPr>
      <w:r w:rsidRPr="00F10346">
        <w:rPr>
          <w:rFonts w:cs="Arial"/>
          <w:b/>
        </w:rPr>
        <w:t>ЗАВРШНЕ ОДРЕДБЕ</w:t>
      </w:r>
    </w:p>
    <w:p w:rsidR="00087C7F" w:rsidRPr="00F10346" w:rsidRDefault="00087C7F" w:rsidP="00087C7F">
      <w:pPr>
        <w:spacing w:before="0"/>
        <w:jc w:val="center"/>
        <w:rPr>
          <w:rFonts w:cs="Arial"/>
        </w:rPr>
      </w:pPr>
      <w:proofErr w:type="gramStart"/>
      <w:r w:rsidRPr="00F10346">
        <w:rPr>
          <w:rFonts w:cs="Arial"/>
          <w:b/>
        </w:rPr>
        <w:t xml:space="preserve">Члан </w:t>
      </w:r>
      <w:r w:rsidR="00895AA2">
        <w:rPr>
          <w:rFonts w:cs="Arial"/>
          <w:b/>
          <w:lang w:val="sr-Cyrl-RS"/>
        </w:rPr>
        <w:t>19</w:t>
      </w:r>
      <w:r w:rsidRPr="00F10346">
        <w:rPr>
          <w:rFonts w:cs="Arial"/>
          <w:b/>
        </w:rPr>
        <w:t>.</w:t>
      </w:r>
      <w:proofErr w:type="gramEnd"/>
    </w:p>
    <w:p w:rsidR="00087C7F" w:rsidRPr="00F10346" w:rsidRDefault="00087C7F" w:rsidP="00087C7F">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87C7F" w:rsidRPr="00F10346" w:rsidRDefault="00087C7F" w:rsidP="00087C7F">
      <w:pPr>
        <w:spacing w:before="0"/>
        <w:jc w:val="center"/>
        <w:rPr>
          <w:rFonts w:cs="Arial"/>
          <w:b/>
        </w:rPr>
      </w:pPr>
      <w:r w:rsidRPr="00F10346">
        <w:rPr>
          <w:rFonts w:cs="Arial"/>
          <w:b/>
          <w:lang w:val="ru-RU"/>
        </w:rPr>
        <w:t xml:space="preserve">Члан </w:t>
      </w:r>
      <w:r w:rsidRPr="00F10346">
        <w:rPr>
          <w:rFonts w:cs="Arial"/>
          <w:b/>
        </w:rPr>
        <w:t>2</w:t>
      </w:r>
      <w:r w:rsidR="00895AA2">
        <w:rPr>
          <w:rFonts w:cs="Arial"/>
          <w:b/>
          <w:lang w:val="sr-Cyrl-RS"/>
        </w:rPr>
        <w:t>0</w:t>
      </w:r>
      <w:r w:rsidRPr="00F10346">
        <w:rPr>
          <w:rFonts w:cs="Arial"/>
          <w:b/>
          <w:lang w:val="ru-RU"/>
        </w:rPr>
        <w:t>.</w:t>
      </w:r>
    </w:p>
    <w:p w:rsidR="00087C7F" w:rsidRPr="00F04907" w:rsidRDefault="00087C7F" w:rsidP="00087C7F">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087C7F" w:rsidRDefault="00087C7F" w:rsidP="00087C7F">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8F5B7F" w:rsidRDefault="008F5B7F" w:rsidP="00087C7F">
      <w:pPr>
        <w:tabs>
          <w:tab w:val="left" w:pos="9090"/>
        </w:tabs>
        <w:rPr>
          <w:rFonts w:cs="Arial"/>
          <w:lang w:val="sr-Cyrl-RS"/>
        </w:rPr>
      </w:pPr>
    </w:p>
    <w:p w:rsidR="008F5B7F" w:rsidRPr="008F5B7F" w:rsidRDefault="008F5B7F" w:rsidP="00087C7F">
      <w:pPr>
        <w:tabs>
          <w:tab w:val="left" w:pos="9090"/>
        </w:tabs>
        <w:rPr>
          <w:rFonts w:cs="Arial"/>
          <w:lang w:val="sr-Cyrl-RS"/>
        </w:rPr>
      </w:pPr>
    </w:p>
    <w:p w:rsidR="00087C7F" w:rsidRPr="00F10346" w:rsidRDefault="00087C7F" w:rsidP="00087C7F">
      <w:pPr>
        <w:spacing w:before="0"/>
        <w:jc w:val="center"/>
        <w:rPr>
          <w:rFonts w:cs="Arial"/>
          <w:b/>
        </w:rPr>
      </w:pPr>
    </w:p>
    <w:p w:rsidR="00087C7F" w:rsidRPr="00F10346" w:rsidRDefault="00087C7F" w:rsidP="00087C7F">
      <w:pPr>
        <w:spacing w:before="0"/>
        <w:jc w:val="center"/>
        <w:rPr>
          <w:rFonts w:cs="Arial"/>
          <w:b/>
        </w:rPr>
      </w:pPr>
      <w:proofErr w:type="gramStart"/>
      <w:r w:rsidRPr="00F10346">
        <w:rPr>
          <w:rFonts w:cs="Arial"/>
          <w:b/>
        </w:rPr>
        <w:lastRenderedPageBreak/>
        <w:t>Члан 2</w:t>
      </w:r>
      <w:r w:rsidR="00895AA2">
        <w:rPr>
          <w:rFonts w:cs="Arial"/>
          <w:b/>
          <w:lang w:val="sr-Cyrl-RS"/>
        </w:rPr>
        <w:t>1</w:t>
      </w:r>
      <w:r w:rsidRPr="00F10346">
        <w:rPr>
          <w:rFonts w:cs="Arial"/>
          <w:b/>
        </w:rPr>
        <w:t>.</w:t>
      </w:r>
      <w:proofErr w:type="gramEnd"/>
    </w:p>
    <w:p w:rsidR="00BC4A32" w:rsidRDefault="00087C7F" w:rsidP="00BC4A32">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BC4A32" w:rsidRPr="005B4135" w:rsidRDefault="00BC4A32" w:rsidP="00BC4A32">
      <w:pPr>
        <w:spacing w:before="0"/>
        <w:jc w:val="left"/>
        <w:rPr>
          <w:rFonts w:cs="Arial"/>
          <w:spacing w:val="2"/>
          <w:lang w:val="sr-Cyrl-CS"/>
        </w:rPr>
      </w:pPr>
      <w:r>
        <w:rPr>
          <w:rFonts w:cs="Arial"/>
          <w:spacing w:val="2"/>
          <w:lang w:val="sr-Cyrl-CS"/>
        </w:rPr>
        <w:t>-</w:t>
      </w:r>
      <w:r w:rsidRPr="005B4135">
        <w:rPr>
          <w:rFonts w:cs="Arial"/>
          <w:spacing w:val="2"/>
          <w:lang w:val="sr-Cyrl-CS" w:eastAsia="sr-Latn-CS"/>
        </w:rPr>
        <w:t xml:space="preserve"> након потписивања од стране законских заступника Уговорних страна и достављања средства финансијског обезбеђења.</w:t>
      </w:r>
    </w:p>
    <w:p w:rsidR="00087C7F" w:rsidRPr="00F10346" w:rsidRDefault="00087C7F" w:rsidP="00087C7F">
      <w:pPr>
        <w:suppressAutoHyphens/>
        <w:spacing w:before="0" w:line="100" w:lineRule="atLeast"/>
        <w:ind w:left="720"/>
        <w:jc w:val="left"/>
        <w:rPr>
          <w:rFonts w:cs="Arial"/>
          <w:spacing w:val="2"/>
          <w:lang w:val="sr-Cyrl-CS" w:eastAsia="sr-Latn-CS"/>
        </w:rPr>
      </w:pPr>
    </w:p>
    <w:p w:rsidR="00087C7F" w:rsidRPr="00F10346" w:rsidRDefault="00087C7F" w:rsidP="00087C7F">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087C7F" w:rsidRDefault="00087C7F" w:rsidP="00087C7F">
      <w:pPr>
        <w:spacing w:before="0"/>
        <w:rPr>
          <w:rFonts w:cs="Arial"/>
          <w:spacing w:val="2"/>
          <w:lang w:val="sr-Cyrl-CS"/>
        </w:rPr>
      </w:pPr>
    </w:p>
    <w:p w:rsidR="00087C7F" w:rsidRPr="00F10346" w:rsidRDefault="00087C7F" w:rsidP="00087C7F">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087C7F" w:rsidRPr="00F10346" w:rsidRDefault="00087C7F" w:rsidP="00087C7F">
      <w:pPr>
        <w:tabs>
          <w:tab w:val="left" w:pos="9090"/>
        </w:tabs>
        <w:spacing w:before="0"/>
        <w:rPr>
          <w:rFonts w:cs="Arial"/>
        </w:rPr>
      </w:pPr>
      <w:r w:rsidRPr="00F10346">
        <w:rPr>
          <w:rFonts w:cs="Arial"/>
        </w:rPr>
        <w:t>Прилог 1 Понуда</w:t>
      </w:r>
    </w:p>
    <w:p w:rsidR="00087C7F" w:rsidRPr="00F10346" w:rsidRDefault="00087C7F" w:rsidP="00087C7F">
      <w:pPr>
        <w:tabs>
          <w:tab w:val="left" w:pos="9090"/>
        </w:tabs>
        <w:spacing w:before="0"/>
        <w:rPr>
          <w:rFonts w:cs="Arial"/>
        </w:rPr>
      </w:pPr>
      <w:r w:rsidRPr="00F10346">
        <w:rPr>
          <w:rFonts w:cs="Arial"/>
        </w:rPr>
        <w:t>Прилог 2 Образац структуре цене</w:t>
      </w:r>
    </w:p>
    <w:p w:rsidR="00087C7F" w:rsidRPr="00F10346" w:rsidRDefault="00087C7F" w:rsidP="00087C7F">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087C7F" w:rsidRPr="00F10346" w:rsidRDefault="00087C7F" w:rsidP="00087C7F">
      <w:pPr>
        <w:tabs>
          <w:tab w:val="left" w:pos="9090"/>
        </w:tabs>
        <w:spacing w:before="0"/>
        <w:rPr>
          <w:rFonts w:cs="Arial"/>
        </w:rPr>
      </w:pPr>
      <w:r w:rsidRPr="00F10346">
        <w:rPr>
          <w:rFonts w:cs="Arial"/>
        </w:rPr>
        <w:t>Прилог 4 Техничка спецификација</w:t>
      </w:r>
    </w:p>
    <w:p w:rsidR="00087C7F" w:rsidRPr="00F10346" w:rsidRDefault="00087C7F" w:rsidP="00087C7F">
      <w:pPr>
        <w:tabs>
          <w:tab w:val="left" w:pos="9090"/>
        </w:tabs>
        <w:spacing w:before="0"/>
        <w:rPr>
          <w:rFonts w:cs="Arial"/>
          <w:color w:val="00B0F0"/>
        </w:rPr>
      </w:pPr>
      <w:r w:rsidRPr="00F10346">
        <w:rPr>
          <w:rFonts w:cs="Arial"/>
          <w:color w:val="00B0F0"/>
        </w:rPr>
        <w:t>Прилог 5 Споразум о заједничком наступању</w:t>
      </w:r>
    </w:p>
    <w:p w:rsidR="00087C7F" w:rsidRDefault="00087C7F" w:rsidP="00087C7F">
      <w:pPr>
        <w:spacing w:before="0"/>
        <w:rPr>
          <w:rFonts w:cs="Arial"/>
          <w:spacing w:val="2"/>
          <w:lang w:val="sr-Cyrl-CS"/>
        </w:rPr>
      </w:pPr>
    </w:p>
    <w:p w:rsidR="00087C7F" w:rsidRPr="00F10346" w:rsidRDefault="00087C7F" w:rsidP="00087C7F">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87C7F" w:rsidRPr="00F10346" w:rsidRDefault="00087C7F" w:rsidP="00087C7F">
      <w:pPr>
        <w:spacing w:before="0"/>
        <w:rPr>
          <w:rFonts w:cs="Arial"/>
          <w:spacing w:val="2"/>
          <w:lang w:val="sr-Cyrl-CS"/>
        </w:rPr>
      </w:pPr>
    </w:p>
    <w:p w:rsidR="00087C7F" w:rsidRPr="00F10346" w:rsidRDefault="00087C7F" w:rsidP="00087C7F">
      <w:pPr>
        <w:spacing w:before="0"/>
        <w:jc w:val="center"/>
        <w:rPr>
          <w:rFonts w:cs="Arial"/>
          <w:b/>
        </w:rPr>
      </w:pPr>
      <w:proofErr w:type="gramStart"/>
      <w:r w:rsidRPr="00F10346">
        <w:rPr>
          <w:rFonts w:cs="Arial"/>
          <w:b/>
        </w:rPr>
        <w:t>Члан 2</w:t>
      </w:r>
      <w:r w:rsidR="00895AA2">
        <w:rPr>
          <w:rFonts w:cs="Arial"/>
          <w:b/>
          <w:lang w:val="sr-Cyrl-RS"/>
        </w:rPr>
        <w:t>2</w:t>
      </w:r>
      <w:r w:rsidRPr="00F10346">
        <w:rPr>
          <w:rFonts w:cs="Arial"/>
          <w:b/>
        </w:rPr>
        <w:t>.</w:t>
      </w:r>
      <w:proofErr w:type="gramEnd"/>
    </w:p>
    <w:p w:rsidR="00087C7F" w:rsidRPr="00F10346" w:rsidRDefault="00087C7F" w:rsidP="00087C7F">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087C7F" w:rsidRPr="001C5B7D" w:rsidRDefault="00087C7F" w:rsidP="00087C7F">
      <w:pPr>
        <w:pStyle w:val="KDParagraf"/>
        <w:spacing w:before="0"/>
        <w:rPr>
          <w:rFonts w:cs="Arial"/>
          <w:lang w:val="sr-Latn-RS"/>
        </w:rPr>
      </w:pPr>
    </w:p>
    <w:p w:rsidR="00087C7F" w:rsidRDefault="00087C7F" w:rsidP="00087C7F">
      <w:pPr>
        <w:pStyle w:val="KDParagraf"/>
        <w:spacing w:before="0"/>
        <w:rPr>
          <w:rFonts w:cs="Arial"/>
        </w:rPr>
      </w:pPr>
    </w:p>
    <w:p w:rsidR="00087C7F" w:rsidRPr="00677614" w:rsidRDefault="00087C7F" w:rsidP="00087C7F">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087C7F" w:rsidRPr="007E1FBE" w:rsidRDefault="00087C7F" w:rsidP="00087C7F">
      <w:pPr>
        <w:spacing w:before="0"/>
        <w:rPr>
          <w:rFonts w:cs="Arial"/>
          <w:b/>
          <w:lang w:val="sr-Cyrl-RS"/>
        </w:rPr>
      </w:pPr>
      <w:r w:rsidRPr="00F10346">
        <w:rPr>
          <w:rFonts w:cs="Arial"/>
          <w:b/>
        </w:rPr>
        <w:t>ЈП „Електропривреда Србије“Београд</w:t>
      </w:r>
      <w:r w:rsidRPr="00677614">
        <w:rPr>
          <w:rFonts w:cs="Arial"/>
          <w:b/>
        </w:rPr>
        <w:t xml:space="preserve"> </w:t>
      </w:r>
      <w:r>
        <w:rPr>
          <w:rFonts w:cs="Arial"/>
          <w:b/>
        </w:rPr>
        <w:t xml:space="preserve">                                               </w:t>
      </w:r>
    </w:p>
    <w:p w:rsidR="00087C7F" w:rsidRPr="00274A07" w:rsidRDefault="00274A07" w:rsidP="00274A07">
      <w:pPr>
        <w:pStyle w:val="KDParagraf"/>
        <w:spacing w:before="0"/>
        <w:jc w:val="left"/>
        <w:rPr>
          <w:rFonts w:cs="Arial"/>
          <w:b/>
          <w:lang w:val="sr-Cyrl-RS"/>
        </w:rPr>
      </w:pPr>
      <w:r w:rsidRPr="00274A07">
        <w:rPr>
          <w:rFonts w:cs="Arial"/>
          <w:b/>
          <w:lang w:val="sr-Cyrl-RS"/>
        </w:rPr>
        <w:t>Финасијски директор Тент</w:t>
      </w:r>
    </w:p>
    <w:p w:rsidR="00087C7F" w:rsidRDefault="00087C7F" w:rsidP="00087C7F">
      <w:pPr>
        <w:pStyle w:val="KDParagraf"/>
        <w:spacing w:before="0"/>
        <w:rPr>
          <w:rFonts w:cs="Arial"/>
        </w:rPr>
      </w:pPr>
      <w:r>
        <w:rPr>
          <w:rFonts w:cs="Arial"/>
        </w:rPr>
        <w:t>___________________________________                             ________________________</w:t>
      </w:r>
    </w:p>
    <w:p w:rsidR="00087C7F" w:rsidRPr="00677614" w:rsidRDefault="00087C7F" w:rsidP="00087C7F">
      <w:pPr>
        <w:pStyle w:val="KDParagraf"/>
        <w:spacing w:before="0"/>
        <w:rPr>
          <w:rFonts w:cs="Arial"/>
          <w:b/>
        </w:rPr>
      </w:pPr>
      <w:r>
        <w:rPr>
          <w:rFonts w:cs="Arial"/>
        </w:rPr>
        <w:t xml:space="preserve">      </w:t>
      </w:r>
      <w:r w:rsidR="00274A07">
        <w:rPr>
          <w:rFonts w:cs="Arial"/>
          <w:lang w:val="sr-Cyrl-RS"/>
        </w:rPr>
        <w:t xml:space="preserve">     Жељко Вујиновић</w:t>
      </w:r>
      <w:r>
        <w:rPr>
          <w:rFonts w:cs="Arial"/>
        </w:rPr>
        <w:t xml:space="preserve">                                  </w:t>
      </w:r>
      <w:r w:rsidR="00274A07">
        <w:rPr>
          <w:rFonts w:cs="Arial"/>
        </w:rPr>
        <w:t xml:space="preserve">     </w:t>
      </w:r>
      <w:r>
        <w:rPr>
          <w:rFonts w:cs="Arial"/>
        </w:rPr>
        <w:t xml:space="preserve"> </w:t>
      </w:r>
      <w:r w:rsidRPr="00677614">
        <w:rPr>
          <w:rFonts w:cs="Arial"/>
          <w:b/>
        </w:rPr>
        <w:t>М.П.</w:t>
      </w:r>
    </w:p>
    <w:p w:rsidR="007B16FB" w:rsidRDefault="009358DE" w:rsidP="00274A07">
      <w:pPr>
        <w:spacing w:before="0"/>
        <w:ind w:left="-108" w:right="-30"/>
        <w:jc w:val="left"/>
        <w:rPr>
          <w:rFonts w:cs="Arial"/>
          <w:b/>
          <w:lang w:val="sr-Cyrl-RS"/>
        </w:rPr>
      </w:pPr>
      <w:r>
        <w:rPr>
          <w:rFonts w:eastAsia="Arial Unicode MS" w:cs="Arial"/>
          <w:kern w:val="1"/>
          <w:lang w:val="sr-Cyrl-RS" w:eastAsia="ar-SA"/>
        </w:rPr>
        <w:t xml:space="preserve">                           </w:t>
      </w:r>
    </w:p>
    <w:p w:rsidR="007B16FB" w:rsidRPr="007B294D" w:rsidRDefault="007B16FB" w:rsidP="007B16FB">
      <w:pPr>
        <w:pStyle w:val="KDParagraf"/>
        <w:spacing w:before="0"/>
        <w:rPr>
          <w:rFonts w:cs="Arial"/>
          <w:b/>
        </w:rPr>
      </w:pPr>
      <w:r w:rsidRPr="007B294D">
        <w:rPr>
          <w:rFonts w:cs="Arial"/>
          <w:b/>
        </w:rPr>
        <w:t>НАПОМЕНА:</w:t>
      </w:r>
    </w:p>
    <w:p w:rsidR="0030782B" w:rsidRPr="00087C7F" w:rsidRDefault="007B16FB" w:rsidP="007B16FB">
      <w:pPr>
        <w:rPr>
          <w:rFonts w:cs="Arial"/>
          <w:b/>
          <w:color w:val="FF0000"/>
          <w:lang w:val="sr-Cyrl-RS"/>
        </w:rPr>
      </w:pPr>
      <w:r w:rsidRPr="007B294D">
        <w:rPr>
          <w:rFonts w:cs="Arial"/>
          <w:b/>
        </w:rPr>
        <w:t>НАКОН ИЗБОРА НАЈПОВЉНИЈЕ ПОНУДЕ, СВЕ ОПЦИОНЕ ФОРМУАЛЦИЈЕ ОВОГ МОДЕЛА УГОВ</w:t>
      </w:r>
      <w:r>
        <w:rPr>
          <w:rFonts w:cs="Arial"/>
          <w:b/>
          <w:lang w:val="sr-Cyrl-RS"/>
        </w:rPr>
        <w:t>О</w:t>
      </w:r>
      <w:r w:rsidRPr="007B294D">
        <w:rPr>
          <w:rFonts w:cs="Arial"/>
          <w:b/>
        </w:rPr>
        <w:t xml:space="preserve">РА ЋЕ СЕ ПРИЛАГОДТИ КОНКРЕТНО </w:t>
      </w:r>
      <w:r>
        <w:rPr>
          <w:rFonts w:cs="Arial"/>
          <w:b/>
        </w:rPr>
        <w:t>И</w:t>
      </w:r>
      <w:r w:rsidRPr="007B294D">
        <w:rPr>
          <w:rFonts w:cs="Arial"/>
          <w:b/>
        </w:rPr>
        <w:t>ЗАБР</w:t>
      </w:r>
      <w:r>
        <w:rPr>
          <w:rFonts w:cs="Arial"/>
          <w:b/>
          <w:lang w:val="sr-Cyrl-RS"/>
        </w:rPr>
        <w:t>А</w:t>
      </w:r>
      <w:r w:rsidRPr="007B294D">
        <w:rPr>
          <w:rFonts w:cs="Arial"/>
          <w:b/>
        </w:rPr>
        <w:t>НОЈ ПОНУДИ</w:t>
      </w:r>
    </w:p>
    <w:sectPr w:rsidR="0030782B" w:rsidRPr="00087C7F"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82" w:rsidRDefault="007F3D82">
      <w:r>
        <w:separator/>
      </w:r>
    </w:p>
    <w:p w:rsidR="007F3D82" w:rsidRDefault="007F3D82"/>
  </w:endnote>
  <w:endnote w:type="continuationSeparator" w:id="0">
    <w:p w:rsidR="007F3D82" w:rsidRDefault="007F3D82">
      <w:r>
        <w:continuationSeparator/>
      </w:r>
    </w:p>
    <w:p w:rsidR="007F3D82" w:rsidRDefault="007F3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Cirilica">
    <w:panose1 w:val="020B7200000000000000"/>
    <w:charset w:val="00"/>
    <w:family w:val="swiss"/>
    <w:pitch w:val="variable"/>
    <w:sig w:usb0="00000007" w:usb1="00000000" w:usb2="00000000" w:usb3="00000000" w:csb0="0000001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D2" w:rsidRDefault="00CF5ED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5ED2" w:rsidRDefault="00CF5ED2" w:rsidP="00841BE7">
    <w:pPr>
      <w:pStyle w:val="Footer"/>
      <w:ind w:right="360"/>
    </w:pPr>
  </w:p>
  <w:p w:rsidR="00CF5ED2" w:rsidRDefault="00CF5ED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D2" w:rsidRPr="00EC5BB4" w:rsidRDefault="00CF5ED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D217D">
      <w:rPr>
        <w:rStyle w:val="PageNumber"/>
        <w:rFonts w:cs="Arial"/>
        <w:b/>
        <w:noProof/>
        <w:szCs w:val="24"/>
      </w:rPr>
      <w:t>33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D217D">
      <w:rPr>
        <w:rStyle w:val="PageNumber"/>
        <w:rFonts w:cs="Arial"/>
        <w:b/>
        <w:noProof/>
        <w:szCs w:val="24"/>
      </w:rPr>
      <w:t>72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D2" w:rsidRPr="00EC5BB4" w:rsidRDefault="00CF5ED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D217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D217D">
      <w:rPr>
        <w:rStyle w:val="PageNumber"/>
        <w:rFonts w:cs="Arial"/>
        <w:b/>
        <w:noProof/>
        <w:szCs w:val="24"/>
      </w:rPr>
      <w:t>72</w:t>
    </w:r>
    <w:r w:rsidRPr="00EC5BB4">
      <w:rPr>
        <w:rStyle w:val="PageNumber"/>
        <w:rFonts w:cs="Arial"/>
        <w:b/>
        <w:szCs w:val="24"/>
      </w:rPr>
      <w:fldChar w:fldCharType="end"/>
    </w:r>
  </w:p>
  <w:p w:rsidR="00CF5ED2" w:rsidRDefault="00CF5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82" w:rsidRDefault="007F3D82">
      <w:r>
        <w:separator/>
      </w:r>
    </w:p>
    <w:p w:rsidR="007F3D82" w:rsidRDefault="007F3D82"/>
  </w:footnote>
  <w:footnote w:type="continuationSeparator" w:id="0">
    <w:p w:rsidR="007F3D82" w:rsidRDefault="007F3D82">
      <w:r>
        <w:continuationSeparator/>
      </w:r>
    </w:p>
    <w:p w:rsidR="007F3D82" w:rsidRDefault="007F3D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D2" w:rsidRDefault="00CF5ED2" w:rsidP="004276AD">
    <w:pPr>
      <w:pStyle w:val="Header"/>
      <w:rPr>
        <w:sz w:val="20"/>
      </w:rPr>
    </w:pPr>
  </w:p>
  <w:p w:rsidR="00CF5ED2" w:rsidRDefault="00CF5ED2" w:rsidP="00163D93">
    <w:pPr>
      <w:ind w:left="-360" w:right="-19"/>
      <w:jc w:val="center"/>
      <w:outlineLvl w:val="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CF5ED2" w:rsidRPr="00220AF1" w:rsidRDefault="00CF5ED2" w:rsidP="00163D93">
    <w:pPr>
      <w:ind w:left="-360" w:right="-19"/>
      <w:jc w:val="center"/>
      <w:outlineLvl w:val="0"/>
      <w:rPr>
        <w:szCs w:val="24"/>
        <w:lang w:val="sr-Cyrl-RS"/>
      </w:rPr>
    </w:pPr>
    <w:r w:rsidRPr="00EC5BB4">
      <w:rPr>
        <w:szCs w:val="24"/>
      </w:rPr>
      <w:t>ЈН</w:t>
    </w:r>
    <w:r>
      <w:rPr>
        <w:b/>
        <w:szCs w:val="24"/>
        <w:lang w:val="sr-Cyrl-RS"/>
      </w:rPr>
      <w:t xml:space="preserve"> </w:t>
    </w:r>
    <w:r w:rsidRPr="00163D93">
      <w:rPr>
        <w:rFonts w:cs="Arial"/>
        <w:b/>
      </w:rPr>
      <w:t>3000/1609/2017 (85/2017</w:t>
    </w:r>
    <w:proofErr w:type="gramStart"/>
    <w:r w:rsidRPr="00163D93">
      <w:rPr>
        <w:rFonts w:cs="Arial"/>
        <w:b/>
      </w:rPr>
      <w:t>,290</w:t>
    </w:r>
    <w:proofErr w:type="gramEnd"/>
    <w:r w:rsidRPr="00163D93">
      <w:rPr>
        <w:rFonts w:cs="Arial"/>
        <w:b/>
      </w:rPr>
      <w:t>/2017,399/2017)</w:t>
    </w:r>
  </w:p>
  <w:p w:rsidR="00CF5ED2" w:rsidRPr="004276AD" w:rsidRDefault="00CF5ED2"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D2" w:rsidRDefault="00CF5ED2" w:rsidP="004276AD">
    <w:pPr>
      <w:pStyle w:val="Header"/>
    </w:pPr>
  </w:p>
  <w:p w:rsidR="00CF5ED2" w:rsidRPr="003659F6" w:rsidRDefault="00CF5ED2" w:rsidP="00220AF1">
    <w:pPr>
      <w:ind w:left="-360" w:right="-19"/>
      <w:jc w:val="center"/>
      <w:outlineLvl w:val="0"/>
      <w:rPr>
        <w:rFonts w:cs="Arial"/>
        <w:b/>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lang w:val="sr-Cyrl-RS"/>
      </w:rPr>
      <w:t xml:space="preserve"> </w:t>
    </w:r>
    <w:r>
      <w:rPr>
        <w:rFonts w:cs="Arial"/>
        <w:b/>
      </w:rPr>
      <w:t>3000/</w:t>
    </w:r>
    <w:r>
      <w:rPr>
        <w:rFonts w:cs="Arial"/>
        <w:b/>
        <w:lang w:val="sr-Cyrl-RS"/>
      </w:rPr>
      <w:t>1609</w:t>
    </w:r>
    <w:r>
      <w:rPr>
        <w:rFonts w:cs="Arial"/>
        <w:b/>
      </w:rPr>
      <w:t>/201</w:t>
    </w:r>
    <w:r>
      <w:rPr>
        <w:rFonts w:cs="Arial"/>
        <w:b/>
        <w:lang w:val="sr-Cyrl-RS"/>
      </w:rPr>
      <w:t>7</w:t>
    </w:r>
    <w:r>
      <w:rPr>
        <w:rFonts w:cs="Arial"/>
        <w:b/>
      </w:rPr>
      <w:t xml:space="preserve"> (</w:t>
    </w:r>
    <w:r>
      <w:rPr>
        <w:rFonts w:cs="Arial"/>
        <w:b/>
        <w:lang w:val="sr-Cyrl-RS"/>
      </w:rPr>
      <w:t>85</w:t>
    </w:r>
    <w:r>
      <w:rPr>
        <w:rFonts w:cs="Arial"/>
        <w:b/>
      </w:rPr>
      <w:t>/201</w:t>
    </w:r>
    <w:r>
      <w:rPr>
        <w:rFonts w:cs="Arial"/>
        <w:b/>
        <w:lang w:val="sr-Cyrl-RS"/>
      </w:rPr>
      <w:t>7</w:t>
    </w:r>
    <w:r>
      <w:rPr>
        <w:rFonts w:cs="Arial"/>
        <w:b/>
      </w:rPr>
      <w:t>,</w:t>
    </w:r>
    <w:r>
      <w:rPr>
        <w:rFonts w:cs="Arial"/>
        <w:b/>
        <w:lang w:val="sr-Cyrl-RS"/>
      </w:rPr>
      <w:t>290</w:t>
    </w:r>
    <w:r>
      <w:rPr>
        <w:rFonts w:cs="Arial"/>
        <w:b/>
      </w:rPr>
      <w:t>/201</w:t>
    </w:r>
    <w:r>
      <w:rPr>
        <w:rFonts w:cs="Arial"/>
        <w:b/>
        <w:lang w:val="sr-Cyrl-RS"/>
      </w:rPr>
      <w:t>7</w:t>
    </w:r>
    <w:r>
      <w:rPr>
        <w:rFonts w:cs="Arial"/>
        <w:b/>
      </w:rPr>
      <w:t>,</w:t>
    </w:r>
    <w:r>
      <w:rPr>
        <w:rFonts w:cs="Arial"/>
        <w:b/>
        <w:lang w:val="sr-Cyrl-RS"/>
      </w:rPr>
      <w:t>399</w:t>
    </w:r>
    <w:r>
      <w:rPr>
        <w:rFonts w:cs="Arial"/>
        <w:b/>
      </w:rPr>
      <w:t>/201</w:t>
    </w:r>
    <w:r>
      <w:rPr>
        <w:rFonts w:cs="Arial"/>
        <w:b/>
        <w:lang w:val="sr-Cyrl-RS"/>
      </w:rPr>
      <w:t>7</w:t>
    </w:r>
    <w:r>
      <w:rPr>
        <w:rFonts w:cs="Arial"/>
        <w:b/>
      </w:rPr>
      <w:t>)</w:t>
    </w:r>
  </w:p>
  <w:p w:rsidR="00CF5ED2" w:rsidRPr="00220AF1" w:rsidRDefault="00CF5ED2" w:rsidP="004276AD">
    <w:pPr>
      <w:pStyle w:val="Header"/>
      <w:rPr>
        <w:szCs w:val="24"/>
        <w:lang w:val="sr-Cyrl-RS"/>
      </w:rPr>
    </w:pPr>
  </w:p>
  <w:p w:rsidR="00CF5ED2" w:rsidRPr="00210557" w:rsidRDefault="00CF5ED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9AC0810"/>
    <w:multiLevelType w:val="hybridMultilevel"/>
    <w:tmpl w:val="9A38F8CC"/>
    <w:lvl w:ilvl="0" w:tplc="4AB68700">
      <w:start w:val="3"/>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EA310BD"/>
    <w:multiLevelType w:val="hybridMultilevel"/>
    <w:tmpl w:val="94A02D34"/>
    <w:lvl w:ilvl="0" w:tplc="72F2108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60D6AF8"/>
    <w:multiLevelType w:val="hybridMultilevel"/>
    <w:tmpl w:val="C8FC20A8"/>
    <w:lvl w:ilvl="0" w:tplc="241A000F">
      <w:start w:val="2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5C5069"/>
    <w:multiLevelType w:val="hybridMultilevel"/>
    <w:tmpl w:val="D4823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C81DE5"/>
    <w:multiLevelType w:val="hybridMultilevel"/>
    <w:tmpl w:val="3F4A846E"/>
    <w:lvl w:ilvl="0" w:tplc="4EDCE700">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6297EFE"/>
    <w:multiLevelType w:val="hybridMultilevel"/>
    <w:tmpl w:val="0554D84C"/>
    <w:lvl w:ilvl="0" w:tplc="241A000F">
      <w:start w:val="2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4634C34"/>
    <w:multiLevelType w:val="hybridMultilevel"/>
    <w:tmpl w:val="D66A29FC"/>
    <w:lvl w:ilvl="0" w:tplc="D7546EE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4"/>
  </w:num>
  <w:num w:numId="3">
    <w:abstractNumId w:val="83"/>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6"/>
  </w:num>
  <w:num w:numId="8">
    <w:abstractNumId w:val="70"/>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5"/>
  </w:num>
  <w:num w:numId="12">
    <w:abstractNumId w:val="67"/>
  </w:num>
  <w:num w:numId="13">
    <w:abstractNumId w:val="59"/>
  </w:num>
  <w:num w:numId="14">
    <w:abstractNumId w:val="57"/>
  </w:num>
  <w:num w:numId="15">
    <w:abstractNumId w:val="76"/>
  </w:num>
  <w:num w:numId="16">
    <w:abstractNumId w:val="69"/>
  </w:num>
  <w:num w:numId="17">
    <w:abstractNumId w:val="63"/>
  </w:num>
  <w:num w:numId="18">
    <w:abstractNumId w:val="85"/>
  </w:num>
  <w:num w:numId="19">
    <w:abstractNumId w:val="88"/>
  </w:num>
  <w:num w:numId="20">
    <w:abstractNumId w:val="85"/>
  </w:num>
  <w:num w:numId="21">
    <w:abstractNumId w:val="50"/>
  </w:num>
  <w:num w:numId="22">
    <w:abstractNumId w:val="79"/>
  </w:num>
  <w:num w:numId="23">
    <w:abstractNumId w:val="66"/>
  </w:num>
  <w:num w:numId="24">
    <w:abstractNumId w:val="49"/>
  </w:num>
  <w:num w:numId="25">
    <w:abstractNumId w:val="51"/>
  </w:num>
  <w:num w:numId="26">
    <w:abstractNumId w:val="72"/>
  </w:num>
  <w:num w:numId="27">
    <w:abstractNumId w:val="87"/>
  </w:num>
  <w:num w:numId="28">
    <w:abstractNumId w:val="90"/>
  </w:num>
  <w:num w:numId="29">
    <w:abstractNumId w:val="71"/>
  </w:num>
  <w:num w:numId="3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num>
  <w:num w:numId="33">
    <w:abstractNumId w:val="65"/>
  </w:num>
  <w:num w:numId="34">
    <w:abstractNumId w:val="92"/>
  </w:num>
  <w:num w:numId="35">
    <w:abstractNumId w:val="74"/>
  </w:num>
  <w:num w:numId="36">
    <w:abstractNumId w:val="84"/>
  </w:num>
  <w:num w:numId="37">
    <w:abstractNumId w:val="68"/>
  </w:num>
  <w:num w:numId="38">
    <w:abstractNumId w:val="7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8C7"/>
    <w:rsid w:val="00020A55"/>
    <w:rsid w:val="00020A7C"/>
    <w:rsid w:val="00020C23"/>
    <w:rsid w:val="00020D2A"/>
    <w:rsid w:val="00020D7D"/>
    <w:rsid w:val="00020D8B"/>
    <w:rsid w:val="00020DC9"/>
    <w:rsid w:val="00021350"/>
    <w:rsid w:val="00021C99"/>
    <w:rsid w:val="00021E7F"/>
    <w:rsid w:val="000221F1"/>
    <w:rsid w:val="000223CD"/>
    <w:rsid w:val="000224DA"/>
    <w:rsid w:val="00022726"/>
    <w:rsid w:val="000227EC"/>
    <w:rsid w:val="00022CB5"/>
    <w:rsid w:val="00023057"/>
    <w:rsid w:val="00023308"/>
    <w:rsid w:val="00023BFF"/>
    <w:rsid w:val="00023D09"/>
    <w:rsid w:val="00024A8D"/>
    <w:rsid w:val="0002512F"/>
    <w:rsid w:val="00025304"/>
    <w:rsid w:val="00025ABF"/>
    <w:rsid w:val="00025B97"/>
    <w:rsid w:val="00025EC5"/>
    <w:rsid w:val="00026036"/>
    <w:rsid w:val="000261C8"/>
    <w:rsid w:val="00026329"/>
    <w:rsid w:val="00026444"/>
    <w:rsid w:val="00026621"/>
    <w:rsid w:val="000267C3"/>
    <w:rsid w:val="00026F45"/>
    <w:rsid w:val="0002738D"/>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4B9"/>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D7B"/>
    <w:rsid w:val="00061F18"/>
    <w:rsid w:val="00062080"/>
    <w:rsid w:val="0006233D"/>
    <w:rsid w:val="00062432"/>
    <w:rsid w:val="000628D0"/>
    <w:rsid w:val="00062E62"/>
    <w:rsid w:val="00062FA8"/>
    <w:rsid w:val="00063C21"/>
    <w:rsid w:val="00063C5D"/>
    <w:rsid w:val="00063D1A"/>
    <w:rsid w:val="00063DC8"/>
    <w:rsid w:val="00063F0B"/>
    <w:rsid w:val="00063F3D"/>
    <w:rsid w:val="000641BD"/>
    <w:rsid w:val="0006437F"/>
    <w:rsid w:val="000648A2"/>
    <w:rsid w:val="00065071"/>
    <w:rsid w:val="0006514D"/>
    <w:rsid w:val="00065368"/>
    <w:rsid w:val="00065849"/>
    <w:rsid w:val="00065DE7"/>
    <w:rsid w:val="00066156"/>
    <w:rsid w:val="000663EE"/>
    <w:rsid w:val="00066763"/>
    <w:rsid w:val="00066E57"/>
    <w:rsid w:val="0006783E"/>
    <w:rsid w:val="00070234"/>
    <w:rsid w:val="00070240"/>
    <w:rsid w:val="000706CF"/>
    <w:rsid w:val="000706E1"/>
    <w:rsid w:val="00071074"/>
    <w:rsid w:val="000711DD"/>
    <w:rsid w:val="000715BD"/>
    <w:rsid w:val="000718B1"/>
    <w:rsid w:val="00072ABE"/>
    <w:rsid w:val="00073409"/>
    <w:rsid w:val="00073D60"/>
    <w:rsid w:val="00073EC5"/>
    <w:rsid w:val="0007456F"/>
    <w:rsid w:val="00075F5B"/>
    <w:rsid w:val="0007605E"/>
    <w:rsid w:val="0007608E"/>
    <w:rsid w:val="000760C0"/>
    <w:rsid w:val="000765D5"/>
    <w:rsid w:val="00076DAD"/>
    <w:rsid w:val="00076DFB"/>
    <w:rsid w:val="0007717A"/>
    <w:rsid w:val="0007750C"/>
    <w:rsid w:val="00077746"/>
    <w:rsid w:val="00077A64"/>
    <w:rsid w:val="00077AC7"/>
    <w:rsid w:val="00077BE9"/>
    <w:rsid w:val="00077DE3"/>
    <w:rsid w:val="00080314"/>
    <w:rsid w:val="00080647"/>
    <w:rsid w:val="0008076F"/>
    <w:rsid w:val="00080E72"/>
    <w:rsid w:val="00080EA3"/>
    <w:rsid w:val="00081070"/>
    <w:rsid w:val="00081095"/>
    <w:rsid w:val="00081303"/>
    <w:rsid w:val="00081E22"/>
    <w:rsid w:val="00082081"/>
    <w:rsid w:val="0008225F"/>
    <w:rsid w:val="0008263C"/>
    <w:rsid w:val="0008265D"/>
    <w:rsid w:val="000826A8"/>
    <w:rsid w:val="00082792"/>
    <w:rsid w:val="0008290D"/>
    <w:rsid w:val="00082EB6"/>
    <w:rsid w:val="000832E3"/>
    <w:rsid w:val="000837B5"/>
    <w:rsid w:val="00083C23"/>
    <w:rsid w:val="0008446C"/>
    <w:rsid w:val="00084C7E"/>
    <w:rsid w:val="00085036"/>
    <w:rsid w:val="000852D9"/>
    <w:rsid w:val="00085380"/>
    <w:rsid w:val="00085745"/>
    <w:rsid w:val="00085788"/>
    <w:rsid w:val="00085E88"/>
    <w:rsid w:val="00086EED"/>
    <w:rsid w:val="00086F03"/>
    <w:rsid w:val="00087045"/>
    <w:rsid w:val="0008707A"/>
    <w:rsid w:val="000870AF"/>
    <w:rsid w:val="0008737F"/>
    <w:rsid w:val="000875AB"/>
    <w:rsid w:val="00087C7F"/>
    <w:rsid w:val="00087D31"/>
    <w:rsid w:val="00087EB1"/>
    <w:rsid w:val="00087FCD"/>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18A"/>
    <w:rsid w:val="0009423C"/>
    <w:rsid w:val="0009435A"/>
    <w:rsid w:val="00094481"/>
    <w:rsid w:val="000949B0"/>
    <w:rsid w:val="00094B62"/>
    <w:rsid w:val="00094BC7"/>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BEA"/>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EA2"/>
    <w:rsid w:val="000C50A0"/>
    <w:rsid w:val="000C5468"/>
    <w:rsid w:val="000C547B"/>
    <w:rsid w:val="000C562B"/>
    <w:rsid w:val="000C5731"/>
    <w:rsid w:val="000C5AA1"/>
    <w:rsid w:val="000C5D43"/>
    <w:rsid w:val="000C67B2"/>
    <w:rsid w:val="000C7024"/>
    <w:rsid w:val="000C783F"/>
    <w:rsid w:val="000C7A0B"/>
    <w:rsid w:val="000C7B91"/>
    <w:rsid w:val="000C7BB7"/>
    <w:rsid w:val="000D003F"/>
    <w:rsid w:val="000D02E0"/>
    <w:rsid w:val="000D0CDC"/>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DED"/>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611"/>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736"/>
    <w:rsid w:val="001247E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A9"/>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712"/>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603"/>
    <w:rsid w:val="001508B7"/>
    <w:rsid w:val="00150DFC"/>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D93"/>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1F4B"/>
    <w:rsid w:val="0018258E"/>
    <w:rsid w:val="00182959"/>
    <w:rsid w:val="00182BA5"/>
    <w:rsid w:val="00182D05"/>
    <w:rsid w:val="00182D3C"/>
    <w:rsid w:val="00182F27"/>
    <w:rsid w:val="0018327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DA1"/>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E57"/>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B7D"/>
    <w:rsid w:val="001C5CA1"/>
    <w:rsid w:val="001C5EBF"/>
    <w:rsid w:val="001C6492"/>
    <w:rsid w:val="001C6B5D"/>
    <w:rsid w:val="001C73B1"/>
    <w:rsid w:val="001C74FB"/>
    <w:rsid w:val="001C777A"/>
    <w:rsid w:val="001C7790"/>
    <w:rsid w:val="001C7B29"/>
    <w:rsid w:val="001C7B8E"/>
    <w:rsid w:val="001D04CF"/>
    <w:rsid w:val="001D09B2"/>
    <w:rsid w:val="001D0E06"/>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BD9"/>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C6A"/>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9E8"/>
    <w:rsid w:val="001F74B2"/>
    <w:rsid w:val="001F74B4"/>
    <w:rsid w:val="001F776A"/>
    <w:rsid w:val="001F7A08"/>
    <w:rsid w:val="00200244"/>
    <w:rsid w:val="00200349"/>
    <w:rsid w:val="002008DA"/>
    <w:rsid w:val="002009BF"/>
    <w:rsid w:val="00200C66"/>
    <w:rsid w:val="00200CBB"/>
    <w:rsid w:val="00200E58"/>
    <w:rsid w:val="002013A1"/>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987"/>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8AC"/>
    <w:rsid w:val="002176BF"/>
    <w:rsid w:val="00217EA9"/>
    <w:rsid w:val="00220AF1"/>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0CE"/>
    <w:rsid w:val="00240344"/>
    <w:rsid w:val="00240961"/>
    <w:rsid w:val="002409EB"/>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A07"/>
    <w:rsid w:val="00275620"/>
    <w:rsid w:val="00275968"/>
    <w:rsid w:val="00275F42"/>
    <w:rsid w:val="00276CBA"/>
    <w:rsid w:val="00276ED0"/>
    <w:rsid w:val="0027708B"/>
    <w:rsid w:val="00277323"/>
    <w:rsid w:val="0027732E"/>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D6"/>
    <w:rsid w:val="00292BDB"/>
    <w:rsid w:val="00292C1F"/>
    <w:rsid w:val="00292CA3"/>
    <w:rsid w:val="00292DDF"/>
    <w:rsid w:val="00292E14"/>
    <w:rsid w:val="00292EDB"/>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46"/>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AC0"/>
    <w:rsid w:val="002D224C"/>
    <w:rsid w:val="002D2D9F"/>
    <w:rsid w:val="002D2DFE"/>
    <w:rsid w:val="002D32EE"/>
    <w:rsid w:val="002D3319"/>
    <w:rsid w:val="002D339D"/>
    <w:rsid w:val="002D3733"/>
    <w:rsid w:val="002D3869"/>
    <w:rsid w:val="002D3B15"/>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5C1"/>
    <w:rsid w:val="002E08BD"/>
    <w:rsid w:val="002E08EA"/>
    <w:rsid w:val="002E107A"/>
    <w:rsid w:val="002E12CC"/>
    <w:rsid w:val="002E161E"/>
    <w:rsid w:val="002E16E7"/>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E7B89"/>
    <w:rsid w:val="002F0320"/>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9C8"/>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590"/>
    <w:rsid w:val="00344E22"/>
    <w:rsid w:val="00344ED8"/>
    <w:rsid w:val="00345036"/>
    <w:rsid w:val="0034602A"/>
    <w:rsid w:val="003460FF"/>
    <w:rsid w:val="003473A0"/>
    <w:rsid w:val="003477C1"/>
    <w:rsid w:val="00347A71"/>
    <w:rsid w:val="00347BBC"/>
    <w:rsid w:val="00350395"/>
    <w:rsid w:val="003503BE"/>
    <w:rsid w:val="003508B5"/>
    <w:rsid w:val="00350FB0"/>
    <w:rsid w:val="003515FF"/>
    <w:rsid w:val="0035163D"/>
    <w:rsid w:val="0035188B"/>
    <w:rsid w:val="0035226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063"/>
    <w:rsid w:val="003602D1"/>
    <w:rsid w:val="0036050C"/>
    <w:rsid w:val="0036054A"/>
    <w:rsid w:val="00360709"/>
    <w:rsid w:val="00360962"/>
    <w:rsid w:val="003613B7"/>
    <w:rsid w:val="00361491"/>
    <w:rsid w:val="00361E40"/>
    <w:rsid w:val="00362330"/>
    <w:rsid w:val="00362541"/>
    <w:rsid w:val="00362678"/>
    <w:rsid w:val="00362975"/>
    <w:rsid w:val="003629E5"/>
    <w:rsid w:val="00363152"/>
    <w:rsid w:val="0036336A"/>
    <w:rsid w:val="003633A6"/>
    <w:rsid w:val="00363912"/>
    <w:rsid w:val="00363A50"/>
    <w:rsid w:val="003640AD"/>
    <w:rsid w:val="00364262"/>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24"/>
    <w:rsid w:val="003709D3"/>
    <w:rsid w:val="00370AA9"/>
    <w:rsid w:val="00370BD0"/>
    <w:rsid w:val="00370E97"/>
    <w:rsid w:val="003713EF"/>
    <w:rsid w:val="003715D3"/>
    <w:rsid w:val="00371603"/>
    <w:rsid w:val="0037170A"/>
    <w:rsid w:val="00371BC9"/>
    <w:rsid w:val="0037260A"/>
    <w:rsid w:val="00372D45"/>
    <w:rsid w:val="00372FB4"/>
    <w:rsid w:val="00373291"/>
    <w:rsid w:val="003736BE"/>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914"/>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194"/>
    <w:rsid w:val="003A58C5"/>
    <w:rsid w:val="003A5AAB"/>
    <w:rsid w:val="003A5AD4"/>
    <w:rsid w:val="003A5B11"/>
    <w:rsid w:val="003A5BD4"/>
    <w:rsid w:val="003A5D72"/>
    <w:rsid w:val="003A681D"/>
    <w:rsid w:val="003A7252"/>
    <w:rsid w:val="003A74F5"/>
    <w:rsid w:val="003A7C94"/>
    <w:rsid w:val="003B032D"/>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DF9"/>
    <w:rsid w:val="003C5E34"/>
    <w:rsid w:val="003C6934"/>
    <w:rsid w:val="003C6A93"/>
    <w:rsid w:val="003C6C52"/>
    <w:rsid w:val="003C71E2"/>
    <w:rsid w:val="003C7223"/>
    <w:rsid w:val="003C7635"/>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17D"/>
    <w:rsid w:val="003D2418"/>
    <w:rsid w:val="003D2E38"/>
    <w:rsid w:val="003D3414"/>
    <w:rsid w:val="003D37B2"/>
    <w:rsid w:val="003D38B6"/>
    <w:rsid w:val="003D39D4"/>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D7F38"/>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40D"/>
    <w:rsid w:val="003F052B"/>
    <w:rsid w:val="003F05C3"/>
    <w:rsid w:val="003F0816"/>
    <w:rsid w:val="003F09BA"/>
    <w:rsid w:val="003F0DA2"/>
    <w:rsid w:val="003F0DB9"/>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08F"/>
    <w:rsid w:val="00410307"/>
    <w:rsid w:val="004103FD"/>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4A5"/>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49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65"/>
    <w:rsid w:val="00496843"/>
    <w:rsid w:val="00496C79"/>
    <w:rsid w:val="00496F12"/>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2F07"/>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BD0"/>
    <w:rsid w:val="004B0E05"/>
    <w:rsid w:val="004B1425"/>
    <w:rsid w:val="004B143F"/>
    <w:rsid w:val="004B163D"/>
    <w:rsid w:val="004B19FF"/>
    <w:rsid w:val="004B1A93"/>
    <w:rsid w:val="004B1DD8"/>
    <w:rsid w:val="004B20FF"/>
    <w:rsid w:val="004B2200"/>
    <w:rsid w:val="004B25C8"/>
    <w:rsid w:val="004B2BFA"/>
    <w:rsid w:val="004B347E"/>
    <w:rsid w:val="004B3978"/>
    <w:rsid w:val="004B3A94"/>
    <w:rsid w:val="004B4042"/>
    <w:rsid w:val="004B4696"/>
    <w:rsid w:val="004B48EB"/>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CA0"/>
    <w:rsid w:val="004C00C4"/>
    <w:rsid w:val="004C09AE"/>
    <w:rsid w:val="004C0C17"/>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C7E6D"/>
    <w:rsid w:val="004D015A"/>
    <w:rsid w:val="004D0497"/>
    <w:rsid w:val="004D06FD"/>
    <w:rsid w:val="004D0F24"/>
    <w:rsid w:val="004D1386"/>
    <w:rsid w:val="004D14FC"/>
    <w:rsid w:val="004D15E2"/>
    <w:rsid w:val="004D1B9A"/>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F66"/>
    <w:rsid w:val="004F01B7"/>
    <w:rsid w:val="004F0358"/>
    <w:rsid w:val="004F1238"/>
    <w:rsid w:val="004F17E7"/>
    <w:rsid w:val="004F18B1"/>
    <w:rsid w:val="004F1A0A"/>
    <w:rsid w:val="004F1E87"/>
    <w:rsid w:val="004F1EB3"/>
    <w:rsid w:val="004F26E6"/>
    <w:rsid w:val="004F3373"/>
    <w:rsid w:val="004F3396"/>
    <w:rsid w:val="004F3781"/>
    <w:rsid w:val="004F3D64"/>
    <w:rsid w:val="004F410B"/>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043"/>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468"/>
    <w:rsid w:val="00520516"/>
    <w:rsid w:val="00520604"/>
    <w:rsid w:val="00520978"/>
    <w:rsid w:val="0052108C"/>
    <w:rsid w:val="00521704"/>
    <w:rsid w:val="005220F7"/>
    <w:rsid w:val="00522165"/>
    <w:rsid w:val="00522381"/>
    <w:rsid w:val="00522ABF"/>
    <w:rsid w:val="00522D84"/>
    <w:rsid w:val="005232DA"/>
    <w:rsid w:val="0052331A"/>
    <w:rsid w:val="00523DB8"/>
    <w:rsid w:val="005240E1"/>
    <w:rsid w:val="0052460F"/>
    <w:rsid w:val="005247F2"/>
    <w:rsid w:val="00525053"/>
    <w:rsid w:val="00525055"/>
    <w:rsid w:val="0052562A"/>
    <w:rsid w:val="005256F8"/>
    <w:rsid w:val="00525BA5"/>
    <w:rsid w:val="00525C03"/>
    <w:rsid w:val="00525D44"/>
    <w:rsid w:val="00525DFF"/>
    <w:rsid w:val="0052656C"/>
    <w:rsid w:val="005265BC"/>
    <w:rsid w:val="00526985"/>
    <w:rsid w:val="00526DAD"/>
    <w:rsid w:val="0052736F"/>
    <w:rsid w:val="00527AD1"/>
    <w:rsid w:val="00527D2B"/>
    <w:rsid w:val="005302BC"/>
    <w:rsid w:val="005306EE"/>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82E"/>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0A"/>
    <w:rsid w:val="0056455D"/>
    <w:rsid w:val="005645FF"/>
    <w:rsid w:val="00564E84"/>
    <w:rsid w:val="00565119"/>
    <w:rsid w:val="00565159"/>
    <w:rsid w:val="0056571E"/>
    <w:rsid w:val="00565922"/>
    <w:rsid w:val="00565F4F"/>
    <w:rsid w:val="00566136"/>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200"/>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DAB"/>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B4C"/>
    <w:rsid w:val="00593EB1"/>
    <w:rsid w:val="00594D1F"/>
    <w:rsid w:val="00594F71"/>
    <w:rsid w:val="00595000"/>
    <w:rsid w:val="0059511B"/>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61A"/>
    <w:rsid w:val="005B2A19"/>
    <w:rsid w:val="005B2F3B"/>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C9A"/>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DBB"/>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656"/>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47EE0"/>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10A"/>
    <w:rsid w:val="0065691A"/>
    <w:rsid w:val="00656B13"/>
    <w:rsid w:val="00656CAA"/>
    <w:rsid w:val="00657021"/>
    <w:rsid w:val="0065720C"/>
    <w:rsid w:val="00657291"/>
    <w:rsid w:val="006577BC"/>
    <w:rsid w:val="00660662"/>
    <w:rsid w:val="0066068A"/>
    <w:rsid w:val="00660E11"/>
    <w:rsid w:val="00660E4F"/>
    <w:rsid w:val="00660EB5"/>
    <w:rsid w:val="006618E1"/>
    <w:rsid w:val="006619FB"/>
    <w:rsid w:val="00661A0A"/>
    <w:rsid w:val="00661BB7"/>
    <w:rsid w:val="006625C2"/>
    <w:rsid w:val="00662F41"/>
    <w:rsid w:val="00663D9E"/>
    <w:rsid w:val="00664027"/>
    <w:rsid w:val="00664534"/>
    <w:rsid w:val="00664A23"/>
    <w:rsid w:val="00664F29"/>
    <w:rsid w:val="0066500B"/>
    <w:rsid w:val="00665143"/>
    <w:rsid w:val="00665834"/>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30B"/>
    <w:rsid w:val="006744BC"/>
    <w:rsid w:val="00674689"/>
    <w:rsid w:val="006746B6"/>
    <w:rsid w:val="00674801"/>
    <w:rsid w:val="00674E82"/>
    <w:rsid w:val="00675613"/>
    <w:rsid w:val="0067574B"/>
    <w:rsid w:val="006758F3"/>
    <w:rsid w:val="00675C40"/>
    <w:rsid w:val="00676071"/>
    <w:rsid w:val="006760E6"/>
    <w:rsid w:val="0067657A"/>
    <w:rsid w:val="0067671E"/>
    <w:rsid w:val="00676852"/>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792"/>
    <w:rsid w:val="00684815"/>
    <w:rsid w:val="00685A19"/>
    <w:rsid w:val="00685B9E"/>
    <w:rsid w:val="00685BAF"/>
    <w:rsid w:val="006865CB"/>
    <w:rsid w:val="00686711"/>
    <w:rsid w:val="006873A2"/>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21D"/>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AD"/>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CFF"/>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04C"/>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6E3"/>
    <w:rsid w:val="006F27AA"/>
    <w:rsid w:val="006F3560"/>
    <w:rsid w:val="006F35C3"/>
    <w:rsid w:val="006F3750"/>
    <w:rsid w:val="006F3A60"/>
    <w:rsid w:val="006F40A6"/>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25F"/>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DF8"/>
    <w:rsid w:val="00726EA7"/>
    <w:rsid w:val="00727026"/>
    <w:rsid w:val="00727104"/>
    <w:rsid w:val="007272C9"/>
    <w:rsid w:val="007275AF"/>
    <w:rsid w:val="00727A2E"/>
    <w:rsid w:val="00727D1B"/>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92A"/>
    <w:rsid w:val="00732A90"/>
    <w:rsid w:val="00732E32"/>
    <w:rsid w:val="0073318B"/>
    <w:rsid w:val="007336EF"/>
    <w:rsid w:val="00733E87"/>
    <w:rsid w:val="00734289"/>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37D8E"/>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270"/>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CA7"/>
    <w:rsid w:val="007669FF"/>
    <w:rsid w:val="00766C71"/>
    <w:rsid w:val="00766E41"/>
    <w:rsid w:val="00767011"/>
    <w:rsid w:val="00767658"/>
    <w:rsid w:val="00767ECD"/>
    <w:rsid w:val="00770350"/>
    <w:rsid w:val="007703CC"/>
    <w:rsid w:val="00770532"/>
    <w:rsid w:val="00770572"/>
    <w:rsid w:val="00770799"/>
    <w:rsid w:val="007708EE"/>
    <w:rsid w:val="00770A1A"/>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58"/>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52"/>
    <w:rsid w:val="007A293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F18"/>
    <w:rsid w:val="007B14BE"/>
    <w:rsid w:val="007B16FB"/>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82"/>
    <w:rsid w:val="007C43AD"/>
    <w:rsid w:val="007C43F5"/>
    <w:rsid w:val="007C4703"/>
    <w:rsid w:val="007C5423"/>
    <w:rsid w:val="007C559B"/>
    <w:rsid w:val="007C575E"/>
    <w:rsid w:val="007C6607"/>
    <w:rsid w:val="007C6AE0"/>
    <w:rsid w:val="007C752A"/>
    <w:rsid w:val="007C7BBC"/>
    <w:rsid w:val="007C7C75"/>
    <w:rsid w:val="007D00B7"/>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D6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82"/>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470"/>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98F"/>
    <w:rsid w:val="00831BD7"/>
    <w:rsid w:val="00832564"/>
    <w:rsid w:val="008337DE"/>
    <w:rsid w:val="00833911"/>
    <w:rsid w:val="00834322"/>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DC"/>
    <w:rsid w:val="00845CAD"/>
    <w:rsid w:val="00845F1C"/>
    <w:rsid w:val="008460A3"/>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57B"/>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5D7"/>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A1"/>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1CB"/>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AA2"/>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16"/>
    <w:rsid w:val="008B6D72"/>
    <w:rsid w:val="008B72B2"/>
    <w:rsid w:val="008B73A9"/>
    <w:rsid w:val="008B73B7"/>
    <w:rsid w:val="008B7425"/>
    <w:rsid w:val="008B74E6"/>
    <w:rsid w:val="008B7F60"/>
    <w:rsid w:val="008B7F7A"/>
    <w:rsid w:val="008C13A6"/>
    <w:rsid w:val="008C1FD7"/>
    <w:rsid w:val="008C2061"/>
    <w:rsid w:val="008C206E"/>
    <w:rsid w:val="008C21F6"/>
    <w:rsid w:val="008C230B"/>
    <w:rsid w:val="008C26BB"/>
    <w:rsid w:val="008C27AC"/>
    <w:rsid w:val="008C2C16"/>
    <w:rsid w:val="008C2D53"/>
    <w:rsid w:val="008C3081"/>
    <w:rsid w:val="008C3308"/>
    <w:rsid w:val="008C3987"/>
    <w:rsid w:val="008C440D"/>
    <w:rsid w:val="008C452B"/>
    <w:rsid w:val="008C4954"/>
    <w:rsid w:val="008C4FB0"/>
    <w:rsid w:val="008C5580"/>
    <w:rsid w:val="008C56F4"/>
    <w:rsid w:val="008C58E1"/>
    <w:rsid w:val="008C6211"/>
    <w:rsid w:val="008C6466"/>
    <w:rsid w:val="008C67CC"/>
    <w:rsid w:val="008C6922"/>
    <w:rsid w:val="008C76EA"/>
    <w:rsid w:val="008C779D"/>
    <w:rsid w:val="008C7874"/>
    <w:rsid w:val="008C7B72"/>
    <w:rsid w:val="008C7FEC"/>
    <w:rsid w:val="008D00CA"/>
    <w:rsid w:val="008D0269"/>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6FD"/>
    <w:rsid w:val="008D5F13"/>
    <w:rsid w:val="008D60CF"/>
    <w:rsid w:val="008D6D61"/>
    <w:rsid w:val="008D71DE"/>
    <w:rsid w:val="008D71FC"/>
    <w:rsid w:val="008D7AB5"/>
    <w:rsid w:val="008E0174"/>
    <w:rsid w:val="008E0524"/>
    <w:rsid w:val="008E052A"/>
    <w:rsid w:val="008E0895"/>
    <w:rsid w:val="008E0BD1"/>
    <w:rsid w:val="008E1135"/>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B7F"/>
    <w:rsid w:val="008F5C6E"/>
    <w:rsid w:val="008F6097"/>
    <w:rsid w:val="008F6221"/>
    <w:rsid w:val="008F6669"/>
    <w:rsid w:val="008F6AD1"/>
    <w:rsid w:val="008F6D84"/>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F73"/>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1E0"/>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1D9"/>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4D6"/>
    <w:rsid w:val="00930400"/>
    <w:rsid w:val="0093067A"/>
    <w:rsid w:val="00931669"/>
    <w:rsid w:val="00931774"/>
    <w:rsid w:val="00932408"/>
    <w:rsid w:val="00932668"/>
    <w:rsid w:val="00932678"/>
    <w:rsid w:val="00932A44"/>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87F"/>
    <w:rsid w:val="009358DE"/>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889"/>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031"/>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4F3C"/>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B78"/>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CA1"/>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D64"/>
    <w:rsid w:val="009C20F3"/>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B5"/>
    <w:rsid w:val="009D1F9F"/>
    <w:rsid w:val="009D246D"/>
    <w:rsid w:val="009D2510"/>
    <w:rsid w:val="009D2639"/>
    <w:rsid w:val="009D2B90"/>
    <w:rsid w:val="009D2FB1"/>
    <w:rsid w:val="009D3699"/>
    <w:rsid w:val="009D3D43"/>
    <w:rsid w:val="009D4035"/>
    <w:rsid w:val="009D42DA"/>
    <w:rsid w:val="009D4543"/>
    <w:rsid w:val="009D45D7"/>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3E56"/>
    <w:rsid w:val="009E41E2"/>
    <w:rsid w:val="009E42F0"/>
    <w:rsid w:val="009E4823"/>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BD7"/>
    <w:rsid w:val="00A14F1F"/>
    <w:rsid w:val="00A1596B"/>
    <w:rsid w:val="00A15EB9"/>
    <w:rsid w:val="00A1604B"/>
    <w:rsid w:val="00A163E9"/>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F61"/>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E98"/>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A"/>
    <w:rsid w:val="00A71E3B"/>
    <w:rsid w:val="00A726D1"/>
    <w:rsid w:val="00A72C8B"/>
    <w:rsid w:val="00A72F79"/>
    <w:rsid w:val="00A73048"/>
    <w:rsid w:val="00A73374"/>
    <w:rsid w:val="00A733E5"/>
    <w:rsid w:val="00A739DD"/>
    <w:rsid w:val="00A73C54"/>
    <w:rsid w:val="00A73F56"/>
    <w:rsid w:val="00A74483"/>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030"/>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535"/>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34F"/>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69"/>
    <w:rsid w:val="00B14CFF"/>
    <w:rsid w:val="00B14D96"/>
    <w:rsid w:val="00B154F0"/>
    <w:rsid w:val="00B15823"/>
    <w:rsid w:val="00B158D1"/>
    <w:rsid w:val="00B15BD5"/>
    <w:rsid w:val="00B15E46"/>
    <w:rsid w:val="00B16257"/>
    <w:rsid w:val="00B16538"/>
    <w:rsid w:val="00B16670"/>
    <w:rsid w:val="00B17150"/>
    <w:rsid w:val="00B173E0"/>
    <w:rsid w:val="00B174AD"/>
    <w:rsid w:val="00B177C3"/>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BCD"/>
    <w:rsid w:val="00B50D1D"/>
    <w:rsid w:val="00B51B5D"/>
    <w:rsid w:val="00B51E94"/>
    <w:rsid w:val="00B5220E"/>
    <w:rsid w:val="00B522CB"/>
    <w:rsid w:val="00B52387"/>
    <w:rsid w:val="00B525FD"/>
    <w:rsid w:val="00B527FE"/>
    <w:rsid w:val="00B5287A"/>
    <w:rsid w:val="00B53332"/>
    <w:rsid w:val="00B53571"/>
    <w:rsid w:val="00B53A73"/>
    <w:rsid w:val="00B55376"/>
    <w:rsid w:val="00B55C9E"/>
    <w:rsid w:val="00B55CA5"/>
    <w:rsid w:val="00B55E32"/>
    <w:rsid w:val="00B55F0B"/>
    <w:rsid w:val="00B56027"/>
    <w:rsid w:val="00B5680E"/>
    <w:rsid w:val="00B5690A"/>
    <w:rsid w:val="00B569C8"/>
    <w:rsid w:val="00B56C01"/>
    <w:rsid w:val="00B56D23"/>
    <w:rsid w:val="00B578A4"/>
    <w:rsid w:val="00B578B7"/>
    <w:rsid w:val="00B57A33"/>
    <w:rsid w:val="00B57EFD"/>
    <w:rsid w:val="00B60558"/>
    <w:rsid w:val="00B6059B"/>
    <w:rsid w:val="00B60787"/>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2DF4"/>
    <w:rsid w:val="00B62F19"/>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47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95"/>
    <w:rsid w:val="00B83D49"/>
    <w:rsid w:val="00B84319"/>
    <w:rsid w:val="00B843F6"/>
    <w:rsid w:val="00B84B07"/>
    <w:rsid w:val="00B84CA1"/>
    <w:rsid w:val="00B85291"/>
    <w:rsid w:val="00B853B6"/>
    <w:rsid w:val="00B85769"/>
    <w:rsid w:val="00B85FDC"/>
    <w:rsid w:val="00B85FFD"/>
    <w:rsid w:val="00B861E8"/>
    <w:rsid w:val="00B86547"/>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484"/>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3D"/>
    <w:rsid w:val="00B966B2"/>
    <w:rsid w:val="00B97123"/>
    <w:rsid w:val="00B971C6"/>
    <w:rsid w:val="00B973BE"/>
    <w:rsid w:val="00B973F7"/>
    <w:rsid w:val="00B975FA"/>
    <w:rsid w:val="00B9767D"/>
    <w:rsid w:val="00B97774"/>
    <w:rsid w:val="00B977FF"/>
    <w:rsid w:val="00BA01F4"/>
    <w:rsid w:val="00BA0360"/>
    <w:rsid w:val="00BA0461"/>
    <w:rsid w:val="00BA09DE"/>
    <w:rsid w:val="00BA0EDD"/>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3E3E"/>
    <w:rsid w:val="00BB4028"/>
    <w:rsid w:val="00BB4103"/>
    <w:rsid w:val="00BB4431"/>
    <w:rsid w:val="00BB443C"/>
    <w:rsid w:val="00BB4DD1"/>
    <w:rsid w:val="00BB5191"/>
    <w:rsid w:val="00BB5214"/>
    <w:rsid w:val="00BB528F"/>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A32"/>
    <w:rsid w:val="00BC4E75"/>
    <w:rsid w:val="00BC508A"/>
    <w:rsid w:val="00BC5200"/>
    <w:rsid w:val="00BC52FB"/>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5FF"/>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8C"/>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695"/>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624"/>
    <w:rsid w:val="00BF277D"/>
    <w:rsid w:val="00BF2D5F"/>
    <w:rsid w:val="00BF2E1B"/>
    <w:rsid w:val="00BF2FE2"/>
    <w:rsid w:val="00BF316C"/>
    <w:rsid w:val="00BF320A"/>
    <w:rsid w:val="00BF3748"/>
    <w:rsid w:val="00BF37FD"/>
    <w:rsid w:val="00BF39C7"/>
    <w:rsid w:val="00BF4204"/>
    <w:rsid w:val="00BF43C7"/>
    <w:rsid w:val="00BF49AC"/>
    <w:rsid w:val="00BF4C05"/>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74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B1"/>
    <w:rsid w:val="00C13B1F"/>
    <w:rsid w:val="00C13BEF"/>
    <w:rsid w:val="00C14152"/>
    <w:rsid w:val="00C14157"/>
    <w:rsid w:val="00C1425C"/>
    <w:rsid w:val="00C1530A"/>
    <w:rsid w:val="00C15485"/>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A2"/>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A65"/>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0A6"/>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99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87"/>
    <w:rsid w:val="00C672B0"/>
    <w:rsid w:val="00C6735D"/>
    <w:rsid w:val="00C6753B"/>
    <w:rsid w:val="00C67797"/>
    <w:rsid w:val="00C701AC"/>
    <w:rsid w:val="00C70265"/>
    <w:rsid w:val="00C703CD"/>
    <w:rsid w:val="00C70621"/>
    <w:rsid w:val="00C7065A"/>
    <w:rsid w:val="00C709DB"/>
    <w:rsid w:val="00C70EFC"/>
    <w:rsid w:val="00C717ED"/>
    <w:rsid w:val="00C71C0B"/>
    <w:rsid w:val="00C71F22"/>
    <w:rsid w:val="00C7243C"/>
    <w:rsid w:val="00C72A79"/>
    <w:rsid w:val="00C73581"/>
    <w:rsid w:val="00C73E83"/>
    <w:rsid w:val="00C73FD2"/>
    <w:rsid w:val="00C740F9"/>
    <w:rsid w:val="00C742C7"/>
    <w:rsid w:val="00C74636"/>
    <w:rsid w:val="00C757F7"/>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553"/>
    <w:rsid w:val="00C97891"/>
    <w:rsid w:val="00C978BE"/>
    <w:rsid w:val="00CA028F"/>
    <w:rsid w:val="00CA0951"/>
    <w:rsid w:val="00CA0BBF"/>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F6B"/>
    <w:rsid w:val="00CB70C3"/>
    <w:rsid w:val="00CB716F"/>
    <w:rsid w:val="00CB7E30"/>
    <w:rsid w:val="00CC0370"/>
    <w:rsid w:val="00CC040E"/>
    <w:rsid w:val="00CC0C07"/>
    <w:rsid w:val="00CC148D"/>
    <w:rsid w:val="00CC1D0E"/>
    <w:rsid w:val="00CC22D3"/>
    <w:rsid w:val="00CC230A"/>
    <w:rsid w:val="00CC250B"/>
    <w:rsid w:val="00CC2D01"/>
    <w:rsid w:val="00CC2D23"/>
    <w:rsid w:val="00CC2EED"/>
    <w:rsid w:val="00CC3020"/>
    <w:rsid w:val="00CC3260"/>
    <w:rsid w:val="00CC373C"/>
    <w:rsid w:val="00CC3AF3"/>
    <w:rsid w:val="00CC3F1F"/>
    <w:rsid w:val="00CC4097"/>
    <w:rsid w:val="00CC41E4"/>
    <w:rsid w:val="00CC4473"/>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10F"/>
    <w:rsid w:val="00CD2742"/>
    <w:rsid w:val="00CD2AFA"/>
    <w:rsid w:val="00CD2D36"/>
    <w:rsid w:val="00CD2F29"/>
    <w:rsid w:val="00CD3030"/>
    <w:rsid w:val="00CD303C"/>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3BB"/>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F52"/>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ED2"/>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985"/>
    <w:rsid w:val="00D14065"/>
    <w:rsid w:val="00D146FA"/>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BD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0B"/>
    <w:rsid w:val="00D372C8"/>
    <w:rsid w:val="00D37560"/>
    <w:rsid w:val="00D379CA"/>
    <w:rsid w:val="00D40190"/>
    <w:rsid w:val="00D407B8"/>
    <w:rsid w:val="00D40B31"/>
    <w:rsid w:val="00D40B94"/>
    <w:rsid w:val="00D41C4E"/>
    <w:rsid w:val="00D41FA8"/>
    <w:rsid w:val="00D4241C"/>
    <w:rsid w:val="00D428AE"/>
    <w:rsid w:val="00D42B7D"/>
    <w:rsid w:val="00D42BF5"/>
    <w:rsid w:val="00D42C81"/>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62"/>
    <w:rsid w:val="00D512E0"/>
    <w:rsid w:val="00D513B7"/>
    <w:rsid w:val="00D516D9"/>
    <w:rsid w:val="00D516F7"/>
    <w:rsid w:val="00D51908"/>
    <w:rsid w:val="00D51D4C"/>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CF6"/>
    <w:rsid w:val="00D603C5"/>
    <w:rsid w:val="00D604D9"/>
    <w:rsid w:val="00D60AB2"/>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054"/>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4D2C"/>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3C1"/>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6CA"/>
    <w:rsid w:val="00DC5DF9"/>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871"/>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1EB2"/>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2C"/>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05F"/>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C2E"/>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9C6"/>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4F2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4F5"/>
    <w:rsid w:val="00E80566"/>
    <w:rsid w:val="00E80DF4"/>
    <w:rsid w:val="00E81060"/>
    <w:rsid w:val="00E8147F"/>
    <w:rsid w:val="00E818BF"/>
    <w:rsid w:val="00E818CE"/>
    <w:rsid w:val="00E82875"/>
    <w:rsid w:val="00E82C6F"/>
    <w:rsid w:val="00E83492"/>
    <w:rsid w:val="00E837C0"/>
    <w:rsid w:val="00E8464D"/>
    <w:rsid w:val="00E84D83"/>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96C"/>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B19"/>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07BC"/>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D6D"/>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B12"/>
    <w:rsid w:val="00F12C29"/>
    <w:rsid w:val="00F12D52"/>
    <w:rsid w:val="00F12FA9"/>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179"/>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E8C"/>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3B"/>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703"/>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F65"/>
    <w:rsid w:val="00FA0088"/>
    <w:rsid w:val="00FA056A"/>
    <w:rsid w:val="00FA0636"/>
    <w:rsid w:val="00FA0E61"/>
    <w:rsid w:val="00FA1161"/>
    <w:rsid w:val="00FA125A"/>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2F"/>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5C0"/>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1D"/>
    <w:rsid w:val="00FE6630"/>
    <w:rsid w:val="00FE6D80"/>
    <w:rsid w:val="00FE6F4A"/>
    <w:rsid w:val="00FE778D"/>
    <w:rsid w:val="00FE78DC"/>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60AB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60AB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476950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9563E81-14E9-4C49-8498-14C85BA6587F}">
  <ds:schemaRefs>
    <ds:schemaRef ds:uri="http://schemas.openxmlformats.org/officeDocument/2006/bibliography"/>
  </ds:schemaRefs>
</ds:datastoreItem>
</file>

<file path=customXml/itemProps100.xml><?xml version="1.0" encoding="utf-8"?>
<ds:datastoreItem xmlns:ds="http://schemas.openxmlformats.org/officeDocument/2006/customXml" ds:itemID="{123151FA-AD1A-431C-8422-85177E1718CC}">
  <ds:schemaRefs>
    <ds:schemaRef ds:uri="http://schemas.openxmlformats.org/officeDocument/2006/bibliography"/>
  </ds:schemaRefs>
</ds:datastoreItem>
</file>

<file path=customXml/itemProps101.xml><?xml version="1.0" encoding="utf-8"?>
<ds:datastoreItem xmlns:ds="http://schemas.openxmlformats.org/officeDocument/2006/customXml" ds:itemID="{F13013C4-72DA-475F-81C0-9FBE578042E3}">
  <ds:schemaRefs>
    <ds:schemaRef ds:uri="http://schemas.openxmlformats.org/officeDocument/2006/bibliography"/>
  </ds:schemaRefs>
</ds:datastoreItem>
</file>

<file path=customXml/itemProps102.xml><?xml version="1.0" encoding="utf-8"?>
<ds:datastoreItem xmlns:ds="http://schemas.openxmlformats.org/officeDocument/2006/customXml" ds:itemID="{14DC455A-C425-414F-8225-5C9C23017EAA}">
  <ds:schemaRefs>
    <ds:schemaRef ds:uri="http://schemas.openxmlformats.org/officeDocument/2006/bibliography"/>
  </ds:schemaRefs>
</ds:datastoreItem>
</file>

<file path=customXml/itemProps103.xml><?xml version="1.0" encoding="utf-8"?>
<ds:datastoreItem xmlns:ds="http://schemas.openxmlformats.org/officeDocument/2006/customXml" ds:itemID="{9B67DB9E-6942-4A3C-805C-4985FDCEEB63}">
  <ds:schemaRefs>
    <ds:schemaRef ds:uri="http://schemas.openxmlformats.org/officeDocument/2006/bibliography"/>
  </ds:schemaRefs>
</ds:datastoreItem>
</file>

<file path=customXml/itemProps104.xml><?xml version="1.0" encoding="utf-8"?>
<ds:datastoreItem xmlns:ds="http://schemas.openxmlformats.org/officeDocument/2006/customXml" ds:itemID="{218CB90D-C0B7-48A1-A6F0-EC821743D006}">
  <ds:schemaRefs>
    <ds:schemaRef ds:uri="http://schemas.openxmlformats.org/officeDocument/2006/bibliography"/>
  </ds:schemaRefs>
</ds:datastoreItem>
</file>

<file path=customXml/itemProps105.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06.xml><?xml version="1.0" encoding="utf-8"?>
<ds:datastoreItem xmlns:ds="http://schemas.openxmlformats.org/officeDocument/2006/customXml" ds:itemID="{9B030B47-932E-412D-8BAD-5C3A217EF72C}">
  <ds:schemaRefs>
    <ds:schemaRef ds:uri="http://schemas.openxmlformats.org/officeDocument/2006/bibliography"/>
  </ds:schemaRefs>
</ds:datastoreItem>
</file>

<file path=customXml/itemProps107.xml><?xml version="1.0" encoding="utf-8"?>
<ds:datastoreItem xmlns:ds="http://schemas.openxmlformats.org/officeDocument/2006/customXml" ds:itemID="{3B1C7123-883D-4104-80E4-8A5F16CE4A9E}">
  <ds:schemaRefs>
    <ds:schemaRef ds:uri="http://schemas.openxmlformats.org/officeDocument/2006/bibliography"/>
  </ds:schemaRefs>
</ds:datastoreItem>
</file>

<file path=customXml/itemProps108.xml><?xml version="1.0" encoding="utf-8"?>
<ds:datastoreItem xmlns:ds="http://schemas.openxmlformats.org/officeDocument/2006/customXml" ds:itemID="{7F6E1D04-524A-4DCA-970E-B6DF83F8C084}">
  <ds:schemaRefs>
    <ds:schemaRef ds:uri="http://schemas.openxmlformats.org/officeDocument/2006/bibliography"/>
  </ds:schemaRefs>
</ds:datastoreItem>
</file>

<file path=customXml/itemProps109.xml><?xml version="1.0" encoding="utf-8"?>
<ds:datastoreItem xmlns:ds="http://schemas.openxmlformats.org/officeDocument/2006/customXml" ds:itemID="{C6F4594D-EB50-4687-89D4-7559E2B316AD}">
  <ds:schemaRefs>
    <ds:schemaRef ds:uri="http://schemas.openxmlformats.org/officeDocument/2006/bibliography"/>
  </ds:schemaRefs>
</ds:datastoreItem>
</file>

<file path=customXml/itemProps11.xml><?xml version="1.0" encoding="utf-8"?>
<ds:datastoreItem xmlns:ds="http://schemas.openxmlformats.org/officeDocument/2006/customXml" ds:itemID="{15482800-6CCF-47F9-9E1D-D166EF99CB7B}">
  <ds:schemaRefs>
    <ds:schemaRef ds:uri="http://schemas.openxmlformats.org/officeDocument/2006/bibliography"/>
  </ds:schemaRefs>
</ds:datastoreItem>
</file>

<file path=customXml/itemProps110.xml><?xml version="1.0" encoding="utf-8"?>
<ds:datastoreItem xmlns:ds="http://schemas.openxmlformats.org/officeDocument/2006/customXml" ds:itemID="{54A54344-044C-4CBC-8846-A6D8A3DCD93E}">
  <ds:schemaRefs>
    <ds:schemaRef ds:uri="http://schemas.openxmlformats.org/officeDocument/2006/bibliography"/>
  </ds:schemaRefs>
</ds:datastoreItem>
</file>

<file path=customXml/itemProps111.xml><?xml version="1.0" encoding="utf-8"?>
<ds:datastoreItem xmlns:ds="http://schemas.openxmlformats.org/officeDocument/2006/customXml" ds:itemID="{22E0CCFE-B091-4CD5-A6E7-7F6C28346560}">
  <ds:schemaRefs>
    <ds:schemaRef ds:uri="http://schemas.openxmlformats.org/officeDocument/2006/bibliography"/>
  </ds:schemaRefs>
</ds:datastoreItem>
</file>

<file path=customXml/itemProps112.xml><?xml version="1.0" encoding="utf-8"?>
<ds:datastoreItem xmlns:ds="http://schemas.openxmlformats.org/officeDocument/2006/customXml" ds:itemID="{4C9DDD35-A422-4F0D-A953-17C3988E9944}">
  <ds:schemaRefs>
    <ds:schemaRef ds:uri="http://schemas.openxmlformats.org/officeDocument/2006/bibliography"/>
  </ds:schemaRefs>
</ds:datastoreItem>
</file>

<file path=customXml/itemProps113.xml><?xml version="1.0" encoding="utf-8"?>
<ds:datastoreItem xmlns:ds="http://schemas.openxmlformats.org/officeDocument/2006/customXml" ds:itemID="{6681C72C-C7E5-4AFC-8F5A-16BF407B211B}">
  <ds:schemaRefs>
    <ds:schemaRef ds:uri="http://schemas.openxmlformats.org/officeDocument/2006/bibliography"/>
  </ds:schemaRefs>
</ds:datastoreItem>
</file>

<file path=customXml/itemProps114.xml><?xml version="1.0" encoding="utf-8"?>
<ds:datastoreItem xmlns:ds="http://schemas.openxmlformats.org/officeDocument/2006/customXml" ds:itemID="{A39F5A79-7403-46A1-8234-4A6BB54EBD89}">
  <ds:schemaRefs>
    <ds:schemaRef ds:uri="http://schemas.openxmlformats.org/officeDocument/2006/bibliography"/>
  </ds:schemaRefs>
</ds:datastoreItem>
</file>

<file path=customXml/itemProps115.xml><?xml version="1.0" encoding="utf-8"?>
<ds:datastoreItem xmlns:ds="http://schemas.openxmlformats.org/officeDocument/2006/customXml" ds:itemID="{7EE49F5C-9553-49B8-8FBD-7439C11526B5}">
  <ds:schemaRefs>
    <ds:schemaRef ds:uri="http://schemas.openxmlformats.org/officeDocument/2006/bibliography"/>
  </ds:schemaRefs>
</ds:datastoreItem>
</file>

<file path=customXml/itemProps116.xml><?xml version="1.0" encoding="utf-8"?>
<ds:datastoreItem xmlns:ds="http://schemas.openxmlformats.org/officeDocument/2006/customXml" ds:itemID="{18CD8168-D3A8-4954-88AC-1DBF85C73B74}">
  <ds:schemaRefs>
    <ds:schemaRef ds:uri="http://schemas.openxmlformats.org/officeDocument/2006/bibliography"/>
  </ds:schemaRefs>
</ds:datastoreItem>
</file>

<file path=customXml/itemProps117.xml><?xml version="1.0" encoding="utf-8"?>
<ds:datastoreItem xmlns:ds="http://schemas.openxmlformats.org/officeDocument/2006/customXml" ds:itemID="{71867973-C174-4E85-ADDC-0081344AD3C1}">
  <ds:schemaRefs>
    <ds:schemaRef ds:uri="http://schemas.openxmlformats.org/officeDocument/2006/bibliography"/>
  </ds:schemaRefs>
</ds:datastoreItem>
</file>

<file path=customXml/itemProps118.xml><?xml version="1.0" encoding="utf-8"?>
<ds:datastoreItem xmlns:ds="http://schemas.openxmlformats.org/officeDocument/2006/customXml" ds:itemID="{D8762C52-19AB-4417-894F-02AAFA56005C}">
  <ds:schemaRefs>
    <ds:schemaRef ds:uri="http://schemas.openxmlformats.org/officeDocument/2006/bibliography"/>
  </ds:schemaRefs>
</ds:datastoreItem>
</file>

<file path=customXml/itemProps119.xml><?xml version="1.0" encoding="utf-8"?>
<ds:datastoreItem xmlns:ds="http://schemas.openxmlformats.org/officeDocument/2006/customXml" ds:itemID="{090CC6A1-23B8-423E-B47F-8A7C6296EFAC}">
  <ds:schemaRefs>
    <ds:schemaRef ds:uri="http://schemas.openxmlformats.org/officeDocument/2006/bibliography"/>
  </ds:schemaRefs>
</ds:datastoreItem>
</file>

<file path=customXml/itemProps12.xml><?xml version="1.0" encoding="utf-8"?>
<ds:datastoreItem xmlns:ds="http://schemas.openxmlformats.org/officeDocument/2006/customXml" ds:itemID="{AEA48E6C-6F11-469D-9A60-BCB98916A630}">
  <ds:schemaRefs>
    <ds:schemaRef ds:uri="http://schemas.openxmlformats.org/officeDocument/2006/bibliography"/>
  </ds:schemaRefs>
</ds:datastoreItem>
</file>

<file path=customXml/itemProps120.xml><?xml version="1.0" encoding="utf-8"?>
<ds:datastoreItem xmlns:ds="http://schemas.openxmlformats.org/officeDocument/2006/customXml" ds:itemID="{7F4FA093-60D0-41CF-AF4B-38FF459A3259}">
  <ds:schemaRefs>
    <ds:schemaRef ds:uri="http://schemas.openxmlformats.org/officeDocument/2006/bibliography"/>
  </ds:schemaRefs>
</ds:datastoreItem>
</file>

<file path=customXml/itemProps121.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122.xml><?xml version="1.0" encoding="utf-8"?>
<ds:datastoreItem xmlns:ds="http://schemas.openxmlformats.org/officeDocument/2006/customXml" ds:itemID="{C3F80DB6-1A41-46B3-BD9E-0F4489934B8F}">
  <ds:schemaRefs>
    <ds:schemaRef ds:uri="http://schemas.openxmlformats.org/officeDocument/2006/bibliography"/>
  </ds:schemaRefs>
</ds:datastoreItem>
</file>

<file path=customXml/itemProps123.xml><?xml version="1.0" encoding="utf-8"?>
<ds:datastoreItem xmlns:ds="http://schemas.openxmlformats.org/officeDocument/2006/customXml" ds:itemID="{426DE0CD-6D48-4B1E-AABF-9C1651C3A807}">
  <ds:schemaRefs>
    <ds:schemaRef ds:uri="http://schemas.openxmlformats.org/officeDocument/2006/bibliography"/>
  </ds:schemaRefs>
</ds:datastoreItem>
</file>

<file path=customXml/itemProps124.xml><?xml version="1.0" encoding="utf-8"?>
<ds:datastoreItem xmlns:ds="http://schemas.openxmlformats.org/officeDocument/2006/customXml" ds:itemID="{C8D66E6B-23EC-4D2F-9F50-569F7EC033C3}">
  <ds:schemaRefs>
    <ds:schemaRef ds:uri="http://schemas.openxmlformats.org/officeDocument/2006/bibliography"/>
  </ds:schemaRefs>
</ds:datastoreItem>
</file>

<file path=customXml/itemProps125.xml><?xml version="1.0" encoding="utf-8"?>
<ds:datastoreItem xmlns:ds="http://schemas.openxmlformats.org/officeDocument/2006/customXml" ds:itemID="{CFA9EA57-B0FA-463C-9400-37F8BAE46F52}">
  <ds:schemaRefs>
    <ds:schemaRef ds:uri="http://schemas.openxmlformats.org/officeDocument/2006/bibliography"/>
  </ds:schemaRefs>
</ds:datastoreItem>
</file>

<file path=customXml/itemProps126.xml><?xml version="1.0" encoding="utf-8"?>
<ds:datastoreItem xmlns:ds="http://schemas.openxmlformats.org/officeDocument/2006/customXml" ds:itemID="{5170C410-84CF-4F86-B869-0B18C056CE39}">
  <ds:schemaRefs>
    <ds:schemaRef ds:uri="http://schemas.openxmlformats.org/officeDocument/2006/bibliography"/>
  </ds:schemaRefs>
</ds:datastoreItem>
</file>

<file path=customXml/itemProps127.xml><?xml version="1.0" encoding="utf-8"?>
<ds:datastoreItem xmlns:ds="http://schemas.openxmlformats.org/officeDocument/2006/customXml" ds:itemID="{404622F6-A2EB-4AFB-95D6-A53E241485B2}">
  <ds:schemaRefs>
    <ds:schemaRef ds:uri="http://schemas.openxmlformats.org/officeDocument/2006/bibliography"/>
  </ds:schemaRefs>
</ds:datastoreItem>
</file>

<file path=customXml/itemProps128.xml><?xml version="1.0" encoding="utf-8"?>
<ds:datastoreItem xmlns:ds="http://schemas.openxmlformats.org/officeDocument/2006/customXml" ds:itemID="{D79378BD-8988-47F9-887E-23569FD58065}">
  <ds:schemaRefs>
    <ds:schemaRef ds:uri="http://schemas.openxmlformats.org/officeDocument/2006/bibliography"/>
  </ds:schemaRefs>
</ds:datastoreItem>
</file>

<file path=customXml/itemProps129.xml><?xml version="1.0" encoding="utf-8"?>
<ds:datastoreItem xmlns:ds="http://schemas.openxmlformats.org/officeDocument/2006/customXml" ds:itemID="{CBE2FEC3-075D-4400-8CCD-9639732680E2}">
  <ds:schemaRefs>
    <ds:schemaRef ds:uri="http://schemas.openxmlformats.org/officeDocument/2006/bibliography"/>
  </ds:schemaRefs>
</ds:datastoreItem>
</file>

<file path=customXml/itemProps13.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130.xml><?xml version="1.0" encoding="utf-8"?>
<ds:datastoreItem xmlns:ds="http://schemas.openxmlformats.org/officeDocument/2006/customXml" ds:itemID="{7BB554D9-95C8-4BA2-9E00-9032CC92118E}">
  <ds:schemaRefs>
    <ds:schemaRef ds:uri="http://schemas.openxmlformats.org/officeDocument/2006/bibliography"/>
  </ds:schemaRefs>
</ds:datastoreItem>
</file>

<file path=customXml/itemProps131.xml><?xml version="1.0" encoding="utf-8"?>
<ds:datastoreItem xmlns:ds="http://schemas.openxmlformats.org/officeDocument/2006/customXml" ds:itemID="{113E92AF-5AA3-46E1-890D-D04E11991F63}">
  <ds:schemaRefs>
    <ds:schemaRef ds:uri="http://schemas.openxmlformats.org/officeDocument/2006/bibliography"/>
  </ds:schemaRefs>
</ds:datastoreItem>
</file>

<file path=customXml/itemProps132.xml><?xml version="1.0" encoding="utf-8"?>
<ds:datastoreItem xmlns:ds="http://schemas.openxmlformats.org/officeDocument/2006/customXml" ds:itemID="{080FDC6D-66A7-4326-8751-2E385544BF1F}">
  <ds:schemaRefs>
    <ds:schemaRef ds:uri="http://schemas.openxmlformats.org/officeDocument/2006/bibliography"/>
  </ds:schemaRefs>
</ds:datastoreItem>
</file>

<file path=customXml/itemProps133.xml><?xml version="1.0" encoding="utf-8"?>
<ds:datastoreItem xmlns:ds="http://schemas.openxmlformats.org/officeDocument/2006/customXml" ds:itemID="{40CC1102-B8A0-478A-A40B-BEF96FB1CD27}">
  <ds:schemaRefs>
    <ds:schemaRef ds:uri="http://schemas.openxmlformats.org/officeDocument/2006/bibliography"/>
  </ds:schemaRefs>
</ds:datastoreItem>
</file>

<file path=customXml/itemProps134.xml><?xml version="1.0" encoding="utf-8"?>
<ds:datastoreItem xmlns:ds="http://schemas.openxmlformats.org/officeDocument/2006/customXml" ds:itemID="{58B5279B-8C0D-41A5-8DD5-777C16A0D6EB}">
  <ds:schemaRefs>
    <ds:schemaRef ds:uri="http://schemas.openxmlformats.org/officeDocument/2006/bibliography"/>
  </ds:schemaRefs>
</ds:datastoreItem>
</file>

<file path=customXml/itemProps135.xml><?xml version="1.0" encoding="utf-8"?>
<ds:datastoreItem xmlns:ds="http://schemas.openxmlformats.org/officeDocument/2006/customXml" ds:itemID="{AE7F40B0-BA53-4F66-A60F-977000C0FE41}">
  <ds:schemaRefs>
    <ds:schemaRef ds:uri="http://schemas.openxmlformats.org/officeDocument/2006/bibliography"/>
  </ds:schemaRefs>
</ds:datastoreItem>
</file>

<file path=customXml/itemProps136.xml><?xml version="1.0" encoding="utf-8"?>
<ds:datastoreItem xmlns:ds="http://schemas.openxmlformats.org/officeDocument/2006/customXml" ds:itemID="{3C839562-B7E6-484D-B83B-D288D2759E0D}">
  <ds:schemaRefs>
    <ds:schemaRef ds:uri="http://schemas.openxmlformats.org/officeDocument/2006/bibliography"/>
  </ds:schemaRefs>
</ds:datastoreItem>
</file>

<file path=customXml/itemProps137.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138.xml><?xml version="1.0" encoding="utf-8"?>
<ds:datastoreItem xmlns:ds="http://schemas.openxmlformats.org/officeDocument/2006/customXml" ds:itemID="{9B524C2B-0A99-4F68-B8B7-BCA76CFF7DC3}">
  <ds:schemaRefs>
    <ds:schemaRef ds:uri="http://schemas.openxmlformats.org/officeDocument/2006/bibliography"/>
  </ds:schemaRefs>
</ds:datastoreItem>
</file>

<file path=customXml/itemProps139.xml><?xml version="1.0" encoding="utf-8"?>
<ds:datastoreItem xmlns:ds="http://schemas.openxmlformats.org/officeDocument/2006/customXml" ds:itemID="{E0384985-0310-487A-A151-789A3A017CDF}">
  <ds:schemaRefs>
    <ds:schemaRef ds:uri="http://schemas.openxmlformats.org/officeDocument/2006/bibliography"/>
  </ds:schemaRefs>
</ds:datastoreItem>
</file>

<file path=customXml/itemProps14.xml><?xml version="1.0" encoding="utf-8"?>
<ds:datastoreItem xmlns:ds="http://schemas.openxmlformats.org/officeDocument/2006/customXml" ds:itemID="{36C55C75-7BD5-48A0-9341-979F23EC59C0}">
  <ds:schemaRefs>
    <ds:schemaRef ds:uri="http://schemas.openxmlformats.org/officeDocument/2006/bibliography"/>
  </ds:schemaRefs>
</ds:datastoreItem>
</file>

<file path=customXml/itemProps140.xml><?xml version="1.0" encoding="utf-8"?>
<ds:datastoreItem xmlns:ds="http://schemas.openxmlformats.org/officeDocument/2006/customXml" ds:itemID="{8A3F4095-BE1B-429B-ADBE-CFFB766C06FC}">
  <ds:schemaRefs>
    <ds:schemaRef ds:uri="http://schemas.openxmlformats.org/officeDocument/2006/bibliography"/>
  </ds:schemaRefs>
</ds:datastoreItem>
</file>

<file path=customXml/itemProps141.xml><?xml version="1.0" encoding="utf-8"?>
<ds:datastoreItem xmlns:ds="http://schemas.openxmlformats.org/officeDocument/2006/customXml" ds:itemID="{2DA7F078-63F4-461C-A966-4CC8822E48E2}">
  <ds:schemaRefs>
    <ds:schemaRef ds:uri="http://schemas.openxmlformats.org/officeDocument/2006/bibliography"/>
  </ds:schemaRefs>
</ds:datastoreItem>
</file>

<file path=customXml/itemProps142.xml><?xml version="1.0" encoding="utf-8"?>
<ds:datastoreItem xmlns:ds="http://schemas.openxmlformats.org/officeDocument/2006/customXml" ds:itemID="{242E7D0A-179F-4BA3-B16C-778B3C3CA4F1}">
  <ds:schemaRefs>
    <ds:schemaRef ds:uri="http://schemas.openxmlformats.org/officeDocument/2006/bibliography"/>
  </ds:schemaRefs>
</ds:datastoreItem>
</file>

<file path=customXml/itemProps143.xml><?xml version="1.0" encoding="utf-8"?>
<ds:datastoreItem xmlns:ds="http://schemas.openxmlformats.org/officeDocument/2006/customXml" ds:itemID="{6B1300AB-A95E-498B-A6A2-E60A461C361D}">
  <ds:schemaRefs>
    <ds:schemaRef ds:uri="http://schemas.openxmlformats.org/officeDocument/2006/bibliography"/>
  </ds:schemaRefs>
</ds:datastoreItem>
</file>

<file path=customXml/itemProps144.xml><?xml version="1.0" encoding="utf-8"?>
<ds:datastoreItem xmlns:ds="http://schemas.openxmlformats.org/officeDocument/2006/customXml" ds:itemID="{C241BDE3-29A2-485E-9735-2DFA7D92164A}">
  <ds:schemaRefs>
    <ds:schemaRef ds:uri="http://schemas.openxmlformats.org/officeDocument/2006/bibliography"/>
  </ds:schemaRefs>
</ds:datastoreItem>
</file>

<file path=customXml/itemProps145.xml><?xml version="1.0" encoding="utf-8"?>
<ds:datastoreItem xmlns:ds="http://schemas.openxmlformats.org/officeDocument/2006/customXml" ds:itemID="{11D5D277-1E6B-4B08-9D3A-4472FDBBB855}">
  <ds:schemaRefs>
    <ds:schemaRef ds:uri="http://schemas.openxmlformats.org/officeDocument/2006/bibliography"/>
  </ds:schemaRefs>
</ds:datastoreItem>
</file>

<file path=customXml/itemProps146.xml><?xml version="1.0" encoding="utf-8"?>
<ds:datastoreItem xmlns:ds="http://schemas.openxmlformats.org/officeDocument/2006/customXml" ds:itemID="{8F41CFB3-497F-454E-A00C-BE418D308FF7}">
  <ds:schemaRefs>
    <ds:schemaRef ds:uri="http://schemas.openxmlformats.org/officeDocument/2006/bibliography"/>
  </ds:schemaRefs>
</ds:datastoreItem>
</file>

<file path=customXml/itemProps147.xml><?xml version="1.0" encoding="utf-8"?>
<ds:datastoreItem xmlns:ds="http://schemas.openxmlformats.org/officeDocument/2006/customXml" ds:itemID="{1F704C94-382E-4B50-89F3-58B7BC55C5CC}">
  <ds:schemaRefs>
    <ds:schemaRef ds:uri="http://schemas.openxmlformats.org/officeDocument/2006/bibliography"/>
  </ds:schemaRefs>
</ds:datastoreItem>
</file>

<file path=customXml/itemProps148.xml><?xml version="1.0" encoding="utf-8"?>
<ds:datastoreItem xmlns:ds="http://schemas.openxmlformats.org/officeDocument/2006/customXml" ds:itemID="{077C9176-063A-4D41-B55D-5CA910228CB8}">
  <ds:schemaRefs>
    <ds:schemaRef ds:uri="http://schemas.openxmlformats.org/officeDocument/2006/bibliography"/>
  </ds:schemaRefs>
</ds:datastoreItem>
</file>

<file path=customXml/itemProps149.xml><?xml version="1.0" encoding="utf-8"?>
<ds:datastoreItem xmlns:ds="http://schemas.openxmlformats.org/officeDocument/2006/customXml" ds:itemID="{C056BB78-7468-4873-8A79-AA6C8CDAF43A}">
  <ds:schemaRefs>
    <ds:schemaRef ds:uri="http://schemas.openxmlformats.org/officeDocument/2006/bibliography"/>
  </ds:schemaRefs>
</ds:datastoreItem>
</file>

<file path=customXml/itemProps15.xml><?xml version="1.0" encoding="utf-8"?>
<ds:datastoreItem xmlns:ds="http://schemas.openxmlformats.org/officeDocument/2006/customXml" ds:itemID="{592AF8CA-EACB-42D9-BE0D-8EF81F99ED11}">
  <ds:schemaRefs>
    <ds:schemaRef ds:uri="http://schemas.openxmlformats.org/officeDocument/2006/bibliography"/>
  </ds:schemaRefs>
</ds:datastoreItem>
</file>

<file path=customXml/itemProps150.xml><?xml version="1.0" encoding="utf-8"?>
<ds:datastoreItem xmlns:ds="http://schemas.openxmlformats.org/officeDocument/2006/customXml" ds:itemID="{66EA5330-7B51-47CE-9AD9-9F063E811DF7}">
  <ds:schemaRefs>
    <ds:schemaRef ds:uri="http://schemas.openxmlformats.org/officeDocument/2006/bibliography"/>
  </ds:schemaRefs>
</ds:datastoreItem>
</file>

<file path=customXml/itemProps151.xml><?xml version="1.0" encoding="utf-8"?>
<ds:datastoreItem xmlns:ds="http://schemas.openxmlformats.org/officeDocument/2006/customXml" ds:itemID="{DB463D6A-0A4C-4436-9C86-A051DAACFA39}">
  <ds:schemaRefs>
    <ds:schemaRef ds:uri="http://schemas.openxmlformats.org/officeDocument/2006/bibliography"/>
  </ds:schemaRefs>
</ds:datastoreItem>
</file>

<file path=customXml/itemProps152.xml><?xml version="1.0" encoding="utf-8"?>
<ds:datastoreItem xmlns:ds="http://schemas.openxmlformats.org/officeDocument/2006/customXml" ds:itemID="{166AAED7-0486-4B4C-A57E-99416DEECE75}">
  <ds:schemaRefs>
    <ds:schemaRef ds:uri="http://schemas.openxmlformats.org/officeDocument/2006/bibliography"/>
  </ds:schemaRefs>
</ds:datastoreItem>
</file>

<file path=customXml/itemProps153.xml><?xml version="1.0" encoding="utf-8"?>
<ds:datastoreItem xmlns:ds="http://schemas.openxmlformats.org/officeDocument/2006/customXml" ds:itemID="{BA3D61E7-A586-4E7E-81E7-3500A29C0D35}">
  <ds:schemaRefs>
    <ds:schemaRef ds:uri="http://schemas.openxmlformats.org/officeDocument/2006/bibliography"/>
  </ds:schemaRefs>
</ds:datastoreItem>
</file>

<file path=customXml/itemProps154.xml><?xml version="1.0" encoding="utf-8"?>
<ds:datastoreItem xmlns:ds="http://schemas.openxmlformats.org/officeDocument/2006/customXml" ds:itemID="{EE899E39-C124-4389-B4E3-C69DA8D64C68}">
  <ds:schemaRefs>
    <ds:schemaRef ds:uri="http://schemas.openxmlformats.org/officeDocument/2006/bibliography"/>
  </ds:schemaRefs>
</ds:datastoreItem>
</file>

<file path=customXml/itemProps155.xml><?xml version="1.0" encoding="utf-8"?>
<ds:datastoreItem xmlns:ds="http://schemas.openxmlformats.org/officeDocument/2006/customXml" ds:itemID="{8BC7A570-D635-4698-83E1-D365CDFA5092}">
  <ds:schemaRefs>
    <ds:schemaRef ds:uri="http://schemas.openxmlformats.org/officeDocument/2006/bibliography"/>
  </ds:schemaRefs>
</ds:datastoreItem>
</file>

<file path=customXml/itemProps156.xml><?xml version="1.0" encoding="utf-8"?>
<ds:datastoreItem xmlns:ds="http://schemas.openxmlformats.org/officeDocument/2006/customXml" ds:itemID="{D3DD1D5B-5AAF-4AC7-B094-0AADE0807B0A}">
  <ds:schemaRefs>
    <ds:schemaRef ds:uri="http://schemas.openxmlformats.org/officeDocument/2006/bibliography"/>
  </ds:schemaRefs>
</ds:datastoreItem>
</file>

<file path=customXml/itemProps157.xml><?xml version="1.0" encoding="utf-8"?>
<ds:datastoreItem xmlns:ds="http://schemas.openxmlformats.org/officeDocument/2006/customXml" ds:itemID="{DA5D22A6-E50D-4567-89FF-0656EBDE8480}">
  <ds:schemaRefs>
    <ds:schemaRef ds:uri="http://schemas.openxmlformats.org/officeDocument/2006/bibliography"/>
  </ds:schemaRefs>
</ds:datastoreItem>
</file>

<file path=customXml/itemProps16.xml><?xml version="1.0" encoding="utf-8"?>
<ds:datastoreItem xmlns:ds="http://schemas.openxmlformats.org/officeDocument/2006/customXml" ds:itemID="{7698230F-E910-47ED-86D2-AD29FB57F8C5}">
  <ds:schemaRefs>
    <ds:schemaRef ds:uri="http://schemas.openxmlformats.org/officeDocument/2006/bibliography"/>
  </ds:schemaRefs>
</ds:datastoreItem>
</file>

<file path=customXml/itemProps17.xml><?xml version="1.0" encoding="utf-8"?>
<ds:datastoreItem xmlns:ds="http://schemas.openxmlformats.org/officeDocument/2006/customXml" ds:itemID="{5362FF51-6B23-400D-BFFC-6BF94EDEC4BC}">
  <ds:schemaRefs>
    <ds:schemaRef ds:uri="http://schemas.openxmlformats.org/officeDocument/2006/bibliography"/>
  </ds:schemaRefs>
</ds:datastoreItem>
</file>

<file path=customXml/itemProps18.xml><?xml version="1.0" encoding="utf-8"?>
<ds:datastoreItem xmlns:ds="http://schemas.openxmlformats.org/officeDocument/2006/customXml" ds:itemID="{D0CA713B-B738-41A9-B890-42F668C0E9AB}">
  <ds:schemaRefs>
    <ds:schemaRef ds:uri="http://schemas.openxmlformats.org/officeDocument/2006/bibliography"/>
  </ds:schemaRefs>
</ds:datastoreItem>
</file>

<file path=customXml/itemProps19.xml><?xml version="1.0" encoding="utf-8"?>
<ds:datastoreItem xmlns:ds="http://schemas.openxmlformats.org/officeDocument/2006/customXml" ds:itemID="{7A04266A-B859-425A-A63A-31CFE5585C95}">
  <ds:schemaRefs>
    <ds:schemaRef ds:uri="http://schemas.openxmlformats.org/officeDocument/2006/bibliography"/>
  </ds:schemaRefs>
</ds:datastoreItem>
</file>

<file path=customXml/itemProps2.xml><?xml version="1.0" encoding="utf-8"?>
<ds:datastoreItem xmlns:ds="http://schemas.openxmlformats.org/officeDocument/2006/customXml" ds:itemID="{36A055F8-F192-47A7-9B51-A38C1E5DA2B1}">
  <ds:schemaRefs>
    <ds:schemaRef ds:uri="http://schemas.openxmlformats.org/officeDocument/2006/bibliography"/>
  </ds:schemaRefs>
</ds:datastoreItem>
</file>

<file path=customXml/itemProps20.xml><?xml version="1.0" encoding="utf-8"?>
<ds:datastoreItem xmlns:ds="http://schemas.openxmlformats.org/officeDocument/2006/customXml" ds:itemID="{A0F4B7F4-65B8-49CC-8FD1-086A0B05C954}">
  <ds:schemaRefs>
    <ds:schemaRef ds:uri="http://schemas.openxmlformats.org/officeDocument/2006/bibliography"/>
  </ds:schemaRefs>
</ds:datastoreItem>
</file>

<file path=customXml/itemProps21.xml><?xml version="1.0" encoding="utf-8"?>
<ds:datastoreItem xmlns:ds="http://schemas.openxmlformats.org/officeDocument/2006/customXml" ds:itemID="{87021B4F-EA09-4FDC-B834-BB3C55889565}">
  <ds:schemaRefs>
    <ds:schemaRef ds:uri="http://schemas.openxmlformats.org/officeDocument/2006/bibliography"/>
  </ds:schemaRefs>
</ds:datastoreItem>
</file>

<file path=customXml/itemProps22.xml><?xml version="1.0" encoding="utf-8"?>
<ds:datastoreItem xmlns:ds="http://schemas.openxmlformats.org/officeDocument/2006/customXml" ds:itemID="{7DADDB68-A310-4A48-8C86-BB5540ADCC33}">
  <ds:schemaRefs>
    <ds:schemaRef ds:uri="http://schemas.openxmlformats.org/officeDocument/2006/bibliography"/>
  </ds:schemaRefs>
</ds:datastoreItem>
</file>

<file path=customXml/itemProps23.xml><?xml version="1.0" encoding="utf-8"?>
<ds:datastoreItem xmlns:ds="http://schemas.openxmlformats.org/officeDocument/2006/customXml" ds:itemID="{4E2F68C4-BD99-4826-8EE0-C5BC3819608A}">
  <ds:schemaRefs>
    <ds:schemaRef ds:uri="http://schemas.openxmlformats.org/officeDocument/2006/bibliography"/>
  </ds:schemaRefs>
</ds:datastoreItem>
</file>

<file path=customXml/itemProps24.xml><?xml version="1.0" encoding="utf-8"?>
<ds:datastoreItem xmlns:ds="http://schemas.openxmlformats.org/officeDocument/2006/customXml" ds:itemID="{9BBA0C12-816B-42C1-8039-28558A58CAF3}">
  <ds:schemaRefs>
    <ds:schemaRef ds:uri="http://schemas.openxmlformats.org/officeDocument/2006/bibliography"/>
  </ds:schemaRefs>
</ds:datastoreItem>
</file>

<file path=customXml/itemProps25.xml><?xml version="1.0" encoding="utf-8"?>
<ds:datastoreItem xmlns:ds="http://schemas.openxmlformats.org/officeDocument/2006/customXml" ds:itemID="{98FB4A66-1A2B-4D87-8472-565411748CFD}">
  <ds:schemaRefs>
    <ds:schemaRef ds:uri="http://schemas.openxmlformats.org/officeDocument/2006/bibliography"/>
  </ds:schemaRefs>
</ds:datastoreItem>
</file>

<file path=customXml/itemProps26.xml><?xml version="1.0" encoding="utf-8"?>
<ds:datastoreItem xmlns:ds="http://schemas.openxmlformats.org/officeDocument/2006/customXml" ds:itemID="{6BFD1577-934A-4FC0-AD10-F043B27FE763}">
  <ds:schemaRefs>
    <ds:schemaRef ds:uri="http://schemas.openxmlformats.org/officeDocument/2006/bibliography"/>
  </ds:schemaRefs>
</ds:datastoreItem>
</file>

<file path=customXml/itemProps27.xml><?xml version="1.0" encoding="utf-8"?>
<ds:datastoreItem xmlns:ds="http://schemas.openxmlformats.org/officeDocument/2006/customXml" ds:itemID="{630489BA-1BA2-4D84-9484-69C5E3016CAA}">
  <ds:schemaRefs>
    <ds:schemaRef ds:uri="http://schemas.openxmlformats.org/officeDocument/2006/bibliography"/>
  </ds:schemaRefs>
</ds:datastoreItem>
</file>

<file path=customXml/itemProps28.xml><?xml version="1.0" encoding="utf-8"?>
<ds:datastoreItem xmlns:ds="http://schemas.openxmlformats.org/officeDocument/2006/customXml" ds:itemID="{ECE857C8-C580-423F-9BCE-062DE77AC978}">
  <ds:schemaRefs>
    <ds:schemaRef ds:uri="http://schemas.openxmlformats.org/officeDocument/2006/bibliography"/>
  </ds:schemaRefs>
</ds:datastoreItem>
</file>

<file path=customXml/itemProps29.xml><?xml version="1.0" encoding="utf-8"?>
<ds:datastoreItem xmlns:ds="http://schemas.openxmlformats.org/officeDocument/2006/customXml" ds:itemID="{26C5AD75-136D-4DA7-9BE2-61318F7AED8A}">
  <ds:schemaRefs>
    <ds:schemaRef ds:uri="http://schemas.openxmlformats.org/officeDocument/2006/bibliography"/>
  </ds:schemaRefs>
</ds:datastoreItem>
</file>

<file path=customXml/itemProps3.xml><?xml version="1.0" encoding="utf-8"?>
<ds:datastoreItem xmlns:ds="http://schemas.openxmlformats.org/officeDocument/2006/customXml" ds:itemID="{F111BC09-F910-41D4-B791-6AC2D861CA1E}">
  <ds:schemaRefs>
    <ds:schemaRef ds:uri="http://schemas.openxmlformats.org/officeDocument/2006/bibliography"/>
  </ds:schemaRefs>
</ds:datastoreItem>
</file>

<file path=customXml/itemProps30.xml><?xml version="1.0" encoding="utf-8"?>
<ds:datastoreItem xmlns:ds="http://schemas.openxmlformats.org/officeDocument/2006/customXml" ds:itemID="{247D537B-2B2A-408A-8116-C49D0C5A9A72}">
  <ds:schemaRefs>
    <ds:schemaRef ds:uri="http://schemas.openxmlformats.org/officeDocument/2006/bibliography"/>
  </ds:schemaRefs>
</ds:datastoreItem>
</file>

<file path=customXml/itemProps31.xml><?xml version="1.0" encoding="utf-8"?>
<ds:datastoreItem xmlns:ds="http://schemas.openxmlformats.org/officeDocument/2006/customXml" ds:itemID="{D1594F70-ADDB-4820-95C8-91D35A9A038D}">
  <ds:schemaRefs>
    <ds:schemaRef ds:uri="http://schemas.openxmlformats.org/officeDocument/2006/bibliography"/>
  </ds:schemaRefs>
</ds:datastoreItem>
</file>

<file path=customXml/itemProps32.xml><?xml version="1.0" encoding="utf-8"?>
<ds:datastoreItem xmlns:ds="http://schemas.openxmlformats.org/officeDocument/2006/customXml" ds:itemID="{06416C43-77C0-4815-9479-EDC8CD309491}">
  <ds:schemaRefs>
    <ds:schemaRef ds:uri="http://schemas.openxmlformats.org/officeDocument/2006/bibliography"/>
  </ds:schemaRefs>
</ds:datastoreItem>
</file>

<file path=customXml/itemProps33.xml><?xml version="1.0" encoding="utf-8"?>
<ds:datastoreItem xmlns:ds="http://schemas.openxmlformats.org/officeDocument/2006/customXml" ds:itemID="{99609A4F-AFB7-402E-A3F6-0964B4F37F53}">
  <ds:schemaRefs>
    <ds:schemaRef ds:uri="http://schemas.openxmlformats.org/officeDocument/2006/bibliography"/>
  </ds:schemaRefs>
</ds:datastoreItem>
</file>

<file path=customXml/itemProps34.xml><?xml version="1.0" encoding="utf-8"?>
<ds:datastoreItem xmlns:ds="http://schemas.openxmlformats.org/officeDocument/2006/customXml" ds:itemID="{0F11D794-CD09-434B-94A8-2EF38F0B3158}">
  <ds:schemaRefs>
    <ds:schemaRef ds:uri="http://schemas.openxmlformats.org/officeDocument/2006/bibliography"/>
  </ds:schemaRefs>
</ds:datastoreItem>
</file>

<file path=customXml/itemProps35.xml><?xml version="1.0" encoding="utf-8"?>
<ds:datastoreItem xmlns:ds="http://schemas.openxmlformats.org/officeDocument/2006/customXml" ds:itemID="{FBACC3BE-F3AD-49F3-BE38-F2AED0864827}">
  <ds:schemaRefs>
    <ds:schemaRef ds:uri="http://schemas.openxmlformats.org/officeDocument/2006/bibliography"/>
  </ds:schemaRefs>
</ds:datastoreItem>
</file>

<file path=customXml/itemProps36.xml><?xml version="1.0" encoding="utf-8"?>
<ds:datastoreItem xmlns:ds="http://schemas.openxmlformats.org/officeDocument/2006/customXml" ds:itemID="{713BDA62-5F0B-4C6A-94B7-750AACA31755}">
  <ds:schemaRefs>
    <ds:schemaRef ds:uri="http://schemas.openxmlformats.org/officeDocument/2006/bibliography"/>
  </ds:schemaRefs>
</ds:datastoreItem>
</file>

<file path=customXml/itemProps37.xml><?xml version="1.0" encoding="utf-8"?>
<ds:datastoreItem xmlns:ds="http://schemas.openxmlformats.org/officeDocument/2006/customXml" ds:itemID="{92C88008-B764-42CF-92D8-DAF261C4DA2C}">
  <ds:schemaRefs>
    <ds:schemaRef ds:uri="http://schemas.openxmlformats.org/officeDocument/2006/bibliography"/>
  </ds:schemaRefs>
</ds:datastoreItem>
</file>

<file path=customXml/itemProps38.xml><?xml version="1.0" encoding="utf-8"?>
<ds:datastoreItem xmlns:ds="http://schemas.openxmlformats.org/officeDocument/2006/customXml" ds:itemID="{0B37D93F-A1E5-4B69-9116-B278D4DB7ED9}">
  <ds:schemaRefs>
    <ds:schemaRef ds:uri="http://schemas.openxmlformats.org/officeDocument/2006/bibliography"/>
  </ds:schemaRefs>
</ds:datastoreItem>
</file>

<file path=customXml/itemProps39.xml><?xml version="1.0" encoding="utf-8"?>
<ds:datastoreItem xmlns:ds="http://schemas.openxmlformats.org/officeDocument/2006/customXml" ds:itemID="{052ACE2C-CF37-45C3-8AAD-8CD7E770954A}">
  <ds:schemaRefs>
    <ds:schemaRef ds:uri="http://schemas.openxmlformats.org/officeDocument/2006/bibliography"/>
  </ds:schemaRefs>
</ds:datastoreItem>
</file>

<file path=customXml/itemProps4.xml><?xml version="1.0" encoding="utf-8"?>
<ds:datastoreItem xmlns:ds="http://schemas.openxmlformats.org/officeDocument/2006/customXml" ds:itemID="{1F7EEB11-7909-4281-8B2E-B9260980D1FC}">
  <ds:schemaRefs>
    <ds:schemaRef ds:uri="http://schemas.openxmlformats.org/officeDocument/2006/bibliography"/>
  </ds:schemaRefs>
</ds:datastoreItem>
</file>

<file path=customXml/itemProps40.xml><?xml version="1.0" encoding="utf-8"?>
<ds:datastoreItem xmlns:ds="http://schemas.openxmlformats.org/officeDocument/2006/customXml" ds:itemID="{7F4E24C9-7755-43D7-813C-931D40496196}">
  <ds:schemaRefs>
    <ds:schemaRef ds:uri="http://schemas.openxmlformats.org/officeDocument/2006/bibliography"/>
  </ds:schemaRefs>
</ds:datastoreItem>
</file>

<file path=customXml/itemProps41.xml><?xml version="1.0" encoding="utf-8"?>
<ds:datastoreItem xmlns:ds="http://schemas.openxmlformats.org/officeDocument/2006/customXml" ds:itemID="{002E9227-BF65-4BE5-8CC4-FCDED2AB008A}">
  <ds:schemaRefs>
    <ds:schemaRef ds:uri="http://schemas.openxmlformats.org/officeDocument/2006/bibliography"/>
  </ds:schemaRefs>
</ds:datastoreItem>
</file>

<file path=customXml/itemProps42.xml><?xml version="1.0" encoding="utf-8"?>
<ds:datastoreItem xmlns:ds="http://schemas.openxmlformats.org/officeDocument/2006/customXml" ds:itemID="{2FFCA495-A8D6-4492-92D0-9542F2A17B9C}">
  <ds:schemaRefs>
    <ds:schemaRef ds:uri="http://schemas.openxmlformats.org/officeDocument/2006/bibliography"/>
  </ds:schemaRefs>
</ds:datastoreItem>
</file>

<file path=customXml/itemProps43.xml><?xml version="1.0" encoding="utf-8"?>
<ds:datastoreItem xmlns:ds="http://schemas.openxmlformats.org/officeDocument/2006/customXml" ds:itemID="{C25A6B21-2541-4525-B5F1-74ED34ADF43B}">
  <ds:schemaRefs>
    <ds:schemaRef ds:uri="http://schemas.openxmlformats.org/officeDocument/2006/bibliography"/>
  </ds:schemaRefs>
</ds:datastoreItem>
</file>

<file path=customXml/itemProps44.xml><?xml version="1.0" encoding="utf-8"?>
<ds:datastoreItem xmlns:ds="http://schemas.openxmlformats.org/officeDocument/2006/customXml" ds:itemID="{D9B6A91F-3B03-4BBA-9441-BC2C14B81E33}">
  <ds:schemaRefs>
    <ds:schemaRef ds:uri="http://schemas.openxmlformats.org/officeDocument/2006/bibliography"/>
  </ds:schemaRefs>
</ds:datastoreItem>
</file>

<file path=customXml/itemProps45.xml><?xml version="1.0" encoding="utf-8"?>
<ds:datastoreItem xmlns:ds="http://schemas.openxmlformats.org/officeDocument/2006/customXml" ds:itemID="{0843173F-66A5-481E-9BB1-6E3F66342352}">
  <ds:schemaRefs>
    <ds:schemaRef ds:uri="http://schemas.openxmlformats.org/officeDocument/2006/bibliography"/>
  </ds:schemaRefs>
</ds:datastoreItem>
</file>

<file path=customXml/itemProps46.xml><?xml version="1.0" encoding="utf-8"?>
<ds:datastoreItem xmlns:ds="http://schemas.openxmlformats.org/officeDocument/2006/customXml" ds:itemID="{8247CA30-0392-4C1A-996C-3C2DF06EB3CF}">
  <ds:schemaRefs>
    <ds:schemaRef ds:uri="http://schemas.openxmlformats.org/officeDocument/2006/bibliography"/>
  </ds:schemaRefs>
</ds:datastoreItem>
</file>

<file path=customXml/itemProps47.xml><?xml version="1.0" encoding="utf-8"?>
<ds:datastoreItem xmlns:ds="http://schemas.openxmlformats.org/officeDocument/2006/customXml" ds:itemID="{67CD9D4D-2446-4123-94AE-21215A7D1A14}">
  <ds:schemaRefs>
    <ds:schemaRef ds:uri="http://schemas.openxmlformats.org/officeDocument/2006/bibliography"/>
  </ds:schemaRefs>
</ds:datastoreItem>
</file>

<file path=customXml/itemProps48.xml><?xml version="1.0" encoding="utf-8"?>
<ds:datastoreItem xmlns:ds="http://schemas.openxmlformats.org/officeDocument/2006/customXml" ds:itemID="{37DD72E3-7E81-42FE-941C-0FC62422B45B}">
  <ds:schemaRefs>
    <ds:schemaRef ds:uri="http://schemas.openxmlformats.org/officeDocument/2006/bibliography"/>
  </ds:schemaRefs>
</ds:datastoreItem>
</file>

<file path=customXml/itemProps49.xml><?xml version="1.0" encoding="utf-8"?>
<ds:datastoreItem xmlns:ds="http://schemas.openxmlformats.org/officeDocument/2006/customXml" ds:itemID="{83591C53-EDDA-483D-8366-E3283C6C3BAD}">
  <ds:schemaRefs>
    <ds:schemaRef ds:uri="http://schemas.openxmlformats.org/officeDocument/2006/bibliography"/>
  </ds:schemaRefs>
</ds:datastoreItem>
</file>

<file path=customXml/itemProps5.xml><?xml version="1.0" encoding="utf-8"?>
<ds:datastoreItem xmlns:ds="http://schemas.openxmlformats.org/officeDocument/2006/customXml" ds:itemID="{D2B29BE5-F59B-4B5E-8362-E95441545716}">
  <ds:schemaRefs>
    <ds:schemaRef ds:uri="http://schemas.openxmlformats.org/officeDocument/2006/bibliography"/>
  </ds:schemaRefs>
</ds:datastoreItem>
</file>

<file path=customXml/itemProps50.xml><?xml version="1.0" encoding="utf-8"?>
<ds:datastoreItem xmlns:ds="http://schemas.openxmlformats.org/officeDocument/2006/customXml" ds:itemID="{DA667075-27D3-4972-B3EC-30C0BFF88451}">
  <ds:schemaRefs>
    <ds:schemaRef ds:uri="http://schemas.openxmlformats.org/officeDocument/2006/bibliography"/>
  </ds:schemaRefs>
</ds:datastoreItem>
</file>

<file path=customXml/itemProps51.xml><?xml version="1.0" encoding="utf-8"?>
<ds:datastoreItem xmlns:ds="http://schemas.openxmlformats.org/officeDocument/2006/customXml" ds:itemID="{15400EC8-45DD-4559-BDF5-B6196577AE9C}">
  <ds:schemaRefs>
    <ds:schemaRef ds:uri="http://schemas.openxmlformats.org/officeDocument/2006/bibliography"/>
  </ds:schemaRefs>
</ds:datastoreItem>
</file>

<file path=customXml/itemProps52.xml><?xml version="1.0" encoding="utf-8"?>
<ds:datastoreItem xmlns:ds="http://schemas.openxmlformats.org/officeDocument/2006/customXml" ds:itemID="{5AC248CB-41DB-42C0-A2CD-C366B7D3EB0A}">
  <ds:schemaRefs>
    <ds:schemaRef ds:uri="http://schemas.openxmlformats.org/officeDocument/2006/bibliography"/>
  </ds:schemaRefs>
</ds:datastoreItem>
</file>

<file path=customXml/itemProps53.xml><?xml version="1.0" encoding="utf-8"?>
<ds:datastoreItem xmlns:ds="http://schemas.openxmlformats.org/officeDocument/2006/customXml" ds:itemID="{BACCFBB0-83AD-44DC-9CA3-736F40CD4DF2}">
  <ds:schemaRefs>
    <ds:schemaRef ds:uri="http://schemas.openxmlformats.org/officeDocument/2006/bibliography"/>
  </ds:schemaRefs>
</ds:datastoreItem>
</file>

<file path=customXml/itemProps54.xml><?xml version="1.0" encoding="utf-8"?>
<ds:datastoreItem xmlns:ds="http://schemas.openxmlformats.org/officeDocument/2006/customXml" ds:itemID="{C8C195F0-526B-4FDA-BBA6-EAA896040AB1}">
  <ds:schemaRefs>
    <ds:schemaRef ds:uri="http://schemas.openxmlformats.org/officeDocument/2006/bibliography"/>
  </ds:schemaRefs>
</ds:datastoreItem>
</file>

<file path=customXml/itemProps55.xml><?xml version="1.0" encoding="utf-8"?>
<ds:datastoreItem xmlns:ds="http://schemas.openxmlformats.org/officeDocument/2006/customXml" ds:itemID="{5067FBBA-B0B6-4ECD-8255-D9AACBB4D1F3}">
  <ds:schemaRefs>
    <ds:schemaRef ds:uri="http://schemas.openxmlformats.org/officeDocument/2006/bibliography"/>
  </ds:schemaRefs>
</ds:datastoreItem>
</file>

<file path=customXml/itemProps56.xml><?xml version="1.0" encoding="utf-8"?>
<ds:datastoreItem xmlns:ds="http://schemas.openxmlformats.org/officeDocument/2006/customXml" ds:itemID="{7CC0E5DA-FF24-4D61-95DA-07B141C8C265}">
  <ds:schemaRefs>
    <ds:schemaRef ds:uri="http://schemas.openxmlformats.org/officeDocument/2006/bibliography"/>
  </ds:schemaRefs>
</ds:datastoreItem>
</file>

<file path=customXml/itemProps57.xml><?xml version="1.0" encoding="utf-8"?>
<ds:datastoreItem xmlns:ds="http://schemas.openxmlformats.org/officeDocument/2006/customXml" ds:itemID="{868DE625-5796-40B5-9E95-6434846B4D67}">
  <ds:schemaRefs>
    <ds:schemaRef ds:uri="http://schemas.openxmlformats.org/officeDocument/2006/bibliography"/>
  </ds:schemaRefs>
</ds:datastoreItem>
</file>

<file path=customXml/itemProps58.xml><?xml version="1.0" encoding="utf-8"?>
<ds:datastoreItem xmlns:ds="http://schemas.openxmlformats.org/officeDocument/2006/customXml" ds:itemID="{49829F01-5BD2-4696-B6A0-0E1CC298AD41}">
  <ds:schemaRefs>
    <ds:schemaRef ds:uri="http://schemas.openxmlformats.org/officeDocument/2006/bibliography"/>
  </ds:schemaRefs>
</ds:datastoreItem>
</file>

<file path=customXml/itemProps59.xml><?xml version="1.0" encoding="utf-8"?>
<ds:datastoreItem xmlns:ds="http://schemas.openxmlformats.org/officeDocument/2006/customXml" ds:itemID="{D768AC01-AE21-4DD1-A959-B7C9997A2969}">
  <ds:schemaRefs>
    <ds:schemaRef ds:uri="http://schemas.openxmlformats.org/officeDocument/2006/bibliography"/>
  </ds:schemaRefs>
</ds:datastoreItem>
</file>

<file path=customXml/itemProps6.xml><?xml version="1.0" encoding="utf-8"?>
<ds:datastoreItem xmlns:ds="http://schemas.openxmlformats.org/officeDocument/2006/customXml" ds:itemID="{F799E0FC-140A-4D33-9F61-9F283610A6C6}">
  <ds:schemaRefs>
    <ds:schemaRef ds:uri="http://schemas.openxmlformats.org/officeDocument/2006/bibliography"/>
  </ds:schemaRefs>
</ds:datastoreItem>
</file>

<file path=customXml/itemProps60.xml><?xml version="1.0" encoding="utf-8"?>
<ds:datastoreItem xmlns:ds="http://schemas.openxmlformats.org/officeDocument/2006/customXml" ds:itemID="{D2BEF15E-E9EB-4B0C-B4D2-96108080DF03}">
  <ds:schemaRefs>
    <ds:schemaRef ds:uri="http://schemas.openxmlformats.org/officeDocument/2006/bibliography"/>
  </ds:schemaRefs>
</ds:datastoreItem>
</file>

<file path=customXml/itemProps61.xml><?xml version="1.0" encoding="utf-8"?>
<ds:datastoreItem xmlns:ds="http://schemas.openxmlformats.org/officeDocument/2006/customXml" ds:itemID="{D021333C-CA8B-49A8-A9A9-B03EC3E0DF91}">
  <ds:schemaRefs>
    <ds:schemaRef ds:uri="http://schemas.openxmlformats.org/officeDocument/2006/bibliography"/>
  </ds:schemaRefs>
</ds:datastoreItem>
</file>

<file path=customXml/itemProps62.xml><?xml version="1.0" encoding="utf-8"?>
<ds:datastoreItem xmlns:ds="http://schemas.openxmlformats.org/officeDocument/2006/customXml" ds:itemID="{E2209623-1111-4209-8045-147BB07A85FB}">
  <ds:schemaRefs>
    <ds:schemaRef ds:uri="http://schemas.openxmlformats.org/officeDocument/2006/bibliography"/>
  </ds:schemaRefs>
</ds:datastoreItem>
</file>

<file path=customXml/itemProps63.xml><?xml version="1.0" encoding="utf-8"?>
<ds:datastoreItem xmlns:ds="http://schemas.openxmlformats.org/officeDocument/2006/customXml" ds:itemID="{DB29148C-8A17-408B-A560-1EC4031B1B81}">
  <ds:schemaRefs>
    <ds:schemaRef ds:uri="http://schemas.openxmlformats.org/officeDocument/2006/bibliography"/>
  </ds:schemaRefs>
</ds:datastoreItem>
</file>

<file path=customXml/itemProps64.xml><?xml version="1.0" encoding="utf-8"?>
<ds:datastoreItem xmlns:ds="http://schemas.openxmlformats.org/officeDocument/2006/customXml" ds:itemID="{D82480F2-C521-4862-BE38-1B31E7ECAE4D}">
  <ds:schemaRefs>
    <ds:schemaRef ds:uri="http://schemas.openxmlformats.org/officeDocument/2006/bibliography"/>
  </ds:schemaRefs>
</ds:datastoreItem>
</file>

<file path=customXml/itemProps65.xml><?xml version="1.0" encoding="utf-8"?>
<ds:datastoreItem xmlns:ds="http://schemas.openxmlformats.org/officeDocument/2006/customXml" ds:itemID="{7DBBDA91-48C8-4357-905F-3CF36F23FF9F}">
  <ds:schemaRefs>
    <ds:schemaRef ds:uri="http://schemas.openxmlformats.org/officeDocument/2006/bibliography"/>
  </ds:schemaRefs>
</ds:datastoreItem>
</file>

<file path=customXml/itemProps66.xml><?xml version="1.0" encoding="utf-8"?>
<ds:datastoreItem xmlns:ds="http://schemas.openxmlformats.org/officeDocument/2006/customXml" ds:itemID="{E1CCF172-C179-4BC1-AD71-39508F4303E5}">
  <ds:schemaRefs>
    <ds:schemaRef ds:uri="http://schemas.openxmlformats.org/officeDocument/2006/bibliography"/>
  </ds:schemaRefs>
</ds:datastoreItem>
</file>

<file path=customXml/itemProps67.xml><?xml version="1.0" encoding="utf-8"?>
<ds:datastoreItem xmlns:ds="http://schemas.openxmlformats.org/officeDocument/2006/customXml" ds:itemID="{B100801E-4E78-4ACC-921F-17951800B4E9}">
  <ds:schemaRefs>
    <ds:schemaRef ds:uri="http://schemas.openxmlformats.org/officeDocument/2006/bibliography"/>
  </ds:schemaRefs>
</ds:datastoreItem>
</file>

<file path=customXml/itemProps68.xml><?xml version="1.0" encoding="utf-8"?>
<ds:datastoreItem xmlns:ds="http://schemas.openxmlformats.org/officeDocument/2006/customXml" ds:itemID="{C28FA4DE-978B-4BF6-AA24-EA8FFD54325D}">
  <ds:schemaRefs>
    <ds:schemaRef ds:uri="http://schemas.openxmlformats.org/officeDocument/2006/bibliography"/>
  </ds:schemaRefs>
</ds:datastoreItem>
</file>

<file path=customXml/itemProps69.xml><?xml version="1.0" encoding="utf-8"?>
<ds:datastoreItem xmlns:ds="http://schemas.openxmlformats.org/officeDocument/2006/customXml" ds:itemID="{8F164E3D-8DD5-4506-A35E-5B5564CE9011}">
  <ds:schemaRefs>
    <ds:schemaRef ds:uri="http://schemas.openxmlformats.org/officeDocument/2006/bibliography"/>
  </ds:schemaRefs>
</ds:datastoreItem>
</file>

<file path=customXml/itemProps7.xml><?xml version="1.0" encoding="utf-8"?>
<ds:datastoreItem xmlns:ds="http://schemas.openxmlformats.org/officeDocument/2006/customXml" ds:itemID="{68F4BA71-6F1E-4F78-8EA4-CBE84C1EE06B}">
  <ds:schemaRefs>
    <ds:schemaRef ds:uri="http://schemas.openxmlformats.org/officeDocument/2006/bibliography"/>
  </ds:schemaRefs>
</ds:datastoreItem>
</file>

<file path=customXml/itemProps70.xml><?xml version="1.0" encoding="utf-8"?>
<ds:datastoreItem xmlns:ds="http://schemas.openxmlformats.org/officeDocument/2006/customXml" ds:itemID="{A3C3B87A-9DA1-4D78-ACF2-5BDBABEC0D5D}">
  <ds:schemaRefs>
    <ds:schemaRef ds:uri="http://schemas.openxmlformats.org/officeDocument/2006/bibliography"/>
  </ds:schemaRefs>
</ds:datastoreItem>
</file>

<file path=customXml/itemProps71.xml><?xml version="1.0" encoding="utf-8"?>
<ds:datastoreItem xmlns:ds="http://schemas.openxmlformats.org/officeDocument/2006/customXml" ds:itemID="{05BFD220-AD71-4BA8-A314-8CCED3878CA8}">
  <ds:schemaRefs>
    <ds:schemaRef ds:uri="http://schemas.openxmlformats.org/officeDocument/2006/bibliography"/>
  </ds:schemaRefs>
</ds:datastoreItem>
</file>

<file path=customXml/itemProps72.xml><?xml version="1.0" encoding="utf-8"?>
<ds:datastoreItem xmlns:ds="http://schemas.openxmlformats.org/officeDocument/2006/customXml" ds:itemID="{51C14326-22B0-4275-9233-802920B25BE6}">
  <ds:schemaRefs>
    <ds:schemaRef ds:uri="http://schemas.openxmlformats.org/officeDocument/2006/bibliography"/>
  </ds:schemaRefs>
</ds:datastoreItem>
</file>

<file path=customXml/itemProps73.xml><?xml version="1.0" encoding="utf-8"?>
<ds:datastoreItem xmlns:ds="http://schemas.openxmlformats.org/officeDocument/2006/customXml" ds:itemID="{4C85D9C3-7C1E-4049-8D64-BA3F0FB4E44B}">
  <ds:schemaRefs>
    <ds:schemaRef ds:uri="http://schemas.openxmlformats.org/officeDocument/2006/bibliography"/>
  </ds:schemaRefs>
</ds:datastoreItem>
</file>

<file path=customXml/itemProps74.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75.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76.xml><?xml version="1.0" encoding="utf-8"?>
<ds:datastoreItem xmlns:ds="http://schemas.openxmlformats.org/officeDocument/2006/customXml" ds:itemID="{36B8BDA0-17E4-446A-8A9E-E60DD3DB9EB9}">
  <ds:schemaRefs>
    <ds:schemaRef ds:uri="http://schemas.openxmlformats.org/officeDocument/2006/bibliography"/>
  </ds:schemaRefs>
</ds:datastoreItem>
</file>

<file path=customXml/itemProps77.xml><?xml version="1.0" encoding="utf-8"?>
<ds:datastoreItem xmlns:ds="http://schemas.openxmlformats.org/officeDocument/2006/customXml" ds:itemID="{88BC7F83-832C-49DD-8D62-09810D226A4E}">
  <ds:schemaRefs>
    <ds:schemaRef ds:uri="http://schemas.openxmlformats.org/officeDocument/2006/bibliography"/>
  </ds:schemaRefs>
</ds:datastoreItem>
</file>

<file path=customXml/itemProps78.xml><?xml version="1.0" encoding="utf-8"?>
<ds:datastoreItem xmlns:ds="http://schemas.openxmlformats.org/officeDocument/2006/customXml" ds:itemID="{B88FEB13-A93F-4F22-8E08-F06FEC865CDC}">
  <ds:schemaRefs>
    <ds:schemaRef ds:uri="http://schemas.openxmlformats.org/officeDocument/2006/bibliography"/>
  </ds:schemaRefs>
</ds:datastoreItem>
</file>

<file path=customXml/itemProps79.xml><?xml version="1.0" encoding="utf-8"?>
<ds:datastoreItem xmlns:ds="http://schemas.openxmlformats.org/officeDocument/2006/customXml" ds:itemID="{D3CA3A72-2180-4EAA-9B74-0F3B749DBB41}">
  <ds:schemaRefs>
    <ds:schemaRef ds:uri="http://schemas.openxmlformats.org/officeDocument/2006/bibliography"/>
  </ds:schemaRefs>
</ds:datastoreItem>
</file>

<file path=customXml/itemProps8.xml><?xml version="1.0" encoding="utf-8"?>
<ds:datastoreItem xmlns:ds="http://schemas.openxmlformats.org/officeDocument/2006/customXml" ds:itemID="{B267C8CD-01CF-4843-9084-63FE026F9972}">
  <ds:schemaRefs>
    <ds:schemaRef ds:uri="http://schemas.openxmlformats.org/officeDocument/2006/bibliography"/>
  </ds:schemaRefs>
</ds:datastoreItem>
</file>

<file path=customXml/itemProps80.xml><?xml version="1.0" encoding="utf-8"?>
<ds:datastoreItem xmlns:ds="http://schemas.openxmlformats.org/officeDocument/2006/customXml" ds:itemID="{7E3615F9-FC78-4F94-8A1B-21A1D4834D9C}">
  <ds:schemaRefs>
    <ds:schemaRef ds:uri="http://schemas.openxmlformats.org/officeDocument/2006/bibliography"/>
  </ds:schemaRefs>
</ds:datastoreItem>
</file>

<file path=customXml/itemProps81.xml><?xml version="1.0" encoding="utf-8"?>
<ds:datastoreItem xmlns:ds="http://schemas.openxmlformats.org/officeDocument/2006/customXml" ds:itemID="{D947D63D-DF0D-4BE4-AA51-4D72B5874012}">
  <ds:schemaRefs>
    <ds:schemaRef ds:uri="http://schemas.openxmlformats.org/officeDocument/2006/bibliography"/>
  </ds:schemaRefs>
</ds:datastoreItem>
</file>

<file path=customXml/itemProps82.xml><?xml version="1.0" encoding="utf-8"?>
<ds:datastoreItem xmlns:ds="http://schemas.openxmlformats.org/officeDocument/2006/customXml" ds:itemID="{DFB1753B-9AAC-4301-B2E4-0588A625C2AD}">
  <ds:schemaRefs>
    <ds:schemaRef ds:uri="http://schemas.openxmlformats.org/officeDocument/2006/bibliography"/>
  </ds:schemaRefs>
</ds:datastoreItem>
</file>

<file path=customXml/itemProps83.xml><?xml version="1.0" encoding="utf-8"?>
<ds:datastoreItem xmlns:ds="http://schemas.openxmlformats.org/officeDocument/2006/customXml" ds:itemID="{E107C65A-AE5A-49A0-84E7-E44C88926AED}">
  <ds:schemaRefs>
    <ds:schemaRef ds:uri="http://schemas.openxmlformats.org/officeDocument/2006/bibliography"/>
  </ds:schemaRefs>
</ds:datastoreItem>
</file>

<file path=customXml/itemProps84.xml><?xml version="1.0" encoding="utf-8"?>
<ds:datastoreItem xmlns:ds="http://schemas.openxmlformats.org/officeDocument/2006/customXml" ds:itemID="{8D2E1774-2D6B-4F14-8262-56A3F94CE087}">
  <ds:schemaRefs>
    <ds:schemaRef ds:uri="http://schemas.openxmlformats.org/officeDocument/2006/bibliography"/>
  </ds:schemaRefs>
</ds:datastoreItem>
</file>

<file path=customXml/itemProps85.xml><?xml version="1.0" encoding="utf-8"?>
<ds:datastoreItem xmlns:ds="http://schemas.openxmlformats.org/officeDocument/2006/customXml" ds:itemID="{497082A2-DF51-4BB3-9B2B-BD06D06A8670}">
  <ds:schemaRefs>
    <ds:schemaRef ds:uri="http://schemas.openxmlformats.org/officeDocument/2006/bibliography"/>
  </ds:schemaRefs>
</ds:datastoreItem>
</file>

<file path=customXml/itemProps86.xml><?xml version="1.0" encoding="utf-8"?>
<ds:datastoreItem xmlns:ds="http://schemas.openxmlformats.org/officeDocument/2006/customXml" ds:itemID="{A7684B3F-9A0B-4CE2-8C8B-F95E7BDE2713}">
  <ds:schemaRefs>
    <ds:schemaRef ds:uri="http://schemas.openxmlformats.org/officeDocument/2006/bibliography"/>
  </ds:schemaRefs>
</ds:datastoreItem>
</file>

<file path=customXml/itemProps87.xml><?xml version="1.0" encoding="utf-8"?>
<ds:datastoreItem xmlns:ds="http://schemas.openxmlformats.org/officeDocument/2006/customXml" ds:itemID="{6C962A2D-A6E5-429E-8439-6B9F8F40814B}">
  <ds:schemaRefs>
    <ds:schemaRef ds:uri="http://schemas.openxmlformats.org/officeDocument/2006/bibliography"/>
  </ds:schemaRefs>
</ds:datastoreItem>
</file>

<file path=customXml/itemProps88.xml><?xml version="1.0" encoding="utf-8"?>
<ds:datastoreItem xmlns:ds="http://schemas.openxmlformats.org/officeDocument/2006/customXml" ds:itemID="{5B793453-4052-4BFE-AC51-A7A985B3370A}">
  <ds:schemaRefs>
    <ds:schemaRef ds:uri="http://schemas.openxmlformats.org/officeDocument/2006/bibliography"/>
  </ds:schemaRefs>
</ds:datastoreItem>
</file>

<file path=customXml/itemProps89.xml><?xml version="1.0" encoding="utf-8"?>
<ds:datastoreItem xmlns:ds="http://schemas.openxmlformats.org/officeDocument/2006/customXml" ds:itemID="{BA5C7CEA-2ED3-4405-832B-C1E2EF4A19E2}">
  <ds:schemaRefs>
    <ds:schemaRef ds:uri="http://schemas.openxmlformats.org/officeDocument/2006/bibliography"/>
  </ds:schemaRefs>
</ds:datastoreItem>
</file>

<file path=customXml/itemProps9.xml><?xml version="1.0" encoding="utf-8"?>
<ds:datastoreItem xmlns:ds="http://schemas.openxmlformats.org/officeDocument/2006/customXml" ds:itemID="{48EEC02F-5C8A-48CA-925E-6CA208F8491D}">
  <ds:schemaRefs>
    <ds:schemaRef ds:uri="http://schemas.openxmlformats.org/officeDocument/2006/bibliography"/>
  </ds:schemaRefs>
</ds:datastoreItem>
</file>

<file path=customXml/itemProps90.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91.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92.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93.xml><?xml version="1.0" encoding="utf-8"?>
<ds:datastoreItem xmlns:ds="http://schemas.openxmlformats.org/officeDocument/2006/customXml" ds:itemID="{C0ACBC66-948F-41EA-92FD-756EB437DF72}">
  <ds:schemaRefs>
    <ds:schemaRef ds:uri="http://schemas.openxmlformats.org/officeDocument/2006/bibliography"/>
  </ds:schemaRefs>
</ds:datastoreItem>
</file>

<file path=customXml/itemProps94.xml><?xml version="1.0" encoding="utf-8"?>
<ds:datastoreItem xmlns:ds="http://schemas.openxmlformats.org/officeDocument/2006/customXml" ds:itemID="{9430B6CB-6A34-466A-8EDF-CCC936E5AEBF}">
  <ds:schemaRefs>
    <ds:schemaRef ds:uri="http://schemas.openxmlformats.org/officeDocument/2006/bibliography"/>
  </ds:schemaRefs>
</ds:datastoreItem>
</file>

<file path=customXml/itemProps95.xml><?xml version="1.0" encoding="utf-8"?>
<ds:datastoreItem xmlns:ds="http://schemas.openxmlformats.org/officeDocument/2006/customXml" ds:itemID="{8405BA8F-0EF6-48D0-8673-D395FB6301E8}">
  <ds:schemaRefs>
    <ds:schemaRef ds:uri="http://schemas.openxmlformats.org/officeDocument/2006/bibliography"/>
  </ds:schemaRefs>
</ds:datastoreItem>
</file>

<file path=customXml/itemProps96.xml><?xml version="1.0" encoding="utf-8"?>
<ds:datastoreItem xmlns:ds="http://schemas.openxmlformats.org/officeDocument/2006/customXml" ds:itemID="{60945557-6D49-41AA-8BDF-089D8256955E}">
  <ds:schemaRefs>
    <ds:schemaRef ds:uri="http://schemas.openxmlformats.org/officeDocument/2006/bibliography"/>
  </ds:schemaRefs>
</ds:datastoreItem>
</file>

<file path=customXml/itemProps97.xml><?xml version="1.0" encoding="utf-8"?>
<ds:datastoreItem xmlns:ds="http://schemas.openxmlformats.org/officeDocument/2006/customXml" ds:itemID="{EF25EA66-6F38-4977-ACA8-DB13E6522D1F}">
  <ds:schemaRefs>
    <ds:schemaRef ds:uri="http://schemas.openxmlformats.org/officeDocument/2006/bibliography"/>
  </ds:schemaRefs>
</ds:datastoreItem>
</file>

<file path=customXml/itemProps98.xml><?xml version="1.0" encoding="utf-8"?>
<ds:datastoreItem xmlns:ds="http://schemas.openxmlformats.org/officeDocument/2006/customXml" ds:itemID="{EFC93741-91D0-433F-96AF-A0ED45DB112D}">
  <ds:schemaRefs>
    <ds:schemaRef ds:uri="http://schemas.openxmlformats.org/officeDocument/2006/bibliography"/>
  </ds:schemaRefs>
</ds:datastoreItem>
</file>

<file path=customXml/itemProps99.xml><?xml version="1.0" encoding="utf-8"?>
<ds:datastoreItem xmlns:ds="http://schemas.openxmlformats.org/officeDocument/2006/customXml" ds:itemID="{85D8DB79-9253-4E4A-911C-3336E41B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72</Pages>
  <Words>20857</Words>
  <Characters>118887</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139466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124</cp:revision>
  <cp:lastPrinted>2017-08-10T07:41:00Z</cp:lastPrinted>
  <dcterms:created xsi:type="dcterms:W3CDTF">2017-07-10T11:32:00Z</dcterms:created>
  <dcterms:modified xsi:type="dcterms:W3CDTF">2017-08-17T06:15:00Z</dcterms:modified>
</cp:coreProperties>
</file>