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F09" w:rsidRPr="00AC55F7" w:rsidRDefault="00FE3F09" w:rsidP="00B8280A">
      <w:pPr>
        <w:suppressAutoHyphens/>
        <w:rPr>
          <w:rFonts w:eastAsia="Arial Unicode MS" w:cs="Arial"/>
          <w:b/>
          <w:color w:val="000000"/>
          <w:kern w:val="1"/>
          <w:lang w:val="sr-Cyrl-RS" w:eastAsia="ar-SA"/>
        </w:rPr>
      </w:pPr>
    </w:p>
    <w:p w:rsidR="00113B84" w:rsidRPr="00AC55F7" w:rsidRDefault="00113B84" w:rsidP="00113B84">
      <w:pPr>
        <w:suppressAutoHyphens/>
        <w:jc w:val="center"/>
        <w:rPr>
          <w:rFonts w:eastAsia="Arial Unicode MS" w:cs="Arial"/>
          <w:b/>
          <w:color w:val="000000"/>
          <w:kern w:val="1"/>
          <w:lang w:eastAsia="ar-SA"/>
        </w:rPr>
      </w:pPr>
      <w:r w:rsidRPr="00AC55F7">
        <w:rPr>
          <w:rFonts w:eastAsia="Arial Unicode MS" w:cs="Arial"/>
          <w:b/>
          <w:color w:val="000000"/>
          <w:kern w:val="1"/>
          <w:lang w:eastAsia="ar-SA"/>
        </w:rPr>
        <w:t>ЈАВНО ПРЕДУЗЕЋЕ «ЕЛЕКТРОПРИВРЕДА СРБИЈЕ» БЕОГРАД</w:t>
      </w:r>
    </w:p>
    <w:p w:rsidR="00210557" w:rsidRPr="00AC55F7" w:rsidRDefault="00AF3AF8" w:rsidP="00210557">
      <w:pPr>
        <w:jc w:val="center"/>
        <w:rPr>
          <w:rFonts w:cs="Arial"/>
          <w:b/>
        </w:rPr>
      </w:pPr>
      <w:r w:rsidRPr="00AC55F7">
        <w:rPr>
          <w:rFonts w:cs="Arial"/>
          <w:b/>
        </w:rPr>
        <w:t xml:space="preserve">ОГРАНАК </w:t>
      </w:r>
      <w:r w:rsidR="001B619C" w:rsidRPr="00AC55F7">
        <w:rPr>
          <w:rFonts w:cs="Arial"/>
          <w:b/>
        </w:rPr>
        <w:t xml:space="preserve">ТЕНТ </w:t>
      </w:r>
    </w:p>
    <w:p w:rsidR="00113B84" w:rsidRPr="00AC55F7" w:rsidRDefault="00113B84" w:rsidP="00D174CB">
      <w:pPr>
        <w:rPr>
          <w:rFonts w:cs="Arial"/>
          <w:b/>
        </w:rPr>
      </w:pPr>
    </w:p>
    <w:p w:rsidR="00210557" w:rsidRPr="00AC55F7" w:rsidRDefault="00B67C02" w:rsidP="00210557">
      <w:pPr>
        <w:jc w:val="center"/>
        <w:rPr>
          <w:rFonts w:cs="Arial"/>
          <w:lang w:val="sr-Latn-CS"/>
        </w:rPr>
      </w:pPr>
      <w:r w:rsidRPr="00AC55F7">
        <w:rPr>
          <w:rFonts w:cs="Arial"/>
          <w:noProof/>
        </w:rPr>
        <w:drawing>
          <wp:inline distT="0" distB="0" distL="0" distR="0" wp14:anchorId="464F6E49" wp14:editId="7046C00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AC55F7" w:rsidRDefault="00210557" w:rsidP="00B8280A">
      <w:pPr>
        <w:rPr>
          <w:rFonts w:cs="Arial"/>
          <w:lang w:val="sr-Cyrl-RS"/>
        </w:rPr>
      </w:pPr>
    </w:p>
    <w:p w:rsidR="00210557" w:rsidRPr="00AC55F7" w:rsidRDefault="00210557" w:rsidP="00874F5B">
      <w:pPr>
        <w:jc w:val="center"/>
        <w:rPr>
          <w:rFonts w:cs="Arial"/>
          <w:b/>
        </w:rPr>
      </w:pPr>
      <w:bookmarkStart w:id="0" w:name="_Toc441215596"/>
      <w:bookmarkStart w:id="1" w:name="_Toc441651535"/>
      <w:bookmarkStart w:id="2" w:name="_Toc442559872"/>
      <w:r w:rsidRPr="00AC55F7">
        <w:rPr>
          <w:rFonts w:cs="Arial"/>
          <w:b/>
        </w:rPr>
        <w:t>КОНКУРСНА ДОКУМЕНТАЦИЈА</w:t>
      </w:r>
      <w:bookmarkEnd w:id="0"/>
      <w:bookmarkEnd w:id="1"/>
      <w:bookmarkEnd w:id="2"/>
    </w:p>
    <w:p w:rsidR="00210557" w:rsidRPr="00AC55F7" w:rsidRDefault="00D516F7" w:rsidP="00210557">
      <w:pPr>
        <w:jc w:val="center"/>
        <w:rPr>
          <w:rFonts w:cs="Arial"/>
        </w:rPr>
      </w:pPr>
      <w:r w:rsidRPr="00AC55F7">
        <w:rPr>
          <w:rFonts w:cs="Arial"/>
          <w:lang w:val="sr-Cyrl-CS"/>
        </w:rPr>
        <w:t xml:space="preserve">за подношење понуда </w:t>
      </w:r>
      <w:r w:rsidR="00210557" w:rsidRPr="00AC55F7">
        <w:rPr>
          <w:rFonts w:cs="Arial"/>
        </w:rPr>
        <w:t xml:space="preserve">у </w:t>
      </w:r>
      <w:r w:rsidR="00D34466" w:rsidRPr="00AC55F7">
        <w:rPr>
          <w:rFonts w:cs="Arial"/>
        </w:rPr>
        <w:t xml:space="preserve">oтвореном </w:t>
      </w:r>
      <w:r w:rsidR="00210557" w:rsidRPr="00AC55F7">
        <w:rPr>
          <w:rFonts w:cs="Arial"/>
        </w:rPr>
        <w:t xml:space="preserve">поступку </w:t>
      </w:r>
    </w:p>
    <w:p w:rsidR="00B6012F" w:rsidRPr="00AC55F7" w:rsidRDefault="00210557" w:rsidP="00874F5B">
      <w:pPr>
        <w:jc w:val="center"/>
        <w:rPr>
          <w:rFonts w:cs="Arial"/>
        </w:rPr>
      </w:pPr>
      <w:bookmarkStart w:id="3" w:name="_Toc441215597"/>
      <w:bookmarkStart w:id="4" w:name="_Toc441651536"/>
      <w:bookmarkStart w:id="5" w:name="_Toc442559873"/>
      <w:r w:rsidRPr="00AC55F7">
        <w:rPr>
          <w:rFonts w:cs="Arial"/>
        </w:rPr>
        <w:t>за јавну набавку добара бр</w:t>
      </w:r>
      <w:bookmarkEnd w:id="3"/>
      <w:bookmarkEnd w:id="4"/>
      <w:bookmarkEnd w:id="5"/>
      <w:r w:rsidR="00113B84" w:rsidRPr="00AC55F7">
        <w:rPr>
          <w:rFonts w:cs="Arial"/>
        </w:rPr>
        <w:t>.</w:t>
      </w:r>
      <w:r w:rsidR="00B6012F" w:rsidRPr="00AC55F7">
        <w:rPr>
          <w:rFonts w:cs="Arial"/>
        </w:rPr>
        <w:t xml:space="preserve"> </w:t>
      </w:r>
    </w:p>
    <w:p w:rsidR="00865766" w:rsidRPr="00AC55F7" w:rsidRDefault="00B6012F" w:rsidP="00B8280A">
      <w:pPr>
        <w:jc w:val="center"/>
        <w:rPr>
          <w:rFonts w:cs="Arial"/>
          <w:lang w:val="sr-Cyrl-RS"/>
        </w:rPr>
      </w:pPr>
      <w:r w:rsidRPr="00AC55F7">
        <w:rPr>
          <w:rFonts w:cs="Arial"/>
          <w:b/>
        </w:rPr>
        <w:t xml:space="preserve"> </w:t>
      </w:r>
      <w:r w:rsidR="002715E7" w:rsidRPr="00AC55F7">
        <w:rPr>
          <w:rFonts w:cs="Arial"/>
          <w:b/>
        </w:rPr>
        <w:t>J</w:t>
      </w:r>
      <w:r w:rsidR="002715E7" w:rsidRPr="00AC55F7">
        <w:rPr>
          <w:rFonts w:cs="Arial"/>
          <w:b/>
          <w:lang w:val="sr-Cyrl-RS"/>
        </w:rPr>
        <w:t>Н</w:t>
      </w:r>
      <w:r w:rsidR="00B8280A" w:rsidRPr="00AC55F7">
        <w:rPr>
          <w:rFonts w:cs="Arial"/>
          <w:b/>
        </w:rPr>
        <w:t xml:space="preserve"> </w:t>
      </w:r>
      <w:r w:rsidR="00DD7837" w:rsidRPr="00DD7837">
        <w:rPr>
          <w:rFonts w:cs="Arial"/>
          <w:b/>
        </w:rPr>
        <w:t>3000/1102/2017(1125/2017,1315/2017)</w:t>
      </w:r>
    </w:p>
    <w:p w:rsidR="00865766" w:rsidRPr="00AC55F7" w:rsidRDefault="00865766" w:rsidP="00865766">
      <w:pPr>
        <w:pStyle w:val="BodyText"/>
        <w:rPr>
          <w:rFonts w:cs="Arial"/>
          <w:sz w:val="22"/>
          <w:szCs w:val="22"/>
          <w:lang w:val="sr-Cyrl-RS"/>
        </w:rPr>
      </w:pPr>
    </w:p>
    <w:p w:rsidR="00F0643B" w:rsidRDefault="00F0643B" w:rsidP="00A50CE4">
      <w:pPr>
        <w:spacing w:before="0"/>
        <w:ind w:left="709" w:right="284" w:hanging="709"/>
        <w:jc w:val="center"/>
        <w:rPr>
          <w:rFonts w:cs="Arial"/>
          <w:b/>
          <w:lang w:val="sr-Cyrl-RS"/>
        </w:rPr>
      </w:pPr>
      <w:r w:rsidRPr="00F0643B">
        <w:rPr>
          <w:rFonts w:cs="Arial"/>
          <w:b/>
          <w:lang w:val="sr-Cyrl-RS"/>
        </w:rPr>
        <w:t xml:space="preserve">Упутства за БЗР, ознаке за БЗР - табле и траке, комплет за пружање прве помоћи, средства за хигијену; </w:t>
      </w:r>
    </w:p>
    <w:p w:rsidR="00F0643B" w:rsidRDefault="00A50CE4" w:rsidP="00F0643B">
      <w:pPr>
        <w:spacing w:before="0"/>
        <w:ind w:left="709" w:right="284" w:hanging="709"/>
        <w:jc w:val="center"/>
        <w:rPr>
          <w:rFonts w:eastAsia="Calibri" w:cs="Arial"/>
          <w:lang w:val="sr-Cyrl-CS"/>
        </w:rPr>
      </w:pPr>
      <w:r w:rsidRPr="00A50CE4">
        <w:rPr>
          <w:rFonts w:eastAsia="Calibri" w:cs="Arial"/>
          <w:lang w:val="sr-Cyrl-CS"/>
        </w:rPr>
        <w:t xml:space="preserve">Партија 1 – </w:t>
      </w:r>
      <w:r w:rsidR="00F0643B" w:rsidRPr="00F0643B">
        <w:rPr>
          <w:rFonts w:eastAsia="Calibri" w:cs="Arial"/>
          <w:lang w:val="sr-Cyrl-CS"/>
        </w:rPr>
        <w:t>Ознаке за БЗР</w:t>
      </w:r>
      <w:r w:rsidRPr="00A50CE4">
        <w:rPr>
          <w:rFonts w:eastAsia="Calibri" w:cs="Arial"/>
          <w:lang w:val="sr-Cyrl-CS"/>
        </w:rPr>
        <w:t xml:space="preserve">, Партија 2 – </w:t>
      </w:r>
      <w:r w:rsidR="00F0643B" w:rsidRPr="00F0643B">
        <w:rPr>
          <w:rFonts w:eastAsia="Calibri" w:cs="Arial"/>
          <w:lang w:val="sr-Cyrl-CS"/>
        </w:rPr>
        <w:t>Прва помоћ</w:t>
      </w:r>
      <w:r w:rsidRPr="00A50CE4">
        <w:rPr>
          <w:rFonts w:eastAsia="Calibri" w:cs="Arial"/>
          <w:lang w:val="sr-Cyrl-CS"/>
        </w:rPr>
        <w:t xml:space="preserve">, </w:t>
      </w:r>
    </w:p>
    <w:p w:rsidR="00A50CE4" w:rsidRPr="00A50CE4" w:rsidRDefault="00A50CE4" w:rsidP="00F0643B">
      <w:pPr>
        <w:spacing w:before="0"/>
        <w:ind w:left="709" w:right="284" w:hanging="709"/>
        <w:jc w:val="center"/>
        <w:rPr>
          <w:rFonts w:eastAsia="Calibri" w:cs="Arial"/>
          <w:lang w:val="sr-Cyrl-CS"/>
        </w:rPr>
      </w:pPr>
      <w:r w:rsidRPr="00A50CE4">
        <w:rPr>
          <w:rFonts w:eastAsia="Calibri" w:cs="Arial"/>
          <w:lang w:val="sr-Cyrl-CS"/>
        </w:rPr>
        <w:t>Парт</w:t>
      </w:r>
      <w:r w:rsidR="00F0643B">
        <w:rPr>
          <w:rFonts w:eastAsia="Calibri" w:cs="Arial"/>
          <w:lang w:val="sr-Cyrl-CS"/>
        </w:rPr>
        <w:t xml:space="preserve">ија 3 –   </w:t>
      </w:r>
      <w:r w:rsidR="00F0643B" w:rsidRPr="00F0643B">
        <w:rPr>
          <w:rFonts w:eastAsia="Calibri" w:cs="Arial"/>
          <w:lang w:val="sr-Cyrl-CS"/>
        </w:rPr>
        <w:t>Средства за хигијену у складу са правилником о БЗР</w:t>
      </w:r>
    </w:p>
    <w:p w:rsidR="00641A67" w:rsidRPr="00AC55F7" w:rsidRDefault="00641A67" w:rsidP="00641A67">
      <w:pPr>
        <w:jc w:val="center"/>
        <w:rPr>
          <w:rFonts w:eastAsia="Arial Unicode MS" w:cs="Arial"/>
          <w:b/>
          <w:kern w:val="2"/>
          <w:lang w:val="sr-Cyrl-RS"/>
        </w:rPr>
      </w:pPr>
    </w:p>
    <w:p w:rsidR="002715E7" w:rsidRPr="00AC55F7" w:rsidRDefault="002715E7" w:rsidP="002715E7">
      <w:pPr>
        <w:jc w:val="center"/>
        <w:rPr>
          <w:rFonts w:cs="Arial"/>
          <w:lang w:val="sr-Cyrl-RS"/>
        </w:rPr>
      </w:pPr>
    </w:p>
    <w:p w:rsidR="002715E7" w:rsidRDefault="002715E7"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Default="00F005A6" w:rsidP="002715E7">
      <w:pPr>
        <w:widowControl w:val="0"/>
        <w:autoSpaceDE w:val="0"/>
        <w:autoSpaceDN w:val="0"/>
        <w:adjustRightInd w:val="0"/>
        <w:spacing w:before="0"/>
        <w:jc w:val="center"/>
        <w:rPr>
          <w:rFonts w:eastAsia="Arial Unicode MS" w:cs="Arial"/>
          <w:kern w:val="2"/>
          <w:lang w:val="sr-Cyrl-RS"/>
        </w:rPr>
      </w:pPr>
    </w:p>
    <w:p w:rsidR="00F005A6" w:rsidRPr="00AC55F7" w:rsidRDefault="00F005A6" w:rsidP="002715E7">
      <w:pPr>
        <w:widowControl w:val="0"/>
        <w:autoSpaceDE w:val="0"/>
        <w:autoSpaceDN w:val="0"/>
        <w:adjustRightInd w:val="0"/>
        <w:spacing w:before="0"/>
        <w:jc w:val="center"/>
        <w:rPr>
          <w:rFonts w:cs="Arial"/>
          <w:lang w:val="ru-RU"/>
        </w:rPr>
      </w:pPr>
    </w:p>
    <w:p w:rsidR="002715E7" w:rsidRDefault="002715E7" w:rsidP="00A50CE4">
      <w:pPr>
        <w:pStyle w:val="BodyText"/>
        <w:spacing w:before="0"/>
        <w:rPr>
          <w:rFonts w:cs="Arial"/>
          <w:sz w:val="22"/>
          <w:szCs w:val="22"/>
          <w:lang w:val="ru-RU"/>
        </w:rPr>
      </w:pPr>
    </w:p>
    <w:p w:rsidR="00923F9C" w:rsidRDefault="00923F9C" w:rsidP="00A50CE4">
      <w:pPr>
        <w:pStyle w:val="BodyText"/>
        <w:spacing w:before="0"/>
        <w:rPr>
          <w:rFonts w:cs="Arial"/>
          <w:sz w:val="22"/>
          <w:szCs w:val="22"/>
          <w:lang w:val="ru-RU"/>
        </w:rPr>
      </w:pPr>
    </w:p>
    <w:p w:rsidR="00923F9C" w:rsidRDefault="00923F9C" w:rsidP="00A50CE4">
      <w:pPr>
        <w:pStyle w:val="BodyText"/>
        <w:spacing w:before="0"/>
        <w:rPr>
          <w:rFonts w:cs="Arial"/>
          <w:sz w:val="22"/>
          <w:szCs w:val="22"/>
          <w:lang w:val="ru-RU"/>
        </w:rPr>
      </w:pPr>
    </w:p>
    <w:p w:rsidR="00923F9C" w:rsidRDefault="00923F9C" w:rsidP="00A50CE4">
      <w:pPr>
        <w:pStyle w:val="BodyText"/>
        <w:spacing w:before="0"/>
        <w:rPr>
          <w:rFonts w:cs="Arial"/>
          <w:sz w:val="22"/>
          <w:szCs w:val="22"/>
          <w:lang w:val="ru-RU"/>
        </w:rPr>
      </w:pPr>
    </w:p>
    <w:p w:rsidR="00923F9C" w:rsidRPr="00AC55F7" w:rsidRDefault="00923F9C" w:rsidP="00A50CE4">
      <w:pPr>
        <w:pStyle w:val="BodyText"/>
        <w:spacing w:before="0"/>
        <w:rPr>
          <w:rFonts w:cs="Arial"/>
          <w:sz w:val="22"/>
          <w:szCs w:val="22"/>
          <w:lang w:val="ru-RU"/>
        </w:rPr>
      </w:pPr>
    </w:p>
    <w:p w:rsidR="00EB2C6E" w:rsidRPr="00AC55F7" w:rsidRDefault="00EB2C6E" w:rsidP="000C50A0">
      <w:pPr>
        <w:spacing w:before="0"/>
        <w:jc w:val="center"/>
        <w:rPr>
          <w:rFonts w:eastAsia="Arial Unicode MS" w:cs="Arial"/>
          <w:kern w:val="2"/>
          <w:lang w:val="ru-RU"/>
        </w:rPr>
      </w:pPr>
      <w:r w:rsidRPr="00AC55F7">
        <w:rPr>
          <w:rFonts w:eastAsia="Arial Unicode MS" w:cs="Arial"/>
          <w:kern w:val="2"/>
          <w:lang w:val="ru-RU"/>
        </w:rPr>
        <w:t xml:space="preserve">(заведено у ЈП ЕПС број </w:t>
      </w:r>
      <w:r w:rsidR="00F005A6">
        <w:rPr>
          <w:rFonts w:eastAsia="Arial Unicode MS" w:cs="Arial"/>
          <w:kern w:val="2"/>
          <w:lang w:val="sr-Cyrl-RS"/>
        </w:rPr>
        <w:t>5383-Е.03.02-444709/5-2017</w:t>
      </w:r>
      <w:r w:rsidR="003D3A50" w:rsidRPr="00AC55F7">
        <w:rPr>
          <w:rFonts w:eastAsia="Arial Unicode MS" w:cs="Arial"/>
          <w:kern w:val="2"/>
          <w:lang w:val="sr-Cyrl-RS"/>
        </w:rPr>
        <w:t xml:space="preserve"> </w:t>
      </w:r>
      <w:r w:rsidR="00F005A6">
        <w:rPr>
          <w:rFonts w:eastAsia="Arial Unicode MS" w:cs="Arial"/>
          <w:kern w:val="2"/>
          <w:lang w:val="ru-RU"/>
        </w:rPr>
        <w:t>од 12.12</w:t>
      </w:r>
      <w:r w:rsidR="00455546" w:rsidRPr="00AC55F7">
        <w:rPr>
          <w:rFonts w:eastAsia="Arial Unicode MS" w:cs="Arial"/>
          <w:kern w:val="2"/>
          <w:lang w:val="sr-Latn-RS"/>
        </w:rPr>
        <w:t>.</w:t>
      </w:r>
      <w:r w:rsidR="00CE5832" w:rsidRPr="00AC55F7">
        <w:rPr>
          <w:rFonts w:eastAsia="Arial Unicode MS" w:cs="Arial"/>
          <w:kern w:val="2"/>
          <w:lang w:val="sr-Cyrl-RS"/>
        </w:rPr>
        <w:t>2017</w:t>
      </w:r>
      <w:r w:rsidR="00413BCE" w:rsidRPr="00AC55F7">
        <w:rPr>
          <w:rFonts w:eastAsia="Arial Unicode MS" w:cs="Arial"/>
          <w:kern w:val="2"/>
          <w:lang w:val="ru-RU"/>
        </w:rPr>
        <w:t>.</w:t>
      </w:r>
      <w:r w:rsidRPr="00AC55F7">
        <w:rPr>
          <w:rFonts w:eastAsia="Arial Unicode MS" w:cs="Arial"/>
          <w:kern w:val="2"/>
          <w:lang w:val="ru-RU"/>
        </w:rPr>
        <w:t xml:space="preserve"> године)</w:t>
      </w:r>
    </w:p>
    <w:p w:rsidR="00771564" w:rsidRPr="00AC55F7" w:rsidRDefault="00771564" w:rsidP="000C50A0">
      <w:pPr>
        <w:spacing w:before="0"/>
        <w:jc w:val="center"/>
        <w:rPr>
          <w:rFonts w:eastAsia="Arial Unicode MS" w:cs="Arial"/>
          <w:kern w:val="2"/>
          <w:lang w:val="ru-RU"/>
        </w:rPr>
      </w:pPr>
    </w:p>
    <w:p w:rsidR="000C50A0" w:rsidRPr="00AC55F7" w:rsidRDefault="000C50A0" w:rsidP="000C50A0">
      <w:pPr>
        <w:spacing w:before="0"/>
        <w:jc w:val="center"/>
        <w:rPr>
          <w:rFonts w:eastAsia="Arial Unicode MS" w:cs="Arial"/>
          <w:kern w:val="2"/>
          <w:lang w:val="ru-RU"/>
        </w:rPr>
      </w:pPr>
    </w:p>
    <w:p w:rsidR="00B37917" w:rsidRPr="00AC55F7" w:rsidRDefault="00B6012F" w:rsidP="000C50A0">
      <w:pPr>
        <w:spacing w:before="0"/>
        <w:jc w:val="center"/>
        <w:rPr>
          <w:rFonts w:cs="Arial"/>
          <w:lang w:val="ru-RU"/>
        </w:rPr>
      </w:pPr>
      <w:r w:rsidRPr="00AC55F7">
        <w:rPr>
          <w:rFonts w:cs="Arial"/>
          <w:lang w:val="ru-RU"/>
        </w:rPr>
        <w:t>Обреновац</w:t>
      </w:r>
      <w:r w:rsidR="00EB2566" w:rsidRPr="00AC55F7">
        <w:rPr>
          <w:rFonts w:cs="Arial"/>
          <w:lang w:val="ru-RU"/>
        </w:rPr>
        <w:t>,</w:t>
      </w:r>
      <w:r w:rsidRPr="00AC55F7">
        <w:rPr>
          <w:rFonts w:cs="Arial"/>
          <w:lang w:val="ru-RU"/>
        </w:rPr>
        <w:t xml:space="preserve"> </w:t>
      </w:r>
      <w:r w:rsidR="001F62BF" w:rsidRPr="00AC55F7">
        <w:rPr>
          <w:rFonts w:cs="Arial"/>
          <w:lang w:val="ru-RU"/>
        </w:rPr>
        <w:t>201</w:t>
      </w:r>
      <w:r w:rsidR="00AF24C4" w:rsidRPr="00AC55F7">
        <w:rPr>
          <w:rFonts w:cs="Arial"/>
          <w:lang w:val="sr-Latn-RS"/>
        </w:rPr>
        <w:t>7</w:t>
      </w:r>
      <w:r w:rsidR="001F62BF" w:rsidRPr="00AC55F7">
        <w:rPr>
          <w:rFonts w:cs="Arial"/>
          <w:lang w:val="ru-RU"/>
        </w:rPr>
        <w:t xml:space="preserve">. </w:t>
      </w:r>
      <w:r w:rsidR="00210557" w:rsidRPr="00AC55F7">
        <w:rPr>
          <w:rFonts w:cs="Arial"/>
          <w:lang w:val="ru-RU"/>
        </w:rPr>
        <w:t>г</w:t>
      </w:r>
      <w:r w:rsidR="001F62BF" w:rsidRPr="00AC55F7">
        <w:rPr>
          <w:rFonts w:cs="Arial"/>
          <w:lang w:val="ru-RU"/>
        </w:rPr>
        <w:t>одине</w:t>
      </w:r>
    </w:p>
    <w:p w:rsidR="00261778" w:rsidRPr="00AC55F7" w:rsidRDefault="000C50A0" w:rsidP="000C50A0">
      <w:pPr>
        <w:spacing w:before="0"/>
        <w:rPr>
          <w:rFonts w:eastAsia="TimesNewRomanPSMT" w:cs="Arial"/>
          <w:color w:val="000000"/>
          <w:kern w:val="2"/>
          <w:lang w:val="ru-RU"/>
        </w:rPr>
      </w:pPr>
      <w:r w:rsidRPr="00AC55F7">
        <w:rPr>
          <w:rFonts w:eastAsia="TimesNewRomanPSMT" w:cs="Arial"/>
          <w:color w:val="000000"/>
          <w:kern w:val="2"/>
          <w:lang w:val="ru-RU"/>
        </w:rPr>
        <w:br w:type="page"/>
      </w:r>
      <w:r w:rsidR="00261778" w:rsidRPr="00AC55F7">
        <w:rPr>
          <w:rFonts w:eastAsia="TimesNewRomanPSMT" w:cs="Arial"/>
          <w:color w:val="000000"/>
          <w:kern w:val="2"/>
          <w:lang w:val="ru-RU"/>
        </w:rPr>
        <w:lastRenderedPageBreak/>
        <w:t>На основу чл</w:t>
      </w:r>
      <w:r w:rsidR="00472BF8" w:rsidRPr="00AC55F7">
        <w:rPr>
          <w:rFonts w:eastAsia="TimesNewRomanPSMT" w:cs="Arial"/>
          <w:color w:val="000000"/>
          <w:kern w:val="2"/>
          <w:lang w:val="ru-RU"/>
        </w:rPr>
        <w:t>ана</w:t>
      </w:r>
      <w:r w:rsidR="00261778" w:rsidRPr="00AC55F7">
        <w:rPr>
          <w:rFonts w:eastAsia="TimesNewRomanPSMT" w:cs="Arial"/>
          <w:color w:val="000000"/>
          <w:kern w:val="2"/>
          <w:lang w:val="ru-RU"/>
        </w:rPr>
        <w:t xml:space="preserve"> 3</w:t>
      </w:r>
      <w:r w:rsidR="00D34466" w:rsidRPr="00AC55F7">
        <w:rPr>
          <w:rFonts w:eastAsia="TimesNewRomanPSMT" w:cs="Arial"/>
          <w:color w:val="000000"/>
          <w:kern w:val="2"/>
          <w:lang w:val="ru-RU"/>
        </w:rPr>
        <w:t>2</w:t>
      </w:r>
      <w:r w:rsidR="00646539" w:rsidRPr="00AC55F7">
        <w:rPr>
          <w:rFonts w:eastAsia="TimesNewRomanPSMT" w:cs="Arial"/>
          <w:color w:val="000000"/>
          <w:kern w:val="2"/>
        </w:rPr>
        <w:t>.</w:t>
      </w:r>
      <w:r w:rsidR="009D3699" w:rsidRPr="00AC55F7">
        <w:rPr>
          <w:rFonts w:eastAsia="TimesNewRomanPSMT" w:cs="Arial"/>
          <w:color w:val="000000"/>
          <w:kern w:val="2"/>
          <w:lang w:val="ru-RU"/>
        </w:rPr>
        <w:t xml:space="preserve"> и </w:t>
      </w:r>
      <w:r w:rsidR="00D34466" w:rsidRPr="00AC55F7">
        <w:rPr>
          <w:rFonts w:eastAsia="TimesNewRomanPSMT" w:cs="Arial"/>
          <w:color w:val="000000"/>
          <w:kern w:val="2"/>
          <w:lang w:val="ru-RU"/>
        </w:rPr>
        <w:t>61</w:t>
      </w:r>
      <w:r w:rsidR="009D3699" w:rsidRPr="00AC55F7">
        <w:rPr>
          <w:rFonts w:eastAsia="TimesNewRomanPSMT" w:cs="Arial"/>
          <w:color w:val="000000"/>
          <w:kern w:val="2"/>
          <w:lang w:val="ru-RU"/>
        </w:rPr>
        <w:t>.</w:t>
      </w:r>
      <w:r w:rsidR="00261778" w:rsidRPr="00AC55F7">
        <w:rPr>
          <w:rFonts w:eastAsia="TimesNewRomanPSMT" w:cs="Arial"/>
          <w:color w:val="000000"/>
          <w:kern w:val="2"/>
          <w:lang w:val="ru-RU"/>
        </w:rPr>
        <w:t xml:space="preserve"> Закона о јавним набавкама („Сл. гласник РС” бр. </w:t>
      </w:r>
      <w:r w:rsidR="00750519" w:rsidRPr="00AC55F7">
        <w:rPr>
          <w:rFonts w:eastAsia="TimesNewRomanPSMT" w:cs="Arial"/>
          <w:color w:val="000000"/>
          <w:kern w:val="2"/>
          <w:lang w:val="ru-RU"/>
        </w:rPr>
        <w:t>124/</w:t>
      </w:r>
      <w:r w:rsidR="009060E7" w:rsidRPr="00AC55F7">
        <w:rPr>
          <w:rFonts w:eastAsia="TimesNewRomanPSMT" w:cs="Arial"/>
          <w:color w:val="000000"/>
          <w:kern w:val="2"/>
          <w:lang w:val="ru-RU"/>
        </w:rPr>
        <w:t>12, 14/15 и 68/15</w:t>
      </w:r>
      <w:r w:rsidR="000F57ED" w:rsidRPr="00AC55F7">
        <w:rPr>
          <w:rFonts w:eastAsia="TimesNewRomanPSMT" w:cs="Arial"/>
          <w:color w:val="000000"/>
          <w:kern w:val="2"/>
          <w:lang w:val="ru-RU"/>
        </w:rPr>
        <w:t>, у даљем тексту</w:t>
      </w:r>
      <w:r w:rsidR="00646539" w:rsidRPr="00AC55F7">
        <w:rPr>
          <w:rFonts w:eastAsia="TimesNewRomanPSMT" w:cs="Arial"/>
          <w:color w:val="000000"/>
          <w:kern w:val="2"/>
        </w:rPr>
        <w:t xml:space="preserve"> </w:t>
      </w:r>
      <w:r w:rsidR="00BA1E63" w:rsidRPr="00AC55F7">
        <w:rPr>
          <w:rFonts w:eastAsia="Calibri" w:cs="Arial"/>
          <w:bCs/>
        </w:rPr>
        <w:t>Закон</w:t>
      </w:r>
      <w:r w:rsidR="00261778" w:rsidRPr="00AC55F7">
        <w:rPr>
          <w:rFonts w:eastAsia="TimesNewRomanPSMT" w:cs="Arial"/>
          <w:color w:val="000000"/>
          <w:kern w:val="2"/>
          <w:lang w:val="ru-RU"/>
        </w:rPr>
        <w:t>),</w:t>
      </w:r>
      <w:r w:rsidR="00646539" w:rsidRPr="00AC55F7">
        <w:rPr>
          <w:rFonts w:eastAsia="TimesNewRomanPSMT" w:cs="Arial"/>
          <w:color w:val="000000"/>
          <w:kern w:val="2"/>
        </w:rPr>
        <w:t xml:space="preserve"> </w:t>
      </w:r>
      <w:r w:rsidR="00261778" w:rsidRPr="00AC55F7">
        <w:rPr>
          <w:rFonts w:eastAsia="TimesNewRomanPSMT" w:cs="Arial"/>
          <w:color w:val="000000"/>
          <w:kern w:val="2"/>
          <w:lang w:val="ru-RU"/>
        </w:rPr>
        <w:t>чл</w:t>
      </w:r>
      <w:r w:rsidR="00472BF8" w:rsidRPr="00AC55F7">
        <w:rPr>
          <w:rFonts w:eastAsia="TimesNewRomanPSMT" w:cs="Arial"/>
          <w:color w:val="000000"/>
          <w:kern w:val="2"/>
          <w:lang w:val="ru-RU"/>
        </w:rPr>
        <w:t>ана</w:t>
      </w:r>
      <w:r w:rsidR="00646539" w:rsidRPr="00AC55F7">
        <w:rPr>
          <w:rFonts w:eastAsia="TimesNewRomanPSMT" w:cs="Arial"/>
          <w:color w:val="000000"/>
          <w:kern w:val="2"/>
        </w:rPr>
        <w:t xml:space="preserve"> </w:t>
      </w:r>
      <w:r w:rsidR="00D34466" w:rsidRPr="00AC55F7">
        <w:rPr>
          <w:rFonts w:eastAsia="TimesNewRomanPSMT" w:cs="Arial"/>
          <w:color w:val="000000"/>
          <w:kern w:val="2"/>
          <w:lang w:val="ru-RU"/>
        </w:rPr>
        <w:t>2</w:t>
      </w:r>
      <w:r w:rsidR="00261778" w:rsidRPr="00AC55F7">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C55F7">
        <w:rPr>
          <w:rFonts w:eastAsia="TimesNewRomanPSMT" w:cs="Arial"/>
          <w:color w:val="000000"/>
          <w:kern w:val="2"/>
          <w:lang w:val="ru-RU"/>
        </w:rPr>
        <w:t xml:space="preserve">лова („Сл. гласник РС” бр. </w:t>
      </w:r>
      <w:r w:rsidR="00DB369C" w:rsidRPr="00AC55F7">
        <w:rPr>
          <w:rFonts w:eastAsia="TimesNewRomanPSMT" w:cs="Arial"/>
          <w:color w:val="000000"/>
          <w:kern w:val="2"/>
        </w:rPr>
        <w:t>86/15</w:t>
      </w:r>
      <w:r w:rsidR="00261778" w:rsidRPr="00AC55F7">
        <w:rPr>
          <w:rFonts w:eastAsia="TimesNewRomanPSMT" w:cs="Arial"/>
          <w:color w:val="000000"/>
          <w:kern w:val="2"/>
          <w:lang w:val="ru-RU"/>
        </w:rPr>
        <w:t xml:space="preserve">), </w:t>
      </w:r>
      <w:r w:rsidR="00261778" w:rsidRPr="00AC55F7">
        <w:rPr>
          <w:rFonts w:eastAsia="Arial Unicode MS" w:cs="Arial"/>
          <w:color w:val="000000"/>
          <w:kern w:val="2"/>
          <w:lang w:val="ru-RU"/>
        </w:rPr>
        <w:t xml:space="preserve">Одлуке о покретању поступка јавне набавке број </w:t>
      </w:r>
      <w:r w:rsidR="00320080">
        <w:rPr>
          <w:rFonts w:eastAsia="Arial Unicode MS" w:cs="Arial"/>
          <w:kern w:val="2"/>
          <w:lang w:val="sr-Cyrl-RS"/>
        </w:rPr>
        <w:t>5</w:t>
      </w:r>
      <w:r w:rsidR="00320080">
        <w:rPr>
          <w:rFonts w:eastAsia="Arial Unicode MS" w:cs="Arial"/>
          <w:kern w:val="2"/>
          <w:lang w:val="sr-Cyrl-RS"/>
        </w:rPr>
        <w:t>383-Е.03.02-444709/2</w:t>
      </w:r>
      <w:r w:rsidR="00320080">
        <w:rPr>
          <w:rFonts w:eastAsia="Arial Unicode MS" w:cs="Arial"/>
          <w:kern w:val="2"/>
          <w:lang w:val="sr-Cyrl-RS"/>
        </w:rPr>
        <w:t>-2017</w:t>
      </w:r>
      <w:r w:rsidR="00320080" w:rsidRPr="00AC55F7">
        <w:rPr>
          <w:rFonts w:eastAsia="Arial Unicode MS" w:cs="Arial"/>
          <w:kern w:val="2"/>
          <w:lang w:val="sr-Cyrl-RS"/>
        </w:rPr>
        <w:t xml:space="preserve"> </w:t>
      </w:r>
      <w:r w:rsidR="00320080">
        <w:rPr>
          <w:rFonts w:eastAsia="Arial Unicode MS" w:cs="Arial"/>
          <w:kern w:val="2"/>
          <w:lang w:val="ru-RU"/>
        </w:rPr>
        <w:t>од 12.12</w:t>
      </w:r>
      <w:r w:rsidR="00320080" w:rsidRPr="00AC55F7">
        <w:rPr>
          <w:rFonts w:eastAsia="Arial Unicode MS" w:cs="Arial"/>
          <w:kern w:val="2"/>
          <w:lang w:val="sr-Latn-RS"/>
        </w:rPr>
        <w:t>.</w:t>
      </w:r>
      <w:r w:rsidR="00320080" w:rsidRPr="00AC55F7">
        <w:rPr>
          <w:rFonts w:eastAsia="Arial Unicode MS" w:cs="Arial"/>
          <w:kern w:val="2"/>
          <w:lang w:val="sr-Cyrl-RS"/>
        </w:rPr>
        <w:t>2017</w:t>
      </w:r>
      <w:r w:rsidR="00613831" w:rsidRPr="00AC55F7">
        <w:rPr>
          <w:rFonts w:eastAsia="Arial Unicode MS" w:cs="Arial"/>
          <w:kern w:val="2"/>
          <w:lang w:val="sr-Latn-RS"/>
        </w:rPr>
        <w:t xml:space="preserve">. године </w:t>
      </w:r>
      <w:r w:rsidR="00261778" w:rsidRPr="00AC55F7">
        <w:rPr>
          <w:rFonts w:eastAsia="Arial Unicode MS" w:cs="Arial"/>
          <w:color w:val="000000"/>
          <w:kern w:val="2"/>
          <w:lang w:val="ru-RU"/>
        </w:rPr>
        <w:t>и Решења о образовању комисије за јавну набавку бр</w:t>
      </w:r>
      <w:r w:rsidR="00B8280A" w:rsidRPr="00AC55F7">
        <w:rPr>
          <w:rFonts w:eastAsia="Arial Unicode MS" w:cs="Arial"/>
          <w:color w:val="000000"/>
          <w:kern w:val="2"/>
          <w:lang w:val="ru-RU"/>
        </w:rPr>
        <w:t xml:space="preserve">ој </w:t>
      </w:r>
      <w:r w:rsidR="00320080">
        <w:rPr>
          <w:rFonts w:eastAsia="Arial Unicode MS" w:cs="Arial"/>
          <w:kern w:val="2"/>
          <w:lang w:val="sr-Cyrl-RS"/>
        </w:rPr>
        <w:t>5</w:t>
      </w:r>
      <w:r w:rsidR="00320080">
        <w:rPr>
          <w:rFonts w:eastAsia="Arial Unicode MS" w:cs="Arial"/>
          <w:kern w:val="2"/>
          <w:lang w:val="sr-Cyrl-RS"/>
        </w:rPr>
        <w:t>383-Е.03.02-444709/3</w:t>
      </w:r>
      <w:bookmarkStart w:id="6" w:name="_GoBack"/>
      <w:bookmarkEnd w:id="6"/>
      <w:r w:rsidR="00320080">
        <w:rPr>
          <w:rFonts w:eastAsia="Arial Unicode MS" w:cs="Arial"/>
          <w:kern w:val="2"/>
          <w:lang w:val="sr-Cyrl-RS"/>
        </w:rPr>
        <w:t>-2017</w:t>
      </w:r>
      <w:r w:rsidR="00320080" w:rsidRPr="00AC55F7">
        <w:rPr>
          <w:rFonts w:eastAsia="Arial Unicode MS" w:cs="Arial"/>
          <w:kern w:val="2"/>
          <w:lang w:val="sr-Cyrl-RS"/>
        </w:rPr>
        <w:t xml:space="preserve"> </w:t>
      </w:r>
      <w:r w:rsidR="00320080">
        <w:rPr>
          <w:rFonts w:eastAsia="Arial Unicode MS" w:cs="Arial"/>
          <w:kern w:val="2"/>
          <w:lang w:val="ru-RU"/>
        </w:rPr>
        <w:t>од 12.12</w:t>
      </w:r>
      <w:r w:rsidR="00320080" w:rsidRPr="00AC55F7">
        <w:rPr>
          <w:rFonts w:eastAsia="Arial Unicode MS" w:cs="Arial"/>
          <w:kern w:val="2"/>
          <w:lang w:val="sr-Latn-RS"/>
        </w:rPr>
        <w:t>.</w:t>
      </w:r>
      <w:r w:rsidR="00320080" w:rsidRPr="00AC55F7">
        <w:rPr>
          <w:rFonts w:eastAsia="Arial Unicode MS" w:cs="Arial"/>
          <w:kern w:val="2"/>
          <w:lang w:val="sr-Cyrl-RS"/>
        </w:rPr>
        <w:t>2017</w:t>
      </w:r>
      <w:r w:rsidR="00613831" w:rsidRPr="00AC55F7">
        <w:rPr>
          <w:rFonts w:eastAsia="Arial Unicode MS" w:cs="Arial"/>
          <w:kern w:val="2"/>
          <w:lang w:val="sr-Latn-RS"/>
        </w:rPr>
        <w:t>. године</w:t>
      </w:r>
      <w:r w:rsidR="00646539" w:rsidRPr="00AC55F7">
        <w:rPr>
          <w:rFonts w:eastAsia="Arial Unicode MS" w:cs="Arial"/>
          <w:color w:val="000000"/>
          <w:kern w:val="2"/>
        </w:rPr>
        <w:t>,</w:t>
      </w:r>
      <w:r w:rsidR="00261778" w:rsidRPr="00AC55F7">
        <w:rPr>
          <w:rFonts w:eastAsia="Arial Unicode MS" w:cs="Arial"/>
          <w:color w:val="000000"/>
          <w:kern w:val="2"/>
          <w:lang w:val="ru-RU"/>
        </w:rPr>
        <w:t xml:space="preserve"> припремљена је:</w:t>
      </w:r>
    </w:p>
    <w:p w:rsidR="00261778" w:rsidRPr="00AC55F7" w:rsidRDefault="00261778" w:rsidP="000C50A0">
      <w:pPr>
        <w:pStyle w:val="BodyText"/>
        <w:spacing w:before="0"/>
        <w:rPr>
          <w:rFonts w:cs="Arial"/>
          <w:b/>
          <w:spacing w:val="80"/>
          <w:sz w:val="22"/>
          <w:szCs w:val="22"/>
          <w:lang w:val="ru-RU"/>
        </w:rPr>
      </w:pPr>
    </w:p>
    <w:p w:rsidR="00771564" w:rsidRPr="00AC55F7" w:rsidRDefault="00771564" w:rsidP="000C50A0">
      <w:pPr>
        <w:pStyle w:val="BodyText"/>
        <w:spacing w:before="0"/>
        <w:rPr>
          <w:rFonts w:cs="Arial"/>
          <w:b/>
          <w:spacing w:val="80"/>
          <w:sz w:val="22"/>
          <w:szCs w:val="22"/>
          <w:lang w:val="ru-RU"/>
        </w:rPr>
      </w:pPr>
    </w:p>
    <w:p w:rsidR="000C50A0" w:rsidRPr="00AC55F7" w:rsidRDefault="000C50A0" w:rsidP="000C50A0">
      <w:pPr>
        <w:pStyle w:val="BodyText"/>
        <w:spacing w:before="0"/>
        <w:rPr>
          <w:rFonts w:cs="Arial"/>
          <w:b/>
          <w:spacing w:val="80"/>
          <w:sz w:val="22"/>
          <w:szCs w:val="22"/>
          <w:lang w:val="ru-RU"/>
        </w:rPr>
      </w:pPr>
    </w:p>
    <w:p w:rsidR="00210557" w:rsidRPr="00AC55F7" w:rsidRDefault="00210557" w:rsidP="00874F5B">
      <w:pPr>
        <w:jc w:val="center"/>
        <w:rPr>
          <w:rFonts w:cs="Arial"/>
          <w:b/>
        </w:rPr>
      </w:pPr>
      <w:bookmarkStart w:id="7" w:name="_Toc441215598"/>
      <w:bookmarkStart w:id="8" w:name="_Toc441651537"/>
      <w:bookmarkStart w:id="9" w:name="_Toc442559874"/>
      <w:r w:rsidRPr="00AC55F7">
        <w:rPr>
          <w:rFonts w:cs="Arial"/>
          <w:b/>
        </w:rPr>
        <w:t>КОНКУРСНА ДОКУМЕНТАЦИЈА</w:t>
      </w:r>
      <w:bookmarkEnd w:id="7"/>
      <w:bookmarkEnd w:id="8"/>
      <w:bookmarkEnd w:id="9"/>
    </w:p>
    <w:p w:rsidR="00210557" w:rsidRPr="00AC55F7" w:rsidRDefault="00D516F7" w:rsidP="00210557">
      <w:pPr>
        <w:jc w:val="center"/>
        <w:rPr>
          <w:rFonts w:cs="Arial"/>
        </w:rPr>
      </w:pPr>
      <w:r w:rsidRPr="00AC55F7">
        <w:rPr>
          <w:rFonts w:cs="Arial"/>
          <w:lang w:val="sr-Cyrl-CS"/>
        </w:rPr>
        <w:t xml:space="preserve">за подношење понуда </w:t>
      </w:r>
      <w:r w:rsidR="00210557" w:rsidRPr="00AC55F7">
        <w:rPr>
          <w:rFonts w:cs="Arial"/>
        </w:rPr>
        <w:t xml:space="preserve">у </w:t>
      </w:r>
      <w:r w:rsidR="00D34466" w:rsidRPr="00AC55F7">
        <w:rPr>
          <w:rFonts w:cs="Arial"/>
        </w:rPr>
        <w:t xml:space="preserve">отвореном </w:t>
      </w:r>
      <w:r w:rsidR="00210557" w:rsidRPr="00AC55F7">
        <w:rPr>
          <w:rFonts w:cs="Arial"/>
        </w:rPr>
        <w:t>посту</w:t>
      </w:r>
      <w:r w:rsidR="00D34466" w:rsidRPr="00AC55F7">
        <w:rPr>
          <w:rFonts w:cs="Arial"/>
        </w:rPr>
        <w:t xml:space="preserve">пку </w:t>
      </w:r>
    </w:p>
    <w:p w:rsidR="00CA7618" w:rsidRDefault="00210557" w:rsidP="00E2767D">
      <w:pPr>
        <w:jc w:val="center"/>
        <w:rPr>
          <w:rFonts w:cs="Arial"/>
          <w:b/>
          <w:lang w:val="sr-Cyrl-RS"/>
        </w:rPr>
      </w:pPr>
      <w:bookmarkStart w:id="10" w:name="_Toc441215599"/>
      <w:bookmarkStart w:id="11" w:name="_Toc441651538"/>
      <w:bookmarkStart w:id="12" w:name="_Toc442559875"/>
      <w:r w:rsidRPr="00AC55F7">
        <w:rPr>
          <w:rFonts w:cs="Arial"/>
          <w:b/>
        </w:rPr>
        <w:t xml:space="preserve">за јавну набавку добара </w:t>
      </w:r>
    </w:p>
    <w:p w:rsidR="003C18D8" w:rsidRPr="00AC55F7" w:rsidRDefault="00CA7618" w:rsidP="00E2767D">
      <w:pPr>
        <w:jc w:val="center"/>
        <w:rPr>
          <w:rFonts w:cs="Arial"/>
          <w:b/>
          <w:lang w:val="sr-Latn-RS"/>
        </w:rPr>
      </w:pPr>
      <w:r w:rsidRPr="00CA7618">
        <w:rPr>
          <w:rFonts w:cs="Arial"/>
          <w:b/>
          <w:lang w:val="sr-Cyrl-RS"/>
        </w:rPr>
        <w:t>Упутства за БЗР, ознаке за БЗР - табле и траке, комплет за пружање прве помоћи, средства за хигијену;</w:t>
      </w:r>
    </w:p>
    <w:p w:rsidR="00210557" w:rsidRPr="00AC55F7" w:rsidRDefault="00210557" w:rsidP="00E2767D">
      <w:pPr>
        <w:jc w:val="center"/>
        <w:rPr>
          <w:rFonts w:eastAsia="Arial Unicode MS" w:cs="Arial"/>
          <w:b/>
          <w:kern w:val="2"/>
        </w:rPr>
      </w:pPr>
      <w:r w:rsidRPr="00AC55F7">
        <w:rPr>
          <w:rFonts w:cs="Arial"/>
          <w:b/>
        </w:rPr>
        <w:t>бр.</w:t>
      </w:r>
      <w:bookmarkEnd w:id="10"/>
      <w:bookmarkEnd w:id="11"/>
      <w:bookmarkEnd w:id="12"/>
      <w:r w:rsidR="00B6012F" w:rsidRPr="00AC55F7">
        <w:rPr>
          <w:rFonts w:cs="Arial"/>
          <w:b/>
        </w:rPr>
        <w:t xml:space="preserve"> </w:t>
      </w:r>
      <w:r w:rsidR="00CA7618" w:rsidRPr="00CA7618">
        <w:rPr>
          <w:rFonts w:cs="Arial"/>
          <w:b/>
        </w:rPr>
        <w:t>3000/1102/2017(1125/2017,1315/2017)</w:t>
      </w:r>
    </w:p>
    <w:p w:rsidR="009D3699" w:rsidRPr="00AC55F7" w:rsidRDefault="009D3699" w:rsidP="00E2767D">
      <w:pPr>
        <w:pStyle w:val="BodyText"/>
        <w:spacing w:before="0"/>
        <w:jc w:val="center"/>
        <w:rPr>
          <w:rFonts w:cs="Arial"/>
          <w:color w:val="00B0F0"/>
          <w:sz w:val="22"/>
          <w:szCs w:val="22"/>
          <w:lang w:val="sr-Latn-CS"/>
        </w:rPr>
      </w:pPr>
    </w:p>
    <w:p w:rsidR="009D3699" w:rsidRPr="00AC55F7" w:rsidRDefault="009D3699" w:rsidP="000C50A0">
      <w:pPr>
        <w:pStyle w:val="BodyText"/>
        <w:spacing w:before="0"/>
        <w:rPr>
          <w:rFonts w:cs="Arial"/>
          <w:color w:val="00B0F0"/>
          <w:sz w:val="22"/>
          <w:szCs w:val="22"/>
          <w:lang w:val="sr-Latn-CS"/>
        </w:rPr>
      </w:pPr>
    </w:p>
    <w:p w:rsidR="009D3699" w:rsidRPr="00AC55F7" w:rsidRDefault="009D3699" w:rsidP="000C50A0">
      <w:pPr>
        <w:pStyle w:val="BodyText"/>
        <w:spacing w:before="0"/>
        <w:rPr>
          <w:rFonts w:cs="Arial"/>
          <w:color w:val="00B0F0"/>
          <w:sz w:val="22"/>
          <w:szCs w:val="22"/>
          <w:lang w:val="sr-Latn-CS"/>
        </w:rPr>
      </w:pPr>
    </w:p>
    <w:p w:rsidR="00C62AA7" w:rsidRPr="00AC55F7" w:rsidRDefault="00C62AA7" w:rsidP="00C62AA7">
      <w:pPr>
        <w:pStyle w:val="Title"/>
        <w:rPr>
          <w:rFonts w:cs="Arial"/>
          <w:sz w:val="22"/>
          <w:szCs w:val="22"/>
          <w:lang w:val="de-DE"/>
        </w:rPr>
      </w:pPr>
      <w:r w:rsidRPr="00AC55F7">
        <w:rPr>
          <w:rFonts w:cs="Arial"/>
          <w:sz w:val="22"/>
          <w:szCs w:val="22"/>
          <w:lang w:val="de-DE"/>
        </w:rPr>
        <w:t>Садр</w:t>
      </w:r>
      <w:r w:rsidRPr="00AC55F7">
        <w:rPr>
          <w:rFonts w:cs="Arial"/>
          <w:sz w:val="22"/>
          <w:szCs w:val="22"/>
          <w:lang w:val="ru-RU"/>
        </w:rPr>
        <w:t>ж</w:t>
      </w:r>
      <w:r w:rsidRPr="00AC55F7">
        <w:rPr>
          <w:rFonts w:cs="Arial"/>
          <w:sz w:val="22"/>
          <w:szCs w:val="22"/>
          <w:lang w:val="de-DE"/>
        </w:rPr>
        <w:t>ај</w:t>
      </w:r>
      <w:r w:rsidRPr="00AC55F7">
        <w:rPr>
          <w:rFonts w:cs="Arial"/>
          <w:sz w:val="22"/>
          <w:szCs w:val="22"/>
          <w:lang w:val="ru-RU"/>
        </w:rPr>
        <w:t xml:space="preserve"> к</w:t>
      </w:r>
      <w:r w:rsidRPr="00AC55F7">
        <w:rPr>
          <w:rFonts w:cs="Arial"/>
          <w:sz w:val="22"/>
          <w:szCs w:val="22"/>
          <w:lang w:val="de-DE"/>
        </w:rPr>
        <w:t>онкурсне</w:t>
      </w:r>
      <w:r w:rsidR="00E151E9" w:rsidRPr="00AC55F7">
        <w:rPr>
          <w:rFonts w:cs="Arial"/>
          <w:sz w:val="22"/>
          <w:szCs w:val="22"/>
          <w:lang w:val="de-DE"/>
        </w:rPr>
        <w:t xml:space="preserve"> </w:t>
      </w:r>
      <w:r w:rsidRPr="00AC55F7">
        <w:rPr>
          <w:rFonts w:cs="Arial"/>
          <w:sz w:val="22"/>
          <w:szCs w:val="22"/>
          <w:lang w:val="de-DE"/>
        </w:rPr>
        <w:t>документације:</w:t>
      </w:r>
    </w:p>
    <w:p w:rsidR="00C62AA7" w:rsidRPr="00AC55F7" w:rsidRDefault="00C62AA7" w:rsidP="00C62AA7">
      <w:pPr>
        <w:pStyle w:val="Title"/>
        <w:rPr>
          <w:rFonts w:cs="Arial"/>
          <w:b w:val="0"/>
          <w:sz w:val="22"/>
          <w:szCs w:val="22"/>
          <w:lang w:val="ru-RU"/>
        </w:rPr>
      </w:pP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sz w:val="22"/>
          <w:szCs w:val="22"/>
          <w:lang w:val="ru-RU"/>
        </w:rPr>
        <w:tab/>
      </w:r>
      <w:r w:rsidRPr="00AC55F7">
        <w:rPr>
          <w:rFonts w:cs="Arial"/>
          <w:b w:val="0"/>
          <w:sz w:val="22"/>
          <w:szCs w:val="22"/>
          <w:lang w:val="ru-RU"/>
        </w:rPr>
        <w:t>страна</w:t>
      </w:r>
      <w:r w:rsidRPr="00AC55F7">
        <w:rPr>
          <w:rFonts w:cs="Arial"/>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1.</w:t>
            </w:r>
          </w:p>
        </w:tc>
        <w:tc>
          <w:tcPr>
            <w:tcW w:w="7574" w:type="dxa"/>
          </w:tcPr>
          <w:p w:rsidR="00C62AA7" w:rsidRPr="00F723E8" w:rsidRDefault="00C62AA7" w:rsidP="004C3B38">
            <w:pPr>
              <w:tabs>
                <w:tab w:val="left" w:pos="360"/>
                <w:tab w:val="left" w:pos="567"/>
                <w:tab w:val="right" w:leader="dot" w:pos="9639"/>
              </w:tabs>
              <w:rPr>
                <w:rFonts w:cs="Arial"/>
              </w:rPr>
            </w:pPr>
            <w:r w:rsidRPr="00F723E8">
              <w:rPr>
                <w:rFonts w:cs="Arial"/>
              </w:rPr>
              <w:t>Општи подаци о јавној набавци</w:t>
            </w:r>
          </w:p>
        </w:tc>
        <w:tc>
          <w:tcPr>
            <w:tcW w:w="810" w:type="dxa"/>
          </w:tcPr>
          <w:p w:rsidR="00C62AA7" w:rsidRPr="00F723E8" w:rsidRDefault="004F1F5C" w:rsidP="004C3B38">
            <w:pPr>
              <w:tabs>
                <w:tab w:val="left" w:pos="360"/>
                <w:tab w:val="left" w:pos="567"/>
                <w:tab w:val="right" w:leader="dot" w:pos="9639"/>
              </w:tabs>
              <w:jc w:val="center"/>
              <w:rPr>
                <w:rFonts w:cs="Arial"/>
                <w:lang w:val="sr-Cyrl-RS"/>
              </w:rPr>
            </w:pPr>
            <w:r w:rsidRPr="00F723E8">
              <w:rPr>
                <w:rFonts w:cs="Arial"/>
                <w:lang w:val="sr-Cyrl-RS"/>
              </w:rPr>
              <w:t>2</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2.</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Подаци о предмету набавке</w:t>
            </w:r>
          </w:p>
        </w:tc>
        <w:tc>
          <w:tcPr>
            <w:tcW w:w="810" w:type="dxa"/>
          </w:tcPr>
          <w:p w:rsidR="00C62AA7" w:rsidRPr="00F723E8" w:rsidRDefault="006707D5" w:rsidP="004C3B38">
            <w:pPr>
              <w:tabs>
                <w:tab w:val="left" w:pos="360"/>
                <w:tab w:val="left" w:pos="567"/>
                <w:tab w:val="right" w:leader="dot" w:pos="9639"/>
              </w:tabs>
              <w:jc w:val="center"/>
              <w:rPr>
                <w:rFonts w:cs="Arial"/>
                <w:lang w:val="sr-Cyrl-RS"/>
              </w:rPr>
            </w:pPr>
            <w:r w:rsidRPr="00F723E8">
              <w:rPr>
                <w:rFonts w:cs="Arial"/>
                <w:lang w:val="sr-Cyrl-RS"/>
              </w:rPr>
              <w:t>3</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3.</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Техничка спецификација (врста, техничке карактеристике, квалитет, количина и опис добара...)</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4</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4.</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Услови за учешће у поступку ЈН и упутство како се доказује испуњеност услова</w:t>
            </w:r>
          </w:p>
        </w:tc>
        <w:tc>
          <w:tcPr>
            <w:tcW w:w="810" w:type="dxa"/>
          </w:tcPr>
          <w:p w:rsidR="00C62AA7" w:rsidRPr="00F723E8" w:rsidRDefault="00F723E8" w:rsidP="004C3B38">
            <w:pPr>
              <w:tabs>
                <w:tab w:val="left" w:pos="360"/>
                <w:tab w:val="left" w:pos="567"/>
                <w:tab w:val="right" w:leader="dot" w:pos="9639"/>
              </w:tabs>
              <w:jc w:val="center"/>
              <w:rPr>
                <w:rFonts w:cs="Arial"/>
                <w:lang w:val="sr-Cyrl-RS"/>
              </w:rPr>
            </w:pPr>
            <w:r w:rsidRPr="00F723E8">
              <w:rPr>
                <w:rFonts w:cs="Arial"/>
                <w:lang w:val="sr-Cyrl-RS"/>
              </w:rPr>
              <w:t>1</w:t>
            </w:r>
            <w:r w:rsidR="00FA5E1F">
              <w:rPr>
                <w:rFonts w:cs="Arial"/>
                <w:lang w:val="sr-Cyrl-RS"/>
              </w:rPr>
              <w:t>3</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5.</w:t>
            </w:r>
          </w:p>
        </w:tc>
        <w:tc>
          <w:tcPr>
            <w:tcW w:w="7574" w:type="dxa"/>
          </w:tcPr>
          <w:p w:rsidR="00C62AA7" w:rsidRPr="00F723E8" w:rsidRDefault="00C62AA7" w:rsidP="004C3B38">
            <w:pPr>
              <w:tabs>
                <w:tab w:val="left" w:pos="317"/>
                <w:tab w:val="left" w:pos="360"/>
                <w:tab w:val="right" w:leader="dot" w:pos="9639"/>
              </w:tabs>
              <w:rPr>
                <w:rFonts w:cs="Arial"/>
              </w:rPr>
            </w:pPr>
            <w:r w:rsidRPr="00F723E8">
              <w:rPr>
                <w:rFonts w:cs="Arial"/>
              </w:rPr>
              <w:t>Критеријум за доделу уговора</w:t>
            </w:r>
          </w:p>
        </w:tc>
        <w:tc>
          <w:tcPr>
            <w:tcW w:w="810" w:type="dxa"/>
          </w:tcPr>
          <w:p w:rsidR="00C62AA7" w:rsidRPr="00F723E8" w:rsidRDefault="00FA5E1F" w:rsidP="004C3B38">
            <w:pPr>
              <w:tabs>
                <w:tab w:val="left" w:pos="360"/>
                <w:tab w:val="left" w:pos="567"/>
                <w:tab w:val="right" w:leader="dot" w:pos="9639"/>
              </w:tabs>
              <w:jc w:val="center"/>
              <w:rPr>
                <w:rFonts w:cs="Arial"/>
                <w:lang w:val="sr-Cyrl-RS"/>
              </w:rPr>
            </w:pPr>
            <w:r>
              <w:rPr>
                <w:rFonts w:cs="Arial"/>
                <w:lang w:val="sr-Cyrl-RS"/>
              </w:rPr>
              <w:t>17</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6.</w:t>
            </w:r>
          </w:p>
        </w:tc>
        <w:tc>
          <w:tcPr>
            <w:tcW w:w="7574" w:type="dxa"/>
          </w:tcPr>
          <w:p w:rsidR="00C62AA7" w:rsidRPr="00F723E8" w:rsidRDefault="00C62AA7" w:rsidP="004C3B38">
            <w:pPr>
              <w:tabs>
                <w:tab w:val="left" w:pos="360"/>
                <w:tab w:val="left" w:pos="567"/>
                <w:tab w:val="right" w:leader="dot" w:pos="9639"/>
              </w:tabs>
              <w:rPr>
                <w:rFonts w:cs="Arial"/>
              </w:rPr>
            </w:pPr>
            <w:r w:rsidRPr="00F723E8">
              <w:rPr>
                <w:rFonts w:cs="Arial"/>
              </w:rPr>
              <w:t>Упутство понуђачима како да сачине понуду</w:t>
            </w:r>
          </w:p>
        </w:tc>
        <w:tc>
          <w:tcPr>
            <w:tcW w:w="810" w:type="dxa"/>
          </w:tcPr>
          <w:p w:rsidR="00C62AA7" w:rsidRPr="00F723E8" w:rsidRDefault="00FA5E1F" w:rsidP="004C3B38">
            <w:pPr>
              <w:tabs>
                <w:tab w:val="left" w:pos="360"/>
                <w:tab w:val="left" w:pos="567"/>
                <w:tab w:val="right" w:leader="dot" w:pos="9639"/>
              </w:tabs>
              <w:jc w:val="center"/>
              <w:rPr>
                <w:rFonts w:cs="Arial"/>
                <w:lang w:val="sr-Cyrl-RS"/>
              </w:rPr>
            </w:pPr>
            <w:r>
              <w:rPr>
                <w:rFonts w:cs="Arial"/>
                <w:lang w:val="sr-Cyrl-RS"/>
              </w:rPr>
              <w:t>19</w:t>
            </w:r>
          </w:p>
        </w:tc>
      </w:tr>
      <w:tr w:rsidR="00B8280A"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7.</w:t>
            </w:r>
          </w:p>
        </w:tc>
        <w:tc>
          <w:tcPr>
            <w:tcW w:w="7574" w:type="dxa"/>
          </w:tcPr>
          <w:p w:rsidR="00C62AA7" w:rsidRPr="00F723E8" w:rsidRDefault="00C62AA7" w:rsidP="00113619">
            <w:pPr>
              <w:tabs>
                <w:tab w:val="left" w:pos="360"/>
                <w:tab w:val="left" w:pos="567"/>
                <w:tab w:val="right" w:leader="dot" w:pos="9639"/>
              </w:tabs>
              <w:rPr>
                <w:rFonts w:cs="Arial"/>
                <w:lang w:val="sr-Cyrl-RS"/>
              </w:rPr>
            </w:pPr>
            <w:r w:rsidRPr="00F723E8">
              <w:rPr>
                <w:rFonts w:cs="Arial"/>
              </w:rPr>
              <w:t xml:space="preserve">Обрасци </w:t>
            </w:r>
            <w:r w:rsidR="007506F8" w:rsidRPr="00F723E8">
              <w:rPr>
                <w:rFonts w:cs="Arial"/>
                <w:lang w:val="sr-Cyrl-RS"/>
              </w:rPr>
              <w:t xml:space="preserve">и Прилози </w:t>
            </w:r>
          </w:p>
        </w:tc>
        <w:tc>
          <w:tcPr>
            <w:tcW w:w="810" w:type="dxa"/>
          </w:tcPr>
          <w:p w:rsidR="00C62AA7" w:rsidRPr="00F723E8" w:rsidRDefault="00F723E8" w:rsidP="004F1F5C">
            <w:pPr>
              <w:tabs>
                <w:tab w:val="left" w:pos="360"/>
                <w:tab w:val="left" w:pos="567"/>
                <w:tab w:val="right" w:leader="dot" w:pos="9639"/>
              </w:tabs>
              <w:jc w:val="center"/>
              <w:rPr>
                <w:rFonts w:cs="Arial"/>
                <w:lang w:val="sr-Cyrl-RS"/>
              </w:rPr>
            </w:pPr>
            <w:r w:rsidRPr="00F723E8">
              <w:rPr>
                <w:rFonts w:cs="Arial"/>
                <w:lang w:val="sr-Cyrl-RS"/>
              </w:rPr>
              <w:t>3</w:t>
            </w:r>
            <w:r w:rsidR="00FA5E1F">
              <w:rPr>
                <w:rFonts w:cs="Arial"/>
                <w:lang w:val="sr-Cyrl-RS"/>
              </w:rPr>
              <w:t>4</w:t>
            </w:r>
          </w:p>
        </w:tc>
      </w:tr>
      <w:tr w:rsidR="001C4F39" w:rsidRPr="00F723E8" w:rsidTr="00C62AA7">
        <w:tc>
          <w:tcPr>
            <w:tcW w:w="564" w:type="dxa"/>
          </w:tcPr>
          <w:p w:rsidR="00C62AA7" w:rsidRPr="00F723E8" w:rsidRDefault="00C62AA7" w:rsidP="004C3B38">
            <w:pPr>
              <w:tabs>
                <w:tab w:val="left" w:pos="360"/>
                <w:tab w:val="left" w:pos="567"/>
                <w:tab w:val="right" w:leader="dot" w:pos="9639"/>
              </w:tabs>
              <w:jc w:val="center"/>
              <w:rPr>
                <w:rFonts w:cs="Arial"/>
              </w:rPr>
            </w:pPr>
            <w:r w:rsidRPr="00F723E8">
              <w:rPr>
                <w:rFonts w:cs="Arial"/>
              </w:rPr>
              <w:t>8.</w:t>
            </w:r>
          </w:p>
        </w:tc>
        <w:tc>
          <w:tcPr>
            <w:tcW w:w="7574" w:type="dxa"/>
          </w:tcPr>
          <w:p w:rsidR="00C62AA7" w:rsidRPr="00F723E8" w:rsidRDefault="00C62AA7" w:rsidP="004C3B38">
            <w:pPr>
              <w:tabs>
                <w:tab w:val="left" w:pos="360"/>
                <w:tab w:val="left" w:pos="567"/>
                <w:tab w:val="right" w:leader="dot" w:pos="9639"/>
              </w:tabs>
              <w:rPr>
                <w:rFonts w:cs="Arial"/>
              </w:rPr>
            </w:pPr>
            <w:r w:rsidRPr="00F723E8">
              <w:rPr>
                <w:rFonts w:cs="Arial"/>
              </w:rPr>
              <w:t>Модел уговора</w:t>
            </w:r>
          </w:p>
        </w:tc>
        <w:tc>
          <w:tcPr>
            <w:tcW w:w="810" w:type="dxa"/>
          </w:tcPr>
          <w:p w:rsidR="00C62AA7" w:rsidRPr="00F723E8" w:rsidRDefault="00FA5E1F" w:rsidP="004C3B38">
            <w:pPr>
              <w:tabs>
                <w:tab w:val="left" w:pos="360"/>
                <w:tab w:val="left" w:pos="567"/>
                <w:tab w:val="right" w:leader="dot" w:pos="9639"/>
              </w:tabs>
              <w:jc w:val="center"/>
              <w:rPr>
                <w:rFonts w:cs="Arial"/>
                <w:lang w:val="sr-Cyrl-RS"/>
              </w:rPr>
            </w:pPr>
            <w:r>
              <w:rPr>
                <w:rFonts w:cs="Arial"/>
                <w:lang w:val="sr-Cyrl-RS"/>
              </w:rPr>
              <w:t>59</w:t>
            </w:r>
          </w:p>
        </w:tc>
      </w:tr>
    </w:tbl>
    <w:p w:rsidR="009D3699" w:rsidRPr="00AC55F7" w:rsidRDefault="009D3699" w:rsidP="000C50A0">
      <w:pPr>
        <w:pStyle w:val="BodyText"/>
        <w:spacing w:before="0"/>
        <w:rPr>
          <w:rFonts w:cs="Arial"/>
          <w:b/>
          <w:color w:val="FF0000"/>
          <w:spacing w:val="80"/>
          <w:sz w:val="22"/>
          <w:szCs w:val="22"/>
          <w:highlight w:val="yellow"/>
        </w:rPr>
      </w:pPr>
    </w:p>
    <w:p w:rsidR="00F5264D" w:rsidRPr="00F723E8" w:rsidRDefault="00C53AC6" w:rsidP="00C53AC6">
      <w:pPr>
        <w:jc w:val="right"/>
        <w:rPr>
          <w:rFonts w:cs="Arial"/>
          <w:lang w:val="sr-Cyrl-RS"/>
        </w:rPr>
      </w:pPr>
      <w:r w:rsidRPr="00F723E8">
        <w:rPr>
          <w:rFonts w:cs="Arial"/>
          <w:bCs/>
          <w:noProof/>
          <w:lang w:val="sr-Cyrl-CS"/>
        </w:rPr>
        <w:t xml:space="preserve">Укупан број страна документације: </w:t>
      </w:r>
      <w:r w:rsidR="00FA5E1F">
        <w:rPr>
          <w:rFonts w:cs="Arial"/>
          <w:bCs/>
          <w:noProof/>
          <w:lang w:val="sr-Cyrl-CS"/>
        </w:rPr>
        <w:t>67</w:t>
      </w:r>
    </w:p>
    <w:p w:rsidR="001853E1" w:rsidRPr="00AC55F7" w:rsidRDefault="001853E1" w:rsidP="000C50A0">
      <w:pPr>
        <w:pStyle w:val="BodyText"/>
        <w:spacing w:before="0"/>
        <w:rPr>
          <w:rFonts w:cs="Arial"/>
          <w:color w:val="FF0000"/>
          <w:sz w:val="22"/>
          <w:szCs w:val="22"/>
        </w:rPr>
      </w:pPr>
    </w:p>
    <w:p w:rsidR="00FA0E61" w:rsidRPr="00AC55F7" w:rsidRDefault="00473AD5" w:rsidP="00496B12">
      <w:pPr>
        <w:pStyle w:val="Heading10"/>
        <w:numPr>
          <w:ilvl w:val="0"/>
          <w:numId w:val="16"/>
        </w:numPr>
        <w:rPr>
          <w:rFonts w:cs="Arial"/>
          <w:lang w:val="en-US"/>
        </w:rPr>
      </w:pPr>
      <w:r w:rsidRPr="00AC55F7">
        <w:rPr>
          <w:rFonts w:cs="Arial"/>
          <w:lang w:val="ru-RU"/>
        </w:rPr>
        <w:br w:type="page"/>
      </w:r>
      <w:bookmarkStart w:id="13" w:name="_Toc430335136"/>
      <w:bookmarkStart w:id="14" w:name="_Toc442559876"/>
      <w:bookmarkStart w:id="15" w:name="_Toc427817447"/>
      <w:r w:rsidR="00FA0E61" w:rsidRPr="00AC55F7">
        <w:rPr>
          <w:rFonts w:cs="Arial"/>
        </w:rPr>
        <w:lastRenderedPageBreak/>
        <w:t>ОПШТИ ПОДАЦИ О ЈАВНОЈ НАБАВЦИ</w:t>
      </w:r>
      <w:bookmarkEnd w:id="13"/>
      <w:bookmarkEnd w:id="14"/>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6"/>
        <w:gridCol w:w="6649"/>
      </w:tblGrid>
      <w:tr w:rsidR="004276AD" w:rsidRPr="00AC55F7" w:rsidTr="008A1D72">
        <w:trPr>
          <w:trHeight w:val="1423"/>
        </w:trPr>
        <w:tc>
          <w:tcPr>
            <w:tcW w:w="2686" w:type="dxa"/>
            <w:shd w:val="clear" w:color="auto" w:fill="auto"/>
          </w:tcPr>
          <w:p w:rsidR="002E12CC" w:rsidRPr="00AC55F7" w:rsidRDefault="002E12CC" w:rsidP="004276AD">
            <w:pPr>
              <w:autoSpaceDE w:val="0"/>
              <w:autoSpaceDN w:val="0"/>
              <w:adjustRightInd w:val="0"/>
              <w:jc w:val="center"/>
              <w:rPr>
                <w:rFonts w:eastAsia="TimesNewRomanPSMT" w:cs="Arial"/>
                <w:bCs/>
              </w:rPr>
            </w:pPr>
          </w:p>
          <w:p w:rsidR="002E12CC" w:rsidRPr="00AC55F7" w:rsidRDefault="002E12CC" w:rsidP="004276AD">
            <w:pPr>
              <w:autoSpaceDE w:val="0"/>
              <w:autoSpaceDN w:val="0"/>
              <w:adjustRightInd w:val="0"/>
              <w:jc w:val="center"/>
              <w:rPr>
                <w:rFonts w:eastAsia="TimesNewRomanPSMT" w:cs="Arial"/>
                <w:bCs/>
              </w:rPr>
            </w:pPr>
          </w:p>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Назив и адреса Наручиоца</w:t>
            </w:r>
          </w:p>
        </w:tc>
        <w:tc>
          <w:tcPr>
            <w:tcW w:w="6649" w:type="dxa"/>
            <w:shd w:val="clear" w:color="auto" w:fill="auto"/>
          </w:tcPr>
          <w:p w:rsidR="004276AD" w:rsidRPr="00AC55F7" w:rsidRDefault="004276AD" w:rsidP="004276AD">
            <w:pPr>
              <w:suppressAutoHyphens/>
              <w:spacing w:line="100" w:lineRule="atLeast"/>
              <w:jc w:val="center"/>
              <w:rPr>
                <w:rFonts w:cs="Arial"/>
              </w:rPr>
            </w:pPr>
            <w:r w:rsidRPr="00AC55F7">
              <w:rPr>
                <w:rFonts w:cs="Arial"/>
              </w:rPr>
              <w:t>Јавно предузеће „Електропривреда Србије“ Београд,</w:t>
            </w:r>
          </w:p>
          <w:p w:rsidR="004276AD" w:rsidRPr="00AC55F7" w:rsidRDefault="004276AD" w:rsidP="004276AD">
            <w:pPr>
              <w:suppressAutoHyphens/>
              <w:spacing w:line="100" w:lineRule="atLeast"/>
              <w:jc w:val="center"/>
              <w:rPr>
                <w:rFonts w:cs="Arial"/>
              </w:rPr>
            </w:pPr>
            <w:r w:rsidRPr="00AC55F7">
              <w:rPr>
                <w:rFonts w:cs="Arial"/>
              </w:rPr>
              <w:t>Улица царице Милице бр.2, 11000 Београд</w:t>
            </w:r>
          </w:p>
          <w:p w:rsidR="00646539" w:rsidRPr="00AC55F7" w:rsidRDefault="002E12CC" w:rsidP="00646539">
            <w:pPr>
              <w:suppressAutoHyphens/>
              <w:spacing w:line="100" w:lineRule="atLeast"/>
              <w:jc w:val="center"/>
              <w:rPr>
                <w:rFonts w:cs="Arial"/>
              </w:rPr>
            </w:pPr>
            <w:r w:rsidRPr="00AC55F7">
              <w:rPr>
                <w:rFonts w:cs="Arial"/>
              </w:rPr>
              <w:t xml:space="preserve">Огранак </w:t>
            </w:r>
            <w:r w:rsidR="001B619C" w:rsidRPr="00AC55F7">
              <w:rPr>
                <w:rFonts w:cs="Arial"/>
              </w:rPr>
              <w:t>ТЕНТ</w:t>
            </w:r>
            <w:r w:rsidRPr="00AC55F7">
              <w:rPr>
                <w:rFonts w:cs="Arial"/>
              </w:rPr>
              <w:t xml:space="preserve">, </w:t>
            </w:r>
            <w:r w:rsidR="001B619C" w:rsidRPr="00AC55F7">
              <w:rPr>
                <w:rFonts w:cs="Arial"/>
              </w:rPr>
              <w:t>Богољуба Урошевића Црног бр.44.,</w:t>
            </w:r>
          </w:p>
          <w:p w:rsidR="002E12CC" w:rsidRPr="00AC55F7" w:rsidRDefault="001B619C" w:rsidP="00646539">
            <w:pPr>
              <w:suppressAutoHyphens/>
              <w:spacing w:line="100" w:lineRule="atLeast"/>
              <w:jc w:val="center"/>
              <w:rPr>
                <w:rFonts w:cs="Arial"/>
              </w:rPr>
            </w:pPr>
            <w:r w:rsidRPr="00AC55F7">
              <w:rPr>
                <w:rFonts w:cs="Arial"/>
              </w:rPr>
              <w:t>11500 Обреновац</w:t>
            </w:r>
          </w:p>
        </w:tc>
      </w:tr>
      <w:tr w:rsidR="004276AD" w:rsidRPr="00AC55F7" w:rsidTr="008A1D72">
        <w:trPr>
          <w:trHeight w:val="704"/>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Интернет страница Наручиоца</w:t>
            </w:r>
          </w:p>
        </w:tc>
        <w:tc>
          <w:tcPr>
            <w:tcW w:w="6649" w:type="dxa"/>
            <w:shd w:val="clear" w:color="auto" w:fill="auto"/>
          </w:tcPr>
          <w:p w:rsidR="004276AD" w:rsidRPr="00AC55F7" w:rsidRDefault="009351C8"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AC55F7">
                <w:rPr>
                  <w:rStyle w:val="Hyperlink"/>
                  <w:rFonts w:eastAsia="Arial Unicode MS" w:cs="Arial"/>
                  <w:color w:val="auto"/>
                  <w:kern w:val="1"/>
                  <w:lang w:eastAsia="ar-SA"/>
                </w:rPr>
                <w:t>www.eps.rs</w:t>
              </w:r>
            </w:hyperlink>
          </w:p>
          <w:p w:rsidR="002E12CC" w:rsidRPr="00AC55F7" w:rsidRDefault="002E12CC" w:rsidP="004276AD">
            <w:pPr>
              <w:autoSpaceDE w:val="0"/>
              <w:autoSpaceDN w:val="0"/>
              <w:adjustRightInd w:val="0"/>
              <w:jc w:val="center"/>
              <w:rPr>
                <w:rFonts w:eastAsia="TimesNewRomanPSMT" w:cs="Arial"/>
                <w:bCs/>
                <w:color w:val="FF0000"/>
              </w:rPr>
            </w:pPr>
          </w:p>
        </w:tc>
      </w:tr>
      <w:tr w:rsidR="004276AD" w:rsidRPr="00AC55F7" w:rsidTr="008A1D72">
        <w:trPr>
          <w:trHeight w:val="359"/>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Врста поступка</w:t>
            </w:r>
          </w:p>
        </w:tc>
        <w:tc>
          <w:tcPr>
            <w:tcW w:w="6649" w:type="dxa"/>
            <w:shd w:val="clear" w:color="auto" w:fill="auto"/>
            <w:vAlign w:val="center"/>
          </w:tcPr>
          <w:p w:rsidR="004276AD" w:rsidRPr="00AC55F7" w:rsidRDefault="00D34466" w:rsidP="00D34466">
            <w:pPr>
              <w:autoSpaceDE w:val="0"/>
              <w:autoSpaceDN w:val="0"/>
              <w:adjustRightInd w:val="0"/>
              <w:jc w:val="center"/>
              <w:rPr>
                <w:rFonts w:eastAsia="TimesNewRomanPSMT" w:cs="Arial"/>
                <w:bCs/>
              </w:rPr>
            </w:pPr>
            <w:r w:rsidRPr="00AC55F7">
              <w:rPr>
                <w:rFonts w:eastAsia="TimesNewRomanPSMT" w:cs="Arial"/>
                <w:bCs/>
              </w:rPr>
              <w:t>Отворени поступак</w:t>
            </w:r>
          </w:p>
        </w:tc>
      </w:tr>
      <w:tr w:rsidR="004276AD" w:rsidRPr="00AC55F7" w:rsidTr="008A1D72">
        <w:trPr>
          <w:trHeight w:val="551"/>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Предмет јавне набавке</w:t>
            </w:r>
          </w:p>
        </w:tc>
        <w:tc>
          <w:tcPr>
            <w:tcW w:w="6649" w:type="dxa"/>
            <w:shd w:val="clear" w:color="auto" w:fill="auto"/>
          </w:tcPr>
          <w:p w:rsidR="004276AD" w:rsidRPr="00AC55F7" w:rsidRDefault="004276AD" w:rsidP="005B65D5">
            <w:pPr>
              <w:jc w:val="center"/>
              <w:rPr>
                <w:rFonts w:cs="Arial"/>
                <w:lang w:val="sr-Cyrl-RS"/>
              </w:rPr>
            </w:pPr>
            <w:bookmarkStart w:id="16" w:name="_Toc442559877"/>
            <w:r w:rsidRPr="00AC55F7">
              <w:rPr>
                <w:rFonts w:cs="Arial"/>
              </w:rPr>
              <w:t xml:space="preserve">Набавка добара: </w:t>
            </w:r>
            <w:bookmarkEnd w:id="16"/>
          </w:p>
          <w:p w:rsidR="004276AD" w:rsidRPr="00AC55F7" w:rsidRDefault="00CA7618" w:rsidP="005B65D5">
            <w:pPr>
              <w:jc w:val="center"/>
              <w:rPr>
                <w:rFonts w:cs="Arial"/>
              </w:rPr>
            </w:pPr>
            <w:r w:rsidRPr="00CA7618">
              <w:rPr>
                <w:rFonts w:cs="Arial"/>
                <w:lang w:val="sr-Cyrl-RS"/>
              </w:rPr>
              <w:t>Упутства за БЗР, ознаке за БЗР - табле и траке, комплет за пружање прве помоћи, средства за хигијену; 3000/1102/2017(1125/2017,1315/2017)</w:t>
            </w:r>
          </w:p>
        </w:tc>
      </w:tr>
      <w:tr w:rsidR="002E12CC" w:rsidRPr="00AC55F7" w:rsidTr="00CA7618">
        <w:trPr>
          <w:trHeight w:val="2518"/>
        </w:trPr>
        <w:tc>
          <w:tcPr>
            <w:tcW w:w="2686" w:type="dxa"/>
            <w:shd w:val="clear" w:color="auto" w:fill="auto"/>
          </w:tcPr>
          <w:p w:rsidR="002E12CC" w:rsidRPr="00AC55F7" w:rsidRDefault="002E12CC" w:rsidP="002E12CC">
            <w:pPr>
              <w:autoSpaceDE w:val="0"/>
              <w:autoSpaceDN w:val="0"/>
              <w:adjustRightInd w:val="0"/>
              <w:jc w:val="center"/>
              <w:rPr>
                <w:rFonts w:eastAsia="TimesNewRomanPSMT" w:cs="Arial"/>
                <w:bCs/>
              </w:rPr>
            </w:pPr>
          </w:p>
          <w:p w:rsidR="002E12CC" w:rsidRPr="00AC55F7" w:rsidRDefault="002E12CC" w:rsidP="002E12CC">
            <w:pPr>
              <w:autoSpaceDE w:val="0"/>
              <w:autoSpaceDN w:val="0"/>
              <w:adjustRightInd w:val="0"/>
              <w:jc w:val="center"/>
              <w:rPr>
                <w:rFonts w:eastAsia="TimesNewRomanPSMT" w:cs="Arial"/>
                <w:bCs/>
              </w:rPr>
            </w:pPr>
            <w:r w:rsidRPr="00AC55F7">
              <w:rPr>
                <w:rFonts w:cs="Arial"/>
              </w:rPr>
              <w:t>Опис сваке партије</w:t>
            </w:r>
          </w:p>
        </w:tc>
        <w:tc>
          <w:tcPr>
            <w:tcW w:w="6649" w:type="dxa"/>
            <w:shd w:val="clear" w:color="auto" w:fill="auto"/>
            <w:vAlign w:val="center"/>
          </w:tcPr>
          <w:p w:rsidR="002E12CC" w:rsidRPr="00AC55F7" w:rsidRDefault="003B20DC" w:rsidP="00E0763E">
            <w:pPr>
              <w:pStyle w:val="ListParagraph"/>
              <w:widowControl w:val="0"/>
              <w:ind w:left="0"/>
              <w:jc w:val="center"/>
              <w:rPr>
                <w:rFonts w:ascii="Arial" w:hAnsi="Arial" w:cs="Arial"/>
                <w:lang w:val="sr-Cyrl-RS"/>
              </w:rPr>
            </w:pPr>
            <w:r w:rsidRPr="00AC55F7">
              <w:rPr>
                <w:rFonts w:ascii="Arial" w:hAnsi="Arial" w:cs="Arial"/>
              </w:rPr>
              <w:t xml:space="preserve">Jавна набавка </w:t>
            </w:r>
            <w:r w:rsidR="002E12CC" w:rsidRPr="00AC55F7">
              <w:rPr>
                <w:rFonts w:ascii="Arial" w:hAnsi="Arial" w:cs="Arial"/>
              </w:rPr>
              <w:t>је обликована по партијама</w:t>
            </w:r>
          </w:p>
          <w:p w:rsidR="00CA7618" w:rsidRDefault="00CA7618" w:rsidP="00CA7618">
            <w:pPr>
              <w:spacing w:before="0"/>
              <w:ind w:left="709" w:right="284" w:hanging="709"/>
              <w:jc w:val="center"/>
              <w:rPr>
                <w:rFonts w:eastAsia="Calibri" w:cs="Arial"/>
                <w:lang w:val="sr-Cyrl-CS"/>
              </w:rPr>
            </w:pPr>
            <w:r w:rsidRPr="00A50CE4">
              <w:rPr>
                <w:rFonts w:eastAsia="Calibri" w:cs="Arial"/>
                <w:lang w:val="sr-Cyrl-CS"/>
              </w:rPr>
              <w:t xml:space="preserve">Партија 1 – </w:t>
            </w:r>
            <w:r w:rsidRPr="00F0643B">
              <w:rPr>
                <w:rFonts w:eastAsia="Calibri" w:cs="Arial"/>
                <w:lang w:val="sr-Cyrl-CS"/>
              </w:rPr>
              <w:t>Ознаке за БЗР</w:t>
            </w:r>
            <w:r w:rsidRPr="00A50CE4">
              <w:rPr>
                <w:rFonts w:eastAsia="Calibri" w:cs="Arial"/>
                <w:lang w:val="sr-Cyrl-CS"/>
              </w:rPr>
              <w:t xml:space="preserve">, Партија 2 – </w:t>
            </w:r>
            <w:r w:rsidRPr="00F0643B">
              <w:rPr>
                <w:rFonts w:eastAsia="Calibri" w:cs="Arial"/>
                <w:lang w:val="sr-Cyrl-CS"/>
              </w:rPr>
              <w:t>Прва помоћ</w:t>
            </w:r>
            <w:r w:rsidRPr="00A50CE4">
              <w:rPr>
                <w:rFonts w:eastAsia="Calibri" w:cs="Arial"/>
                <w:lang w:val="sr-Cyrl-CS"/>
              </w:rPr>
              <w:t xml:space="preserve">, </w:t>
            </w:r>
          </w:p>
          <w:p w:rsidR="00CA7618" w:rsidRPr="00A50CE4" w:rsidRDefault="00CA7618" w:rsidP="00CA7618">
            <w:pPr>
              <w:spacing w:before="0"/>
              <w:ind w:left="709" w:right="284" w:hanging="709"/>
              <w:jc w:val="center"/>
              <w:rPr>
                <w:rFonts w:eastAsia="Calibri" w:cs="Arial"/>
                <w:lang w:val="sr-Cyrl-CS"/>
              </w:rPr>
            </w:pPr>
            <w:r w:rsidRPr="00A50CE4">
              <w:rPr>
                <w:rFonts w:eastAsia="Calibri" w:cs="Arial"/>
                <w:lang w:val="sr-Cyrl-CS"/>
              </w:rPr>
              <w:t>Парт</w:t>
            </w:r>
            <w:r>
              <w:rPr>
                <w:rFonts w:eastAsia="Calibri" w:cs="Arial"/>
                <w:lang w:val="sr-Cyrl-CS"/>
              </w:rPr>
              <w:t xml:space="preserve">ија 3 –   </w:t>
            </w:r>
            <w:r w:rsidRPr="00F0643B">
              <w:rPr>
                <w:rFonts w:eastAsia="Calibri" w:cs="Arial"/>
                <w:lang w:val="sr-Cyrl-CS"/>
              </w:rPr>
              <w:t>Средства за хигијену у складу са правилником о БЗР</w:t>
            </w:r>
          </w:p>
          <w:p w:rsidR="002E12CC" w:rsidRPr="00AC55F7" w:rsidRDefault="002E12CC" w:rsidP="00E0763E">
            <w:pPr>
              <w:pStyle w:val="ListParagraph"/>
              <w:widowControl w:val="0"/>
              <w:ind w:left="0"/>
              <w:jc w:val="center"/>
              <w:rPr>
                <w:rFonts w:ascii="Arial" w:hAnsi="Arial" w:cs="Arial"/>
                <w:lang w:val="sr-Cyrl-RS"/>
              </w:rPr>
            </w:pPr>
          </w:p>
        </w:tc>
      </w:tr>
      <w:tr w:rsidR="004276AD" w:rsidRPr="00AC55F7" w:rsidTr="008A1D72">
        <w:trPr>
          <w:trHeight w:val="569"/>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Циљ поступка</w:t>
            </w:r>
          </w:p>
        </w:tc>
        <w:tc>
          <w:tcPr>
            <w:tcW w:w="6649" w:type="dxa"/>
            <w:shd w:val="clear" w:color="auto" w:fill="auto"/>
          </w:tcPr>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 xml:space="preserve"> Закључење Уговора о јавној набавци </w:t>
            </w:r>
          </w:p>
          <w:p w:rsidR="002E12CC" w:rsidRPr="00AC55F7" w:rsidRDefault="002E12CC" w:rsidP="002E12CC">
            <w:pPr>
              <w:autoSpaceDE w:val="0"/>
              <w:autoSpaceDN w:val="0"/>
              <w:adjustRightInd w:val="0"/>
              <w:rPr>
                <w:rFonts w:eastAsia="TimesNewRomanPSMT" w:cs="Arial"/>
                <w:b/>
                <w:bCs/>
                <w:color w:val="FF0000"/>
              </w:rPr>
            </w:pPr>
          </w:p>
        </w:tc>
      </w:tr>
      <w:tr w:rsidR="004276AD" w:rsidRPr="00AC55F7" w:rsidTr="008A1D72">
        <w:trPr>
          <w:trHeight w:val="778"/>
        </w:trPr>
        <w:tc>
          <w:tcPr>
            <w:tcW w:w="2686" w:type="dxa"/>
            <w:shd w:val="clear" w:color="auto" w:fill="auto"/>
          </w:tcPr>
          <w:p w:rsidR="004276AD" w:rsidRPr="00AC55F7" w:rsidRDefault="004276AD" w:rsidP="004276AD">
            <w:pPr>
              <w:autoSpaceDE w:val="0"/>
              <w:autoSpaceDN w:val="0"/>
              <w:adjustRightInd w:val="0"/>
              <w:jc w:val="center"/>
              <w:rPr>
                <w:rFonts w:eastAsia="TimesNewRomanPSMT" w:cs="Arial"/>
                <w:bCs/>
              </w:rPr>
            </w:pPr>
          </w:p>
          <w:p w:rsidR="004276AD" w:rsidRPr="00AC55F7" w:rsidRDefault="004276AD" w:rsidP="004276AD">
            <w:pPr>
              <w:autoSpaceDE w:val="0"/>
              <w:autoSpaceDN w:val="0"/>
              <w:adjustRightInd w:val="0"/>
              <w:jc w:val="center"/>
              <w:rPr>
                <w:rFonts w:eastAsia="TimesNewRomanPSMT" w:cs="Arial"/>
                <w:bCs/>
              </w:rPr>
            </w:pPr>
            <w:r w:rsidRPr="00AC55F7">
              <w:rPr>
                <w:rFonts w:eastAsia="TimesNewRomanPSMT" w:cs="Arial"/>
                <w:bCs/>
              </w:rPr>
              <w:t>Контакт</w:t>
            </w:r>
          </w:p>
        </w:tc>
        <w:tc>
          <w:tcPr>
            <w:tcW w:w="6649" w:type="dxa"/>
            <w:shd w:val="clear" w:color="auto" w:fill="auto"/>
            <w:vAlign w:val="center"/>
          </w:tcPr>
          <w:p w:rsidR="004276AD" w:rsidRPr="00AC55F7" w:rsidRDefault="00316A57" w:rsidP="004276AD">
            <w:pPr>
              <w:jc w:val="center"/>
              <w:rPr>
                <w:rFonts w:cs="Arial"/>
                <w:color w:val="00B0F0"/>
                <w:lang w:val="sr-Cyrl-RS"/>
              </w:rPr>
            </w:pPr>
            <w:r w:rsidRPr="00AC55F7">
              <w:rPr>
                <w:rFonts w:cs="Arial"/>
                <w:lang w:val="sr-Cyrl-RS"/>
              </w:rPr>
              <w:t>Славиша Зечевић</w:t>
            </w:r>
          </w:p>
          <w:p w:rsidR="004276AD" w:rsidRPr="00AC55F7" w:rsidRDefault="004276AD" w:rsidP="004276AD">
            <w:pPr>
              <w:jc w:val="center"/>
              <w:rPr>
                <w:rFonts w:cs="Arial"/>
              </w:rPr>
            </w:pPr>
            <w:r w:rsidRPr="00AC55F7">
              <w:rPr>
                <w:rFonts w:cs="Arial"/>
              </w:rPr>
              <w:t xml:space="preserve">e-mail: </w:t>
            </w:r>
            <w:hyperlink r:id="rId167" w:history="1">
              <w:r w:rsidR="00B02429" w:rsidRPr="00AC55F7">
                <w:rPr>
                  <w:rStyle w:val="Hyperlink"/>
                  <w:rFonts w:cs="Arial"/>
                </w:rPr>
                <w:t>slavisa.zecevic@</w:t>
              </w:r>
            </w:hyperlink>
            <w:r w:rsidR="001B619C" w:rsidRPr="00AC55F7">
              <w:rPr>
                <w:rStyle w:val="Hyperlink"/>
                <w:rFonts w:cs="Arial"/>
                <w:color w:val="auto"/>
              </w:rPr>
              <w:t>eps.rs</w:t>
            </w:r>
          </w:p>
          <w:p w:rsidR="004276AD" w:rsidRPr="00AC55F7" w:rsidRDefault="004276AD" w:rsidP="004276AD">
            <w:pPr>
              <w:jc w:val="center"/>
              <w:rPr>
                <w:rFonts w:cs="Arial"/>
              </w:rPr>
            </w:pPr>
          </w:p>
        </w:tc>
      </w:tr>
    </w:tbl>
    <w:p w:rsidR="00646539" w:rsidRPr="00AC55F7" w:rsidRDefault="00646539" w:rsidP="000C50A0">
      <w:pPr>
        <w:spacing w:before="0"/>
        <w:rPr>
          <w:rFonts w:cs="Arial"/>
        </w:rPr>
      </w:pPr>
    </w:p>
    <w:p w:rsidR="002E12CC" w:rsidRPr="00AC55F7" w:rsidRDefault="002E12CC" w:rsidP="00496B12">
      <w:pPr>
        <w:pStyle w:val="Heading10"/>
        <w:numPr>
          <w:ilvl w:val="0"/>
          <w:numId w:val="16"/>
        </w:numPr>
        <w:jc w:val="both"/>
        <w:rPr>
          <w:rFonts w:cs="Arial"/>
        </w:rPr>
      </w:pPr>
      <w:bookmarkStart w:id="17" w:name="_Toc442559878"/>
      <w:bookmarkStart w:id="18" w:name="_Toc427817448"/>
      <w:r w:rsidRPr="00AC55F7">
        <w:rPr>
          <w:rFonts w:cs="Arial"/>
        </w:rPr>
        <w:t>ПОДАЦИ О ПРЕДМЕТУ ЈАВНЕ НАБАВКЕ</w:t>
      </w:r>
    </w:p>
    <w:p w:rsidR="002E12CC" w:rsidRPr="00AC55F7" w:rsidRDefault="002E12CC" w:rsidP="0032186E">
      <w:pPr>
        <w:pStyle w:val="Heading10"/>
        <w:ind w:left="0" w:firstLine="0"/>
        <w:jc w:val="both"/>
        <w:rPr>
          <w:rFonts w:cs="Arial"/>
        </w:rPr>
      </w:pPr>
      <w:r w:rsidRPr="00AC55F7">
        <w:rPr>
          <w:rFonts w:cs="Arial"/>
        </w:rPr>
        <w:t>2.1 Опис предмета јавне набавке, назив и ознака из општег речника набавке</w:t>
      </w:r>
    </w:p>
    <w:p w:rsidR="00553052" w:rsidRPr="00AC55F7" w:rsidRDefault="002E12CC" w:rsidP="00553052">
      <w:pPr>
        <w:spacing w:before="0"/>
        <w:jc w:val="left"/>
        <w:rPr>
          <w:rFonts w:cs="Arial"/>
          <w:b/>
          <w:lang w:val="sr-Cyrl-RS"/>
        </w:rPr>
      </w:pPr>
      <w:r w:rsidRPr="00AC55F7">
        <w:rPr>
          <w:rFonts w:cs="Arial"/>
          <w:lang w:eastAsia="zh-CN"/>
        </w:rPr>
        <w:t>Опис предмета јавне набавке:</w:t>
      </w:r>
      <w:r w:rsidR="00FE45C7" w:rsidRPr="00AC55F7">
        <w:rPr>
          <w:rFonts w:cs="Arial"/>
        </w:rPr>
        <w:t xml:space="preserve"> </w:t>
      </w:r>
      <w:r w:rsidR="00145BE8" w:rsidRPr="00145BE8">
        <w:rPr>
          <w:rFonts w:cs="Arial"/>
          <w:b/>
          <w:lang w:val="sr-Cyrl-RS"/>
        </w:rPr>
        <w:t>Упутства за БЗР, ознаке за БЗР - табле и траке, комплет за пружање прве помоћи, средства за хигијену;</w:t>
      </w:r>
    </w:p>
    <w:p w:rsidR="00923F9C" w:rsidRPr="00923F9C" w:rsidRDefault="00923F9C" w:rsidP="00923F9C">
      <w:pPr>
        <w:spacing w:before="0"/>
        <w:ind w:right="-14"/>
        <w:rPr>
          <w:rFonts w:cs="Arial"/>
          <w:lang w:val="sr-Cyrl-RS"/>
        </w:rPr>
      </w:pPr>
      <w:r>
        <w:rPr>
          <w:rFonts w:cs="Arial"/>
          <w:lang w:val="ru-RU"/>
        </w:rPr>
        <w:t>Н</w:t>
      </w:r>
      <w:r w:rsidRPr="00923F9C">
        <w:rPr>
          <w:rFonts w:cs="Arial"/>
          <w:lang w:val="ru-RU"/>
        </w:rPr>
        <w:t xml:space="preserve">азив и ознака из Општег речника набавке: </w:t>
      </w:r>
      <w:r w:rsidRPr="00923F9C">
        <w:rPr>
          <w:rFonts w:eastAsia="Calibri" w:cs="Arial"/>
          <w:lang w:val="sr-Cyrl-RS"/>
        </w:rPr>
        <w:t>Партија 1 – 18143000 – заштитна опрема; Партија 2 – 33140000 – медицински потрошни материјал;  Партија 3 - 39831200 – детерџенти, 33711900 – сапуни, 33741100 – средства за чишћење руку, 33741000 – производи за негу руку;</w:t>
      </w:r>
    </w:p>
    <w:p w:rsidR="001B619C" w:rsidRPr="00AC55F7" w:rsidRDefault="001B619C" w:rsidP="0032186E">
      <w:pPr>
        <w:spacing w:before="0"/>
        <w:rPr>
          <w:rFonts w:cs="Arial"/>
          <w:lang w:eastAsia="zh-CN"/>
        </w:rPr>
      </w:pPr>
    </w:p>
    <w:p w:rsidR="006707D5" w:rsidRPr="00F32635" w:rsidRDefault="002E12CC" w:rsidP="000D0A0F">
      <w:pPr>
        <w:spacing w:before="0"/>
        <w:rPr>
          <w:rFonts w:cs="Arial"/>
          <w:lang w:eastAsia="zh-CN"/>
        </w:rPr>
      </w:pPr>
      <w:r w:rsidRPr="00F32635">
        <w:rPr>
          <w:rFonts w:cs="Arial"/>
          <w:lang w:eastAsia="zh-CN"/>
        </w:rPr>
        <w:t>Детаљни подаци о предмету набавке наведени су у техничкој спецификацији (поглавље 3. Конкурсне документације)</w:t>
      </w:r>
    </w:p>
    <w:p w:rsidR="0032186E" w:rsidRPr="00F32635" w:rsidRDefault="00DB369C" w:rsidP="00496B12">
      <w:pPr>
        <w:pStyle w:val="Heading10"/>
        <w:numPr>
          <w:ilvl w:val="0"/>
          <w:numId w:val="16"/>
        </w:numPr>
        <w:jc w:val="both"/>
        <w:rPr>
          <w:rFonts w:cs="Arial"/>
        </w:rPr>
      </w:pPr>
      <w:r w:rsidRPr="00F32635">
        <w:rPr>
          <w:rFonts w:cs="Arial"/>
        </w:rPr>
        <w:t>ТЕХНИЧК</w:t>
      </w:r>
      <w:r w:rsidR="0032186E" w:rsidRPr="00F32635">
        <w:rPr>
          <w:rFonts w:cs="Arial"/>
        </w:rPr>
        <w:t>А</w:t>
      </w:r>
      <w:r w:rsidR="00646539" w:rsidRPr="00F32635">
        <w:rPr>
          <w:rFonts w:cs="Arial"/>
          <w:lang w:val="en-US"/>
        </w:rPr>
        <w:t xml:space="preserve"> </w:t>
      </w:r>
      <w:r w:rsidR="0032186E" w:rsidRPr="00F32635">
        <w:rPr>
          <w:rFonts w:cs="Arial"/>
        </w:rPr>
        <w:t>СПЕЦИФИКАЦИЈА</w:t>
      </w:r>
    </w:p>
    <w:p w:rsidR="00DC7B00" w:rsidRPr="00F32635" w:rsidRDefault="0032186E" w:rsidP="005A37FB">
      <w:pPr>
        <w:rPr>
          <w:rFonts w:cs="Arial"/>
          <w:lang w:val="sr-Cyrl-RS"/>
        </w:rPr>
      </w:pPr>
      <w:r w:rsidRPr="00F32635">
        <w:rPr>
          <w:rFonts w:cs="Arial"/>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32635">
        <w:rPr>
          <w:rFonts w:cs="Arial"/>
        </w:rPr>
        <w:t>.</w:t>
      </w:r>
      <w:bookmarkEnd w:id="17"/>
    </w:p>
    <w:p w:rsidR="00145BE8" w:rsidRPr="00F32635" w:rsidRDefault="00145BE8" w:rsidP="005A37FB">
      <w:pPr>
        <w:rPr>
          <w:rFonts w:cs="Arial"/>
          <w:lang w:val="sr-Cyrl-RS"/>
        </w:rPr>
      </w:pPr>
    </w:p>
    <w:p w:rsidR="00145BE8" w:rsidRPr="00F32635" w:rsidRDefault="00145BE8" w:rsidP="005A37FB">
      <w:pPr>
        <w:rPr>
          <w:rFonts w:cs="Arial"/>
          <w:lang w:val="sr-Cyrl-RS"/>
        </w:rPr>
      </w:pPr>
    </w:p>
    <w:p w:rsidR="0032186E" w:rsidRPr="00F32635" w:rsidRDefault="0032186E" w:rsidP="005A37FB">
      <w:pPr>
        <w:pStyle w:val="Heading10"/>
        <w:ind w:left="0" w:firstLine="0"/>
        <w:jc w:val="both"/>
        <w:rPr>
          <w:rFonts w:cs="Arial"/>
          <w:lang w:val="sr-Cyrl-RS"/>
        </w:rPr>
      </w:pPr>
      <w:bookmarkStart w:id="19" w:name="_Toc441651541"/>
      <w:bookmarkStart w:id="20" w:name="_Toc442559879"/>
      <w:r w:rsidRPr="00F32635">
        <w:rPr>
          <w:rFonts w:cs="Arial"/>
        </w:rPr>
        <w:t>3.1</w:t>
      </w:r>
      <w:r w:rsidR="00B02E86" w:rsidRPr="00F32635">
        <w:rPr>
          <w:rFonts w:cs="Arial"/>
        </w:rPr>
        <w:t>.</w:t>
      </w:r>
      <w:r w:rsidR="00DB369C" w:rsidRPr="00F32635">
        <w:rPr>
          <w:rFonts w:cs="Arial"/>
        </w:rPr>
        <w:t>Врста</w:t>
      </w:r>
      <w:r w:rsidR="005551C2" w:rsidRPr="00F32635">
        <w:rPr>
          <w:rFonts w:cs="Arial"/>
        </w:rPr>
        <w:t xml:space="preserve"> и </w:t>
      </w:r>
      <w:r w:rsidR="00DB369C" w:rsidRPr="00F32635">
        <w:rPr>
          <w:rFonts w:cs="Arial"/>
        </w:rPr>
        <w:t>количина добара</w:t>
      </w:r>
      <w:bookmarkEnd w:id="19"/>
      <w:bookmarkEnd w:id="20"/>
      <w:r w:rsidR="004D736D" w:rsidRPr="00F32635">
        <w:rPr>
          <w:rFonts w:cs="Arial"/>
          <w:lang w:val="sr-Cyrl-RS"/>
        </w:rPr>
        <w:t xml:space="preserve"> и технички захтеви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490"/>
      </w:tblGrid>
      <w:tr w:rsidR="007F3F14" w:rsidRPr="007F3F14" w:rsidTr="00831C88">
        <w:trPr>
          <w:trHeight w:val="4130"/>
        </w:trPr>
        <w:tc>
          <w:tcPr>
            <w:tcW w:w="10490" w:type="dxa"/>
          </w:tcPr>
          <w:p w:rsidR="007F3F14" w:rsidRPr="007F3F14" w:rsidRDefault="007F3F14" w:rsidP="007F3F14">
            <w:pPr>
              <w:spacing w:before="0"/>
              <w:rPr>
                <w:rFonts w:cs="Arial"/>
                <w:lang w:val="sr-Cyrl-CS"/>
              </w:rPr>
            </w:pPr>
          </w:p>
          <w:p w:rsidR="007F3F14" w:rsidRPr="007F3F14" w:rsidRDefault="007F3F14" w:rsidP="007F3F14">
            <w:pPr>
              <w:spacing w:before="0"/>
              <w:jc w:val="center"/>
              <w:rPr>
                <w:rFonts w:cs="Arial"/>
                <w:b/>
                <w:lang w:val="sr-Cyrl-RS"/>
              </w:rPr>
            </w:pPr>
            <w:r w:rsidRPr="007F3F14">
              <w:rPr>
                <w:rFonts w:cs="Arial"/>
                <w:b/>
              </w:rPr>
              <w:t>П А Р Т И Ј А   I</w:t>
            </w:r>
          </w:p>
          <w:p w:rsidR="007F3F14" w:rsidRPr="007F3F14" w:rsidRDefault="007F3F14" w:rsidP="007F3F14">
            <w:pPr>
              <w:spacing w:before="0"/>
              <w:jc w:val="center"/>
              <w:rPr>
                <w:rFonts w:cs="Arial"/>
                <w:b/>
                <w:strike/>
                <w:lang w:val="sr-Cyrl-RS"/>
              </w:rPr>
            </w:pPr>
            <w:r w:rsidRPr="007F3F14">
              <w:rPr>
                <w:rFonts w:cs="Arial"/>
                <w:lang w:val="sr-Cyrl-RS"/>
              </w:rPr>
              <w:t>Ознаке за БЗР – табле и траке</w:t>
            </w:r>
            <w:r w:rsidRPr="007F3F14">
              <w:rPr>
                <w:rFonts w:cs="Arial"/>
                <w:b/>
                <w:lang w:val="sr-Cyrl-RS"/>
              </w:rPr>
              <w:t xml:space="preserve"> </w:t>
            </w:r>
          </w:p>
          <w:p w:rsidR="007F3F14" w:rsidRPr="007F3F14" w:rsidRDefault="007F3F14" w:rsidP="007F3F14">
            <w:pPr>
              <w:spacing w:before="0"/>
              <w:rPr>
                <w:rFonts w:cs="Arial"/>
                <w:lang w:val="sr-Cyrl-RS"/>
              </w:rPr>
            </w:pPr>
          </w:p>
          <w:p w:rsidR="007F3F14" w:rsidRPr="007F3F14" w:rsidRDefault="007F3F14" w:rsidP="007F3F14">
            <w:pPr>
              <w:spacing w:before="0"/>
              <w:rPr>
                <w:rFonts w:cs="Arial"/>
                <w:lang w:val="sr-Cyrl-RS"/>
              </w:rPr>
            </w:pPr>
          </w:p>
          <w:p w:rsidR="007F3F14" w:rsidRPr="007F3F14" w:rsidRDefault="007F3F14" w:rsidP="00C97C45">
            <w:pPr>
              <w:numPr>
                <w:ilvl w:val="0"/>
                <w:numId w:val="29"/>
              </w:numPr>
              <w:spacing w:before="0" w:after="200" w:line="276" w:lineRule="auto"/>
              <w:jc w:val="left"/>
              <w:rPr>
                <w:rFonts w:cs="Arial"/>
                <w:b/>
                <w:lang w:val="sr-Cyrl-RS"/>
              </w:rPr>
            </w:pPr>
            <w:r w:rsidRPr="007F3F14">
              <w:rPr>
                <w:rFonts w:cs="Arial"/>
                <w:b/>
              </w:rPr>
              <w:t>ТАБЛЕ-ОЗНАКЕ ЗА БЕЗБЕДНОСТ И ЗДРАВЉЕ НА РАДУ</w:t>
            </w:r>
          </w:p>
          <w:p w:rsidR="007F3F14" w:rsidRPr="007F3F14" w:rsidRDefault="007F3F14" w:rsidP="007F3F14">
            <w:pPr>
              <w:spacing w:before="0"/>
              <w:rPr>
                <w:rFonts w:cs="Arial"/>
              </w:rPr>
            </w:pPr>
            <w:r w:rsidRPr="007F3F14">
              <w:rPr>
                <w:rFonts w:cs="Arial"/>
              </w:rPr>
              <w:t>ОЗНАКЕ ЗА БЗР морају бити у складу са Правилником о обезбеђивању ознака за безбедност и здравље на раду („Сл. гласник РС“ бр. 95/2010)</w:t>
            </w:r>
          </w:p>
          <w:p w:rsidR="007F3F14" w:rsidRPr="007F3F14" w:rsidRDefault="007F3F14" w:rsidP="007F3F14">
            <w:pPr>
              <w:spacing w:before="0"/>
              <w:rPr>
                <w:rFonts w:cs="Arial"/>
              </w:rPr>
            </w:pPr>
            <w:r w:rsidRPr="007F3F14">
              <w:rPr>
                <w:rFonts w:cs="Arial"/>
              </w:rPr>
              <w:t xml:space="preserve">Ознаке за БЗР, треба да буду израђене на  алуминијумској подлози дебљине </w:t>
            </w:r>
            <w:r w:rsidRPr="007F3F14">
              <w:rPr>
                <w:rFonts w:cs="Arial"/>
                <w:lang w:val="sr-Cyrl-RS"/>
              </w:rPr>
              <w:t xml:space="preserve">минимално </w:t>
            </w:r>
            <w:r w:rsidRPr="007F3F14">
              <w:rPr>
                <w:rFonts w:cs="Arial"/>
              </w:rPr>
              <w:t>0,7мм, ламиниране провидном PVC фолијом која додатно штити од механичких и хемијских утицаја. Штампа треба да је отпорна на спољне атмосферске услове и не бледи на сунцу.</w:t>
            </w:r>
          </w:p>
          <w:p w:rsidR="007F3F14" w:rsidRPr="007F3F14" w:rsidRDefault="007F3F14" w:rsidP="007F3F14">
            <w:pPr>
              <w:spacing w:before="0"/>
              <w:rPr>
                <w:rFonts w:cs="Arial"/>
              </w:rPr>
            </w:pPr>
            <w:r w:rsidRPr="007F3F14">
              <w:rPr>
                <w:rFonts w:cs="Arial"/>
              </w:rPr>
              <w:t>Ознаке треба да буду лагане и погодне за постављање на разне врсте подлога, као и на стубовима. Треба да буду трајне и издржљиве тако да могу да се скидају и постављају по потреби.</w:t>
            </w:r>
          </w:p>
          <w:p w:rsidR="007F3F14" w:rsidRPr="007F3F14" w:rsidRDefault="007F3F14" w:rsidP="007F3F14">
            <w:pPr>
              <w:spacing w:before="0"/>
              <w:rPr>
                <w:rFonts w:cs="Arial"/>
              </w:rPr>
            </w:pPr>
            <w:r w:rsidRPr="007F3F14">
              <w:rPr>
                <w:rFonts w:cs="Arial"/>
              </w:rPr>
              <w:t>Потребно је у угловима избушити рупе за монтажу.</w:t>
            </w:r>
          </w:p>
          <w:p w:rsidR="007F3F14" w:rsidRPr="007F3F14" w:rsidRDefault="007F3F14" w:rsidP="007F3F14">
            <w:pPr>
              <w:spacing w:before="0"/>
              <w:rPr>
                <w:rFonts w:cs="Arial"/>
              </w:rPr>
            </w:pPr>
            <w:r w:rsidRPr="007F3F14">
              <w:rPr>
                <w:rFonts w:cs="Arial"/>
              </w:rPr>
              <w:t>Димензије дате у спецификацији.</w:t>
            </w:r>
            <w:r w:rsidRPr="007F3F14">
              <w:rPr>
                <w:rFonts w:cs="Arial"/>
              </w:rPr>
              <w:tab/>
            </w:r>
          </w:p>
          <w:p w:rsidR="007F3F14" w:rsidRPr="007F3F14" w:rsidRDefault="007F3F14" w:rsidP="007F3F14">
            <w:pPr>
              <w:spacing w:before="0"/>
              <w:rPr>
                <w:rFonts w:cs="Arial"/>
                <w:lang w:val="sr-Cyrl-RS"/>
              </w:rPr>
            </w:pPr>
            <w:r w:rsidRPr="007F3F14">
              <w:rPr>
                <w:rFonts w:cs="Arial"/>
              </w:rPr>
              <w:t xml:space="preserve">Спецификација ознака за БЗР </w:t>
            </w:r>
            <w:r w:rsidRPr="007F3F14">
              <w:rPr>
                <w:rFonts w:cs="Arial"/>
                <w:lang w:val="sr-Cyrl-RS"/>
              </w:rPr>
              <w:t>:</w:t>
            </w:r>
          </w:p>
          <w:p w:rsidR="007F3F14" w:rsidRPr="007F3F14" w:rsidRDefault="007F3F14" w:rsidP="007F3F14">
            <w:pPr>
              <w:tabs>
                <w:tab w:val="center" w:pos="4320"/>
                <w:tab w:val="right" w:pos="8640"/>
              </w:tabs>
              <w:spacing w:before="0"/>
              <w:jc w:val="left"/>
              <w:rPr>
                <w:rFonts w:cs="Arial"/>
                <w:b/>
                <w:bCs/>
                <w:lang w:val="sr-Cyrl-RS"/>
              </w:rPr>
            </w:pPr>
          </w:p>
          <w:p w:rsidR="007F3F14" w:rsidRPr="007F3F14" w:rsidRDefault="007F3F14" w:rsidP="007F3F14">
            <w:pPr>
              <w:tabs>
                <w:tab w:val="center" w:pos="4320"/>
                <w:tab w:val="right" w:pos="8640"/>
              </w:tabs>
              <w:spacing w:before="0"/>
              <w:jc w:val="left"/>
              <w:rPr>
                <w:rFonts w:cs="Arial"/>
                <w:b/>
                <w:bCs/>
                <w:lang w:val="sr-Cyrl-RS"/>
              </w:rPr>
            </w:pPr>
          </w:p>
          <w:p w:rsidR="007F3F14" w:rsidRPr="007F3F14" w:rsidRDefault="007F3F14" w:rsidP="007F3F14">
            <w:pPr>
              <w:tabs>
                <w:tab w:val="center" w:pos="4320"/>
                <w:tab w:val="right" w:pos="8640"/>
              </w:tabs>
              <w:spacing w:before="0"/>
              <w:jc w:val="left"/>
              <w:rPr>
                <w:rFonts w:cs="Arial"/>
              </w:rPr>
            </w:pPr>
            <w:r w:rsidRPr="007F3F14">
              <w:rPr>
                <w:rFonts w:cs="Arial"/>
                <w:b/>
                <w:bCs/>
                <w:lang w:val="sr-Cyrl-RS"/>
              </w:rPr>
              <w:t>Спецификација</w:t>
            </w:r>
            <w:r w:rsidRPr="007F3F14">
              <w:rPr>
                <w:rFonts w:cs="Arial"/>
                <w:b/>
                <w:bCs/>
              </w:rPr>
              <w:t xml:space="preserve"> потребних табли са ознакама за безбедност и здравље на раду у </w:t>
            </w:r>
            <w:r w:rsidRPr="007F3F14">
              <w:rPr>
                <w:rFonts w:cs="Arial"/>
                <w:b/>
                <w:bCs/>
                <w:lang w:val="sr-Cyrl-RS"/>
              </w:rPr>
              <w:t xml:space="preserve">Огранку </w:t>
            </w:r>
            <w:r w:rsidRPr="007F3F14">
              <w:rPr>
                <w:rFonts w:cs="Arial"/>
                <w:b/>
                <w:bCs/>
              </w:rPr>
              <w:t xml:space="preserve">ТЕНТ </w:t>
            </w:r>
          </w:p>
          <w:tbl>
            <w:tblPr>
              <w:tblW w:w="9663" w:type="dxa"/>
              <w:tblLayout w:type="fixed"/>
              <w:tblLook w:val="04A0" w:firstRow="1" w:lastRow="0" w:firstColumn="1" w:lastColumn="0" w:noHBand="0" w:noVBand="1"/>
            </w:tblPr>
            <w:tblGrid>
              <w:gridCol w:w="592"/>
              <w:gridCol w:w="242"/>
              <w:gridCol w:w="1023"/>
              <w:gridCol w:w="6678"/>
              <w:gridCol w:w="1128"/>
            </w:tblGrid>
            <w:tr w:rsidR="00831C88" w:rsidRPr="00F32635" w:rsidTr="00831C88">
              <w:trPr>
                <w:trHeight w:val="573"/>
              </w:trPr>
              <w:tc>
                <w:tcPr>
                  <w:tcW w:w="834" w:type="dxa"/>
                  <w:gridSpan w:val="2"/>
                  <w:tcBorders>
                    <w:top w:val="single" w:sz="4" w:space="0" w:color="auto"/>
                    <w:left w:val="single" w:sz="8" w:space="0" w:color="auto"/>
                    <w:bottom w:val="nil"/>
                    <w:right w:val="single" w:sz="4" w:space="0" w:color="auto"/>
                  </w:tcBorders>
                  <w:shd w:val="clear" w:color="000000" w:fill="C0C0C0"/>
                  <w:noWrap/>
                  <w:vAlign w:val="center"/>
                  <w:hideMark/>
                </w:tcPr>
                <w:p w:rsidR="00831C88" w:rsidRPr="00F32635" w:rsidRDefault="00831C88" w:rsidP="006B71D3">
                  <w:pPr>
                    <w:jc w:val="center"/>
                    <w:rPr>
                      <w:rFonts w:cs="Arial"/>
                      <w:b/>
                      <w:bCs/>
                    </w:rPr>
                  </w:pPr>
                  <w:r w:rsidRPr="00F32635">
                    <w:rPr>
                      <w:rFonts w:cs="Arial"/>
                      <w:b/>
                      <w:bCs/>
                    </w:rPr>
                    <w:t> </w:t>
                  </w:r>
                </w:p>
              </w:tc>
              <w:tc>
                <w:tcPr>
                  <w:tcW w:w="1023" w:type="dxa"/>
                  <w:tcBorders>
                    <w:top w:val="single" w:sz="4" w:space="0" w:color="auto"/>
                    <w:left w:val="nil"/>
                    <w:bottom w:val="nil"/>
                    <w:right w:val="single" w:sz="4" w:space="0" w:color="auto"/>
                  </w:tcBorders>
                  <w:shd w:val="clear" w:color="000000" w:fill="C0C0C0"/>
                  <w:noWrap/>
                  <w:vAlign w:val="center"/>
                  <w:hideMark/>
                </w:tcPr>
                <w:p w:rsidR="00831C88" w:rsidRPr="00F32635" w:rsidRDefault="00831C88" w:rsidP="006B71D3">
                  <w:pPr>
                    <w:jc w:val="center"/>
                    <w:rPr>
                      <w:rFonts w:cs="Arial"/>
                      <w:b/>
                      <w:bCs/>
                    </w:rPr>
                  </w:pPr>
                  <w:r w:rsidRPr="00F32635">
                    <w:rPr>
                      <w:rFonts w:cs="Arial"/>
                      <w:b/>
                      <w:bCs/>
                    </w:rPr>
                    <w:t> </w:t>
                  </w:r>
                </w:p>
              </w:tc>
              <w:tc>
                <w:tcPr>
                  <w:tcW w:w="6678" w:type="dxa"/>
                  <w:tcBorders>
                    <w:top w:val="single" w:sz="4" w:space="0" w:color="auto"/>
                    <w:left w:val="nil"/>
                    <w:bottom w:val="nil"/>
                    <w:right w:val="single" w:sz="4" w:space="0" w:color="auto"/>
                  </w:tcBorders>
                  <w:shd w:val="clear" w:color="000000" w:fill="C0C0C0"/>
                  <w:vAlign w:val="center"/>
                  <w:hideMark/>
                </w:tcPr>
                <w:p w:rsidR="00831C88" w:rsidRPr="00F32635" w:rsidRDefault="00831C88" w:rsidP="006B71D3">
                  <w:pPr>
                    <w:jc w:val="center"/>
                    <w:rPr>
                      <w:rFonts w:cs="Arial"/>
                      <w:b/>
                      <w:bCs/>
                    </w:rPr>
                  </w:pPr>
                  <w:r w:rsidRPr="00F32635">
                    <w:rPr>
                      <w:rFonts w:cs="Arial"/>
                      <w:b/>
                      <w:bCs/>
                    </w:rPr>
                    <w:t>Назив табле са ознаком за безбедност и здравље на раду</w:t>
                  </w:r>
                </w:p>
              </w:tc>
              <w:tc>
                <w:tcPr>
                  <w:tcW w:w="1128" w:type="dxa"/>
                  <w:tcBorders>
                    <w:top w:val="single" w:sz="4" w:space="0" w:color="auto"/>
                    <w:left w:val="nil"/>
                    <w:bottom w:val="nil"/>
                    <w:right w:val="single" w:sz="8" w:space="0" w:color="auto"/>
                  </w:tcBorders>
                  <w:shd w:val="clear" w:color="000000" w:fill="C0C0C0"/>
                  <w:vAlign w:val="center"/>
                  <w:hideMark/>
                </w:tcPr>
                <w:p w:rsidR="00831C88" w:rsidRPr="00F32635" w:rsidRDefault="00831C88" w:rsidP="006B71D3">
                  <w:pPr>
                    <w:jc w:val="center"/>
                    <w:rPr>
                      <w:rFonts w:cs="Arial"/>
                      <w:b/>
                      <w:bCs/>
                    </w:rPr>
                  </w:pPr>
                  <w:r w:rsidRPr="00F32635">
                    <w:rPr>
                      <w:rFonts w:cs="Arial"/>
                      <w:b/>
                      <w:bCs/>
                    </w:rPr>
                    <w:t>Укупно</w:t>
                  </w:r>
                </w:p>
              </w:tc>
            </w:tr>
            <w:tr w:rsidR="00831C88" w:rsidRPr="00F32635" w:rsidTr="00831C88">
              <w:trPr>
                <w:trHeight w:val="690"/>
              </w:trPr>
              <w:tc>
                <w:tcPr>
                  <w:tcW w:w="85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rPr>
                      <w:rFonts w:cs="Arial"/>
                      <w:b/>
                      <w:bCs/>
                    </w:rPr>
                  </w:pPr>
                  <w:r w:rsidRPr="00F32635">
                    <w:rPr>
                      <w:rFonts w:cs="Arial"/>
                      <w:b/>
                      <w:bCs/>
                    </w:rPr>
                    <w:t>ОЗНАКЕ ОБАВЕЗЕ</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rPr>
                      <w:rFonts w:cs="Arial"/>
                      <w:b/>
                      <w:bCs/>
                    </w:rPr>
                  </w:pPr>
                  <w:r w:rsidRPr="00F32635">
                    <w:rPr>
                      <w:rFonts w:cs="Arial"/>
                      <w:b/>
                      <w:bCs/>
                    </w:rPr>
                    <w:t> </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1</w:t>
                  </w:r>
                </w:p>
              </w:tc>
              <w:tc>
                <w:tcPr>
                  <w:tcW w:w="1265" w:type="dxa"/>
                  <w:gridSpan w:val="2"/>
                  <w:tcBorders>
                    <w:top w:val="nil"/>
                    <w:left w:val="nil"/>
                    <w:bottom w:val="nil"/>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74624" behindDoc="0" locked="0" layoutInCell="1" allowOverlap="1" wp14:anchorId="360DABF8" wp14:editId="458B1C7D">
                        <wp:simplePos x="0" y="0"/>
                        <wp:positionH relativeFrom="column">
                          <wp:posOffset>76200</wp:posOffset>
                        </wp:positionH>
                        <wp:positionV relativeFrom="paragraph">
                          <wp:posOffset>9525</wp:posOffset>
                        </wp:positionV>
                        <wp:extent cx="457200" cy="514350"/>
                        <wp:effectExtent l="0" t="0" r="0" b="0"/>
                        <wp:wrapNone/>
                        <wp:docPr id="1408" name="Picture 1408" descr="17"/>
                        <wp:cNvGraphicFramePr/>
                        <a:graphic xmlns:a="http://schemas.openxmlformats.org/drawingml/2006/main">
                          <a:graphicData uri="http://schemas.openxmlformats.org/drawingml/2006/picture">
                            <pic:pic xmlns:pic="http://schemas.openxmlformats.org/drawingml/2006/picture">
                              <pic:nvPicPr>
                                <pic:cNvPr id="1417" name="Picture 1" descr="17"/>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4572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Обавезно коришћење заштитног шлема</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C88" w:rsidRPr="00F32635" w:rsidRDefault="00831C88" w:rsidP="006B71D3">
                  <w:pPr>
                    <w:jc w:val="center"/>
                    <w:rPr>
                      <w:rFonts w:cs="Arial"/>
                      <w:lang w:val="sr-Cyrl-RS"/>
                    </w:rPr>
                  </w:pPr>
                  <w:r w:rsidRPr="00F32635">
                    <w:rPr>
                      <w:rFonts w:cs="Arial"/>
                      <w:lang w:val="sr-Cyrl-RS"/>
                    </w:rPr>
                    <w:t>2</w:t>
                  </w:r>
                </w:p>
              </w:tc>
              <w:tc>
                <w:tcPr>
                  <w:tcW w:w="1265" w:type="dxa"/>
                  <w:gridSpan w:val="2"/>
                  <w:tcBorders>
                    <w:top w:val="nil"/>
                    <w:left w:val="nil"/>
                    <w:bottom w:val="nil"/>
                    <w:right w:val="nil"/>
                  </w:tcBorders>
                  <w:shd w:val="clear" w:color="auto" w:fill="auto"/>
                  <w:noWrap/>
                  <w:vAlign w:val="center"/>
                </w:tcPr>
                <w:p w:rsidR="00831C88" w:rsidRPr="00F32635" w:rsidRDefault="00831C88" w:rsidP="006B71D3">
                  <w:pPr>
                    <w:jc w:val="center"/>
                    <w:rPr>
                      <w:rFonts w:cs="Arial"/>
                    </w:rPr>
                  </w:pPr>
                  <w:r w:rsidRPr="00F32635">
                    <w:rPr>
                      <w:rFonts w:cs="Arial"/>
                      <w:noProof/>
                    </w:rPr>
                    <w:drawing>
                      <wp:inline distT="0" distB="0" distL="0" distR="0" wp14:anchorId="04D0C79F" wp14:editId="5886DAEE">
                        <wp:extent cx="552450" cy="552450"/>
                        <wp:effectExtent l="0" t="0" r="0" b="0"/>
                        <wp:docPr id="1409" name="Picture 1409" descr="OB-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B-0042"/>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Обавезно коришћење заштитне одеће</w:t>
                  </w:r>
                </w:p>
                <w:p w:rsidR="00831C88" w:rsidRPr="00F32635" w:rsidRDefault="00831C88" w:rsidP="006B71D3">
                  <w:pPr>
                    <w:rPr>
                      <w:rFonts w:cs="Arial"/>
                      <w:lang w:val="sr-Cyrl-RS"/>
                    </w:rPr>
                  </w:pPr>
                  <w:r w:rsidRPr="00F32635">
                    <w:rPr>
                      <w:rFonts w:cs="Arial"/>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C88" w:rsidRPr="00F32635" w:rsidRDefault="00831C88" w:rsidP="006B71D3">
                  <w:pPr>
                    <w:jc w:val="center"/>
                    <w:rPr>
                      <w:rFonts w:cs="Arial"/>
                      <w:lang w:val="sr-Cyrl-RS"/>
                    </w:rPr>
                  </w:pPr>
                  <w:r w:rsidRPr="00F32635">
                    <w:rPr>
                      <w:rFonts w:cs="Arial"/>
                      <w:lang w:val="sr-Cyrl-RS"/>
                    </w:rPr>
                    <w:t>3</w:t>
                  </w:r>
                </w:p>
              </w:tc>
              <w:tc>
                <w:tcPr>
                  <w:tcW w:w="1265" w:type="dxa"/>
                  <w:gridSpan w:val="2"/>
                  <w:tcBorders>
                    <w:top w:val="nil"/>
                    <w:left w:val="nil"/>
                    <w:bottom w:val="nil"/>
                    <w:right w:val="nil"/>
                  </w:tcBorders>
                  <w:shd w:val="clear" w:color="auto" w:fill="auto"/>
                  <w:noWrap/>
                  <w:vAlign w:val="center"/>
                </w:tcPr>
                <w:p w:rsidR="00831C88" w:rsidRPr="00F32635" w:rsidRDefault="00831C88" w:rsidP="006B71D3">
                  <w:pPr>
                    <w:jc w:val="center"/>
                    <w:rPr>
                      <w:rFonts w:cs="Arial"/>
                    </w:rPr>
                  </w:pPr>
                  <w:r w:rsidRPr="00F32635">
                    <w:rPr>
                      <w:rFonts w:cs="Arial"/>
                      <w:noProof/>
                    </w:rPr>
                    <w:drawing>
                      <wp:inline distT="0" distB="0" distL="0" distR="0" wp14:anchorId="4889B0D4" wp14:editId="6551A315">
                        <wp:extent cx="590550" cy="590550"/>
                        <wp:effectExtent l="0" t="0" r="0" b="0"/>
                        <wp:docPr id="1410" name="Picture 1410" descr="OB-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B-0035"/>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Обавезно коришћење заштитне обуће</w:t>
                  </w:r>
                </w:p>
                <w:p w:rsidR="00831C88" w:rsidRPr="00F32635" w:rsidRDefault="00831C88" w:rsidP="006B71D3">
                  <w:pPr>
                    <w:rPr>
                      <w:rFonts w:cs="Arial"/>
                      <w:lang w:val="sr-Cyrl-RS"/>
                    </w:rPr>
                  </w:pPr>
                  <w:r w:rsidRPr="00F32635">
                    <w:rPr>
                      <w:rFonts w:cs="Arial"/>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C88" w:rsidRPr="00F32635" w:rsidRDefault="00831C88" w:rsidP="006B71D3">
                  <w:pPr>
                    <w:jc w:val="center"/>
                    <w:rPr>
                      <w:rFonts w:cs="Arial"/>
                      <w:lang w:val="sr-Cyrl-RS"/>
                    </w:rPr>
                  </w:pPr>
                  <w:r w:rsidRPr="00F32635">
                    <w:rPr>
                      <w:rFonts w:cs="Arial"/>
                      <w:lang w:val="sr-Cyrl-RS"/>
                    </w:rPr>
                    <w:t>4</w:t>
                  </w:r>
                </w:p>
              </w:tc>
              <w:tc>
                <w:tcPr>
                  <w:tcW w:w="1265" w:type="dxa"/>
                  <w:gridSpan w:val="2"/>
                  <w:tcBorders>
                    <w:top w:val="nil"/>
                    <w:left w:val="nil"/>
                    <w:bottom w:val="nil"/>
                    <w:right w:val="nil"/>
                  </w:tcBorders>
                  <w:shd w:val="clear" w:color="auto" w:fill="auto"/>
                  <w:noWrap/>
                  <w:vAlign w:val="center"/>
                </w:tcPr>
                <w:p w:rsidR="00831C88" w:rsidRPr="00F32635" w:rsidRDefault="00831C88" w:rsidP="006B71D3">
                  <w:pPr>
                    <w:jc w:val="center"/>
                    <w:rPr>
                      <w:rFonts w:cs="Arial"/>
                    </w:rPr>
                  </w:pPr>
                  <w:r w:rsidRPr="00F32635">
                    <w:rPr>
                      <w:rFonts w:cs="Arial"/>
                      <w:noProof/>
                    </w:rPr>
                    <w:drawing>
                      <wp:inline distT="0" distB="0" distL="0" distR="0" wp14:anchorId="07EA5651" wp14:editId="43FE144D">
                        <wp:extent cx="514350" cy="514350"/>
                        <wp:effectExtent l="0" t="0" r="0" b="0"/>
                        <wp:docPr id="1411" name="Picture 1411" descr="OB-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B-0039"/>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Обавезно коришћење заштитних рукавица</w:t>
                  </w:r>
                </w:p>
                <w:p w:rsidR="00831C88" w:rsidRPr="00F32635" w:rsidRDefault="00831C88" w:rsidP="006B71D3">
                  <w:pPr>
                    <w:rPr>
                      <w:rFonts w:cs="Arial"/>
                      <w:lang w:val="sr-Cyrl-RS"/>
                    </w:rPr>
                  </w:pPr>
                  <w:r w:rsidRPr="00F32635">
                    <w:rPr>
                      <w:rFonts w:cs="Arial"/>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C88" w:rsidRPr="00F32635" w:rsidRDefault="00831C88" w:rsidP="006B71D3">
                  <w:pPr>
                    <w:jc w:val="center"/>
                    <w:rPr>
                      <w:rFonts w:cs="Arial"/>
                      <w:lang w:val="sr-Cyrl-RS"/>
                    </w:rPr>
                  </w:pPr>
                  <w:r w:rsidRPr="00F32635">
                    <w:rPr>
                      <w:rFonts w:cs="Arial"/>
                      <w:lang w:val="sr-Cyrl-RS"/>
                    </w:rPr>
                    <w:t>5</w:t>
                  </w:r>
                </w:p>
              </w:tc>
              <w:tc>
                <w:tcPr>
                  <w:tcW w:w="1265" w:type="dxa"/>
                  <w:gridSpan w:val="2"/>
                  <w:tcBorders>
                    <w:top w:val="nil"/>
                    <w:left w:val="nil"/>
                    <w:bottom w:val="nil"/>
                    <w:right w:val="nil"/>
                  </w:tcBorders>
                  <w:shd w:val="clear" w:color="auto" w:fill="auto"/>
                  <w:noWrap/>
                </w:tcPr>
                <w:p w:rsidR="00831C88" w:rsidRPr="00F32635" w:rsidRDefault="00831C88" w:rsidP="006B71D3">
                  <w:pPr>
                    <w:rPr>
                      <w:rFonts w:cs="Arial"/>
                    </w:rPr>
                  </w:pPr>
                  <w:r w:rsidRPr="00F32635">
                    <w:rPr>
                      <w:rFonts w:cs="Arial"/>
                      <w:noProof/>
                    </w:rPr>
                    <w:drawing>
                      <wp:inline distT="0" distB="0" distL="0" distR="0" wp14:anchorId="055DB4A1" wp14:editId="76E7321E">
                        <wp:extent cx="561975" cy="657225"/>
                        <wp:effectExtent l="0" t="0" r="9525" b="9525"/>
                        <wp:docPr id="1412" name="Picture 1412" descr="OB-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B-0004"/>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561975" cy="657225"/>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Обавезно коришћење средстава за заштиту  очију</w:t>
                  </w:r>
                </w:p>
                <w:p w:rsidR="00831C88" w:rsidRPr="00F32635" w:rsidRDefault="00831C88" w:rsidP="006B71D3">
                  <w:pPr>
                    <w:rPr>
                      <w:rFonts w:cs="Arial"/>
                      <w:lang w:val="sr-Cyrl-RS"/>
                    </w:rPr>
                  </w:pPr>
                  <w:r w:rsidRPr="00F32635">
                    <w:rPr>
                      <w:rFonts w:cs="Arial"/>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C88" w:rsidRPr="00F32635" w:rsidRDefault="00831C88" w:rsidP="006B71D3">
                  <w:pPr>
                    <w:jc w:val="center"/>
                    <w:rPr>
                      <w:rFonts w:cs="Arial"/>
                      <w:lang w:val="sr-Cyrl-RS"/>
                    </w:rPr>
                  </w:pPr>
                  <w:r w:rsidRPr="00F32635">
                    <w:rPr>
                      <w:rFonts w:cs="Arial"/>
                      <w:lang w:val="sr-Cyrl-RS"/>
                    </w:rPr>
                    <w:t>6</w:t>
                  </w:r>
                </w:p>
              </w:tc>
              <w:tc>
                <w:tcPr>
                  <w:tcW w:w="1265" w:type="dxa"/>
                  <w:gridSpan w:val="2"/>
                  <w:tcBorders>
                    <w:top w:val="nil"/>
                    <w:left w:val="nil"/>
                    <w:bottom w:val="nil"/>
                    <w:right w:val="nil"/>
                  </w:tcBorders>
                  <w:shd w:val="clear" w:color="auto" w:fill="auto"/>
                  <w:noWrap/>
                  <w:vAlign w:val="bottom"/>
                </w:tcPr>
                <w:p w:rsidR="00831C88" w:rsidRPr="00F32635" w:rsidRDefault="00831C88" w:rsidP="006B71D3">
                  <w:pPr>
                    <w:rPr>
                      <w:rFonts w:cs="Arial"/>
                    </w:rPr>
                  </w:pPr>
                  <w:r w:rsidRPr="00F32635">
                    <w:rPr>
                      <w:rFonts w:cs="Arial"/>
                      <w:noProof/>
                    </w:rPr>
                    <w:drawing>
                      <wp:anchor distT="0" distB="0" distL="114300" distR="114300" simplePos="0" relativeHeight="251686912" behindDoc="0" locked="0" layoutInCell="1" allowOverlap="1" wp14:anchorId="1E7A9A7E" wp14:editId="60859556">
                        <wp:simplePos x="0" y="0"/>
                        <wp:positionH relativeFrom="margin">
                          <wp:align>left</wp:align>
                        </wp:positionH>
                        <wp:positionV relativeFrom="margin">
                          <wp:align>center</wp:align>
                        </wp:positionV>
                        <wp:extent cx="572135" cy="551815"/>
                        <wp:effectExtent l="0" t="0" r="0" b="635"/>
                        <wp:wrapSquare wrapText="bothSides"/>
                        <wp:docPr id="1413" name="Picture 1413" descr="OB-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B-000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572135" cy="551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Обавезно коришћење средстава за заштиту  слуха</w:t>
                  </w:r>
                </w:p>
                <w:p w:rsidR="00831C88" w:rsidRPr="00F32635" w:rsidRDefault="00831C88" w:rsidP="006B71D3">
                  <w:pPr>
                    <w:rPr>
                      <w:rFonts w:cs="Arial"/>
                      <w:lang w:val="sr-Cyrl-RS"/>
                    </w:rPr>
                  </w:pPr>
                  <w:r w:rsidRPr="00F32635">
                    <w:rPr>
                      <w:rFonts w:cs="Arial"/>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765"/>
              </w:trPr>
              <w:tc>
                <w:tcPr>
                  <w:tcW w:w="8535" w:type="dxa"/>
                  <w:gridSpan w:val="4"/>
                  <w:tcBorders>
                    <w:top w:val="single" w:sz="4" w:space="0" w:color="auto"/>
                    <w:left w:val="single" w:sz="4" w:space="0" w:color="auto"/>
                    <w:bottom w:val="single" w:sz="4" w:space="0" w:color="auto"/>
                    <w:right w:val="nil"/>
                  </w:tcBorders>
                  <w:shd w:val="clear" w:color="auto" w:fill="auto"/>
                  <w:noWrap/>
                  <w:vAlign w:val="center"/>
                  <w:hideMark/>
                </w:tcPr>
                <w:p w:rsidR="00831C88" w:rsidRPr="00F32635" w:rsidRDefault="00831C88" w:rsidP="006B71D3">
                  <w:pPr>
                    <w:rPr>
                      <w:rFonts w:cs="Arial"/>
                      <w:b/>
                      <w:bCs/>
                    </w:rPr>
                  </w:pPr>
                  <w:r w:rsidRPr="00F32635">
                    <w:rPr>
                      <w:rFonts w:cs="Arial"/>
                      <w:b/>
                      <w:bCs/>
                    </w:rPr>
                    <w:lastRenderedPageBreak/>
                    <w:t>ОЗНАКЕ ЗАБРАНЕ</w:t>
                  </w:r>
                </w:p>
              </w:tc>
              <w:tc>
                <w:tcPr>
                  <w:tcW w:w="1128" w:type="dxa"/>
                  <w:tcBorders>
                    <w:top w:val="nil"/>
                    <w:left w:val="nil"/>
                    <w:bottom w:val="single" w:sz="4" w:space="0" w:color="auto"/>
                    <w:right w:val="single" w:sz="4" w:space="0" w:color="auto"/>
                  </w:tcBorders>
                  <w:shd w:val="clear" w:color="auto" w:fill="auto"/>
                  <w:noWrap/>
                  <w:vAlign w:val="center"/>
                  <w:hideMark/>
                </w:tcPr>
                <w:p w:rsidR="00831C88" w:rsidRPr="00F32635" w:rsidRDefault="00831C88" w:rsidP="006B71D3">
                  <w:pPr>
                    <w:rPr>
                      <w:rFonts w:cs="Arial"/>
                    </w:rPr>
                  </w:pPr>
                  <w:r w:rsidRPr="00F32635">
                    <w:rPr>
                      <w:rFonts w:cs="Arial"/>
                    </w:rPr>
                    <w:t> </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1</w:t>
                  </w:r>
                </w:p>
              </w:tc>
              <w:tc>
                <w:tcPr>
                  <w:tcW w:w="1265" w:type="dxa"/>
                  <w:gridSpan w:val="2"/>
                  <w:tcBorders>
                    <w:top w:val="nil"/>
                    <w:left w:val="nil"/>
                    <w:bottom w:val="nil"/>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75648" behindDoc="0" locked="0" layoutInCell="1" allowOverlap="1" wp14:anchorId="7FBEDB9B" wp14:editId="57FBC191">
                        <wp:simplePos x="0" y="0"/>
                        <wp:positionH relativeFrom="column">
                          <wp:posOffset>85725</wp:posOffset>
                        </wp:positionH>
                        <wp:positionV relativeFrom="paragraph">
                          <wp:posOffset>28575</wp:posOffset>
                        </wp:positionV>
                        <wp:extent cx="428625" cy="457200"/>
                        <wp:effectExtent l="0" t="0" r="9525" b="0"/>
                        <wp:wrapNone/>
                        <wp:docPr id="1414" name="Picture 1414" descr="26"/>
                        <wp:cNvGraphicFramePr/>
                        <a:graphic xmlns:a="http://schemas.openxmlformats.org/drawingml/2006/main">
                          <a:graphicData uri="http://schemas.openxmlformats.org/drawingml/2006/picture">
                            <pic:pic xmlns:pic="http://schemas.openxmlformats.org/drawingml/2006/picture">
                              <pic:nvPicPr>
                                <pic:cNvPr id="1431" name="Picture 22" descr="26"/>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428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Забрањена употреба отвореног пламена</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2</w:t>
                  </w:r>
                </w:p>
              </w:tc>
              <w:tc>
                <w:tcPr>
                  <w:tcW w:w="1265" w:type="dxa"/>
                  <w:gridSpan w:val="2"/>
                  <w:tcBorders>
                    <w:top w:val="nil"/>
                    <w:left w:val="nil"/>
                    <w:bottom w:val="nil"/>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76672" behindDoc="0" locked="0" layoutInCell="1" allowOverlap="1" wp14:anchorId="703DC60B" wp14:editId="0CE38331">
                        <wp:simplePos x="0" y="0"/>
                        <wp:positionH relativeFrom="column">
                          <wp:posOffset>85725</wp:posOffset>
                        </wp:positionH>
                        <wp:positionV relativeFrom="paragraph">
                          <wp:posOffset>66675</wp:posOffset>
                        </wp:positionV>
                        <wp:extent cx="457200" cy="428625"/>
                        <wp:effectExtent l="0" t="0" r="0" b="9525"/>
                        <wp:wrapNone/>
                        <wp:docPr id="1415" name="Picture 1415" descr="29"/>
                        <wp:cNvGraphicFramePr/>
                        <a:graphic xmlns:a="http://schemas.openxmlformats.org/drawingml/2006/main">
                          <a:graphicData uri="http://schemas.openxmlformats.org/drawingml/2006/picture">
                            <pic:pic xmlns:pic="http://schemas.openxmlformats.org/drawingml/2006/picture">
                              <pic:nvPicPr>
                                <pic:cNvPr id="1432" name="Picture 24" descr="29"/>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Забрањен приступ неовлашћеним лицима</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3</w:t>
                  </w:r>
                </w:p>
              </w:tc>
              <w:tc>
                <w:tcPr>
                  <w:tcW w:w="1265" w:type="dxa"/>
                  <w:gridSpan w:val="2"/>
                  <w:tcBorders>
                    <w:top w:val="nil"/>
                    <w:left w:val="nil"/>
                    <w:bottom w:val="nil"/>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77696" behindDoc="0" locked="0" layoutInCell="1" allowOverlap="1" wp14:anchorId="0F2CB78F" wp14:editId="418AAABD">
                        <wp:simplePos x="0" y="0"/>
                        <wp:positionH relativeFrom="column">
                          <wp:posOffset>95250</wp:posOffset>
                        </wp:positionH>
                        <wp:positionV relativeFrom="paragraph">
                          <wp:posOffset>28575</wp:posOffset>
                        </wp:positionV>
                        <wp:extent cx="447675" cy="457200"/>
                        <wp:effectExtent l="0" t="0" r="9525" b="0"/>
                        <wp:wrapNone/>
                        <wp:docPr id="1416" name="Picture 1416" descr="30"/>
                        <wp:cNvGraphicFramePr/>
                        <a:graphic xmlns:a="http://schemas.openxmlformats.org/drawingml/2006/main">
                          <a:graphicData uri="http://schemas.openxmlformats.org/drawingml/2006/picture">
                            <pic:pic xmlns:pic="http://schemas.openxmlformats.org/drawingml/2006/picture">
                              <pic:nvPicPr>
                                <pic:cNvPr id="1433" name="Picture 25" descr="30"/>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Не дирај</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10</w:t>
                  </w:r>
                </w:p>
              </w:tc>
            </w:tr>
            <w:tr w:rsidR="00831C88" w:rsidRPr="00F32635" w:rsidTr="00831C88">
              <w:trPr>
                <w:trHeight w:val="765"/>
              </w:trPr>
              <w:tc>
                <w:tcPr>
                  <w:tcW w:w="8535"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rPr>
                      <w:rFonts w:cs="Arial"/>
                      <w:b/>
                      <w:bCs/>
                    </w:rPr>
                  </w:pPr>
                  <w:r w:rsidRPr="00F32635">
                    <w:rPr>
                      <w:rFonts w:cs="Arial"/>
                      <w:b/>
                      <w:bCs/>
                    </w:rPr>
                    <w:t>ОЗНАКЕ УПОЗОРЕЊА</w:t>
                  </w:r>
                </w:p>
              </w:tc>
              <w:tc>
                <w:tcPr>
                  <w:tcW w:w="1128" w:type="dxa"/>
                  <w:tcBorders>
                    <w:top w:val="nil"/>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rPr>
                      <w:rFonts w:cs="Arial"/>
                    </w:rPr>
                  </w:pPr>
                  <w:r w:rsidRPr="00F32635">
                    <w:rPr>
                      <w:rFonts w:cs="Arial"/>
                    </w:rPr>
                    <w:t> </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1</w:t>
                  </w:r>
                </w:p>
              </w:tc>
              <w:tc>
                <w:tcPr>
                  <w:tcW w:w="1265" w:type="dxa"/>
                  <w:gridSpan w:val="2"/>
                  <w:tcBorders>
                    <w:top w:val="nil"/>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78720" behindDoc="0" locked="0" layoutInCell="1" allowOverlap="1" wp14:anchorId="7FC4DA91" wp14:editId="3E01D893">
                        <wp:simplePos x="0" y="0"/>
                        <wp:positionH relativeFrom="column">
                          <wp:posOffset>104775</wp:posOffset>
                        </wp:positionH>
                        <wp:positionV relativeFrom="paragraph">
                          <wp:posOffset>19050</wp:posOffset>
                        </wp:positionV>
                        <wp:extent cx="438150" cy="457200"/>
                        <wp:effectExtent l="0" t="0" r="0" b="0"/>
                        <wp:wrapNone/>
                        <wp:docPr id="1418" name="Picture 1418" descr="1"/>
                        <wp:cNvGraphicFramePr/>
                        <a:graphic xmlns:a="http://schemas.openxmlformats.org/drawingml/2006/main">
                          <a:graphicData uri="http://schemas.openxmlformats.org/drawingml/2006/picture">
                            <pic:pic xmlns:pic="http://schemas.openxmlformats.org/drawingml/2006/picture">
                              <pic:nvPicPr>
                                <pic:cNvPr id="1436" name="Picture 29" descr="1"/>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4381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Запаљив материјал или висока температура</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2</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79744" behindDoc="0" locked="0" layoutInCell="1" allowOverlap="1" wp14:anchorId="67DE4875" wp14:editId="558E8E2A">
                        <wp:simplePos x="0" y="0"/>
                        <wp:positionH relativeFrom="column">
                          <wp:posOffset>104775</wp:posOffset>
                        </wp:positionH>
                        <wp:positionV relativeFrom="paragraph">
                          <wp:posOffset>57150</wp:posOffset>
                        </wp:positionV>
                        <wp:extent cx="438150" cy="466725"/>
                        <wp:effectExtent l="0" t="0" r="0" b="9525"/>
                        <wp:wrapNone/>
                        <wp:docPr id="1419" name="Picture 1419" descr="2"/>
                        <wp:cNvGraphicFramePr/>
                        <a:graphic xmlns:a="http://schemas.openxmlformats.org/drawingml/2006/main">
                          <a:graphicData uri="http://schemas.openxmlformats.org/drawingml/2006/picture">
                            <pic:pic xmlns:pic="http://schemas.openxmlformats.org/drawingml/2006/picture">
                              <pic:nvPicPr>
                                <pic:cNvPr id="1437" name="Picture 30" descr="2"/>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Експлозивни материјал</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3</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80768" behindDoc="0" locked="0" layoutInCell="1" allowOverlap="1" wp14:anchorId="58F0BD0B" wp14:editId="26913C65">
                        <wp:simplePos x="0" y="0"/>
                        <wp:positionH relativeFrom="column">
                          <wp:posOffset>85725</wp:posOffset>
                        </wp:positionH>
                        <wp:positionV relativeFrom="paragraph">
                          <wp:posOffset>28575</wp:posOffset>
                        </wp:positionV>
                        <wp:extent cx="438150" cy="466725"/>
                        <wp:effectExtent l="0" t="0" r="0" b="9525"/>
                        <wp:wrapNone/>
                        <wp:docPr id="1420" name="Picture 1420" descr="3"/>
                        <wp:cNvGraphicFramePr/>
                        <a:graphic xmlns:a="http://schemas.openxmlformats.org/drawingml/2006/main">
                          <a:graphicData uri="http://schemas.openxmlformats.org/drawingml/2006/picture">
                            <pic:pic xmlns:pic="http://schemas.openxmlformats.org/drawingml/2006/picture">
                              <pic:nvPicPr>
                                <pic:cNvPr id="1438" name="Picture 31" descr="3"/>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438150"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Отровни материјал</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4</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81792" behindDoc="0" locked="0" layoutInCell="1" allowOverlap="1" wp14:anchorId="2CC6A9A9" wp14:editId="5C67905C">
                        <wp:simplePos x="0" y="0"/>
                        <wp:positionH relativeFrom="column">
                          <wp:posOffset>66675</wp:posOffset>
                        </wp:positionH>
                        <wp:positionV relativeFrom="paragraph">
                          <wp:posOffset>57150</wp:posOffset>
                        </wp:positionV>
                        <wp:extent cx="466725" cy="457200"/>
                        <wp:effectExtent l="0" t="0" r="9525" b="0"/>
                        <wp:wrapNone/>
                        <wp:docPr id="1421" name="Picture 1421" descr="4"/>
                        <wp:cNvGraphicFramePr/>
                        <a:graphic xmlns:a="http://schemas.openxmlformats.org/drawingml/2006/main">
                          <a:graphicData uri="http://schemas.openxmlformats.org/drawingml/2006/picture">
                            <pic:pic xmlns:pic="http://schemas.openxmlformats.org/drawingml/2006/picture">
                              <pic:nvPicPr>
                                <pic:cNvPr id="1439" name="Picture 32" descr="4"/>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Висећи терет</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5</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82816" behindDoc="0" locked="0" layoutInCell="1" allowOverlap="1" wp14:anchorId="0C19FCB5" wp14:editId="5C0052B7">
                        <wp:simplePos x="0" y="0"/>
                        <wp:positionH relativeFrom="column">
                          <wp:posOffset>57150</wp:posOffset>
                        </wp:positionH>
                        <wp:positionV relativeFrom="paragraph">
                          <wp:posOffset>9525</wp:posOffset>
                        </wp:positionV>
                        <wp:extent cx="476250" cy="504825"/>
                        <wp:effectExtent l="0" t="0" r="0" b="9525"/>
                        <wp:wrapNone/>
                        <wp:docPr id="1422" name="Picture 1422" descr="13"/>
                        <wp:cNvGraphicFramePr/>
                        <a:graphic xmlns:a="http://schemas.openxmlformats.org/drawingml/2006/main">
                          <a:graphicData uri="http://schemas.openxmlformats.org/drawingml/2006/picture">
                            <pic:pic xmlns:pic="http://schemas.openxmlformats.org/drawingml/2006/picture">
                              <pic:nvPicPr>
                                <pic:cNvPr id="1440" name="Picture 33" descr="13"/>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47625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Индустријска возила</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6</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83840" behindDoc="0" locked="0" layoutInCell="1" allowOverlap="1" wp14:anchorId="137221B5" wp14:editId="1C83CD76">
                        <wp:simplePos x="0" y="0"/>
                        <wp:positionH relativeFrom="column">
                          <wp:posOffset>66675</wp:posOffset>
                        </wp:positionH>
                        <wp:positionV relativeFrom="paragraph">
                          <wp:posOffset>47625</wp:posOffset>
                        </wp:positionV>
                        <wp:extent cx="466725" cy="447675"/>
                        <wp:effectExtent l="0" t="0" r="9525" b="9525"/>
                        <wp:wrapNone/>
                        <wp:docPr id="1423" name="Picture 1423" descr="11"/>
                        <wp:cNvGraphicFramePr/>
                        <a:graphic xmlns:a="http://schemas.openxmlformats.org/drawingml/2006/main">
                          <a:graphicData uri="http://schemas.openxmlformats.org/drawingml/2006/picture">
                            <pic:pic xmlns:pic="http://schemas.openxmlformats.org/drawingml/2006/picture">
                              <pic:nvPicPr>
                                <pic:cNvPr id="1441" name="Picture 35" descr="11"/>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Опасност високи напон</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rPr>
                  </w:pPr>
                  <w:r w:rsidRPr="00F32635">
                    <w:rPr>
                      <w:rFonts w:cs="Arial"/>
                      <w:b/>
                      <w:bCs/>
                    </w:rPr>
                    <w:t>20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rPr>
                      <w:rFonts w:cs="Arial"/>
                    </w:rPr>
                  </w:pPr>
                  <w:r w:rsidRPr="00F32635">
                    <w:rPr>
                      <w:rFonts w:cs="Arial"/>
                    </w:rPr>
                    <w:t>7</w:t>
                  </w:r>
                </w:p>
              </w:tc>
              <w:tc>
                <w:tcPr>
                  <w:tcW w:w="1265" w:type="dxa"/>
                  <w:gridSpan w:val="2"/>
                  <w:tcBorders>
                    <w:top w:val="single" w:sz="4" w:space="0" w:color="auto"/>
                    <w:left w:val="nil"/>
                    <w:bottom w:val="single" w:sz="4" w:space="0" w:color="auto"/>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inline distT="0" distB="0" distL="0" distR="0" wp14:anchorId="076DDDE5" wp14:editId="1CE64C3F">
                        <wp:extent cx="485775" cy="495300"/>
                        <wp:effectExtent l="0" t="0" r="9525" b="0"/>
                        <wp:docPr id="1424" name="Picture 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485775" cy="495300"/>
                                </a:xfrm>
                                <a:prstGeom prst="rect">
                                  <a:avLst/>
                                </a:prstGeom>
                                <a:noFill/>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Препреке</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5</w:t>
                  </w:r>
                </w:p>
              </w:tc>
            </w:tr>
            <w:tr w:rsidR="00831C88" w:rsidRPr="00F32635" w:rsidTr="00831C88">
              <w:trPr>
                <w:trHeight w:val="84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noProof/>
                    </w:rPr>
                    <w:drawing>
                      <wp:anchor distT="0" distB="0" distL="114300" distR="114300" simplePos="0" relativeHeight="251684864" behindDoc="0" locked="0" layoutInCell="1" allowOverlap="1" wp14:anchorId="4A07CD40" wp14:editId="2859EB37">
                        <wp:simplePos x="0" y="0"/>
                        <wp:positionH relativeFrom="column">
                          <wp:posOffset>363855</wp:posOffset>
                        </wp:positionH>
                        <wp:positionV relativeFrom="paragraph">
                          <wp:posOffset>14605</wp:posOffset>
                        </wp:positionV>
                        <wp:extent cx="447675" cy="504825"/>
                        <wp:effectExtent l="0" t="0" r="9525" b="9525"/>
                        <wp:wrapNone/>
                        <wp:docPr id="1425" name="Picture 1425" descr="15"/>
                        <wp:cNvGraphicFramePr/>
                        <a:graphic xmlns:a="http://schemas.openxmlformats.org/drawingml/2006/main">
                          <a:graphicData uri="http://schemas.openxmlformats.org/drawingml/2006/picture">
                            <pic:pic xmlns:pic="http://schemas.openxmlformats.org/drawingml/2006/picture">
                              <pic:nvPicPr>
                                <pic:cNvPr id="1443" name="Picture 39" descr="15"/>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447675"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F32635">
                    <w:rPr>
                      <w:rFonts w:cs="Arial"/>
                    </w:rPr>
                    <w:t>8</w:t>
                  </w:r>
                </w:p>
              </w:tc>
              <w:tc>
                <w:tcPr>
                  <w:tcW w:w="1265" w:type="dxa"/>
                  <w:gridSpan w:val="2"/>
                  <w:tcBorders>
                    <w:top w:val="single" w:sz="4" w:space="0" w:color="auto"/>
                    <w:left w:val="nil"/>
                    <w:bottom w:val="single" w:sz="4" w:space="0" w:color="auto"/>
                    <w:right w:val="nil"/>
                  </w:tcBorders>
                  <w:shd w:val="clear" w:color="auto" w:fill="auto"/>
                  <w:vAlign w:val="center"/>
                  <w:hideMark/>
                </w:tcPr>
                <w:p w:rsidR="00831C88" w:rsidRPr="00F32635" w:rsidRDefault="00831C88" w:rsidP="006B71D3">
                  <w:pPr>
                    <w:rPr>
                      <w:rFonts w:cs="Arial"/>
                    </w:rPr>
                  </w:pP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Могућност пада</w:t>
                  </w:r>
                  <w:r w:rsidRPr="00F32635">
                    <w:rPr>
                      <w:rFonts w:cs="Arial"/>
                    </w:rPr>
                    <w:br/>
                    <w:t>400x300mm</w:t>
                  </w:r>
                </w:p>
              </w:tc>
              <w:tc>
                <w:tcPr>
                  <w:tcW w:w="1128" w:type="dxa"/>
                  <w:tcBorders>
                    <w:top w:val="nil"/>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5</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1C88" w:rsidRPr="00F32635" w:rsidRDefault="00831C88" w:rsidP="006B71D3">
                  <w:pPr>
                    <w:jc w:val="center"/>
                    <w:rPr>
                      <w:rFonts w:cs="Arial"/>
                    </w:rPr>
                  </w:pPr>
                  <w:r w:rsidRPr="00F32635">
                    <w:rPr>
                      <w:rFonts w:cs="Arial"/>
                    </w:rPr>
                    <w:t>9</w:t>
                  </w:r>
                </w:p>
              </w:tc>
              <w:tc>
                <w:tcPr>
                  <w:tcW w:w="1265" w:type="dxa"/>
                  <w:gridSpan w:val="2"/>
                  <w:tcBorders>
                    <w:top w:val="single" w:sz="4" w:space="0" w:color="auto"/>
                    <w:left w:val="nil"/>
                    <w:bottom w:val="nil"/>
                    <w:right w:val="nil"/>
                  </w:tcBorders>
                  <w:shd w:val="clear" w:color="auto" w:fill="auto"/>
                  <w:noWrap/>
                  <w:vAlign w:val="bottom"/>
                  <w:hideMark/>
                </w:tcPr>
                <w:p w:rsidR="00831C88" w:rsidRPr="00F32635" w:rsidRDefault="00831C88" w:rsidP="006B71D3">
                  <w:pPr>
                    <w:rPr>
                      <w:rFonts w:cs="Arial"/>
                    </w:rPr>
                  </w:pPr>
                  <w:r w:rsidRPr="00F32635">
                    <w:rPr>
                      <w:rFonts w:cs="Arial"/>
                      <w:noProof/>
                    </w:rPr>
                    <w:drawing>
                      <wp:anchor distT="0" distB="0" distL="114300" distR="114300" simplePos="0" relativeHeight="251685888" behindDoc="0" locked="0" layoutInCell="1" allowOverlap="1" wp14:anchorId="1CA16417" wp14:editId="7689884A">
                        <wp:simplePos x="0" y="0"/>
                        <wp:positionH relativeFrom="column">
                          <wp:posOffset>4445</wp:posOffset>
                        </wp:positionH>
                        <wp:positionV relativeFrom="paragraph">
                          <wp:posOffset>65405</wp:posOffset>
                        </wp:positionV>
                        <wp:extent cx="466725" cy="447675"/>
                        <wp:effectExtent l="0" t="0" r="9525" b="9525"/>
                        <wp:wrapNone/>
                        <wp:docPr id="1426" name="Picture 1426" descr="12"/>
                        <wp:cNvGraphicFramePr/>
                        <a:graphic xmlns:a="http://schemas.openxmlformats.org/drawingml/2006/main">
                          <a:graphicData uri="http://schemas.openxmlformats.org/drawingml/2006/picture">
                            <pic:pic xmlns:pic="http://schemas.openxmlformats.org/drawingml/2006/picture">
                              <pic:nvPicPr>
                                <pic:cNvPr id="1444" name="Picture 40" descr="12"/>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4667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Општа опасност</w:t>
                  </w:r>
                  <w:r w:rsidRPr="00F32635">
                    <w:rPr>
                      <w:rFonts w:cs="Arial"/>
                    </w:rPr>
                    <w:br/>
                    <w:t>400x300mm</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rPr>
                  </w:pPr>
                  <w:r w:rsidRPr="00F32635">
                    <w:rPr>
                      <w:rFonts w:cs="Arial"/>
                      <w:b/>
                      <w:bCs/>
                    </w:rPr>
                    <w:t>10</w:t>
                  </w:r>
                </w:p>
              </w:tc>
            </w:tr>
            <w:tr w:rsidR="00831C88" w:rsidRPr="00F32635" w:rsidTr="00831C88">
              <w:trPr>
                <w:trHeight w:val="840"/>
              </w:trPr>
              <w:tc>
                <w:tcPr>
                  <w:tcW w:w="5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31C88" w:rsidRPr="003C57E3" w:rsidRDefault="003C57E3" w:rsidP="006B71D3">
                  <w:pPr>
                    <w:jc w:val="center"/>
                    <w:rPr>
                      <w:rFonts w:cs="Arial"/>
                      <w:lang w:val="sr-Cyrl-RS"/>
                    </w:rPr>
                  </w:pPr>
                  <w:r>
                    <w:rPr>
                      <w:rFonts w:cs="Arial"/>
                      <w:lang w:val="sr-Cyrl-RS"/>
                    </w:rPr>
                    <w:t>10</w:t>
                  </w:r>
                </w:p>
              </w:tc>
              <w:tc>
                <w:tcPr>
                  <w:tcW w:w="1265" w:type="dxa"/>
                  <w:gridSpan w:val="2"/>
                  <w:tcBorders>
                    <w:top w:val="single" w:sz="4" w:space="0" w:color="auto"/>
                    <w:left w:val="nil"/>
                    <w:bottom w:val="nil"/>
                    <w:right w:val="nil"/>
                  </w:tcBorders>
                  <w:shd w:val="clear" w:color="auto" w:fill="auto"/>
                  <w:noWrap/>
                  <w:vAlign w:val="bottom"/>
                </w:tcPr>
                <w:p w:rsidR="00831C88" w:rsidRPr="00F32635" w:rsidRDefault="00831C88" w:rsidP="006B71D3">
                  <w:pPr>
                    <w:rPr>
                      <w:rFonts w:cs="Arial"/>
                    </w:rPr>
                  </w:pPr>
                  <w:r w:rsidRPr="00F32635">
                    <w:rPr>
                      <w:rFonts w:cs="Arial"/>
                      <w:noProof/>
                    </w:rPr>
                    <w:drawing>
                      <wp:inline distT="0" distB="0" distL="0" distR="0" wp14:anchorId="153E7918" wp14:editId="18B84B16">
                        <wp:extent cx="485775" cy="438150"/>
                        <wp:effectExtent l="0" t="0" r="9525" b="0"/>
                        <wp:docPr id="1427" name="Picture 1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485775" cy="438150"/>
                                </a:xfrm>
                                <a:prstGeom prst="rect">
                                  <a:avLst/>
                                </a:prstGeom>
                                <a:noFill/>
                                <a:ln>
                                  <a:noFill/>
                                </a:ln>
                              </pic:spPr>
                            </pic:pic>
                          </a:graphicData>
                        </a:graphic>
                      </wp:inline>
                    </w:drawing>
                  </w:r>
                </w:p>
              </w:tc>
              <w:tc>
                <w:tcPr>
                  <w:tcW w:w="6678" w:type="dxa"/>
                  <w:tcBorders>
                    <w:top w:val="single" w:sz="4" w:space="0" w:color="auto"/>
                    <w:left w:val="single" w:sz="4" w:space="0" w:color="auto"/>
                    <w:bottom w:val="single" w:sz="4" w:space="0" w:color="auto"/>
                    <w:right w:val="single" w:sz="4" w:space="0" w:color="auto"/>
                  </w:tcBorders>
                  <w:shd w:val="clear" w:color="auto" w:fill="auto"/>
                  <w:vAlign w:val="center"/>
                </w:tcPr>
                <w:p w:rsidR="00831C88" w:rsidRPr="00F32635" w:rsidRDefault="00831C88" w:rsidP="006B71D3">
                  <w:pPr>
                    <w:autoSpaceDE w:val="0"/>
                    <w:autoSpaceDN w:val="0"/>
                    <w:adjustRightInd w:val="0"/>
                    <w:rPr>
                      <w:rFonts w:cs="Arial"/>
                    </w:rPr>
                  </w:pPr>
                  <w:r w:rsidRPr="00F32635">
                    <w:rPr>
                      <w:rFonts w:cs="Arial"/>
                    </w:rPr>
                    <w:t>П</w:t>
                  </w:r>
                  <w:r w:rsidRPr="00F32635">
                    <w:rPr>
                      <w:rFonts w:cs="Arial"/>
                      <w:lang w:val="sr-Cyrl-RS"/>
                    </w:rPr>
                    <w:t xml:space="preserve">ростор у коме се могу појавити експлозивне атмосфере </w:t>
                  </w:r>
                </w:p>
                <w:p w:rsidR="00831C88" w:rsidRPr="00F32635" w:rsidRDefault="00831C88" w:rsidP="006B71D3">
                  <w:pPr>
                    <w:rPr>
                      <w:rFonts w:cs="Arial"/>
                    </w:rPr>
                  </w:pPr>
                  <w:r w:rsidRPr="00F32635">
                    <w:rPr>
                      <w:rFonts w:cs="Arial"/>
                    </w:rPr>
                    <w:t>400x300mm</w:t>
                  </w:r>
                </w:p>
              </w:tc>
              <w:tc>
                <w:tcPr>
                  <w:tcW w:w="1128" w:type="dxa"/>
                  <w:tcBorders>
                    <w:top w:val="single" w:sz="4" w:space="0" w:color="auto"/>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lang w:val="sr-Cyrl-RS"/>
                    </w:rPr>
                  </w:pPr>
                  <w:r w:rsidRPr="00F32635">
                    <w:rPr>
                      <w:rFonts w:cs="Arial"/>
                      <w:b/>
                      <w:bCs/>
                      <w:lang w:val="sr-Cyrl-RS"/>
                    </w:rPr>
                    <w:t>125</w:t>
                  </w:r>
                </w:p>
              </w:tc>
            </w:tr>
            <w:tr w:rsidR="00831C88" w:rsidRPr="00F32635" w:rsidTr="00831C88">
              <w:trPr>
                <w:trHeight w:val="765"/>
              </w:trPr>
              <w:tc>
                <w:tcPr>
                  <w:tcW w:w="8535" w:type="dxa"/>
                  <w:gridSpan w:val="4"/>
                  <w:tcBorders>
                    <w:top w:val="single" w:sz="4" w:space="0" w:color="auto"/>
                    <w:left w:val="single" w:sz="4" w:space="0" w:color="auto"/>
                    <w:bottom w:val="single" w:sz="4" w:space="0" w:color="auto"/>
                    <w:right w:val="nil"/>
                  </w:tcBorders>
                  <w:shd w:val="clear" w:color="auto" w:fill="auto"/>
                  <w:noWrap/>
                  <w:vAlign w:val="center"/>
                  <w:hideMark/>
                </w:tcPr>
                <w:p w:rsidR="00F32635" w:rsidRDefault="00F32635" w:rsidP="006B71D3">
                  <w:pPr>
                    <w:rPr>
                      <w:rFonts w:cs="Arial"/>
                      <w:b/>
                      <w:bCs/>
                      <w:lang w:val="sr-Cyrl-RS"/>
                    </w:rPr>
                  </w:pPr>
                </w:p>
                <w:p w:rsidR="00F32635" w:rsidRDefault="00F32635" w:rsidP="006B71D3">
                  <w:pPr>
                    <w:rPr>
                      <w:rFonts w:cs="Arial"/>
                      <w:b/>
                      <w:bCs/>
                      <w:lang w:val="sr-Cyrl-RS"/>
                    </w:rPr>
                  </w:pPr>
                </w:p>
                <w:p w:rsidR="00F32635" w:rsidRDefault="00F32635" w:rsidP="006B71D3">
                  <w:pPr>
                    <w:rPr>
                      <w:rFonts w:cs="Arial"/>
                      <w:b/>
                      <w:bCs/>
                      <w:lang w:val="sr-Cyrl-RS"/>
                    </w:rPr>
                  </w:pPr>
                </w:p>
                <w:p w:rsidR="00F32635" w:rsidRDefault="00F32635" w:rsidP="006B71D3">
                  <w:pPr>
                    <w:rPr>
                      <w:rFonts w:cs="Arial"/>
                      <w:b/>
                      <w:bCs/>
                      <w:lang w:val="sr-Cyrl-RS"/>
                    </w:rPr>
                  </w:pPr>
                </w:p>
                <w:p w:rsidR="00831C88" w:rsidRPr="00F32635" w:rsidRDefault="00831C88" w:rsidP="006B71D3">
                  <w:pPr>
                    <w:rPr>
                      <w:rFonts w:cs="Arial"/>
                      <w:b/>
                      <w:bCs/>
                    </w:rPr>
                  </w:pPr>
                  <w:r w:rsidRPr="00F32635">
                    <w:rPr>
                      <w:rFonts w:cs="Arial"/>
                      <w:b/>
                      <w:bCs/>
                    </w:rPr>
                    <w:t>ТАБЛЕ КОЈЕ НИСУ ПО ПРАВИЛНИКУ</w:t>
                  </w:r>
                </w:p>
              </w:tc>
              <w:tc>
                <w:tcPr>
                  <w:tcW w:w="1128" w:type="dxa"/>
                  <w:tcBorders>
                    <w:top w:val="nil"/>
                    <w:left w:val="nil"/>
                    <w:bottom w:val="single" w:sz="4" w:space="0" w:color="auto"/>
                    <w:right w:val="single" w:sz="4" w:space="0" w:color="auto"/>
                  </w:tcBorders>
                  <w:shd w:val="clear" w:color="auto" w:fill="auto"/>
                  <w:noWrap/>
                  <w:vAlign w:val="center"/>
                  <w:hideMark/>
                </w:tcPr>
                <w:p w:rsidR="00831C88" w:rsidRPr="00F32635" w:rsidRDefault="00831C88" w:rsidP="006B71D3">
                  <w:pPr>
                    <w:rPr>
                      <w:rFonts w:cs="Arial"/>
                    </w:rPr>
                  </w:pPr>
                  <w:r w:rsidRPr="00F32635">
                    <w:rPr>
                      <w:rFonts w:cs="Arial"/>
                    </w:rPr>
                    <w:lastRenderedPageBreak/>
                    <w:t> </w:t>
                  </w:r>
                </w:p>
              </w:tc>
            </w:tr>
            <w:tr w:rsidR="00831C88" w:rsidRPr="00F32635" w:rsidTr="00831C88">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rPr>
                  </w:pPr>
                  <w:r w:rsidRPr="00F32635">
                    <w:rPr>
                      <w:rFonts w:cs="Arial"/>
                    </w:rPr>
                    <w:lastRenderedPageBreak/>
                    <w:t>1</w:t>
                  </w:r>
                </w:p>
              </w:tc>
              <w:tc>
                <w:tcPr>
                  <w:tcW w:w="1023" w:type="dxa"/>
                  <w:tcBorders>
                    <w:top w:val="nil"/>
                    <w:left w:val="nil"/>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изглед дат у прилогу</w:t>
                  </w:r>
                </w:p>
              </w:tc>
              <w:tc>
                <w:tcPr>
                  <w:tcW w:w="6678" w:type="dxa"/>
                  <w:tcBorders>
                    <w:top w:val="nil"/>
                    <w:left w:val="nil"/>
                    <w:bottom w:val="single" w:sz="4" w:space="0" w:color="auto"/>
                    <w:right w:val="single" w:sz="4" w:space="0" w:color="auto"/>
                  </w:tcBorders>
                  <w:shd w:val="clear" w:color="auto" w:fill="auto"/>
                  <w:vAlign w:val="center"/>
                  <w:hideMark/>
                </w:tcPr>
                <w:p w:rsidR="00831C88" w:rsidRPr="00F32635" w:rsidRDefault="00831C88" w:rsidP="006B71D3">
                  <w:pPr>
                    <w:rPr>
                      <w:rFonts w:cs="Arial"/>
                    </w:rPr>
                  </w:pPr>
                  <w:r w:rsidRPr="00F32635">
                    <w:rPr>
                      <w:rFonts w:cs="Arial"/>
                    </w:rPr>
                    <w:t>Забрањено провлачење испод вагона</w:t>
                  </w:r>
                  <w:r w:rsidRPr="00F32635">
                    <w:rPr>
                      <w:rFonts w:cs="Arial"/>
                    </w:rPr>
                    <w:br/>
                    <w:t>400x300mm</w:t>
                  </w:r>
                </w:p>
              </w:tc>
              <w:tc>
                <w:tcPr>
                  <w:tcW w:w="1128" w:type="dxa"/>
                  <w:tcBorders>
                    <w:top w:val="nil"/>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20</w:t>
                  </w:r>
                </w:p>
              </w:tc>
            </w:tr>
            <w:tr w:rsidR="00831C88" w:rsidRPr="00F32635" w:rsidTr="00831C88">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tcPr>
                <w:p w:rsidR="00831C88" w:rsidRPr="00F32635" w:rsidRDefault="00831C88" w:rsidP="006B71D3">
                  <w:pPr>
                    <w:jc w:val="center"/>
                    <w:rPr>
                      <w:rFonts w:cs="Arial"/>
                      <w:lang w:val="sr-Cyrl-RS"/>
                    </w:rPr>
                  </w:pPr>
                  <w:r w:rsidRPr="00F32635">
                    <w:rPr>
                      <w:rFonts w:cs="Arial"/>
                      <w:lang w:val="sr-Cyrl-RS"/>
                    </w:rPr>
                    <w:t>2</w:t>
                  </w:r>
                </w:p>
              </w:tc>
              <w:tc>
                <w:tcPr>
                  <w:tcW w:w="1023"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rPr>
                      <w:rFonts w:cs="Arial"/>
                    </w:rPr>
                  </w:pPr>
                  <w:r w:rsidRPr="00F32635">
                    <w:rPr>
                      <w:rFonts w:cs="Arial"/>
                    </w:rPr>
                    <w:t>изглед дат у прилогу</w:t>
                  </w:r>
                </w:p>
              </w:tc>
              <w:tc>
                <w:tcPr>
                  <w:tcW w:w="6678"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Забрањено ходање пругом</w:t>
                  </w:r>
                </w:p>
                <w:p w:rsidR="00831C88" w:rsidRPr="00F32635" w:rsidRDefault="00831C88" w:rsidP="006B71D3">
                  <w:pPr>
                    <w:rPr>
                      <w:rFonts w:cs="Arial"/>
                      <w:lang w:val="sr-Cyrl-RS"/>
                    </w:rPr>
                  </w:pPr>
                  <w:r w:rsidRPr="00F32635">
                    <w:rPr>
                      <w:rFonts w:cs="Arial"/>
                    </w:rPr>
                    <w:t>400x300mm</w:t>
                  </w:r>
                </w:p>
              </w:tc>
              <w:tc>
                <w:tcPr>
                  <w:tcW w:w="1128"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lang w:val="sr-Cyrl-RS"/>
                    </w:rPr>
                  </w:pPr>
                  <w:r w:rsidRPr="00F32635">
                    <w:rPr>
                      <w:rFonts w:cs="Arial"/>
                      <w:b/>
                      <w:bCs/>
                      <w:lang w:val="sr-Cyrl-RS"/>
                    </w:rPr>
                    <w:t>20</w:t>
                  </w:r>
                </w:p>
              </w:tc>
            </w:tr>
            <w:tr w:rsidR="00831C88" w:rsidRPr="00F32635" w:rsidTr="00831C88">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tcPr>
                <w:p w:rsidR="00831C88" w:rsidRPr="00F32635" w:rsidRDefault="00831C88" w:rsidP="006B71D3">
                  <w:pPr>
                    <w:jc w:val="center"/>
                    <w:rPr>
                      <w:rFonts w:cs="Arial"/>
                      <w:lang w:val="sr-Cyrl-RS"/>
                    </w:rPr>
                  </w:pPr>
                  <w:r w:rsidRPr="00F32635">
                    <w:rPr>
                      <w:rFonts w:cs="Arial"/>
                      <w:lang w:val="sr-Cyrl-RS"/>
                    </w:rPr>
                    <w:t>3</w:t>
                  </w:r>
                </w:p>
              </w:tc>
              <w:tc>
                <w:tcPr>
                  <w:tcW w:w="1023"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rPr>
                      <w:rFonts w:cs="Arial"/>
                    </w:rPr>
                  </w:pPr>
                  <w:r w:rsidRPr="00F32635">
                    <w:rPr>
                      <w:rFonts w:cs="Arial"/>
                    </w:rPr>
                    <w:t>изглед дат у прилогу</w:t>
                  </w:r>
                </w:p>
              </w:tc>
              <w:tc>
                <w:tcPr>
                  <w:tcW w:w="6678"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Забрањена манипулација ручном полугом на колима када је воз у покрету</w:t>
                  </w:r>
                </w:p>
                <w:p w:rsidR="00831C88" w:rsidRPr="00F32635" w:rsidRDefault="00831C88" w:rsidP="006B71D3">
                  <w:pPr>
                    <w:rPr>
                      <w:rFonts w:cs="Arial"/>
                      <w:lang w:val="sr-Cyrl-RS"/>
                    </w:rPr>
                  </w:pPr>
                  <w:r w:rsidRPr="00F32635">
                    <w:rPr>
                      <w:rFonts w:cs="Arial"/>
                    </w:rPr>
                    <w:t>400x300mm</w:t>
                  </w:r>
                </w:p>
              </w:tc>
              <w:tc>
                <w:tcPr>
                  <w:tcW w:w="1128"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lang w:val="sr-Cyrl-RS"/>
                    </w:rPr>
                  </w:pPr>
                  <w:r w:rsidRPr="00F32635">
                    <w:rPr>
                      <w:rFonts w:cs="Arial"/>
                      <w:b/>
                      <w:bCs/>
                      <w:lang w:val="sr-Cyrl-RS"/>
                    </w:rPr>
                    <w:t>15</w:t>
                  </w:r>
                </w:p>
              </w:tc>
            </w:tr>
            <w:tr w:rsidR="00831C88" w:rsidRPr="00F32635" w:rsidTr="00831C88">
              <w:trPr>
                <w:trHeight w:val="1065"/>
              </w:trPr>
              <w:tc>
                <w:tcPr>
                  <w:tcW w:w="834" w:type="dxa"/>
                  <w:gridSpan w:val="2"/>
                  <w:tcBorders>
                    <w:top w:val="nil"/>
                    <w:left w:val="single" w:sz="4" w:space="0" w:color="auto"/>
                    <w:bottom w:val="single" w:sz="4" w:space="0" w:color="auto"/>
                    <w:right w:val="single" w:sz="4" w:space="0" w:color="auto"/>
                  </w:tcBorders>
                  <w:shd w:val="clear" w:color="auto" w:fill="auto"/>
                  <w:vAlign w:val="center"/>
                </w:tcPr>
                <w:p w:rsidR="00831C88" w:rsidRPr="00F32635" w:rsidRDefault="00831C88" w:rsidP="006B71D3">
                  <w:pPr>
                    <w:jc w:val="center"/>
                    <w:rPr>
                      <w:rFonts w:cs="Arial"/>
                      <w:lang w:val="sr-Cyrl-RS"/>
                    </w:rPr>
                  </w:pPr>
                  <w:r w:rsidRPr="00F32635">
                    <w:rPr>
                      <w:rFonts w:cs="Arial"/>
                      <w:lang w:val="sr-Cyrl-RS"/>
                    </w:rPr>
                    <w:t>4</w:t>
                  </w:r>
                </w:p>
              </w:tc>
              <w:tc>
                <w:tcPr>
                  <w:tcW w:w="1023"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rPr>
                      <w:rFonts w:cs="Arial"/>
                    </w:rPr>
                  </w:pPr>
                  <w:r w:rsidRPr="00F32635">
                    <w:rPr>
                      <w:rFonts w:cs="Arial"/>
                      <w:noProof/>
                    </w:rPr>
                    <w:drawing>
                      <wp:inline distT="0" distB="0" distL="0" distR="0" wp14:anchorId="71255BC3" wp14:editId="413E40B3">
                        <wp:extent cx="495300" cy="752475"/>
                        <wp:effectExtent l="0" t="0" r="0" b="9525"/>
                        <wp:docPr id="1428" name="Picture 1428" descr="Dizel st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zel stanica"/>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495300" cy="752475"/>
                                </a:xfrm>
                                <a:prstGeom prst="rect">
                                  <a:avLst/>
                                </a:prstGeom>
                                <a:noFill/>
                                <a:ln>
                                  <a:noFill/>
                                </a:ln>
                              </pic:spPr>
                            </pic:pic>
                          </a:graphicData>
                        </a:graphic>
                      </wp:inline>
                    </w:drawing>
                  </w:r>
                </w:p>
              </w:tc>
              <w:tc>
                <w:tcPr>
                  <w:tcW w:w="6678"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rPr>
                      <w:rFonts w:cs="Arial"/>
                      <w:lang w:val="sr-Cyrl-RS"/>
                    </w:rPr>
                  </w:pPr>
                  <w:r w:rsidRPr="00F32635">
                    <w:rPr>
                      <w:rFonts w:cs="Arial"/>
                      <w:lang w:val="sr-Cyrl-RS"/>
                    </w:rPr>
                    <w:t>Дизел станица</w:t>
                  </w:r>
                </w:p>
                <w:p w:rsidR="00831C88" w:rsidRPr="00F32635" w:rsidRDefault="00831C88" w:rsidP="006B71D3">
                  <w:pPr>
                    <w:rPr>
                      <w:rFonts w:cs="Arial"/>
                      <w:lang w:val="sr-Cyrl-RS"/>
                    </w:rPr>
                  </w:pPr>
                  <w:r w:rsidRPr="00F32635">
                    <w:rPr>
                      <w:rFonts w:cs="Arial"/>
                    </w:rPr>
                    <w:t>400x300mm</w:t>
                  </w:r>
                </w:p>
              </w:tc>
              <w:tc>
                <w:tcPr>
                  <w:tcW w:w="1128" w:type="dxa"/>
                  <w:tcBorders>
                    <w:top w:val="nil"/>
                    <w:left w:val="nil"/>
                    <w:bottom w:val="single" w:sz="4" w:space="0" w:color="auto"/>
                    <w:right w:val="single" w:sz="4" w:space="0" w:color="auto"/>
                  </w:tcBorders>
                  <w:shd w:val="clear" w:color="auto" w:fill="auto"/>
                  <w:vAlign w:val="center"/>
                </w:tcPr>
                <w:p w:rsidR="00831C88" w:rsidRPr="00F32635" w:rsidRDefault="00831C88" w:rsidP="006B71D3">
                  <w:pPr>
                    <w:jc w:val="center"/>
                    <w:rPr>
                      <w:rFonts w:cs="Arial"/>
                      <w:b/>
                      <w:bCs/>
                      <w:lang w:val="sr-Cyrl-RS"/>
                    </w:rPr>
                  </w:pPr>
                  <w:r w:rsidRPr="00F32635">
                    <w:rPr>
                      <w:rFonts w:cs="Arial"/>
                      <w:b/>
                      <w:bCs/>
                      <w:lang w:val="sr-Cyrl-RS"/>
                    </w:rPr>
                    <w:t>10</w:t>
                  </w:r>
                </w:p>
              </w:tc>
            </w:tr>
            <w:tr w:rsidR="00831C88" w:rsidRPr="00F32635" w:rsidTr="00831C88">
              <w:trPr>
                <w:trHeight w:val="765"/>
              </w:trPr>
              <w:tc>
                <w:tcPr>
                  <w:tcW w:w="1857" w:type="dxa"/>
                  <w:gridSpan w:val="3"/>
                  <w:tcBorders>
                    <w:top w:val="nil"/>
                    <w:left w:val="single" w:sz="4" w:space="0" w:color="auto"/>
                    <w:bottom w:val="single" w:sz="4" w:space="0" w:color="auto"/>
                    <w:right w:val="nil"/>
                  </w:tcBorders>
                  <w:shd w:val="clear" w:color="auto" w:fill="auto"/>
                  <w:noWrap/>
                  <w:vAlign w:val="center"/>
                  <w:hideMark/>
                </w:tcPr>
                <w:p w:rsidR="00831C88" w:rsidRPr="00F32635" w:rsidRDefault="00831C88" w:rsidP="006B71D3">
                  <w:pPr>
                    <w:jc w:val="center"/>
                    <w:rPr>
                      <w:rFonts w:cs="Arial"/>
                    </w:rPr>
                  </w:pPr>
                </w:p>
              </w:tc>
              <w:tc>
                <w:tcPr>
                  <w:tcW w:w="6678" w:type="dxa"/>
                  <w:tcBorders>
                    <w:top w:val="nil"/>
                    <w:left w:val="single" w:sz="4" w:space="0" w:color="auto"/>
                    <w:bottom w:val="single" w:sz="4" w:space="0" w:color="auto"/>
                    <w:right w:val="single" w:sz="4" w:space="0" w:color="auto"/>
                  </w:tcBorders>
                  <w:shd w:val="clear" w:color="auto" w:fill="auto"/>
                  <w:vAlign w:val="center"/>
                  <w:hideMark/>
                </w:tcPr>
                <w:p w:rsidR="00831C88" w:rsidRPr="00F32635" w:rsidRDefault="00831C88" w:rsidP="006B71D3">
                  <w:pPr>
                    <w:jc w:val="right"/>
                    <w:rPr>
                      <w:rFonts w:cs="Arial"/>
                      <w:b/>
                      <w:bCs/>
                    </w:rPr>
                  </w:pPr>
                  <w:r w:rsidRPr="00F32635">
                    <w:rPr>
                      <w:rFonts w:cs="Arial"/>
                      <w:b/>
                      <w:bCs/>
                    </w:rPr>
                    <w:t xml:space="preserve">УКУПНО </w:t>
                  </w:r>
                </w:p>
              </w:tc>
              <w:tc>
                <w:tcPr>
                  <w:tcW w:w="1128" w:type="dxa"/>
                  <w:tcBorders>
                    <w:top w:val="nil"/>
                    <w:left w:val="nil"/>
                    <w:bottom w:val="single" w:sz="4" w:space="0" w:color="auto"/>
                    <w:right w:val="single" w:sz="4" w:space="0" w:color="auto"/>
                  </w:tcBorders>
                  <w:shd w:val="clear" w:color="auto" w:fill="auto"/>
                  <w:vAlign w:val="center"/>
                  <w:hideMark/>
                </w:tcPr>
                <w:p w:rsidR="00831C88" w:rsidRPr="00F32635" w:rsidRDefault="00831C88" w:rsidP="006B71D3">
                  <w:pPr>
                    <w:jc w:val="center"/>
                    <w:rPr>
                      <w:rFonts w:cs="Arial"/>
                      <w:b/>
                      <w:bCs/>
                      <w:lang w:val="sr-Cyrl-RS"/>
                    </w:rPr>
                  </w:pPr>
                  <w:r w:rsidRPr="00F32635">
                    <w:rPr>
                      <w:rFonts w:cs="Arial"/>
                      <w:b/>
                      <w:bCs/>
                      <w:lang w:val="sr-Cyrl-RS"/>
                    </w:rPr>
                    <w:t>500</w:t>
                  </w:r>
                </w:p>
              </w:tc>
            </w:tr>
          </w:tbl>
          <w:p w:rsidR="007F3F14" w:rsidRPr="007F3F14" w:rsidRDefault="007F3F14" w:rsidP="007F3F14">
            <w:pPr>
              <w:spacing w:before="0"/>
              <w:rPr>
                <w:rFonts w:cs="Arial"/>
                <w:lang w:val="sr-Cyrl-RS"/>
              </w:rPr>
            </w:pPr>
          </w:p>
          <w:p w:rsidR="007F3F14" w:rsidRPr="007F3F14" w:rsidRDefault="007F3F14" w:rsidP="007F3F14">
            <w:pPr>
              <w:spacing w:before="0"/>
              <w:rPr>
                <w:rFonts w:cs="Arial"/>
                <w:lang w:val="sr-Cyrl-RS"/>
              </w:rPr>
            </w:pPr>
            <w:r w:rsidRPr="007F3F14">
              <w:rPr>
                <w:rFonts w:cs="Arial"/>
                <w:lang w:val="sr-Cyrl-RS"/>
              </w:rPr>
              <w:t xml:space="preserve">Прилог 1. </w:t>
            </w:r>
          </w:p>
          <w:p w:rsidR="007F3F14" w:rsidRPr="007F3F14" w:rsidRDefault="007F3F14" w:rsidP="007F3F14">
            <w:pPr>
              <w:spacing w:before="0"/>
              <w:rPr>
                <w:rFonts w:cs="Arial"/>
                <w:lang w:val="sr-Cyrl-RS"/>
              </w:rPr>
            </w:pPr>
          </w:p>
          <w:p w:rsidR="007F3F14" w:rsidRPr="007F3F14" w:rsidRDefault="007F3F14" w:rsidP="007F3F14">
            <w:pPr>
              <w:tabs>
                <w:tab w:val="left" w:pos="1787"/>
              </w:tabs>
              <w:spacing w:before="0"/>
              <w:jc w:val="center"/>
              <w:rPr>
                <w:rFonts w:cs="Arial"/>
                <w:sz w:val="96"/>
                <w:szCs w:val="96"/>
                <w:lang w:val="sr-Cyrl-RS"/>
              </w:rPr>
            </w:pPr>
            <w:r w:rsidRPr="007F3F14">
              <w:rPr>
                <w:rFonts w:cs="Arial"/>
                <w:b/>
                <w:sz w:val="96"/>
                <w:szCs w:val="96"/>
                <w:lang w:val="sr-Cyrl-RS"/>
              </w:rPr>
              <w:t>ЗАБРАЊЕНО ПРОВЛАЧЕЊЕ ИСПОД ВАГОНА</w:t>
            </w:r>
          </w:p>
          <w:p w:rsidR="007F3F14" w:rsidRPr="007F3F14" w:rsidRDefault="007F3F14" w:rsidP="007F3F14">
            <w:pPr>
              <w:spacing w:before="0"/>
              <w:jc w:val="center"/>
              <w:rPr>
                <w:rFonts w:cs="Arial"/>
                <w:b/>
                <w:color w:val="FF0000"/>
              </w:rPr>
            </w:pPr>
          </w:p>
          <w:p w:rsidR="007F3F14" w:rsidRPr="007F3F14" w:rsidRDefault="007F3F14" w:rsidP="007F3F14">
            <w:pPr>
              <w:spacing w:before="0"/>
              <w:jc w:val="right"/>
              <w:rPr>
                <w:rFonts w:cs="Arial"/>
                <w:b/>
                <w:i/>
                <w:lang w:val="sr-Latn-RS"/>
              </w:rPr>
            </w:pPr>
          </w:p>
          <w:p w:rsidR="007F3F14" w:rsidRPr="007F3F14" w:rsidRDefault="007F3F14" w:rsidP="007F3F14">
            <w:pPr>
              <w:spacing w:before="0"/>
              <w:jc w:val="right"/>
              <w:rPr>
                <w:rFonts w:cs="Arial"/>
                <w:b/>
                <w:i/>
                <w:lang w:val="sr-Latn-RS"/>
              </w:rPr>
            </w:pPr>
            <w:r w:rsidRPr="007F3F14">
              <w:rPr>
                <w:rFonts w:cs="Arial"/>
                <w:b/>
                <w:i/>
                <w:lang w:val="sr-Cyrl-RS"/>
              </w:rPr>
              <w:t>Димензије: 400</w:t>
            </w:r>
            <w:r w:rsidRPr="007F3F14">
              <w:rPr>
                <w:rFonts w:cs="Arial"/>
                <w:b/>
                <w:i/>
                <w:lang w:val="sr-Latn-RS"/>
              </w:rPr>
              <w:t>x300mm</w:t>
            </w:r>
          </w:p>
          <w:p w:rsidR="007F3F14" w:rsidRPr="007F3F14" w:rsidRDefault="007F3F14" w:rsidP="007F3F14">
            <w:pPr>
              <w:spacing w:before="0"/>
              <w:jc w:val="right"/>
              <w:rPr>
                <w:rFonts w:cs="Arial"/>
                <w:b/>
                <w:i/>
                <w:lang w:val="sr-Cyrl-RS"/>
              </w:rPr>
            </w:pPr>
            <w:r w:rsidRPr="007F3F14">
              <w:rPr>
                <w:rFonts w:cs="Arial"/>
                <w:b/>
                <w:i/>
                <w:lang w:val="sr-Cyrl-RS"/>
              </w:rPr>
              <w:t xml:space="preserve">Табла мора бити видљива ноћу </w:t>
            </w:r>
          </w:p>
          <w:p w:rsidR="007F3F14" w:rsidRPr="007F3F14" w:rsidRDefault="007F3F14" w:rsidP="007F3F14">
            <w:pPr>
              <w:spacing w:before="0"/>
              <w:rPr>
                <w:rFonts w:cs="Arial"/>
              </w:rPr>
            </w:pPr>
          </w:p>
          <w:p w:rsidR="00F32635" w:rsidRDefault="00F32635" w:rsidP="007F3F14">
            <w:pPr>
              <w:spacing w:before="0"/>
              <w:jc w:val="center"/>
              <w:rPr>
                <w:rFonts w:cs="Arial"/>
                <w:b/>
                <w:sz w:val="96"/>
                <w:szCs w:val="96"/>
                <w:lang w:val="sr-Cyrl-RS"/>
              </w:rPr>
            </w:pPr>
          </w:p>
          <w:p w:rsidR="00F32635" w:rsidRDefault="00F32635" w:rsidP="007F3F14">
            <w:pPr>
              <w:spacing w:before="0"/>
              <w:jc w:val="center"/>
              <w:rPr>
                <w:rFonts w:cs="Arial"/>
                <w:b/>
                <w:sz w:val="96"/>
                <w:szCs w:val="96"/>
                <w:lang w:val="sr-Cyrl-RS"/>
              </w:rPr>
            </w:pPr>
          </w:p>
          <w:p w:rsidR="007F3F14" w:rsidRPr="007F3F14" w:rsidRDefault="007F3F14" w:rsidP="007F3F14">
            <w:pPr>
              <w:spacing w:before="0"/>
              <w:jc w:val="center"/>
              <w:rPr>
                <w:rFonts w:cs="Arial"/>
                <w:b/>
                <w:sz w:val="96"/>
                <w:szCs w:val="96"/>
                <w:lang w:val="sr-Cyrl-RS"/>
              </w:rPr>
            </w:pPr>
            <w:r w:rsidRPr="007F3F14">
              <w:rPr>
                <w:rFonts w:cs="Arial"/>
                <w:b/>
                <w:sz w:val="96"/>
                <w:szCs w:val="96"/>
                <w:lang w:val="sr-Cyrl-RS"/>
              </w:rPr>
              <w:lastRenderedPageBreak/>
              <w:t xml:space="preserve">ЗАБРАЊЕНО </w:t>
            </w:r>
          </w:p>
          <w:p w:rsidR="007F3F14" w:rsidRPr="007F3F14" w:rsidRDefault="007F3F14" w:rsidP="007F3F14">
            <w:pPr>
              <w:spacing w:before="0"/>
              <w:jc w:val="center"/>
              <w:rPr>
                <w:rFonts w:cs="Arial"/>
                <w:b/>
                <w:sz w:val="96"/>
                <w:szCs w:val="96"/>
                <w:lang w:val="sr-Cyrl-RS"/>
              </w:rPr>
            </w:pPr>
            <w:r w:rsidRPr="007F3F14">
              <w:rPr>
                <w:rFonts w:cs="Arial"/>
                <w:b/>
                <w:sz w:val="96"/>
                <w:szCs w:val="96"/>
                <w:lang w:val="sr-Cyrl-RS"/>
              </w:rPr>
              <w:t>ХОДАЊЕ</w:t>
            </w:r>
          </w:p>
          <w:p w:rsidR="007F3F14" w:rsidRPr="007F3F14" w:rsidRDefault="007F3F14" w:rsidP="007F3F14">
            <w:pPr>
              <w:spacing w:before="0"/>
              <w:jc w:val="center"/>
              <w:rPr>
                <w:rFonts w:cs="Arial"/>
                <w:sz w:val="96"/>
                <w:szCs w:val="96"/>
                <w:lang w:val="sr-Cyrl-RS"/>
              </w:rPr>
            </w:pPr>
            <w:r w:rsidRPr="007F3F14">
              <w:rPr>
                <w:rFonts w:cs="Arial"/>
                <w:b/>
                <w:sz w:val="96"/>
                <w:szCs w:val="96"/>
                <w:lang w:val="sr-Cyrl-RS"/>
              </w:rPr>
              <w:t>ПРУГОМ</w:t>
            </w:r>
          </w:p>
          <w:p w:rsidR="007F3F14" w:rsidRPr="007F3F14" w:rsidRDefault="007F3F14" w:rsidP="007F3F14">
            <w:pPr>
              <w:spacing w:before="0"/>
              <w:jc w:val="right"/>
              <w:rPr>
                <w:rFonts w:cs="Arial"/>
                <w:b/>
                <w:i/>
                <w:lang w:val="sr-Cyrl-RS"/>
              </w:rPr>
            </w:pPr>
          </w:p>
          <w:p w:rsidR="007F3F14" w:rsidRPr="007F3F14" w:rsidRDefault="007F3F14" w:rsidP="007F3F14">
            <w:pPr>
              <w:spacing w:before="0"/>
              <w:jc w:val="right"/>
              <w:rPr>
                <w:rFonts w:cs="Arial"/>
                <w:b/>
                <w:i/>
                <w:lang w:val="sr-Latn-RS"/>
              </w:rPr>
            </w:pPr>
            <w:r w:rsidRPr="007F3F14">
              <w:rPr>
                <w:rFonts w:cs="Arial"/>
                <w:b/>
                <w:i/>
                <w:lang w:val="sr-Cyrl-RS"/>
              </w:rPr>
              <w:t>Димензије: 400</w:t>
            </w:r>
            <w:r w:rsidRPr="007F3F14">
              <w:rPr>
                <w:rFonts w:cs="Arial"/>
                <w:b/>
                <w:i/>
                <w:lang w:val="sr-Latn-RS"/>
              </w:rPr>
              <w:t>x300mm</w:t>
            </w:r>
          </w:p>
          <w:p w:rsidR="007F3F14" w:rsidRPr="007F3F14" w:rsidRDefault="007F3F14" w:rsidP="007F3F14">
            <w:pPr>
              <w:spacing w:before="0"/>
              <w:jc w:val="right"/>
              <w:rPr>
                <w:rFonts w:cs="Arial"/>
                <w:b/>
                <w:i/>
                <w:lang w:val="sr-Cyrl-RS"/>
              </w:rPr>
            </w:pPr>
            <w:r w:rsidRPr="007F3F14">
              <w:rPr>
                <w:rFonts w:cs="Arial"/>
                <w:b/>
                <w:i/>
                <w:lang w:val="sr-Cyrl-RS"/>
              </w:rPr>
              <w:t xml:space="preserve">Табла мора бити видљива ноћу </w:t>
            </w:r>
          </w:p>
          <w:p w:rsidR="007F3F14" w:rsidRPr="007F3F14" w:rsidRDefault="007F3F14" w:rsidP="007F3F14">
            <w:pPr>
              <w:spacing w:before="0"/>
              <w:rPr>
                <w:rFonts w:cs="Arial"/>
                <w:lang w:val="sr-Cyrl-RS"/>
              </w:rPr>
            </w:pPr>
          </w:p>
          <w:p w:rsidR="007F3F14" w:rsidRPr="007F3F14" w:rsidRDefault="007F3F14" w:rsidP="007F3F14">
            <w:pPr>
              <w:spacing w:before="0"/>
              <w:rPr>
                <w:rFonts w:cs="Arial"/>
                <w:lang w:val="sr-Cyrl-RS"/>
              </w:rPr>
            </w:pPr>
            <w:r w:rsidRPr="007F3F14">
              <w:rPr>
                <w:rFonts w:cs="Arial"/>
                <w:lang w:val="sr-Cyrl-RS"/>
              </w:rPr>
              <w:t xml:space="preserve"> </w:t>
            </w:r>
          </w:p>
          <w:p w:rsidR="007F3F14" w:rsidRPr="007F3F14" w:rsidRDefault="007F3F14" w:rsidP="007F3F14">
            <w:pPr>
              <w:spacing w:before="0"/>
              <w:rPr>
                <w:rFonts w:cs="Arial"/>
                <w:lang w:val="sr-Cyrl-RS"/>
              </w:rPr>
            </w:pPr>
          </w:p>
          <w:p w:rsidR="007F3F14" w:rsidRPr="007F3F14" w:rsidRDefault="007F3F14" w:rsidP="007F3F14">
            <w:pPr>
              <w:spacing w:before="0"/>
              <w:rPr>
                <w:rFonts w:cs="Arial"/>
                <w:lang w:val="sr-Cyrl-RS"/>
              </w:rPr>
            </w:pPr>
          </w:p>
          <w:p w:rsidR="007F3F14" w:rsidRPr="007F3F14" w:rsidRDefault="007F3F14" w:rsidP="007F3F14">
            <w:pPr>
              <w:tabs>
                <w:tab w:val="left" w:pos="1787"/>
              </w:tabs>
              <w:spacing w:before="0"/>
              <w:jc w:val="center"/>
              <w:rPr>
                <w:rFonts w:cs="Arial"/>
                <w:sz w:val="96"/>
                <w:szCs w:val="96"/>
                <w:lang w:val="sr-Cyrl-RS"/>
              </w:rPr>
            </w:pPr>
            <w:r w:rsidRPr="007F3F14">
              <w:rPr>
                <w:rFonts w:cs="Arial"/>
                <w:b/>
                <w:sz w:val="96"/>
                <w:szCs w:val="96"/>
                <w:lang w:val="sr-Cyrl-RS"/>
              </w:rPr>
              <w:t>ЗАБРАЊЕНА МАНИПУЛАЦИЈА РУЧНОМ ПОЛУГОМ НА КОЛИМА КАДА ЈЕ ВОЗ У ПОКРЕТУ</w:t>
            </w:r>
          </w:p>
          <w:p w:rsidR="007F3F14" w:rsidRPr="007F3F14" w:rsidRDefault="007F3F14" w:rsidP="007F3F14">
            <w:pPr>
              <w:spacing w:before="0"/>
              <w:jc w:val="center"/>
              <w:rPr>
                <w:rFonts w:cs="Arial"/>
                <w:b/>
                <w:color w:val="FF0000"/>
              </w:rPr>
            </w:pPr>
          </w:p>
          <w:p w:rsidR="007F3F14" w:rsidRPr="007F3F14" w:rsidRDefault="007F3F14" w:rsidP="007F3F14">
            <w:pPr>
              <w:spacing w:before="0"/>
              <w:jc w:val="right"/>
              <w:rPr>
                <w:rFonts w:cs="Arial"/>
                <w:b/>
                <w:i/>
                <w:lang w:val="sr-Latn-RS"/>
              </w:rPr>
            </w:pPr>
          </w:p>
          <w:p w:rsidR="007F3F14" w:rsidRPr="007F3F14" w:rsidRDefault="007F3F14" w:rsidP="007F3F14">
            <w:pPr>
              <w:spacing w:before="0"/>
              <w:jc w:val="right"/>
              <w:rPr>
                <w:rFonts w:cs="Arial"/>
                <w:b/>
                <w:i/>
                <w:lang w:val="sr-Latn-RS"/>
              </w:rPr>
            </w:pPr>
            <w:r w:rsidRPr="007F3F14">
              <w:rPr>
                <w:rFonts w:cs="Arial"/>
                <w:b/>
                <w:i/>
                <w:lang w:val="sr-Cyrl-RS"/>
              </w:rPr>
              <w:t>Димензије: 400</w:t>
            </w:r>
            <w:r w:rsidRPr="007F3F14">
              <w:rPr>
                <w:rFonts w:cs="Arial"/>
                <w:b/>
                <w:i/>
                <w:lang w:val="sr-Latn-RS"/>
              </w:rPr>
              <w:t>x300mm</w:t>
            </w:r>
          </w:p>
          <w:p w:rsidR="007F3F14" w:rsidRPr="007F3F14" w:rsidRDefault="007F3F14" w:rsidP="007F3F14">
            <w:pPr>
              <w:spacing w:before="0"/>
              <w:jc w:val="right"/>
              <w:rPr>
                <w:rFonts w:cs="Arial"/>
                <w:b/>
                <w:i/>
                <w:lang w:val="sr-Cyrl-RS"/>
              </w:rPr>
            </w:pPr>
            <w:r w:rsidRPr="007F3F14">
              <w:rPr>
                <w:rFonts w:cs="Arial"/>
                <w:b/>
                <w:i/>
                <w:lang w:val="sr-Cyrl-RS"/>
              </w:rPr>
              <w:t xml:space="preserve">Табла мора бити видљива ноћу </w:t>
            </w:r>
          </w:p>
          <w:p w:rsidR="007F3F14" w:rsidRPr="007F3F14" w:rsidRDefault="007F3F14" w:rsidP="007F3F14">
            <w:pPr>
              <w:spacing w:before="0"/>
              <w:rPr>
                <w:rFonts w:cs="Arial"/>
                <w:lang w:val="sr-Cyrl-RS"/>
              </w:rPr>
            </w:pPr>
          </w:p>
          <w:p w:rsidR="007F3F14" w:rsidRDefault="007F3F14" w:rsidP="007F3F14">
            <w:pPr>
              <w:spacing w:before="0" w:after="200" w:line="276" w:lineRule="auto"/>
              <w:rPr>
                <w:rFonts w:cs="Arial"/>
                <w:lang w:val="sr-Cyrl-RS"/>
              </w:rPr>
            </w:pPr>
          </w:p>
          <w:p w:rsidR="00F32635" w:rsidRDefault="00F32635" w:rsidP="007F3F14">
            <w:pPr>
              <w:spacing w:before="0" w:after="200" w:line="276" w:lineRule="auto"/>
              <w:rPr>
                <w:rFonts w:cs="Arial"/>
                <w:lang w:val="sr-Cyrl-RS"/>
              </w:rPr>
            </w:pPr>
          </w:p>
          <w:p w:rsidR="00F32635" w:rsidRPr="00F32635" w:rsidRDefault="00F32635" w:rsidP="007F3F14">
            <w:pPr>
              <w:spacing w:before="0" w:after="200" w:line="276" w:lineRule="auto"/>
              <w:rPr>
                <w:rFonts w:cs="Arial"/>
                <w:lang w:val="sr-Cyrl-RS"/>
              </w:rPr>
            </w:pPr>
          </w:p>
          <w:p w:rsidR="007F3F14" w:rsidRPr="007F3F14" w:rsidRDefault="007F3F14" w:rsidP="007F3F14">
            <w:pPr>
              <w:spacing w:before="0" w:after="200" w:line="276" w:lineRule="auto"/>
              <w:rPr>
                <w:rFonts w:cs="Arial"/>
                <w:lang w:val="sr-Cyrl-RS"/>
              </w:rPr>
            </w:pPr>
          </w:p>
          <w:p w:rsidR="007F3F14" w:rsidRPr="007F3F14" w:rsidRDefault="007F3F14" w:rsidP="00C97C45">
            <w:pPr>
              <w:numPr>
                <w:ilvl w:val="0"/>
                <w:numId w:val="29"/>
              </w:numPr>
              <w:spacing w:before="0" w:after="200" w:line="276" w:lineRule="auto"/>
              <w:jc w:val="left"/>
              <w:rPr>
                <w:rFonts w:cs="Arial"/>
                <w:b/>
              </w:rPr>
            </w:pPr>
            <w:r w:rsidRPr="007F3F14">
              <w:rPr>
                <w:rFonts w:cs="Arial"/>
                <w:b/>
              </w:rPr>
              <w:lastRenderedPageBreak/>
              <w:t>ТРАКА ЗА ОБЕЛЕЖАВАЊЕ</w:t>
            </w:r>
          </w:p>
          <w:p w:rsidR="007F3F14" w:rsidRPr="007F3F14" w:rsidRDefault="007F3F14" w:rsidP="007F3F14">
            <w:pPr>
              <w:spacing w:before="0"/>
              <w:rPr>
                <w:rFonts w:cs="Arial"/>
              </w:rPr>
            </w:pPr>
            <w:r w:rsidRPr="007F3F14">
              <w:rPr>
                <w:rFonts w:cs="Arial"/>
              </w:rPr>
              <w:t xml:space="preserve">ТРАКA  ЗА ОБЕЛЕЖАВАЊЕ PVC је  трака за ограђивање простора ограниченог приступа, за обележавање радова на путу, градилишта и других зона у којима је забрањен приступ неовалашћеним лицима. </w:t>
            </w:r>
          </w:p>
          <w:p w:rsidR="007F3F14" w:rsidRPr="007F3F14" w:rsidRDefault="007F3F14" w:rsidP="007F3F14">
            <w:pPr>
              <w:spacing w:before="0"/>
              <w:rPr>
                <w:rFonts w:cs="Arial"/>
              </w:rPr>
            </w:pPr>
            <w:r w:rsidRPr="007F3F14">
              <w:rPr>
                <w:rFonts w:cs="Arial"/>
              </w:rPr>
              <w:t>Израђене од материјала који је отпоран на све атмосферске услове.</w:t>
            </w:r>
          </w:p>
          <w:p w:rsidR="007F3F14" w:rsidRPr="007F3F14" w:rsidRDefault="007F3F14" w:rsidP="007F3F14">
            <w:pPr>
              <w:spacing w:before="0"/>
              <w:rPr>
                <w:rFonts w:cs="Arial"/>
              </w:rPr>
            </w:pPr>
            <w:r w:rsidRPr="007F3F14">
              <w:rPr>
                <w:rFonts w:cs="Arial"/>
              </w:rPr>
              <w:t>Боја (црно жута или црвено бела),</w:t>
            </w:r>
            <w:r w:rsidRPr="007F3F14">
              <w:rPr>
                <w:rFonts w:cs="Arial"/>
                <w:lang w:val="sr-Cyrl-RS"/>
              </w:rPr>
              <w:t xml:space="preserve"> ш</w:t>
            </w:r>
            <w:r w:rsidRPr="007F3F14">
              <w:rPr>
                <w:rFonts w:cs="Arial"/>
              </w:rPr>
              <w:t>ирина траке је 7-9 цм, минималне дужине 500м.</w:t>
            </w:r>
          </w:p>
          <w:p w:rsidR="007F3F14" w:rsidRPr="007F3F14" w:rsidRDefault="007F3F14" w:rsidP="007F3F14">
            <w:pPr>
              <w:spacing w:before="0"/>
              <w:rPr>
                <w:rFonts w:cs="Arial"/>
                <w:lang w:val="sr-Cyrl-RS"/>
              </w:rPr>
            </w:pPr>
          </w:p>
          <w:p w:rsidR="007F3F14" w:rsidRPr="007F3F14" w:rsidRDefault="007F3F14" w:rsidP="00C97C45">
            <w:pPr>
              <w:numPr>
                <w:ilvl w:val="0"/>
                <w:numId w:val="29"/>
              </w:numPr>
              <w:spacing w:before="0" w:after="200" w:line="276" w:lineRule="auto"/>
              <w:jc w:val="left"/>
              <w:rPr>
                <w:rFonts w:cs="Arial"/>
                <w:b/>
              </w:rPr>
            </w:pPr>
            <w:r w:rsidRPr="007F3F14">
              <w:rPr>
                <w:rFonts w:cs="Arial"/>
                <w:b/>
              </w:rPr>
              <w:t>ТРАКА ЗА ОБЕЛЕЖАВАЊЕ САМОЛЕПЉИВА</w:t>
            </w:r>
          </w:p>
          <w:p w:rsidR="007F3F14" w:rsidRPr="007F3F14" w:rsidRDefault="007F3F14" w:rsidP="007F3F14">
            <w:pPr>
              <w:spacing w:before="0"/>
              <w:rPr>
                <w:rFonts w:cs="Arial"/>
              </w:rPr>
            </w:pPr>
            <w:r w:rsidRPr="007F3F14">
              <w:rPr>
                <w:rFonts w:cs="Arial"/>
              </w:rPr>
              <w:t>ТРАКА  ЗА ОБЕЛЕЖАВАЊЕ САМОЛЕПЉИВА  је обележавајућа трака од  PVC филма, самолепљива, служи за визуелно означавање простора који је резервисан за одређену намену, као и за упозорење на опасност од удара у истурен предмет или оштру ивицу. Потребно је да буде израђена тако да добро пријања на зидне и подне подлоге.</w:t>
            </w:r>
          </w:p>
          <w:p w:rsidR="007F3F14" w:rsidRPr="007F3F14" w:rsidRDefault="007F3F14" w:rsidP="007F3F14">
            <w:pPr>
              <w:spacing w:before="0"/>
              <w:rPr>
                <w:rFonts w:cs="Arial"/>
              </w:rPr>
            </w:pPr>
            <w:r w:rsidRPr="007F3F14">
              <w:rPr>
                <w:rFonts w:cs="Arial"/>
              </w:rPr>
              <w:t>Боја: црвено – бела или жуто - црна</w:t>
            </w:r>
          </w:p>
          <w:p w:rsidR="007F3F14" w:rsidRPr="007F3F14" w:rsidRDefault="007F3F14" w:rsidP="007F3F14">
            <w:pPr>
              <w:spacing w:before="0"/>
              <w:rPr>
                <w:rFonts w:cs="Arial"/>
                <w:lang w:val="sr-Cyrl-RS"/>
              </w:rPr>
            </w:pPr>
            <w:r w:rsidRPr="007F3F14">
              <w:rPr>
                <w:rFonts w:cs="Arial"/>
              </w:rPr>
              <w:t xml:space="preserve">Ширина траке је 7-9цм. Дужина максимално </w:t>
            </w:r>
            <w:r w:rsidRPr="007F3F14">
              <w:rPr>
                <w:rFonts w:cs="Arial"/>
                <w:lang w:val="sr-Cyrl-RS"/>
              </w:rPr>
              <w:t>50</w:t>
            </w:r>
            <w:r w:rsidRPr="007F3F14">
              <w:rPr>
                <w:rFonts w:cs="Arial"/>
              </w:rPr>
              <w:t>м.</w:t>
            </w:r>
          </w:p>
          <w:p w:rsidR="007F3F14" w:rsidRPr="007F3F14" w:rsidRDefault="007F3F14" w:rsidP="007F3F14">
            <w:pPr>
              <w:spacing w:before="0"/>
              <w:rPr>
                <w:rFonts w:cs="Arial"/>
                <w:lang w:val="sr-Cyrl-RS"/>
              </w:rPr>
            </w:pPr>
          </w:p>
          <w:p w:rsidR="007F3F14" w:rsidRPr="007F3F14" w:rsidRDefault="007F3F14" w:rsidP="00C97C45">
            <w:pPr>
              <w:numPr>
                <w:ilvl w:val="0"/>
                <w:numId w:val="29"/>
              </w:numPr>
              <w:spacing w:before="0" w:after="200"/>
              <w:jc w:val="left"/>
              <w:rPr>
                <w:rFonts w:cs="Arial"/>
                <w:b/>
              </w:rPr>
            </w:pPr>
            <w:r w:rsidRPr="007F3F14">
              <w:rPr>
                <w:rFonts w:cs="Arial"/>
                <w:b/>
              </w:rPr>
              <w:t>ЗАШТИТНИ ПРОФИЛ</w:t>
            </w:r>
          </w:p>
          <w:p w:rsidR="007F3F14" w:rsidRPr="007F3F14" w:rsidRDefault="007F3F14" w:rsidP="007F3F14">
            <w:pPr>
              <w:spacing w:before="0"/>
              <w:rPr>
                <w:rFonts w:cs="Arial"/>
                <w:lang w:val="sr-Cyrl-RS"/>
              </w:rPr>
            </w:pPr>
            <w:r w:rsidRPr="007F3F14">
              <w:rPr>
                <w:rFonts w:cs="Arial"/>
              </w:rPr>
              <w:t>ЗАШТИТНИ ПРОФИЛ</w:t>
            </w:r>
            <w:r w:rsidRPr="007F3F14">
              <w:rPr>
                <w:rFonts w:cs="Arial"/>
                <w:lang w:val="sr-Cyrl-RS"/>
              </w:rPr>
              <w:t xml:space="preserve"> је профил који служи за угаону заштиту, сигнализирање оштрих ивица, као и за спречавање повреда на раду и оштећења машина. Профил је вишеслојан (језгро од полиуретанске пене), са горње стране обложен заштитном фолијом која омогућава да боја профила остане нетакнута током века употребе и хабања. Са доње стране профил је опремњен заштитном фолијом која се при постављању уклања, а профил се залепи за жељену површину.</w:t>
            </w:r>
          </w:p>
          <w:p w:rsidR="007F3F14" w:rsidRPr="007F3F14" w:rsidRDefault="007F3F14" w:rsidP="007F3F14">
            <w:pPr>
              <w:spacing w:before="0"/>
              <w:rPr>
                <w:rFonts w:cs="Arial"/>
              </w:rPr>
            </w:pPr>
            <w:r w:rsidRPr="007F3F14">
              <w:rPr>
                <w:rFonts w:cs="Arial"/>
              </w:rPr>
              <w:t>Боја: црвено – бела или жуто - црна</w:t>
            </w:r>
          </w:p>
          <w:p w:rsidR="007F3F14" w:rsidRPr="007F3F14" w:rsidRDefault="007F3F14" w:rsidP="007F3F14">
            <w:pPr>
              <w:widowControl w:val="0"/>
              <w:autoSpaceDE w:val="0"/>
              <w:autoSpaceDN w:val="0"/>
              <w:adjustRightInd w:val="0"/>
              <w:spacing w:before="0"/>
              <w:rPr>
                <w:rFonts w:cs="Arial"/>
              </w:rPr>
            </w:pPr>
            <w:r w:rsidRPr="007F3F14">
              <w:rPr>
                <w:rFonts w:cs="Arial"/>
              </w:rPr>
              <w:t>Тип профила: А , дужина 5 метара</w:t>
            </w:r>
          </w:p>
          <w:p w:rsidR="007F3F14" w:rsidRPr="007F3F14" w:rsidRDefault="007F3F14" w:rsidP="007F3F14">
            <w:pPr>
              <w:widowControl w:val="0"/>
              <w:autoSpaceDE w:val="0"/>
              <w:autoSpaceDN w:val="0"/>
              <w:adjustRightInd w:val="0"/>
              <w:spacing w:before="0"/>
              <w:rPr>
                <w:rFonts w:cs="Arial"/>
                <w:b/>
                <w:i/>
                <w:color w:val="1F497D"/>
                <w:u w:val="single"/>
              </w:rPr>
            </w:pPr>
          </w:p>
          <w:p w:rsidR="007F3F14" w:rsidRPr="007F3F14" w:rsidRDefault="007F3F14" w:rsidP="007F3F14">
            <w:pPr>
              <w:widowControl w:val="0"/>
              <w:autoSpaceDE w:val="0"/>
              <w:autoSpaceDN w:val="0"/>
              <w:adjustRightInd w:val="0"/>
              <w:spacing w:before="0"/>
              <w:rPr>
                <w:rFonts w:cs="Arial"/>
                <w:b/>
                <w:i/>
                <w:color w:val="1F497D"/>
                <w:u w:val="single"/>
              </w:rPr>
            </w:pPr>
            <w:r w:rsidRPr="00F32635">
              <w:rPr>
                <w:rFonts w:cs="Arial"/>
                <w:noProof/>
              </w:rPr>
              <w:drawing>
                <wp:inline distT="0" distB="0" distL="0" distR="0" wp14:anchorId="0C44EC6C" wp14:editId="4B2E9319">
                  <wp:extent cx="1323975" cy="1466850"/>
                  <wp:effectExtent l="0" t="0" r="9525" b="0"/>
                  <wp:docPr id="2" name="Picture 2" descr="заштитни профил тип 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заштитни профил тип А"/>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1323975" cy="1466850"/>
                          </a:xfrm>
                          <a:prstGeom prst="rect">
                            <a:avLst/>
                          </a:prstGeom>
                          <a:noFill/>
                          <a:ln>
                            <a:noFill/>
                          </a:ln>
                        </pic:spPr>
                      </pic:pic>
                    </a:graphicData>
                  </a:graphic>
                </wp:inline>
              </w:drawing>
            </w:r>
          </w:p>
          <w:p w:rsidR="007F3F14" w:rsidRPr="007F3F14" w:rsidRDefault="007F3F14" w:rsidP="00831C88">
            <w:pPr>
              <w:spacing w:before="0"/>
              <w:rPr>
                <w:rFonts w:cs="Arial"/>
                <w:b/>
                <w:highlight w:val="green"/>
                <w:lang w:val="sr-Cyrl-RS"/>
              </w:rPr>
            </w:pPr>
          </w:p>
          <w:p w:rsidR="007F3F14" w:rsidRPr="007F3F14" w:rsidRDefault="007F3F14" w:rsidP="00C97C45">
            <w:pPr>
              <w:numPr>
                <w:ilvl w:val="0"/>
                <w:numId w:val="29"/>
              </w:numPr>
              <w:spacing w:before="0"/>
              <w:jc w:val="left"/>
              <w:rPr>
                <w:rFonts w:cs="Arial"/>
                <w:b/>
              </w:rPr>
            </w:pPr>
            <w:r w:rsidRPr="007F3F14">
              <w:rPr>
                <w:rFonts w:cs="Arial"/>
                <w:b/>
              </w:rPr>
              <w:t>СИСТЕМ БАРИЈЕРА</w:t>
            </w:r>
          </w:p>
          <w:p w:rsidR="00831C88" w:rsidRPr="007F3F14" w:rsidRDefault="007F3F14" w:rsidP="007F3F14">
            <w:pPr>
              <w:spacing w:before="0"/>
              <w:rPr>
                <w:rFonts w:cs="Arial"/>
                <w:lang w:val="sr-Cyrl-RS"/>
              </w:rPr>
            </w:pPr>
            <w:r w:rsidRPr="007F3F14">
              <w:rPr>
                <w:rFonts w:cs="Arial"/>
                <w:lang w:val="sr-Cyrl-RS"/>
              </w:rPr>
              <w:t xml:space="preserve">Систем баријера састоји се од </w:t>
            </w:r>
            <w:r w:rsidRPr="007F3F14">
              <w:rPr>
                <w:rFonts w:cs="Arial"/>
              </w:rPr>
              <w:t xml:space="preserve"> 4 </w:t>
            </w:r>
            <w:r w:rsidRPr="007F3F14">
              <w:rPr>
                <w:rFonts w:cs="Arial"/>
                <w:lang w:val="sr-Cyrl-RS"/>
              </w:rPr>
              <w:t>стуб</w:t>
            </w:r>
            <w:r w:rsidRPr="007F3F14">
              <w:rPr>
                <w:rFonts w:cs="Arial"/>
              </w:rPr>
              <w:t>a</w:t>
            </w:r>
            <w:r w:rsidRPr="007F3F14">
              <w:rPr>
                <w:rFonts w:cs="Arial"/>
                <w:lang w:val="sr-Cyrl-RS"/>
              </w:rPr>
              <w:t xml:space="preserve">, </w:t>
            </w:r>
            <w:r w:rsidRPr="007F3F14">
              <w:rPr>
                <w:rFonts w:cs="Arial"/>
              </w:rPr>
              <w:t xml:space="preserve">4 </w:t>
            </w:r>
            <w:r w:rsidRPr="007F3F14">
              <w:rPr>
                <w:rFonts w:cs="Arial"/>
                <w:lang w:val="sr-Cyrl-RS"/>
              </w:rPr>
              <w:t>једнобојне летвице</w:t>
            </w:r>
            <w:r w:rsidRPr="007F3F14">
              <w:rPr>
                <w:rFonts w:cs="Arial"/>
              </w:rPr>
              <w:t xml:space="preserve"> </w:t>
            </w:r>
            <w:r w:rsidRPr="007F3F14">
              <w:rPr>
                <w:rFonts w:cs="Arial"/>
                <w:lang w:val="sr-Cyrl-RS"/>
              </w:rPr>
              <w:t xml:space="preserve">(нпр. беле, црвене, и сл.) </w:t>
            </w:r>
            <w:r w:rsidRPr="007F3F14">
              <w:rPr>
                <w:rFonts w:cs="Arial"/>
              </w:rPr>
              <w:t xml:space="preserve">4 </w:t>
            </w:r>
            <w:r w:rsidRPr="007F3F14">
              <w:rPr>
                <w:rFonts w:cs="Arial"/>
                <w:lang w:val="sr-Cyrl-RS"/>
              </w:rPr>
              <w:t>рефлектујуће летвице и 4 носача (базе). Горње летвице су рефлектујуће а доње су беле. Баријера се може поставити линеарно или у облику квадратне ограде. Летвице су са стубовима повезани помоћу шарки.</w:t>
            </w:r>
            <w:r w:rsidRPr="007F3F14">
              <w:rPr>
                <w:rFonts w:cs="Arial"/>
              </w:rPr>
              <w:t xml:space="preserve"> </w:t>
            </w:r>
            <w:r w:rsidRPr="007F3F14">
              <w:rPr>
                <w:rFonts w:cs="Arial"/>
                <w:lang w:val="sr-Cyrl-RS"/>
              </w:rPr>
              <w:t>Дужина летвица минимално 1,5 метара.</w:t>
            </w:r>
          </w:p>
          <w:p w:rsidR="007F3F14" w:rsidRPr="007F3F14" w:rsidRDefault="007F3F14" w:rsidP="007F3F14">
            <w:pPr>
              <w:spacing w:before="0" w:line="276" w:lineRule="auto"/>
              <w:rPr>
                <w:rFonts w:cs="Arial"/>
                <w:b/>
                <w:lang w:val="sr-Cyrl-RS"/>
              </w:rPr>
            </w:pPr>
          </w:p>
          <w:p w:rsidR="007F3F14" w:rsidRPr="007F3F14" w:rsidRDefault="007F3F14" w:rsidP="00C97C45">
            <w:pPr>
              <w:numPr>
                <w:ilvl w:val="0"/>
                <w:numId w:val="29"/>
              </w:numPr>
              <w:spacing w:before="0" w:after="200" w:line="276" w:lineRule="auto"/>
              <w:jc w:val="left"/>
              <w:rPr>
                <w:rFonts w:cs="Arial"/>
                <w:b/>
              </w:rPr>
            </w:pPr>
            <w:r w:rsidRPr="007F3F14">
              <w:rPr>
                <w:rFonts w:cs="Arial"/>
                <w:b/>
              </w:rPr>
              <w:t>ЧЕТВОРОСТРАНА БАРИЈЕРА</w:t>
            </w:r>
          </w:p>
          <w:p w:rsidR="007F3F14" w:rsidRPr="007F3F14" w:rsidRDefault="007F3F14" w:rsidP="00831C88">
            <w:pPr>
              <w:spacing w:before="0" w:after="200" w:line="276" w:lineRule="auto"/>
              <w:rPr>
                <w:rFonts w:cs="Arial"/>
                <w:lang w:val="sr-Cyrl-RS"/>
              </w:rPr>
            </w:pPr>
            <w:r w:rsidRPr="007F3F14">
              <w:rPr>
                <w:rFonts w:cs="Arial"/>
                <w:lang w:val="sr-Cyrl-RS"/>
              </w:rPr>
              <w:t>Четворострана баријера састоји се од 4 панела, црвене или жуте боје. Горње летвице на панелима су рефлектујуће и омогућавају добру видљивост баријере. Може се поставити у виду квадрата или као линијска ограда. Поставља се на носаче (базе), 4 комада, који повећавају стабилност и чврстину баријере. Ширина панела је минимално 1 метар.</w:t>
            </w:r>
          </w:p>
          <w:p w:rsidR="00F32635" w:rsidRDefault="00F32635" w:rsidP="007F3F14">
            <w:pPr>
              <w:spacing w:before="0"/>
              <w:jc w:val="center"/>
              <w:rPr>
                <w:rFonts w:cs="Arial"/>
                <w:b/>
                <w:lang w:val="sr-Cyrl-RS"/>
              </w:rPr>
            </w:pPr>
          </w:p>
          <w:p w:rsidR="00F32635" w:rsidRDefault="00F32635" w:rsidP="007F3F14">
            <w:pPr>
              <w:spacing w:before="0"/>
              <w:jc w:val="center"/>
              <w:rPr>
                <w:rFonts w:cs="Arial"/>
                <w:b/>
                <w:lang w:val="sr-Cyrl-RS"/>
              </w:rPr>
            </w:pPr>
          </w:p>
          <w:p w:rsidR="00F32635" w:rsidRDefault="00F32635" w:rsidP="007F3F14">
            <w:pPr>
              <w:spacing w:before="0"/>
              <w:jc w:val="center"/>
              <w:rPr>
                <w:rFonts w:cs="Arial"/>
                <w:b/>
                <w:lang w:val="sr-Cyrl-RS"/>
              </w:rPr>
            </w:pPr>
          </w:p>
          <w:p w:rsidR="00F32635" w:rsidRDefault="00F32635" w:rsidP="007F3F14">
            <w:pPr>
              <w:spacing w:before="0"/>
              <w:jc w:val="center"/>
              <w:rPr>
                <w:rFonts w:cs="Arial"/>
                <w:b/>
                <w:lang w:val="sr-Cyrl-RS"/>
              </w:rPr>
            </w:pPr>
          </w:p>
          <w:p w:rsidR="00F32635" w:rsidRDefault="00F32635" w:rsidP="007F3F14">
            <w:pPr>
              <w:spacing w:before="0"/>
              <w:jc w:val="center"/>
              <w:rPr>
                <w:rFonts w:cs="Arial"/>
                <w:b/>
                <w:lang w:val="sr-Cyrl-RS"/>
              </w:rPr>
            </w:pPr>
          </w:p>
          <w:p w:rsidR="007F3F14" w:rsidRPr="007F3F14" w:rsidRDefault="007F3F14" w:rsidP="007F3F14">
            <w:pPr>
              <w:spacing w:before="0"/>
              <w:jc w:val="center"/>
              <w:rPr>
                <w:rFonts w:cs="Arial"/>
                <w:b/>
                <w:lang w:val="sr-Cyrl-RS"/>
              </w:rPr>
            </w:pPr>
            <w:r w:rsidRPr="007F3F14">
              <w:rPr>
                <w:rFonts w:cs="Arial"/>
                <w:b/>
              </w:rPr>
              <w:t>П А Р Т И Ј А   II</w:t>
            </w:r>
          </w:p>
          <w:p w:rsidR="007F3F14" w:rsidRPr="007F3F14" w:rsidRDefault="007F3F14" w:rsidP="007F3F14">
            <w:pPr>
              <w:spacing w:before="0"/>
              <w:jc w:val="center"/>
              <w:rPr>
                <w:rFonts w:cs="Arial"/>
                <w:b/>
                <w:lang w:val="sr-Cyrl-RS"/>
              </w:rPr>
            </w:pPr>
            <w:r w:rsidRPr="007F3F14">
              <w:rPr>
                <w:rFonts w:cs="Arial"/>
                <w:b/>
                <w:lang w:val="sr-Cyrl-RS"/>
              </w:rPr>
              <w:t>Средства и опрема за прву помоћ</w:t>
            </w:r>
          </w:p>
          <w:tbl>
            <w:tblPr>
              <w:tblW w:w="4869" w:type="pct"/>
              <w:tblLayout w:type="fixed"/>
              <w:tblLook w:val="04A0" w:firstRow="1" w:lastRow="0" w:firstColumn="1" w:lastColumn="0" w:noHBand="0" w:noVBand="1"/>
            </w:tblPr>
            <w:tblGrid>
              <w:gridCol w:w="667"/>
              <w:gridCol w:w="3477"/>
              <w:gridCol w:w="1269"/>
              <w:gridCol w:w="1017"/>
              <w:gridCol w:w="1017"/>
              <w:gridCol w:w="847"/>
              <w:gridCol w:w="763"/>
              <w:gridCol w:w="933"/>
            </w:tblGrid>
            <w:tr w:rsidR="007F3F14" w:rsidRPr="007F3F14" w:rsidTr="006B71D3">
              <w:trPr>
                <w:trHeight w:val="930"/>
              </w:trPr>
              <w:tc>
                <w:tcPr>
                  <w:tcW w:w="334" w:type="pct"/>
                  <w:tcBorders>
                    <w:top w:val="single" w:sz="8" w:space="0" w:color="auto"/>
                    <w:left w:val="single" w:sz="8" w:space="0" w:color="auto"/>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Р.бр.</w:t>
                  </w:r>
                </w:p>
              </w:tc>
              <w:tc>
                <w:tcPr>
                  <w:tcW w:w="1740" w:type="pct"/>
                  <w:tcBorders>
                    <w:top w:val="single" w:sz="8" w:space="0" w:color="auto"/>
                    <w:left w:val="nil"/>
                    <w:bottom w:val="nil"/>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Назив личног заштитног средства</w:t>
                  </w:r>
                </w:p>
              </w:tc>
              <w:tc>
                <w:tcPr>
                  <w:tcW w:w="635" w:type="pct"/>
                  <w:tcBorders>
                    <w:top w:val="single" w:sz="8" w:space="0" w:color="auto"/>
                    <w:left w:val="nil"/>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Јединица мере</w:t>
                  </w:r>
                </w:p>
              </w:tc>
              <w:tc>
                <w:tcPr>
                  <w:tcW w:w="509" w:type="pct"/>
                  <w:tcBorders>
                    <w:top w:val="single" w:sz="8" w:space="0" w:color="auto"/>
                    <w:left w:val="nil"/>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ТЕНТ А и ЖТ</w:t>
                  </w:r>
                </w:p>
              </w:tc>
              <w:tc>
                <w:tcPr>
                  <w:tcW w:w="509" w:type="pct"/>
                  <w:tcBorders>
                    <w:top w:val="single" w:sz="8" w:space="0" w:color="auto"/>
                    <w:left w:val="nil"/>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ТЕНТ Б</w:t>
                  </w:r>
                </w:p>
              </w:tc>
              <w:tc>
                <w:tcPr>
                  <w:tcW w:w="424" w:type="pct"/>
                  <w:tcBorders>
                    <w:top w:val="single" w:sz="8" w:space="0" w:color="auto"/>
                    <w:left w:val="nil"/>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ТЕК</w:t>
                  </w:r>
                </w:p>
              </w:tc>
              <w:tc>
                <w:tcPr>
                  <w:tcW w:w="382" w:type="pct"/>
                  <w:tcBorders>
                    <w:top w:val="single" w:sz="8" w:space="0" w:color="auto"/>
                    <w:left w:val="nil"/>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ТЕМ</w:t>
                  </w:r>
                </w:p>
              </w:tc>
              <w:tc>
                <w:tcPr>
                  <w:tcW w:w="467" w:type="pct"/>
                  <w:tcBorders>
                    <w:top w:val="single" w:sz="8" w:space="0" w:color="auto"/>
                    <w:left w:val="nil"/>
                    <w:bottom w:val="single" w:sz="8" w:space="0" w:color="auto"/>
                    <w:right w:val="single" w:sz="4" w:space="0" w:color="auto"/>
                  </w:tcBorders>
                  <w:shd w:val="clear" w:color="000000" w:fill="C0C0C0"/>
                  <w:vAlign w:val="center"/>
                  <w:hideMark/>
                </w:tcPr>
                <w:p w:rsidR="007F3F14" w:rsidRPr="007F3F14" w:rsidRDefault="007F3F14" w:rsidP="007F3F14">
                  <w:pPr>
                    <w:spacing w:before="0"/>
                    <w:jc w:val="center"/>
                    <w:rPr>
                      <w:rFonts w:cs="Arial"/>
                      <w:b/>
                      <w:bCs/>
                    </w:rPr>
                  </w:pPr>
                  <w:r w:rsidRPr="007F3F14">
                    <w:rPr>
                      <w:rFonts w:cs="Arial"/>
                      <w:b/>
                      <w:bCs/>
                    </w:rPr>
                    <w:t>Укупно</w:t>
                  </w:r>
                </w:p>
              </w:tc>
            </w:tr>
            <w:tr w:rsidR="007F3F14" w:rsidRPr="007F3F14" w:rsidTr="006B71D3">
              <w:trPr>
                <w:trHeight w:val="31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rPr>
                  </w:pPr>
                  <w:r w:rsidRPr="007F3F14">
                    <w:rPr>
                      <w:rFonts w:cs="Arial"/>
                    </w:rPr>
                    <w:t>1</w:t>
                  </w:r>
                </w:p>
              </w:tc>
              <w:tc>
                <w:tcPr>
                  <w:tcW w:w="1740" w:type="pct"/>
                  <w:tcBorders>
                    <w:top w:val="single" w:sz="4" w:space="0" w:color="auto"/>
                    <w:left w:val="nil"/>
                    <w:bottom w:val="single" w:sz="4" w:space="0" w:color="auto"/>
                    <w:right w:val="single" w:sz="4" w:space="0" w:color="auto"/>
                  </w:tcBorders>
                  <w:shd w:val="clear" w:color="auto" w:fill="auto"/>
                  <w:noWrap/>
                  <w:vAlign w:val="bottom"/>
                  <w:hideMark/>
                </w:tcPr>
                <w:p w:rsidR="007F3F14" w:rsidRPr="007F3F14" w:rsidRDefault="007F3F14" w:rsidP="007F3F14">
                  <w:pPr>
                    <w:spacing w:before="0"/>
                    <w:jc w:val="left"/>
                    <w:rPr>
                      <w:rFonts w:cs="Arial"/>
                    </w:rPr>
                  </w:pPr>
                  <w:r w:rsidRPr="007F3F14">
                    <w:rPr>
                      <w:rFonts w:cs="Arial"/>
                    </w:rPr>
                    <w:t>ОРМАРИЋ ЗА ПРВУ ПОМОЋ</w:t>
                  </w:r>
                </w:p>
              </w:tc>
              <w:tc>
                <w:tcPr>
                  <w:tcW w:w="635" w:type="pct"/>
                  <w:tcBorders>
                    <w:top w:val="single" w:sz="4" w:space="0" w:color="auto"/>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rPr>
                  </w:pPr>
                  <w:r w:rsidRPr="007F3F14">
                    <w:rPr>
                      <w:rFonts w:cs="Arial"/>
                    </w:rPr>
                    <w:t>ком</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10</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5</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3</w:t>
                  </w:r>
                </w:p>
              </w:tc>
              <w:tc>
                <w:tcPr>
                  <w:tcW w:w="382" w:type="pct"/>
                  <w:tcBorders>
                    <w:top w:val="single" w:sz="4" w:space="0" w:color="auto"/>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2</w:t>
                  </w:r>
                </w:p>
              </w:tc>
              <w:tc>
                <w:tcPr>
                  <w:tcW w:w="467" w:type="pct"/>
                  <w:tcBorders>
                    <w:top w:val="single" w:sz="4" w:space="0" w:color="auto"/>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b/>
                      <w:bCs/>
                      <w:lang w:val="sr-Cyrl-RS"/>
                    </w:rPr>
                  </w:pPr>
                  <w:r w:rsidRPr="007F3F14">
                    <w:rPr>
                      <w:rFonts w:cs="Arial"/>
                      <w:b/>
                      <w:bCs/>
                      <w:lang w:val="sr-Cyrl-RS"/>
                    </w:rPr>
                    <w:t>20</w:t>
                  </w:r>
                </w:p>
              </w:tc>
            </w:tr>
            <w:tr w:rsidR="007F3F14" w:rsidRPr="007F3F14" w:rsidTr="006B71D3">
              <w:trPr>
                <w:trHeight w:val="315"/>
              </w:trPr>
              <w:tc>
                <w:tcPr>
                  <w:tcW w:w="334" w:type="pct"/>
                  <w:tcBorders>
                    <w:top w:val="nil"/>
                    <w:left w:val="single" w:sz="4" w:space="0" w:color="auto"/>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rPr>
                  </w:pPr>
                  <w:r w:rsidRPr="007F3F14">
                    <w:rPr>
                      <w:rFonts w:cs="Arial"/>
                    </w:rPr>
                    <w:t>2</w:t>
                  </w:r>
                </w:p>
              </w:tc>
              <w:tc>
                <w:tcPr>
                  <w:tcW w:w="1740" w:type="pct"/>
                  <w:tcBorders>
                    <w:top w:val="nil"/>
                    <w:left w:val="nil"/>
                    <w:bottom w:val="single" w:sz="4" w:space="0" w:color="auto"/>
                    <w:right w:val="single" w:sz="4" w:space="0" w:color="auto"/>
                  </w:tcBorders>
                  <w:shd w:val="clear" w:color="auto" w:fill="auto"/>
                  <w:noWrap/>
                  <w:vAlign w:val="bottom"/>
                  <w:hideMark/>
                </w:tcPr>
                <w:p w:rsidR="007F3F14" w:rsidRPr="007F3F14" w:rsidRDefault="007F3F14" w:rsidP="007F3F14">
                  <w:pPr>
                    <w:spacing w:before="0"/>
                    <w:jc w:val="left"/>
                    <w:rPr>
                      <w:rFonts w:cs="Arial"/>
                    </w:rPr>
                  </w:pPr>
                  <w:r w:rsidRPr="007F3F14">
                    <w:rPr>
                      <w:rFonts w:cs="Arial"/>
                    </w:rPr>
                    <w:t>ПАКЕТ ПРВЕ ПОМОЋИ</w:t>
                  </w:r>
                </w:p>
              </w:tc>
              <w:tc>
                <w:tcPr>
                  <w:tcW w:w="635" w:type="pct"/>
                  <w:tcBorders>
                    <w:top w:val="nil"/>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rPr>
                  </w:pPr>
                  <w:r w:rsidRPr="007F3F14">
                    <w:rPr>
                      <w:rFonts w:cs="Arial"/>
                    </w:rPr>
                    <w:t>комплет</w:t>
                  </w:r>
                </w:p>
              </w:tc>
              <w:tc>
                <w:tcPr>
                  <w:tcW w:w="509" w:type="pct"/>
                  <w:tcBorders>
                    <w:top w:val="nil"/>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100</w:t>
                  </w:r>
                </w:p>
              </w:tc>
              <w:tc>
                <w:tcPr>
                  <w:tcW w:w="509" w:type="pct"/>
                  <w:tcBorders>
                    <w:top w:val="nil"/>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40</w:t>
                  </w:r>
                </w:p>
              </w:tc>
              <w:tc>
                <w:tcPr>
                  <w:tcW w:w="424" w:type="pct"/>
                  <w:tcBorders>
                    <w:top w:val="nil"/>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40</w:t>
                  </w:r>
                </w:p>
              </w:tc>
              <w:tc>
                <w:tcPr>
                  <w:tcW w:w="382" w:type="pct"/>
                  <w:tcBorders>
                    <w:top w:val="nil"/>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lang w:val="sr-Cyrl-RS"/>
                    </w:rPr>
                  </w:pPr>
                  <w:r w:rsidRPr="007F3F14">
                    <w:rPr>
                      <w:rFonts w:cs="Arial"/>
                      <w:lang w:val="sr-Cyrl-RS"/>
                    </w:rPr>
                    <w:t>20</w:t>
                  </w:r>
                </w:p>
              </w:tc>
              <w:tc>
                <w:tcPr>
                  <w:tcW w:w="467" w:type="pct"/>
                  <w:tcBorders>
                    <w:top w:val="nil"/>
                    <w:left w:val="nil"/>
                    <w:bottom w:val="single" w:sz="4" w:space="0" w:color="auto"/>
                    <w:right w:val="single" w:sz="4" w:space="0" w:color="auto"/>
                  </w:tcBorders>
                  <w:shd w:val="clear" w:color="auto" w:fill="auto"/>
                  <w:vAlign w:val="center"/>
                  <w:hideMark/>
                </w:tcPr>
                <w:p w:rsidR="007F3F14" w:rsidRPr="007F3F14" w:rsidRDefault="007F3F14" w:rsidP="007F3F14">
                  <w:pPr>
                    <w:spacing w:before="0"/>
                    <w:jc w:val="center"/>
                    <w:rPr>
                      <w:rFonts w:cs="Arial"/>
                      <w:b/>
                      <w:bCs/>
                      <w:lang w:val="sr-Cyrl-RS"/>
                    </w:rPr>
                  </w:pPr>
                  <w:r w:rsidRPr="007F3F14">
                    <w:rPr>
                      <w:rFonts w:cs="Arial"/>
                      <w:b/>
                      <w:bCs/>
                      <w:lang w:val="sr-Cyrl-RS"/>
                    </w:rPr>
                    <w:t>200</w:t>
                  </w:r>
                </w:p>
              </w:tc>
            </w:tr>
          </w:tbl>
          <w:p w:rsidR="007F3F14" w:rsidRPr="007F3F14" w:rsidRDefault="007F3F14" w:rsidP="007F3F14">
            <w:pPr>
              <w:spacing w:before="0"/>
              <w:rPr>
                <w:rFonts w:cs="Arial"/>
                <w:b/>
                <w:lang w:val="sr-Cyrl-RS"/>
              </w:rPr>
            </w:pPr>
          </w:p>
          <w:p w:rsidR="007F3F14" w:rsidRPr="00F32635" w:rsidRDefault="007F3F14" w:rsidP="00C97C45">
            <w:pPr>
              <w:numPr>
                <w:ilvl w:val="0"/>
                <w:numId w:val="30"/>
              </w:numPr>
              <w:spacing w:before="0" w:line="276" w:lineRule="auto"/>
              <w:ind w:left="0"/>
              <w:jc w:val="left"/>
              <w:rPr>
                <w:rFonts w:cs="Arial"/>
                <w:b/>
              </w:rPr>
            </w:pPr>
            <w:r w:rsidRPr="007F3F14">
              <w:rPr>
                <w:rFonts w:cs="Arial"/>
                <w:b/>
              </w:rPr>
              <w:t>ОРМАРИЋ ЗА ПРВУ ПОМОЋ</w:t>
            </w:r>
          </w:p>
          <w:p w:rsidR="00F32635" w:rsidRPr="007F3F14" w:rsidRDefault="00F32635" w:rsidP="00C97C45">
            <w:pPr>
              <w:numPr>
                <w:ilvl w:val="0"/>
                <w:numId w:val="30"/>
              </w:numPr>
              <w:spacing w:before="0" w:line="276" w:lineRule="auto"/>
              <w:ind w:left="0"/>
              <w:jc w:val="left"/>
              <w:rPr>
                <w:rFonts w:cs="Arial"/>
                <w:b/>
              </w:rPr>
            </w:pPr>
          </w:p>
          <w:p w:rsidR="007F3F14" w:rsidRPr="007F3F14" w:rsidRDefault="007F3F14" w:rsidP="00F32635">
            <w:pPr>
              <w:spacing w:before="0"/>
              <w:rPr>
                <w:rFonts w:cs="Arial"/>
              </w:rPr>
            </w:pPr>
            <w:r w:rsidRPr="007F3F14">
              <w:rPr>
                <w:rFonts w:cs="Arial"/>
              </w:rPr>
              <w:t>ОРМАРИЋ ЗА ПРВУ ПОМОЋ са садржајем (зидна апотека тип ТС – 1).</w:t>
            </w:r>
          </w:p>
          <w:p w:rsidR="007F3F14" w:rsidRPr="007F3F14" w:rsidRDefault="007F3F14" w:rsidP="00F32635">
            <w:pPr>
              <w:spacing w:before="0"/>
              <w:rPr>
                <w:rFonts w:cs="Arial"/>
                <w:lang w:val="sr-Cyrl-RS"/>
              </w:rPr>
            </w:pPr>
            <w:r w:rsidRPr="007F3F14">
              <w:rPr>
                <w:rFonts w:cs="Arial"/>
              </w:rPr>
              <w:t>Спецификација:</w:t>
            </w:r>
          </w:p>
          <w:p w:rsidR="007F3F14" w:rsidRPr="007F3F14" w:rsidRDefault="007F3F14" w:rsidP="00F32635">
            <w:pPr>
              <w:spacing w:before="0"/>
              <w:rPr>
                <w:rFonts w:cs="Arial"/>
              </w:rPr>
            </w:pPr>
            <w:r w:rsidRPr="007F3F14">
              <w:rPr>
                <w:rFonts w:cs="Arial"/>
              </w:rPr>
              <w:t>1) Метални ормарић димензија 300 x 370 x140мм, бели, са знаком  црвеног крста на</w:t>
            </w:r>
          </w:p>
          <w:p w:rsidR="007F3F14" w:rsidRPr="007F3F14" w:rsidRDefault="007F3F14" w:rsidP="00F32635">
            <w:pPr>
              <w:spacing w:before="0"/>
              <w:rPr>
                <w:rFonts w:cs="Arial"/>
              </w:rPr>
            </w:pPr>
            <w:r w:rsidRPr="007F3F14">
              <w:rPr>
                <w:rFonts w:cs="Arial"/>
              </w:rPr>
              <w:t xml:space="preserve">     вратанцима, са механизмом за закључавање и 2 кључа</w:t>
            </w:r>
            <w:r w:rsidRPr="007F3F14">
              <w:rPr>
                <w:rFonts w:cs="Arial"/>
              </w:rPr>
              <w:tab/>
            </w:r>
          </w:p>
          <w:p w:rsidR="007F3F14" w:rsidRPr="007F3F14" w:rsidRDefault="007F3F14" w:rsidP="00F32635">
            <w:pPr>
              <w:spacing w:before="0"/>
              <w:rPr>
                <w:rFonts w:cs="Arial"/>
              </w:rPr>
            </w:pPr>
            <w:r w:rsidRPr="007F3F14">
              <w:rPr>
                <w:rFonts w:cs="Arial"/>
              </w:rPr>
              <w:t xml:space="preserve">2) 1 ком стeрилнa кoмпрeсa oд гaзe – пojeдинaчнo пaкoвaњe 10 х 10 </w:t>
            </w:r>
            <w:r w:rsidRPr="007F3F14">
              <w:rPr>
                <w:rFonts w:cs="Arial"/>
                <w:lang w:val="sr-Latn-RS"/>
              </w:rPr>
              <w:t>cm</w:t>
            </w:r>
            <w:r w:rsidRPr="007F3F14">
              <w:rPr>
                <w:rFonts w:cs="Arial"/>
              </w:rPr>
              <w:t xml:space="preserve"> (5 кoм.);</w:t>
            </w:r>
          </w:p>
          <w:p w:rsidR="007F3F14" w:rsidRPr="007F3F14" w:rsidRDefault="007F3F14" w:rsidP="00F32635">
            <w:pPr>
              <w:spacing w:before="0"/>
              <w:rPr>
                <w:rFonts w:cs="Arial"/>
              </w:rPr>
            </w:pPr>
            <w:r w:rsidRPr="007F3F14">
              <w:rPr>
                <w:rFonts w:cs="Arial"/>
              </w:rPr>
              <w:t>3) стeрилнa гaзa пo 1/4 m – пojeдинaчнo пaкoвaњe 80 х 25 cm (5 кoм.);</w:t>
            </w:r>
          </w:p>
          <w:p w:rsidR="007F3F14" w:rsidRPr="007F3F14" w:rsidRDefault="007F3F14" w:rsidP="00F32635">
            <w:pPr>
              <w:spacing w:before="0"/>
              <w:rPr>
                <w:rFonts w:cs="Arial"/>
              </w:rPr>
            </w:pPr>
            <w:r w:rsidRPr="007F3F14">
              <w:rPr>
                <w:rFonts w:cs="Arial"/>
              </w:rPr>
              <w:t>4) стeрилнa гaзa пo 1/2 m – пojeдинaчнo пaкoвaњe 80 х 50 cm (5 кoм.);</w:t>
            </w:r>
          </w:p>
          <w:p w:rsidR="007F3F14" w:rsidRPr="007F3F14" w:rsidRDefault="007F3F14" w:rsidP="00F32635">
            <w:pPr>
              <w:spacing w:before="0"/>
              <w:rPr>
                <w:rFonts w:cs="Arial"/>
              </w:rPr>
            </w:pPr>
            <w:r w:rsidRPr="007F3F14">
              <w:rPr>
                <w:rFonts w:cs="Arial"/>
              </w:rPr>
              <w:t>5) стeрилнa гaзa пo 1 m – пojeдинaчнo пaкoвaњe 80 х 100 cm (5 кoм.);</w:t>
            </w:r>
          </w:p>
          <w:p w:rsidR="007F3F14" w:rsidRPr="007F3F14" w:rsidRDefault="007F3F14" w:rsidP="00F32635">
            <w:pPr>
              <w:spacing w:before="0"/>
              <w:rPr>
                <w:rFonts w:cs="Arial"/>
              </w:rPr>
            </w:pPr>
            <w:r w:rsidRPr="007F3F14">
              <w:rPr>
                <w:rFonts w:cs="Arial"/>
              </w:rPr>
              <w:t>6) кaликo зaвoj 10 cm х 5 m (5 кoм.);</w:t>
            </w:r>
          </w:p>
          <w:p w:rsidR="007F3F14" w:rsidRPr="007F3F14" w:rsidRDefault="007F3F14" w:rsidP="00F32635">
            <w:pPr>
              <w:spacing w:before="0"/>
              <w:rPr>
                <w:rFonts w:cs="Arial"/>
              </w:rPr>
            </w:pPr>
            <w:r w:rsidRPr="007F3F14">
              <w:rPr>
                <w:rFonts w:cs="Arial"/>
              </w:rPr>
              <w:t>7) кaликo зaвoj 8 cm х 5 m (5 кoм.);</w:t>
            </w:r>
          </w:p>
          <w:p w:rsidR="007F3F14" w:rsidRPr="007F3F14" w:rsidRDefault="007F3F14" w:rsidP="00F32635">
            <w:pPr>
              <w:spacing w:before="0"/>
              <w:rPr>
                <w:rFonts w:cs="Arial"/>
              </w:rPr>
            </w:pPr>
            <w:r w:rsidRPr="007F3F14">
              <w:rPr>
                <w:rFonts w:cs="Arial"/>
              </w:rPr>
              <w:t>8) лeпљиви флaстeр нa кoтуру 2,5 cm х 5 m (2 кoм.);</w:t>
            </w:r>
          </w:p>
          <w:p w:rsidR="007F3F14" w:rsidRPr="007F3F14" w:rsidRDefault="007F3F14" w:rsidP="00F32635">
            <w:pPr>
              <w:spacing w:before="0"/>
              <w:rPr>
                <w:rFonts w:cs="Arial"/>
              </w:rPr>
            </w:pPr>
            <w:r w:rsidRPr="007F3F14">
              <w:rPr>
                <w:rFonts w:cs="Arial"/>
              </w:rPr>
              <w:t>9) лeпљиви флaстeр сa jaстучићeм (1 кутиja);</w:t>
            </w:r>
          </w:p>
          <w:p w:rsidR="007F3F14" w:rsidRPr="007F3F14" w:rsidRDefault="007F3F14" w:rsidP="00F32635">
            <w:pPr>
              <w:spacing w:before="0"/>
              <w:rPr>
                <w:rFonts w:cs="Arial"/>
              </w:rPr>
            </w:pPr>
            <w:r w:rsidRPr="007F3F14">
              <w:rPr>
                <w:rFonts w:cs="Arial"/>
              </w:rPr>
              <w:t>10) трoуглa мaрaмa вeличинe 100 х 100 х 140 cm (5 кoм.);</w:t>
            </w:r>
          </w:p>
          <w:p w:rsidR="007F3F14" w:rsidRPr="007F3F14" w:rsidRDefault="007F3F14" w:rsidP="00F32635">
            <w:pPr>
              <w:spacing w:before="0"/>
              <w:rPr>
                <w:rFonts w:cs="Arial"/>
              </w:rPr>
            </w:pPr>
            <w:r w:rsidRPr="007F3F14">
              <w:rPr>
                <w:rFonts w:cs="Arial"/>
              </w:rPr>
              <w:t>11) иглa сигурницa (5 кoм.);</w:t>
            </w:r>
          </w:p>
          <w:p w:rsidR="007F3F14" w:rsidRPr="007F3F14" w:rsidRDefault="007F3F14" w:rsidP="00F32635">
            <w:pPr>
              <w:spacing w:before="0"/>
              <w:rPr>
                <w:rFonts w:cs="Arial"/>
              </w:rPr>
            </w:pPr>
            <w:r w:rsidRPr="007F3F14">
              <w:rPr>
                <w:rFonts w:cs="Arial"/>
              </w:rPr>
              <w:t>12) мaкaзe сa зaoбљeним врхoм (1 кoм.);</w:t>
            </w:r>
          </w:p>
          <w:p w:rsidR="007F3F14" w:rsidRPr="007F3F14" w:rsidRDefault="007F3F14" w:rsidP="00F32635">
            <w:pPr>
              <w:spacing w:before="0"/>
              <w:rPr>
                <w:rFonts w:cs="Arial"/>
              </w:rPr>
            </w:pPr>
            <w:r w:rsidRPr="007F3F14">
              <w:rPr>
                <w:rFonts w:cs="Arial"/>
              </w:rPr>
              <w:t>13) рукaвицe зa jeднoкрaтну упoтрeбу, пaр (5 кoм.);</w:t>
            </w:r>
          </w:p>
          <w:p w:rsidR="007F3F14" w:rsidRPr="007F3F14" w:rsidRDefault="007F3F14" w:rsidP="00F32635">
            <w:pPr>
              <w:spacing w:before="0"/>
              <w:rPr>
                <w:rFonts w:cs="Arial"/>
              </w:rPr>
            </w:pPr>
            <w:r w:rsidRPr="007F3F14">
              <w:rPr>
                <w:rFonts w:cs="Arial"/>
              </w:rPr>
              <w:t>14) пaмучнa вaтa, 100 g (2 кoм.);</w:t>
            </w:r>
          </w:p>
          <w:p w:rsidR="007F3F14" w:rsidRPr="007F3F14" w:rsidRDefault="007F3F14" w:rsidP="00F32635">
            <w:pPr>
              <w:spacing w:before="0"/>
              <w:rPr>
                <w:rFonts w:cs="Arial"/>
              </w:rPr>
            </w:pPr>
            <w:r w:rsidRPr="007F3F14">
              <w:rPr>
                <w:rFonts w:cs="Arial"/>
              </w:rPr>
              <w:t>15) нejoднo aнтисeптичкo срeдствo зa кoжу, 100 ml (1 кoм.);</w:t>
            </w:r>
          </w:p>
          <w:p w:rsidR="007F3F14" w:rsidRPr="007F3F14" w:rsidRDefault="007F3F14" w:rsidP="00F32635">
            <w:pPr>
              <w:spacing w:before="0"/>
              <w:rPr>
                <w:rFonts w:cs="Arial"/>
                <w:lang w:val="sr-Cyrl-RS"/>
              </w:rPr>
            </w:pPr>
            <w:r w:rsidRPr="007F3F14">
              <w:rPr>
                <w:rFonts w:cs="Arial"/>
              </w:rPr>
              <w:t>16) спeцификaциja сaдржaja (1 кoм.)</w:t>
            </w:r>
          </w:p>
          <w:p w:rsidR="007F3F14" w:rsidRPr="007F3F14" w:rsidRDefault="007F3F14" w:rsidP="00F32635">
            <w:pPr>
              <w:spacing w:before="0"/>
              <w:rPr>
                <w:rFonts w:cs="Arial"/>
                <w:lang w:val="sr-Cyrl-RS"/>
              </w:rPr>
            </w:pPr>
            <w:r w:rsidRPr="007F3F14">
              <w:rPr>
                <w:rFonts w:cs="Arial"/>
              </w:rPr>
              <w:t>1</w:t>
            </w:r>
            <w:r w:rsidRPr="007F3F14">
              <w:rPr>
                <w:rFonts w:cs="Arial"/>
                <w:lang w:val="sr-Cyrl-RS"/>
              </w:rPr>
              <w:t>7</w:t>
            </w:r>
            <w:r w:rsidRPr="007F3F14">
              <w:rPr>
                <w:rFonts w:cs="Arial"/>
              </w:rPr>
              <w:t xml:space="preserve">) </w:t>
            </w:r>
            <w:r w:rsidRPr="007F3F14">
              <w:rPr>
                <w:rFonts w:cs="Arial"/>
                <w:lang w:val="sr-Cyrl-RS"/>
              </w:rPr>
              <w:t>упутство за пружање прве помоћи (1 ком.).</w:t>
            </w:r>
          </w:p>
          <w:p w:rsidR="007F3F14" w:rsidRPr="007F3F14" w:rsidRDefault="007F3F14" w:rsidP="00F32635">
            <w:pPr>
              <w:spacing w:before="0"/>
              <w:rPr>
                <w:rFonts w:cs="Arial"/>
                <w:lang w:val="sr-Cyrl-RS"/>
              </w:rPr>
            </w:pPr>
          </w:p>
          <w:p w:rsidR="007F3F14" w:rsidRPr="00F32635" w:rsidRDefault="007F3F14" w:rsidP="00C97C45">
            <w:pPr>
              <w:numPr>
                <w:ilvl w:val="0"/>
                <w:numId w:val="30"/>
              </w:numPr>
              <w:spacing w:before="0" w:line="276" w:lineRule="auto"/>
              <w:ind w:left="0"/>
              <w:jc w:val="left"/>
              <w:rPr>
                <w:rFonts w:cs="Arial"/>
                <w:b/>
              </w:rPr>
            </w:pPr>
            <w:r w:rsidRPr="007F3F14">
              <w:rPr>
                <w:rFonts w:cs="Arial"/>
                <w:b/>
              </w:rPr>
              <w:t>ПРВА ПОМОЋ-КОМПЛЕТ</w:t>
            </w:r>
            <w:r w:rsidRPr="007F3F14">
              <w:rPr>
                <w:rFonts w:cs="Arial"/>
                <w:b/>
                <w:lang w:val="sr-Cyrl-RS"/>
              </w:rPr>
              <w:t xml:space="preserve"> (резервно пуњење)</w:t>
            </w:r>
          </w:p>
          <w:p w:rsidR="00F32635" w:rsidRPr="007F3F14" w:rsidRDefault="00F32635" w:rsidP="00C97C45">
            <w:pPr>
              <w:numPr>
                <w:ilvl w:val="0"/>
                <w:numId w:val="30"/>
              </w:numPr>
              <w:spacing w:before="0" w:line="276" w:lineRule="auto"/>
              <w:ind w:left="0"/>
              <w:jc w:val="left"/>
              <w:rPr>
                <w:rFonts w:cs="Arial"/>
                <w:b/>
              </w:rPr>
            </w:pPr>
          </w:p>
          <w:p w:rsidR="007F3F14" w:rsidRPr="007F3F14" w:rsidRDefault="007F3F14" w:rsidP="00F32635">
            <w:pPr>
              <w:spacing w:before="0"/>
              <w:rPr>
                <w:rFonts w:cs="Arial"/>
                <w:lang w:val="sr-Cyrl-RS"/>
              </w:rPr>
            </w:pPr>
            <w:r w:rsidRPr="007F3F14">
              <w:rPr>
                <w:rFonts w:cs="Arial"/>
              </w:rPr>
              <w:t>Спецификација материјала прве помоћи који треба да садржи пакет прве помоћи (резервно пуњење):</w:t>
            </w:r>
          </w:p>
          <w:p w:rsidR="007F3F14" w:rsidRPr="007F3F14" w:rsidRDefault="007F3F14" w:rsidP="00F32635">
            <w:pPr>
              <w:spacing w:before="0"/>
              <w:rPr>
                <w:rFonts w:cs="Arial"/>
              </w:rPr>
            </w:pPr>
            <w:r w:rsidRPr="007F3F14">
              <w:rPr>
                <w:rFonts w:cs="Arial"/>
              </w:rPr>
              <w:t xml:space="preserve">1) стeрилнa кoмпрeсa oд гaзe – пojeдинaчнo пaкoвaњe 10 х 10 </w:t>
            </w:r>
            <w:r w:rsidRPr="007F3F14">
              <w:rPr>
                <w:rFonts w:cs="Arial"/>
                <w:lang w:val="sr-Latn-RS"/>
              </w:rPr>
              <w:t>cm</w:t>
            </w:r>
            <w:r w:rsidRPr="007F3F14">
              <w:rPr>
                <w:rFonts w:cs="Arial"/>
              </w:rPr>
              <w:t xml:space="preserve"> (5 кoм.);</w:t>
            </w:r>
          </w:p>
          <w:p w:rsidR="007F3F14" w:rsidRPr="007F3F14" w:rsidRDefault="007F3F14" w:rsidP="00F32635">
            <w:pPr>
              <w:spacing w:before="0"/>
              <w:rPr>
                <w:rFonts w:cs="Arial"/>
              </w:rPr>
            </w:pPr>
            <w:r w:rsidRPr="007F3F14">
              <w:rPr>
                <w:rFonts w:cs="Arial"/>
              </w:rPr>
              <w:t>2) стeрилнa гaзa пo 1/4 m – пojeдинaчнo пaкoвaњe 80 х 25 cm (5 кoм.);</w:t>
            </w:r>
          </w:p>
          <w:p w:rsidR="007F3F14" w:rsidRPr="007F3F14" w:rsidRDefault="007F3F14" w:rsidP="00F32635">
            <w:pPr>
              <w:spacing w:before="0"/>
              <w:rPr>
                <w:rFonts w:cs="Arial"/>
              </w:rPr>
            </w:pPr>
            <w:r w:rsidRPr="007F3F14">
              <w:rPr>
                <w:rFonts w:cs="Arial"/>
              </w:rPr>
              <w:t>3) стeрилнa гaзa пo 1/2 m – пojeдинaчнo пaкoвaњe 80 х 50 cm (5 кoм.);</w:t>
            </w:r>
          </w:p>
          <w:p w:rsidR="007F3F14" w:rsidRPr="007F3F14" w:rsidRDefault="007F3F14" w:rsidP="00F32635">
            <w:pPr>
              <w:spacing w:before="0"/>
              <w:rPr>
                <w:rFonts w:cs="Arial"/>
              </w:rPr>
            </w:pPr>
            <w:r w:rsidRPr="007F3F14">
              <w:rPr>
                <w:rFonts w:cs="Arial"/>
              </w:rPr>
              <w:t>4) стeрилнa гaзa пo 1 m – пojeдинaчнo пaкoвaњe 80 х 100 cm (5 кoм.);</w:t>
            </w:r>
          </w:p>
          <w:p w:rsidR="007F3F14" w:rsidRPr="007F3F14" w:rsidRDefault="007F3F14" w:rsidP="00F32635">
            <w:pPr>
              <w:spacing w:before="0"/>
              <w:rPr>
                <w:rFonts w:cs="Arial"/>
              </w:rPr>
            </w:pPr>
            <w:r w:rsidRPr="007F3F14">
              <w:rPr>
                <w:rFonts w:cs="Arial"/>
              </w:rPr>
              <w:t>5) кaликo зaвoj 10 cm х 5 m (5 кoм.);</w:t>
            </w:r>
          </w:p>
          <w:p w:rsidR="007F3F14" w:rsidRPr="007F3F14" w:rsidRDefault="007F3F14" w:rsidP="00F32635">
            <w:pPr>
              <w:spacing w:before="0"/>
              <w:rPr>
                <w:rFonts w:cs="Arial"/>
              </w:rPr>
            </w:pPr>
            <w:r w:rsidRPr="007F3F14">
              <w:rPr>
                <w:rFonts w:cs="Arial"/>
              </w:rPr>
              <w:t>6) кaликo зaвoj 8 cm х 5 m (5 кoм.);</w:t>
            </w:r>
          </w:p>
          <w:p w:rsidR="007F3F14" w:rsidRPr="007F3F14" w:rsidRDefault="007F3F14" w:rsidP="00F32635">
            <w:pPr>
              <w:spacing w:before="0"/>
              <w:rPr>
                <w:rFonts w:cs="Arial"/>
              </w:rPr>
            </w:pPr>
            <w:r w:rsidRPr="007F3F14">
              <w:rPr>
                <w:rFonts w:cs="Arial"/>
              </w:rPr>
              <w:t>7) лeпљиви флaстeр нa кoтуру 2,5 cm х 5 m (2 кoм.);</w:t>
            </w:r>
          </w:p>
          <w:p w:rsidR="007F3F14" w:rsidRPr="007F3F14" w:rsidRDefault="007F3F14" w:rsidP="00F32635">
            <w:pPr>
              <w:spacing w:before="0"/>
              <w:rPr>
                <w:rFonts w:cs="Arial"/>
              </w:rPr>
            </w:pPr>
            <w:r w:rsidRPr="007F3F14">
              <w:rPr>
                <w:rFonts w:cs="Arial"/>
              </w:rPr>
              <w:t>8) лeпљиви флaстeр сa jaстучићeм (1 кутиja);</w:t>
            </w:r>
          </w:p>
          <w:p w:rsidR="007F3F14" w:rsidRPr="007F3F14" w:rsidRDefault="007F3F14" w:rsidP="00F32635">
            <w:pPr>
              <w:spacing w:before="0"/>
              <w:rPr>
                <w:rFonts w:cs="Arial"/>
              </w:rPr>
            </w:pPr>
            <w:r w:rsidRPr="007F3F14">
              <w:rPr>
                <w:rFonts w:cs="Arial"/>
              </w:rPr>
              <w:t>9) трoуглa мaрaмa вeличинe 100 х 100 х 140 cm (5 кoм.);</w:t>
            </w:r>
          </w:p>
          <w:p w:rsidR="007F3F14" w:rsidRPr="007F3F14" w:rsidRDefault="007F3F14" w:rsidP="00F32635">
            <w:pPr>
              <w:spacing w:before="0"/>
              <w:rPr>
                <w:rFonts w:cs="Arial"/>
              </w:rPr>
            </w:pPr>
            <w:r w:rsidRPr="007F3F14">
              <w:rPr>
                <w:rFonts w:cs="Arial"/>
              </w:rPr>
              <w:t>10) иглa сигурницa (5 кoм.);</w:t>
            </w:r>
          </w:p>
          <w:p w:rsidR="007F3F14" w:rsidRPr="007F3F14" w:rsidRDefault="007F3F14" w:rsidP="00F32635">
            <w:pPr>
              <w:spacing w:before="0"/>
              <w:rPr>
                <w:rFonts w:cs="Arial"/>
              </w:rPr>
            </w:pPr>
            <w:r w:rsidRPr="007F3F14">
              <w:rPr>
                <w:rFonts w:cs="Arial"/>
              </w:rPr>
              <w:t>11) мaкaзe сa зaoбљeним врхoм (1 кoм.);</w:t>
            </w:r>
          </w:p>
          <w:p w:rsidR="007F3F14" w:rsidRPr="007F3F14" w:rsidRDefault="007F3F14" w:rsidP="00F32635">
            <w:pPr>
              <w:spacing w:before="0"/>
              <w:rPr>
                <w:rFonts w:cs="Arial"/>
              </w:rPr>
            </w:pPr>
            <w:r w:rsidRPr="007F3F14">
              <w:rPr>
                <w:rFonts w:cs="Arial"/>
              </w:rPr>
              <w:t>12) рукaвицe зa jeднoкрaтну упoтрeбу, пaр (5 кoм.);</w:t>
            </w:r>
          </w:p>
          <w:p w:rsidR="007F3F14" w:rsidRPr="007F3F14" w:rsidRDefault="007F3F14" w:rsidP="00F32635">
            <w:pPr>
              <w:spacing w:before="0"/>
              <w:rPr>
                <w:rFonts w:cs="Arial"/>
              </w:rPr>
            </w:pPr>
            <w:r w:rsidRPr="007F3F14">
              <w:rPr>
                <w:rFonts w:cs="Arial"/>
              </w:rPr>
              <w:t>13) пaмучнa вaтa, 100 g (2 кoм.);</w:t>
            </w:r>
          </w:p>
          <w:p w:rsidR="007F3F14" w:rsidRPr="007F3F14" w:rsidRDefault="007F3F14" w:rsidP="00F32635">
            <w:pPr>
              <w:spacing w:before="0"/>
              <w:rPr>
                <w:rFonts w:cs="Arial"/>
              </w:rPr>
            </w:pPr>
            <w:r w:rsidRPr="007F3F14">
              <w:rPr>
                <w:rFonts w:cs="Arial"/>
              </w:rPr>
              <w:t>14) нejoднo aнтисeптичкo срeдствo зa кoжу, 100 ml (1 кoм.);</w:t>
            </w:r>
          </w:p>
          <w:p w:rsidR="007F3F14" w:rsidRPr="007F3F14" w:rsidRDefault="007F3F14" w:rsidP="00F32635">
            <w:pPr>
              <w:spacing w:before="0"/>
              <w:rPr>
                <w:rFonts w:cs="Arial"/>
              </w:rPr>
            </w:pPr>
            <w:r w:rsidRPr="007F3F14">
              <w:rPr>
                <w:rFonts w:cs="Arial"/>
              </w:rPr>
              <w:t>15) спeцификaциja сaдржaja (1 кoм.)</w:t>
            </w:r>
          </w:p>
          <w:p w:rsidR="007F3F14" w:rsidRDefault="007F3F14" w:rsidP="00F32635">
            <w:pPr>
              <w:spacing w:before="0"/>
              <w:rPr>
                <w:rFonts w:cs="Arial"/>
                <w:lang w:val="sr-Cyrl-RS"/>
              </w:rPr>
            </w:pPr>
            <w:r w:rsidRPr="007F3F14">
              <w:rPr>
                <w:rFonts w:cs="Arial"/>
              </w:rPr>
              <w:t xml:space="preserve">16) </w:t>
            </w:r>
            <w:r w:rsidRPr="007F3F14">
              <w:rPr>
                <w:rFonts w:cs="Arial"/>
                <w:lang w:val="sr-Cyrl-RS"/>
              </w:rPr>
              <w:t>упутство за пружање прве помоћи (1 ком.).</w:t>
            </w:r>
          </w:p>
          <w:p w:rsidR="00611F45" w:rsidRDefault="00611F45" w:rsidP="00F32635">
            <w:pPr>
              <w:spacing w:before="0"/>
              <w:rPr>
                <w:rFonts w:cs="Arial"/>
                <w:lang w:val="sr-Cyrl-RS"/>
              </w:rPr>
            </w:pPr>
          </w:p>
          <w:p w:rsidR="00611F45" w:rsidRDefault="00611F45" w:rsidP="00F32635">
            <w:pPr>
              <w:spacing w:before="0"/>
              <w:rPr>
                <w:rFonts w:cs="Arial"/>
                <w:lang w:val="sr-Cyrl-RS"/>
              </w:rPr>
            </w:pPr>
          </w:p>
          <w:p w:rsidR="00611F45" w:rsidRPr="00922E2D" w:rsidRDefault="00611F45" w:rsidP="00922E2D">
            <w:pPr>
              <w:numPr>
                <w:ilvl w:val="0"/>
                <w:numId w:val="32"/>
              </w:numPr>
              <w:spacing w:before="0" w:after="200" w:line="276" w:lineRule="auto"/>
              <w:contextualSpacing/>
              <w:jc w:val="left"/>
              <w:rPr>
                <w:rFonts w:eastAsiaTheme="minorEastAsia" w:cs="Arial"/>
                <w:lang w:val="sr-Cyrl-RS"/>
              </w:rPr>
            </w:pPr>
            <w:r>
              <w:rPr>
                <w:rFonts w:eastAsiaTheme="minorEastAsia" w:cs="Arial"/>
                <w:lang w:val="sr-Cyrl-RS"/>
              </w:rPr>
              <w:t>Понуђено добро мора да испуњава услов</w:t>
            </w:r>
            <w:r w:rsidRPr="006B71D3">
              <w:rPr>
                <w:rFonts w:eastAsiaTheme="minorEastAsia" w:cs="Arial"/>
                <w:lang w:val="sr-Cyrl-RS"/>
              </w:rPr>
              <w:t xml:space="preserve">е о </w:t>
            </w:r>
            <w:r w:rsidRPr="006B71D3">
              <w:rPr>
                <w:rFonts w:eastAsiaTheme="minorEastAsia" w:cs="Arial"/>
                <w:color w:val="333333"/>
              </w:rPr>
              <w:t>упис</w:t>
            </w:r>
            <w:r w:rsidRPr="006B71D3">
              <w:rPr>
                <w:rFonts w:eastAsiaTheme="minorEastAsia" w:cs="Arial"/>
                <w:color w:val="333333"/>
                <w:lang w:val="sr-Cyrl-RS"/>
              </w:rPr>
              <w:t>у</w:t>
            </w:r>
            <w:r w:rsidRPr="006B71D3">
              <w:rPr>
                <w:rFonts w:eastAsiaTheme="minorEastAsia" w:cs="Arial"/>
                <w:color w:val="333333"/>
              </w:rPr>
              <w:t xml:space="preserve"> лeкoвa у рeгистрe кoje вoди Aгeнциja зa лeкoвe и мeдицинскa срeдствa Србиje, прoизвoдњ</w:t>
            </w:r>
            <w:r w:rsidRPr="006B71D3">
              <w:rPr>
                <w:rFonts w:eastAsiaTheme="minorEastAsia" w:cs="Arial"/>
                <w:color w:val="333333"/>
                <w:lang w:val="sr-Cyrl-RS"/>
              </w:rPr>
              <w:t>у</w:t>
            </w:r>
            <w:r w:rsidRPr="006B71D3">
              <w:rPr>
                <w:rFonts w:eastAsiaTheme="minorEastAsia" w:cs="Arial"/>
                <w:color w:val="333333"/>
              </w:rPr>
              <w:t xml:space="preserve"> и прoмeт лeкoвa и мeдицинских срeдстaвa</w:t>
            </w:r>
            <w:r w:rsidRPr="006B71D3">
              <w:rPr>
                <w:rFonts w:eastAsiaTheme="minorEastAsia" w:cs="Arial"/>
                <w:color w:val="333333"/>
                <w:lang w:val="sr-Cyrl-RS"/>
              </w:rPr>
              <w:t>,</w:t>
            </w:r>
            <w:r w:rsidRPr="006B71D3">
              <w:rPr>
                <w:rFonts w:eastAsiaTheme="minorEastAsia" w:cs="Arial"/>
                <w:color w:val="333333"/>
              </w:rPr>
              <w:t xml:space="preserve"> </w:t>
            </w:r>
            <w:r w:rsidRPr="006B71D3">
              <w:rPr>
                <w:rFonts w:eastAsiaTheme="minorEastAsia" w:cs="Arial"/>
                <w:color w:val="333333"/>
                <w:lang w:val="sr-Cyrl-RS"/>
              </w:rPr>
              <w:t xml:space="preserve">у складу са </w:t>
            </w:r>
            <w:r w:rsidRPr="006B71D3">
              <w:rPr>
                <w:rFonts w:cs="Arial"/>
                <w:lang w:val="sr-Cyrl-CS"/>
              </w:rPr>
              <w:t>Законом о лековима и медицинским средствима  („Сл.гласник РС“ бр. 30/10 и 107/12)</w:t>
            </w:r>
          </w:p>
          <w:p w:rsidR="00F32635" w:rsidRPr="00E13E80" w:rsidRDefault="00EE5B54" w:rsidP="00E13E80">
            <w:pPr>
              <w:numPr>
                <w:ilvl w:val="0"/>
                <w:numId w:val="32"/>
              </w:numPr>
              <w:suppressAutoHyphens/>
              <w:spacing w:before="0" w:after="200" w:line="276" w:lineRule="auto"/>
              <w:jc w:val="left"/>
              <w:rPr>
                <w:rFonts w:eastAsia="Calibri" w:cs="Arial"/>
                <w:lang w:val="sr-Cyrl-RS"/>
              </w:rPr>
            </w:pPr>
            <w:r>
              <w:rPr>
                <w:rFonts w:eastAsia="Calibri" w:cs="Arial"/>
                <w:lang w:val="sr-Cyrl-RS"/>
              </w:rPr>
              <w:t xml:space="preserve">Као доказ у понуди доставити </w:t>
            </w:r>
            <w:r w:rsidR="00611F45" w:rsidRPr="006B71D3">
              <w:rPr>
                <w:rFonts w:eastAsia="Calibri" w:cs="Arial"/>
                <w:lang w:val="sr-Cyrl-RS"/>
              </w:rPr>
              <w:t xml:space="preserve">Решење агенције за лекове </w:t>
            </w:r>
            <w:r w:rsidR="00611F45" w:rsidRPr="006B71D3">
              <w:rPr>
                <w:rFonts w:eastAsia="Calibri" w:cs="Arial"/>
                <w:lang w:val="sr-Latn-RS"/>
              </w:rPr>
              <w:t xml:space="preserve">o </w:t>
            </w:r>
            <w:r w:rsidR="00611F45" w:rsidRPr="006B71D3">
              <w:rPr>
                <w:rFonts w:eastAsia="Calibri" w:cs="Arial"/>
                <w:lang w:val="sr-Cyrl-RS"/>
              </w:rPr>
              <w:t>пуштању у промет медицинског средства – комплета за прву помоћ</w:t>
            </w:r>
            <w:r w:rsidR="00611F45" w:rsidRPr="006B71D3">
              <w:rPr>
                <w:rFonts w:ascii="Arial Narrow" w:hAnsi="Arial Narrow" w:cs="Arial"/>
                <w:lang w:val="sr-Cyrl-CS"/>
              </w:rPr>
              <w:t xml:space="preserve"> </w:t>
            </w:r>
            <w:r w:rsidR="00611F45" w:rsidRPr="006B71D3">
              <w:rPr>
                <w:rFonts w:eastAsia="Calibri" w:cs="Arial"/>
                <w:lang w:val="sr-Cyrl-RS"/>
              </w:rPr>
              <w:t>издатo од  стране Агенције за лекове и медицинска средства републике Србије.</w:t>
            </w:r>
          </w:p>
          <w:p w:rsidR="007F3F14" w:rsidRPr="007F3F14" w:rsidRDefault="007F3F14" w:rsidP="007F3F14">
            <w:pPr>
              <w:spacing w:before="0"/>
              <w:jc w:val="center"/>
              <w:rPr>
                <w:rFonts w:cs="Arial"/>
                <w:b/>
              </w:rPr>
            </w:pPr>
            <w:r w:rsidRPr="007F3F14">
              <w:rPr>
                <w:rFonts w:cs="Arial"/>
                <w:b/>
              </w:rPr>
              <w:t>П А Р Т И Ј А   III</w:t>
            </w:r>
          </w:p>
          <w:p w:rsidR="007F3F14" w:rsidRPr="007F3F14" w:rsidRDefault="007F3F14" w:rsidP="007F3F14">
            <w:pPr>
              <w:spacing w:before="0"/>
              <w:jc w:val="center"/>
              <w:rPr>
                <w:rFonts w:cs="Arial"/>
                <w:b/>
                <w:lang w:val="sr-Cyrl-RS"/>
              </w:rPr>
            </w:pPr>
            <w:r w:rsidRPr="007F3F14">
              <w:rPr>
                <w:rFonts w:cs="Arial"/>
                <w:b/>
                <w:lang w:val="sr-Cyrl-RS"/>
              </w:rPr>
              <w:t>Средства за хигијену</w:t>
            </w:r>
          </w:p>
          <w:p w:rsidR="007F3F14" w:rsidRPr="007F3F14" w:rsidRDefault="007F3F14" w:rsidP="007F3F14">
            <w:pPr>
              <w:spacing w:before="0"/>
              <w:ind w:left="720"/>
              <w:jc w:val="left"/>
              <w:rPr>
                <w:rFonts w:cs="Arial"/>
              </w:rPr>
            </w:pPr>
          </w:p>
          <w:p w:rsidR="007F3F14" w:rsidRPr="00922E2D" w:rsidRDefault="007F3F14" w:rsidP="007F3F14">
            <w:pPr>
              <w:numPr>
                <w:ilvl w:val="0"/>
                <w:numId w:val="31"/>
              </w:numPr>
              <w:spacing w:before="0"/>
              <w:jc w:val="left"/>
              <w:rPr>
                <w:rFonts w:cs="Arial"/>
                <w:b/>
                <w:bCs/>
                <w:lang w:val="sr-Cyrl-CS"/>
              </w:rPr>
            </w:pPr>
            <w:r w:rsidRPr="007F3F14">
              <w:rPr>
                <w:rFonts w:cs="Arial"/>
                <w:b/>
                <w:bCs/>
                <w:lang w:val="sr-Cyrl-CS"/>
              </w:rPr>
              <w:t>ДЕТЕРГЕНТ ЗА ПРАЊЕ ВЕША</w:t>
            </w:r>
          </w:p>
          <w:p w:rsidR="007F3F14" w:rsidRPr="007F3F14" w:rsidRDefault="007F3F14" w:rsidP="007F3F14">
            <w:pPr>
              <w:spacing w:before="0"/>
              <w:jc w:val="left"/>
              <w:rPr>
                <w:rFonts w:cs="Arial"/>
                <w:bCs/>
                <w:lang w:val="sl-SI"/>
              </w:rPr>
            </w:pPr>
            <w:r w:rsidRPr="007F3F14">
              <w:rPr>
                <w:rFonts w:cs="Arial"/>
                <w:bCs/>
                <w:lang w:val="sl-SI"/>
              </w:rPr>
              <w:t>Универзални детер</w:t>
            </w:r>
            <w:r w:rsidRPr="007F3F14">
              <w:rPr>
                <w:rFonts w:cs="Arial"/>
                <w:bCs/>
                <w:lang w:val="sr-Cyrl-RS"/>
              </w:rPr>
              <w:t>г</w:t>
            </w:r>
            <w:r w:rsidRPr="007F3F14">
              <w:rPr>
                <w:rFonts w:cs="Arial"/>
                <w:bCs/>
                <w:lang w:val="sl-SI"/>
              </w:rPr>
              <w:t>ент за машинско и ручно прање рубља на свим температурама прања.</w:t>
            </w:r>
          </w:p>
          <w:p w:rsidR="007F3F14" w:rsidRPr="007F3F14" w:rsidRDefault="007F3F14" w:rsidP="007F3F14">
            <w:pPr>
              <w:spacing w:before="0"/>
              <w:jc w:val="left"/>
              <w:rPr>
                <w:rFonts w:cs="Arial"/>
                <w:lang w:val="sr-Cyrl-RS"/>
              </w:rPr>
            </w:pPr>
          </w:p>
          <w:p w:rsidR="007F3F14" w:rsidRPr="007F3F14" w:rsidRDefault="007F3F14" w:rsidP="007F3F14">
            <w:pPr>
              <w:spacing w:before="0"/>
              <w:jc w:val="left"/>
              <w:rPr>
                <w:rFonts w:cs="Arial"/>
                <w:lang w:val="sl-SI"/>
              </w:rPr>
            </w:pPr>
            <w:r w:rsidRPr="007F3F14">
              <w:rPr>
                <w:rFonts w:cs="Arial"/>
                <w:lang w:val="sl-SI"/>
              </w:rPr>
              <w:t xml:space="preserve">Треба да садржи ензимски систем за уклањање флека од масти и уља. </w:t>
            </w:r>
          </w:p>
          <w:p w:rsidR="007F3F14" w:rsidRPr="007F3F14" w:rsidRDefault="007F3F14" w:rsidP="007F3F14">
            <w:pPr>
              <w:keepNext/>
              <w:spacing w:before="240" w:after="60"/>
              <w:jc w:val="left"/>
              <w:outlineLvl w:val="2"/>
              <w:rPr>
                <w:rFonts w:cs="Arial"/>
                <w:bCs/>
                <w:lang w:val="sr-Cyrl-CS"/>
              </w:rPr>
            </w:pPr>
            <w:r w:rsidRPr="007F3F14">
              <w:rPr>
                <w:rFonts w:cs="Arial"/>
                <w:bCs/>
                <w:lang w:val="sl-SI"/>
              </w:rPr>
              <w:t xml:space="preserve">Duel, Merix </w:t>
            </w:r>
            <w:r w:rsidRPr="007F3F14">
              <w:rPr>
                <w:rFonts w:cs="Arial"/>
                <w:bCs/>
                <w:lang w:val="sr-Cyrl-CS"/>
              </w:rPr>
              <w:t xml:space="preserve">или </w:t>
            </w:r>
            <w:r w:rsidR="00E13E80">
              <w:rPr>
                <w:rFonts w:cs="Arial"/>
                <w:bCs/>
                <w:lang w:val="sr-Cyrl-CS"/>
              </w:rPr>
              <w:t>одговарајуће</w:t>
            </w:r>
          </w:p>
          <w:p w:rsidR="007F3F14" w:rsidRPr="007F3F14" w:rsidRDefault="007F3F14" w:rsidP="007F3F14">
            <w:pPr>
              <w:keepNext/>
              <w:spacing w:before="240" w:after="60"/>
              <w:jc w:val="left"/>
              <w:outlineLvl w:val="2"/>
              <w:rPr>
                <w:rFonts w:cs="Arial"/>
                <w:bCs/>
                <w:lang w:val="sr-Cyrl-CS"/>
              </w:rPr>
            </w:pPr>
            <w:r w:rsidRPr="007F3F14">
              <w:rPr>
                <w:rFonts w:cs="Arial"/>
                <w:bCs/>
                <w:lang w:val="it-IT"/>
              </w:rPr>
              <w:t>Паковања по 1</w:t>
            </w:r>
            <w:r w:rsidRPr="007F3F14">
              <w:rPr>
                <w:rFonts w:cs="Arial"/>
                <w:bCs/>
                <w:lang w:val="sr-Cyrl-RS"/>
              </w:rPr>
              <w:t>/2</w:t>
            </w:r>
            <w:r w:rsidRPr="007F3F14">
              <w:rPr>
                <w:rFonts w:cs="Arial"/>
                <w:bCs/>
                <w:lang w:val="it-IT"/>
              </w:rPr>
              <w:t xml:space="preserve"> кг и 3 кг</w:t>
            </w:r>
            <w:r w:rsidRPr="007F3F14">
              <w:rPr>
                <w:rFonts w:cs="Arial"/>
                <w:bCs/>
                <w:lang w:val="sr-Cyrl-CS"/>
              </w:rPr>
              <w:t xml:space="preserve">, </w:t>
            </w:r>
            <w:r w:rsidRPr="007F3F14">
              <w:rPr>
                <w:rFonts w:cs="Arial"/>
                <w:bCs/>
                <w:lang w:val="it-IT"/>
              </w:rPr>
              <w:t xml:space="preserve"> оригиналн</w:t>
            </w:r>
            <w:r w:rsidRPr="007F3F14">
              <w:rPr>
                <w:rFonts w:cs="Arial"/>
                <w:bCs/>
                <w:lang w:val="sr-Cyrl-CS"/>
              </w:rPr>
              <w:t xml:space="preserve">а </w:t>
            </w:r>
            <w:r w:rsidRPr="007F3F14">
              <w:rPr>
                <w:rFonts w:cs="Arial"/>
                <w:bCs/>
                <w:lang w:val="it-IT"/>
              </w:rPr>
              <w:t>амбалаж</w:t>
            </w:r>
            <w:r w:rsidRPr="007F3F14">
              <w:rPr>
                <w:rFonts w:cs="Arial"/>
                <w:bCs/>
                <w:lang w:val="sr-Cyrl-CS"/>
              </w:rPr>
              <w:t>а</w:t>
            </w:r>
            <w:r w:rsidRPr="007F3F14">
              <w:rPr>
                <w:rFonts w:cs="Arial"/>
                <w:bCs/>
                <w:lang w:val="it-IT"/>
              </w:rPr>
              <w:t xml:space="preserve"> са јасно назначеним роком употребе.</w:t>
            </w:r>
          </w:p>
          <w:p w:rsidR="007F3F14" w:rsidRPr="007F3F14" w:rsidRDefault="007F3F14" w:rsidP="007F3F14">
            <w:pPr>
              <w:spacing w:before="0"/>
              <w:jc w:val="left"/>
              <w:rPr>
                <w:rFonts w:cs="Arial"/>
                <w:bCs/>
                <w:lang w:val="it-IT"/>
              </w:rPr>
            </w:pPr>
            <w:r w:rsidRPr="007F3F14">
              <w:rPr>
                <w:rFonts w:cs="Arial"/>
                <w:bCs/>
                <w:lang w:val="it-IT"/>
              </w:rPr>
              <w:t>Паковање 1</w:t>
            </w:r>
            <w:r w:rsidRPr="007F3F14">
              <w:rPr>
                <w:rFonts w:cs="Arial"/>
                <w:bCs/>
                <w:lang w:val="sr-Cyrl-RS"/>
              </w:rPr>
              <w:t>/2</w:t>
            </w:r>
            <w:r w:rsidRPr="007F3F14">
              <w:rPr>
                <w:rFonts w:cs="Arial"/>
                <w:bCs/>
                <w:lang w:val="it-IT"/>
              </w:rPr>
              <w:t xml:space="preserve"> кг</w:t>
            </w:r>
            <w:r w:rsidRPr="007F3F14">
              <w:rPr>
                <w:rFonts w:cs="Arial"/>
                <w:b/>
                <w:bCs/>
                <w:lang w:val="it-IT"/>
              </w:rPr>
              <w:t xml:space="preserve"> </w:t>
            </w:r>
            <w:r w:rsidRPr="007F3F14">
              <w:rPr>
                <w:rFonts w:cs="Arial"/>
                <w:bCs/>
                <w:lang w:val="it-IT"/>
              </w:rPr>
              <w:t xml:space="preserve">----- </w:t>
            </w:r>
            <w:r w:rsidRPr="007F3F14">
              <w:rPr>
                <w:rFonts w:cs="Arial"/>
                <w:bCs/>
              </w:rPr>
              <w:t>6200</w:t>
            </w:r>
            <w:r w:rsidRPr="007F3F14">
              <w:rPr>
                <w:rFonts w:cs="Arial"/>
                <w:bCs/>
                <w:lang w:val="it-IT"/>
              </w:rPr>
              <w:t xml:space="preserve"> ком (</w:t>
            </w:r>
            <w:r w:rsidRPr="007F3F14">
              <w:rPr>
                <w:rFonts w:cs="Arial"/>
                <w:bCs/>
              </w:rPr>
              <w:t>3100</w:t>
            </w:r>
            <w:r w:rsidRPr="007F3F14">
              <w:rPr>
                <w:rFonts w:cs="Arial"/>
                <w:bCs/>
                <w:lang w:val="it-IT"/>
              </w:rPr>
              <w:t>кг)</w:t>
            </w:r>
          </w:p>
          <w:p w:rsidR="007F3F14" w:rsidRPr="007F3F14" w:rsidRDefault="007F3F14" w:rsidP="007F3F14">
            <w:pPr>
              <w:spacing w:before="0"/>
              <w:jc w:val="left"/>
              <w:rPr>
                <w:rFonts w:cs="Arial"/>
                <w:bCs/>
                <w:lang w:val="it-IT"/>
              </w:rPr>
            </w:pPr>
            <w:r w:rsidRPr="007F3F14">
              <w:rPr>
                <w:rFonts w:cs="Arial"/>
                <w:bCs/>
                <w:lang w:val="it-IT"/>
              </w:rPr>
              <w:t xml:space="preserve">Паковање од 3 кг ----- </w:t>
            </w:r>
            <w:r w:rsidRPr="007F3F14">
              <w:rPr>
                <w:rFonts w:cs="Arial"/>
                <w:bCs/>
              </w:rPr>
              <w:t>2300</w:t>
            </w:r>
            <w:r w:rsidRPr="007F3F14">
              <w:rPr>
                <w:rFonts w:cs="Arial"/>
                <w:bCs/>
                <w:lang w:val="it-IT"/>
              </w:rPr>
              <w:t xml:space="preserve"> ком (</w:t>
            </w:r>
            <w:r w:rsidRPr="007F3F14">
              <w:rPr>
                <w:rFonts w:cs="Arial"/>
                <w:bCs/>
              </w:rPr>
              <w:t>6900</w:t>
            </w:r>
            <w:r w:rsidRPr="007F3F14">
              <w:rPr>
                <w:rFonts w:cs="Arial"/>
                <w:bCs/>
                <w:lang w:val="sr-Cyrl-RS"/>
              </w:rPr>
              <w:t xml:space="preserve"> </w:t>
            </w:r>
            <w:r w:rsidRPr="007F3F14">
              <w:rPr>
                <w:rFonts w:cs="Arial"/>
                <w:bCs/>
                <w:lang w:val="it-IT"/>
              </w:rPr>
              <w:t>кг)</w:t>
            </w:r>
          </w:p>
          <w:p w:rsidR="007F3F14" w:rsidRPr="007F3F14" w:rsidRDefault="007F3F14" w:rsidP="007F3F14">
            <w:pPr>
              <w:spacing w:before="0"/>
              <w:jc w:val="left"/>
              <w:rPr>
                <w:rFonts w:cs="Arial"/>
                <w:bCs/>
                <w:lang w:val="sr-Cyrl-CS"/>
              </w:rPr>
            </w:pPr>
          </w:p>
          <w:p w:rsidR="007F3F14" w:rsidRPr="007F3F14" w:rsidRDefault="007F3F14" w:rsidP="007F3F14">
            <w:pPr>
              <w:spacing w:before="0"/>
              <w:jc w:val="left"/>
              <w:rPr>
                <w:rFonts w:cs="Arial"/>
                <w:bCs/>
                <w:lang w:val="sr-Cyrl-CS"/>
              </w:rPr>
            </w:pPr>
            <w:r w:rsidRPr="007F3F14">
              <w:rPr>
                <w:rFonts w:cs="Arial"/>
                <w:bCs/>
                <w:lang w:val="sr-Cyrl-CS"/>
              </w:rPr>
              <w:t>У тренутку испоруке, рок важења средстава мора бити важећи још најмање годину дана.</w:t>
            </w:r>
          </w:p>
          <w:p w:rsidR="007F3F14" w:rsidRPr="007F3F14" w:rsidRDefault="007F3F14" w:rsidP="007F3F14">
            <w:pPr>
              <w:spacing w:before="100" w:beforeAutospacing="1" w:after="100" w:afterAutospacing="1"/>
              <w:rPr>
                <w:rFonts w:cs="Arial"/>
                <w:lang w:val="sr-Cyrl-RS"/>
              </w:rPr>
            </w:pPr>
            <w:r w:rsidRPr="007F3F14">
              <w:rPr>
                <w:rFonts w:cs="Arial"/>
                <w:lang w:val="sr-Cyrl-RS"/>
              </w:rPr>
              <w:t>Д</w:t>
            </w:r>
            <w:r w:rsidRPr="007F3F14">
              <w:rPr>
                <w:rFonts w:cs="Arial"/>
              </w:rPr>
              <w:t xml:space="preserve">етергент </w:t>
            </w:r>
            <w:r w:rsidRPr="007F3F14">
              <w:rPr>
                <w:rFonts w:cs="Arial"/>
                <w:lang w:val="sr-Cyrl-RS"/>
              </w:rPr>
              <w:t xml:space="preserve">мора бити </w:t>
            </w:r>
            <w:r w:rsidRPr="007F3F14">
              <w:rPr>
                <w:rFonts w:cs="Arial"/>
              </w:rPr>
              <w:t>обележ</w:t>
            </w:r>
            <w:r w:rsidRPr="007F3F14">
              <w:rPr>
                <w:rFonts w:cs="Arial"/>
                <w:lang w:val="sr-Cyrl-RS"/>
              </w:rPr>
              <w:t>ен</w:t>
            </w:r>
            <w:r w:rsidRPr="007F3F14">
              <w:rPr>
                <w:rFonts w:cs="Arial"/>
              </w:rPr>
              <w:t xml:space="preserve"> у складу са прописима којима се уређује обележавање хемикалија, као и специфичним начином обележавања који је прописан за детергенте</w:t>
            </w:r>
            <w:r w:rsidRPr="007F3F14">
              <w:rPr>
                <w:rFonts w:cs="Arial"/>
                <w:lang w:val="sr-Cyrl-RS"/>
              </w:rPr>
              <w:t>.</w:t>
            </w:r>
            <w:r w:rsidRPr="007F3F14">
              <w:rPr>
                <w:rFonts w:cs="Arial"/>
              </w:rPr>
              <w:t xml:space="preserve"> </w:t>
            </w:r>
          </w:p>
          <w:p w:rsidR="007F3F14" w:rsidRPr="00922E2D" w:rsidRDefault="007F3F14" w:rsidP="00922E2D">
            <w:pPr>
              <w:spacing w:before="100" w:beforeAutospacing="1" w:after="100" w:afterAutospacing="1"/>
              <w:rPr>
                <w:rFonts w:cs="Arial"/>
                <w:lang w:val="sr-Cyrl-RS"/>
              </w:rPr>
            </w:pPr>
            <w:r w:rsidRPr="007F3F14">
              <w:rPr>
                <w:rFonts w:cs="Arial"/>
                <w:lang w:val="sr-Cyrl-RS"/>
              </w:rPr>
              <w:t xml:space="preserve">Понуђач уз понуду мора доставити </w:t>
            </w:r>
            <w:r w:rsidRPr="007F3F14">
              <w:rPr>
                <w:rFonts w:cs="Arial"/>
              </w:rPr>
              <w:t>безбедносни лист,</w:t>
            </w:r>
            <w:r w:rsidRPr="007F3F14">
              <w:rPr>
                <w:rFonts w:cs="Arial"/>
                <w:lang w:val="sr-Cyrl-RS"/>
              </w:rPr>
              <w:t xml:space="preserve"> као и </w:t>
            </w:r>
            <w:r w:rsidRPr="007F3F14">
              <w:rPr>
                <w:rFonts w:cs="Arial"/>
              </w:rPr>
              <w:t>Листу о саставу детергената</w:t>
            </w:r>
            <w:r w:rsidRPr="007F3F14">
              <w:rPr>
                <w:rFonts w:cs="Arial"/>
                <w:lang w:val="sr-Cyrl-RS"/>
              </w:rPr>
              <w:t>.</w:t>
            </w:r>
          </w:p>
          <w:p w:rsidR="007F3F14" w:rsidRPr="00922E2D" w:rsidRDefault="007F3F14" w:rsidP="00922E2D">
            <w:pPr>
              <w:numPr>
                <w:ilvl w:val="0"/>
                <w:numId w:val="31"/>
              </w:numPr>
              <w:spacing w:before="0"/>
              <w:jc w:val="left"/>
              <w:rPr>
                <w:rFonts w:cs="Arial"/>
                <w:b/>
                <w:bCs/>
                <w:lang w:val="sr-Cyrl-CS"/>
              </w:rPr>
            </w:pPr>
            <w:r w:rsidRPr="007F3F14">
              <w:rPr>
                <w:rFonts w:cs="Arial"/>
                <w:b/>
                <w:bCs/>
                <w:lang w:val="sr-Cyrl-CS"/>
              </w:rPr>
              <w:t xml:space="preserve">ТОАЛЕТНИ </w:t>
            </w:r>
            <w:r w:rsidRPr="007F3F14">
              <w:rPr>
                <w:rFonts w:cs="Arial"/>
                <w:b/>
                <w:bCs/>
                <w:lang w:val="sl-SI"/>
              </w:rPr>
              <w:t>САПУН</w:t>
            </w:r>
          </w:p>
          <w:p w:rsidR="007F3F14" w:rsidRPr="007F3F14" w:rsidRDefault="007F3F14" w:rsidP="007F3F14">
            <w:pPr>
              <w:spacing w:before="0"/>
              <w:jc w:val="left"/>
              <w:rPr>
                <w:rFonts w:cs="Arial"/>
                <w:bCs/>
                <w:lang w:val="sr-Cyrl-CS"/>
              </w:rPr>
            </w:pPr>
            <w:r w:rsidRPr="007F3F14">
              <w:rPr>
                <w:rFonts w:cs="Arial"/>
                <w:bCs/>
                <w:lang w:val="sr-Cyrl-CS"/>
              </w:rPr>
              <w:t>Служи за одржавање личне хигијене. Не исушује кожу, без иритирајућих ефеката после прања.</w:t>
            </w:r>
          </w:p>
          <w:p w:rsidR="007F3F14" w:rsidRPr="007F3F14" w:rsidRDefault="007F3F14" w:rsidP="007F3F14">
            <w:pPr>
              <w:spacing w:before="0"/>
              <w:jc w:val="left"/>
              <w:rPr>
                <w:rFonts w:cs="Arial"/>
                <w:bCs/>
                <w:lang w:val="sr-Cyrl-CS"/>
              </w:rPr>
            </w:pPr>
          </w:p>
          <w:p w:rsidR="007F3F14" w:rsidRPr="007F3F14" w:rsidRDefault="007F3F14" w:rsidP="007F3F14">
            <w:pPr>
              <w:spacing w:before="0"/>
              <w:jc w:val="left"/>
              <w:rPr>
                <w:rFonts w:cs="Arial"/>
                <w:bCs/>
                <w:lang w:val="sr-Cyrl-CS"/>
              </w:rPr>
            </w:pPr>
            <w:r w:rsidRPr="007F3F14">
              <w:rPr>
                <w:rFonts w:cs="Arial"/>
                <w:bCs/>
                <w:lang w:val="sr-Cyrl-CS"/>
              </w:rPr>
              <w:t>Сваки сапун п</w:t>
            </w:r>
            <w:r w:rsidRPr="007F3F14">
              <w:rPr>
                <w:rFonts w:cs="Arial"/>
                <w:bCs/>
                <w:lang w:val="sl-SI"/>
              </w:rPr>
              <w:t>акован у ор</w:t>
            </w:r>
            <w:r w:rsidRPr="007F3F14">
              <w:rPr>
                <w:rFonts w:cs="Arial"/>
                <w:bCs/>
                <w:lang w:val="sr-Cyrl-CS"/>
              </w:rPr>
              <w:t>и</w:t>
            </w:r>
            <w:r w:rsidRPr="007F3F14">
              <w:rPr>
                <w:rFonts w:cs="Arial"/>
                <w:bCs/>
                <w:lang w:val="sl-SI"/>
              </w:rPr>
              <w:t>гиналној амбалажи, са јасно назначеним роком употребе.</w:t>
            </w:r>
            <w:r w:rsidRPr="007F3F14">
              <w:rPr>
                <w:rFonts w:cs="Arial"/>
                <w:bCs/>
                <w:lang w:val="sr-Cyrl-CS"/>
              </w:rPr>
              <w:t xml:space="preserve"> </w:t>
            </w:r>
          </w:p>
          <w:p w:rsidR="007F3F14" w:rsidRPr="007F3F14" w:rsidRDefault="007F3F14" w:rsidP="007F3F14">
            <w:pPr>
              <w:spacing w:before="0"/>
              <w:jc w:val="left"/>
              <w:rPr>
                <w:rFonts w:cs="Arial"/>
                <w:bCs/>
                <w:lang w:val="sr-Cyrl-CS"/>
              </w:rPr>
            </w:pPr>
          </w:p>
          <w:p w:rsidR="007F3F14" w:rsidRPr="007F3F14" w:rsidRDefault="007F3F14" w:rsidP="007F3F14">
            <w:pPr>
              <w:spacing w:before="0"/>
              <w:jc w:val="left"/>
              <w:rPr>
                <w:rFonts w:cs="Arial"/>
                <w:lang w:val="sr-Cyrl-CS"/>
              </w:rPr>
            </w:pPr>
            <w:r w:rsidRPr="007F3F14">
              <w:rPr>
                <w:rFonts w:cs="Arial"/>
                <w:lang w:val="sl-SI"/>
              </w:rPr>
              <w:t>Тежина</w:t>
            </w:r>
            <w:r w:rsidRPr="007F3F14">
              <w:rPr>
                <w:rFonts w:cs="Arial"/>
                <w:lang w:val="sr-Cyrl-CS"/>
              </w:rPr>
              <w:t xml:space="preserve"> сапуна</w:t>
            </w:r>
            <w:r w:rsidRPr="007F3F14">
              <w:rPr>
                <w:rFonts w:cs="Arial"/>
                <w:lang w:val="sl-SI"/>
              </w:rPr>
              <w:t xml:space="preserve"> 100 гр</w:t>
            </w:r>
            <w:r w:rsidRPr="007F3F14">
              <w:rPr>
                <w:rFonts w:cs="Arial"/>
                <w:lang w:val="sr-Cyrl-CS"/>
              </w:rPr>
              <w:t>.</w:t>
            </w:r>
          </w:p>
          <w:p w:rsidR="007F3F14" w:rsidRPr="007F3F14" w:rsidRDefault="007F3F14" w:rsidP="007F3F14">
            <w:pPr>
              <w:spacing w:before="0"/>
              <w:ind w:firstLine="720"/>
              <w:jc w:val="left"/>
              <w:rPr>
                <w:rFonts w:cs="Arial"/>
                <w:lang w:val="sr-Cyrl-CS"/>
              </w:rPr>
            </w:pPr>
          </w:p>
          <w:p w:rsidR="007F3F14" w:rsidRPr="007F3F14" w:rsidRDefault="007F3F14" w:rsidP="007F3F14">
            <w:pPr>
              <w:spacing w:before="0"/>
              <w:jc w:val="left"/>
              <w:rPr>
                <w:rFonts w:cs="Arial"/>
                <w:bCs/>
                <w:lang w:val="sr-Cyrl-CS"/>
              </w:rPr>
            </w:pPr>
            <w:r w:rsidRPr="007F3F14">
              <w:rPr>
                <w:rFonts w:cs="Arial"/>
                <w:bCs/>
                <w:lang w:val="sr-Cyrl-CS"/>
              </w:rPr>
              <w:t>У тренутку испоруке, рок важења средстава мора бити важећи још најмање годину дана.</w:t>
            </w:r>
          </w:p>
          <w:p w:rsidR="007F3F14" w:rsidRPr="007F3F14" w:rsidRDefault="007F3F14" w:rsidP="007F3F14">
            <w:pPr>
              <w:spacing w:before="0"/>
              <w:rPr>
                <w:rFonts w:cs="Arial"/>
                <w:lang w:val="sr-Cyrl-RS"/>
              </w:rPr>
            </w:pPr>
            <w:r w:rsidRPr="007F3F14">
              <w:rPr>
                <w:rFonts w:cs="Arial"/>
              </w:rPr>
              <w:t>Уз понуду доставити уверење о здравственој исправности понуђеног средства издат</w:t>
            </w:r>
            <w:r w:rsidR="00E13E80">
              <w:rPr>
                <w:rFonts w:cs="Arial"/>
                <w:lang w:val="sr-Cyrl-RS"/>
              </w:rPr>
              <w:t>о</w:t>
            </w:r>
            <w:r w:rsidRPr="007F3F14">
              <w:rPr>
                <w:rFonts w:cs="Arial"/>
              </w:rPr>
              <w:t xml:space="preserve"> од одговарајуће акредитоване установе у РС</w:t>
            </w:r>
            <w:r w:rsidRPr="007F3F14">
              <w:rPr>
                <w:rFonts w:cs="Arial"/>
                <w:lang w:val="sr-Cyrl-RS"/>
              </w:rPr>
              <w:t>,</w:t>
            </w:r>
            <w:r w:rsidRPr="007F3F14">
              <w:rPr>
                <w:rFonts w:cs="Arial"/>
              </w:rPr>
              <w:t xml:space="preserve"> </w:t>
            </w:r>
            <w:r w:rsidRPr="007F3F14">
              <w:rPr>
                <w:rFonts w:cs="Arial"/>
                <w:lang w:val="sr-Cyrl-RS"/>
              </w:rPr>
              <w:t>не старије од 6 месеци.</w:t>
            </w:r>
          </w:p>
          <w:p w:rsidR="007F3F14" w:rsidRPr="00922E2D" w:rsidRDefault="007F3F14" w:rsidP="007F3F14">
            <w:pPr>
              <w:spacing w:before="0"/>
              <w:jc w:val="left"/>
              <w:rPr>
                <w:rFonts w:cs="Arial"/>
                <w:lang w:val="sr-Cyrl-RS"/>
              </w:rPr>
            </w:pPr>
          </w:p>
          <w:p w:rsidR="00922E2D" w:rsidRDefault="007F3F14" w:rsidP="00922E2D">
            <w:pPr>
              <w:keepNext/>
              <w:numPr>
                <w:ilvl w:val="0"/>
                <w:numId w:val="31"/>
              </w:numPr>
              <w:spacing w:before="0" w:after="60"/>
              <w:jc w:val="left"/>
              <w:outlineLvl w:val="2"/>
              <w:rPr>
                <w:rFonts w:cs="Arial"/>
                <w:b/>
                <w:bCs/>
                <w:lang w:val="sr-Cyrl-CS"/>
              </w:rPr>
            </w:pPr>
            <w:r w:rsidRPr="007F3F14">
              <w:rPr>
                <w:rFonts w:cs="Arial"/>
                <w:b/>
                <w:bCs/>
                <w:lang w:val="sl-SI"/>
              </w:rPr>
              <w:t>ПАСТА ЗА</w:t>
            </w:r>
            <w:r w:rsidRPr="007F3F14">
              <w:rPr>
                <w:rFonts w:cs="Arial"/>
                <w:b/>
                <w:bCs/>
                <w:lang w:val="sr-Cyrl-CS"/>
              </w:rPr>
              <w:t xml:space="preserve"> ПРАЊЕ</w:t>
            </w:r>
            <w:r w:rsidRPr="007F3F14">
              <w:rPr>
                <w:rFonts w:cs="Arial"/>
                <w:b/>
                <w:bCs/>
                <w:lang w:val="sl-SI"/>
              </w:rPr>
              <w:t xml:space="preserve"> РУК</w:t>
            </w:r>
            <w:r w:rsidRPr="007F3F14">
              <w:rPr>
                <w:rFonts w:cs="Arial"/>
                <w:b/>
                <w:bCs/>
                <w:lang w:val="sr-Cyrl-CS"/>
              </w:rPr>
              <w:t>У</w:t>
            </w:r>
          </w:p>
          <w:p w:rsidR="007F3F14" w:rsidRPr="00922E2D" w:rsidRDefault="007F3F14" w:rsidP="00922E2D">
            <w:pPr>
              <w:keepNext/>
              <w:spacing w:before="0" w:after="60"/>
              <w:jc w:val="left"/>
              <w:outlineLvl w:val="2"/>
              <w:rPr>
                <w:rFonts w:cs="Arial"/>
                <w:b/>
                <w:bCs/>
                <w:lang w:val="sr-Cyrl-CS"/>
              </w:rPr>
            </w:pPr>
            <w:r w:rsidRPr="00922E2D">
              <w:rPr>
                <w:rFonts w:cs="Arial"/>
                <w:b/>
                <w:bCs/>
                <w:lang w:val="sl-SI"/>
              </w:rPr>
              <w:t xml:space="preserve">Паста за </w:t>
            </w:r>
            <w:r w:rsidRPr="00922E2D">
              <w:rPr>
                <w:rFonts w:cs="Arial"/>
                <w:b/>
                <w:bCs/>
                <w:lang w:val="sr-Cyrl-CS"/>
              </w:rPr>
              <w:t xml:space="preserve">прање </w:t>
            </w:r>
            <w:r w:rsidRPr="00922E2D">
              <w:rPr>
                <w:rFonts w:cs="Arial"/>
                <w:b/>
                <w:bCs/>
                <w:lang w:val="sl-SI"/>
              </w:rPr>
              <w:t>рук</w:t>
            </w:r>
            <w:r w:rsidRPr="00922E2D">
              <w:rPr>
                <w:rFonts w:cs="Arial"/>
                <w:b/>
                <w:bCs/>
                <w:lang w:val="sr-Cyrl-CS"/>
              </w:rPr>
              <w:t xml:space="preserve">у, </w:t>
            </w:r>
            <w:r w:rsidRPr="00922E2D">
              <w:rPr>
                <w:rFonts w:cs="Arial"/>
                <w:bCs/>
                <w:lang w:val="sr-Cyrl-CS"/>
              </w:rPr>
              <w:t>неабразивна</w:t>
            </w:r>
            <w:r w:rsidRPr="00922E2D">
              <w:rPr>
                <w:rFonts w:cs="Arial"/>
                <w:b/>
                <w:bCs/>
                <w:lang w:val="sr-Cyrl-CS"/>
              </w:rPr>
              <w:t xml:space="preserve"> </w:t>
            </w:r>
            <w:r w:rsidRPr="00922E2D">
              <w:rPr>
                <w:rFonts w:cs="Arial"/>
                <w:lang w:val="sl-SI"/>
              </w:rPr>
              <w:t xml:space="preserve">са додатком глицерина, за </w:t>
            </w:r>
            <w:r w:rsidRPr="00922E2D">
              <w:rPr>
                <w:rFonts w:cs="Arial"/>
                <w:lang w:val="sr-Cyrl-CS"/>
              </w:rPr>
              <w:t xml:space="preserve">ефикасно и брзо </w:t>
            </w:r>
            <w:r w:rsidRPr="00922E2D">
              <w:rPr>
                <w:rFonts w:cs="Arial"/>
                <w:lang w:val="sl-SI"/>
              </w:rPr>
              <w:t>прање јако запрљаних руку</w:t>
            </w:r>
            <w:r w:rsidRPr="00922E2D">
              <w:rPr>
                <w:rFonts w:cs="Arial"/>
                <w:lang w:val="sr-Cyrl-CS"/>
              </w:rPr>
              <w:t xml:space="preserve"> радника</w:t>
            </w:r>
            <w:r w:rsidRPr="00922E2D">
              <w:rPr>
                <w:rFonts w:cs="Arial"/>
                <w:lang w:val="sl-SI"/>
              </w:rPr>
              <w:t xml:space="preserve"> у индустрији.</w:t>
            </w:r>
          </w:p>
          <w:p w:rsidR="007F3F14" w:rsidRPr="00922E2D" w:rsidRDefault="007F3F14" w:rsidP="007F3F14">
            <w:pPr>
              <w:spacing w:before="0"/>
              <w:jc w:val="left"/>
              <w:rPr>
                <w:rFonts w:cs="Arial"/>
                <w:lang w:val="sr-Cyrl-CS"/>
              </w:rPr>
            </w:pPr>
            <w:r w:rsidRPr="007F3F14">
              <w:rPr>
                <w:rFonts w:cs="Arial"/>
                <w:lang w:val="sl-SI"/>
              </w:rPr>
              <w:t>Паковање од 500 гр</w:t>
            </w:r>
            <w:r w:rsidRPr="007F3F14">
              <w:rPr>
                <w:rFonts w:cs="Arial"/>
                <w:lang w:val="sr-Cyrl-CS"/>
              </w:rPr>
              <w:t xml:space="preserve">, </w:t>
            </w:r>
            <w:r w:rsidRPr="007F3F14">
              <w:rPr>
                <w:rFonts w:cs="Arial"/>
                <w:bCs/>
                <w:lang w:val="sl-SI"/>
              </w:rPr>
              <w:t>ор</w:t>
            </w:r>
            <w:r w:rsidRPr="007F3F14">
              <w:rPr>
                <w:rFonts w:cs="Arial"/>
                <w:bCs/>
                <w:lang w:val="sr-Cyrl-CS"/>
              </w:rPr>
              <w:t>и</w:t>
            </w:r>
            <w:r w:rsidRPr="007F3F14">
              <w:rPr>
                <w:rFonts w:cs="Arial"/>
                <w:bCs/>
                <w:lang w:val="sl-SI"/>
              </w:rPr>
              <w:t>гиналн</w:t>
            </w:r>
            <w:r w:rsidRPr="007F3F14">
              <w:rPr>
                <w:rFonts w:cs="Arial"/>
                <w:bCs/>
                <w:lang w:val="sr-Cyrl-CS"/>
              </w:rPr>
              <w:t>а</w:t>
            </w:r>
            <w:r w:rsidRPr="007F3F14">
              <w:rPr>
                <w:rFonts w:cs="Arial"/>
                <w:bCs/>
                <w:lang w:val="sl-SI"/>
              </w:rPr>
              <w:t xml:space="preserve"> амбалаж</w:t>
            </w:r>
            <w:r w:rsidRPr="007F3F14">
              <w:rPr>
                <w:rFonts w:cs="Arial"/>
                <w:bCs/>
                <w:lang w:val="sr-Cyrl-CS"/>
              </w:rPr>
              <w:t>а</w:t>
            </w:r>
            <w:r w:rsidRPr="007F3F14">
              <w:rPr>
                <w:rFonts w:cs="Arial"/>
                <w:bCs/>
                <w:lang w:val="sl-SI"/>
              </w:rPr>
              <w:t xml:space="preserve"> са јасно назначеним роком употребе.</w:t>
            </w:r>
            <w:r w:rsidRPr="007F3F14">
              <w:rPr>
                <w:rFonts w:cs="Arial"/>
                <w:lang w:val="sr-Cyrl-CS"/>
              </w:rPr>
              <w:t xml:space="preserve"> </w:t>
            </w:r>
          </w:p>
          <w:p w:rsidR="00922E2D" w:rsidRDefault="007F3F14" w:rsidP="00922E2D">
            <w:pPr>
              <w:spacing w:before="0"/>
              <w:jc w:val="left"/>
              <w:rPr>
                <w:rFonts w:cs="Arial"/>
                <w:bCs/>
                <w:lang w:val="sr-Cyrl-CS"/>
              </w:rPr>
            </w:pPr>
            <w:r w:rsidRPr="007F3F14">
              <w:rPr>
                <w:rFonts w:cs="Arial"/>
                <w:bCs/>
                <w:lang w:val="sr-Cyrl-CS"/>
              </w:rPr>
              <w:t>У тренутку испоруке, рок важења средстава мора бити важећи још најмање годину дана.</w:t>
            </w:r>
          </w:p>
          <w:p w:rsidR="007F3F14" w:rsidRPr="00922E2D" w:rsidRDefault="007F3F14" w:rsidP="00922E2D">
            <w:pPr>
              <w:spacing w:before="0"/>
              <w:jc w:val="left"/>
              <w:rPr>
                <w:rFonts w:cs="Arial"/>
                <w:bCs/>
                <w:lang w:val="sr-Cyrl-CS"/>
              </w:rPr>
            </w:pPr>
            <w:r w:rsidRPr="007F3F14">
              <w:rPr>
                <w:rFonts w:cs="Arial"/>
                <w:lang w:val="sr-Cyrl-RS"/>
              </w:rPr>
              <w:t xml:space="preserve">Паста за прање руку </w:t>
            </w:r>
            <w:r w:rsidRPr="007F3F14">
              <w:rPr>
                <w:rFonts w:cs="Arial"/>
              </w:rPr>
              <w:t xml:space="preserve"> </w:t>
            </w:r>
            <w:r w:rsidRPr="007F3F14">
              <w:rPr>
                <w:rFonts w:cs="Arial"/>
                <w:lang w:val="sr-Cyrl-RS"/>
              </w:rPr>
              <w:t xml:space="preserve">мора бити </w:t>
            </w:r>
            <w:r w:rsidRPr="007F3F14">
              <w:rPr>
                <w:rFonts w:cs="Arial"/>
              </w:rPr>
              <w:t>обележ</w:t>
            </w:r>
            <w:r w:rsidRPr="007F3F14">
              <w:rPr>
                <w:rFonts w:cs="Arial"/>
                <w:lang w:val="sr-Cyrl-RS"/>
              </w:rPr>
              <w:t>ена</w:t>
            </w:r>
            <w:r w:rsidRPr="007F3F14">
              <w:rPr>
                <w:rFonts w:cs="Arial"/>
              </w:rPr>
              <w:t xml:space="preserve"> у складу са прописима којима се уређује обележавање хемикалија, као и специфичним начином обележавања који је прописан за детергенте</w:t>
            </w:r>
            <w:r w:rsidRPr="007F3F14">
              <w:rPr>
                <w:rFonts w:cs="Arial"/>
                <w:lang w:val="sr-Cyrl-RS"/>
              </w:rPr>
              <w:t>.</w:t>
            </w:r>
            <w:r w:rsidRPr="007F3F14">
              <w:rPr>
                <w:rFonts w:cs="Arial"/>
              </w:rPr>
              <w:t xml:space="preserve"> </w:t>
            </w:r>
          </w:p>
          <w:p w:rsidR="007F3F14" w:rsidRPr="007F3F14" w:rsidRDefault="007F3F14" w:rsidP="007F3F14">
            <w:pPr>
              <w:spacing w:before="0"/>
              <w:rPr>
                <w:rFonts w:cs="Arial"/>
                <w:lang w:val="sr-Latn-RS"/>
              </w:rPr>
            </w:pPr>
            <w:r w:rsidRPr="007F3F14">
              <w:rPr>
                <w:rFonts w:cs="Arial"/>
                <w:lang w:val="sr-Cyrl-RS"/>
              </w:rPr>
              <w:t xml:space="preserve">Понуђач уз понуду мора доставити </w:t>
            </w:r>
            <w:r w:rsidRPr="007F3F14">
              <w:rPr>
                <w:rFonts w:cs="Arial"/>
              </w:rPr>
              <w:t>безбедносни лист,</w:t>
            </w:r>
            <w:r w:rsidRPr="007F3F14">
              <w:rPr>
                <w:rFonts w:cs="Arial"/>
                <w:lang w:val="sr-Cyrl-RS"/>
              </w:rPr>
              <w:t xml:space="preserve"> </w:t>
            </w:r>
            <w:r w:rsidRPr="007F3F14">
              <w:rPr>
                <w:rFonts w:cs="Arial"/>
              </w:rPr>
              <w:t>Листу о саставу детергената</w:t>
            </w:r>
            <w:r w:rsidRPr="007F3F14">
              <w:rPr>
                <w:rFonts w:cs="Arial"/>
                <w:lang w:val="sr-Cyrl-RS"/>
              </w:rPr>
              <w:t xml:space="preserve"> као и У</w:t>
            </w:r>
            <w:r w:rsidRPr="007F3F14">
              <w:rPr>
                <w:rFonts w:cs="Arial"/>
              </w:rPr>
              <w:t>верење о здравственој исправности понуђеног средства издат од одговарајуће акредитоване установе у РС</w:t>
            </w:r>
            <w:r w:rsidRPr="007F3F14">
              <w:rPr>
                <w:rFonts w:cs="Arial"/>
                <w:lang w:val="sr-Cyrl-RS"/>
              </w:rPr>
              <w:t xml:space="preserve"> не старије од 6 месеци.</w:t>
            </w:r>
          </w:p>
          <w:p w:rsidR="007F3F14" w:rsidRPr="007F3F14" w:rsidRDefault="007F3F14" w:rsidP="007F3F14">
            <w:pPr>
              <w:spacing w:before="0"/>
              <w:rPr>
                <w:rFonts w:cs="Arial"/>
                <w:lang w:val="sr-Latn-RS"/>
              </w:rPr>
            </w:pPr>
          </w:p>
          <w:p w:rsidR="007F3F14" w:rsidRDefault="007F3F14" w:rsidP="007F3F14">
            <w:pPr>
              <w:spacing w:before="0"/>
              <w:rPr>
                <w:rFonts w:cs="Arial"/>
                <w:lang w:val="sr-Cyrl-RS"/>
              </w:rPr>
            </w:pPr>
          </w:p>
          <w:p w:rsidR="00975A41" w:rsidRPr="00975A41" w:rsidRDefault="00975A41" w:rsidP="007F3F14">
            <w:pPr>
              <w:spacing w:before="0"/>
              <w:rPr>
                <w:rFonts w:cs="Arial"/>
                <w:lang w:val="sr-Cyrl-RS"/>
              </w:rPr>
            </w:pPr>
          </w:p>
          <w:p w:rsidR="007F3F14" w:rsidRPr="007F3F14" w:rsidRDefault="007F3F14" w:rsidP="00C97C45">
            <w:pPr>
              <w:numPr>
                <w:ilvl w:val="0"/>
                <w:numId w:val="31"/>
              </w:numPr>
              <w:spacing w:before="0"/>
              <w:jc w:val="left"/>
              <w:rPr>
                <w:rFonts w:cs="Arial"/>
                <w:b/>
                <w:bCs/>
                <w:lang w:val="sl-SI"/>
              </w:rPr>
            </w:pPr>
            <w:r w:rsidRPr="007F3F14">
              <w:rPr>
                <w:rFonts w:cs="Arial"/>
                <w:b/>
                <w:bCs/>
                <w:lang w:val="sl-SI"/>
              </w:rPr>
              <w:t>КРЕМА ЗА РУКЕ</w:t>
            </w:r>
          </w:p>
          <w:p w:rsidR="007F3F14" w:rsidRPr="007F3F14" w:rsidRDefault="007F3F14" w:rsidP="007F3F14">
            <w:pPr>
              <w:spacing w:before="0"/>
              <w:jc w:val="left"/>
              <w:rPr>
                <w:rFonts w:cs="Arial"/>
                <w:b/>
                <w:bCs/>
                <w:u w:val="single"/>
                <w:lang w:val="sl-SI"/>
              </w:rPr>
            </w:pPr>
          </w:p>
          <w:p w:rsidR="007F3F14" w:rsidRPr="007F3F14" w:rsidRDefault="007F3F14" w:rsidP="007F3F14">
            <w:pPr>
              <w:spacing w:before="0"/>
              <w:jc w:val="left"/>
              <w:rPr>
                <w:rFonts w:cs="Arial"/>
                <w:bCs/>
                <w:lang w:val="sl-SI"/>
              </w:rPr>
            </w:pPr>
            <w:r w:rsidRPr="007F3F14">
              <w:rPr>
                <w:rFonts w:cs="Arial"/>
                <w:bCs/>
                <w:lang w:val="sl-SI"/>
              </w:rPr>
              <w:t xml:space="preserve">Крема за суву и осетљиву кожу руку </w:t>
            </w:r>
            <w:r w:rsidRPr="007F3F14">
              <w:rPr>
                <w:rFonts w:cs="Arial"/>
                <w:bCs/>
                <w:lang w:val="sr-Cyrl-RS"/>
              </w:rPr>
              <w:t xml:space="preserve">са додатком </w:t>
            </w:r>
            <w:r w:rsidRPr="007F3F14">
              <w:rPr>
                <w:rFonts w:cs="Arial"/>
                <w:bCs/>
              </w:rPr>
              <w:t xml:space="preserve"> </w:t>
            </w:r>
            <w:r w:rsidRPr="007F3F14">
              <w:rPr>
                <w:rFonts w:cs="Arial"/>
                <w:bCs/>
                <w:lang w:val="sl-SI"/>
              </w:rPr>
              <w:t>глицерина.</w:t>
            </w:r>
          </w:p>
          <w:p w:rsidR="007F3F14" w:rsidRPr="007F3F14" w:rsidRDefault="007F3F14" w:rsidP="007F3F14">
            <w:pPr>
              <w:spacing w:before="0"/>
              <w:jc w:val="left"/>
              <w:rPr>
                <w:rFonts w:cs="Arial"/>
                <w:bCs/>
                <w:lang w:val="sr-Cyrl-RS"/>
              </w:rPr>
            </w:pPr>
          </w:p>
          <w:p w:rsidR="007F3F14" w:rsidRPr="007F3F14" w:rsidRDefault="007F3F14" w:rsidP="007F3F14">
            <w:pPr>
              <w:spacing w:before="0"/>
              <w:jc w:val="left"/>
              <w:rPr>
                <w:rFonts w:cs="Arial"/>
                <w:bCs/>
                <w:lang w:val="sl-SI"/>
              </w:rPr>
            </w:pPr>
            <w:r w:rsidRPr="007F3F14">
              <w:rPr>
                <w:rFonts w:cs="Arial"/>
                <w:bCs/>
                <w:lang w:val="sl-SI"/>
              </w:rPr>
              <w:t>ПХ вредност неутрал.</w:t>
            </w:r>
          </w:p>
          <w:p w:rsidR="007F3F14" w:rsidRPr="007F3F14" w:rsidRDefault="007F3F14" w:rsidP="007F3F14">
            <w:pPr>
              <w:spacing w:before="0"/>
              <w:jc w:val="left"/>
              <w:rPr>
                <w:rFonts w:cs="Arial"/>
                <w:bCs/>
                <w:lang w:val="sr-Cyrl-RS"/>
              </w:rPr>
            </w:pPr>
          </w:p>
          <w:p w:rsidR="007F3F14" w:rsidRPr="007F3F14" w:rsidRDefault="007F3F14" w:rsidP="007F3F14">
            <w:pPr>
              <w:spacing w:before="0"/>
              <w:jc w:val="left"/>
              <w:rPr>
                <w:rFonts w:cs="Arial"/>
                <w:bCs/>
                <w:lang w:val="sr-Cyrl-RS"/>
              </w:rPr>
            </w:pPr>
            <w:r w:rsidRPr="007F3F14">
              <w:rPr>
                <w:rFonts w:cs="Arial"/>
                <w:bCs/>
                <w:lang w:val="sr-Cyrl-RS"/>
              </w:rPr>
              <w:t xml:space="preserve">Свака крема пакована у оригиналној  амбалажи, са јасно назначеним роком употребе. </w:t>
            </w:r>
          </w:p>
          <w:p w:rsidR="007F3F14" w:rsidRPr="007F3F14" w:rsidRDefault="007F3F14" w:rsidP="007F3F14">
            <w:pPr>
              <w:spacing w:before="0"/>
              <w:jc w:val="left"/>
              <w:rPr>
                <w:rFonts w:cs="Arial"/>
                <w:bCs/>
                <w:lang w:val="sr-Cyrl-RS"/>
              </w:rPr>
            </w:pPr>
          </w:p>
          <w:p w:rsidR="007F3F14" w:rsidRPr="007F3F14" w:rsidRDefault="007F3F14" w:rsidP="007F3F14">
            <w:pPr>
              <w:spacing w:before="0"/>
              <w:jc w:val="left"/>
              <w:rPr>
                <w:rFonts w:cs="Arial"/>
                <w:bCs/>
                <w:lang w:val="sr-Cyrl-RS"/>
              </w:rPr>
            </w:pPr>
            <w:r w:rsidRPr="007F3F14">
              <w:rPr>
                <w:rFonts w:cs="Arial"/>
                <w:bCs/>
                <w:lang w:val="sl-SI"/>
              </w:rPr>
              <w:t xml:space="preserve">Паковање </w:t>
            </w:r>
            <w:r w:rsidRPr="007F3F14">
              <w:rPr>
                <w:rFonts w:cs="Arial"/>
                <w:bCs/>
              </w:rPr>
              <w:t>100</w:t>
            </w:r>
            <w:r w:rsidRPr="007F3F14">
              <w:rPr>
                <w:rFonts w:cs="Arial"/>
                <w:bCs/>
                <w:lang w:val="sl-SI"/>
              </w:rPr>
              <w:t xml:space="preserve"> мл</w:t>
            </w:r>
            <w:r w:rsidRPr="007F3F14">
              <w:rPr>
                <w:rFonts w:cs="Arial"/>
                <w:bCs/>
                <w:lang w:val="sr-Cyrl-RS"/>
              </w:rPr>
              <w:t xml:space="preserve"> или 50 мл (ако је паковање од 50мл, количина за набавку тј. број комада се повећава два пута). </w:t>
            </w:r>
          </w:p>
          <w:p w:rsidR="007F3F14" w:rsidRPr="007F3F14" w:rsidRDefault="007F3F14" w:rsidP="007F3F14">
            <w:pPr>
              <w:spacing w:before="0"/>
              <w:jc w:val="left"/>
              <w:rPr>
                <w:rFonts w:cs="Arial"/>
                <w:lang w:val="sr-Cyrl-RS"/>
              </w:rPr>
            </w:pPr>
          </w:p>
          <w:p w:rsidR="007F3F14" w:rsidRPr="007F3F14" w:rsidRDefault="007F3F14" w:rsidP="007F3F14">
            <w:pPr>
              <w:spacing w:before="0"/>
              <w:jc w:val="left"/>
              <w:rPr>
                <w:rFonts w:cs="Arial"/>
                <w:bCs/>
                <w:lang w:val="sr-Cyrl-CS"/>
              </w:rPr>
            </w:pPr>
            <w:r w:rsidRPr="007F3F14">
              <w:rPr>
                <w:rFonts w:cs="Arial"/>
                <w:bCs/>
                <w:lang w:val="sr-Cyrl-CS"/>
              </w:rPr>
              <w:t>У тренутку испоруке, рок важења средстава мора бити важећи још најмање годину дана.</w:t>
            </w:r>
          </w:p>
          <w:p w:rsidR="007F3F14" w:rsidRPr="007F3F14" w:rsidRDefault="007F3F14" w:rsidP="007F3F14">
            <w:pPr>
              <w:spacing w:before="0"/>
              <w:jc w:val="left"/>
              <w:rPr>
                <w:rFonts w:cs="Arial"/>
                <w:lang w:val="sr-Cyrl-RS"/>
              </w:rPr>
            </w:pPr>
          </w:p>
          <w:p w:rsidR="007F3F14" w:rsidRPr="007F3F14" w:rsidRDefault="007F3F14" w:rsidP="007F3F14">
            <w:pPr>
              <w:spacing w:before="0"/>
              <w:rPr>
                <w:rFonts w:cs="Arial"/>
                <w:lang w:val="sr-Cyrl-RS"/>
              </w:rPr>
            </w:pPr>
            <w:r w:rsidRPr="007F3F14">
              <w:rPr>
                <w:rFonts w:cs="Arial"/>
              </w:rPr>
              <w:t>Уз понуду доставити уверење о здравственој исправности понуђеног средства издат</w:t>
            </w:r>
            <w:r w:rsidR="00E13E80">
              <w:rPr>
                <w:rFonts w:cs="Arial"/>
                <w:lang w:val="sr-Cyrl-RS"/>
              </w:rPr>
              <w:t>о</w:t>
            </w:r>
            <w:r w:rsidRPr="007F3F14">
              <w:rPr>
                <w:rFonts w:cs="Arial"/>
              </w:rPr>
              <w:t xml:space="preserve"> од одговарајуће акредитоване установе у РС</w:t>
            </w:r>
            <w:r w:rsidRPr="007F3F14">
              <w:rPr>
                <w:rFonts w:cs="Arial"/>
                <w:lang w:val="sr-Cyrl-RS"/>
              </w:rPr>
              <w:t xml:space="preserve"> не старије од 6 месеци.</w:t>
            </w:r>
          </w:p>
          <w:p w:rsidR="007F3F14" w:rsidRPr="007F3F14" w:rsidRDefault="007F3F14" w:rsidP="007F3F14">
            <w:pPr>
              <w:tabs>
                <w:tab w:val="right" w:pos="10255"/>
              </w:tabs>
              <w:spacing w:before="0"/>
              <w:jc w:val="center"/>
              <w:rPr>
                <w:rFonts w:cs="Arial"/>
                <w:b/>
                <w:lang w:val="sr-Cyrl-CS"/>
              </w:rPr>
            </w:pPr>
          </w:p>
          <w:p w:rsidR="007F3F14" w:rsidRPr="007F3F14" w:rsidRDefault="007F3F14" w:rsidP="007F3F14">
            <w:pPr>
              <w:tabs>
                <w:tab w:val="left" w:pos="540"/>
                <w:tab w:val="right" w:pos="10255"/>
              </w:tabs>
              <w:spacing w:before="0"/>
              <w:jc w:val="left"/>
              <w:rPr>
                <w:rFonts w:cs="Arial"/>
                <w:b/>
                <w:lang w:val="sr-Cyrl-CS"/>
              </w:rPr>
            </w:pPr>
            <w:r w:rsidRPr="007F3F14">
              <w:rPr>
                <w:rFonts w:cs="Arial"/>
                <w:b/>
                <w:lang w:val="sr-Cyrl-CS"/>
              </w:rPr>
              <w:tab/>
            </w:r>
          </w:p>
          <w:p w:rsidR="007F3F14" w:rsidRPr="007F3F14" w:rsidRDefault="007F3F14" w:rsidP="007F3F14">
            <w:pPr>
              <w:tabs>
                <w:tab w:val="right" w:pos="10255"/>
              </w:tabs>
              <w:spacing w:before="0"/>
              <w:jc w:val="center"/>
              <w:rPr>
                <w:rFonts w:cs="Arial"/>
                <w:b/>
                <w:lang w:val="sr-Cyrl-CS"/>
              </w:rPr>
            </w:pPr>
          </w:p>
          <w:p w:rsidR="007F3F14" w:rsidRPr="007F3F14" w:rsidRDefault="007F3F14" w:rsidP="007F3F14">
            <w:pPr>
              <w:tabs>
                <w:tab w:val="left" w:pos="240"/>
                <w:tab w:val="right" w:pos="10255"/>
              </w:tabs>
              <w:spacing w:before="0"/>
              <w:jc w:val="left"/>
              <w:rPr>
                <w:rFonts w:eastAsia="TimesNewRomanPSMT" w:cs="Arial"/>
                <w:b/>
                <w:bCs/>
                <w:iCs/>
                <w:lang w:val="sr-Cyrl-RS"/>
              </w:rPr>
            </w:pPr>
            <w:r w:rsidRPr="007F3F14">
              <w:rPr>
                <w:rFonts w:cs="Arial"/>
                <w:b/>
                <w:lang w:val="sr-Cyrl-CS"/>
              </w:rPr>
              <w:tab/>
            </w:r>
            <w:r w:rsidRPr="007F3F14">
              <w:rPr>
                <w:rFonts w:eastAsia="TimesNewRomanPSMT" w:cs="Arial"/>
                <w:b/>
                <w:bCs/>
                <w:iCs/>
                <w:lang w:val="sr-Cyrl-RS"/>
              </w:rPr>
              <w:t>Понуђачи</w:t>
            </w:r>
            <w:r w:rsidRPr="007F3F14">
              <w:rPr>
                <w:rFonts w:eastAsia="TimesNewRomanPSMT" w:cs="Arial"/>
                <w:b/>
                <w:bCs/>
                <w:iCs/>
              </w:rPr>
              <w:t xml:space="preserve"> </w:t>
            </w:r>
            <w:r w:rsidRPr="007F3F14">
              <w:rPr>
                <w:rFonts w:eastAsia="TimesNewRomanPSMT" w:cs="Arial"/>
                <w:b/>
                <w:bCs/>
                <w:iCs/>
                <w:lang w:val="sr-Cyrl-RS"/>
              </w:rPr>
              <w:t>су у обавези да уз понуду доставе узорке производа.</w:t>
            </w:r>
          </w:p>
          <w:p w:rsidR="007F3F14" w:rsidRPr="007F3F14" w:rsidRDefault="007F3F14" w:rsidP="007F3F14">
            <w:pPr>
              <w:tabs>
                <w:tab w:val="left" w:pos="240"/>
                <w:tab w:val="right" w:pos="10255"/>
              </w:tabs>
              <w:spacing w:before="0"/>
              <w:jc w:val="left"/>
              <w:rPr>
                <w:rFonts w:eastAsia="TimesNewRomanPSMT" w:cs="Arial"/>
                <w:bCs/>
                <w:iCs/>
                <w:lang w:val="sr-Cyrl-RS"/>
              </w:rPr>
            </w:pPr>
          </w:p>
          <w:p w:rsidR="007F3F14" w:rsidRPr="007F3F14" w:rsidRDefault="007F3F14" w:rsidP="007F3F14">
            <w:pPr>
              <w:tabs>
                <w:tab w:val="right" w:pos="10255"/>
              </w:tabs>
              <w:spacing w:before="0"/>
              <w:jc w:val="left"/>
              <w:rPr>
                <w:rFonts w:cs="Arial"/>
                <w:b/>
                <w:lang w:val="sr-Cyrl-CS"/>
              </w:rPr>
            </w:pPr>
          </w:p>
          <w:p w:rsidR="007F3F14" w:rsidRPr="007F3F14" w:rsidRDefault="007F3F14" w:rsidP="007F3F14">
            <w:pPr>
              <w:autoSpaceDE w:val="0"/>
              <w:autoSpaceDN w:val="0"/>
              <w:adjustRightInd w:val="0"/>
              <w:spacing w:before="0"/>
              <w:contextualSpacing/>
              <w:rPr>
                <w:rFonts w:eastAsia="TimesNewRomanPSMT" w:cs="Arial"/>
                <w:b/>
                <w:bCs/>
                <w:i/>
                <w:iCs/>
                <w:u w:val="single"/>
                <w:lang w:val="sr-Cyrl-RS"/>
              </w:rPr>
            </w:pPr>
            <w:r w:rsidRPr="007F3F14">
              <w:rPr>
                <w:rFonts w:eastAsia="TimesNewRomanPSMT" w:cs="Arial"/>
                <w:b/>
                <w:bCs/>
                <w:i/>
                <w:iCs/>
                <w:u w:val="single"/>
                <w:lang w:val="sr-Cyrl-RS"/>
              </w:rPr>
              <w:t>Достављени узорак понуђача чија понуда буде прихваћена ће се користити као референтни узорак приликом пријема робе</w:t>
            </w:r>
            <w:r w:rsidRPr="007F3F14">
              <w:rPr>
                <w:rFonts w:eastAsia="TimesNewRomanPSMT" w:cs="Arial"/>
                <w:bCs/>
                <w:iCs/>
                <w:lang w:val="sr-Cyrl-RS"/>
              </w:rPr>
              <w:t xml:space="preserve">. </w:t>
            </w:r>
          </w:p>
          <w:p w:rsidR="007F3F14" w:rsidRPr="007F3F14" w:rsidRDefault="007F3F14" w:rsidP="007F3F14">
            <w:pPr>
              <w:spacing w:before="0"/>
              <w:jc w:val="center"/>
              <w:rPr>
                <w:rFonts w:cs="Arial"/>
                <w:b/>
                <w:lang w:val="sr-Cyrl-RS"/>
              </w:rPr>
            </w:pPr>
          </w:p>
          <w:p w:rsidR="007F3F14" w:rsidRPr="007F3F14" w:rsidRDefault="007F3F14" w:rsidP="007F3F14">
            <w:pPr>
              <w:spacing w:before="0"/>
              <w:rPr>
                <w:rFonts w:cs="Arial"/>
                <w:lang w:val="sr-Cyrl-RS"/>
              </w:rPr>
            </w:pPr>
          </w:p>
        </w:tc>
      </w:tr>
    </w:tbl>
    <w:p w:rsidR="00831C88" w:rsidRDefault="00831C88" w:rsidP="0032186E">
      <w:pPr>
        <w:pStyle w:val="Heading10"/>
        <w:ind w:left="0" w:firstLine="0"/>
        <w:jc w:val="both"/>
        <w:rPr>
          <w:rFonts w:cs="Arial"/>
          <w:lang w:val="sr-Cyrl-RS"/>
        </w:rPr>
      </w:pPr>
    </w:p>
    <w:p w:rsidR="00DB369C" w:rsidRDefault="0032186E" w:rsidP="0032186E">
      <w:pPr>
        <w:pStyle w:val="Heading10"/>
        <w:ind w:left="0" w:firstLine="0"/>
        <w:jc w:val="both"/>
        <w:rPr>
          <w:rFonts w:cs="Arial"/>
          <w:lang w:val="sr-Cyrl-RS"/>
        </w:rPr>
      </w:pPr>
      <w:r w:rsidRPr="00F10346">
        <w:rPr>
          <w:rFonts w:cs="Arial"/>
        </w:rPr>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B740D8" w:rsidRPr="00AC55F7" w:rsidRDefault="000628D0" w:rsidP="00AC55F7">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C028A4" w:rsidRPr="00C028A4" w:rsidRDefault="00972082" w:rsidP="001E6412">
      <w:pPr>
        <w:autoSpaceDE w:val="0"/>
        <w:autoSpaceDN w:val="0"/>
        <w:adjustRightInd w:val="0"/>
        <w:spacing w:before="0"/>
        <w:contextualSpacing/>
        <w:rPr>
          <w:rFonts w:eastAsia="TimesNewRomanPSMT" w:cs="Arial"/>
          <w:bCs/>
          <w:iCs/>
          <w:lang w:val="sr-Cyrl-RS"/>
        </w:rPr>
      </w:pPr>
      <w:bookmarkStart w:id="21" w:name="_Toc441651542"/>
      <w:bookmarkStart w:id="22" w:name="_Toc442559880"/>
      <w:r>
        <w:rPr>
          <w:rFonts w:eastAsia="TimesNewRomanPSMT" w:cs="Arial"/>
          <w:bCs/>
          <w:iCs/>
          <w:lang w:val="sr-Cyrl-RS"/>
        </w:rPr>
        <w:t>Р</w:t>
      </w:r>
      <w:r w:rsidR="00C028A4" w:rsidRPr="00C028A4">
        <w:rPr>
          <w:rFonts w:eastAsia="TimesNewRomanPSMT" w:cs="Arial"/>
          <w:bCs/>
          <w:iCs/>
        </w:rPr>
        <w:t>ок испоруке добара не може бити дужи од</w:t>
      </w:r>
      <w:r w:rsidR="00C028A4" w:rsidRPr="00B13AAC">
        <w:rPr>
          <w:rFonts w:eastAsia="TimesNewRomanPSMT" w:cs="Arial"/>
          <w:bCs/>
          <w:iCs/>
          <w:color w:val="FF0000"/>
        </w:rPr>
        <w:t xml:space="preserve"> </w:t>
      </w:r>
      <w:r w:rsidR="00F50ED5" w:rsidRPr="00F50ED5">
        <w:rPr>
          <w:rFonts w:eastAsia="TimesNewRomanPSMT" w:cs="Arial"/>
          <w:bCs/>
          <w:iCs/>
          <w:lang w:val="sr-Cyrl-RS"/>
        </w:rPr>
        <w:t>3</w:t>
      </w:r>
      <w:r w:rsidRPr="00F50ED5">
        <w:rPr>
          <w:rFonts w:eastAsia="TimesNewRomanPSMT" w:cs="Arial"/>
          <w:bCs/>
          <w:iCs/>
          <w:lang w:val="sr-Cyrl-RS"/>
        </w:rPr>
        <w:t xml:space="preserve">0 </w:t>
      </w:r>
      <w:r>
        <w:rPr>
          <w:rFonts w:eastAsia="TimesNewRomanPSMT" w:cs="Arial"/>
          <w:bCs/>
          <w:iCs/>
          <w:lang w:val="sr-Cyrl-RS"/>
        </w:rPr>
        <w:t>дана</w:t>
      </w:r>
      <w:r w:rsidR="00FE792A">
        <w:rPr>
          <w:rFonts w:eastAsia="TimesNewRomanPSMT" w:cs="Arial"/>
          <w:bCs/>
          <w:iCs/>
        </w:rPr>
        <w:t xml:space="preserve"> од дана </w:t>
      </w:r>
      <w:r w:rsidR="00FE792A">
        <w:rPr>
          <w:rFonts w:eastAsia="TimesNewRomanPSMT" w:cs="Arial"/>
          <w:bCs/>
          <w:iCs/>
          <w:lang w:val="sr-Cyrl-RS"/>
        </w:rPr>
        <w:t>закључив</w:t>
      </w:r>
      <w:r w:rsidR="00FE792A">
        <w:rPr>
          <w:rFonts w:eastAsia="TimesNewRomanPSMT" w:cs="Arial"/>
          <w:bCs/>
          <w:iCs/>
        </w:rPr>
        <w:t>ања уговора</w:t>
      </w:r>
      <w:r>
        <w:rPr>
          <w:rFonts w:eastAsia="TimesNewRomanPSMT" w:cs="Arial"/>
          <w:bCs/>
          <w:iCs/>
          <w:lang w:val="sr-Cyrl-RS"/>
        </w:rPr>
        <w:t>.</w:t>
      </w:r>
      <w:r w:rsidR="00C028A4" w:rsidRPr="00C028A4">
        <w:rPr>
          <w:rFonts w:eastAsia="TimesNewRomanPSMT" w:cs="Arial"/>
          <w:bCs/>
          <w:iCs/>
          <w:lang w:val="sr-Cyrl-RS"/>
        </w:rPr>
        <w:t xml:space="preserve">     </w:t>
      </w:r>
      <w:r w:rsidR="00C028A4" w:rsidRPr="00C028A4">
        <w:rPr>
          <w:rFonts w:eastAsia="TimesNewRomanPSMT" w:cs="Arial"/>
          <w:b/>
          <w:bCs/>
          <w:iCs/>
          <w:lang w:val="sr-Cyrl-RS"/>
        </w:rPr>
        <w:t xml:space="preserve">     </w:t>
      </w:r>
    </w:p>
    <w:p w:rsidR="00C028A4" w:rsidRPr="00C028A4" w:rsidRDefault="00C028A4" w:rsidP="00972082">
      <w:pPr>
        <w:autoSpaceDE w:val="0"/>
        <w:autoSpaceDN w:val="0"/>
        <w:adjustRightInd w:val="0"/>
        <w:spacing w:before="0"/>
        <w:contextualSpacing/>
        <w:rPr>
          <w:rFonts w:eastAsia="TimesNewRomanPSMT" w:cs="Arial"/>
          <w:bCs/>
          <w:color w:val="000000"/>
        </w:rPr>
      </w:pPr>
      <w:r w:rsidRPr="00C028A4">
        <w:rPr>
          <w:rFonts w:eastAsia="TimesNewRomanPSMT" w:cs="Arial"/>
          <w:bCs/>
          <w:color w:val="000000"/>
        </w:rPr>
        <w:t>Испорука се врши  радним данима у радно време  од 08:00 до 1</w:t>
      </w:r>
      <w:r w:rsidRPr="00C028A4">
        <w:rPr>
          <w:rFonts w:eastAsia="TimesNewRomanPSMT" w:cs="Arial"/>
          <w:bCs/>
          <w:color w:val="000000"/>
          <w:lang w:val="sr-Cyrl-RS"/>
        </w:rPr>
        <w:t>4</w:t>
      </w:r>
      <w:r w:rsidRPr="00C028A4">
        <w:rPr>
          <w:rFonts w:eastAsia="TimesNewRomanPSMT" w:cs="Arial"/>
          <w:bCs/>
          <w:color w:val="000000"/>
        </w:rPr>
        <w:t xml:space="preserve">:00 часова а </w:t>
      </w:r>
    </w:p>
    <w:p w:rsidR="00C028A4" w:rsidRPr="00C028A4" w:rsidRDefault="00C028A4" w:rsidP="00972082">
      <w:pPr>
        <w:autoSpaceDE w:val="0"/>
        <w:autoSpaceDN w:val="0"/>
        <w:adjustRightInd w:val="0"/>
        <w:spacing w:before="0"/>
        <w:contextualSpacing/>
        <w:rPr>
          <w:rFonts w:eastAsia="TimesNewRomanPSMT" w:cs="Arial"/>
          <w:bCs/>
          <w:color w:val="000000"/>
          <w:lang w:val="sr-Cyrl-RS"/>
        </w:rPr>
      </w:pPr>
      <w:r w:rsidRPr="00C028A4">
        <w:rPr>
          <w:rFonts w:eastAsia="TimesNewRomanPSMT" w:cs="Arial"/>
          <w:bCs/>
          <w:color w:val="000000"/>
        </w:rPr>
        <w:t>на захтев Наручиоца,  у случају ванредне потребе, више силе и ван радног времена, суботом, недељом, државним и верским празницима.</w:t>
      </w:r>
    </w:p>
    <w:p w:rsidR="00B740D8" w:rsidRPr="00AC55F7" w:rsidRDefault="00874F5B" w:rsidP="00AC55F7">
      <w:pPr>
        <w:pStyle w:val="Heading10"/>
        <w:rPr>
          <w:lang w:val="sr-Cyrl-RS"/>
        </w:rPr>
      </w:pPr>
      <w:r w:rsidRPr="00F10346">
        <w:rPr>
          <w:lang w:val="en-US"/>
        </w:rPr>
        <w:t xml:space="preserve">3.4.  </w:t>
      </w:r>
      <w:r w:rsidR="00DB369C" w:rsidRPr="00F10346">
        <w:t>Место и</w:t>
      </w:r>
      <w:r w:rsidR="004559F1" w:rsidRPr="00F10346">
        <w:t>споруке добара</w:t>
      </w:r>
      <w:bookmarkEnd w:id="21"/>
      <w:bookmarkEnd w:id="22"/>
    </w:p>
    <w:p w:rsidR="00C028A4" w:rsidRPr="00C028A4" w:rsidRDefault="00C028A4" w:rsidP="001E6412">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 ФЦО маг</w:t>
      </w:r>
      <w:r w:rsidR="00972082">
        <w:rPr>
          <w:rFonts w:cs="Arial"/>
          <w:lang w:val="sr-Cyrl-RS" w:eastAsia="zh-CN"/>
        </w:rPr>
        <w:t>ацин Наручиоца, локација  ТЕНТ А</w:t>
      </w:r>
      <w:r w:rsidRPr="00C028A4">
        <w:rPr>
          <w:rFonts w:cs="Arial"/>
          <w:lang w:val="sr-Cyrl-RS" w:eastAsia="zh-CN"/>
        </w:rPr>
        <w:t xml:space="preserve"> са урачунатим зависним трошковима.</w:t>
      </w:r>
    </w:p>
    <w:p w:rsidR="00B740D8" w:rsidRPr="00CB49E1" w:rsidRDefault="00C028A4" w:rsidP="00AC55F7">
      <w:pPr>
        <w:autoSpaceDE w:val="0"/>
        <w:autoSpaceDN w:val="0"/>
        <w:adjustRightInd w:val="0"/>
        <w:spacing w:before="0"/>
        <w:contextualSpacing/>
        <w:rPr>
          <w:rFonts w:cs="Arial"/>
          <w:lang w:val="sr-Cyrl-RS" w:eastAsia="zh-CN"/>
        </w:rPr>
      </w:pPr>
      <w:r w:rsidRPr="00C028A4">
        <w:rPr>
          <w:rFonts w:cs="Arial"/>
          <w:lang w:val="sr-Cyrl-RS" w:eastAsia="zh-CN"/>
        </w:rPr>
        <w:t>Евентуално настала штета приликом транспорта пре</w:t>
      </w:r>
      <w:r w:rsidR="00FB0BA3">
        <w:rPr>
          <w:rFonts w:cs="Arial"/>
          <w:lang w:val="sr-Cyrl-RS" w:eastAsia="zh-CN"/>
        </w:rPr>
        <w:t>дметних добара до магацина Наручиоца</w:t>
      </w:r>
      <w:r w:rsidRPr="00C028A4">
        <w:rPr>
          <w:rFonts w:cs="Arial"/>
          <w:lang w:val="sr-Cyrl-RS" w:eastAsia="zh-CN"/>
        </w:rPr>
        <w:t xml:space="preserve"> пада на терет изабраног Понуђача.</w:t>
      </w:r>
    </w:p>
    <w:p w:rsidR="008112A2" w:rsidRPr="000360B3" w:rsidRDefault="008112A2" w:rsidP="000360B3">
      <w:pPr>
        <w:pStyle w:val="Heading10"/>
        <w:numPr>
          <w:ilvl w:val="1"/>
          <w:numId w:val="23"/>
        </w:numPr>
      </w:pPr>
      <w:r w:rsidRPr="00F10346">
        <w:t>Квалитативни и квантитативни пријем</w:t>
      </w:r>
    </w:p>
    <w:p w:rsidR="004D736D" w:rsidRPr="00972082" w:rsidRDefault="004D736D" w:rsidP="004D736D">
      <w:pPr>
        <w:autoSpaceDE w:val="0"/>
        <w:autoSpaceDN w:val="0"/>
        <w:adjustRightInd w:val="0"/>
        <w:spacing w:before="0"/>
        <w:rPr>
          <w:rFonts w:cs="Arial"/>
        </w:rPr>
      </w:pPr>
      <w:r w:rsidRPr="00972082">
        <w:rPr>
          <w:rFonts w:cs="Arial"/>
        </w:rPr>
        <w:t xml:space="preserve">Пријем робе у погледу количине и квалитета врши се у складишту </w:t>
      </w:r>
      <w:r w:rsidR="007D7A9B" w:rsidRPr="00972082">
        <w:rPr>
          <w:rFonts w:cs="Arial"/>
          <w:lang w:val="sr-Cyrl-RS"/>
        </w:rPr>
        <w:t xml:space="preserve">Наручиоца </w:t>
      </w:r>
      <w:r w:rsidR="009E43A0" w:rsidRPr="00972082">
        <w:rPr>
          <w:rFonts w:cs="Arial"/>
          <w:lang w:val="sr-Cyrl-RS"/>
        </w:rPr>
        <w:t xml:space="preserve">где се </w:t>
      </w:r>
      <w:r w:rsidR="00CD4F35" w:rsidRPr="00972082">
        <w:rPr>
          <w:rFonts w:cs="Arial"/>
          <w:lang w:val="sr-Cyrl-RS"/>
        </w:rPr>
        <w:t xml:space="preserve"> утврђу</w:t>
      </w:r>
      <w:r w:rsidR="009E43A0" w:rsidRPr="00972082">
        <w:rPr>
          <w:rFonts w:cs="Arial"/>
          <w:lang w:val="sr-Cyrl-RS"/>
        </w:rPr>
        <w:t>ју</w:t>
      </w:r>
      <w:r w:rsidR="009E43A0" w:rsidRPr="00972082">
        <w:rPr>
          <w:rFonts w:cs="Arial"/>
        </w:rPr>
        <w:t xml:space="preserve"> стварно примљен</w:t>
      </w:r>
      <w:r w:rsidR="009E43A0" w:rsidRPr="00972082">
        <w:rPr>
          <w:rFonts w:cs="Arial"/>
          <w:lang w:val="sr-Cyrl-RS"/>
        </w:rPr>
        <w:t>е</w:t>
      </w:r>
      <w:r w:rsidR="009E43A0" w:rsidRPr="00972082">
        <w:rPr>
          <w:rFonts w:cs="Arial"/>
        </w:rPr>
        <w:t xml:space="preserve"> количин</w:t>
      </w:r>
      <w:r w:rsidR="009E43A0" w:rsidRPr="00972082">
        <w:rPr>
          <w:rFonts w:cs="Arial"/>
          <w:lang w:val="sr-Cyrl-RS"/>
        </w:rPr>
        <w:t>е</w:t>
      </w:r>
      <w:r w:rsidRPr="00972082">
        <w:rPr>
          <w:rFonts w:cs="Arial"/>
        </w:rPr>
        <w:t xml:space="preserve"> робе.</w:t>
      </w:r>
    </w:p>
    <w:p w:rsidR="00527AD0" w:rsidRPr="00972082" w:rsidRDefault="00527AD0" w:rsidP="00972082">
      <w:pPr>
        <w:autoSpaceDE w:val="0"/>
        <w:autoSpaceDN w:val="0"/>
        <w:adjustRightInd w:val="0"/>
        <w:spacing w:before="0"/>
        <w:rPr>
          <w:rFonts w:cs="Arial"/>
          <w:color w:val="00B0F0"/>
        </w:rPr>
      </w:pPr>
      <w:r w:rsidRPr="00972082">
        <w:rPr>
          <w:rFonts w:cs="Arial"/>
          <w:b/>
          <w:lang w:val="sr-Cyrl-RS"/>
        </w:rPr>
        <w:t>Квантитативни  п</w:t>
      </w:r>
      <w:r w:rsidRPr="00972082">
        <w:rPr>
          <w:rFonts w:cs="Arial"/>
          <w:b/>
        </w:rPr>
        <w:t>ријем</w:t>
      </w:r>
      <w:r w:rsidRPr="00972082">
        <w:rPr>
          <w:rFonts w:cs="Arial"/>
        </w:rPr>
        <w:t xml:space="preserve">  констат</w:t>
      </w:r>
      <w:r w:rsidR="00903592" w:rsidRPr="00972082">
        <w:rPr>
          <w:rFonts w:cs="Arial"/>
        </w:rPr>
        <w:t>оваће се потписивањем Записника о квантитативном пријему – без примедби или Отпремнице</w:t>
      </w:r>
      <w:r w:rsidR="00903592" w:rsidRPr="00972082">
        <w:rPr>
          <w:rFonts w:cs="Arial"/>
          <w:lang w:val="sr-Cyrl-RS"/>
        </w:rPr>
        <w:t xml:space="preserve"> и</w:t>
      </w:r>
      <w:r w:rsidRPr="00972082">
        <w:rPr>
          <w:rFonts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 xml:space="preserve">да ли је испоручена </w:t>
      </w:r>
      <w:r w:rsidR="00C50C5C">
        <w:rPr>
          <w:rFonts w:ascii="Arial" w:hAnsi="Arial" w:cs="Arial"/>
          <w:lang w:val="sr-Cyrl-RS"/>
        </w:rPr>
        <w:t>наручена</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t>да ли су добра испоручена у оригиналном паковању</w:t>
      </w:r>
    </w:p>
    <w:p w:rsidR="00527AD0" w:rsidRPr="00DC7B00" w:rsidRDefault="00527AD0" w:rsidP="00DC7B00">
      <w:pPr>
        <w:pStyle w:val="ListParagraph"/>
        <w:autoSpaceDE w:val="0"/>
        <w:autoSpaceDN w:val="0"/>
        <w:adjustRightInd w:val="0"/>
        <w:spacing w:before="0"/>
        <w:rPr>
          <w:rFonts w:ascii="Arial" w:hAnsi="Arial" w:cs="Arial"/>
          <w:lang w:val="sr-Cyrl-RS"/>
        </w:rPr>
      </w:pPr>
      <w:r w:rsidRPr="00272D07">
        <w:rPr>
          <w:rFonts w:ascii="Arial" w:hAnsi="Arial" w:cs="Arial"/>
        </w:rPr>
        <w:t>•</w:t>
      </w:r>
      <w:r w:rsidRPr="00272D07">
        <w:rPr>
          <w:rFonts w:ascii="Arial" w:hAnsi="Arial" w:cs="Arial"/>
        </w:rPr>
        <w:tab/>
        <w:t>да ли су добра без видљивог оштећења</w:t>
      </w:r>
    </w:p>
    <w:p w:rsidR="0033663C" w:rsidRPr="00972082" w:rsidRDefault="00527AD0" w:rsidP="00972082">
      <w:pPr>
        <w:autoSpaceDE w:val="0"/>
        <w:autoSpaceDN w:val="0"/>
        <w:adjustRightInd w:val="0"/>
        <w:spacing w:before="0"/>
        <w:rPr>
          <w:rFonts w:cs="Arial"/>
          <w:lang w:val="sr-Cyrl-RS"/>
        </w:rPr>
      </w:pPr>
      <w:r w:rsidRPr="00972082">
        <w:rPr>
          <w:rFonts w:cs="Arial"/>
        </w:rPr>
        <w:t>У случају да дође до о</w:t>
      </w:r>
      <w:r w:rsidR="00682828" w:rsidRPr="00972082">
        <w:rPr>
          <w:rFonts w:cs="Arial"/>
        </w:rPr>
        <w:t xml:space="preserve">дступања од уговореног, </w:t>
      </w:r>
      <w:r w:rsidR="00682828" w:rsidRPr="00972082">
        <w:rPr>
          <w:rFonts w:cs="Arial"/>
          <w:lang w:val="sr-Cyrl-RS"/>
        </w:rPr>
        <w:t>Изабрани понуђач</w:t>
      </w:r>
      <w:r w:rsidRPr="00972082">
        <w:rPr>
          <w:rFonts w:cs="Arial"/>
        </w:rPr>
        <w:t xml:space="preserve">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771564" w:rsidRDefault="00682828" w:rsidP="00972082">
      <w:pPr>
        <w:autoSpaceDE w:val="0"/>
        <w:autoSpaceDN w:val="0"/>
        <w:adjustRightInd w:val="0"/>
        <w:spacing w:before="0"/>
        <w:rPr>
          <w:rFonts w:cs="Arial"/>
          <w:lang w:val="sr-Cyrl-RS"/>
        </w:rPr>
      </w:pPr>
      <w:r w:rsidRPr="00972082">
        <w:rPr>
          <w:rFonts w:cs="Arial"/>
          <w:lang w:val="sr-Cyrl-RS"/>
        </w:rPr>
        <w:lastRenderedPageBreak/>
        <w:t>Изабрани п</w:t>
      </w:r>
      <w:r w:rsidR="003B5E3D" w:rsidRPr="00972082">
        <w:rPr>
          <w:rFonts w:cs="Arial"/>
          <w:lang w:val="sr-Cyrl-RS"/>
        </w:rPr>
        <w:t>онуђач</w:t>
      </w:r>
      <w:r w:rsidR="00CD4F35" w:rsidRPr="00972082">
        <w:rPr>
          <w:rFonts w:cs="Arial"/>
          <w:lang w:val="sr-Cyrl-RS"/>
        </w:rPr>
        <w:t xml:space="preserve"> </w:t>
      </w:r>
      <w:r w:rsidR="004D736D" w:rsidRPr="00972082">
        <w:rPr>
          <w:rFonts w:cs="Arial"/>
        </w:rPr>
        <w:t xml:space="preserve"> се обавезује да сноси потпуну одговорност за квалитет предмета </w:t>
      </w:r>
      <w:r w:rsidR="00CD4F35" w:rsidRPr="00972082">
        <w:rPr>
          <w:rFonts w:cs="Arial"/>
          <w:lang w:val="sr-Cyrl-RS"/>
        </w:rPr>
        <w:t>набавке</w:t>
      </w:r>
      <w:r w:rsidR="004D736D" w:rsidRPr="00972082">
        <w:rPr>
          <w:rFonts w:cs="Arial"/>
        </w:rPr>
        <w:t xml:space="preserve">, без обзира да ли </w:t>
      </w:r>
      <w:r w:rsidR="003B5E3D" w:rsidRPr="00972082">
        <w:rPr>
          <w:rFonts w:cs="Arial"/>
          <w:lang w:val="sr-Cyrl-RS"/>
        </w:rPr>
        <w:t>Н</w:t>
      </w:r>
      <w:r w:rsidR="00CD4F35" w:rsidRPr="00972082">
        <w:rPr>
          <w:rFonts w:cs="Arial"/>
          <w:lang w:val="sr-Cyrl-RS"/>
        </w:rPr>
        <w:t xml:space="preserve">аручилац </w:t>
      </w:r>
      <w:r w:rsidR="004D736D" w:rsidRPr="00972082">
        <w:rPr>
          <w:rFonts w:cs="Arial"/>
        </w:rPr>
        <w:t xml:space="preserve"> врши или не пријемно контролисање и испитивање. </w:t>
      </w:r>
      <w:r w:rsidRPr="00972082">
        <w:rPr>
          <w:rFonts w:cs="Arial"/>
          <w:lang w:val="sr-Cyrl-RS"/>
        </w:rPr>
        <w:t>Изабрани понуђ</w:t>
      </w:r>
      <w:r w:rsidR="003B5E3D" w:rsidRPr="00972082">
        <w:rPr>
          <w:rFonts w:cs="Arial"/>
          <w:lang w:val="sr-Cyrl-RS"/>
        </w:rPr>
        <w:t xml:space="preserve">ач </w:t>
      </w:r>
      <w:r w:rsidR="004D736D" w:rsidRPr="00972082">
        <w:rPr>
          <w:rFonts w:cs="Arial"/>
        </w:rPr>
        <w:t xml:space="preserve">се обавезује да надокнади све трошкове које би </w:t>
      </w:r>
      <w:r w:rsidR="00CD4F35" w:rsidRPr="00972082">
        <w:rPr>
          <w:rFonts w:cs="Arial"/>
          <w:lang w:val="sr-Cyrl-RS"/>
        </w:rPr>
        <w:t>Наручилац</w:t>
      </w:r>
      <w:r w:rsidR="004D736D" w:rsidRPr="00972082">
        <w:rPr>
          <w:rFonts w:cs="Arial"/>
        </w:rPr>
        <w:t xml:space="preserve"> директно или индиректно имао због неодговарајућег квалитета предмета </w:t>
      </w:r>
      <w:r w:rsidR="00CD4F35" w:rsidRPr="00972082">
        <w:rPr>
          <w:rFonts w:cs="Arial"/>
          <w:lang w:val="sr-Cyrl-RS"/>
        </w:rPr>
        <w:t>набавке</w:t>
      </w:r>
      <w:r w:rsidR="004D736D" w:rsidRPr="00972082">
        <w:rPr>
          <w:rFonts w:cs="Arial"/>
        </w:rPr>
        <w:t>.</w:t>
      </w:r>
    </w:p>
    <w:p w:rsidR="00F50ED5" w:rsidRDefault="007A64F4" w:rsidP="00F50ED5">
      <w:pPr>
        <w:pStyle w:val="ListParagraph"/>
        <w:autoSpaceDE w:val="0"/>
        <w:autoSpaceDN w:val="0"/>
        <w:adjustRightInd w:val="0"/>
        <w:spacing w:after="0" w:line="240" w:lineRule="auto"/>
        <w:ind w:left="0"/>
        <w:rPr>
          <w:rFonts w:ascii="Arial" w:hAnsi="Arial" w:cs="Arial"/>
          <w:lang w:val="sr-Cyrl-RS"/>
        </w:rPr>
      </w:pPr>
      <w:r w:rsidRPr="00F50ED5">
        <w:rPr>
          <w:rFonts w:ascii="Arial" w:hAnsi="Arial" w:cs="Arial"/>
          <w:lang w:val="sr-Cyrl-RS"/>
        </w:rPr>
        <w:t xml:space="preserve">Паковање: </w:t>
      </w:r>
    </w:p>
    <w:p w:rsidR="00F50ED5" w:rsidRPr="00F50ED5" w:rsidRDefault="00F50ED5" w:rsidP="00F50ED5">
      <w:pPr>
        <w:pStyle w:val="ListParagraph"/>
        <w:autoSpaceDE w:val="0"/>
        <w:autoSpaceDN w:val="0"/>
        <w:adjustRightInd w:val="0"/>
        <w:spacing w:after="0" w:line="240" w:lineRule="auto"/>
        <w:ind w:left="0"/>
        <w:rPr>
          <w:rFonts w:ascii="Arial" w:hAnsi="Arial" w:cs="Arial"/>
          <w:bCs/>
          <w:iCs/>
        </w:rPr>
      </w:pPr>
      <w:r w:rsidRPr="00F50ED5">
        <w:rPr>
          <w:rFonts w:ascii="Arial" w:hAnsi="Arial" w:cs="Arial"/>
          <w:b/>
          <w:bCs/>
          <w:iCs/>
          <w:lang w:val="sr-Cyrl-RS"/>
        </w:rPr>
        <w:t xml:space="preserve">За све партије </w:t>
      </w:r>
      <w:r w:rsidRPr="00F50ED5">
        <w:rPr>
          <w:rFonts w:ascii="Arial" w:hAnsi="Arial" w:cs="Arial"/>
          <w:bCs/>
          <w:iCs/>
        </w:rPr>
        <w:t>:</w:t>
      </w:r>
    </w:p>
    <w:p w:rsidR="00F50ED5" w:rsidRPr="00F50ED5" w:rsidRDefault="00F50ED5" w:rsidP="00F50ED5">
      <w:pPr>
        <w:spacing w:before="0"/>
        <w:jc w:val="left"/>
        <w:rPr>
          <w:rFonts w:cs="Arial"/>
          <w:lang w:val="sr-Latn-RS"/>
        </w:rPr>
      </w:pPr>
      <w:r w:rsidRPr="00F50ED5">
        <w:rPr>
          <w:rFonts w:cs="Arial"/>
          <w:lang w:val="sr-Cyrl-CS"/>
        </w:rPr>
        <w:t xml:space="preserve">Испоручилац је дужан </w:t>
      </w:r>
      <w:r w:rsidRPr="00F50ED5">
        <w:rPr>
          <w:rFonts w:cs="Arial"/>
          <w:lang w:val="sr-Cyrl-RS"/>
        </w:rPr>
        <w:t>да робу, приликом испоруке, пакује за сваку локацију одвојено на основу спецификације наручиоца.</w:t>
      </w:r>
    </w:p>
    <w:p w:rsidR="00F50ED5" w:rsidRPr="00F50ED5" w:rsidRDefault="00F50ED5" w:rsidP="00F50ED5">
      <w:pPr>
        <w:spacing w:before="0"/>
        <w:jc w:val="left"/>
        <w:rPr>
          <w:rFonts w:cs="Arial"/>
          <w:lang w:val="sr-Latn-RS"/>
        </w:rPr>
      </w:pPr>
    </w:p>
    <w:p w:rsidR="00F50ED5" w:rsidRPr="00F50ED5" w:rsidRDefault="00F50ED5" w:rsidP="00F50ED5">
      <w:pPr>
        <w:spacing w:before="0"/>
        <w:jc w:val="left"/>
        <w:rPr>
          <w:rFonts w:cs="Arial"/>
        </w:rPr>
      </w:pPr>
      <w:r w:rsidRPr="00F50ED5">
        <w:rPr>
          <w:rFonts w:cs="Arial"/>
          <w:lang w:val="sr-Cyrl-CS"/>
        </w:rPr>
        <w:t>Уз испоручен</w:t>
      </w:r>
      <w:r w:rsidRPr="00F50ED5">
        <w:rPr>
          <w:rFonts w:cs="Arial"/>
          <w:lang w:val="sr-Cyrl-RS"/>
        </w:rPr>
        <w:t>у</w:t>
      </w:r>
      <w:r w:rsidRPr="00F50ED5">
        <w:rPr>
          <w:rFonts w:cs="Arial"/>
          <w:lang w:val="sr-Cyrl-CS"/>
        </w:rPr>
        <w:t xml:space="preserve"> робу испоручилац је дужан да у паковању достави упутство за употребу на српском језику</w:t>
      </w:r>
      <w:r w:rsidRPr="00F50ED5">
        <w:rPr>
          <w:rFonts w:cs="Arial"/>
        </w:rPr>
        <w:t>.</w:t>
      </w:r>
    </w:p>
    <w:p w:rsidR="00F50ED5" w:rsidRPr="00F50ED5" w:rsidRDefault="00F50ED5" w:rsidP="00F50ED5">
      <w:pPr>
        <w:spacing w:before="0"/>
        <w:jc w:val="left"/>
        <w:rPr>
          <w:rFonts w:cs="Arial"/>
        </w:rPr>
      </w:pPr>
    </w:p>
    <w:p w:rsidR="00F50ED5" w:rsidRPr="00F50ED5" w:rsidRDefault="00F50ED5" w:rsidP="00F50ED5">
      <w:pPr>
        <w:spacing w:before="0"/>
        <w:jc w:val="left"/>
        <w:rPr>
          <w:rFonts w:cs="Arial"/>
        </w:rPr>
      </w:pPr>
      <w:r w:rsidRPr="00F50ED5">
        <w:rPr>
          <w:rFonts w:eastAsia="Calibri" w:cs="Arial"/>
          <w:b/>
          <w:bCs/>
          <w:lang w:val="sr-Cyrl-RS"/>
        </w:rPr>
        <w:t xml:space="preserve">За Партију </w:t>
      </w:r>
      <w:r>
        <w:rPr>
          <w:rFonts w:eastAsia="Calibri" w:cs="Arial"/>
          <w:b/>
          <w:bCs/>
          <w:lang w:val="sr-Cyrl-RS"/>
        </w:rPr>
        <w:t>3</w:t>
      </w:r>
      <w:r w:rsidRPr="00F50ED5">
        <w:rPr>
          <w:rFonts w:eastAsia="Calibri" w:cs="Arial"/>
          <w:b/>
          <w:bCs/>
          <w:lang w:val="sr-Latn-RS"/>
        </w:rPr>
        <w:t>:</w:t>
      </w:r>
    </w:p>
    <w:p w:rsidR="00F7414E" w:rsidRDefault="00F50ED5" w:rsidP="00F50ED5">
      <w:pPr>
        <w:autoSpaceDE w:val="0"/>
        <w:autoSpaceDN w:val="0"/>
        <w:adjustRightInd w:val="0"/>
        <w:spacing w:before="0"/>
        <w:rPr>
          <w:rFonts w:cs="Arial"/>
          <w:lang w:val="sr-Cyrl-CS"/>
        </w:rPr>
      </w:pPr>
      <w:r w:rsidRPr="00F50ED5">
        <w:rPr>
          <w:rFonts w:cs="Arial"/>
          <w:lang w:val="sr-Cyrl-CS"/>
        </w:rPr>
        <w:t>Потребно је да средства за хигијену (детергент за прање веша, паста за прање руку и креме за руке) буду испоручена на неповратним еуро-палетама обмотана стреч фолијом, ради лакше манипулације у магацинском простору.</w:t>
      </w:r>
    </w:p>
    <w:p w:rsidR="00B70EE9" w:rsidRPr="00F50ED5" w:rsidRDefault="00B70EE9" w:rsidP="00F50ED5">
      <w:pPr>
        <w:autoSpaceDE w:val="0"/>
        <w:autoSpaceDN w:val="0"/>
        <w:adjustRightInd w:val="0"/>
        <w:spacing w:before="0"/>
        <w:rPr>
          <w:rFonts w:cs="Arial"/>
          <w:lang w:val="sr-Cyrl-RS"/>
        </w:rPr>
      </w:pPr>
    </w:p>
    <w:p w:rsidR="001E6412" w:rsidRPr="00F50ED5" w:rsidRDefault="001E6412" w:rsidP="00972082">
      <w:pPr>
        <w:autoSpaceDE w:val="0"/>
        <w:autoSpaceDN w:val="0"/>
        <w:adjustRightInd w:val="0"/>
        <w:spacing w:before="0"/>
        <w:rPr>
          <w:rFonts w:cs="Arial"/>
          <w:lang w:val="sr-Cyrl-RS"/>
        </w:rPr>
      </w:pPr>
      <w:r w:rsidRPr="00F50ED5">
        <w:rPr>
          <w:rFonts w:cs="Arial"/>
          <w:lang w:val="sr-Cyrl-RS"/>
        </w:rPr>
        <w:t>Узорци понуђача са којим се склопи уговор сматраће се референтним узорцима приликом пријема робе. Уколико роба приликом пријема не одговара референтним узорцима, биће враћена испоручиоцу.</w:t>
      </w:r>
    </w:p>
    <w:p w:rsidR="001E6412" w:rsidRPr="007A64F4" w:rsidRDefault="001E6412" w:rsidP="00972082">
      <w:pPr>
        <w:autoSpaceDE w:val="0"/>
        <w:autoSpaceDN w:val="0"/>
        <w:adjustRightInd w:val="0"/>
        <w:spacing w:before="0"/>
        <w:rPr>
          <w:rFonts w:cs="Arial"/>
          <w:lang w:val="sr-Cyrl-RS"/>
        </w:rPr>
      </w:pPr>
    </w:p>
    <w:p w:rsidR="00CD4F35" w:rsidRPr="007A64F4" w:rsidRDefault="004D14FC" w:rsidP="007A64F4">
      <w:pPr>
        <w:pStyle w:val="ListParagraph"/>
        <w:numPr>
          <w:ilvl w:val="1"/>
          <w:numId w:val="23"/>
        </w:numPr>
        <w:autoSpaceDE w:val="0"/>
        <w:autoSpaceDN w:val="0"/>
        <w:adjustRightInd w:val="0"/>
        <w:spacing w:before="0"/>
        <w:rPr>
          <w:rFonts w:ascii="Arial" w:hAnsi="Arial" w:cs="Arial"/>
          <w:b/>
          <w:lang w:val="sr-Cyrl-RS"/>
        </w:rPr>
      </w:pPr>
      <w:bookmarkStart w:id="23" w:name="_Toc441651543"/>
      <w:bookmarkStart w:id="24" w:name="_Toc442559881"/>
      <w:r w:rsidRPr="007A64F4">
        <w:rPr>
          <w:rFonts w:ascii="Arial" w:hAnsi="Arial" w:cs="Arial"/>
          <w:b/>
        </w:rPr>
        <w:t>Гарантни рок</w:t>
      </w:r>
      <w:bookmarkEnd w:id="23"/>
      <w:bookmarkEnd w:id="24"/>
    </w:p>
    <w:p w:rsidR="00FF2FB5" w:rsidRPr="00866D5E" w:rsidRDefault="00CB49E1" w:rsidP="00866D5E">
      <w:pPr>
        <w:pStyle w:val="Heading10"/>
        <w:spacing w:before="0"/>
        <w:ind w:left="0" w:firstLine="0"/>
        <w:rPr>
          <w:rFonts w:cs="Arial"/>
          <w:lang w:val="sr-Cyrl-RS" w:eastAsia="zh-CN"/>
        </w:rPr>
      </w:pPr>
      <w:r w:rsidRPr="00FF2FB5">
        <w:rPr>
          <w:rFonts w:cs="Arial"/>
          <w:lang w:val="sr-Cyrl-RS" w:eastAsia="zh-CN"/>
        </w:rPr>
        <w:t>Гарантни период се доказује документованом  гаранцијом произвођача за сваки производ посебно и не може бити краћи од 12 месеци</w:t>
      </w:r>
      <w:r w:rsidR="00866D5E">
        <w:rPr>
          <w:rFonts w:cs="Arial"/>
          <w:lang w:val="sr-Cyrl-RS" w:eastAsia="zh-CN"/>
        </w:rPr>
        <w:t xml:space="preserve">  з</w:t>
      </w:r>
      <w:r w:rsidR="00FF2FB5" w:rsidRPr="00FF2FB5">
        <w:rPr>
          <w:rFonts w:eastAsia="TimesNewRomanPSMT" w:cs="Arial"/>
          <w:b w:val="0"/>
          <w:bCs/>
          <w:iCs/>
          <w:lang w:val="sr-Cyrl-RS"/>
        </w:rPr>
        <w:t xml:space="preserve">а </w:t>
      </w:r>
      <w:r w:rsidR="00FF2FB5" w:rsidRPr="00866D5E">
        <w:rPr>
          <w:rFonts w:eastAsia="TimesNewRomanPSMT" w:cs="Arial"/>
          <w:bCs/>
          <w:iCs/>
          <w:lang w:val="sr-Cyrl-RS"/>
        </w:rPr>
        <w:t>све партије</w:t>
      </w:r>
      <w:r w:rsidR="00866D5E" w:rsidRPr="00866D5E">
        <w:rPr>
          <w:rFonts w:eastAsia="TimesNewRomanPSMT" w:cs="Arial"/>
          <w:bCs/>
          <w:iCs/>
          <w:lang w:val="sr-Cyrl-RS"/>
        </w:rPr>
        <w:t>.</w:t>
      </w:r>
    </w:p>
    <w:p w:rsidR="00FF2FB5" w:rsidRPr="00FF2FB5" w:rsidRDefault="00FF2FB5" w:rsidP="00FF2FB5">
      <w:pPr>
        <w:spacing w:before="0"/>
        <w:jc w:val="left"/>
        <w:rPr>
          <w:rFonts w:cs="Arial"/>
          <w:lang w:val="sr-Latn-RS"/>
        </w:rPr>
      </w:pPr>
    </w:p>
    <w:p w:rsidR="00FF2FB5" w:rsidRPr="00FF2FB5" w:rsidRDefault="00FF2FB5" w:rsidP="00FF2FB5">
      <w:pPr>
        <w:pStyle w:val="Heading10"/>
        <w:spacing w:before="0"/>
        <w:ind w:left="0" w:firstLine="0"/>
        <w:rPr>
          <w:rFonts w:cs="Arial"/>
          <w:lang w:val="sr-Cyrl-RS" w:eastAsia="zh-CN"/>
        </w:rPr>
      </w:pPr>
      <w:r w:rsidRPr="00FF2FB5">
        <w:rPr>
          <w:rFonts w:eastAsia="Calibri" w:cs="Arial"/>
          <w:bCs/>
          <w:lang w:val="sr-Cyrl-RS" w:eastAsia="en-US"/>
        </w:rPr>
        <w:t xml:space="preserve">За Партију </w:t>
      </w:r>
      <w:r w:rsidR="00B70EE9">
        <w:rPr>
          <w:rFonts w:eastAsia="Calibri" w:cs="Arial"/>
          <w:bCs/>
          <w:lang w:val="sr-Cyrl-RS" w:eastAsia="en-US"/>
        </w:rPr>
        <w:t>3</w:t>
      </w:r>
      <w:r w:rsidRPr="00FF2FB5">
        <w:rPr>
          <w:rFonts w:eastAsia="Calibri" w:cs="Arial"/>
          <w:bCs/>
          <w:lang w:val="sr-Latn-RS" w:eastAsia="en-US"/>
        </w:rPr>
        <w:t>:</w:t>
      </w:r>
      <w:r w:rsidRPr="00FF2FB5">
        <w:rPr>
          <w:rFonts w:eastAsia="Calibri" w:cs="Arial"/>
          <w:b w:val="0"/>
          <w:bCs/>
          <w:lang w:val="sr-Latn-RS" w:eastAsia="en-US"/>
        </w:rPr>
        <w:t xml:space="preserve"> </w:t>
      </w:r>
      <w:r w:rsidRPr="00FF2FB5">
        <w:rPr>
          <w:rFonts w:eastAsia="Calibri" w:cs="Arial"/>
          <w:b w:val="0"/>
          <w:bCs/>
          <w:lang w:eastAsia="en-US"/>
        </w:rPr>
        <w:t>У тренутку испоруке, рок важења средстава мора бити важећи још најмање годину дана.</w:t>
      </w:r>
    </w:p>
    <w:p w:rsidR="00F2064D" w:rsidRPr="00CB49E1" w:rsidRDefault="00F2064D" w:rsidP="00CD4F35">
      <w:pPr>
        <w:pStyle w:val="Heading10"/>
        <w:spacing w:before="0"/>
        <w:ind w:left="0" w:firstLine="0"/>
        <w:rPr>
          <w:rFonts w:cs="Arial"/>
          <w:lang w:val="sr-Cyrl-RS" w:eastAsia="zh-CN"/>
        </w:rPr>
      </w:pPr>
    </w:p>
    <w:p w:rsidR="00694607" w:rsidRDefault="004D14FC" w:rsidP="008112A2">
      <w:pPr>
        <w:spacing w:before="0"/>
        <w:rPr>
          <w:rFonts w:cs="Arial"/>
          <w:lang w:val="sr-Cyrl-RS"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AC55F7" w:rsidRPr="00AC55F7" w:rsidRDefault="00AC55F7" w:rsidP="008112A2">
      <w:pPr>
        <w:spacing w:before="0"/>
        <w:rPr>
          <w:rFonts w:cs="Arial"/>
          <w:lang w:val="sr-Cyrl-RS" w:eastAsia="zh-CN"/>
        </w:rPr>
      </w:pPr>
    </w:p>
    <w:p w:rsidR="00AC55F7" w:rsidRPr="00AC55F7" w:rsidRDefault="00AC55F7" w:rsidP="00AC55F7">
      <w:pPr>
        <w:pStyle w:val="ListParagraph"/>
        <w:numPr>
          <w:ilvl w:val="1"/>
          <w:numId w:val="23"/>
        </w:numPr>
        <w:spacing w:before="0" w:after="120"/>
        <w:jc w:val="left"/>
        <w:rPr>
          <w:rFonts w:ascii="Arial" w:hAnsi="Arial" w:cs="Arial"/>
          <w:bCs/>
          <w:lang w:val="sr-Cyrl-RS"/>
        </w:rPr>
      </w:pPr>
      <w:r w:rsidRPr="00AC55F7">
        <w:rPr>
          <w:rFonts w:ascii="Arial" w:eastAsia="TimesNewRomanPSMT" w:hAnsi="Arial" w:cs="Arial"/>
          <w:b/>
          <w:bCs/>
          <w:iCs/>
          <w:lang w:val="sr-Cyrl-RS"/>
        </w:rPr>
        <w:t>Узорци</w:t>
      </w:r>
      <w:r w:rsidRPr="00AC55F7">
        <w:rPr>
          <w:rFonts w:ascii="Arial" w:eastAsia="TimesNewRomanPSMT" w:hAnsi="Arial" w:cs="Arial"/>
          <w:bCs/>
          <w:iCs/>
          <w:lang w:val="sr-Cyrl-RS"/>
        </w:rPr>
        <w:t xml:space="preserve"> Понуђачи</w:t>
      </w:r>
      <w:r w:rsidRPr="00AC55F7">
        <w:rPr>
          <w:rFonts w:ascii="Arial" w:eastAsia="TimesNewRomanPSMT" w:hAnsi="Arial" w:cs="Arial"/>
          <w:bCs/>
          <w:iCs/>
        </w:rPr>
        <w:t xml:space="preserve"> </w:t>
      </w:r>
      <w:r w:rsidRPr="00AC55F7">
        <w:rPr>
          <w:rFonts w:ascii="Arial" w:eastAsia="TimesNewRomanPSMT" w:hAnsi="Arial" w:cs="Arial"/>
          <w:bCs/>
          <w:iCs/>
          <w:lang w:val="sr-Cyrl-RS"/>
        </w:rPr>
        <w:t>су у обавези да уз понуду доставе узорке производа</w:t>
      </w:r>
      <w:r w:rsidRPr="00AC55F7">
        <w:rPr>
          <w:rFonts w:ascii="Arial" w:eastAsia="TimesNewRomanPSMT" w:hAnsi="Arial" w:cs="Arial"/>
          <w:bCs/>
          <w:iCs/>
          <w:lang w:val="sr-Latn-RS"/>
        </w:rPr>
        <w:t xml:space="preserve"> </w:t>
      </w:r>
      <w:r w:rsidR="00B14DEC">
        <w:rPr>
          <w:rFonts w:ascii="Arial" w:hAnsi="Arial" w:cs="Arial"/>
          <w:lang w:val="sr-Cyrl-RS"/>
        </w:rPr>
        <w:t xml:space="preserve">за партије 1 </w:t>
      </w:r>
      <w:r w:rsidR="00F50ED5">
        <w:rPr>
          <w:rFonts w:ascii="Arial" w:hAnsi="Arial" w:cs="Arial"/>
          <w:lang w:val="sr-Cyrl-RS"/>
        </w:rPr>
        <w:t>и 3</w:t>
      </w:r>
      <w:r w:rsidR="00E242F0">
        <w:rPr>
          <w:rFonts w:ascii="Arial" w:hAnsi="Arial" w:cs="Arial"/>
          <w:lang w:val="sr-Cyrl-RS"/>
        </w:rPr>
        <w:t xml:space="preserve"> ( за партију 1 доставити једну таблу као узорак)</w:t>
      </w:r>
      <w:r w:rsidR="00DE6A84">
        <w:rPr>
          <w:rFonts w:ascii="Arial" w:hAnsi="Arial" w:cs="Arial"/>
          <w:lang w:val="sr-Cyrl-RS"/>
        </w:rPr>
        <w:t>.</w:t>
      </w:r>
    </w:p>
    <w:p w:rsidR="00F50ED5" w:rsidRDefault="00F50ED5" w:rsidP="00F50ED5">
      <w:pPr>
        <w:spacing w:before="0"/>
        <w:rPr>
          <w:rFonts w:cs="Arial"/>
          <w:bCs/>
          <w:lang w:val="sr-Cyrl-RS"/>
        </w:rPr>
      </w:pPr>
      <w:r w:rsidRPr="00F50ED5">
        <w:rPr>
          <w:rFonts w:cs="Arial"/>
          <w:bCs/>
        </w:rPr>
        <w:t>Узорци понуђача са којима се закључи уговор сматраће се референтним узорцима приликом пријема робе и као такви биће урачунати у испоруку.</w:t>
      </w:r>
    </w:p>
    <w:p w:rsidR="00F50ED5" w:rsidRPr="00F50ED5" w:rsidRDefault="00F50ED5" w:rsidP="00F50ED5">
      <w:pPr>
        <w:spacing w:before="0"/>
        <w:rPr>
          <w:rFonts w:cs="Arial"/>
          <w:bCs/>
          <w:lang w:val="sr-Cyrl-RS"/>
        </w:rPr>
      </w:pPr>
    </w:p>
    <w:p w:rsidR="00AC55F7" w:rsidRDefault="00F50ED5" w:rsidP="00F50ED5">
      <w:pPr>
        <w:spacing w:before="0"/>
        <w:rPr>
          <w:rFonts w:cs="Arial"/>
          <w:lang w:val="sr-Cyrl-RS" w:eastAsia="zh-CN"/>
        </w:rPr>
      </w:pPr>
      <w:r w:rsidRPr="00F50ED5">
        <w:rPr>
          <w:rFonts w:cs="Arial"/>
          <w:bCs/>
        </w:rPr>
        <w:t>Остали понуђачи, своје узорке могу преузети у року од 15 дана од дана доношења одлуке о додели уговора, на локацији ТЕНТ А - Богољуба Урошевића Црног 44, 11500 Обреовац – служба БЗР и ЗОП, сваког радног дана од 08:00 до 14:00 часова.</w:t>
      </w: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6D4A95" w:rsidRDefault="006D4A95" w:rsidP="008112A2">
      <w:pPr>
        <w:spacing w:before="0"/>
        <w:rPr>
          <w:rFonts w:cs="Arial"/>
          <w:lang w:val="sr-Cyrl-RS" w:eastAsia="zh-CN"/>
        </w:rPr>
      </w:pPr>
    </w:p>
    <w:p w:rsidR="0035277C" w:rsidRDefault="0035277C" w:rsidP="008112A2">
      <w:pPr>
        <w:spacing w:before="0"/>
        <w:rPr>
          <w:rFonts w:cs="Arial"/>
          <w:lang w:val="sr-Cyrl-RS" w:eastAsia="zh-CN"/>
        </w:rPr>
      </w:pPr>
    </w:p>
    <w:p w:rsidR="0035277C" w:rsidRDefault="0035277C" w:rsidP="008112A2">
      <w:pPr>
        <w:spacing w:before="0"/>
        <w:rPr>
          <w:rFonts w:cs="Arial"/>
          <w:lang w:val="sr-Cyrl-RS" w:eastAsia="zh-CN"/>
        </w:rPr>
      </w:pPr>
    </w:p>
    <w:p w:rsidR="0035277C" w:rsidRDefault="0035277C" w:rsidP="008112A2">
      <w:pPr>
        <w:spacing w:before="0"/>
        <w:rPr>
          <w:rFonts w:cs="Arial"/>
          <w:lang w:val="sr-Cyrl-RS" w:eastAsia="zh-CN"/>
        </w:rPr>
      </w:pPr>
    </w:p>
    <w:p w:rsidR="0035277C" w:rsidRDefault="0035277C" w:rsidP="008112A2">
      <w:pPr>
        <w:spacing w:before="0"/>
        <w:rPr>
          <w:rFonts w:cs="Arial"/>
          <w:lang w:val="sr-Cyrl-RS" w:eastAsia="zh-CN"/>
        </w:rPr>
      </w:pPr>
    </w:p>
    <w:p w:rsidR="0035277C" w:rsidRDefault="0035277C" w:rsidP="008112A2">
      <w:pPr>
        <w:spacing w:before="0"/>
        <w:rPr>
          <w:rFonts w:cs="Arial"/>
          <w:lang w:val="sr-Cyrl-RS" w:eastAsia="zh-CN"/>
        </w:rPr>
      </w:pPr>
    </w:p>
    <w:p w:rsidR="0035277C" w:rsidRDefault="0035277C" w:rsidP="008112A2">
      <w:pPr>
        <w:spacing w:before="0"/>
        <w:rPr>
          <w:rFonts w:cs="Arial"/>
          <w:lang w:val="sr-Cyrl-RS" w:eastAsia="zh-CN"/>
        </w:rPr>
      </w:pPr>
    </w:p>
    <w:p w:rsidR="006D4A95" w:rsidRPr="00AC55F7" w:rsidRDefault="006D4A95" w:rsidP="008112A2">
      <w:pPr>
        <w:spacing w:before="0"/>
        <w:rPr>
          <w:rFonts w:cs="Arial"/>
          <w:lang w:val="sr-Cyrl-RS" w:eastAsia="zh-CN"/>
        </w:rPr>
      </w:pPr>
    </w:p>
    <w:p w:rsidR="00756A02" w:rsidRPr="00F10346" w:rsidRDefault="00756A02" w:rsidP="00496B12">
      <w:pPr>
        <w:pStyle w:val="Heading10"/>
        <w:numPr>
          <w:ilvl w:val="0"/>
          <w:numId w:val="23"/>
        </w:numPr>
      </w:pPr>
      <w:bookmarkStart w:id="25" w:name="_Toc442559884"/>
      <w:r w:rsidRPr="00F10346">
        <w:lastRenderedPageBreak/>
        <w:t>УСЛОВИ ЗА УЧЕШЋЕ У ПОСТУПКУ ЈАВНЕ НАБАВКЕ ИЗ ЧЛ. 75. ЗАКОНА О ЈАВНИМ НАБАВКАМА И УПУТСТВО КАКО СЕ ДОКАЗУЈЕ ИСПУЊЕНОСТ ТИХ УСЛОВА</w:t>
      </w:r>
      <w:bookmarkEnd w:id="25"/>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177"/>
      </w:tblGrid>
      <w:tr w:rsidR="00175774" w:rsidRPr="00F10346" w:rsidTr="00F35717">
        <w:trPr>
          <w:trHeight w:val="524"/>
          <w:jc w:val="center"/>
        </w:trPr>
        <w:tc>
          <w:tcPr>
            <w:tcW w:w="729" w:type="dxa"/>
            <w:vAlign w:val="center"/>
          </w:tcPr>
          <w:p w:rsidR="00175774" w:rsidRPr="00F10346" w:rsidRDefault="00175774" w:rsidP="003A4822">
            <w:pPr>
              <w:jc w:val="center"/>
              <w:rPr>
                <w:rFonts w:cs="Arial"/>
                <w:b/>
              </w:rPr>
            </w:pPr>
            <w:r w:rsidRPr="00F10346">
              <w:rPr>
                <w:rFonts w:cs="Arial"/>
                <w:b/>
              </w:rPr>
              <w:t>Ред. бр.</w:t>
            </w:r>
          </w:p>
        </w:tc>
        <w:tc>
          <w:tcPr>
            <w:tcW w:w="9177" w:type="dxa"/>
            <w:vAlign w:val="center"/>
          </w:tcPr>
          <w:p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1.</w:t>
            </w:r>
          </w:p>
        </w:tc>
        <w:tc>
          <w:tcPr>
            <w:tcW w:w="9177" w:type="dxa"/>
            <w:vAlign w:val="center"/>
          </w:tcPr>
          <w:p w:rsidR="00F2147D" w:rsidRPr="00F10346" w:rsidRDefault="00175774" w:rsidP="003A4822">
            <w:pPr>
              <w:autoSpaceDE w:val="0"/>
              <w:autoSpaceDN w:val="0"/>
              <w:adjustRightInd w:val="0"/>
              <w:rPr>
                <w:rFonts w:cs="Arial"/>
                <w:b/>
                <w:u w:val="single"/>
              </w:rPr>
            </w:pPr>
            <w:r w:rsidRPr="00F10346">
              <w:rPr>
                <w:rFonts w:cs="Arial"/>
                <w:b/>
                <w:u w:val="single"/>
              </w:rPr>
              <w:t>Услов:</w:t>
            </w:r>
          </w:p>
          <w:p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7"/>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F10346" w:rsidRDefault="00175774" w:rsidP="00496B12">
            <w:pPr>
              <w:numPr>
                <w:ilvl w:val="0"/>
                <w:numId w:val="17"/>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rsidTr="00F35717">
        <w:trPr>
          <w:trHeight w:val="3706"/>
          <w:jc w:val="center"/>
        </w:trPr>
        <w:tc>
          <w:tcPr>
            <w:tcW w:w="729" w:type="dxa"/>
            <w:vAlign w:val="center"/>
          </w:tcPr>
          <w:p w:rsidR="00175774" w:rsidRPr="00F10346" w:rsidRDefault="00175774" w:rsidP="003A4822">
            <w:pPr>
              <w:jc w:val="center"/>
              <w:rPr>
                <w:rFonts w:cs="Arial"/>
              </w:rPr>
            </w:pPr>
            <w:r w:rsidRPr="00F10346">
              <w:rPr>
                <w:rFonts w:cs="Arial"/>
              </w:rPr>
              <w:t>2.</w:t>
            </w:r>
          </w:p>
        </w:tc>
        <w:tc>
          <w:tcPr>
            <w:tcW w:w="9177" w:type="dxa"/>
            <w:vAlign w:val="center"/>
          </w:tcPr>
          <w:p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9" w:history="1">
              <w:r w:rsidRPr="00F10346">
                <w:rPr>
                  <w:rStyle w:val="Hyperlink"/>
                  <w:rFonts w:cs="Arial"/>
                </w:rPr>
                <w:t>http://www.bg.vi.sud.rs/lt/articles/o-visem-sudu/obavestenje-ke-za-pravna-lica.html</w:t>
              </w:r>
            </w:hyperlink>
          </w:p>
          <w:p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w:t>
            </w:r>
            <w:r w:rsidRPr="00F10346">
              <w:rPr>
                <w:rFonts w:cs="Arial"/>
              </w:rPr>
              <w:lastRenderedPageBreak/>
              <w:t xml:space="preserve">(правно лице) није осуђиван за </w:t>
            </w:r>
            <w:r w:rsidRPr="00F10346">
              <w:rPr>
                <w:rFonts w:cs="Arial"/>
                <w:b/>
              </w:rPr>
              <w:t>кривична дела против привреде и кривично дело примања мита.</w:t>
            </w:r>
          </w:p>
          <w:p w:rsidR="00175774" w:rsidRPr="00F10346" w:rsidRDefault="00175774" w:rsidP="003A4822">
            <w:pPr>
              <w:rPr>
                <w:rFonts w:cs="Arial"/>
              </w:rPr>
            </w:pPr>
            <w:r w:rsidRPr="00F10346">
              <w:rPr>
                <w:rFonts w:cs="Arial"/>
                <w:b/>
              </w:rPr>
              <w:t>- за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175774" w:rsidRPr="00F10346" w:rsidRDefault="00175774" w:rsidP="00496B12">
            <w:pPr>
              <w:numPr>
                <w:ilvl w:val="0"/>
                <w:numId w:val="19"/>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F10346" w:rsidRDefault="00175774" w:rsidP="00496B12">
            <w:pPr>
              <w:numPr>
                <w:ilvl w:val="0"/>
                <w:numId w:val="19"/>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F10346">
              <w:rPr>
                <w:rFonts w:eastAsia="Calibri" w:cs="Arial"/>
              </w:rPr>
              <w:t xml:space="preserve">подизвођача </w:t>
            </w:r>
          </w:p>
          <w:p w:rsidR="00B46D29" w:rsidRDefault="00175774" w:rsidP="00B46D29">
            <w:pPr>
              <w:tabs>
                <w:tab w:val="left" w:pos="680"/>
              </w:tabs>
              <w:snapToGrid w:val="0"/>
              <w:spacing w:before="0"/>
              <w:contextualSpacing/>
              <w:jc w:val="left"/>
              <w:rPr>
                <w:rFonts w:eastAsia="Calibri" w:cs="Arial"/>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0E3C95" w:rsidRPr="00F10346" w:rsidRDefault="000E3C95" w:rsidP="00B46D29">
            <w:pPr>
              <w:tabs>
                <w:tab w:val="left" w:pos="680"/>
              </w:tabs>
              <w:snapToGrid w:val="0"/>
              <w:spacing w:before="0"/>
              <w:contextualSpacing/>
              <w:jc w:val="left"/>
              <w:rPr>
                <w:rFonts w:eastAsia="Calibri" w:cs="Arial"/>
              </w:rPr>
            </w:pPr>
          </w:p>
        </w:tc>
      </w:tr>
      <w:tr w:rsidR="00175774" w:rsidRPr="00F10346" w:rsidTr="00F35717">
        <w:trPr>
          <w:trHeight w:val="70"/>
          <w:jc w:val="center"/>
        </w:trPr>
        <w:tc>
          <w:tcPr>
            <w:tcW w:w="729" w:type="dxa"/>
            <w:vAlign w:val="center"/>
          </w:tcPr>
          <w:p w:rsidR="00175774" w:rsidRPr="00F10346" w:rsidRDefault="00175774" w:rsidP="003A4822">
            <w:pPr>
              <w:jc w:val="center"/>
              <w:rPr>
                <w:rFonts w:cs="Arial"/>
              </w:rPr>
            </w:pPr>
            <w:r w:rsidRPr="00F10346">
              <w:rPr>
                <w:rFonts w:cs="Arial"/>
              </w:rPr>
              <w:lastRenderedPageBreak/>
              <w:t>3.</w:t>
            </w:r>
          </w:p>
        </w:tc>
        <w:tc>
          <w:tcPr>
            <w:tcW w:w="9177" w:type="dxa"/>
            <w:vAlign w:val="center"/>
          </w:tcPr>
          <w:p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F10346" w:rsidRDefault="00175774" w:rsidP="003A4822">
            <w:pPr>
              <w:autoSpaceDE w:val="0"/>
              <w:autoSpaceDN w:val="0"/>
              <w:adjustRightInd w:val="0"/>
              <w:rPr>
                <w:rFonts w:cs="Arial"/>
                <w:b/>
                <w:u w:val="single"/>
              </w:rPr>
            </w:pPr>
            <w:r w:rsidRPr="00F10346">
              <w:rPr>
                <w:rFonts w:cs="Arial"/>
                <w:b/>
                <w:u w:val="single"/>
              </w:rPr>
              <w:t>Доказ:</w:t>
            </w:r>
          </w:p>
          <w:p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3A4822">
            <w:pPr>
              <w:ind w:right="122"/>
              <w:rPr>
                <w:rFonts w:cs="Arial"/>
                <w:lang w:val="ru-RU"/>
              </w:rPr>
            </w:pPr>
            <w:r w:rsidRPr="00F10346">
              <w:rPr>
                <w:rFonts w:cs="Arial"/>
                <w:lang w:val="ru-RU"/>
              </w:rPr>
              <w:t>Напомена:</w:t>
            </w:r>
          </w:p>
          <w:p w:rsidR="00175774" w:rsidRPr="00F10346" w:rsidRDefault="00B24BAB" w:rsidP="00496B12">
            <w:pPr>
              <w:numPr>
                <w:ilvl w:val="0"/>
                <w:numId w:val="14"/>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w:t>
            </w:r>
            <w:r w:rsidR="00175774" w:rsidRPr="00F10346">
              <w:rPr>
                <w:rFonts w:eastAsia="TimesNewRomanPSMT" w:cs="Arial"/>
              </w:rPr>
              <w:t>н</w:t>
            </w:r>
            <w:r w:rsidRPr="00F10346">
              <w:rPr>
                <w:rFonts w:eastAsia="TimesNewRomanPSMT" w:cs="Arial"/>
                <w:lang w:val="sr-Cyrl-CS"/>
              </w:rPr>
              <w:t>с</w:t>
            </w:r>
            <w:r w:rsidR="00175774" w:rsidRPr="00F10346">
              <w:rPr>
                <w:rFonts w:eastAsia="TimesNewRomanPSMT" w:cs="Arial"/>
              </w:rPr>
              <w:t>ка) управа</w:t>
            </w:r>
            <w:r w:rsidRPr="00F10346">
              <w:rPr>
                <w:rFonts w:eastAsia="TimesNewRomanPSMT" w:cs="Arial"/>
                <w:lang w:val="sr-Cyrl-CS"/>
              </w:rPr>
              <w:t xml:space="preserve"> јавних приход</w:t>
            </w:r>
            <w:r w:rsidR="00175774"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F10346">
              <w:rPr>
                <w:rFonts w:eastAsia="TimesNewRomanPSMT" w:cs="Arial"/>
              </w:rPr>
              <w:t xml:space="preserve">приложи и потврде </w:t>
            </w:r>
            <w:r w:rsidRPr="00F10346">
              <w:rPr>
                <w:rFonts w:eastAsia="TimesNewRomanPSMT" w:cs="Arial"/>
                <w:lang w:val="sr-Cyrl-CS"/>
              </w:rPr>
              <w:t xml:space="preserve">тих </w:t>
            </w:r>
            <w:r w:rsidR="00175774" w:rsidRPr="00F10346">
              <w:rPr>
                <w:rFonts w:eastAsia="TimesNewRomanPSMT" w:cs="Arial"/>
              </w:rPr>
              <w:t>осталих лок</w:t>
            </w:r>
            <w:r w:rsidRPr="00F10346">
              <w:rPr>
                <w:rFonts w:eastAsia="TimesNewRomanPSMT" w:cs="Arial"/>
                <w:lang w:val="sr-Cyrl-CS"/>
              </w:rPr>
              <w:t>а</w:t>
            </w:r>
            <w:r w:rsidR="00175774" w:rsidRPr="00F10346">
              <w:rPr>
                <w:rFonts w:eastAsia="TimesNewRomanPSMT" w:cs="Arial"/>
              </w:rPr>
              <w:t xml:space="preserve">лних органа/организација/установа </w:t>
            </w:r>
          </w:p>
          <w:p w:rsidR="00175774" w:rsidRPr="00F10346" w:rsidRDefault="00175774" w:rsidP="00496B12">
            <w:pPr>
              <w:numPr>
                <w:ilvl w:val="0"/>
                <w:numId w:val="14"/>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175774" w:rsidRPr="00F10346" w:rsidRDefault="00175774" w:rsidP="00496B12">
            <w:pPr>
              <w:numPr>
                <w:ilvl w:val="0"/>
                <w:numId w:val="14"/>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175774" w:rsidRPr="00F10346" w:rsidRDefault="00175774" w:rsidP="00496B12">
            <w:pPr>
              <w:numPr>
                <w:ilvl w:val="0"/>
                <w:numId w:val="18"/>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F10346" w:rsidRDefault="00175774" w:rsidP="003A4822">
            <w:pPr>
              <w:tabs>
                <w:tab w:val="left" w:pos="680"/>
              </w:tabs>
              <w:snapToGrid w:val="0"/>
              <w:contextualSpacing/>
              <w:rPr>
                <w:rFonts w:eastAsia="Calibri" w:cs="Arial"/>
              </w:rPr>
            </w:pPr>
            <w:r w:rsidRPr="00F10346">
              <w:rPr>
                <w:rFonts w:eastAsia="Calibri" w:cs="Arial"/>
                <w:b/>
              </w:rPr>
              <w:t xml:space="preserve">Ови докази не могу бити старији од два месеца </w:t>
            </w:r>
            <w:r w:rsidR="00B24BAB"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tc>
      </w:tr>
      <w:tr w:rsidR="00175774" w:rsidRPr="00F10346" w:rsidTr="00F35717">
        <w:trPr>
          <w:jc w:val="center"/>
        </w:trPr>
        <w:tc>
          <w:tcPr>
            <w:tcW w:w="729" w:type="dxa"/>
            <w:vAlign w:val="center"/>
          </w:tcPr>
          <w:p w:rsidR="00175774" w:rsidRPr="00F10346" w:rsidRDefault="00175774" w:rsidP="003A4822">
            <w:pPr>
              <w:jc w:val="center"/>
              <w:rPr>
                <w:rFonts w:cs="Arial"/>
              </w:rPr>
            </w:pPr>
            <w:r w:rsidRPr="00F10346">
              <w:rPr>
                <w:rFonts w:cs="Arial"/>
              </w:rPr>
              <w:t xml:space="preserve">4. </w:t>
            </w:r>
          </w:p>
        </w:tc>
        <w:tc>
          <w:tcPr>
            <w:tcW w:w="9177" w:type="dxa"/>
          </w:tcPr>
          <w:p w:rsidR="000E65AC" w:rsidRPr="006B71D3" w:rsidRDefault="00175774" w:rsidP="003A4822">
            <w:pPr>
              <w:snapToGrid w:val="0"/>
              <w:rPr>
                <w:rFonts w:cs="Arial"/>
                <w:b/>
                <w:u w:val="single"/>
              </w:rPr>
            </w:pPr>
            <w:r w:rsidRPr="006B71D3">
              <w:rPr>
                <w:rFonts w:cs="Arial"/>
                <w:b/>
                <w:u w:val="single"/>
              </w:rPr>
              <w:t>Услов:</w:t>
            </w:r>
          </w:p>
          <w:p w:rsidR="00175774" w:rsidRPr="006B71D3" w:rsidRDefault="00175774" w:rsidP="003A4822">
            <w:pPr>
              <w:snapToGrid w:val="0"/>
              <w:rPr>
                <w:rFonts w:cs="Arial"/>
              </w:rPr>
            </w:pPr>
            <w:r w:rsidRPr="006B71D3">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6B71D3" w:rsidRDefault="00175774" w:rsidP="003A4822">
            <w:pPr>
              <w:autoSpaceDE w:val="0"/>
              <w:autoSpaceDN w:val="0"/>
              <w:adjustRightInd w:val="0"/>
              <w:rPr>
                <w:rFonts w:cs="Arial"/>
                <w:b/>
                <w:u w:val="single"/>
              </w:rPr>
            </w:pPr>
            <w:r w:rsidRPr="006B71D3">
              <w:rPr>
                <w:rFonts w:cs="Arial"/>
                <w:b/>
                <w:u w:val="single"/>
              </w:rPr>
              <w:t>Доказ:</w:t>
            </w:r>
          </w:p>
          <w:p w:rsidR="00175774" w:rsidRPr="006B71D3" w:rsidRDefault="00175774" w:rsidP="003A4822">
            <w:pPr>
              <w:rPr>
                <w:rFonts w:cs="Arial"/>
                <w:b/>
              </w:rPr>
            </w:pPr>
            <w:r w:rsidRPr="006B71D3">
              <w:rPr>
                <w:rFonts w:cs="Arial"/>
              </w:rPr>
              <w:t>Потписан и оверен Образац изјаве на основу члана 75. став 2. ЗЈН(Образац бр.</w:t>
            </w:r>
            <w:r w:rsidR="00ED655C" w:rsidRPr="006B71D3">
              <w:rPr>
                <w:rFonts w:cs="Arial"/>
                <w:lang w:val="sr-Cyrl-RS"/>
              </w:rPr>
              <w:t>4</w:t>
            </w:r>
            <w:r w:rsidRPr="006B71D3">
              <w:rPr>
                <w:rFonts w:cs="Arial"/>
              </w:rPr>
              <w:t>)</w:t>
            </w:r>
          </w:p>
          <w:p w:rsidR="005E487E" w:rsidRPr="006B71D3" w:rsidRDefault="00175774" w:rsidP="003A4822">
            <w:pPr>
              <w:snapToGrid w:val="0"/>
              <w:rPr>
                <w:rFonts w:cs="Arial"/>
                <w:lang w:val="sr-Cyrl-CS"/>
              </w:rPr>
            </w:pPr>
            <w:r w:rsidRPr="006B71D3">
              <w:rPr>
                <w:rFonts w:cs="Arial"/>
              </w:rPr>
              <w:lastRenderedPageBreak/>
              <w:t>Напомена:</w:t>
            </w:r>
          </w:p>
          <w:p w:rsidR="005E487E" w:rsidRPr="006B71D3" w:rsidRDefault="00175774" w:rsidP="00496B12">
            <w:pPr>
              <w:numPr>
                <w:ilvl w:val="0"/>
                <w:numId w:val="20"/>
              </w:numPr>
              <w:snapToGrid w:val="0"/>
              <w:rPr>
                <w:rFonts w:cs="Arial"/>
                <w:lang w:val="sr-Cyrl-CS"/>
              </w:rPr>
            </w:pPr>
            <w:r w:rsidRPr="006B71D3">
              <w:rPr>
                <w:rFonts w:cs="Arial"/>
              </w:rPr>
              <w:t>Изјава мора да буде потписана од стране ов</w:t>
            </w:r>
            <w:r w:rsidR="00B74703" w:rsidRPr="006B71D3">
              <w:rPr>
                <w:rFonts w:cs="Arial"/>
              </w:rPr>
              <w:t>ла</w:t>
            </w:r>
            <w:r w:rsidRPr="006B71D3">
              <w:rPr>
                <w:rFonts w:cs="Arial"/>
              </w:rPr>
              <w:t xml:space="preserve">шћеног лица </w:t>
            </w:r>
            <w:r w:rsidR="005E487E" w:rsidRPr="006B71D3">
              <w:rPr>
                <w:rFonts w:cs="Arial"/>
                <w:lang w:val="sr-Cyrl-CS"/>
              </w:rPr>
              <w:t>за заступање понуђача</w:t>
            </w:r>
            <w:r w:rsidRPr="006B71D3">
              <w:rPr>
                <w:rFonts w:cs="Arial"/>
              </w:rPr>
              <w:t xml:space="preserve"> и оверена печатом. </w:t>
            </w:r>
          </w:p>
          <w:p w:rsidR="005E487E" w:rsidRPr="006B71D3" w:rsidRDefault="00175774" w:rsidP="00496B12">
            <w:pPr>
              <w:numPr>
                <w:ilvl w:val="0"/>
                <w:numId w:val="20"/>
              </w:numPr>
              <w:snapToGrid w:val="0"/>
              <w:rPr>
                <w:rFonts w:cs="Arial"/>
              </w:rPr>
            </w:pPr>
            <w:r w:rsidRPr="006B71D3">
              <w:rPr>
                <w:rFonts w:cs="Arial"/>
              </w:rPr>
              <w:t>Уколико понуду подноси група понуђача</w:t>
            </w:r>
            <w:r w:rsidR="00AE6FAC" w:rsidRPr="006B71D3">
              <w:rPr>
                <w:rFonts w:cs="Arial"/>
              </w:rPr>
              <w:t>,</w:t>
            </w:r>
            <w:r w:rsidRPr="006B71D3">
              <w:rPr>
                <w:rFonts w:cs="Arial"/>
              </w:rPr>
              <w:t xml:space="preserve"> Изјава мора бити </w:t>
            </w:r>
            <w:r w:rsidR="005E487E" w:rsidRPr="006B71D3">
              <w:rPr>
                <w:rFonts w:cs="Arial"/>
                <w:lang w:val="sr-Cyrl-CS"/>
              </w:rPr>
              <w:t>достављена за сваког члана групе понуђача. Изјава мора бити</w:t>
            </w:r>
            <w:r w:rsidRPr="006B71D3">
              <w:rPr>
                <w:rFonts w:cs="Arial"/>
              </w:rPr>
              <w:t xml:space="preserve"> потписана од стране овлашћеног лица </w:t>
            </w:r>
            <w:r w:rsidR="005E487E" w:rsidRPr="006B71D3">
              <w:rPr>
                <w:rFonts w:cs="Arial"/>
                <w:lang w:val="sr-Cyrl-CS"/>
              </w:rPr>
              <w:t xml:space="preserve">за заступање </w:t>
            </w:r>
            <w:r w:rsidRPr="006B71D3">
              <w:rPr>
                <w:rFonts w:cs="Arial"/>
              </w:rPr>
              <w:t xml:space="preserve">понуђача из групе понуђача и оверена печатом.  </w:t>
            </w:r>
          </w:p>
          <w:p w:rsidR="00AE6FAC" w:rsidRPr="006B71D3" w:rsidRDefault="00AE6FAC" w:rsidP="00496B12">
            <w:pPr>
              <w:numPr>
                <w:ilvl w:val="0"/>
                <w:numId w:val="20"/>
              </w:numPr>
              <w:snapToGrid w:val="0"/>
              <w:rPr>
                <w:rFonts w:cs="Arial"/>
              </w:rPr>
            </w:pPr>
            <w:r w:rsidRPr="006B71D3">
              <w:rPr>
                <w:rFonts w:cs="Arial"/>
              </w:rPr>
              <w:t xml:space="preserve">Уколико понуђач подноси понуду са подизвођачем, Изјава мора бити </w:t>
            </w:r>
            <w:r w:rsidRPr="006B71D3">
              <w:rPr>
                <w:rFonts w:cs="Arial"/>
                <w:lang w:val="sr-Cyrl-CS"/>
              </w:rPr>
              <w:t xml:space="preserve">достављена и за сваког </w:t>
            </w:r>
            <w:r w:rsidRPr="006B71D3">
              <w:rPr>
                <w:rFonts w:cs="Arial"/>
              </w:rPr>
              <w:t>подизвођача.</w:t>
            </w:r>
            <w:r w:rsidRPr="006B71D3">
              <w:rPr>
                <w:rFonts w:cs="Arial"/>
                <w:lang w:val="sr-Cyrl-CS"/>
              </w:rPr>
              <w:t xml:space="preserve"> Изјава мора бити</w:t>
            </w:r>
            <w:r w:rsidRPr="006B71D3">
              <w:rPr>
                <w:rFonts w:cs="Arial"/>
              </w:rPr>
              <w:t xml:space="preserve"> потписана од стране овлашћеног лица </w:t>
            </w:r>
            <w:r w:rsidRPr="006B71D3">
              <w:rPr>
                <w:rFonts w:cs="Arial"/>
                <w:lang w:val="sr-Cyrl-CS"/>
              </w:rPr>
              <w:t xml:space="preserve">за заступање </w:t>
            </w:r>
            <w:r w:rsidRPr="006B71D3">
              <w:rPr>
                <w:rFonts w:cs="Arial"/>
              </w:rPr>
              <w:t xml:space="preserve">подизвођача и оверена печатом.  </w:t>
            </w:r>
          </w:p>
        </w:tc>
      </w:tr>
      <w:tr w:rsidR="006B71D3" w:rsidRPr="00F10346" w:rsidTr="00F35717">
        <w:trPr>
          <w:jc w:val="center"/>
        </w:trPr>
        <w:tc>
          <w:tcPr>
            <w:tcW w:w="729" w:type="dxa"/>
            <w:vAlign w:val="center"/>
          </w:tcPr>
          <w:p w:rsidR="006B71D3" w:rsidRPr="006B71D3" w:rsidRDefault="006B71D3" w:rsidP="003A4822">
            <w:pPr>
              <w:jc w:val="center"/>
              <w:rPr>
                <w:rFonts w:cs="Arial"/>
                <w:lang w:val="sr-Cyrl-RS"/>
              </w:rPr>
            </w:pPr>
            <w:r>
              <w:rPr>
                <w:rFonts w:cs="Arial"/>
                <w:lang w:val="sr-Cyrl-RS"/>
              </w:rPr>
              <w:lastRenderedPageBreak/>
              <w:t>5.</w:t>
            </w:r>
          </w:p>
        </w:tc>
        <w:tc>
          <w:tcPr>
            <w:tcW w:w="9177" w:type="dxa"/>
          </w:tcPr>
          <w:p w:rsidR="006B71D3" w:rsidRDefault="006B71D3" w:rsidP="006B71D3">
            <w:pPr>
              <w:snapToGrid w:val="0"/>
              <w:rPr>
                <w:rFonts w:cs="Arial"/>
                <w:b/>
                <w:u w:val="single"/>
                <w:lang w:val="sr-Cyrl-RS"/>
              </w:rPr>
            </w:pPr>
            <w:r w:rsidRPr="006B71D3">
              <w:rPr>
                <w:rFonts w:cs="Arial"/>
                <w:b/>
                <w:u w:val="single"/>
              </w:rPr>
              <w:t>Услов:</w:t>
            </w:r>
          </w:p>
          <w:p w:rsidR="004F6B7D" w:rsidRPr="004F6B7D" w:rsidRDefault="004F6B7D" w:rsidP="006B71D3">
            <w:pPr>
              <w:snapToGrid w:val="0"/>
              <w:rPr>
                <w:rFonts w:cs="Arial"/>
                <w:b/>
                <w:u w:val="single"/>
                <w:lang w:val="sr-Cyrl-RS"/>
              </w:rPr>
            </w:pPr>
          </w:p>
          <w:p w:rsidR="006B71D3" w:rsidRPr="009E399D" w:rsidRDefault="006B71D3" w:rsidP="009E399D">
            <w:pPr>
              <w:snapToGrid w:val="0"/>
              <w:spacing w:before="0" w:after="200" w:line="276" w:lineRule="auto"/>
              <w:jc w:val="left"/>
              <w:rPr>
                <w:rFonts w:eastAsiaTheme="minorEastAsia" w:cs="Arial"/>
                <w:color w:val="000000"/>
                <w:lang w:val="sr-Cyrl-RS"/>
              </w:rPr>
            </w:pPr>
            <w:r w:rsidRPr="006B71D3">
              <w:rPr>
                <w:rFonts w:eastAsiaTheme="minorEastAsia" w:cs="Arial"/>
                <w:b/>
                <w:color w:val="000000"/>
                <w:lang w:val="sr-Cyrl-RS"/>
              </w:rPr>
              <w:t xml:space="preserve">Партија </w:t>
            </w:r>
            <w:r w:rsidRPr="006B71D3">
              <w:rPr>
                <w:rFonts w:eastAsiaTheme="minorEastAsia" w:cs="Arial"/>
                <w:b/>
                <w:color w:val="000000"/>
              </w:rPr>
              <w:t>I</w:t>
            </w:r>
            <w:r w:rsidRPr="006B71D3">
              <w:rPr>
                <w:rFonts w:eastAsiaTheme="minorEastAsia" w:cs="Arial"/>
                <w:b/>
                <w:color w:val="000000"/>
                <w:lang w:val="sr-Latn-RS"/>
              </w:rPr>
              <w:t>I</w:t>
            </w:r>
          </w:p>
          <w:p w:rsidR="006B71D3" w:rsidRPr="004F6B7D" w:rsidRDefault="006B71D3" w:rsidP="00C97C45">
            <w:pPr>
              <w:numPr>
                <w:ilvl w:val="0"/>
                <w:numId w:val="32"/>
              </w:numPr>
              <w:spacing w:before="0" w:after="200" w:line="276" w:lineRule="auto"/>
              <w:contextualSpacing/>
              <w:jc w:val="left"/>
              <w:rPr>
                <w:rFonts w:eastAsiaTheme="minorEastAsia" w:cs="Arial"/>
                <w:lang w:val="sr-Cyrl-RS"/>
              </w:rPr>
            </w:pPr>
            <w:r w:rsidRPr="006B71D3">
              <w:rPr>
                <w:rFonts w:eastAsiaTheme="minorEastAsia" w:cs="Arial"/>
                <w:lang w:val="sr-Cyrl-RS"/>
              </w:rPr>
              <w:t xml:space="preserve">Да испуњава услове </w:t>
            </w:r>
            <w:r w:rsidRPr="006B71D3">
              <w:rPr>
                <w:rFonts w:cs="Arial"/>
                <w:lang w:val="sr-Cyrl-CS"/>
              </w:rPr>
              <w:t>које у погледу  опреме, простора, кадра  и других услова морају да испуњавају правна лица која врше промет лекова и медицинских средстава на велико,  прописује Закон о лековима и медицинским средствима  („Сл.гласник РС“ бр. 30/10 и 107/12), односно Правилник о условима за промет на велико лекова и медицинских средстава, подацима који се уписују у Регистар издатих дозвола за промет лекова на велико и медицинских средстава, као и начину уписа („Сл.гласник РС“ бр. 10/12)</w:t>
            </w:r>
          </w:p>
          <w:p w:rsidR="004F6B7D" w:rsidRPr="006B71D3" w:rsidRDefault="004F6B7D" w:rsidP="004F6B7D">
            <w:pPr>
              <w:spacing w:before="0" w:after="200" w:line="276" w:lineRule="auto"/>
              <w:ind w:left="720"/>
              <w:contextualSpacing/>
              <w:jc w:val="left"/>
              <w:rPr>
                <w:rFonts w:eastAsiaTheme="minorEastAsia" w:cs="Arial"/>
                <w:lang w:val="sr-Cyrl-RS"/>
              </w:rPr>
            </w:pPr>
          </w:p>
          <w:p w:rsidR="006B71D3" w:rsidRPr="006B71D3" w:rsidRDefault="006B71D3" w:rsidP="006B71D3">
            <w:pPr>
              <w:spacing w:before="0" w:after="200" w:line="276" w:lineRule="auto"/>
              <w:contextualSpacing/>
              <w:jc w:val="left"/>
              <w:rPr>
                <w:rFonts w:eastAsiaTheme="minorEastAsia" w:cs="Arial"/>
                <w:b/>
                <w:u w:val="single"/>
                <w:lang w:val="sr-Cyrl-RS"/>
              </w:rPr>
            </w:pPr>
            <w:r w:rsidRPr="006B71D3">
              <w:rPr>
                <w:rFonts w:eastAsiaTheme="minorEastAsia" w:cs="Arial"/>
                <w:b/>
                <w:u w:val="single"/>
                <w:lang w:val="sr-Cyrl-RS"/>
              </w:rPr>
              <w:t>Доказ:</w:t>
            </w:r>
          </w:p>
          <w:p w:rsidR="006B71D3" w:rsidRDefault="006B71D3" w:rsidP="00C97C45">
            <w:pPr>
              <w:pStyle w:val="ListParagraph"/>
              <w:numPr>
                <w:ilvl w:val="0"/>
                <w:numId w:val="32"/>
              </w:numPr>
              <w:rPr>
                <w:rFonts w:ascii="Arial" w:hAnsi="Arial" w:cs="Arial"/>
                <w:lang w:val="sr-Cyrl-RS"/>
              </w:rPr>
            </w:pPr>
            <w:r w:rsidRPr="006B71D3">
              <w:rPr>
                <w:rFonts w:ascii="Arial" w:hAnsi="Arial" w:cs="Arial"/>
                <w:lang w:val="sr-Cyrl-RS"/>
              </w:rPr>
              <w:t>Решење за носиоца дозволе за промет лекова и медицинских средстава издатo од  Министарства здравља републике Србије.</w:t>
            </w:r>
          </w:p>
          <w:p w:rsidR="006B71D3" w:rsidRPr="006B71D3" w:rsidRDefault="006B71D3" w:rsidP="006B71D3">
            <w:pPr>
              <w:rPr>
                <w:rFonts w:cs="Arial"/>
                <w:b/>
                <w:lang w:val="sr-Cyrl-RS"/>
              </w:rPr>
            </w:pPr>
            <w:r w:rsidRPr="006B71D3">
              <w:rPr>
                <w:rFonts w:cs="Arial"/>
                <w:b/>
                <w:lang w:val="sr-Cyrl-RS"/>
              </w:rPr>
              <w:t xml:space="preserve">Напомена: </w:t>
            </w:r>
          </w:p>
          <w:p w:rsidR="006B71D3" w:rsidRDefault="006B71D3" w:rsidP="00C97C45">
            <w:pPr>
              <w:pStyle w:val="ListParagraph"/>
              <w:numPr>
                <w:ilvl w:val="0"/>
                <w:numId w:val="35"/>
              </w:numPr>
              <w:ind w:left="878"/>
              <w:jc w:val="left"/>
              <w:rPr>
                <w:rFonts w:ascii="Arial" w:hAnsi="Arial" w:cs="Arial"/>
                <w:lang w:val="sr-Cyrl-RS"/>
              </w:rPr>
            </w:pPr>
            <w:r w:rsidRPr="006B71D3">
              <w:rPr>
                <w:rFonts w:ascii="Arial" w:hAnsi="Arial" w:cs="Arial"/>
                <w:lang w:val="sr-Cyrl-RS"/>
              </w:rPr>
              <w:t>У случају да понуду подноси група понуђача, овај доказ дужан је да достави сваки понуђач из групе понуђача којем је поверено извршење дела набавке за који је неопходна испуњеност тог услова.</w:t>
            </w:r>
          </w:p>
          <w:p w:rsidR="004F6B7D" w:rsidRPr="006B71D3" w:rsidRDefault="004F6B7D" w:rsidP="004F6B7D">
            <w:pPr>
              <w:pStyle w:val="ListParagraph"/>
              <w:ind w:left="878"/>
              <w:jc w:val="left"/>
              <w:rPr>
                <w:rFonts w:ascii="Arial" w:hAnsi="Arial" w:cs="Arial"/>
                <w:lang w:val="sr-Cyrl-RS"/>
              </w:rPr>
            </w:pPr>
          </w:p>
          <w:p w:rsidR="006B71D3" w:rsidRDefault="006B71D3" w:rsidP="00C97C45">
            <w:pPr>
              <w:pStyle w:val="ListParagraph"/>
              <w:numPr>
                <w:ilvl w:val="0"/>
                <w:numId w:val="34"/>
              </w:numPr>
              <w:ind w:left="878"/>
              <w:jc w:val="left"/>
              <w:rPr>
                <w:rFonts w:ascii="Arial" w:hAnsi="Arial" w:cs="Arial"/>
                <w:lang w:val="sr-Cyrl-RS"/>
              </w:rPr>
            </w:pPr>
            <w:r w:rsidRPr="006B71D3">
              <w:rPr>
                <w:rFonts w:ascii="Arial" w:hAnsi="Arial" w:cs="Arial"/>
                <w:lang w:val="sr-Cyrl-RS"/>
              </w:rPr>
              <w:t>У случају да понуђач подноси понуду са подизвођачем, овај доказ доставља и за подизвођача за део набавке који ће извршити преко подизвођача.</w:t>
            </w:r>
          </w:p>
          <w:p w:rsidR="004F6B7D" w:rsidRPr="006B71D3" w:rsidRDefault="004F6B7D" w:rsidP="004F6B7D">
            <w:pPr>
              <w:pStyle w:val="ListParagraph"/>
              <w:ind w:left="878"/>
              <w:jc w:val="left"/>
              <w:rPr>
                <w:rFonts w:ascii="Arial" w:hAnsi="Arial" w:cs="Arial"/>
                <w:lang w:val="sr-Cyrl-RS"/>
              </w:rPr>
            </w:pPr>
          </w:p>
          <w:p w:rsidR="006B71D3" w:rsidRDefault="006B71D3" w:rsidP="00C97C45">
            <w:pPr>
              <w:pStyle w:val="ListParagraph"/>
              <w:numPr>
                <w:ilvl w:val="0"/>
                <w:numId w:val="33"/>
              </w:numPr>
              <w:ind w:left="878"/>
              <w:jc w:val="left"/>
              <w:rPr>
                <w:rFonts w:ascii="Arial" w:hAnsi="Arial" w:cs="Arial"/>
                <w:lang w:val="sr-Cyrl-RS"/>
              </w:rPr>
            </w:pPr>
            <w:r w:rsidRPr="006B71D3">
              <w:rPr>
                <w:rFonts w:ascii="Arial" w:hAnsi="Arial" w:cs="Arial"/>
                <w:lang w:val="sr-Cyrl-RS"/>
              </w:rPr>
              <w:t>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4F6B7D" w:rsidRDefault="004F6B7D" w:rsidP="004F6B7D">
            <w:pPr>
              <w:jc w:val="left"/>
              <w:rPr>
                <w:rFonts w:cs="Arial"/>
                <w:lang w:val="sr-Cyrl-RS"/>
              </w:rPr>
            </w:pPr>
          </w:p>
          <w:p w:rsidR="004F6B7D" w:rsidRDefault="004F6B7D" w:rsidP="004F6B7D">
            <w:pPr>
              <w:jc w:val="left"/>
              <w:rPr>
                <w:rFonts w:cs="Arial"/>
                <w:lang w:val="sr-Cyrl-RS"/>
              </w:rPr>
            </w:pPr>
          </w:p>
          <w:p w:rsidR="004F6B7D" w:rsidRDefault="004F6B7D" w:rsidP="004F6B7D">
            <w:pPr>
              <w:jc w:val="left"/>
              <w:rPr>
                <w:rFonts w:cs="Arial"/>
                <w:lang w:val="sr-Cyrl-RS"/>
              </w:rPr>
            </w:pPr>
          </w:p>
          <w:p w:rsidR="004F6B7D" w:rsidRDefault="004F6B7D" w:rsidP="004F6B7D">
            <w:pPr>
              <w:jc w:val="left"/>
              <w:rPr>
                <w:rFonts w:cs="Arial"/>
                <w:lang w:val="sr-Cyrl-RS"/>
              </w:rPr>
            </w:pPr>
          </w:p>
          <w:p w:rsidR="004F6B7D" w:rsidRDefault="004F6B7D" w:rsidP="004F6B7D">
            <w:pPr>
              <w:jc w:val="left"/>
              <w:rPr>
                <w:rFonts w:cs="Arial"/>
                <w:lang w:val="sr-Cyrl-RS"/>
              </w:rPr>
            </w:pPr>
          </w:p>
          <w:p w:rsidR="004F6B7D" w:rsidRDefault="004F6B7D" w:rsidP="004F6B7D">
            <w:pPr>
              <w:jc w:val="left"/>
              <w:rPr>
                <w:rFonts w:cs="Arial"/>
                <w:lang w:val="sr-Cyrl-RS"/>
              </w:rPr>
            </w:pPr>
          </w:p>
          <w:p w:rsidR="004F6B7D" w:rsidRPr="004F6B7D" w:rsidRDefault="004F6B7D" w:rsidP="004F6B7D">
            <w:pPr>
              <w:jc w:val="left"/>
              <w:rPr>
                <w:rFonts w:cs="Arial"/>
                <w:lang w:val="sr-Cyrl-RS"/>
              </w:rPr>
            </w:pPr>
          </w:p>
        </w:tc>
      </w:tr>
      <w:tr w:rsidR="006B71D3" w:rsidRPr="00F10346" w:rsidTr="00F35717">
        <w:trPr>
          <w:jc w:val="center"/>
        </w:trPr>
        <w:tc>
          <w:tcPr>
            <w:tcW w:w="729" w:type="dxa"/>
            <w:vAlign w:val="center"/>
          </w:tcPr>
          <w:p w:rsidR="006B71D3" w:rsidRDefault="006B71D3" w:rsidP="003A4822">
            <w:pPr>
              <w:jc w:val="center"/>
              <w:rPr>
                <w:rFonts w:cs="Arial"/>
                <w:lang w:val="sr-Cyrl-RS"/>
              </w:rPr>
            </w:pPr>
          </w:p>
        </w:tc>
        <w:tc>
          <w:tcPr>
            <w:tcW w:w="9177" w:type="dxa"/>
          </w:tcPr>
          <w:p w:rsidR="006B71D3" w:rsidRPr="00396C3E" w:rsidRDefault="006B71D3" w:rsidP="006B71D3">
            <w:pPr>
              <w:ind w:right="-180"/>
              <w:jc w:val="center"/>
              <w:rPr>
                <w:rFonts w:cs="Arial"/>
                <w:b/>
                <w:lang w:val="sr-Latn-CS" w:eastAsia="sr-Latn-CS"/>
              </w:rPr>
            </w:pPr>
            <w:r w:rsidRPr="00396C3E">
              <w:rPr>
                <w:rFonts w:cs="Arial"/>
                <w:b/>
                <w:lang w:val="sr-Latn-CS" w:eastAsia="sr-Latn-CS"/>
              </w:rPr>
              <w:t xml:space="preserve">4.2  ДОДАТНИ УСЛОВИ </w:t>
            </w:r>
          </w:p>
          <w:p w:rsidR="006B71D3" w:rsidRPr="006B71D3" w:rsidRDefault="006B71D3" w:rsidP="006B71D3">
            <w:pPr>
              <w:snapToGrid w:val="0"/>
              <w:rPr>
                <w:rFonts w:cs="Arial"/>
                <w:b/>
                <w:u w:val="single"/>
              </w:rPr>
            </w:pPr>
            <w:r w:rsidRPr="00396C3E">
              <w:rPr>
                <w:rFonts w:cs="Arial"/>
                <w:b/>
                <w:lang w:val="sr-Latn-CS" w:eastAsia="sr-Latn-CS"/>
              </w:rPr>
              <w:t>ЗА УЧЕШЋЕ У ПОСТУПКУ ЈАВНЕ НАБАВКЕ ИЗ ЧЛАНА 76. ЗАКОНА</w:t>
            </w:r>
          </w:p>
        </w:tc>
      </w:tr>
      <w:tr w:rsidR="006B71D3" w:rsidRPr="00F10346" w:rsidTr="00F35717">
        <w:trPr>
          <w:jc w:val="center"/>
        </w:trPr>
        <w:tc>
          <w:tcPr>
            <w:tcW w:w="729" w:type="dxa"/>
            <w:vAlign w:val="center"/>
          </w:tcPr>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p>
          <w:p w:rsidR="006B71D3" w:rsidRDefault="006B71D3" w:rsidP="003A4822">
            <w:pPr>
              <w:jc w:val="center"/>
              <w:rPr>
                <w:rFonts w:cs="Arial"/>
                <w:lang w:val="sr-Cyrl-RS"/>
              </w:rPr>
            </w:pPr>
            <w:r>
              <w:rPr>
                <w:rFonts w:cs="Arial"/>
                <w:lang w:val="sr-Cyrl-RS"/>
              </w:rPr>
              <w:t>6.</w:t>
            </w:r>
          </w:p>
        </w:tc>
        <w:tc>
          <w:tcPr>
            <w:tcW w:w="9177" w:type="dxa"/>
          </w:tcPr>
          <w:p w:rsidR="006B71D3" w:rsidRDefault="006B71D3" w:rsidP="006B71D3">
            <w:pPr>
              <w:autoSpaceDE w:val="0"/>
              <w:autoSpaceDN w:val="0"/>
              <w:adjustRightInd w:val="0"/>
              <w:rPr>
                <w:rFonts w:cs="Arial"/>
                <w:b/>
                <w:u w:val="single"/>
                <w:lang w:val="sr-Cyrl-RS" w:eastAsia="sr-Latn-CS"/>
              </w:rPr>
            </w:pPr>
          </w:p>
          <w:p w:rsidR="006B71D3" w:rsidRPr="00F169BE" w:rsidRDefault="006B71D3" w:rsidP="006B71D3">
            <w:pPr>
              <w:autoSpaceDE w:val="0"/>
              <w:autoSpaceDN w:val="0"/>
              <w:adjustRightInd w:val="0"/>
              <w:rPr>
                <w:rFonts w:cs="Arial"/>
                <w:b/>
                <w:lang w:val="sr-Latn-CS" w:eastAsia="sr-Latn-CS"/>
              </w:rPr>
            </w:pPr>
            <w:r w:rsidRPr="00F169BE">
              <w:rPr>
                <w:rFonts w:cs="Arial"/>
                <w:b/>
                <w:u w:val="single"/>
                <w:lang w:val="sr-Latn-CS" w:eastAsia="sr-Latn-CS"/>
              </w:rPr>
              <w:t>Услов:</w:t>
            </w:r>
          </w:p>
          <w:p w:rsidR="006B71D3" w:rsidRPr="00F35717" w:rsidRDefault="006B71D3" w:rsidP="006B71D3">
            <w:pPr>
              <w:autoSpaceDE w:val="0"/>
              <w:autoSpaceDN w:val="0"/>
              <w:adjustRightInd w:val="0"/>
              <w:rPr>
                <w:rFonts w:cs="Arial"/>
                <w:b/>
                <w:u w:val="single"/>
                <w:lang w:val="sr-Cyrl-RS" w:eastAsia="sr-Latn-CS"/>
              </w:rPr>
            </w:pPr>
          </w:p>
          <w:p w:rsidR="006B71D3" w:rsidRDefault="006B71D3" w:rsidP="006B71D3">
            <w:pPr>
              <w:autoSpaceDE w:val="0"/>
              <w:autoSpaceDN w:val="0"/>
              <w:adjustRightInd w:val="0"/>
              <w:spacing w:before="0"/>
              <w:rPr>
                <w:rFonts w:cs="Arial"/>
                <w:b/>
                <w:lang w:val="sr-Cyrl-RS" w:eastAsia="sr-Latn-CS"/>
              </w:rPr>
            </w:pPr>
            <w:r w:rsidRPr="003014C4">
              <w:rPr>
                <w:rFonts w:cs="Arial"/>
                <w:b/>
                <w:lang w:val="sr-Latn-CS" w:eastAsia="sr-Latn-CS"/>
              </w:rPr>
              <w:t>Понуђач располаже неопходним пословним капацитетом:</w:t>
            </w:r>
          </w:p>
          <w:p w:rsidR="006B71D3" w:rsidRPr="00F35717" w:rsidRDefault="006B71D3" w:rsidP="006B71D3">
            <w:pPr>
              <w:autoSpaceDE w:val="0"/>
              <w:autoSpaceDN w:val="0"/>
              <w:adjustRightInd w:val="0"/>
              <w:spacing w:before="0"/>
              <w:rPr>
                <w:rFonts w:cs="Arial"/>
                <w:b/>
                <w:lang w:val="sr-Cyrl-RS" w:eastAsia="sr-Latn-CS"/>
              </w:rPr>
            </w:pPr>
          </w:p>
          <w:p w:rsidR="0068466B" w:rsidRDefault="0068466B" w:rsidP="006B71D3">
            <w:pPr>
              <w:autoSpaceDE w:val="0"/>
              <w:autoSpaceDN w:val="0"/>
              <w:adjustRightInd w:val="0"/>
              <w:rPr>
                <w:rFonts w:cs="Arial"/>
                <w:lang w:val="sr-Cyrl-RS"/>
              </w:rPr>
            </w:pPr>
            <w:r>
              <w:rPr>
                <w:rFonts w:cs="Arial"/>
                <w:lang w:val="sr-Cyrl-RS"/>
              </w:rPr>
              <w:t>Ако је у</w:t>
            </w:r>
            <w:r w:rsidR="006B71D3">
              <w:rPr>
                <w:rFonts w:cs="Arial"/>
                <w:lang w:val="sr-Cyrl-RS"/>
              </w:rPr>
              <w:t xml:space="preserve"> последње три године рачунајући од дана објављивања позива за подношење понуда понуђач извршио испоруку добара која су предмет јавне набавке, минимално</w:t>
            </w:r>
            <w:r>
              <w:rPr>
                <w:rFonts w:cs="Arial"/>
                <w:lang w:val="sr-Cyrl-RS"/>
              </w:rPr>
              <w:t>:</w:t>
            </w:r>
          </w:p>
          <w:p w:rsidR="006B71D3" w:rsidRPr="0068466B" w:rsidRDefault="0068466B" w:rsidP="006B71D3">
            <w:pPr>
              <w:autoSpaceDE w:val="0"/>
              <w:autoSpaceDN w:val="0"/>
              <w:adjustRightInd w:val="0"/>
              <w:rPr>
                <w:rFonts w:cs="Arial"/>
                <w:lang w:val="sr-Cyrl-RS"/>
              </w:rPr>
            </w:pPr>
            <w:r w:rsidRPr="0068466B">
              <w:rPr>
                <w:rFonts w:cs="Arial"/>
                <w:b/>
                <w:lang w:val="sr-Cyrl-RS"/>
              </w:rPr>
              <w:t xml:space="preserve">За партију 1: </w:t>
            </w:r>
            <w:r w:rsidRPr="0068466B">
              <w:rPr>
                <w:rFonts w:cs="Arial"/>
                <w:lang w:val="sr-Cyrl-RS"/>
              </w:rPr>
              <w:t>1.4</w:t>
            </w:r>
            <w:r w:rsidR="006B71D3" w:rsidRPr="0068466B">
              <w:rPr>
                <w:rFonts w:cs="Arial"/>
                <w:lang w:val="sr-Cyrl-RS"/>
              </w:rPr>
              <w:t>00.000,00 динара без ПДВ-а.</w:t>
            </w:r>
          </w:p>
          <w:p w:rsidR="0068466B" w:rsidRPr="0068466B" w:rsidRDefault="0068466B" w:rsidP="0068466B">
            <w:pPr>
              <w:autoSpaceDE w:val="0"/>
              <w:autoSpaceDN w:val="0"/>
              <w:adjustRightInd w:val="0"/>
              <w:rPr>
                <w:rFonts w:cs="Arial"/>
                <w:lang w:val="sr-Cyrl-RS"/>
              </w:rPr>
            </w:pPr>
            <w:r w:rsidRPr="0068466B">
              <w:rPr>
                <w:rFonts w:cs="Arial"/>
                <w:b/>
                <w:lang w:val="sr-Cyrl-RS"/>
              </w:rPr>
              <w:t xml:space="preserve">За партију </w:t>
            </w:r>
            <w:r>
              <w:rPr>
                <w:rFonts w:cs="Arial"/>
                <w:b/>
                <w:lang w:val="sr-Cyrl-RS"/>
              </w:rPr>
              <w:t>2</w:t>
            </w:r>
            <w:r w:rsidRPr="0068466B">
              <w:rPr>
                <w:rFonts w:cs="Arial"/>
                <w:lang w:val="sr-Cyrl-RS"/>
              </w:rPr>
              <w:t>: 700.000,00 динара без ПДВ-а.</w:t>
            </w:r>
          </w:p>
          <w:p w:rsidR="0068466B" w:rsidRPr="0068466B" w:rsidRDefault="0068466B" w:rsidP="0068466B">
            <w:pPr>
              <w:autoSpaceDE w:val="0"/>
              <w:autoSpaceDN w:val="0"/>
              <w:adjustRightInd w:val="0"/>
              <w:rPr>
                <w:rFonts w:cs="Arial"/>
                <w:lang w:val="sr-Cyrl-RS"/>
              </w:rPr>
            </w:pPr>
            <w:r>
              <w:rPr>
                <w:rFonts w:cs="Arial"/>
                <w:b/>
                <w:lang w:val="sr-Cyrl-RS"/>
              </w:rPr>
              <w:t>За партију 3</w:t>
            </w:r>
            <w:r w:rsidRPr="0068466B">
              <w:rPr>
                <w:rFonts w:cs="Arial"/>
                <w:b/>
                <w:lang w:val="sr-Cyrl-RS"/>
              </w:rPr>
              <w:t>:</w:t>
            </w:r>
            <w:r w:rsidRPr="0068466B">
              <w:rPr>
                <w:rFonts w:cs="Arial"/>
                <w:lang w:val="sr-Cyrl-RS"/>
              </w:rPr>
              <w:t xml:space="preserve"> 3.000.000,00 динара без ПДВ-а.</w:t>
            </w:r>
          </w:p>
          <w:p w:rsidR="0068466B" w:rsidRPr="0068466B" w:rsidRDefault="0068466B" w:rsidP="006B71D3">
            <w:pPr>
              <w:autoSpaceDE w:val="0"/>
              <w:autoSpaceDN w:val="0"/>
              <w:adjustRightInd w:val="0"/>
              <w:rPr>
                <w:rFonts w:cs="Arial"/>
                <w:b/>
                <w:lang w:val="sr-Cyrl-RS"/>
              </w:rPr>
            </w:pPr>
          </w:p>
          <w:p w:rsidR="006B71D3" w:rsidRDefault="006B71D3" w:rsidP="006B71D3">
            <w:pPr>
              <w:autoSpaceDE w:val="0"/>
              <w:autoSpaceDN w:val="0"/>
              <w:adjustRightInd w:val="0"/>
              <w:rPr>
                <w:rFonts w:cs="Arial"/>
                <w:lang w:val="sr-Cyrl-RS"/>
              </w:rPr>
            </w:pPr>
            <w:r w:rsidRPr="0068466B">
              <w:rPr>
                <w:rFonts w:cs="Arial"/>
                <w:b/>
                <w:lang w:val="sr-Cyrl-RS"/>
              </w:rPr>
              <w:t>*</w:t>
            </w:r>
            <w:r w:rsidRPr="008A31CF">
              <w:rPr>
                <w:rFonts w:cs="Arial"/>
                <w:lang w:val="sr-Cyrl-RS"/>
              </w:rPr>
              <w:t xml:space="preserve">тражи </w:t>
            </w:r>
            <w:r>
              <w:rPr>
                <w:rFonts w:cs="Arial"/>
                <w:lang w:val="sr-Cyrl-RS"/>
              </w:rPr>
              <w:t>се вредност испоручених добара</w:t>
            </w:r>
            <w:r w:rsidRPr="008A31CF">
              <w:rPr>
                <w:rFonts w:cs="Arial"/>
                <w:lang w:val="sr-Cyrl-RS"/>
              </w:rPr>
              <w:t>, а не вредност из закљученог (једног или више) уговора</w:t>
            </w:r>
            <w:r>
              <w:rPr>
                <w:rFonts w:cs="Arial"/>
                <w:lang w:val="sr-Cyrl-RS"/>
              </w:rPr>
              <w:t>.</w:t>
            </w:r>
            <w:r w:rsidRPr="008A31CF">
              <w:rPr>
                <w:rFonts w:cs="Arial"/>
                <w:lang w:val="sr-Cyrl-RS"/>
              </w:rPr>
              <w:t xml:space="preserve"> </w:t>
            </w:r>
          </w:p>
          <w:p w:rsidR="006B71D3" w:rsidRPr="00A900AD" w:rsidRDefault="006B71D3" w:rsidP="006B71D3">
            <w:pPr>
              <w:autoSpaceDE w:val="0"/>
              <w:autoSpaceDN w:val="0"/>
              <w:adjustRightInd w:val="0"/>
              <w:rPr>
                <w:rFonts w:cs="Arial"/>
                <w:b/>
                <w:u w:val="single"/>
                <w:lang w:val="sr-Cyrl-RS" w:eastAsia="sr-Latn-CS"/>
              </w:rPr>
            </w:pPr>
            <w:r>
              <w:rPr>
                <w:rFonts w:cs="Arial"/>
                <w:b/>
                <w:u w:val="single"/>
                <w:lang w:val="sr-Latn-CS" w:eastAsia="sr-Latn-CS"/>
              </w:rPr>
              <w:t xml:space="preserve">Доказ </w:t>
            </w:r>
          </w:p>
          <w:p w:rsidR="006B71D3" w:rsidRPr="00E54742" w:rsidRDefault="006B71D3" w:rsidP="006B71D3">
            <w:pPr>
              <w:autoSpaceDE w:val="0"/>
              <w:autoSpaceDN w:val="0"/>
              <w:adjustRightInd w:val="0"/>
              <w:spacing w:before="0"/>
              <w:ind w:left="279" w:hanging="220"/>
              <w:rPr>
                <w:rFonts w:cs="Arial"/>
                <w:lang w:val="sr-Latn-CS" w:eastAsia="sr-Latn-CS"/>
              </w:rPr>
            </w:pPr>
            <w:r w:rsidRPr="00E54742">
              <w:rPr>
                <w:rFonts w:cs="Arial"/>
                <w:lang w:val="sr-Latn-CS" w:eastAsia="sr-Latn-CS"/>
              </w:rPr>
              <w:t>1.1. Попуњен, потписан и оверен образац Списак испоручених добара (образац бр. 6.) и</w:t>
            </w:r>
          </w:p>
          <w:p w:rsidR="006B71D3" w:rsidRPr="0068466B" w:rsidRDefault="006B71D3" w:rsidP="0068466B">
            <w:pPr>
              <w:autoSpaceDE w:val="0"/>
              <w:autoSpaceDN w:val="0"/>
              <w:adjustRightInd w:val="0"/>
              <w:spacing w:before="0"/>
              <w:ind w:left="279" w:hanging="220"/>
              <w:rPr>
                <w:rFonts w:cs="Arial"/>
                <w:lang w:val="sr-Cyrl-RS" w:eastAsia="sr-Latn-CS"/>
              </w:rPr>
            </w:pPr>
            <w:r w:rsidRPr="00E54742">
              <w:rPr>
                <w:rFonts w:cs="Arial"/>
                <w:lang w:val="sr-Latn-CS" w:eastAsia="sr-Latn-CS"/>
              </w:rPr>
              <w:t>1.2. потврде о референтним набавкама, које морају бити попуњене, потписане и оверене печатом референтних наручилаца - купаца (образац бр. 7.)</w:t>
            </w:r>
          </w:p>
          <w:p w:rsidR="006B71D3" w:rsidRPr="00A900AD" w:rsidRDefault="006B71D3" w:rsidP="006B71D3">
            <w:pPr>
              <w:rPr>
                <w:rFonts w:cs="Arial"/>
                <w:b/>
                <w:u w:val="single"/>
                <w:lang w:val="sr-Cyrl-RS" w:eastAsia="sr-Latn-CS"/>
              </w:rPr>
            </w:pPr>
            <w:r w:rsidRPr="00F169BE">
              <w:rPr>
                <w:rFonts w:cs="Arial"/>
                <w:b/>
                <w:u w:val="single"/>
                <w:lang w:val="sr-Latn-CS" w:eastAsia="sr-Latn-CS"/>
              </w:rPr>
              <w:t>Напомена:</w:t>
            </w:r>
          </w:p>
          <w:p w:rsidR="006B71D3" w:rsidRPr="006867A5" w:rsidRDefault="006B71D3" w:rsidP="00C97C45">
            <w:pPr>
              <w:numPr>
                <w:ilvl w:val="0"/>
                <w:numId w:val="28"/>
              </w:numPr>
              <w:snapToGrid w:val="0"/>
              <w:spacing w:before="0" w:after="200" w:line="276" w:lineRule="auto"/>
              <w:jc w:val="left"/>
              <w:rPr>
                <w:rFonts w:cs="Arial"/>
                <w:lang w:val="sr-Latn-CS" w:eastAsia="sr-Latn-CS"/>
              </w:rPr>
            </w:pPr>
            <w:r w:rsidRPr="00F169BE">
              <w:rPr>
                <w:rFonts w:cs="Arial"/>
                <w:lang w:val="sr-Latn-CS" w:eastAsia="sr-Latn-CS"/>
              </w:rPr>
              <w:t xml:space="preserve">У </w:t>
            </w:r>
            <w:r w:rsidRPr="006867A5">
              <w:rPr>
                <w:rFonts w:cs="Arial"/>
                <w:lang w:val="sr-Latn-CS" w:eastAsia="sr-Latn-CS"/>
              </w:rPr>
              <w:t>случају да понуду подноси група понуђача а уколико више њих заједно испуњавају услов овај доказ доставити за те чланове.</w:t>
            </w:r>
          </w:p>
          <w:p w:rsidR="00F366C5" w:rsidRDefault="006B71D3" w:rsidP="00C97C45">
            <w:pPr>
              <w:pStyle w:val="ListParagraph"/>
              <w:numPr>
                <w:ilvl w:val="0"/>
                <w:numId w:val="28"/>
              </w:numPr>
              <w:tabs>
                <w:tab w:val="left" w:pos="285"/>
              </w:tabs>
              <w:ind w:right="-180"/>
              <w:rPr>
                <w:rFonts w:ascii="Arial" w:hAnsi="Arial" w:cs="Arial"/>
                <w:lang w:val="sr-Cyrl-RS" w:eastAsia="sr-Latn-CS"/>
              </w:rPr>
            </w:pPr>
            <w:r w:rsidRPr="006867A5">
              <w:rPr>
                <w:rFonts w:ascii="Arial" w:hAnsi="Arial" w:cs="Arial"/>
                <w:lang w:val="sr-Latn-CS" w:eastAsia="sr-Latn-CS"/>
              </w:rPr>
              <w:t xml:space="preserve">У случају да понуђач подноси понуду са подизвођачем, а како се додатни </w:t>
            </w:r>
          </w:p>
          <w:p w:rsidR="00F366C5" w:rsidRDefault="00EC5478" w:rsidP="00F366C5">
            <w:pPr>
              <w:pStyle w:val="ListParagraph"/>
              <w:tabs>
                <w:tab w:val="left" w:pos="285"/>
              </w:tabs>
              <w:ind w:right="-180"/>
              <w:rPr>
                <w:rFonts w:ascii="Arial" w:hAnsi="Arial" w:cs="Arial"/>
                <w:lang w:val="sr-Cyrl-RS" w:eastAsia="sr-Latn-CS"/>
              </w:rPr>
            </w:pPr>
            <w:r>
              <w:rPr>
                <w:rFonts w:ascii="Arial" w:hAnsi="Arial" w:cs="Arial"/>
                <w:lang w:val="sr-Cyrl-RS" w:eastAsia="sr-Latn-CS"/>
              </w:rPr>
              <w:t>у</w:t>
            </w:r>
            <w:r w:rsidR="006B71D3" w:rsidRPr="006867A5">
              <w:rPr>
                <w:rFonts w:ascii="Arial" w:hAnsi="Arial" w:cs="Arial"/>
                <w:lang w:val="sr-Latn-CS" w:eastAsia="sr-Latn-CS"/>
              </w:rPr>
              <w:t>слови</w:t>
            </w:r>
            <w:r w:rsidR="00F366C5">
              <w:rPr>
                <w:rFonts w:ascii="Arial" w:hAnsi="Arial" w:cs="Arial"/>
                <w:lang w:val="sr-Cyrl-RS" w:eastAsia="sr-Latn-CS"/>
              </w:rPr>
              <w:t xml:space="preserve"> </w:t>
            </w:r>
            <w:r w:rsidR="006B71D3" w:rsidRPr="006867A5">
              <w:rPr>
                <w:rFonts w:ascii="Arial" w:hAnsi="Arial" w:cs="Arial"/>
                <w:lang w:val="sr-Latn-CS" w:eastAsia="sr-Latn-CS"/>
              </w:rPr>
              <w:t xml:space="preserve">не могу испунити преко подизвођача ове доказе не треба доставити </w:t>
            </w:r>
          </w:p>
          <w:p w:rsidR="006B71D3" w:rsidRPr="00F366C5" w:rsidRDefault="006B71D3" w:rsidP="00F366C5">
            <w:pPr>
              <w:pStyle w:val="ListParagraph"/>
              <w:tabs>
                <w:tab w:val="left" w:pos="285"/>
              </w:tabs>
              <w:ind w:right="-180"/>
              <w:rPr>
                <w:rFonts w:ascii="Arial" w:hAnsi="Arial" w:cs="Arial"/>
                <w:lang w:val="sr-Cyrl-RS" w:eastAsia="sr-Latn-CS"/>
              </w:rPr>
            </w:pPr>
            <w:r w:rsidRPr="006867A5">
              <w:rPr>
                <w:rFonts w:ascii="Arial" w:hAnsi="Arial" w:cs="Arial"/>
                <w:lang w:val="sr-Latn-CS" w:eastAsia="sr-Latn-CS"/>
              </w:rPr>
              <w:t>за подизвођача.</w:t>
            </w:r>
          </w:p>
        </w:tc>
      </w:tr>
    </w:tbl>
    <w:p w:rsidR="006B71D3" w:rsidRPr="006B71D3" w:rsidRDefault="006B71D3" w:rsidP="00B13CD3">
      <w:pPr>
        <w:spacing w:before="0"/>
        <w:rPr>
          <w:rFonts w:cs="Arial"/>
          <w:lang w:val="sr-Cyrl-RS" w:eastAsia="zh-CN"/>
        </w:rPr>
      </w:pPr>
    </w:p>
    <w:p w:rsidR="00B13CD3" w:rsidRPr="00F10346" w:rsidRDefault="00B13CD3" w:rsidP="00B13CD3">
      <w:pPr>
        <w:spacing w:before="0"/>
        <w:rPr>
          <w:rFonts w:cs="Arial"/>
          <w:lang w:eastAsia="zh-CN"/>
        </w:rPr>
      </w:pPr>
      <w:r w:rsidRPr="00F10346">
        <w:rPr>
          <w:rFonts w:cs="Arial"/>
          <w:lang w:eastAsia="zh-CN"/>
        </w:rPr>
        <w:t>Понуда понуђача који не докаже да испуњава наведен</w:t>
      </w:r>
      <w:r w:rsidR="004A5929">
        <w:rPr>
          <w:rFonts w:cs="Arial"/>
          <w:lang w:eastAsia="zh-CN"/>
        </w:rPr>
        <w:t xml:space="preserve">е обавезне </w:t>
      </w:r>
      <w:r w:rsidRPr="00F10346">
        <w:rPr>
          <w:rFonts w:cs="Arial"/>
          <w:lang w:eastAsia="zh-CN"/>
        </w:rPr>
        <w:t xml:space="preserve"> услове из тачака 1.</w:t>
      </w:r>
      <w:r w:rsidR="007F582B" w:rsidRPr="00F10346">
        <w:rPr>
          <w:rFonts w:cs="Arial"/>
          <w:lang w:eastAsia="zh-CN"/>
        </w:rPr>
        <w:t>д</w:t>
      </w:r>
      <w:r w:rsidRPr="00F10346">
        <w:rPr>
          <w:rFonts w:cs="Arial"/>
          <w:lang w:eastAsia="zh-CN"/>
        </w:rPr>
        <w:t>о</w:t>
      </w:r>
      <w:r w:rsidR="007F582B" w:rsidRPr="00F10346">
        <w:rPr>
          <w:rFonts w:cs="Arial"/>
          <w:lang w:eastAsia="zh-CN"/>
        </w:rPr>
        <w:t xml:space="preserve"> </w:t>
      </w:r>
      <w:r w:rsidR="006B71D3">
        <w:rPr>
          <w:rFonts w:cs="Arial"/>
          <w:lang w:val="sr-Cyrl-RS" w:eastAsia="zh-CN"/>
        </w:rPr>
        <w:t>5</w:t>
      </w:r>
      <w:r w:rsidR="00DE5E7C">
        <w:rPr>
          <w:rFonts w:cs="Arial"/>
          <w:lang w:eastAsia="zh-CN"/>
        </w:rPr>
        <w:t xml:space="preserve"> овог обрасца</w:t>
      </w:r>
      <w:r w:rsidR="006867A5">
        <w:rPr>
          <w:rFonts w:cs="Arial"/>
          <w:lang w:val="sr-Cyrl-RS" w:eastAsia="zh-CN"/>
        </w:rPr>
        <w:t xml:space="preserve"> (и додатни услов из члана 76.ЗЈН )</w:t>
      </w:r>
      <w:r w:rsidR="006867A5" w:rsidRPr="00F10346">
        <w:rPr>
          <w:rFonts w:cs="Arial"/>
          <w:lang w:eastAsia="zh-CN"/>
        </w:rPr>
        <w:t xml:space="preserve"> </w:t>
      </w:r>
      <w:r w:rsidR="00DE5E7C">
        <w:rPr>
          <w:rFonts w:cs="Arial"/>
          <w:lang w:val="sr-Cyrl-RS" w:eastAsia="zh-CN"/>
        </w:rPr>
        <w:t xml:space="preserve"> </w:t>
      </w:r>
      <w:r w:rsidRPr="00F10346">
        <w:rPr>
          <w:rFonts w:cs="Arial"/>
          <w:lang w:eastAsia="zh-CN"/>
        </w:rPr>
        <w:t>биће одбијена као неприхватљива.</w:t>
      </w:r>
    </w:p>
    <w:p w:rsidR="00F119FA" w:rsidRPr="00F119FA" w:rsidRDefault="00F119FA" w:rsidP="00F119FA">
      <w:pPr>
        <w:spacing w:before="0"/>
        <w:rPr>
          <w:rFonts w:cs="Arial"/>
          <w:lang w:val="sr-Cyrl-RS" w:eastAsia="zh-CN"/>
        </w:rPr>
      </w:pPr>
      <w:r w:rsidRPr="00F119FA">
        <w:rPr>
          <w:rFonts w:cs="Arial"/>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w:t>
      </w:r>
      <w:r w:rsidRPr="00F119FA">
        <w:rPr>
          <w:rFonts w:cs="Arial"/>
          <w:lang w:val="sr-Cyrl-RS"/>
        </w:rPr>
        <w:t xml:space="preserve"> </w:t>
      </w:r>
      <w:r w:rsidRPr="00F119FA">
        <w:rPr>
          <w:rFonts w:cs="Arial"/>
        </w:rPr>
        <w:t>Закона, понуђач испуњава самостално без обзира на ангажовање подизвођача.</w:t>
      </w:r>
      <w:r w:rsidRPr="00F119FA">
        <w:rPr>
          <w:rFonts w:cs="Arial"/>
          <w:lang w:val="sr-Cyrl-RS"/>
        </w:rPr>
        <w:t xml:space="preserve"> </w:t>
      </w:r>
      <w:r w:rsidRPr="00F119FA">
        <w:rPr>
          <w:rFonts w:eastAsia="TimesNewRomanPS-BoldMT" w:cs="Arial"/>
          <w:bCs/>
          <w:lang w:val="sr-Cyrl-CS"/>
        </w:rPr>
        <w:t>Доказ за испуњење услова из члана 75. став 1. тачка 5. ЗЈН</w:t>
      </w:r>
      <w:r w:rsidRPr="00F119FA">
        <w:rPr>
          <w:rFonts w:cs="Arial"/>
          <w:lang w:val="ru-RU"/>
        </w:rPr>
        <w:t xml:space="preserve"> доставља се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r w:rsidRPr="00F119FA">
        <w:rPr>
          <w:rFonts w:cs="Arial"/>
          <w:lang w:val="sr-Cyrl-RS" w:eastAsia="zh-CN"/>
        </w:rPr>
        <w:t xml:space="preserve"> </w:t>
      </w:r>
    </w:p>
    <w:p w:rsidR="00F119FA" w:rsidRPr="00F119FA" w:rsidRDefault="00F119FA" w:rsidP="00F119FA">
      <w:pPr>
        <w:spacing w:before="0"/>
        <w:rPr>
          <w:rFonts w:cs="Arial"/>
          <w:lang w:val="sr-Cyrl-RS" w:eastAsia="zh-CN"/>
        </w:rPr>
      </w:pPr>
      <w:r w:rsidRPr="00F119FA">
        <w:rPr>
          <w:rFonts w:cs="Arial"/>
          <w:lang w:eastAsia="zh-CN"/>
        </w:rPr>
        <w:t xml:space="preserve">2. Сваки понуђач из групе понуђача  која подноси заједничку понуду мора да испуњава услове из члана 75. став 1. тачка 1), 2) и 4) </w:t>
      </w:r>
      <w:r w:rsidRPr="00F119FA">
        <w:rPr>
          <w:rFonts w:cs="Arial"/>
        </w:rPr>
        <w:t xml:space="preserve">и члана 75. став 2. </w:t>
      </w:r>
      <w:r w:rsidRPr="00F119FA">
        <w:rPr>
          <w:rFonts w:cs="Arial"/>
          <w:lang w:eastAsia="zh-CN"/>
        </w:rPr>
        <w:t>Закона, што доказује достављањем доказа наведених у овом одељку. Услове у вези са капацитетима из члана 76.</w:t>
      </w:r>
      <w:r w:rsidRPr="00F119FA">
        <w:rPr>
          <w:rFonts w:cs="Arial"/>
          <w:lang w:val="sr-Cyrl-RS" w:eastAsia="zh-CN"/>
        </w:rPr>
        <w:t xml:space="preserve"> </w:t>
      </w:r>
      <w:r w:rsidRPr="00F119FA">
        <w:rPr>
          <w:rFonts w:cs="Arial"/>
          <w:lang w:eastAsia="zh-CN"/>
        </w:rPr>
        <w:t>Закона понуђачи из групе испуњавају заједно, на основу достављених доказа у складу са овим одељком конкурсне документације.</w:t>
      </w:r>
      <w:r w:rsidRPr="00F119FA">
        <w:rPr>
          <w:rFonts w:eastAsia="TimesNewRomanPS-BoldMT" w:cs="Arial"/>
          <w:bCs/>
          <w:lang w:val="sr-Cyrl-CS"/>
        </w:rPr>
        <w:t xml:space="preserve">Услов из члана 75. став 1. тачка 5. ЗЈН </w:t>
      </w:r>
      <w:r w:rsidRPr="00F119FA">
        <w:rPr>
          <w:rFonts w:cs="Arial"/>
          <w:lang w:val="ru-RU"/>
        </w:rPr>
        <w:t>дужан је да достави сваки понуђач из групе понуђача којем је поверено извршење дела набавке за који је неопходна испуњеност тог услова.</w:t>
      </w:r>
    </w:p>
    <w:p w:rsidR="00B13CD3" w:rsidRPr="00F10346" w:rsidRDefault="007F582B" w:rsidP="00B13CD3">
      <w:pPr>
        <w:spacing w:before="0"/>
        <w:rPr>
          <w:rFonts w:cs="Arial"/>
          <w:lang w:eastAsia="zh-CN"/>
        </w:rPr>
      </w:pPr>
      <w:r w:rsidRPr="00F10346">
        <w:rPr>
          <w:rFonts w:cs="Arial"/>
          <w:lang w:eastAsia="zh-CN"/>
        </w:rPr>
        <w:lastRenderedPageBreak/>
        <w:t xml:space="preserve">3. </w:t>
      </w:r>
      <w:r w:rsidR="00B13CD3" w:rsidRPr="00F10346">
        <w:rPr>
          <w:rFonts w:cs="Arial"/>
          <w:lang w:eastAsia="zh-CN"/>
        </w:rPr>
        <w:t>Докази о испуњености услова из члана 77.З</w:t>
      </w:r>
      <w:r w:rsidRPr="00F10346">
        <w:rPr>
          <w:rFonts w:cs="Arial"/>
          <w:lang w:eastAsia="zh-CN"/>
        </w:rPr>
        <w:t>акона</w:t>
      </w:r>
      <w:r w:rsidR="00B13CD3" w:rsidRPr="00F10346">
        <w:rPr>
          <w:rFonts w:cs="Arial"/>
          <w:lang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60FC8" w:rsidRPr="00194CC3" w:rsidRDefault="00B13CD3" w:rsidP="00B13CD3">
      <w:pPr>
        <w:spacing w:before="0"/>
        <w:rPr>
          <w:rFonts w:cs="Arial"/>
          <w:lang w:val="sr-Cyrl-RS"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F10346" w:rsidRDefault="007F582B" w:rsidP="007F582B">
      <w:pPr>
        <w:spacing w:before="0"/>
        <w:rPr>
          <w:rFonts w:cs="Arial"/>
          <w:lang w:eastAsia="zh-CN"/>
        </w:rPr>
      </w:pPr>
      <w:r w:rsidRPr="00F10346">
        <w:rPr>
          <w:rFonts w:cs="Arial"/>
          <w:lang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F10346">
        <w:rPr>
          <w:rFonts w:cs="Arial"/>
          <w:lang w:eastAsia="zh-CN"/>
        </w:rPr>
        <w:t xml:space="preserve">пожељно на меморандуму, </w:t>
      </w:r>
      <w:r w:rsidRPr="00F10346">
        <w:rPr>
          <w:rFonts w:cs="Arial"/>
          <w:lang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Default="00D96616" w:rsidP="00D96616">
      <w:pPr>
        <w:spacing w:before="0"/>
        <w:rPr>
          <w:rFonts w:cs="Arial"/>
          <w:lang w:val="sr-Cyrl-RS" w:eastAsia="zh-CN"/>
        </w:rPr>
      </w:pPr>
      <w:r w:rsidRPr="00F10346">
        <w:rPr>
          <w:rFonts w:cs="Arial"/>
          <w:lang w:eastAsia="zh-CN"/>
        </w:rPr>
        <w:t>На основу члана 79.став 5. З</w:t>
      </w:r>
      <w:r w:rsidR="007F582B" w:rsidRPr="00F10346">
        <w:rPr>
          <w:rFonts w:cs="Arial"/>
          <w:lang w:eastAsia="zh-CN"/>
        </w:rPr>
        <w:t>акона</w:t>
      </w:r>
      <w:r w:rsidRPr="00F10346">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rsidR="00694607" w:rsidRPr="00694607" w:rsidRDefault="00694607" w:rsidP="00D96616">
      <w:pPr>
        <w:spacing w:before="0"/>
        <w:rPr>
          <w:rFonts w:cs="Arial"/>
          <w:lang w:val="sr-Cyrl-RS" w:eastAsia="zh-CN"/>
        </w:rPr>
      </w:pPr>
    </w:p>
    <w:p w:rsidR="00D96616" w:rsidRPr="00F10346" w:rsidRDefault="00D96616" w:rsidP="00D96616">
      <w:pPr>
        <w:spacing w:before="0"/>
        <w:ind w:firstLine="720"/>
        <w:rPr>
          <w:rFonts w:cs="Arial"/>
          <w:lang w:eastAsia="zh-CN"/>
        </w:rPr>
      </w:pPr>
      <w:r w:rsidRPr="00F10346">
        <w:rPr>
          <w:rFonts w:cs="Arial"/>
          <w:lang w:eastAsia="zh-CN"/>
        </w:rPr>
        <w:t>1)извод из регистра надлежног органа:</w:t>
      </w:r>
    </w:p>
    <w:p w:rsidR="00D96616" w:rsidRPr="00F10346" w:rsidRDefault="00D96616" w:rsidP="00D96616">
      <w:pPr>
        <w:spacing w:before="0"/>
        <w:ind w:firstLine="720"/>
        <w:rPr>
          <w:rFonts w:cs="Arial"/>
          <w:lang w:eastAsia="zh-CN"/>
        </w:rPr>
      </w:pPr>
      <w:r w:rsidRPr="00F10346">
        <w:rPr>
          <w:rFonts w:cs="Arial"/>
          <w:lang w:eastAsia="zh-CN"/>
        </w:rPr>
        <w:t xml:space="preserve">-извод из регистра АПР: </w:t>
      </w:r>
      <w:hyperlink r:id="rId190" w:history="1">
        <w:r w:rsidRPr="00F10346">
          <w:rPr>
            <w:rFonts w:cs="Arial"/>
            <w:lang w:eastAsia="zh-CN"/>
          </w:rPr>
          <w:t>www.apr.gov.rs</w:t>
        </w:r>
      </w:hyperlink>
    </w:p>
    <w:p w:rsidR="007F582B" w:rsidRPr="00F10346" w:rsidRDefault="007F582B" w:rsidP="007F582B">
      <w:pPr>
        <w:spacing w:before="0"/>
        <w:ind w:firstLine="720"/>
        <w:rPr>
          <w:rFonts w:cs="Arial"/>
          <w:lang w:eastAsia="zh-CN"/>
        </w:rPr>
      </w:pPr>
      <w:r w:rsidRPr="00F10346">
        <w:rPr>
          <w:rFonts w:cs="Arial"/>
          <w:lang w:eastAsia="zh-CN"/>
        </w:rPr>
        <w:t>2)докази из члана 75. став 1. тачка 1) ,2) и 4) З</w:t>
      </w:r>
      <w:r w:rsidR="00D16608" w:rsidRPr="00F10346">
        <w:rPr>
          <w:rFonts w:cs="Arial"/>
          <w:lang w:eastAsia="zh-CN"/>
        </w:rPr>
        <w:t>акона</w:t>
      </w:r>
    </w:p>
    <w:p w:rsidR="00B60FC8" w:rsidRPr="00564220" w:rsidRDefault="007F582B" w:rsidP="00564220">
      <w:pPr>
        <w:spacing w:before="0"/>
        <w:ind w:firstLine="720"/>
        <w:rPr>
          <w:lang w:val="sr-Cyrl-RS"/>
        </w:rPr>
      </w:pPr>
      <w:r w:rsidRPr="00F10346">
        <w:rPr>
          <w:rFonts w:cs="Arial"/>
          <w:lang w:eastAsia="zh-CN"/>
        </w:rPr>
        <w:t xml:space="preserve">-регистар понуђача: </w:t>
      </w:r>
      <w:hyperlink r:id="rId191" w:history="1">
        <w:r w:rsidRPr="00F10346">
          <w:rPr>
            <w:rFonts w:cs="Arial"/>
            <w:lang w:eastAsia="zh-CN"/>
          </w:rPr>
          <w:t>www.apr.gov.rs</w:t>
        </w:r>
      </w:hyperlink>
    </w:p>
    <w:p w:rsidR="00B60FC8" w:rsidRPr="00F10346" w:rsidRDefault="00C10575" w:rsidP="00B13CD3">
      <w:pPr>
        <w:spacing w:before="0"/>
        <w:rPr>
          <w:rFonts w:cs="Arial"/>
          <w:lang w:val="sr-Cyrl-CS" w:eastAsia="zh-CN"/>
        </w:rPr>
      </w:pPr>
      <w:r w:rsidRPr="00F10346">
        <w:rPr>
          <w:rFonts w:cs="Arial"/>
          <w:lang w:val="sr-Cyrl-CS" w:eastAsia="zh-CN"/>
        </w:rPr>
        <w:t>5</w:t>
      </w:r>
      <w:r w:rsidR="00B13CD3"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F10346">
        <w:rPr>
          <w:rFonts w:cs="Arial"/>
          <w:lang w:eastAsia="zh-CN"/>
        </w:rPr>
        <w:t>е уређује електронски документ</w:t>
      </w:r>
      <w:r w:rsidRPr="00F10346">
        <w:rPr>
          <w:rFonts w:cs="Arial"/>
          <w:lang w:val="sr-Cyrl-CS" w:eastAsia="zh-CN"/>
        </w:rPr>
        <w:t>.</w:t>
      </w:r>
    </w:p>
    <w:p w:rsidR="00B60FC8" w:rsidRPr="009E34F9" w:rsidRDefault="00C10575" w:rsidP="00B13CD3">
      <w:pPr>
        <w:spacing w:before="0"/>
        <w:rPr>
          <w:rFonts w:cs="Arial"/>
          <w:lang w:val="sr-Cyrl-RS" w:eastAsia="zh-CN"/>
        </w:rPr>
      </w:pPr>
      <w:r w:rsidRPr="00F10346">
        <w:rPr>
          <w:rFonts w:cs="Arial"/>
          <w:lang w:val="sr-Cyrl-CS" w:eastAsia="zh-CN"/>
        </w:rPr>
        <w:t>6</w:t>
      </w:r>
      <w:r w:rsidR="00B13CD3"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B13CD3" w:rsidRPr="00F10346" w:rsidRDefault="00C10575" w:rsidP="00B13CD3">
      <w:pPr>
        <w:spacing w:before="0"/>
        <w:rPr>
          <w:rFonts w:cs="Arial"/>
          <w:lang w:eastAsia="zh-CN"/>
        </w:rPr>
      </w:pPr>
      <w:r w:rsidRPr="00F10346">
        <w:rPr>
          <w:rFonts w:cs="Arial"/>
          <w:lang w:val="sr-Cyrl-CS" w:eastAsia="zh-CN"/>
        </w:rPr>
        <w:t>7</w:t>
      </w:r>
      <w:r w:rsidR="00B13CD3"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8</w:t>
      </w:r>
      <w:r w:rsidR="00B13CD3" w:rsidRPr="00F10346">
        <w:rPr>
          <w:rFonts w:cs="Arial"/>
          <w:lang w:eastAsia="zh-CN"/>
        </w:rPr>
        <w:t xml:space="preserve">. Ако се у држави у којој понуђач има седиште не издају докази из члана 77. </w:t>
      </w:r>
      <w:r w:rsidR="00C10575" w:rsidRPr="00F10346">
        <w:rPr>
          <w:rFonts w:cs="Arial"/>
          <w:lang w:val="sr-Cyrl-CS" w:eastAsia="zh-CN"/>
        </w:rPr>
        <w:t xml:space="preserve">став 1. </w:t>
      </w:r>
      <w:r w:rsidR="00B13CD3" w:rsidRPr="00F10346">
        <w:rPr>
          <w:rFonts w:cs="Arial"/>
          <w:lang w:eastAsia="zh-CN"/>
        </w:rPr>
        <w:t>З</w:t>
      </w:r>
      <w:r w:rsidR="007F582B" w:rsidRPr="00F10346">
        <w:rPr>
          <w:rFonts w:cs="Arial"/>
          <w:lang w:eastAsia="zh-CN"/>
        </w:rPr>
        <w:t>акона</w:t>
      </w:r>
      <w:r w:rsidR="00B13CD3" w:rsidRPr="00F10346">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F10346">
        <w:rPr>
          <w:rFonts w:cs="Arial"/>
          <w:lang w:eastAsia="zh-CN"/>
        </w:rPr>
        <w:t>.</w:t>
      </w:r>
    </w:p>
    <w:p w:rsidR="00B60FC8" w:rsidRPr="00F10346" w:rsidRDefault="00B60FC8" w:rsidP="00B13CD3">
      <w:pPr>
        <w:spacing w:before="0"/>
        <w:rPr>
          <w:rFonts w:cs="Arial"/>
          <w:lang w:eastAsia="zh-CN"/>
        </w:rPr>
      </w:pPr>
    </w:p>
    <w:p w:rsidR="00B13CD3" w:rsidRPr="00F10346" w:rsidRDefault="00A50A82" w:rsidP="00B13CD3">
      <w:pPr>
        <w:spacing w:before="0"/>
        <w:rPr>
          <w:rFonts w:cs="Arial"/>
          <w:lang w:eastAsia="zh-CN"/>
        </w:rPr>
      </w:pPr>
      <w:r w:rsidRPr="00F10346">
        <w:rPr>
          <w:rFonts w:cs="Arial"/>
          <w:lang w:eastAsia="zh-CN"/>
        </w:rPr>
        <w:t>9</w:t>
      </w:r>
      <w:r w:rsidR="00B13CD3" w:rsidRPr="00F10346">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Default="00322313" w:rsidP="00694607">
      <w:pPr>
        <w:pStyle w:val="KDPodnaslov1"/>
        <w:numPr>
          <w:ilvl w:val="0"/>
          <w:numId w:val="23"/>
        </w:numPr>
        <w:spacing w:before="0"/>
        <w:rPr>
          <w:rFonts w:cs="Arial"/>
          <w:lang w:val="sr-Cyrl-RS"/>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КРИТЕРИЈУМ ЗА ДОДЕЛУ УГОВОРА</w:t>
      </w:r>
      <w:bookmarkEnd w:id="194"/>
    </w:p>
    <w:p w:rsidR="00694607" w:rsidRPr="00694607" w:rsidRDefault="00694607" w:rsidP="00694607">
      <w:pPr>
        <w:pStyle w:val="KDPodnaslov1"/>
        <w:spacing w:before="0"/>
        <w:ind w:left="360"/>
        <w:rPr>
          <w:rFonts w:cs="Arial"/>
          <w:lang w:val="sr-Cyrl-RS"/>
        </w:rPr>
      </w:pPr>
    </w:p>
    <w:p w:rsidR="00621752" w:rsidRPr="007F12E8" w:rsidRDefault="00621752" w:rsidP="00621752">
      <w:pPr>
        <w:pStyle w:val="KDKomentar"/>
        <w:spacing w:before="0"/>
        <w:rPr>
          <w:rFonts w:cs="Arial"/>
          <w:b/>
          <w:i w:val="0"/>
          <w:color w:val="auto"/>
          <w:sz w:val="22"/>
          <w:szCs w:val="22"/>
        </w:rPr>
      </w:pPr>
      <w:r w:rsidRPr="007F12E8">
        <w:rPr>
          <w:rFonts w:cs="Arial"/>
          <w:i w:val="0"/>
          <w:color w:val="auto"/>
          <w:sz w:val="22"/>
          <w:szCs w:val="22"/>
        </w:rPr>
        <w:t xml:space="preserve">Избор најповољније понуде ће се извршити применом критеријума </w:t>
      </w:r>
      <w:r w:rsidRPr="007F12E8">
        <w:rPr>
          <w:rFonts w:cs="Arial"/>
          <w:b/>
          <w:i w:val="0"/>
          <w:color w:val="auto"/>
          <w:sz w:val="22"/>
          <w:szCs w:val="22"/>
        </w:rPr>
        <w:t>„Најнижа понуђена цена“.</w:t>
      </w:r>
    </w:p>
    <w:p w:rsidR="00E45DC8" w:rsidRPr="006707D5" w:rsidRDefault="00621752" w:rsidP="006707D5">
      <w:pPr>
        <w:pStyle w:val="KDKomentar"/>
        <w:spacing w:before="0"/>
        <w:rPr>
          <w:rFonts w:cs="Arial"/>
          <w:i w:val="0"/>
          <w:color w:val="auto"/>
          <w:sz w:val="22"/>
          <w:szCs w:val="22"/>
          <w:lang w:val="sr-Cyrl-RS"/>
        </w:rPr>
      </w:pPr>
      <w:r w:rsidRPr="007F12E8">
        <w:rPr>
          <w:rFonts w:cs="Arial"/>
          <w:i w:val="0"/>
          <w:color w:val="auto"/>
          <w:sz w:val="22"/>
          <w:szCs w:val="22"/>
        </w:rPr>
        <w:t>Критеријум за оцењивање понуда</w:t>
      </w:r>
      <w:r w:rsidRPr="007F12E8">
        <w:rPr>
          <w:rFonts w:cs="Arial"/>
          <w:b/>
          <w:i w:val="0"/>
          <w:color w:val="auto"/>
          <w:sz w:val="22"/>
          <w:szCs w:val="22"/>
        </w:rPr>
        <w:t xml:space="preserve"> Најнижа понуђена цена, </w:t>
      </w:r>
      <w:r w:rsidRPr="007F12E8">
        <w:rPr>
          <w:rFonts w:cs="Arial"/>
          <w:i w:val="0"/>
          <w:color w:val="auto"/>
          <w:sz w:val="22"/>
          <w:szCs w:val="22"/>
        </w:rPr>
        <w:t>заснива се на понуђеној цени</w:t>
      </w:r>
      <w:r w:rsidR="00C10575" w:rsidRPr="007F12E8">
        <w:rPr>
          <w:rFonts w:cs="Arial"/>
          <w:i w:val="0"/>
          <w:color w:val="auto"/>
          <w:sz w:val="22"/>
          <w:szCs w:val="22"/>
          <w:lang w:val="sr-Cyrl-CS"/>
        </w:rPr>
        <w:t xml:space="preserve"> као једином критеријуму</w:t>
      </w:r>
      <w:r w:rsidRPr="007F12E8">
        <w:rPr>
          <w:rFonts w:cs="Arial"/>
          <w:i w:val="0"/>
          <w:color w:val="auto"/>
          <w:sz w:val="22"/>
          <w:szCs w:val="22"/>
        </w:rPr>
        <w:t>.</w:t>
      </w:r>
    </w:p>
    <w:p w:rsidR="00E45DC8" w:rsidRDefault="00621752" w:rsidP="00621752">
      <w:pPr>
        <w:pStyle w:val="KDParagraf"/>
        <w:spacing w:before="0"/>
        <w:rPr>
          <w:rFonts w:cs="Arial"/>
          <w:lang w:val="sr-Cyrl-RS"/>
        </w:rPr>
      </w:pPr>
      <w:r w:rsidRPr="007F12E8">
        <w:rPr>
          <w:rFonts w:cs="Arial"/>
        </w:rPr>
        <w:t xml:space="preserve">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00F952CC">
        <w:rPr>
          <w:rFonts w:cs="Arial"/>
          <w:lang w:val="sr-Cyrl-RS"/>
        </w:rPr>
        <w:t>већа од</w:t>
      </w:r>
      <w:r w:rsidR="00F952CC">
        <w:rPr>
          <w:rFonts w:cs="Arial"/>
        </w:rPr>
        <w:t xml:space="preserve"> 5% </w:t>
      </w:r>
      <w:r w:rsidRPr="007F12E8">
        <w:rPr>
          <w:rFonts w:cs="Arial"/>
        </w:rPr>
        <w:t xml:space="preserve">у односу на најнижу понуђену цену понуђача који нуди добра страног порекла. </w:t>
      </w:r>
    </w:p>
    <w:p w:rsidR="00D20390" w:rsidRPr="00D20390" w:rsidRDefault="00D20390"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lastRenderedPageBreak/>
        <w:t>У понуђену цену страног понуђача урачунавају се и царинске дажбине.</w:t>
      </w:r>
    </w:p>
    <w:p w:rsidR="00E45DC8" w:rsidRPr="009E34F9" w:rsidRDefault="00621752" w:rsidP="00621752">
      <w:pPr>
        <w:pStyle w:val="KDParagraf"/>
        <w:spacing w:before="0"/>
        <w:rPr>
          <w:rFonts w:cs="Arial"/>
          <w:lang w:val="sr-Cyrl-RS"/>
        </w:rPr>
      </w:pPr>
      <w:r w:rsidRPr="007F12E8">
        <w:rPr>
          <w:rFonts w:cs="Arial"/>
        </w:rPr>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9E34F9" w:rsidRDefault="00621752" w:rsidP="00621752">
      <w:pPr>
        <w:pStyle w:val="KDParagraf"/>
        <w:spacing w:before="0"/>
        <w:rPr>
          <w:rFonts w:cs="Arial"/>
          <w:lang w:val="sr-Cyrl-RS"/>
        </w:rPr>
      </w:pPr>
      <w:r w:rsidRPr="007F12E8">
        <w:rPr>
          <w:rFonts w:cs="Arial"/>
        </w:rPr>
        <w:t>Предност дата за добра домаћег порекла (члан 86.став 1. до 4. 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94607" w:rsidRPr="009E34F9" w:rsidRDefault="00621752" w:rsidP="00621752">
      <w:pPr>
        <w:pStyle w:val="KDParagraf"/>
        <w:spacing w:before="0"/>
        <w:rPr>
          <w:rFonts w:cs="Arial"/>
          <w:lang w:val="sr-Cyrl-RS"/>
        </w:rPr>
      </w:pPr>
      <w:r w:rsidRPr="007F12E8">
        <w:rPr>
          <w:rFonts w:cs="Arial"/>
        </w:rPr>
        <w:t>Предност дата за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94607" w:rsidRPr="00694607" w:rsidRDefault="00694607" w:rsidP="00621752">
      <w:pPr>
        <w:pStyle w:val="KDParagraf"/>
        <w:spacing w:before="0"/>
        <w:rPr>
          <w:rFonts w:cs="Arial"/>
          <w:lang w:val="sr-Cyrl-RS"/>
        </w:rPr>
      </w:pPr>
    </w:p>
    <w:p w:rsidR="00564220" w:rsidRPr="009E34F9" w:rsidRDefault="00874F5B" w:rsidP="009E34F9">
      <w:pPr>
        <w:pStyle w:val="Heading10"/>
        <w:spacing w:before="0"/>
        <w:jc w:val="both"/>
        <w:rPr>
          <w:rFonts w:eastAsia="TimesNewRomanPSMT" w:cs="Arial"/>
          <w:bCs/>
          <w:iCs/>
          <w:lang w:val="sr-Cyrl-RS"/>
        </w:rPr>
      </w:pPr>
      <w:bookmarkStart w:id="200" w:name="_Toc441651548"/>
      <w:bookmarkStart w:id="201" w:name="_Toc442559886"/>
      <w:r w:rsidRPr="007F12E8">
        <w:rPr>
          <w:lang w:val="en-US"/>
        </w:rPr>
        <w:t xml:space="preserve">5.1. </w:t>
      </w:r>
      <w:bookmarkEnd w:id="200"/>
      <w:bookmarkEnd w:id="201"/>
      <w:r w:rsidR="000129AD" w:rsidRPr="007F12E8">
        <w:rPr>
          <w:rFonts w:eastAsia="TimesNewRomanPSMT" w:cs="Arial"/>
          <w:bCs/>
          <w:iCs/>
        </w:rPr>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r w:rsidR="00F10346" w:rsidRPr="007F12E8">
        <w:rPr>
          <w:rFonts w:eastAsia="TimesNewRomanPSMT" w:cs="Arial"/>
          <w:bCs/>
          <w:iCs/>
        </w:rPr>
        <w:t xml:space="preserve"> </w:t>
      </w:r>
    </w:p>
    <w:p w:rsidR="00C903E0" w:rsidRPr="00C903E0" w:rsidRDefault="00C903E0" w:rsidP="00C903E0">
      <w:pPr>
        <w:spacing w:before="0"/>
        <w:rPr>
          <w:rFonts w:cs="Arial"/>
          <w:color w:val="000000"/>
          <w:lang w:val="sr-Cyrl-RS"/>
        </w:rPr>
      </w:pPr>
      <w:r w:rsidRPr="00C903E0">
        <w:rPr>
          <w:rFonts w:cs="Arial"/>
          <w:color w:val="000000"/>
        </w:rPr>
        <w:t>Уколико две ил</w:t>
      </w:r>
      <w:r w:rsidR="00AE3499">
        <w:rPr>
          <w:rFonts w:cs="Arial"/>
          <w:color w:val="000000"/>
        </w:rPr>
        <w:t>и више понуда имају исту</w:t>
      </w:r>
      <w:r w:rsidRPr="00C903E0">
        <w:rPr>
          <w:rFonts w:cs="Arial"/>
          <w:color w:val="000000"/>
        </w:rPr>
        <w:t xml:space="preserve"> понуђену цену, </w:t>
      </w:r>
      <w:r w:rsidRPr="00C903E0">
        <w:rPr>
          <w:rFonts w:cs="Arial"/>
          <w:color w:val="000000"/>
          <w:lang w:val="sr-Cyrl-RS"/>
        </w:rPr>
        <w:t>као повољнија биће изабрана понуда оног понуђача који је понудио краћи рок испоруке. Ук</w:t>
      </w:r>
      <w:r w:rsidR="00F952CC">
        <w:rPr>
          <w:rFonts w:cs="Arial"/>
          <w:color w:val="000000"/>
          <w:lang w:val="sr-Cyrl-RS"/>
        </w:rPr>
        <w:t>олико ни после примене резервног</w:t>
      </w:r>
      <w:r w:rsidRPr="00C903E0">
        <w:rPr>
          <w:rFonts w:cs="Arial"/>
          <w:color w:val="000000"/>
          <w:lang w:val="sr-Cyrl-RS"/>
        </w:rPr>
        <w:t xml:space="preserve"> критеријума не буде могуће извршити рангирање понуда, повољнија понуда биће изабрана путем жреба.</w:t>
      </w:r>
    </w:p>
    <w:p w:rsidR="00C903E0" w:rsidRPr="00C903E0" w:rsidRDefault="00C903E0" w:rsidP="00C903E0">
      <w:pPr>
        <w:spacing w:before="0"/>
        <w:rPr>
          <w:rFonts w:cs="Arial"/>
        </w:rPr>
      </w:pPr>
      <w:r w:rsidRPr="00C903E0">
        <w:rPr>
          <w:rFonts w:cs="Arial"/>
        </w:rPr>
        <w:t>Извлачење путем жреба Наручилац ће извршити јавно, у присуству понуђача који имају исту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w:t>
      </w:r>
      <w:r w:rsidRPr="00C903E0">
        <w:rPr>
          <w:rFonts w:cs="Arial"/>
          <w:lang w:val="sr-Cyrl-RS"/>
        </w:rPr>
        <w:t xml:space="preserve">Понуди </w:t>
      </w:r>
      <w:r w:rsidRPr="00C903E0">
        <w:rPr>
          <w:rFonts w:cs="Arial"/>
        </w:rPr>
        <w:t>Понуђач</w:t>
      </w:r>
      <w:r w:rsidRPr="00C903E0">
        <w:rPr>
          <w:rFonts w:cs="Arial"/>
          <w:lang w:val="sr-Cyrl-RS"/>
        </w:rPr>
        <w:t>а</w:t>
      </w:r>
      <w:r w:rsidRPr="00C903E0">
        <w:rPr>
          <w:rFonts w:cs="Arial"/>
        </w:rPr>
        <w:t xml:space="preserve"> чији назив буде на извученом папиру биће додељен</w:t>
      </w:r>
      <w:r w:rsidRPr="00C903E0">
        <w:rPr>
          <w:rFonts w:cs="Arial"/>
          <w:lang w:val="sr-Cyrl-RS"/>
        </w:rPr>
        <w:t xml:space="preserve"> повољнији ранг</w:t>
      </w:r>
      <w:r w:rsidRPr="00C903E0">
        <w:rPr>
          <w:rFonts w:eastAsia="TimesNewRomanPSMT" w:cs="Arial"/>
          <w:bCs/>
        </w:rPr>
        <w:t>.О извршеном жребању сачињава се Записник који потписују представници Наручиоца и пристуних Понуђача.</w:t>
      </w:r>
    </w:p>
    <w:p w:rsidR="009E34F9" w:rsidRDefault="009E34F9"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68466B" w:rsidRDefault="0068466B" w:rsidP="00621752">
      <w:pPr>
        <w:autoSpaceDE w:val="0"/>
        <w:autoSpaceDN w:val="0"/>
        <w:adjustRightInd w:val="0"/>
        <w:spacing w:before="0"/>
        <w:rPr>
          <w:rFonts w:eastAsia="TimesNewRomanPSMT" w:cs="Arial"/>
          <w:bCs/>
          <w:color w:val="FF0000"/>
          <w:lang w:val="sr-Cyrl-RS"/>
        </w:rPr>
      </w:pPr>
    </w:p>
    <w:p w:rsidR="00EB031E" w:rsidRPr="006707D5" w:rsidRDefault="00EB031E" w:rsidP="00621752">
      <w:pPr>
        <w:autoSpaceDE w:val="0"/>
        <w:autoSpaceDN w:val="0"/>
        <w:adjustRightInd w:val="0"/>
        <w:spacing w:before="0"/>
        <w:rPr>
          <w:rFonts w:eastAsia="TimesNewRomanPSMT" w:cs="Arial"/>
          <w:bCs/>
          <w:color w:val="FF0000"/>
          <w:lang w:val="sr-Cyrl-RS"/>
        </w:rPr>
      </w:pPr>
    </w:p>
    <w:p w:rsidR="00645F72" w:rsidRPr="00FA330A" w:rsidRDefault="008D2B23" w:rsidP="00874F5B">
      <w:pPr>
        <w:pStyle w:val="KDPodnaslov1"/>
        <w:numPr>
          <w:ilvl w:val="0"/>
          <w:numId w:val="15"/>
        </w:numPr>
        <w:spacing w:before="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sidRPr="00F10346">
        <w:rPr>
          <w:rFonts w:cs="Arial"/>
        </w:rPr>
        <w:t>УПУТСТВО ПОНУЂАЧИМА КАКО ДА САЧИНЕ ПОНУДУ</w:t>
      </w:r>
      <w:bookmarkEnd w:id="208"/>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AE3499" w:rsidRDefault="008D2B23" w:rsidP="008D2B23">
      <w:pPr>
        <w:pStyle w:val="KDParagraf"/>
        <w:spacing w:before="0"/>
        <w:rPr>
          <w:rFonts w:cs="Arial"/>
          <w:lang w:val="sr-Cyrl-RS"/>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F10346" w:rsidRDefault="008D2B23" w:rsidP="00496B12">
      <w:pPr>
        <w:pStyle w:val="KDPodnaslov2"/>
        <w:numPr>
          <w:ilvl w:val="1"/>
          <w:numId w:val="22"/>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8D2B23" w:rsidRDefault="008D2B23" w:rsidP="008D2B23">
      <w:pPr>
        <w:pStyle w:val="KDParagraf"/>
        <w:spacing w:before="0"/>
        <w:rPr>
          <w:rFonts w:cs="Arial"/>
        </w:rPr>
      </w:pPr>
      <w:r w:rsidRPr="00F10346">
        <w:rPr>
          <w:rFonts w:cs="Arial"/>
        </w:rPr>
        <w:t>Наручилац је припремио конкурсну документацију на српском језику и водиће поступак јавне набавке на српском језику.</w:t>
      </w:r>
    </w:p>
    <w:p w:rsidR="008D2B23" w:rsidRPr="007F12E8" w:rsidRDefault="008D2B23" w:rsidP="008D2B23">
      <w:pPr>
        <w:pStyle w:val="KDKomentar"/>
        <w:spacing w:before="0"/>
        <w:rPr>
          <w:rFonts w:cs="Arial"/>
          <w:i w:val="0"/>
          <w:color w:val="auto"/>
          <w:sz w:val="22"/>
          <w:szCs w:val="22"/>
        </w:rPr>
      </w:pPr>
      <w:r w:rsidRPr="007F12E8">
        <w:rPr>
          <w:rFonts w:cs="Arial"/>
          <w:i w:val="0"/>
          <w:color w:val="auto"/>
          <w:sz w:val="22"/>
          <w:szCs w:val="22"/>
        </w:rPr>
        <w:t>Понуда са свим прилозима мора бити сачињена на српском језику.</w:t>
      </w:r>
    </w:p>
    <w:p w:rsidR="008D2B23" w:rsidRPr="00AE3499" w:rsidRDefault="008D2B23" w:rsidP="00AE3499">
      <w:pPr>
        <w:pStyle w:val="KDKomentar"/>
        <w:spacing w:before="0"/>
        <w:rPr>
          <w:rFonts w:cs="Arial"/>
          <w:i w:val="0"/>
          <w:color w:val="auto"/>
          <w:sz w:val="22"/>
          <w:szCs w:val="22"/>
          <w:lang w:val="sr-Cyrl-RS"/>
        </w:rPr>
      </w:pPr>
      <w:r w:rsidRPr="007F12E8">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w:t>
      </w:r>
      <w:r w:rsidR="004B47DD">
        <w:rPr>
          <w:rStyle w:val="StyleArial"/>
          <w:rFonts w:cs="Arial"/>
          <w:i w:val="0"/>
          <w:color w:val="auto"/>
          <w:sz w:val="22"/>
          <w:szCs w:val="22"/>
        </w:rPr>
        <w:t>еводиоца</w:t>
      </w:r>
      <w:r w:rsidR="00AE3499">
        <w:rPr>
          <w:rStyle w:val="StyleArial"/>
          <w:rFonts w:cs="Arial"/>
          <w:i w:val="0"/>
          <w:color w:val="auto"/>
          <w:sz w:val="22"/>
          <w:szCs w:val="22"/>
          <w:lang w:val="sr-Latn-RS"/>
        </w:rPr>
        <w:t xml:space="preserve">, </w:t>
      </w:r>
      <w:r w:rsidR="00AE3499">
        <w:rPr>
          <w:rStyle w:val="StyleArial"/>
          <w:rFonts w:cs="Arial"/>
          <w:i w:val="0"/>
          <w:color w:val="auto"/>
          <w:sz w:val="22"/>
          <w:szCs w:val="22"/>
          <w:lang w:val="sr-Cyrl-RS"/>
        </w:rPr>
        <w:t>по захтеву наручиоца у фази стручне оцене понуда.</w:t>
      </w:r>
    </w:p>
    <w:p w:rsidR="004B47DD" w:rsidRPr="00FA330A" w:rsidRDefault="008D2B23" w:rsidP="004B47DD">
      <w:pPr>
        <w:pStyle w:val="KDPodnaslov2"/>
        <w:numPr>
          <w:ilvl w:val="1"/>
          <w:numId w:val="22"/>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Препоручује се да сви документи поднети у понуди  буду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Default="008D2B23" w:rsidP="008D2B23">
      <w:pPr>
        <w:pStyle w:val="KDKomentar"/>
        <w:spacing w:before="0"/>
        <w:rPr>
          <w:rFonts w:cs="Arial"/>
          <w:i w:val="0"/>
          <w:color w:val="auto"/>
          <w:sz w:val="22"/>
          <w:szCs w:val="22"/>
          <w:lang w:val="sr-Cyrl-RS"/>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694607" w:rsidRPr="00694607" w:rsidRDefault="00694607" w:rsidP="008D2B23">
      <w:pPr>
        <w:pStyle w:val="KDKomentar"/>
        <w:spacing w:before="0"/>
        <w:rPr>
          <w:rFonts w:cs="Arial"/>
          <w:i w:val="0"/>
          <w:color w:val="auto"/>
          <w:sz w:val="22"/>
          <w:szCs w:val="22"/>
          <w:lang w:val="sr-Cyrl-RS"/>
        </w:rPr>
      </w:pPr>
    </w:p>
    <w:p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00664DF6">
        <w:rPr>
          <w:rFonts w:cs="Arial"/>
          <w:lang w:val="ru-RU"/>
        </w:rPr>
        <w:t xml:space="preserve">- </w:t>
      </w:r>
      <w:r w:rsidR="00664DF6">
        <w:rPr>
          <w:rFonts w:cs="Arial"/>
          <w:lang w:val="ru-RU"/>
        </w:rPr>
        <w:tab/>
        <w:t>ТЕНТ Б Ушће Обреновац,</w:t>
      </w:r>
      <w:r w:rsidR="0095708A" w:rsidRPr="001C129A">
        <w:rPr>
          <w:rFonts w:cs="Arial"/>
          <w:lang w:val="ru-RU"/>
        </w:rPr>
        <w:t xml:space="preserve"> </w:t>
      </w:r>
      <w:r w:rsidRPr="001C129A">
        <w:rPr>
          <w:rFonts w:cs="Arial"/>
          <w:lang w:val="ru-RU"/>
        </w:rPr>
        <w:t>писарница - са назнаком: „</w:t>
      </w:r>
      <w:r w:rsidRPr="00F10346">
        <w:rPr>
          <w:rFonts w:cs="Arial"/>
          <w:lang w:val="ru-RU"/>
        </w:rPr>
        <w:t xml:space="preserve">Понуда за јавну набавку  </w:t>
      </w:r>
      <w:r w:rsidR="00856D03" w:rsidRPr="00856D03">
        <w:rPr>
          <w:rFonts w:cs="Arial"/>
          <w:b/>
          <w:lang w:val="sr-Cyrl-RS"/>
        </w:rPr>
        <w:t xml:space="preserve">Упутства за БЗР, ознаке за БЗР - табле и траке, комплет за пружање прве помоћи, средства за хигијену; </w:t>
      </w:r>
      <w:r w:rsidRPr="00F10346">
        <w:rPr>
          <w:rFonts w:cs="Arial"/>
          <w:lang w:val="ru-RU"/>
        </w:rPr>
        <w:t xml:space="preserve">Јавна набавка број </w:t>
      </w:r>
      <w:r w:rsidR="00856D03" w:rsidRPr="00856D03">
        <w:rPr>
          <w:rFonts w:cs="Arial"/>
          <w:b/>
          <w:lang w:val="ru-RU"/>
        </w:rPr>
        <w:t>3000/1102/2017(1125/2017,1315/2017)</w:t>
      </w:r>
      <w:r w:rsidR="00856D03">
        <w:rPr>
          <w:rFonts w:cs="Arial"/>
          <w:b/>
          <w:lang w:val="ru-RU"/>
        </w:rPr>
        <w:t xml:space="preserve"> </w:t>
      </w:r>
      <w:r w:rsidRPr="00F10346">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коверте </w:t>
      </w:r>
      <w:r w:rsidRPr="00F10346">
        <w:rPr>
          <w:rFonts w:eastAsia="TimesNewRomanPSMT" w:cs="Arial"/>
          <w:bCs/>
        </w:rPr>
        <w:t xml:space="preserve"> назначити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r w:rsidRPr="00F10346">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7D25F4" w:rsidRDefault="00613B13" w:rsidP="007D25F4">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8D2B23" w:rsidRPr="00F10346" w:rsidRDefault="008D2B23" w:rsidP="00496B12">
      <w:pPr>
        <w:pStyle w:val="KDPodnaslov2"/>
        <w:numPr>
          <w:ilvl w:val="1"/>
          <w:numId w:val="22"/>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r w:rsidRPr="00F10346">
        <w:rPr>
          <w:rFonts w:cs="Arial"/>
        </w:rPr>
        <w:t>Закона о јавним</w:t>
      </w:r>
      <w:r w:rsidRPr="00F10346">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F10346"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0E4DD2"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2F6118" w:rsidRPr="002F6118" w:rsidRDefault="002F6118" w:rsidP="002F6118">
      <w:pPr>
        <w:pStyle w:val="KDNabrajanje"/>
        <w:rPr>
          <w:rFonts w:cs="Arial"/>
        </w:rPr>
      </w:pPr>
      <w:r w:rsidRPr="002F6118">
        <w:rPr>
          <w:rFonts w:cs="Arial"/>
        </w:rPr>
        <w:t>Решење агенције за лекове o пуштању у промет медицинског средства – комплета за прву помоћ издатo од  стране Агенције за лекове и медиц</w:t>
      </w:r>
      <w:r>
        <w:rPr>
          <w:rFonts w:cs="Arial"/>
        </w:rPr>
        <w:t xml:space="preserve">инска средства републике Србије – Партија </w:t>
      </w:r>
      <w:r>
        <w:rPr>
          <w:rFonts w:cs="Arial"/>
          <w:lang w:val="sr-Cyrl-RS"/>
        </w:rPr>
        <w:t>2.</w:t>
      </w:r>
    </w:p>
    <w:p w:rsidR="002F6118" w:rsidRPr="002F6118" w:rsidRDefault="002F6118" w:rsidP="002F6118">
      <w:pPr>
        <w:pStyle w:val="KDNabrajanje"/>
        <w:rPr>
          <w:rFonts w:cs="Arial"/>
        </w:rPr>
      </w:pPr>
      <w:r>
        <w:rPr>
          <w:rFonts w:cs="Arial"/>
          <w:lang w:val="sr-Cyrl-RS"/>
        </w:rPr>
        <w:t>Уверење о здравственој исправности исправности понуђеног средства издато од стране одговарајуће установе у РС не старије од 6 месеци, безбедносни лист и листу о саставу детергената – Партија 3.</w:t>
      </w:r>
    </w:p>
    <w:p w:rsidR="00B17566" w:rsidRPr="000E4DD2" w:rsidRDefault="00B17566" w:rsidP="0051429C">
      <w:pPr>
        <w:pStyle w:val="KDNabrajanje"/>
      </w:pPr>
      <w:r>
        <w:t>Узорци понуђача</w:t>
      </w:r>
      <w:r w:rsidR="0051429C">
        <w:t xml:space="preserve"> </w:t>
      </w:r>
      <w:r w:rsidR="004B6EED">
        <w:rPr>
          <w:lang w:val="sr-Cyrl-RS"/>
        </w:rPr>
        <w:t xml:space="preserve">за </w:t>
      </w:r>
      <w:r w:rsidR="0051429C" w:rsidRPr="0051429C">
        <w:rPr>
          <w:rFonts w:cs="Arial"/>
          <w:lang w:val="sr-Cyrl-RS"/>
        </w:rPr>
        <w:t>партије 1 и 3</w:t>
      </w:r>
    </w:p>
    <w:p w:rsidR="00D074BA" w:rsidRPr="00D074BA" w:rsidRDefault="00D074BA" w:rsidP="00D074BA">
      <w:pPr>
        <w:pStyle w:val="KDNabrajanje"/>
        <w:rPr>
          <w:rFonts w:cs="Arial"/>
        </w:rPr>
      </w:pPr>
      <w:r w:rsidRPr="00D074BA">
        <w:rPr>
          <w:rFonts w:cs="Arial"/>
        </w:rPr>
        <w:t>Споразум о заједничком наступању у случају подношења заједничке понуде</w:t>
      </w:r>
    </w:p>
    <w:p w:rsidR="008D2B23" w:rsidRPr="00F10346" w:rsidRDefault="008D2B23" w:rsidP="008F2D99">
      <w:pPr>
        <w:pStyle w:val="KDNabrajanje"/>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F2D99" w:rsidRPr="008F2D99" w:rsidRDefault="008D2B23" w:rsidP="008F2D99">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75.</w:t>
      </w:r>
      <w:r w:rsidRPr="00F10346">
        <w:rPr>
          <w:rFonts w:cs="Arial"/>
        </w:rPr>
        <w:t xml:space="preserve"> </w:t>
      </w:r>
      <w:r w:rsidR="00D074BA">
        <w:rPr>
          <w:rFonts w:cs="Arial"/>
          <w:lang w:val="sr-Cyrl-RS"/>
        </w:rPr>
        <w:t xml:space="preserve">и 76. </w:t>
      </w:r>
      <w:r w:rsidRPr="00F10346">
        <w:rPr>
          <w:rFonts w:cs="Arial"/>
        </w:rPr>
        <w:t>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9B3371" w:rsidRPr="003A666C" w:rsidRDefault="009B3371" w:rsidP="00EE070C">
      <w:pPr>
        <w:pStyle w:val="KDNabrajanje"/>
      </w:pPr>
      <w:r w:rsidRPr="00F10346">
        <w:t>Овлашћење за потписника (ако не потписује заступник)</w:t>
      </w:r>
    </w:p>
    <w:p w:rsidR="00C264B5" w:rsidRPr="0051429C" w:rsidRDefault="003A666C" w:rsidP="0051429C">
      <w:pPr>
        <w:pStyle w:val="KDNabrajanje"/>
      </w:pPr>
      <w:r>
        <w:rPr>
          <w:lang w:val="sr-Cyrl-RS"/>
        </w:rPr>
        <w:t>Меница за озбиљност понуде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DB3560" w:rsidRDefault="008D2B23" w:rsidP="008D2B23">
      <w:pPr>
        <w:pStyle w:val="KDParagraf"/>
        <w:spacing w:before="0"/>
        <w:rPr>
          <w:rFonts w:cs="Arial"/>
          <w:lang w:val="sr-Latn-RS"/>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F10346" w:rsidRDefault="003C4E60" w:rsidP="00496B12">
      <w:pPr>
        <w:pStyle w:val="KDPodnaslov2"/>
        <w:numPr>
          <w:ilvl w:val="1"/>
          <w:numId w:val="22"/>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rsidR="00FC355A" w:rsidRDefault="008D2B23" w:rsidP="00FC355A">
      <w:pPr>
        <w:pStyle w:val="KDParagraf"/>
        <w:spacing w:before="0"/>
        <w:rPr>
          <w:rFonts w:cs="Arial"/>
          <w:lang w:val="sr-Cyrl-RS"/>
        </w:rPr>
      </w:pPr>
      <w:r w:rsidRPr="00F10346">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51429C" w:rsidRDefault="0051429C" w:rsidP="00FC355A">
      <w:pPr>
        <w:pStyle w:val="KDParagraf"/>
        <w:spacing w:before="0"/>
        <w:rPr>
          <w:rFonts w:cs="Arial"/>
          <w:lang w:val="sr-Cyrl-RS"/>
        </w:rPr>
      </w:pPr>
    </w:p>
    <w:p w:rsidR="0051429C" w:rsidRPr="0051429C" w:rsidRDefault="0051429C" w:rsidP="00FC355A">
      <w:pPr>
        <w:pStyle w:val="KDParagraf"/>
        <w:spacing w:before="0"/>
        <w:rPr>
          <w:rFonts w:cs="Arial"/>
          <w:lang w:val="sr-Cyrl-RS"/>
        </w:rPr>
      </w:pPr>
    </w:p>
    <w:p w:rsidR="00FC355A" w:rsidRPr="00270202"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270202">
        <w:rPr>
          <w:rFonts w:cs="Arial"/>
          <w:lang w:val="sr-Cyrl-RS"/>
        </w:rPr>
        <w:t>-ТЕНТ Б</w:t>
      </w:r>
      <w:r w:rsidR="003C4E60" w:rsidRPr="00463E03">
        <w:rPr>
          <w:rFonts w:cs="Arial"/>
        </w:rPr>
        <w:t>,</w:t>
      </w:r>
      <w:r w:rsidR="003C4E60" w:rsidRPr="00F10346">
        <w:rPr>
          <w:rFonts w:cs="Arial"/>
          <w:color w:val="00B0F0"/>
        </w:rPr>
        <w:t xml:space="preserve"> </w:t>
      </w:r>
      <w:r w:rsidR="00724120">
        <w:rPr>
          <w:rFonts w:cs="Arial"/>
          <w:lang w:val="ru-RU"/>
        </w:rPr>
        <w:t>Ушће Обреновац</w:t>
      </w:r>
      <w:r w:rsidR="00270202">
        <w:rPr>
          <w:rFonts w:cs="Arial"/>
          <w:lang w:val="ru-RU"/>
        </w:rPr>
        <w:t xml:space="preserve"> –Управна зграда први спрат.</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F10346" w:rsidRDefault="008D2B23" w:rsidP="00496B12">
      <w:pPr>
        <w:pStyle w:val="KDPodnaslov2"/>
        <w:numPr>
          <w:ilvl w:val="1"/>
          <w:numId w:val="22"/>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3E06A4" w:rsidRPr="003E06A4"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8D2B23" w:rsidRPr="00F10346" w:rsidRDefault="008D2B23" w:rsidP="00496B12">
      <w:pPr>
        <w:pStyle w:val="KDPodnaslov2"/>
        <w:numPr>
          <w:ilvl w:val="1"/>
          <w:numId w:val="22"/>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8D2B23" w:rsidRPr="00DA558B"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53294B" w:rsidRPr="0053294B">
        <w:rPr>
          <w:rFonts w:cs="Arial"/>
          <w:lang w:val="sr-Cyrl-RS"/>
        </w:rPr>
        <w:t>Упутства за БЗР, ознаке за БЗР - табле и траке, комплет за пружање прве помоћи, средства за хигијену</w:t>
      </w:r>
      <w:r w:rsidR="00BF5F53" w:rsidRPr="00BF5F53">
        <w:rPr>
          <w:rFonts w:cs="Arial"/>
          <w:lang w:val="sr-Cyrl-RS"/>
        </w:rPr>
        <w:t xml:space="preserve">; </w:t>
      </w:r>
      <w:r w:rsidR="00DA558B" w:rsidRPr="00DA558B">
        <w:rPr>
          <w:rFonts w:cs="Arial"/>
          <w:lang w:val="ru-RU"/>
        </w:rPr>
        <w:t xml:space="preserve">Јавна набавка број </w:t>
      </w:r>
      <w:r w:rsidR="00BF5F53">
        <w:rPr>
          <w:rFonts w:cs="Arial"/>
          <w:lang w:val="sr-Cyrl-RS"/>
        </w:rPr>
        <w:t xml:space="preserve"> </w:t>
      </w:r>
      <w:r w:rsidR="0053294B" w:rsidRPr="0053294B">
        <w:rPr>
          <w:rFonts w:cs="Arial"/>
          <w:lang w:val="sr-Cyrl-RS"/>
        </w:rPr>
        <w:t>3000/1102/2017(1125/2017,1315/2017)</w:t>
      </w:r>
      <w:r w:rsidR="0053294B">
        <w:rPr>
          <w:rFonts w:cs="Arial"/>
          <w:lang w:val="sr-Cyrl-RS"/>
        </w:rPr>
        <w:t xml:space="preserve"> </w:t>
      </w:r>
      <w:r w:rsidR="00DA558B" w:rsidRPr="00DA558B">
        <w:rPr>
          <w:rFonts w:cs="Arial"/>
          <w:lang w:val="ru-RU"/>
        </w:rPr>
        <w:t xml:space="preserve">НЕ ОТВАРАТИ“. </w:t>
      </w:r>
    </w:p>
    <w:p w:rsidR="008D2B23" w:rsidRPr="00F10346" w:rsidRDefault="008D2B23" w:rsidP="008D2B23">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DA558B" w:rsidRPr="00DA558B" w:rsidRDefault="008D2B23" w:rsidP="00DA558B">
      <w:pPr>
        <w:pStyle w:val="KDParagraf"/>
        <w:spacing w:before="0"/>
        <w:rPr>
          <w:rFonts w:cs="Arial"/>
          <w:lang w:val="ru-RU"/>
        </w:rPr>
      </w:pPr>
      <w:r w:rsidRPr="00F10346">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53294B" w:rsidRPr="0053294B">
        <w:rPr>
          <w:rFonts w:cs="Arial"/>
          <w:lang w:val="sr-Cyrl-RS"/>
        </w:rPr>
        <w:t>Упутства за БЗР, ознаке за БЗР - табле и траке, комплет за пружање прве помоћи, средства за хигијену</w:t>
      </w:r>
      <w:r w:rsidR="0053294B">
        <w:rPr>
          <w:rFonts w:cs="Arial"/>
          <w:lang w:val="sr-Cyrl-RS"/>
        </w:rPr>
        <w:t>;</w:t>
      </w:r>
      <w:r w:rsidR="0053294B" w:rsidRPr="0053294B">
        <w:rPr>
          <w:rFonts w:cs="Arial"/>
          <w:lang w:val="sr-Cyrl-RS"/>
        </w:rPr>
        <w:t xml:space="preserve"> </w:t>
      </w:r>
      <w:r w:rsidR="00DA558B" w:rsidRPr="00DA558B">
        <w:rPr>
          <w:rFonts w:cs="Arial"/>
          <w:lang w:val="ru-RU"/>
        </w:rPr>
        <w:t xml:space="preserve">Јавна набавка број </w:t>
      </w:r>
      <w:r w:rsidR="00BF5F53">
        <w:rPr>
          <w:rFonts w:cs="Arial"/>
          <w:lang w:val="sr-Cyrl-RS"/>
        </w:rPr>
        <w:t xml:space="preserve"> </w:t>
      </w:r>
      <w:r w:rsidR="0053294B" w:rsidRPr="0053294B">
        <w:rPr>
          <w:rFonts w:cs="Arial"/>
          <w:lang w:val="sr-Cyrl-RS"/>
        </w:rPr>
        <w:t>3000/1102/2017(1125/2017,1315/2017)</w:t>
      </w:r>
      <w:r w:rsidR="0053294B">
        <w:rPr>
          <w:rFonts w:cs="Arial"/>
          <w:lang w:val="sr-Cyrl-RS"/>
        </w:rPr>
        <w:t xml:space="preserve"> </w:t>
      </w:r>
      <w:r w:rsidR="00DA558B" w:rsidRPr="00DA558B">
        <w:rPr>
          <w:rFonts w:cs="Arial"/>
          <w:lang w:val="ru-RU"/>
        </w:rPr>
        <w:t xml:space="preserve">НЕ ОТВАРАТИ“. </w:t>
      </w:r>
    </w:p>
    <w:p w:rsidR="00EA6178" w:rsidRDefault="008D2B23" w:rsidP="00DB3560">
      <w:pPr>
        <w:pStyle w:val="KDParagraf"/>
        <w:spacing w:before="0"/>
        <w:rPr>
          <w:rFonts w:cs="Arial"/>
          <w:lang w:val="sr-Cyrl-RS"/>
        </w:rPr>
      </w:pPr>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C264B5" w:rsidRPr="00C264B5" w:rsidRDefault="00C264B5" w:rsidP="00DB3560">
      <w:pPr>
        <w:pStyle w:val="KDParagraf"/>
        <w:spacing w:before="0"/>
        <w:rPr>
          <w:rFonts w:cs="Arial"/>
          <w:lang w:val="sr-Cyrl-RS"/>
        </w:rPr>
      </w:pPr>
    </w:p>
    <w:p w:rsidR="008D2B23" w:rsidRPr="00421CCC" w:rsidRDefault="008D2B23" w:rsidP="00496B12">
      <w:pPr>
        <w:pStyle w:val="KDPodnaslov2"/>
        <w:numPr>
          <w:ilvl w:val="1"/>
          <w:numId w:val="22"/>
        </w:numPr>
        <w:spacing w:before="0"/>
        <w:jc w:val="both"/>
        <w:rPr>
          <w:rFonts w:cs="Arial"/>
        </w:rPr>
      </w:pPr>
      <w:bookmarkStart w:id="221" w:name="_Toc441651583"/>
      <w:bookmarkStart w:id="222" w:name="_Toc442559894"/>
      <w:r w:rsidRPr="00421CCC">
        <w:rPr>
          <w:rFonts w:cs="Arial"/>
          <w:lang w:val="ru-RU"/>
        </w:rPr>
        <w:t>П</w:t>
      </w:r>
      <w:r w:rsidRPr="00421CCC">
        <w:rPr>
          <w:rFonts w:cs="Arial"/>
        </w:rPr>
        <w:t>артије</w:t>
      </w:r>
      <w:bookmarkEnd w:id="221"/>
      <w:bookmarkEnd w:id="222"/>
    </w:p>
    <w:p w:rsidR="006A759E" w:rsidRPr="006A759E" w:rsidRDefault="006A759E" w:rsidP="006A759E">
      <w:pPr>
        <w:autoSpaceDE w:val="0"/>
        <w:autoSpaceDN w:val="0"/>
        <w:adjustRightInd w:val="0"/>
        <w:spacing w:before="0" w:after="200" w:line="276" w:lineRule="auto"/>
        <w:contextualSpacing/>
        <w:jc w:val="left"/>
        <w:rPr>
          <w:rFonts w:eastAsia="TimesNewRomanPSMT" w:cs="Arial"/>
          <w:b/>
          <w:bCs/>
          <w:color w:val="000000"/>
        </w:rPr>
      </w:pPr>
      <w:bookmarkStart w:id="223" w:name="_Toc441651584"/>
      <w:bookmarkStart w:id="224" w:name="_Toc442559895"/>
      <w:r w:rsidRPr="006A759E">
        <w:rPr>
          <w:rFonts w:eastAsia="TimesNewRomanPSMT" w:cs="Arial"/>
          <w:bCs/>
          <w:color w:val="000000"/>
        </w:rPr>
        <w:t>Предметна јавна набавка je</w:t>
      </w:r>
      <w:r w:rsidRPr="006A759E">
        <w:rPr>
          <w:rFonts w:eastAsia="TimesNewRomanPSMT" w:cs="Arial"/>
          <w:bCs/>
          <w:color w:val="000000"/>
          <w:lang w:val="sr-Cyrl-RS"/>
        </w:rPr>
        <w:t xml:space="preserve"> </w:t>
      </w:r>
      <w:r w:rsidRPr="006A759E">
        <w:rPr>
          <w:rFonts w:eastAsia="TimesNewRomanPSMT" w:cs="Arial"/>
          <w:bCs/>
          <w:color w:val="000000"/>
        </w:rPr>
        <w:t xml:space="preserve">обликована у </w:t>
      </w:r>
      <w:r w:rsidRPr="006A759E">
        <w:rPr>
          <w:rFonts w:eastAsia="TimesNewRomanPSMT" w:cs="Arial"/>
          <w:bCs/>
          <w:color w:val="000000"/>
          <w:lang w:val="sr-Cyrl-RS"/>
        </w:rPr>
        <w:t>три партије</w:t>
      </w:r>
      <w:r w:rsidRPr="006A759E">
        <w:rPr>
          <w:rFonts w:eastAsia="TimesNewRomanPSMT" w:cs="Arial"/>
          <w:bCs/>
          <w:color w:val="000000"/>
        </w:rPr>
        <w:t>.</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може да поднесе понуду за једну или више партија. Понуда мора да обухвати најмање једну целокупну партију.</w:t>
      </w:r>
    </w:p>
    <w:p w:rsidR="006A759E" w:rsidRPr="006A759E"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t>Понуђач је дужан да у понуди наведе да ли се понуда односи на целокупну набавку или само на одређене партије.</w:t>
      </w:r>
    </w:p>
    <w:p w:rsidR="006A759E" w:rsidRPr="00856D03" w:rsidRDefault="006A759E" w:rsidP="006A759E">
      <w:pPr>
        <w:numPr>
          <w:ilvl w:val="0"/>
          <w:numId w:val="12"/>
        </w:numPr>
        <w:spacing w:before="0" w:after="200" w:line="276" w:lineRule="auto"/>
        <w:ind w:left="426"/>
        <w:contextualSpacing/>
        <w:jc w:val="left"/>
        <w:rPr>
          <w:rFonts w:eastAsia="TimesNewRomanPSMT" w:cs="Arial"/>
          <w:bCs/>
        </w:rPr>
      </w:pPr>
      <w:r w:rsidRPr="006A759E">
        <w:rPr>
          <w:rFonts w:eastAsia="TimesNewRomanPSMT" w:cs="Arial"/>
          <w:bCs/>
        </w:rPr>
        <w:lastRenderedPageBreak/>
        <w:t>У случају</w:t>
      </w:r>
      <w:r w:rsidR="001146D3">
        <w:rPr>
          <w:rFonts w:eastAsia="TimesNewRomanPSMT" w:cs="Arial"/>
          <w:bCs/>
        </w:rPr>
        <w:t xml:space="preserve"> да понуђач поднесе понуду за </w:t>
      </w:r>
      <w:r w:rsidR="001146D3">
        <w:rPr>
          <w:rFonts w:eastAsia="TimesNewRomanPSMT" w:cs="Arial"/>
          <w:bCs/>
          <w:lang w:val="sr-Cyrl-RS"/>
        </w:rPr>
        <w:t>виш</w:t>
      </w:r>
      <w:r w:rsidRPr="006A759E">
        <w:rPr>
          <w:rFonts w:eastAsia="TimesNewRomanPSMT" w:cs="Arial"/>
          <w:bCs/>
        </w:rPr>
        <w:t>е партиј</w:t>
      </w:r>
      <w:r w:rsidR="001146D3">
        <w:rPr>
          <w:rFonts w:eastAsia="TimesNewRomanPSMT" w:cs="Arial"/>
          <w:bCs/>
          <w:lang w:val="sr-Cyrl-RS"/>
        </w:rPr>
        <w:t>а</w:t>
      </w:r>
      <w:r w:rsidRPr="006A759E">
        <w:rPr>
          <w:rFonts w:eastAsia="TimesNewRomanPSMT" w:cs="Arial"/>
          <w:bCs/>
        </w:rPr>
        <w:t xml:space="preserve">, она мора бити поднета тако да се може оцењивати за сваку партију посебно. </w:t>
      </w:r>
    </w:p>
    <w:p w:rsidR="00856D03" w:rsidRPr="001146D3" w:rsidRDefault="00856D03" w:rsidP="00856D03">
      <w:pPr>
        <w:numPr>
          <w:ilvl w:val="0"/>
          <w:numId w:val="12"/>
        </w:numPr>
        <w:spacing w:before="0" w:after="200" w:line="276" w:lineRule="auto"/>
        <w:ind w:left="426"/>
        <w:contextualSpacing/>
        <w:jc w:val="left"/>
        <w:rPr>
          <w:rFonts w:eastAsia="TimesNewRomanPSMT" w:cs="Arial"/>
          <w:bCs/>
        </w:rPr>
      </w:pPr>
      <w:r w:rsidRPr="00856D03">
        <w:rPr>
          <w:rFonts w:eastAsia="TimesNewRomanPSMT" w:cs="Arial"/>
          <w:bCs/>
        </w:rPr>
        <w:t>Докази из чл. 75.и 76. ЗЈН, у случају да понуђач поднесе понуду две или више партија, не морају бити достављени за сваку партију посебно, односно могу бити достављени у једном примерку за све партије</w:t>
      </w:r>
    </w:p>
    <w:p w:rsidR="001146D3" w:rsidRPr="00866D5E" w:rsidRDefault="001146D3" w:rsidP="00866D5E">
      <w:pPr>
        <w:pStyle w:val="ListParagraph"/>
        <w:numPr>
          <w:ilvl w:val="0"/>
          <w:numId w:val="12"/>
        </w:numPr>
        <w:ind w:left="426" w:hanging="426"/>
        <w:rPr>
          <w:rFonts w:ascii="Arial" w:eastAsia="TimesNewRomanPSMT" w:hAnsi="Arial" w:cs="Arial"/>
          <w:bCs/>
        </w:rPr>
      </w:pPr>
      <w:r w:rsidRPr="001146D3">
        <w:rPr>
          <w:rFonts w:ascii="Arial" w:eastAsia="TimesNewRomanPSMT" w:hAnsi="Arial" w:cs="Arial"/>
          <w:bCs/>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 за сваку партију посебно.</w:t>
      </w:r>
    </w:p>
    <w:p w:rsidR="008D2B23" w:rsidRPr="00F10346" w:rsidRDefault="008D2B23" w:rsidP="00496B12">
      <w:pPr>
        <w:pStyle w:val="KDPodnaslov2"/>
        <w:numPr>
          <w:ilvl w:val="1"/>
          <w:numId w:val="22"/>
        </w:numPr>
        <w:spacing w:before="0"/>
        <w:jc w:val="both"/>
        <w:rPr>
          <w:rFonts w:cs="Arial"/>
        </w:rPr>
      </w:pPr>
      <w:r w:rsidRPr="00F10346">
        <w:rPr>
          <w:rFonts w:cs="Arial"/>
        </w:rPr>
        <w:t>Понуда са варијантама</w:t>
      </w:r>
      <w:bookmarkEnd w:id="223"/>
      <w:bookmarkEnd w:id="224"/>
    </w:p>
    <w:p w:rsidR="00D074BA" w:rsidRPr="002D656C"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496B12">
      <w:pPr>
        <w:pStyle w:val="KDPodnaslov2"/>
        <w:numPr>
          <w:ilvl w:val="1"/>
          <w:numId w:val="22"/>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51429C" w:rsidRPr="0051429C" w:rsidRDefault="0051429C" w:rsidP="0051429C">
      <w:pPr>
        <w:pStyle w:val="KDParagraf"/>
        <w:spacing w:before="0"/>
        <w:rPr>
          <w:rFonts w:cs="Arial"/>
        </w:rPr>
      </w:pPr>
      <w:r w:rsidRPr="0051429C">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51429C" w:rsidRPr="0051429C" w:rsidRDefault="0051429C" w:rsidP="0051429C">
      <w:pPr>
        <w:pStyle w:val="KDParagraf"/>
        <w:spacing w:before="0"/>
        <w:rPr>
          <w:rFonts w:cs="Arial"/>
        </w:rPr>
      </w:pPr>
      <w:r w:rsidRPr="0051429C">
        <w:rPr>
          <w:rFonts w:cs="Arial"/>
        </w:rPr>
        <w:t>- назив подизвођача, а уколико уговор између наручиоца и понуђача буде закључен, тај подизвођач ће бити наведен у уговору;</w:t>
      </w:r>
    </w:p>
    <w:p w:rsidR="0051429C" w:rsidRPr="0051429C" w:rsidRDefault="0051429C" w:rsidP="0051429C">
      <w:pPr>
        <w:pStyle w:val="KDParagraf"/>
        <w:spacing w:before="0"/>
        <w:rPr>
          <w:rFonts w:cs="Arial"/>
        </w:rPr>
      </w:pPr>
      <w:r w:rsidRPr="0051429C">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51429C" w:rsidRPr="0051429C" w:rsidRDefault="0051429C" w:rsidP="0051429C">
      <w:pPr>
        <w:pStyle w:val="KDParagraf"/>
        <w:spacing w:before="0"/>
        <w:rPr>
          <w:rFonts w:cs="Arial"/>
        </w:rPr>
      </w:pPr>
      <w:r w:rsidRPr="0051429C">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51429C" w:rsidRDefault="0051429C" w:rsidP="0051429C">
      <w:pPr>
        <w:pStyle w:val="KDParagraf"/>
        <w:spacing w:before="0"/>
        <w:rPr>
          <w:rFonts w:cs="Arial"/>
          <w:lang w:val="sr-Cyrl-RS"/>
        </w:rPr>
      </w:pPr>
      <w:r w:rsidRPr="0051429C">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 Услов из члана 75. став 1. тачка 5. ЗЈН у случају да понуђач подноси понуду са подизвођачем, ове доказе доставља и за подизвођача за део набавке који ће извршити преко подизвођача. Ако је за извршење дела набавке чија вредност не прелази 10 % укупне вредности јавне набавке потребно испунити обавезан услов из члана 75. став 1. тачка 5. ЗЈН, понуђач може доказати испуњеност тог услова преко подизвођача којем је поверио извршење тог дела набавке.</w:t>
      </w:r>
    </w:p>
    <w:p w:rsidR="0051429C" w:rsidRPr="0051429C" w:rsidRDefault="0051429C" w:rsidP="0051429C">
      <w:pPr>
        <w:tabs>
          <w:tab w:val="left" w:pos="567"/>
        </w:tabs>
        <w:spacing w:before="0"/>
        <w:rPr>
          <w:rFonts w:cs="Arial"/>
        </w:rPr>
      </w:pPr>
      <w:r w:rsidRPr="0051429C">
        <w:rPr>
          <w:rFonts w:cs="Arial"/>
        </w:rPr>
        <w:t>Додатне услове понуђач испуњава самостално, без обзира на агажовање подизвођача.</w:t>
      </w:r>
    </w:p>
    <w:p w:rsidR="0051429C" w:rsidRPr="0051429C" w:rsidRDefault="0051429C" w:rsidP="0051429C">
      <w:pPr>
        <w:tabs>
          <w:tab w:val="left" w:pos="567"/>
        </w:tabs>
        <w:spacing w:before="0"/>
        <w:rPr>
          <w:rFonts w:cs="Arial"/>
        </w:rPr>
      </w:pPr>
      <w:r w:rsidRPr="0051429C">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51429C" w:rsidRPr="0051429C" w:rsidRDefault="0051429C" w:rsidP="0051429C">
      <w:pPr>
        <w:tabs>
          <w:tab w:val="left" w:pos="567"/>
        </w:tabs>
        <w:spacing w:before="0"/>
        <w:rPr>
          <w:rFonts w:cs="Arial"/>
        </w:rPr>
      </w:pPr>
      <w:r w:rsidRPr="0051429C">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51429C" w:rsidRPr="0051429C" w:rsidRDefault="0051429C" w:rsidP="0051429C">
      <w:pPr>
        <w:tabs>
          <w:tab w:val="left" w:pos="567"/>
        </w:tabs>
        <w:spacing w:before="0"/>
        <w:rPr>
          <w:rFonts w:cs="Arial"/>
          <w:lang w:val="sr-Cyrl-RS"/>
        </w:rPr>
      </w:pPr>
      <w:r w:rsidRPr="0051429C">
        <w:rPr>
          <w:rFonts w:cs="Arial"/>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Pr="0051429C">
        <w:rPr>
          <w:rFonts w:cs="Arial"/>
          <w:lang w:val="sr-Cyrl-RS"/>
        </w:rPr>
        <w:t xml:space="preserve"> </w:t>
      </w:r>
    </w:p>
    <w:p w:rsidR="0051429C" w:rsidRDefault="0051429C" w:rsidP="0051429C">
      <w:pPr>
        <w:pStyle w:val="KDParagraf"/>
        <w:spacing w:before="0"/>
        <w:rPr>
          <w:rFonts w:cs="Arial"/>
          <w:lang w:val="sr-Cyrl-RS"/>
        </w:rPr>
      </w:pPr>
      <w:r w:rsidRPr="0051429C">
        <w:rPr>
          <w:rFonts w:cs="Arial"/>
        </w:rPr>
        <w:t>Наручилац</w:t>
      </w:r>
      <w:r w:rsidRPr="0051429C">
        <w:rPr>
          <w:rFonts w:cs="Arial"/>
          <w:lang w:bidi="en-US"/>
        </w:rPr>
        <w:t xml:space="preserve"> у овом поступку не предвиђа примену одредби става 9.и 10. члана 80. Закона..</w:t>
      </w:r>
    </w:p>
    <w:p w:rsidR="0051429C" w:rsidRDefault="0051429C" w:rsidP="0051429C">
      <w:pPr>
        <w:pStyle w:val="KDParagraf"/>
        <w:spacing w:before="0"/>
        <w:rPr>
          <w:rFonts w:cs="Arial"/>
          <w:lang w:val="sr-Cyrl-RS"/>
        </w:rPr>
      </w:pPr>
    </w:p>
    <w:p w:rsidR="008D2B23" w:rsidRPr="00F10346" w:rsidRDefault="008D2B23" w:rsidP="00496B12">
      <w:pPr>
        <w:pStyle w:val="KDPodnaslov2"/>
        <w:numPr>
          <w:ilvl w:val="1"/>
          <w:numId w:val="22"/>
        </w:numPr>
        <w:spacing w:before="0"/>
        <w:jc w:val="both"/>
        <w:rPr>
          <w:rFonts w:cs="Arial"/>
        </w:rPr>
      </w:pPr>
      <w:bookmarkStart w:id="227" w:name="_Toc441651586"/>
      <w:bookmarkStart w:id="228" w:name="_Toc442559897"/>
      <w:r w:rsidRPr="00F10346">
        <w:rPr>
          <w:rFonts w:cs="Arial"/>
        </w:rPr>
        <w:t>Подношење заједничке понуде</w:t>
      </w:r>
      <w:bookmarkEnd w:id="227"/>
      <w:bookmarkEnd w:id="228"/>
    </w:p>
    <w:p w:rsidR="009511EF" w:rsidRDefault="009511EF" w:rsidP="00D074BA">
      <w:pPr>
        <w:pStyle w:val="KDParagraf"/>
        <w:spacing w:before="0"/>
        <w:rPr>
          <w:rFonts w:cs="Arial"/>
          <w:lang w:val="sr-Cyrl-RS" w:bidi="en-US"/>
        </w:rPr>
      </w:pPr>
      <w:r w:rsidRPr="009511EF">
        <w:rPr>
          <w:rFonts w:cs="Arial"/>
          <w:lang w:val="sr-Cyrl-RS" w:bidi="en-US"/>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511EF" w:rsidRPr="009511EF" w:rsidRDefault="009511EF" w:rsidP="009511EF">
      <w:pPr>
        <w:pStyle w:val="ListParagraph"/>
        <w:numPr>
          <w:ilvl w:val="0"/>
          <w:numId w:val="37"/>
        </w:numPr>
        <w:tabs>
          <w:tab w:val="num" w:pos="720"/>
        </w:tabs>
        <w:spacing w:before="0"/>
        <w:rPr>
          <w:rFonts w:ascii="Arial" w:hAnsi="Arial" w:cs="Arial"/>
          <w:lang w:val="ru-RU"/>
        </w:rPr>
      </w:pPr>
      <w:r w:rsidRPr="009511EF">
        <w:rPr>
          <w:rFonts w:ascii="Arial" w:hAnsi="Arial" w:cs="Arial"/>
          <w:lang w:val="sr-Cyrl-CS"/>
        </w:rPr>
        <w:t xml:space="preserve">податке о </w:t>
      </w:r>
      <w:r w:rsidRPr="009511EF">
        <w:rPr>
          <w:rFonts w:ascii="Arial" w:hAnsi="Arial" w:cs="Arial"/>
          <w:lang w:val="ru-RU"/>
        </w:rPr>
        <w:t xml:space="preserve">члану групе који ће бити </w:t>
      </w:r>
      <w:r w:rsidRPr="009511EF">
        <w:rPr>
          <w:rFonts w:ascii="Arial" w:hAnsi="Arial" w:cs="Arial"/>
          <w:lang w:val="sr-Cyrl-CS"/>
        </w:rPr>
        <w:t>Н</w:t>
      </w:r>
      <w:r w:rsidRPr="009511EF">
        <w:rPr>
          <w:rFonts w:ascii="Arial" w:hAnsi="Arial" w:cs="Arial"/>
          <w:lang w:val="ru-RU"/>
        </w:rPr>
        <w:t xml:space="preserve">осилац посла, односно који ће поднети понуду и који ће заступати групу понуђача пред </w:t>
      </w:r>
      <w:r w:rsidRPr="009511EF">
        <w:rPr>
          <w:rFonts w:ascii="Arial" w:hAnsi="Arial" w:cs="Arial"/>
          <w:lang w:val="sr-Cyrl-CS"/>
        </w:rPr>
        <w:t>Н</w:t>
      </w:r>
      <w:r w:rsidRPr="009511EF">
        <w:rPr>
          <w:rFonts w:ascii="Arial" w:hAnsi="Arial" w:cs="Arial"/>
          <w:lang w:val="ru-RU"/>
        </w:rPr>
        <w:t>аручиоцем;</w:t>
      </w:r>
    </w:p>
    <w:p w:rsidR="009511EF" w:rsidRPr="00581091" w:rsidRDefault="009511EF" w:rsidP="009511EF">
      <w:pPr>
        <w:pStyle w:val="ListParagraph"/>
        <w:numPr>
          <w:ilvl w:val="0"/>
          <w:numId w:val="37"/>
        </w:numPr>
        <w:tabs>
          <w:tab w:val="num" w:pos="720"/>
        </w:tabs>
        <w:spacing w:before="0"/>
        <w:rPr>
          <w:rFonts w:ascii="Arial" w:hAnsi="Arial" w:cs="Arial"/>
          <w:lang w:val="ru-RU"/>
        </w:rPr>
      </w:pPr>
      <w:r w:rsidRPr="00581091">
        <w:rPr>
          <w:rFonts w:ascii="Arial" w:hAnsi="Arial" w:cs="Arial"/>
          <w:lang w:val="ru-RU"/>
        </w:rPr>
        <w:t>опис послова сваког од понуђача из групе понуђача у извршењу уговора.</w:t>
      </w:r>
    </w:p>
    <w:p w:rsidR="009511EF" w:rsidRPr="009511EF" w:rsidRDefault="009511EF" w:rsidP="009511EF">
      <w:pPr>
        <w:pStyle w:val="ListParagraph"/>
        <w:numPr>
          <w:ilvl w:val="0"/>
          <w:numId w:val="37"/>
        </w:numPr>
        <w:tabs>
          <w:tab w:val="num" w:pos="720"/>
        </w:tabs>
        <w:spacing w:before="80"/>
        <w:rPr>
          <w:rFonts w:ascii="Arial" w:hAnsi="Arial" w:cs="Arial"/>
          <w:color w:val="00B0F0"/>
          <w:lang w:val="ru-RU"/>
        </w:rPr>
      </w:pPr>
      <w:r w:rsidRPr="009511EF">
        <w:rPr>
          <w:rFonts w:ascii="Arial" w:hAnsi="Arial" w:cs="Arial"/>
          <w:lang w:val="ru-RU"/>
        </w:rPr>
        <w:t>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Закона и Упутство како се доказује испуњеност тих услова.</w:t>
      </w:r>
    </w:p>
    <w:p w:rsidR="009511EF" w:rsidRPr="009511EF" w:rsidRDefault="009511EF" w:rsidP="009511EF">
      <w:pPr>
        <w:pStyle w:val="ListParagraph"/>
        <w:numPr>
          <w:ilvl w:val="0"/>
          <w:numId w:val="37"/>
        </w:numPr>
        <w:tabs>
          <w:tab w:val="num" w:pos="720"/>
        </w:tabs>
        <w:spacing w:before="0"/>
        <w:rPr>
          <w:rFonts w:ascii="Arial" w:hAnsi="Arial" w:cs="Arial"/>
          <w:sz w:val="20"/>
          <w:lang w:val="ru-RU" w:bidi="en-US"/>
        </w:rPr>
      </w:pPr>
      <w:r w:rsidRPr="009511EF">
        <w:rPr>
          <w:rFonts w:ascii="Arial" w:hAnsi="Arial" w:cs="Arial"/>
          <w:szCs w:val="24"/>
          <w:lang w:val="ru-RU"/>
        </w:rPr>
        <w:t>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9511EF" w:rsidRPr="009511EF" w:rsidRDefault="009511EF" w:rsidP="009511EF">
      <w:pPr>
        <w:pStyle w:val="ListParagraph"/>
        <w:numPr>
          <w:ilvl w:val="0"/>
          <w:numId w:val="37"/>
        </w:numPr>
        <w:tabs>
          <w:tab w:val="num" w:pos="720"/>
        </w:tabs>
        <w:spacing w:before="80"/>
        <w:rPr>
          <w:rFonts w:ascii="Arial" w:hAnsi="Arial" w:cs="Arial"/>
          <w:lang w:val="ru-RU"/>
        </w:rPr>
      </w:pPr>
      <w:r w:rsidRPr="009511EF">
        <w:rPr>
          <w:rFonts w:ascii="Arial" w:hAnsi="Arial" w:cs="Arial"/>
          <w:lang w:val="ru-RU"/>
        </w:rPr>
        <w:t>Услов из члана 75.став 1.тачка 5.</w:t>
      </w:r>
      <w:r w:rsidRPr="009511EF">
        <w:rPr>
          <w:rFonts w:ascii="Arial" w:hAnsi="Arial" w:cs="Arial"/>
          <w:lang w:val="sr-Cyrl-RS"/>
        </w:rPr>
        <w:t xml:space="preserve"> </w:t>
      </w:r>
      <w:r w:rsidRPr="009511EF">
        <w:rPr>
          <w:rFonts w:ascii="Arial" w:hAnsi="Arial" w:cs="Arial"/>
          <w:lang w:val="ru-RU"/>
        </w:rPr>
        <w:t>Закона , обавезан је да испуни понуђач из групе понуђача којем је поверено извршење дела набавке за које је неопходна испуњеност тог услова.</w:t>
      </w:r>
    </w:p>
    <w:p w:rsidR="009511EF" w:rsidRPr="009511EF" w:rsidRDefault="009511EF" w:rsidP="009511EF">
      <w:pPr>
        <w:pStyle w:val="ListParagraph"/>
        <w:numPr>
          <w:ilvl w:val="0"/>
          <w:numId w:val="38"/>
        </w:numPr>
        <w:tabs>
          <w:tab w:val="num" w:pos="720"/>
        </w:tabs>
        <w:spacing w:before="80"/>
        <w:rPr>
          <w:rFonts w:ascii="Arial" w:hAnsi="Arial" w:cs="Arial"/>
          <w:color w:val="00B0F0"/>
          <w:lang w:val="ru-RU" w:bidi="en-US"/>
        </w:rPr>
      </w:pPr>
      <w:r w:rsidRPr="009511EF">
        <w:rPr>
          <w:rFonts w:ascii="Arial" w:hAnsi="Arial" w:cs="Arial"/>
          <w:lang w:val="ru-RU" w:bidi="en-US"/>
        </w:rPr>
        <w:t xml:space="preserve">У случају заједничке понуде групе понуђача </w:t>
      </w:r>
      <w:r w:rsidRPr="009511EF">
        <w:rPr>
          <w:rFonts w:ascii="Arial" w:hAnsi="Arial" w:cs="Arial"/>
          <w:lang w:val="sr-Cyrl-CS" w:bidi="en-US"/>
        </w:rPr>
        <w:t xml:space="preserve">обрасце под пуном материјалном и кривичном одговорношћу </w:t>
      </w:r>
      <w:r w:rsidRPr="009511EF">
        <w:rPr>
          <w:rFonts w:ascii="Arial" w:hAnsi="Arial"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D074BA" w:rsidRPr="00E3114D" w:rsidRDefault="009511EF" w:rsidP="00E3114D">
      <w:pPr>
        <w:pStyle w:val="ListParagraph"/>
        <w:numPr>
          <w:ilvl w:val="0"/>
          <w:numId w:val="38"/>
        </w:numPr>
        <w:tabs>
          <w:tab w:val="num" w:pos="720"/>
        </w:tabs>
        <w:spacing w:before="80"/>
        <w:rPr>
          <w:rFonts w:ascii="Arial" w:hAnsi="Arial" w:cs="Arial"/>
          <w:lang w:val="ru-RU" w:bidi="en-US"/>
        </w:rPr>
      </w:pPr>
      <w:r w:rsidRPr="009511EF">
        <w:rPr>
          <w:rFonts w:ascii="Arial" w:hAnsi="Arial" w:cs="Arial"/>
          <w:lang w:val="ru-RU" w:bidi="en-US"/>
        </w:rPr>
        <w:t>Понуђачи из групе понуђача одговорају неогран</w:t>
      </w:r>
      <w:r w:rsidR="00E3114D">
        <w:rPr>
          <w:rFonts w:ascii="Arial" w:hAnsi="Arial" w:cs="Arial"/>
          <w:lang w:val="ru-RU" w:bidi="en-US"/>
        </w:rPr>
        <w:t>ичено солидарно према наручиоцу.</w:t>
      </w:r>
    </w:p>
    <w:p w:rsidR="008D2B23" w:rsidRPr="00F10346" w:rsidRDefault="008D2B23" w:rsidP="00496B12">
      <w:pPr>
        <w:pStyle w:val="KDPodnaslov2"/>
        <w:numPr>
          <w:ilvl w:val="1"/>
          <w:numId w:val="22"/>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r w:rsidRPr="00376AB3">
        <w:rPr>
          <w:rFonts w:cs="Arial"/>
        </w:rPr>
        <w:t>динарима</w:t>
      </w:r>
      <w:r w:rsidR="00376AB3" w:rsidRPr="00376AB3">
        <w:rPr>
          <w:rFonts w:cs="Arial"/>
          <w:lang w:val="sr-Cyrl-RS"/>
        </w:rPr>
        <w:t xml:space="preserve"> </w:t>
      </w:r>
      <w:r w:rsidRPr="00376AB3">
        <w:rPr>
          <w:rFonts w:cs="Arial"/>
        </w:rPr>
        <w:t xml:space="preserve"> без пореза на додату вредност.</w:t>
      </w:r>
    </w:p>
    <w:p w:rsidR="008D2B23" w:rsidRPr="00F10346" w:rsidRDefault="008D2B23" w:rsidP="008D2B23">
      <w:pPr>
        <w:pStyle w:val="KDParagraf"/>
        <w:spacing w:before="0"/>
        <w:rPr>
          <w:rFonts w:cs="Arial"/>
        </w:rPr>
      </w:pPr>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
    <w:p w:rsidR="00011DCA" w:rsidRPr="00F10346" w:rsidRDefault="00011DCA" w:rsidP="00011DCA">
      <w:pPr>
        <w:pStyle w:val="KDParagraf"/>
        <w:spacing w:before="0"/>
        <w:rPr>
          <w:rFonts w:cs="Arial"/>
        </w:rPr>
      </w:pPr>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795A34" w:rsidRPr="00F10346" w:rsidRDefault="002E2F11" w:rsidP="002E2F11">
      <w:pPr>
        <w:pStyle w:val="KDParagraf"/>
        <w:spacing w:before="0"/>
        <w:rPr>
          <w:rFonts w:cs="Arial"/>
        </w:rPr>
      </w:pPr>
      <w:r w:rsidRPr="00F10346">
        <w:rPr>
          <w:rFonts w:cs="Arial"/>
        </w:rPr>
        <w:t>Понуда која је изражена у две валуте, сматраће се неприхватљивом.</w:t>
      </w:r>
    </w:p>
    <w:p w:rsidR="002E2F11" w:rsidRPr="00B92679" w:rsidRDefault="002E2F11" w:rsidP="002E2F11">
      <w:pPr>
        <w:pStyle w:val="KDParagraf"/>
        <w:spacing w:before="0"/>
        <w:rPr>
          <w:rFonts w:cs="Arial"/>
          <w:color w:val="FF0000"/>
          <w:lang w:val="sr-Cyrl-RS"/>
        </w:rPr>
      </w:pPr>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
    <w:p w:rsidR="009977EB" w:rsidRPr="00E0165D" w:rsidRDefault="002E2F11" w:rsidP="0054056C">
      <w:pPr>
        <w:pStyle w:val="KDParagraf"/>
        <w:spacing w:before="0"/>
        <w:rPr>
          <w:rFonts w:cs="Arial"/>
        </w:rPr>
      </w:pPr>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
    <w:p w:rsidR="006C6FDF" w:rsidRPr="00F10346" w:rsidRDefault="006C6FDF" w:rsidP="00496B12">
      <w:pPr>
        <w:pStyle w:val="Heading10"/>
        <w:numPr>
          <w:ilvl w:val="1"/>
          <w:numId w:val="22"/>
        </w:numPr>
        <w:rPr>
          <w:rFonts w:cs="Arial"/>
          <w:lang w:val="en-US"/>
        </w:rPr>
      </w:pPr>
      <w:bookmarkStart w:id="231" w:name="_Toc441651588"/>
      <w:bookmarkStart w:id="232" w:name="_Toc442559899"/>
      <w:r w:rsidRPr="00F10346">
        <w:rPr>
          <w:rFonts w:cs="Arial"/>
          <w:lang w:val="en-US"/>
        </w:rPr>
        <w:t xml:space="preserve"> Рок испоруке добара</w:t>
      </w:r>
    </w:p>
    <w:p w:rsidR="003B11FF" w:rsidRPr="00D14311" w:rsidRDefault="00381376" w:rsidP="00866D5E">
      <w:pPr>
        <w:pStyle w:val="Heading10"/>
        <w:rPr>
          <w:rFonts w:eastAsia="Calibri" w:cs="Arial"/>
          <w:b w:val="0"/>
          <w:lang w:val="sr-Cyrl-RS" w:eastAsia="en-US"/>
        </w:rPr>
      </w:pPr>
      <w:r>
        <w:rPr>
          <w:rFonts w:eastAsia="Calibri" w:cs="Arial"/>
          <w:b w:val="0"/>
          <w:lang w:val="sr-Cyrl-RS" w:eastAsia="en-US"/>
        </w:rPr>
        <w:t>Р</w:t>
      </w:r>
      <w:r w:rsidR="003B11FF" w:rsidRPr="003B11FF">
        <w:rPr>
          <w:rFonts w:eastAsia="Calibri" w:cs="Arial"/>
          <w:b w:val="0"/>
          <w:lang w:val="en-US" w:eastAsia="en-US"/>
        </w:rPr>
        <w:t>ок испору</w:t>
      </w:r>
      <w:r w:rsidR="00866D5E">
        <w:rPr>
          <w:rFonts w:eastAsia="Calibri" w:cs="Arial"/>
          <w:b w:val="0"/>
          <w:lang w:val="en-US" w:eastAsia="en-US"/>
        </w:rPr>
        <w:t xml:space="preserve">ке добара не може бити дужи од </w:t>
      </w:r>
      <w:r w:rsidR="00866D5E">
        <w:rPr>
          <w:rFonts w:eastAsia="Calibri" w:cs="Arial"/>
          <w:b w:val="0"/>
          <w:lang w:val="sr-Cyrl-RS" w:eastAsia="en-US"/>
        </w:rPr>
        <w:t>3</w:t>
      </w:r>
      <w:r>
        <w:rPr>
          <w:rFonts w:eastAsia="Calibri" w:cs="Arial"/>
          <w:b w:val="0"/>
          <w:lang w:val="sr-Cyrl-RS" w:eastAsia="en-US"/>
        </w:rPr>
        <w:t>0</w:t>
      </w:r>
      <w:r>
        <w:rPr>
          <w:rFonts w:eastAsia="Calibri" w:cs="Arial"/>
          <w:b w:val="0"/>
          <w:lang w:val="en-US" w:eastAsia="en-US"/>
        </w:rPr>
        <w:t xml:space="preserve"> дана</w:t>
      </w:r>
      <w:r w:rsidR="00D14311">
        <w:rPr>
          <w:rFonts w:eastAsia="Calibri" w:cs="Arial"/>
          <w:b w:val="0"/>
          <w:lang w:val="en-US" w:eastAsia="en-US"/>
        </w:rPr>
        <w:t xml:space="preserve"> од дана </w:t>
      </w:r>
      <w:r w:rsidR="00D14311">
        <w:rPr>
          <w:rFonts w:eastAsia="Calibri" w:cs="Arial"/>
          <w:b w:val="0"/>
          <w:lang w:val="sr-Cyrl-RS" w:eastAsia="en-US"/>
        </w:rPr>
        <w:t>закључив</w:t>
      </w:r>
      <w:r w:rsidR="00D14311">
        <w:rPr>
          <w:rFonts w:eastAsia="Calibri" w:cs="Arial"/>
          <w:b w:val="0"/>
          <w:lang w:val="en-US" w:eastAsia="en-US"/>
        </w:rPr>
        <w:t>ања уговора</w:t>
      </w:r>
      <w:r w:rsidR="00D14311">
        <w:rPr>
          <w:rFonts w:eastAsia="Calibri" w:cs="Arial"/>
          <w:b w:val="0"/>
          <w:lang w:val="sr-Cyrl-RS" w:eastAsia="en-US"/>
        </w:rPr>
        <w:t>.</w:t>
      </w:r>
    </w:p>
    <w:p w:rsidR="003B11FF" w:rsidRPr="003B11FF" w:rsidRDefault="003B11FF" w:rsidP="003B11FF">
      <w:pPr>
        <w:pStyle w:val="Heading10"/>
        <w:ind w:left="0" w:firstLine="0"/>
        <w:rPr>
          <w:rFonts w:eastAsia="Calibri" w:cs="Arial"/>
          <w:b w:val="0"/>
          <w:lang w:val="en-US" w:eastAsia="en-US"/>
        </w:rPr>
      </w:pPr>
      <w:r w:rsidRPr="003B11FF">
        <w:rPr>
          <w:rFonts w:eastAsia="Calibri" w:cs="Arial"/>
          <w:b w:val="0"/>
          <w:lang w:val="en-US" w:eastAsia="en-US"/>
        </w:rPr>
        <w:t xml:space="preserve">Испорука се врши  радним данима у радно време  од 08:00 до 14:00 часова а </w:t>
      </w:r>
    </w:p>
    <w:p w:rsidR="003B11FF" w:rsidRPr="003B11FF" w:rsidRDefault="00866D5E" w:rsidP="003B11FF">
      <w:pPr>
        <w:pStyle w:val="Heading10"/>
        <w:rPr>
          <w:rFonts w:cs="Arial"/>
          <w:lang w:val="en-US"/>
        </w:rPr>
      </w:pPr>
      <w:r>
        <w:rPr>
          <w:rFonts w:eastAsia="Calibri" w:cs="Arial"/>
          <w:b w:val="0"/>
          <w:lang w:val="sr-Cyrl-RS" w:eastAsia="en-US"/>
        </w:rPr>
        <w:t>Н</w:t>
      </w:r>
      <w:r w:rsidR="003B11FF" w:rsidRPr="003B11FF">
        <w:rPr>
          <w:rFonts w:eastAsia="Calibri" w:cs="Arial"/>
          <w:b w:val="0"/>
          <w:lang w:val="en-US" w:eastAsia="en-US"/>
        </w:rPr>
        <w:t>а захтев Наручиоца,  у случају ванредне потребе, више силе и ван радног времена, суботом, недељом, државним и верским празницима.</w:t>
      </w:r>
    </w:p>
    <w:p w:rsidR="00D074BA" w:rsidRPr="00D074BA" w:rsidRDefault="00551120" w:rsidP="00D074BA">
      <w:pPr>
        <w:pStyle w:val="Heading10"/>
        <w:numPr>
          <w:ilvl w:val="1"/>
          <w:numId w:val="22"/>
        </w:numPr>
        <w:rPr>
          <w:rFonts w:cs="Arial"/>
          <w:lang w:val="sr-Cyrl-RS"/>
        </w:rPr>
      </w:pPr>
      <w:r>
        <w:rPr>
          <w:rFonts w:cs="Arial"/>
          <w:lang w:val="en-US"/>
        </w:rPr>
        <w:t>Гарантни рок</w:t>
      </w:r>
    </w:p>
    <w:p w:rsidR="00866D5E" w:rsidRPr="00866D5E" w:rsidRDefault="00866D5E" w:rsidP="00866D5E">
      <w:pPr>
        <w:spacing w:before="0"/>
        <w:rPr>
          <w:rFonts w:cs="Arial"/>
          <w:lang w:eastAsia="zh-CN"/>
        </w:rPr>
      </w:pPr>
      <w:r w:rsidRPr="00866D5E">
        <w:rPr>
          <w:rFonts w:cs="Arial"/>
          <w:lang w:eastAsia="zh-CN"/>
        </w:rPr>
        <w:t>Гарантни период се доказује документованом  гаранцијом произвођача за сваки производ посебно и не може бити краћи од 12 месеци  за све партије.</w:t>
      </w:r>
    </w:p>
    <w:p w:rsidR="00866D5E" w:rsidRPr="00866D5E" w:rsidRDefault="00866D5E" w:rsidP="00866D5E">
      <w:pPr>
        <w:spacing w:before="0"/>
        <w:rPr>
          <w:rFonts w:cs="Arial"/>
          <w:lang w:eastAsia="zh-CN"/>
        </w:rPr>
      </w:pPr>
    </w:p>
    <w:p w:rsidR="00866D5E" w:rsidRDefault="00866D5E" w:rsidP="00866D5E">
      <w:pPr>
        <w:spacing w:before="0"/>
        <w:rPr>
          <w:rFonts w:cs="Arial"/>
          <w:lang w:val="sr-Cyrl-RS" w:eastAsia="zh-CN"/>
        </w:rPr>
      </w:pPr>
      <w:r w:rsidRPr="00866D5E">
        <w:rPr>
          <w:rFonts w:cs="Arial"/>
          <w:lang w:eastAsia="zh-CN"/>
        </w:rPr>
        <w:lastRenderedPageBreak/>
        <w:t>За Партију 3: У тренутку испоруке, рок важења средстава мора бити важећи још најмање годину дана.</w:t>
      </w:r>
    </w:p>
    <w:p w:rsidR="00866D5E" w:rsidRPr="00866D5E" w:rsidRDefault="00866D5E" w:rsidP="006C6FDF">
      <w:pPr>
        <w:spacing w:before="0"/>
        <w:rPr>
          <w:rFonts w:cs="Arial"/>
          <w:lang w:val="sr-Cyrl-RS" w:eastAsia="zh-CN"/>
        </w:rPr>
      </w:pPr>
    </w:p>
    <w:p w:rsidR="00D074BA" w:rsidRPr="00866D5E" w:rsidRDefault="006C6FDF" w:rsidP="002B15D0">
      <w:pPr>
        <w:pStyle w:val="Heading10"/>
        <w:spacing w:before="0"/>
        <w:ind w:left="0" w:firstLine="0"/>
        <w:rPr>
          <w:rFonts w:cs="Arial"/>
          <w:b w:val="0"/>
          <w:color w:val="00B0F0"/>
          <w:lang w:val="sr-Cyrl-RS" w:eastAsia="zh-CN"/>
        </w:rPr>
      </w:pPr>
      <w:r w:rsidRPr="00866D5E">
        <w:rPr>
          <w:rFonts w:cs="Arial"/>
          <w:b w:val="0"/>
          <w:lang w:eastAsia="zh-CN"/>
        </w:rPr>
        <w:t>Изабрани Понуђач је дужан да о свом трошку отклони све евентуалне недостатке у току трајања гарантног рока</w:t>
      </w:r>
      <w:r w:rsidRPr="00866D5E">
        <w:rPr>
          <w:rFonts w:cs="Arial"/>
          <w:b w:val="0"/>
          <w:color w:val="00B0F0"/>
          <w:lang w:eastAsia="zh-CN"/>
        </w:rPr>
        <w:t xml:space="preserve">. </w:t>
      </w:r>
    </w:p>
    <w:p w:rsidR="002B15D0" w:rsidRPr="002B15D0" w:rsidRDefault="002B15D0" w:rsidP="002B15D0">
      <w:pPr>
        <w:rPr>
          <w:lang w:val="sr-Cyrl-RS"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извршити на текући рачун понуђача, н</w:t>
      </w:r>
      <w:r w:rsidR="00354709" w:rsidRPr="00272D07">
        <w:rPr>
          <w:rFonts w:eastAsia="Calibri" w:cs="Arial"/>
        </w:rPr>
        <w:t>акон испоруке</w:t>
      </w:r>
      <w:r w:rsidRPr="00272D07">
        <w:rPr>
          <w:rFonts w:eastAsia="Calibri" w:cs="Arial"/>
        </w:rPr>
        <w:t xml:space="preserve"> </w:t>
      </w:r>
      <w:r w:rsidR="00354709" w:rsidRPr="00354709">
        <w:rPr>
          <w:rFonts w:eastAsia="Calibri" w:cs="Arial"/>
        </w:rPr>
        <w:t>и потписивања Записника о квалитативно</w:t>
      </w:r>
      <w:r w:rsidR="003D2373">
        <w:rPr>
          <w:rFonts w:eastAsia="Calibri" w:cs="Arial"/>
        </w:rPr>
        <w:t>м квантитативном пријему добара</w:t>
      </w:r>
      <w:r w:rsidR="003D2373">
        <w:rPr>
          <w:rFonts w:eastAsia="Calibri" w:cs="Arial"/>
          <w:lang w:val="sr-Cyrl-RS"/>
        </w:rPr>
        <w:t xml:space="preserve"> </w:t>
      </w:r>
      <w:r w:rsidR="00354709" w:rsidRPr="00354709">
        <w:rPr>
          <w:rFonts w:eastAsia="Calibri" w:cs="Arial"/>
        </w:rPr>
        <w:t>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A179C0" w:rsidRPr="00245DEA" w:rsidRDefault="005A3029" w:rsidP="00B00642">
      <w:pPr>
        <w:pStyle w:val="KDParagraf"/>
        <w:spacing w:before="0"/>
        <w:rPr>
          <w:rFonts w:cs="Arial"/>
          <w:color w:val="00B0F0"/>
          <w:lang w:val="sr-Cyrl-RS"/>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Јавно предузеће „Електропривреда Србије“ Београд, огранак ТЕНТ</w:t>
      </w:r>
      <w:r w:rsidR="002D2C21" w:rsidRPr="00272D07">
        <w:rPr>
          <w:rFonts w:cs="Arial"/>
          <w:lang w:val="sr-Cyrl-RS"/>
        </w:rPr>
        <w:t xml:space="preserve"> Београд-Обреновац, Богољуба Урошевића 44</w:t>
      </w:r>
      <w:r w:rsidR="002D2C21" w:rsidRPr="00272D07">
        <w:rPr>
          <w:rFonts w:cs="Arial"/>
        </w:rPr>
        <w:t xml:space="preserve">, ПИБ </w:t>
      </w:r>
      <w:r w:rsidR="002D2C21" w:rsidRPr="00272D07">
        <w:rPr>
          <w:rFonts w:cs="Arial"/>
          <w:lang w:val="sr-Cyrl-BA"/>
        </w:rPr>
        <w:t xml:space="preserve">(103920327)  и мора </w:t>
      </w:r>
      <w:r w:rsidR="002D2C21" w:rsidRPr="00272D07">
        <w:rPr>
          <w:rFonts w:cs="Arial"/>
          <w:lang w:val="sr-Cyrl-RS"/>
        </w:rPr>
        <w:t xml:space="preserve"> </w:t>
      </w:r>
      <w:r w:rsidR="008F18BC" w:rsidRPr="00272D07">
        <w:rPr>
          <w:rFonts w:cs="Arial"/>
        </w:rPr>
        <w:t xml:space="preserve"> бити достављен на адресу Н</w:t>
      </w:r>
      <w:r w:rsidRPr="00272D07">
        <w:rPr>
          <w:rFonts w:cs="Arial"/>
        </w:rPr>
        <w:t>аручиоца</w:t>
      </w:r>
      <w:r w:rsidR="00334D50">
        <w:rPr>
          <w:rFonts w:cs="Arial"/>
        </w:rPr>
        <w:t xml:space="preserve">: </w:t>
      </w:r>
      <w:r w:rsidR="00334D50">
        <w:rPr>
          <w:rFonts w:cs="Arial"/>
          <w:lang w:val="sr-Cyrl-RS"/>
        </w:rPr>
        <w:t xml:space="preserve">ТЕНТ Б, Ушће, Поштански фах 35, Обреновац </w:t>
      </w:r>
      <w:r w:rsidR="003803B6">
        <w:rPr>
          <w:rFonts w:cs="Arial"/>
        </w:rPr>
        <w:t xml:space="preserve"> </w:t>
      </w:r>
      <w:r w:rsidRPr="00ED655C">
        <w:rPr>
          <w:rFonts w:cs="Arial"/>
        </w:rPr>
        <w:t>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8D2B23" w:rsidRPr="00245DEA" w:rsidRDefault="00B00642" w:rsidP="00245DEA">
      <w:pPr>
        <w:pStyle w:val="KDParagraf"/>
        <w:spacing w:before="0"/>
        <w:rPr>
          <w:rFonts w:cs="Arial"/>
          <w:lang w:val="sr-Cyrl-RS"/>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rsidR="008D2B23" w:rsidRPr="00F10346" w:rsidRDefault="008D2B23" w:rsidP="00496B12">
      <w:pPr>
        <w:pStyle w:val="KDPodnaslov2"/>
        <w:numPr>
          <w:ilvl w:val="1"/>
          <w:numId w:val="24"/>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rsidR="00131211" w:rsidRPr="00245DEA"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r w:rsidRPr="00F10346">
        <w:rPr>
          <w:rFonts w:cs="Arial"/>
        </w:rPr>
        <w:t xml:space="preserve">У случају да понуђач наведе краћи рок важења понуде, понуда ће бити одбијена, као неприхватљива. </w:t>
      </w:r>
    </w:p>
    <w:p w:rsidR="007B43D1" w:rsidRPr="007B43D1" w:rsidRDefault="007B43D1" w:rsidP="008D2B23">
      <w:pPr>
        <w:spacing w:before="0"/>
        <w:rPr>
          <w:rFonts w:cs="Arial"/>
          <w:lang w:val="sr-Cyrl-RS"/>
        </w:rPr>
      </w:pPr>
    </w:p>
    <w:p w:rsidR="008D2B23" w:rsidRPr="00245DEA" w:rsidRDefault="008D2B23" w:rsidP="008D2B23">
      <w:pPr>
        <w:pStyle w:val="KDPodnaslov2"/>
        <w:numPr>
          <w:ilvl w:val="1"/>
          <w:numId w:val="24"/>
        </w:numPr>
        <w:spacing w:before="0"/>
        <w:jc w:val="both"/>
        <w:rPr>
          <w:rFonts w:cs="Arial"/>
        </w:rPr>
      </w:pPr>
      <w:bookmarkStart w:id="235" w:name="_Toc441651593"/>
      <w:bookmarkStart w:id="236" w:name="_Toc442559904"/>
      <w:r w:rsidRPr="00272D07">
        <w:rPr>
          <w:rFonts w:cs="Arial"/>
        </w:rPr>
        <w:t>Средства финансијског обезбеђења</w:t>
      </w:r>
      <w:bookmarkEnd w:id="235"/>
      <w:bookmarkEnd w:id="236"/>
    </w:p>
    <w:p w:rsidR="007F302D" w:rsidRPr="007F302D" w:rsidRDefault="007F302D" w:rsidP="007F302D">
      <w:pPr>
        <w:rPr>
          <w:rFonts w:eastAsia="TimesNewRomanPSMT" w:cs="Arial"/>
          <w:bCs/>
          <w:iCs/>
        </w:rPr>
      </w:pPr>
      <w:r w:rsidRPr="007F302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r>
        <w:rPr>
          <w:rFonts w:eastAsia="TimesNewRomanPSMT" w:cs="Arial"/>
          <w:bCs/>
          <w:iCs/>
        </w:rPr>
        <w:t xml:space="preserve"> </w:t>
      </w:r>
      <w:r w:rsidRPr="007F302D">
        <w:rPr>
          <w:rFonts w:eastAsia="TimesNewRomanPSMT" w:cs="Arial"/>
          <w:bCs/>
          <w:iCs/>
        </w:rPr>
        <w:t>Члан групе понуђача може бити налогодавац СФО.</w:t>
      </w:r>
      <w:r>
        <w:rPr>
          <w:rFonts w:eastAsia="TimesNewRomanPSMT" w:cs="Arial"/>
          <w:bCs/>
          <w:iCs/>
        </w:rPr>
        <w:t xml:space="preserve"> </w:t>
      </w:r>
      <w:r w:rsidRPr="007F302D">
        <w:rPr>
          <w:rFonts w:eastAsia="TimesNewRomanPSMT" w:cs="Arial"/>
          <w:bCs/>
          <w:iCs/>
        </w:rPr>
        <w:t>СФО морају да буду у валути у којој је и понуда.</w:t>
      </w:r>
      <w:r>
        <w:rPr>
          <w:rFonts w:eastAsia="TimesNewRomanPSMT" w:cs="Arial"/>
          <w:bCs/>
          <w:iCs/>
        </w:rPr>
        <w:t xml:space="preserve"> </w:t>
      </w:r>
      <w:r w:rsidRPr="007F302D">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rsidR="007F302D" w:rsidRPr="007F302D" w:rsidRDefault="007F302D" w:rsidP="007F302D">
      <w:pPr>
        <w:spacing w:before="0"/>
        <w:rPr>
          <w:rFonts w:cs="Arial"/>
          <w:lang w:val="sr-Latn-RS"/>
        </w:rPr>
      </w:pPr>
      <w:r w:rsidRPr="007F302D">
        <w:rPr>
          <w:rFonts w:cs="Arial"/>
          <w:lang w:val="ru-RU"/>
        </w:rPr>
        <w:t>Понуђач је дужан да достави следећа средства финансијског обезбеђења:</w:t>
      </w:r>
    </w:p>
    <w:p w:rsidR="001274A5" w:rsidRDefault="001274A5" w:rsidP="007F302D">
      <w:pPr>
        <w:spacing w:before="0"/>
        <w:contextualSpacing/>
        <w:rPr>
          <w:rFonts w:eastAsia="Calibri" w:cs="Arial"/>
          <w:b/>
          <w:u w:val="single"/>
          <w:lang w:val="sr-Cyrl-RS"/>
        </w:rPr>
      </w:pPr>
    </w:p>
    <w:p w:rsidR="007F302D" w:rsidRDefault="007F302D" w:rsidP="007F302D">
      <w:pPr>
        <w:spacing w:before="0"/>
        <w:contextualSpacing/>
        <w:rPr>
          <w:rFonts w:eastAsia="Calibri" w:cs="Arial"/>
          <w:b/>
          <w:u w:val="single"/>
          <w:lang w:val="sr-Cyrl-RS"/>
        </w:rPr>
      </w:pPr>
      <w:r w:rsidRPr="007F302D">
        <w:rPr>
          <w:rFonts w:eastAsia="Calibri" w:cs="Arial"/>
          <w:b/>
          <w:u w:val="single"/>
        </w:rPr>
        <w:t>У понуди:</w:t>
      </w:r>
    </w:p>
    <w:p w:rsidR="00564220" w:rsidRPr="00564220" w:rsidRDefault="00564220" w:rsidP="007F302D">
      <w:pPr>
        <w:spacing w:before="0"/>
        <w:contextualSpacing/>
        <w:rPr>
          <w:rFonts w:eastAsia="Calibri" w:cs="Arial"/>
          <w:b/>
          <w:u w:val="single"/>
          <w:lang w:val="sr-Cyrl-RS"/>
        </w:rPr>
      </w:pPr>
    </w:p>
    <w:p w:rsidR="00DB3560" w:rsidRPr="007F302D" w:rsidRDefault="00DB3560" w:rsidP="00DB3560">
      <w:pPr>
        <w:tabs>
          <w:tab w:val="left" w:pos="567"/>
          <w:tab w:val="left" w:pos="851"/>
        </w:tabs>
        <w:spacing w:before="0"/>
        <w:outlineLvl w:val="2"/>
        <w:rPr>
          <w:rFonts w:cs="Arial"/>
          <w:b/>
        </w:rPr>
      </w:pPr>
      <w:bookmarkStart w:id="237" w:name="_Toc441651595"/>
      <w:bookmarkStart w:id="238" w:name="_Toc442559906"/>
      <w:r w:rsidRPr="007F302D">
        <w:rPr>
          <w:rFonts w:cs="Arial"/>
          <w:b/>
        </w:rPr>
        <w:t>Меница за озбиљност понуде</w:t>
      </w:r>
      <w:bookmarkEnd w:id="237"/>
      <w:bookmarkEnd w:id="238"/>
    </w:p>
    <w:p w:rsidR="00DB3560" w:rsidRDefault="00DB3560" w:rsidP="00DB3560">
      <w:pPr>
        <w:spacing w:before="0"/>
        <w:rPr>
          <w:rFonts w:cs="Arial"/>
        </w:rPr>
      </w:pPr>
      <w:r w:rsidRPr="007F302D">
        <w:rPr>
          <w:rFonts w:cs="Arial"/>
        </w:rPr>
        <w:t>Понуђач је обавезан да уз понуду Наручиоцу достави:</w:t>
      </w:r>
    </w:p>
    <w:p w:rsidR="00DB3560" w:rsidRPr="007F302D" w:rsidRDefault="00DB3560" w:rsidP="00DB3560">
      <w:pPr>
        <w:spacing w:before="0"/>
        <w:rPr>
          <w:rFonts w:cs="Arial"/>
        </w:rPr>
      </w:pPr>
    </w:p>
    <w:p w:rsidR="007F302D" w:rsidRPr="007F302D" w:rsidRDefault="00DB3560" w:rsidP="00DB3560">
      <w:pPr>
        <w:numPr>
          <w:ilvl w:val="0"/>
          <w:numId w:val="13"/>
        </w:numPr>
        <w:spacing w:before="0"/>
        <w:ind w:left="0"/>
        <w:rPr>
          <w:rFonts w:cs="Arial"/>
        </w:rPr>
      </w:pPr>
      <w:r w:rsidRPr="007F302D">
        <w:rPr>
          <w:rFonts w:cs="Arial"/>
        </w:rPr>
        <w:t xml:space="preserve">1) бланко сопствену меницу за озбиљност </w:t>
      </w:r>
      <w:r w:rsidR="007F302D" w:rsidRPr="007F302D">
        <w:rPr>
          <w:rFonts w:cs="Arial"/>
        </w:rPr>
        <w:t>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302D" w:rsidRPr="007F302D" w:rsidRDefault="007F302D" w:rsidP="00DB3560">
      <w:pPr>
        <w:numPr>
          <w:ilvl w:val="0"/>
          <w:numId w:val="13"/>
        </w:numPr>
        <w:spacing w:before="0"/>
        <w:ind w:left="0"/>
        <w:rPr>
          <w:rFonts w:cs="Arial"/>
        </w:rPr>
      </w:pPr>
      <w:r w:rsidRPr="007F302D">
        <w:rPr>
          <w:rFonts w:cs="Arial"/>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w:t>
      </w:r>
      <w:r w:rsidRPr="007F302D">
        <w:rPr>
          <w:rFonts w:cs="Arial"/>
        </w:rPr>
        <w:lastRenderedPageBreak/>
        <w:t>основу кога се издаје меница и менично овлашћење (број ЈН) и износ из основа (тачка 4. став 2. Одлуке).</w:t>
      </w:r>
    </w:p>
    <w:p w:rsidR="007F302D" w:rsidRPr="007F302D" w:rsidRDefault="007F302D" w:rsidP="00DB3560">
      <w:pPr>
        <w:numPr>
          <w:ilvl w:val="0"/>
          <w:numId w:val="13"/>
        </w:numPr>
        <w:spacing w:before="0"/>
        <w:ind w:left="0"/>
        <w:rPr>
          <w:rFonts w:cs="Arial"/>
        </w:rPr>
      </w:pPr>
      <w:r w:rsidRPr="007F302D">
        <w:rPr>
          <w:rFonts w:cs="Arial"/>
        </w:rPr>
        <w:t>Менично писмо – овлашћење којим понуђач овлашћује наручиоца да може</w:t>
      </w:r>
      <w:r w:rsidR="00564220">
        <w:rPr>
          <w:rFonts w:cs="Arial"/>
        </w:rPr>
        <w:t xml:space="preserve"> наплатити меницу  на износ од </w:t>
      </w:r>
      <w:r w:rsidR="00564220">
        <w:rPr>
          <w:rFonts w:cs="Arial"/>
          <w:lang w:val="sr-Cyrl-RS"/>
        </w:rPr>
        <w:t>5</w:t>
      </w:r>
      <w:r w:rsidRPr="007F302D">
        <w:rPr>
          <w:rFonts w:cs="Arial"/>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302D" w:rsidRPr="007F302D" w:rsidRDefault="007F302D" w:rsidP="00DB3560">
      <w:pPr>
        <w:numPr>
          <w:ilvl w:val="0"/>
          <w:numId w:val="13"/>
        </w:numPr>
        <w:spacing w:before="0"/>
        <w:ind w:left="0"/>
        <w:rPr>
          <w:rFonts w:cs="Arial"/>
        </w:rPr>
      </w:pPr>
      <w:r w:rsidRPr="007F302D">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302D" w:rsidRPr="007F302D" w:rsidRDefault="007F302D" w:rsidP="00DB3560">
      <w:pPr>
        <w:spacing w:before="0"/>
        <w:rPr>
          <w:rFonts w:cs="Arial"/>
        </w:rPr>
      </w:pPr>
      <w:r w:rsidRPr="007F302D">
        <w:rPr>
          <w:rFonts w:cs="Arial"/>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7F302D">
      <w:pPr>
        <w:rPr>
          <w:rFonts w:cs="Arial"/>
        </w:rPr>
      </w:pPr>
      <w:r w:rsidRPr="007F302D">
        <w:rPr>
          <w:rFonts w:cs="Arial"/>
        </w:rPr>
        <w:t>3)  фотокопију ОП обрасца.</w:t>
      </w:r>
    </w:p>
    <w:p w:rsidR="007F302D" w:rsidRPr="007F302D" w:rsidRDefault="007F302D" w:rsidP="007F302D">
      <w:pPr>
        <w:rPr>
          <w:rFonts w:cs="Arial"/>
        </w:rPr>
      </w:pPr>
      <w:r w:rsidRPr="007F302D">
        <w:rPr>
          <w:rFonts w:cs="Arial"/>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Pr="007F302D" w:rsidRDefault="00615E3C" w:rsidP="007F302D">
      <w:pPr>
        <w:rPr>
          <w:rFonts w:cs="Arial"/>
        </w:rPr>
      </w:pPr>
      <w:r>
        <w:rPr>
          <w:rFonts w:cs="Arial"/>
        </w:rPr>
        <w:t xml:space="preserve">У </w:t>
      </w:r>
      <w:r w:rsidR="007F302D" w:rsidRPr="007F302D">
        <w:rPr>
          <w:rFonts w:cs="Arial"/>
        </w:rPr>
        <w:t>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302D" w:rsidRPr="007F302D" w:rsidRDefault="007F302D" w:rsidP="007F302D">
      <w:pPr>
        <w:rPr>
          <w:rFonts w:cs="Arial"/>
        </w:rPr>
      </w:pPr>
      <w:r w:rsidRPr="007F302D">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rsidR="007F302D" w:rsidRPr="007F302D" w:rsidRDefault="007F302D" w:rsidP="007F302D">
      <w:pPr>
        <w:rPr>
          <w:rFonts w:cs="Arial"/>
        </w:rPr>
      </w:pPr>
      <w:r w:rsidRPr="007F302D">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7F302D" w:rsidRPr="00604CD0" w:rsidRDefault="007F302D" w:rsidP="00604CD0">
      <w:pPr>
        <w:rPr>
          <w:rFonts w:cs="Arial"/>
          <w:lang w:val="sr-Cyrl-RS"/>
        </w:rPr>
      </w:pPr>
      <w:r w:rsidRPr="007F302D">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482A2C" w:rsidRDefault="007F302D" w:rsidP="007F302D">
      <w:pPr>
        <w:spacing w:before="0"/>
        <w:contextualSpacing/>
        <w:rPr>
          <w:rFonts w:eastAsia="Calibri" w:cs="Arial"/>
          <w:b/>
          <w:u w:val="single"/>
          <w:lang w:val="sr-Cyrl-RS"/>
        </w:rPr>
      </w:pPr>
      <w:r w:rsidRPr="007F302D">
        <w:rPr>
          <w:rFonts w:eastAsia="Calibri" w:cs="Arial"/>
          <w:b/>
          <w:u w:val="single"/>
          <w:lang w:val="sr-Cyrl-RS"/>
        </w:rPr>
        <w:t>Приликом</w:t>
      </w:r>
      <w:r w:rsidRPr="007F302D">
        <w:rPr>
          <w:rFonts w:eastAsia="Calibri" w:cs="Arial"/>
          <w:b/>
          <w:u w:val="single"/>
        </w:rPr>
        <w:t xml:space="preserve"> закључења Уговора</w:t>
      </w:r>
    </w:p>
    <w:p w:rsidR="001274A5" w:rsidRPr="00B536A7" w:rsidRDefault="001274A5" w:rsidP="007F302D">
      <w:pPr>
        <w:tabs>
          <w:tab w:val="left" w:pos="1786"/>
        </w:tabs>
        <w:spacing w:before="0"/>
        <w:ind w:right="-6"/>
        <w:rPr>
          <w:rFonts w:cs="Arial"/>
          <w:lang w:val="sr-Cyrl-RS"/>
        </w:rPr>
      </w:pPr>
    </w:p>
    <w:p w:rsidR="007F302D" w:rsidRPr="007F302D" w:rsidRDefault="007F302D" w:rsidP="00DB3560">
      <w:pPr>
        <w:tabs>
          <w:tab w:val="left" w:pos="567"/>
          <w:tab w:val="left" w:pos="851"/>
        </w:tabs>
        <w:spacing w:before="0"/>
        <w:outlineLvl w:val="2"/>
        <w:rPr>
          <w:rFonts w:cs="Arial"/>
          <w:b/>
        </w:rPr>
      </w:pPr>
      <w:bookmarkStart w:id="239" w:name="_Toc441651599"/>
      <w:bookmarkStart w:id="240" w:name="_Toc442559910"/>
      <w:r w:rsidRPr="007F302D">
        <w:rPr>
          <w:rFonts w:cs="Arial"/>
          <w:b/>
        </w:rPr>
        <w:t xml:space="preserve">Меница за добро извршење посла </w:t>
      </w:r>
      <w:bookmarkEnd w:id="239"/>
      <w:bookmarkEnd w:id="240"/>
    </w:p>
    <w:p w:rsidR="007F302D" w:rsidRPr="007F302D" w:rsidRDefault="007F302D" w:rsidP="00DB3560">
      <w:pPr>
        <w:spacing w:before="0"/>
        <w:rPr>
          <w:rFonts w:cs="Arial"/>
        </w:rPr>
      </w:pPr>
      <w:r w:rsidRPr="007F302D">
        <w:rPr>
          <w:rFonts w:cs="Arial"/>
        </w:rPr>
        <w:t>Понуђач је обавезан да Наручиоцу</w:t>
      </w:r>
      <w:r w:rsidRPr="007F302D">
        <w:rPr>
          <w:rFonts w:cs="Arial"/>
          <w:lang w:val="sr-Cyrl-RS"/>
        </w:rPr>
        <w:t xml:space="preserve"> уз потписан уговор</w:t>
      </w:r>
      <w:r w:rsidRPr="007F302D">
        <w:rPr>
          <w:rFonts w:cs="Arial"/>
        </w:rPr>
        <w:t xml:space="preserve"> достави:</w:t>
      </w:r>
    </w:p>
    <w:p w:rsidR="007F302D" w:rsidRPr="007F302D" w:rsidRDefault="007F302D" w:rsidP="00DB3560">
      <w:pPr>
        <w:numPr>
          <w:ilvl w:val="0"/>
          <w:numId w:val="13"/>
        </w:numPr>
        <w:spacing w:before="0"/>
        <w:ind w:left="0"/>
        <w:rPr>
          <w:rFonts w:cs="Arial"/>
        </w:rPr>
      </w:pPr>
      <w:r w:rsidRPr="007F302D">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7F302D" w:rsidRPr="007F302D" w:rsidRDefault="007F302D" w:rsidP="00DB3560">
      <w:pPr>
        <w:numPr>
          <w:ilvl w:val="0"/>
          <w:numId w:val="13"/>
        </w:numPr>
        <w:spacing w:before="0"/>
        <w:ind w:left="0"/>
        <w:rPr>
          <w:rFonts w:cs="Arial"/>
        </w:rPr>
      </w:pPr>
      <w:r w:rsidRPr="007F302D">
        <w:rPr>
          <w:rFonts w:cs="Arial"/>
        </w:rPr>
        <w:t xml:space="preserve">Менично писмо – овлашћење којим понуђач овлашћује наручиоца да може наплатити меницу  на износ од 10% </w:t>
      </w:r>
      <w:r w:rsidR="002F5659">
        <w:rPr>
          <w:rFonts w:cs="Arial"/>
          <w:lang w:val="sr-Cyrl-RS"/>
        </w:rPr>
        <w:t>од укупно уговорене вредности</w:t>
      </w:r>
      <w:r w:rsidRPr="007F302D">
        <w:rPr>
          <w:rFonts w:cs="Arial"/>
        </w:rPr>
        <w:t xml:space="preserve"> (без ПДВ-а) са роком важења минимално 30 дана</w:t>
      </w:r>
      <w:r w:rsidR="00AE3499">
        <w:rPr>
          <w:rFonts w:cs="Arial"/>
        </w:rPr>
        <w:t xml:space="preserve"> дужим од рока </w:t>
      </w:r>
      <w:r w:rsidR="00AE3499">
        <w:rPr>
          <w:rFonts w:cs="Arial"/>
          <w:lang w:val="sr-Cyrl-RS"/>
        </w:rPr>
        <w:t>испоруке</w:t>
      </w:r>
      <w:r w:rsidRPr="007F302D">
        <w:rPr>
          <w:rFonts w:cs="Arial"/>
        </w:rPr>
        <w:t>, с тим да евентуалн</w:t>
      </w:r>
      <w:r w:rsidR="00AE3499">
        <w:rPr>
          <w:rFonts w:cs="Arial"/>
        </w:rPr>
        <w:t xml:space="preserve">и продужетак рока </w:t>
      </w:r>
      <w:r w:rsidR="00AE3499">
        <w:rPr>
          <w:rFonts w:cs="Arial"/>
          <w:lang w:val="sr-Cyrl-RS"/>
        </w:rPr>
        <w:t>испоруке</w:t>
      </w:r>
      <w:r w:rsidRPr="007F302D">
        <w:rPr>
          <w:rFonts w:cs="Arial"/>
        </w:rPr>
        <w:t xml:space="preserve"> има за последицу и продужење рока важења менице и меничног овлашћења, </w:t>
      </w:r>
    </w:p>
    <w:p w:rsidR="007F302D" w:rsidRPr="007F302D" w:rsidRDefault="007F302D" w:rsidP="00DB3560">
      <w:pPr>
        <w:numPr>
          <w:ilvl w:val="0"/>
          <w:numId w:val="13"/>
        </w:numPr>
        <w:spacing w:before="0"/>
        <w:ind w:left="0"/>
        <w:rPr>
          <w:rFonts w:cs="Arial"/>
        </w:rPr>
      </w:pPr>
      <w:r w:rsidRPr="007F302D">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302D" w:rsidRPr="007F302D" w:rsidRDefault="007F302D" w:rsidP="00DB3560">
      <w:pPr>
        <w:numPr>
          <w:ilvl w:val="0"/>
          <w:numId w:val="13"/>
        </w:numPr>
        <w:spacing w:before="0"/>
        <w:ind w:left="0"/>
        <w:rPr>
          <w:rFonts w:cs="Arial"/>
        </w:rPr>
      </w:pPr>
      <w:r w:rsidRPr="007F302D">
        <w:rPr>
          <w:rFonts w:cs="Arial"/>
        </w:rPr>
        <w:t>фотокопију ОП обрасца.</w:t>
      </w:r>
    </w:p>
    <w:p w:rsidR="007F302D" w:rsidRPr="007F302D" w:rsidRDefault="007F302D" w:rsidP="00DB3560">
      <w:pPr>
        <w:numPr>
          <w:ilvl w:val="0"/>
          <w:numId w:val="13"/>
        </w:numPr>
        <w:spacing w:before="0"/>
        <w:ind w:left="0"/>
        <w:rPr>
          <w:rFonts w:cs="Arial"/>
        </w:rPr>
      </w:pPr>
      <w:r w:rsidRPr="007F302D">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302D" w:rsidRDefault="007F302D" w:rsidP="00DB3560">
      <w:pPr>
        <w:spacing w:before="0"/>
        <w:rPr>
          <w:rFonts w:cs="Arial"/>
        </w:rPr>
      </w:pPr>
      <w:r w:rsidRPr="007F302D">
        <w:rPr>
          <w:rFonts w:cs="Arial"/>
        </w:rPr>
        <w:lastRenderedPageBreak/>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1274A5" w:rsidRDefault="001274A5" w:rsidP="001274A5">
      <w:pPr>
        <w:pStyle w:val="KDPodnaslov3"/>
        <w:keepNext w:val="0"/>
        <w:spacing w:before="0"/>
        <w:rPr>
          <w:rFonts w:cs="Arial"/>
          <w:lang w:val="sr-Cyrl-RS"/>
        </w:rPr>
      </w:pPr>
    </w:p>
    <w:p w:rsidR="00482A2C" w:rsidRPr="00482A2C" w:rsidRDefault="00482A2C" w:rsidP="001274A5">
      <w:pPr>
        <w:pStyle w:val="KDPodnaslov3"/>
        <w:keepNext w:val="0"/>
        <w:spacing w:before="0"/>
        <w:rPr>
          <w:rFonts w:eastAsia="TimesNewRomanPSMT" w:cs="Arial"/>
          <w:b/>
          <w:bCs/>
          <w:iCs/>
        </w:rPr>
      </w:pPr>
      <w:r w:rsidRPr="00482A2C">
        <w:rPr>
          <w:rFonts w:eastAsia="TimesNewRomanPSMT" w:cs="Arial"/>
          <w:b/>
          <w:bCs/>
          <w:iCs/>
        </w:rPr>
        <w:t>Меница као гаранција за  отклањање грешака у гарантном року</w:t>
      </w:r>
    </w:p>
    <w:p w:rsidR="00482A2C" w:rsidRPr="00482A2C" w:rsidRDefault="00482A2C" w:rsidP="00482A2C">
      <w:pPr>
        <w:rPr>
          <w:rFonts w:cs="Arial"/>
        </w:rPr>
      </w:pPr>
      <w:r w:rsidRPr="00482A2C">
        <w:rPr>
          <w:rFonts w:cs="Arial"/>
        </w:rPr>
        <w:t>Понуђач је обавезан да Наручиоцу у тренутку примопредаје пр</w:t>
      </w:r>
      <w:r w:rsidR="00AE3499">
        <w:rPr>
          <w:rFonts w:cs="Arial"/>
        </w:rPr>
        <w:t>едмета уговора</w:t>
      </w:r>
      <w:r w:rsidRPr="00482A2C">
        <w:rPr>
          <w:rFonts w:cs="Arial"/>
        </w:rPr>
        <w:t xml:space="preserve"> или најкасније 5 дана пре истека средства финансијског обезбеђења за добро извршење посла,достави:</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30 дана дужим од гарантног рока, с тим да евентуални продужетак </w:t>
      </w:r>
      <w:r w:rsidR="00AE3499">
        <w:rPr>
          <w:rFonts w:ascii="Arial" w:hAnsi="Arial" w:cs="Arial"/>
          <w:lang w:val="sr-Cyrl-RS"/>
        </w:rPr>
        <w:t xml:space="preserve">тог </w:t>
      </w:r>
      <w:r w:rsidR="00AE3499">
        <w:rPr>
          <w:rFonts w:ascii="Arial" w:hAnsi="Arial" w:cs="Arial"/>
        </w:rPr>
        <w:t>рока</w:t>
      </w:r>
      <w:r w:rsidR="00AE3499">
        <w:rPr>
          <w:rFonts w:ascii="Arial" w:hAnsi="Arial" w:cs="Arial"/>
          <w:lang w:val="sr-Cyrl-RS"/>
        </w:rPr>
        <w:t xml:space="preserve"> </w:t>
      </w:r>
      <w:r w:rsidRPr="00482A2C">
        <w:rPr>
          <w:rFonts w:ascii="Arial" w:hAnsi="Arial" w:cs="Arial"/>
        </w:rPr>
        <w:t xml:space="preserve">има за последицу и продужење рока важења менице и меничног овлашћења, </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72F" w:rsidRPr="00E324F4" w:rsidRDefault="00482A2C" w:rsidP="001240C5">
      <w:pPr>
        <w:pStyle w:val="ListParagraph"/>
        <w:numPr>
          <w:ilvl w:val="0"/>
          <w:numId w:val="27"/>
        </w:numPr>
        <w:rPr>
          <w:rFonts w:ascii="Arial" w:hAnsi="Arial" w:cs="Arial"/>
        </w:rPr>
      </w:pPr>
      <w:r w:rsidRPr="00482A2C">
        <w:rPr>
          <w:rFonts w:ascii="Arial" w:hAnsi="Arial" w:cs="Arial"/>
        </w:rPr>
        <w:t>фотокопију ОП обрасца.</w:t>
      </w:r>
    </w:p>
    <w:p w:rsidR="00482A2C" w:rsidRPr="00482A2C" w:rsidRDefault="00482A2C" w:rsidP="001240C5">
      <w:pPr>
        <w:pStyle w:val="ListParagraph"/>
        <w:numPr>
          <w:ilvl w:val="0"/>
          <w:numId w:val="27"/>
        </w:numPr>
        <w:rPr>
          <w:rFonts w:ascii="Arial" w:hAnsi="Arial" w:cs="Arial"/>
        </w:rPr>
      </w:pPr>
      <w:r w:rsidRPr="00482A2C">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82A2C" w:rsidRPr="00482A2C" w:rsidRDefault="00482A2C" w:rsidP="00482A2C">
      <w:pPr>
        <w:rPr>
          <w:rFonts w:cs="Arial"/>
        </w:rPr>
      </w:pPr>
      <w:r w:rsidRPr="00482A2C">
        <w:rPr>
          <w:rFonts w:cs="Arial"/>
        </w:rPr>
        <w:t xml:space="preserve">Меница може бити наплаћена у случају да изабрани понуђач не отклони недостатке у гарантном року. </w:t>
      </w:r>
    </w:p>
    <w:p w:rsidR="00FB06EA" w:rsidRPr="004F45B3" w:rsidRDefault="00482A2C" w:rsidP="004F45B3">
      <w:pPr>
        <w:pStyle w:val="KDParagraf"/>
        <w:spacing w:before="0"/>
        <w:rPr>
          <w:lang w:val="sr-Cyrl-RS"/>
        </w:rPr>
      </w:pPr>
      <w:r w:rsidRPr="00482A2C">
        <w:t>Уколико се средство финансијског обезбеђења</w:t>
      </w:r>
      <w:r w:rsidR="00604CD0">
        <w:rPr>
          <w:lang w:val="sr-Cyrl-RS"/>
        </w:rPr>
        <w:t xml:space="preserve"> за отклањање недостатака у гарантном року</w:t>
      </w:r>
      <w:r w:rsidRPr="00482A2C">
        <w:t xml:space="preserve"> не </w:t>
      </w:r>
      <w:r w:rsidR="00604CD0">
        <w:t xml:space="preserve">достави у уговореном року, </w:t>
      </w:r>
      <w:r w:rsidR="00604CD0">
        <w:rPr>
          <w:lang w:val="sr-Cyrl-RS"/>
        </w:rPr>
        <w:t>Наручилац</w:t>
      </w:r>
      <w:r w:rsidRPr="00482A2C">
        <w:t xml:space="preserve"> има право  да наплати средство финанасијског обезбеђења за добро извршење посла.</w:t>
      </w:r>
    </w:p>
    <w:p w:rsidR="007F302D" w:rsidRPr="007F302D" w:rsidRDefault="007F302D" w:rsidP="007F302D">
      <w:pPr>
        <w:tabs>
          <w:tab w:val="left" w:pos="567"/>
          <w:tab w:val="left" w:pos="851"/>
        </w:tabs>
        <w:spacing w:before="0"/>
        <w:ind w:left="851"/>
        <w:outlineLvl w:val="2"/>
        <w:rPr>
          <w:rFonts w:eastAsia="TimesNewRomanPSMT" w:cs="Arial"/>
          <w:b/>
          <w:bCs/>
          <w:iCs/>
        </w:rPr>
      </w:pPr>
      <w:r w:rsidRPr="007F302D">
        <w:rPr>
          <w:rFonts w:eastAsia="TimesNewRomanPSMT" w:cs="Arial"/>
          <w:b/>
          <w:bCs/>
          <w:iCs/>
        </w:rPr>
        <w:t>Достављање средстава финансијског обезбеђења</w:t>
      </w:r>
    </w:p>
    <w:p w:rsidR="007F302D" w:rsidRPr="007F302D" w:rsidRDefault="007F302D" w:rsidP="007F302D">
      <w:pPr>
        <w:tabs>
          <w:tab w:val="left" w:pos="567"/>
          <w:tab w:val="left" w:pos="709"/>
        </w:tabs>
        <w:spacing w:after="120"/>
        <w:rPr>
          <w:rFonts w:eastAsia="TimesNewRomanPSMT" w:cs="Arial"/>
          <w:bCs/>
        </w:rPr>
      </w:pPr>
      <w:r w:rsidRPr="007F302D">
        <w:rPr>
          <w:rFonts w:eastAsia="TimesNewRomanPSMT" w:cs="Arial"/>
          <w:bC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11000 Београд/</w:t>
      </w:r>
      <w:r w:rsidRPr="007F302D">
        <w:rPr>
          <w:rFonts w:cs="Arial"/>
        </w:rPr>
        <w:t xml:space="preserve"> Огранак ТЕНТ, Богољуба Урошевића Црног бр.44., 11500 Обреновац</w:t>
      </w:r>
    </w:p>
    <w:p w:rsidR="007F302D" w:rsidRPr="007F302D" w:rsidRDefault="007F302D" w:rsidP="007F302D">
      <w:pPr>
        <w:tabs>
          <w:tab w:val="left" w:pos="567"/>
          <w:tab w:val="left" w:pos="709"/>
        </w:tabs>
        <w:spacing w:after="120"/>
        <w:rPr>
          <w:rFonts w:cs="Arial"/>
          <w:b/>
        </w:rPr>
      </w:pPr>
      <w:r w:rsidRPr="007F302D">
        <w:rPr>
          <w:rFonts w:eastAsia="TimesNewRomanPSMT" w:cs="Arial"/>
          <w:bCs/>
        </w:rPr>
        <w:t>Средство финансијског обезбеђења за добро извршење посла</w:t>
      </w:r>
      <w:r w:rsidR="004F45B3" w:rsidRPr="004F45B3">
        <w:t xml:space="preserve"> </w:t>
      </w:r>
      <w:r w:rsidR="004F45B3">
        <w:rPr>
          <w:lang w:val="sr-Cyrl-RS"/>
        </w:rPr>
        <w:t xml:space="preserve">и </w:t>
      </w:r>
      <w:r w:rsidR="004F45B3" w:rsidRPr="004F45B3">
        <w:rPr>
          <w:rFonts w:eastAsia="TimesNewRomanPSMT" w:cs="Arial"/>
          <w:bCs/>
        </w:rPr>
        <w:t>за отклањање недостатака у гарантном року</w:t>
      </w:r>
      <w:r w:rsidR="004F45B3">
        <w:rPr>
          <w:rFonts w:eastAsia="TimesNewRomanPSMT" w:cs="Arial"/>
          <w:bCs/>
          <w:lang w:val="sr-Cyrl-RS"/>
        </w:rPr>
        <w:t xml:space="preserve"> </w:t>
      </w:r>
      <w:r w:rsidR="00E27B9A">
        <w:rPr>
          <w:rFonts w:eastAsia="TimesNewRomanPSMT" w:cs="Arial"/>
          <w:bCs/>
          <w:lang w:val="sr-Cyrl-RS"/>
        </w:rPr>
        <w:t>,</w:t>
      </w:r>
      <w:r w:rsidRPr="007F302D">
        <w:rPr>
          <w:rFonts w:eastAsia="TimesNewRomanPSMT" w:cs="Arial"/>
          <w:bCs/>
        </w:rPr>
        <w:t xml:space="preserve">  гласи на Јавно предузеће „Електропривреда Србије“ Београд,Улица царице Милице 2., 11000 Београд/</w:t>
      </w:r>
      <w:r w:rsidRPr="007F302D">
        <w:rPr>
          <w:rFonts w:cs="Arial"/>
        </w:rPr>
        <w:t xml:space="preserve"> Огранак ТЕНТ, </w:t>
      </w:r>
      <w:r w:rsidRPr="007F302D">
        <w:rPr>
          <w:rFonts w:cs="Arial"/>
          <w:lang w:val="sr-Cyrl-RS"/>
        </w:rPr>
        <w:t>ТЕНТ Б - Ушће</w:t>
      </w:r>
      <w:r w:rsidRPr="007F302D">
        <w:rPr>
          <w:rFonts w:cs="Arial"/>
        </w:rPr>
        <w:t xml:space="preserve">., 11500 Обреновац </w:t>
      </w:r>
      <w:r w:rsidRPr="007F302D">
        <w:rPr>
          <w:rFonts w:cs="Arial"/>
          <w:b/>
        </w:rPr>
        <w:t xml:space="preserve">и доставља се лично или на одговарајући начин поштом на адресу: </w:t>
      </w:r>
    </w:p>
    <w:p w:rsidR="007F302D" w:rsidRPr="007F302D" w:rsidRDefault="007F302D" w:rsidP="007F302D">
      <w:pPr>
        <w:suppressAutoHyphens/>
        <w:spacing w:line="100" w:lineRule="atLeast"/>
        <w:jc w:val="center"/>
        <w:rPr>
          <w:rFonts w:cs="Arial"/>
        </w:rPr>
      </w:pPr>
      <w:r w:rsidRPr="007F302D">
        <w:rPr>
          <w:rFonts w:cs="Arial"/>
        </w:rPr>
        <w:t xml:space="preserve">Огранак ТЕНТ, Богољуба Урошевића Црног бр.44., 11500 Обреновац </w:t>
      </w:r>
    </w:p>
    <w:p w:rsidR="00E324F4" w:rsidRPr="00E324F4" w:rsidRDefault="007F302D" w:rsidP="00615E3C">
      <w:pPr>
        <w:suppressAutoHyphens/>
        <w:spacing w:line="100" w:lineRule="atLeast"/>
        <w:jc w:val="center"/>
        <w:rPr>
          <w:rFonts w:cs="Arial"/>
          <w:b/>
          <w:lang w:val="sr-Cyrl-RS"/>
        </w:rPr>
      </w:pPr>
      <w:r w:rsidRPr="007F302D">
        <w:rPr>
          <w:rFonts w:cs="Arial"/>
        </w:rPr>
        <w:t>са назнаком:</w:t>
      </w:r>
      <w:r w:rsidRPr="007F302D">
        <w:rPr>
          <w:rFonts w:cs="Arial"/>
          <w:b/>
        </w:rPr>
        <w:t xml:space="preserve"> Средство финансијског обезбеђења за ЈН бр. </w:t>
      </w:r>
      <w:r w:rsidR="008F2274" w:rsidRPr="008F2274">
        <w:rPr>
          <w:rFonts w:cs="Arial"/>
          <w:b/>
        </w:rPr>
        <w:t>3000/1102/2017(1125/2017,1315/2017)</w:t>
      </w:r>
    </w:p>
    <w:p w:rsidR="007F272F" w:rsidRPr="00615E3C" w:rsidRDefault="0085348E" w:rsidP="007F272F">
      <w:pPr>
        <w:pStyle w:val="KDPodnaslov2"/>
        <w:numPr>
          <w:ilvl w:val="1"/>
          <w:numId w:val="24"/>
        </w:numPr>
        <w:spacing w:before="0"/>
        <w:jc w:val="both"/>
        <w:rPr>
          <w:rFonts w:cs="Arial"/>
          <w:lang w:val="sr-Cyrl-RS"/>
        </w:rPr>
      </w:pPr>
      <w:r w:rsidRPr="00F10346">
        <w:rPr>
          <w:rFonts w:cs="Arial"/>
        </w:rPr>
        <w:t>Начин означавања поверљивих података у понуди</w:t>
      </w:r>
    </w:p>
    <w:p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F10346" w:rsidRDefault="0085348E" w:rsidP="0085348E">
      <w:pPr>
        <w:pStyle w:val="KDParagraf"/>
        <w:spacing w:before="0"/>
        <w:rPr>
          <w:rFonts w:cs="Arial"/>
        </w:rPr>
      </w:pPr>
      <w:r w:rsidRPr="00F10346">
        <w:rPr>
          <w:rFonts w:cs="Arial"/>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rsidR="0085348E" w:rsidRPr="00F10346" w:rsidRDefault="0085348E" w:rsidP="0085348E">
      <w:pPr>
        <w:pStyle w:val="KDParagraf"/>
        <w:spacing w:before="0"/>
        <w:rPr>
          <w:rFonts w:cs="Arial"/>
        </w:rPr>
      </w:pPr>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7F272F" w:rsidRPr="00C01A42" w:rsidRDefault="0085348E" w:rsidP="00DB3560">
      <w:pPr>
        <w:pStyle w:val="KDParagraf"/>
        <w:spacing w:before="0"/>
        <w:rPr>
          <w:rFonts w:cs="Arial"/>
          <w:lang w:val="sr-Cyrl-RS"/>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r w:rsidR="00C01A42">
        <w:rPr>
          <w:rFonts w:cs="Arial"/>
          <w:lang w:val="sr-Cyrl-RS"/>
        </w:rPr>
        <w:t xml:space="preserve"> </w:t>
      </w:r>
      <w:r w:rsidRPr="00F10346">
        <w:rPr>
          <w:rFonts w:cs="Arial"/>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496B12">
      <w:pPr>
        <w:pStyle w:val="KDPodnaslov2"/>
        <w:numPr>
          <w:ilvl w:val="1"/>
          <w:numId w:val="24"/>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496B12">
      <w:pPr>
        <w:pStyle w:val="KDPodnaslov2"/>
        <w:numPr>
          <w:ilvl w:val="1"/>
          <w:numId w:val="24"/>
        </w:numPr>
        <w:spacing w:before="0"/>
        <w:jc w:val="both"/>
        <w:rPr>
          <w:rFonts w:cs="Arial"/>
        </w:rPr>
      </w:pPr>
      <w:r w:rsidRPr="00F10346">
        <w:rPr>
          <w:rFonts w:cs="Arial"/>
        </w:rPr>
        <w:t>Накнада за коришћење патената</w:t>
      </w:r>
    </w:p>
    <w:p w:rsidR="00771564"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F10346" w:rsidRDefault="008F774C" w:rsidP="00496B12">
      <w:pPr>
        <w:pStyle w:val="KDPodnaslov2"/>
        <w:numPr>
          <w:ilvl w:val="1"/>
          <w:numId w:val="24"/>
        </w:numPr>
        <w:spacing w:before="0"/>
        <w:jc w:val="both"/>
        <w:rPr>
          <w:rFonts w:cs="Arial"/>
        </w:rPr>
      </w:pPr>
      <w:r w:rsidRPr="00F10346">
        <w:rPr>
          <w:rFonts w:cs="Arial"/>
        </w:rPr>
        <w:t>Начело заштите животне средине и обезбеђивања енергетске ефикасности</w:t>
      </w:r>
    </w:p>
    <w:p w:rsidR="00F66410"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F10346" w:rsidRDefault="008D2B23" w:rsidP="00496B12">
      <w:pPr>
        <w:pStyle w:val="KDPodnaslov2"/>
        <w:numPr>
          <w:ilvl w:val="1"/>
          <w:numId w:val="24"/>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F0180D" w:rsidRPr="00F0180D">
        <w:rPr>
          <w:rFonts w:cs="Arial"/>
        </w:rPr>
        <w:t>3000/1102/2017(1125/2017,1315/2017)</w:t>
      </w:r>
      <w:r w:rsidR="00F0180D">
        <w:rPr>
          <w:rFonts w:cs="Arial"/>
          <w:lang w:val="sr-Cyrl-RS"/>
        </w:rPr>
        <w:t xml:space="preserve"> </w:t>
      </w:r>
      <w:r w:rsidRPr="00F10346">
        <w:rPr>
          <w:rFonts w:cs="Arial"/>
          <w:lang w:val="ru-RU"/>
        </w:rPr>
        <w:t>или електронским путем на е-</w:t>
      </w:r>
      <w:r w:rsidRPr="00F10346">
        <w:rPr>
          <w:rFonts w:cs="Arial"/>
        </w:rPr>
        <w:t>mail</w:t>
      </w:r>
      <w:r w:rsidRPr="00F10346">
        <w:rPr>
          <w:rFonts w:cs="Arial"/>
          <w:lang w:val="ru-RU"/>
        </w:rPr>
        <w:t xml:space="preserve"> адресу:</w:t>
      </w:r>
      <w:hyperlink r:id="rId192" w:history="1">
        <w:r w:rsidR="004936AE" w:rsidRPr="00B756A0">
          <w:rPr>
            <w:rStyle w:val="Hyperlink"/>
            <w:rFonts w:cs="Arial"/>
            <w:lang w:val="sr-Latn-RS"/>
          </w:rPr>
          <w:t>slavisa</w:t>
        </w:r>
        <w:r w:rsidR="004936AE" w:rsidRPr="00B756A0">
          <w:rPr>
            <w:rStyle w:val="Hyperlink"/>
            <w:rFonts w:cs="Arial"/>
          </w:rPr>
          <w:t>.zecevic</w:t>
        </w:r>
        <w:r w:rsidR="004936AE" w:rsidRPr="00B756A0">
          <w:rPr>
            <w:rStyle w:val="Hyperlink"/>
            <w:rFonts w:cs="Arial"/>
            <w:lang w:val="ru-RU"/>
          </w:rPr>
          <w:t>@</w:t>
        </w:r>
      </w:hyperlink>
      <w:r w:rsidR="00297696">
        <w:rPr>
          <w:rStyle w:val="Hyperlink"/>
          <w:rFonts w:cs="Arial"/>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4B1FFA">
        <w:rPr>
          <w:rFonts w:cs="Arial"/>
          <w:lang w:val="ru-RU"/>
        </w:rPr>
        <w:t>8</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C01A42" w:rsidRPr="00245DEA" w:rsidRDefault="00D31828" w:rsidP="00245DEA">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3"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8D2B23" w:rsidRPr="00F10346" w:rsidRDefault="008D2B23" w:rsidP="00496B12">
      <w:pPr>
        <w:pStyle w:val="KDPodnaslov2"/>
        <w:numPr>
          <w:ilvl w:val="1"/>
          <w:numId w:val="24"/>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F32513" w:rsidRPr="00F32513" w:rsidRDefault="008D2B23" w:rsidP="008D2B23">
      <w:pPr>
        <w:pStyle w:val="KDParagraf"/>
        <w:spacing w:before="0"/>
        <w:rPr>
          <w:rFonts w:cs="Arial"/>
          <w:lang w:val="sr-Cyrl-RS"/>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F32513" w:rsidRPr="00C01A42" w:rsidRDefault="00C14152" w:rsidP="00F32513">
      <w:pPr>
        <w:pStyle w:val="KDPodnaslov2"/>
        <w:numPr>
          <w:ilvl w:val="1"/>
          <w:numId w:val="24"/>
        </w:numPr>
        <w:spacing w:before="0"/>
        <w:jc w:val="both"/>
        <w:rPr>
          <w:rFonts w:cs="Arial"/>
          <w:lang w:val="sr-Cyrl-RS"/>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rsidR="00F32513" w:rsidRPr="00F32513" w:rsidRDefault="00C14152" w:rsidP="00245DEA">
      <w:pPr>
        <w:pStyle w:val="KDParagraf"/>
        <w:spacing w:before="0"/>
        <w:rPr>
          <w:rFonts w:eastAsia="TimesNewRomanPSMT" w:cs="Arial"/>
          <w:lang w:val="sr-Cyrl-RS"/>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rsidR="00B20A6C" w:rsidRPr="00F10346" w:rsidRDefault="00B20A6C" w:rsidP="00496B12">
      <w:pPr>
        <w:pStyle w:val="KDPodnaslov2"/>
        <w:numPr>
          <w:ilvl w:val="1"/>
          <w:numId w:val="24"/>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496B12">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има битне недостатке сходно члану 106. 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556E74">
      <w:pPr>
        <w:pStyle w:val="KDNabrajanje"/>
        <w:numPr>
          <w:ilvl w:val="0"/>
          <w:numId w:val="21"/>
        </w:numPr>
        <w:spacing w:before="0"/>
        <w:ind w:left="284" w:hanging="142"/>
        <w:rPr>
          <w:rFonts w:cs="Arial"/>
        </w:rPr>
      </w:pPr>
      <w:r w:rsidRPr="00F10346">
        <w:rPr>
          <w:rFonts w:cs="Arial"/>
        </w:rPr>
        <w:t xml:space="preserve">Понуђач не докаже да </w:t>
      </w:r>
      <w:r w:rsidRPr="00F10346">
        <w:rPr>
          <w:rFonts w:eastAsia="TimesNewRomanPSMT" w:cs="Arial"/>
          <w:bCs/>
          <w:iCs/>
        </w:rPr>
        <w:t>испуњава обавезне</w:t>
      </w:r>
      <w:r w:rsidR="00604CD0">
        <w:rPr>
          <w:rFonts w:eastAsia="TimesNewRomanPSMT" w:cs="Arial"/>
          <w:bCs/>
          <w:iCs/>
          <w:lang w:val="sr-Cyrl-RS"/>
        </w:rPr>
        <w:t xml:space="preserve"> и додатне</w:t>
      </w:r>
      <w:r w:rsidRPr="00F10346">
        <w:rPr>
          <w:rFonts w:eastAsia="TimesNewRomanPSMT" w:cs="Arial"/>
          <w:bCs/>
          <w:iCs/>
        </w:rPr>
        <w:t xml:space="preserve"> услове за учешће;</w:t>
      </w:r>
    </w:p>
    <w:p w:rsidR="00B20A6C" w:rsidRPr="00E7460C" w:rsidRDefault="00556E74" w:rsidP="00556E74">
      <w:pPr>
        <w:pStyle w:val="KDNabrajanje"/>
        <w:numPr>
          <w:ilvl w:val="0"/>
          <w:numId w:val="21"/>
        </w:numPr>
        <w:spacing w:before="0"/>
        <w:ind w:left="284" w:hanging="142"/>
        <w:rPr>
          <w:rFonts w:eastAsia="TimesNewRomanPSMT" w:cs="Arial"/>
        </w:rPr>
      </w:pPr>
      <w:r>
        <w:rPr>
          <w:rFonts w:eastAsia="TimesNewRomanPSMT" w:cs="Arial"/>
          <w:lang w:val="sr-Cyrl-RS"/>
        </w:rPr>
        <w:t xml:space="preserve"> </w:t>
      </w:r>
      <w:r w:rsidR="001C535C">
        <w:rPr>
          <w:rFonts w:eastAsia="TimesNewRomanPSMT" w:cs="Arial"/>
          <w:lang w:val="sr-Cyrl-RS"/>
        </w:rPr>
        <w:t xml:space="preserve">Ако </w:t>
      </w:r>
      <w:r w:rsidR="00B20A6C" w:rsidRPr="00F10346">
        <w:rPr>
          <w:rFonts w:eastAsia="TimesNewRomanPSMT" w:cs="Arial"/>
        </w:rPr>
        <w:t>је понуђени рок важења понуде краћи од прописаног;</w:t>
      </w:r>
    </w:p>
    <w:p w:rsidR="00E7460C" w:rsidRPr="00155806" w:rsidRDefault="00E7460C" w:rsidP="00556E74">
      <w:pPr>
        <w:pStyle w:val="KDNabrajanje"/>
        <w:numPr>
          <w:ilvl w:val="0"/>
          <w:numId w:val="21"/>
        </w:numPr>
        <w:spacing w:before="0"/>
        <w:ind w:left="284" w:hanging="142"/>
        <w:rPr>
          <w:rFonts w:eastAsia="TimesNewRomanPSMT" w:cs="Arial"/>
        </w:rPr>
      </w:pPr>
      <w:r>
        <w:rPr>
          <w:rFonts w:eastAsia="TimesNewRomanPSMT" w:cs="Arial"/>
          <w:lang w:val="sr-Cyrl-RS"/>
        </w:rPr>
        <w:t>Понуђач не достави Меницу з</w:t>
      </w:r>
      <w:r w:rsidR="00FD3AB1">
        <w:rPr>
          <w:rFonts w:eastAsia="TimesNewRomanPSMT" w:cs="Arial"/>
          <w:lang w:val="sr-Cyrl-RS"/>
        </w:rPr>
        <w:t>а о</w:t>
      </w:r>
      <w:r>
        <w:rPr>
          <w:rFonts w:eastAsia="TimesNewRomanPSMT" w:cs="Arial"/>
          <w:lang w:val="sr-Cyrl-RS"/>
        </w:rPr>
        <w:t>збиљност понуде;</w:t>
      </w:r>
    </w:p>
    <w:p w:rsidR="00B20A6C" w:rsidRPr="001C535C" w:rsidRDefault="00B20A6C" w:rsidP="00615E3C">
      <w:pPr>
        <w:pStyle w:val="KDNabrajanje"/>
        <w:numPr>
          <w:ilvl w:val="0"/>
          <w:numId w:val="21"/>
        </w:numPr>
        <w:spacing w:before="0"/>
        <w:ind w:left="426" w:hanging="284"/>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FC3B5C" w:rsidRPr="002F6118" w:rsidRDefault="00FC3B5C" w:rsidP="00FC3B5C">
      <w:pPr>
        <w:pStyle w:val="KDNabrajanje"/>
        <w:tabs>
          <w:tab w:val="clear" w:pos="567"/>
          <w:tab w:val="clear" w:pos="630"/>
          <w:tab w:val="num" w:pos="284"/>
        </w:tabs>
        <w:ind w:hanging="426"/>
        <w:rPr>
          <w:rFonts w:cs="Arial"/>
        </w:rPr>
      </w:pPr>
      <w:r>
        <w:rPr>
          <w:rFonts w:cs="Arial"/>
          <w:lang w:val="sr-Cyrl-RS"/>
        </w:rPr>
        <w:t xml:space="preserve"> </w:t>
      </w:r>
      <w:r w:rsidR="001C535C">
        <w:rPr>
          <w:rFonts w:cs="Arial"/>
          <w:lang w:val="sr-Cyrl-RS"/>
        </w:rPr>
        <w:t xml:space="preserve">Понуђач не достави </w:t>
      </w:r>
      <w:r w:rsidRPr="002F6118">
        <w:rPr>
          <w:rFonts w:cs="Arial"/>
        </w:rPr>
        <w:t>Решење агенције за лекове o пуштању у промет медицинског средства – комплета за прву помоћ издатo од  стране Агенције за лекове и медиц</w:t>
      </w:r>
      <w:r>
        <w:rPr>
          <w:rFonts w:cs="Arial"/>
        </w:rPr>
        <w:t xml:space="preserve">инска средства републике Србије – Партија </w:t>
      </w:r>
      <w:r>
        <w:rPr>
          <w:rFonts w:cs="Arial"/>
          <w:lang w:val="sr-Cyrl-RS"/>
        </w:rPr>
        <w:t>2.</w:t>
      </w:r>
    </w:p>
    <w:p w:rsidR="001C535C" w:rsidRPr="00FC3B5C" w:rsidRDefault="00FC3B5C" w:rsidP="00FC3B5C">
      <w:pPr>
        <w:pStyle w:val="KDNabrajanje"/>
        <w:tabs>
          <w:tab w:val="clear" w:pos="567"/>
          <w:tab w:val="clear" w:pos="630"/>
        </w:tabs>
        <w:ind w:hanging="426"/>
        <w:rPr>
          <w:rFonts w:cs="Arial"/>
        </w:rPr>
      </w:pPr>
      <w:r>
        <w:rPr>
          <w:rFonts w:cs="Arial"/>
          <w:lang w:val="sr-Cyrl-RS"/>
        </w:rPr>
        <w:t>Понуђач не достави Уверење о здравственој исправности исправности понуђеног средства издато од стране одговарајуће установе у РС не старије од 6 месеци, безбедносни лист и листу о саставу детергената – Партија 3.</w:t>
      </w:r>
    </w:p>
    <w:p w:rsidR="002C162B" w:rsidRPr="001C535C" w:rsidRDefault="002C162B" w:rsidP="001C535C">
      <w:pPr>
        <w:pStyle w:val="KDNabrajanje"/>
        <w:spacing w:before="0"/>
        <w:ind w:left="426"/>
        <w:rPr>
          <w:rFonts w:cs="Arial"/>
        </w:rPr>
      </w:pPr>
      <w:r>
        <w:rPr>
          <w:rFonts w:cs="Arial"/>
          <w:lang w:val="sr-Cyrl-RS"/>
        </w:rPr>
        <w:t>Понуђач не достави захтеване узорке</w:t>
      </w:r>
      <w:r w:rsidR="00604CD0">
        <w:rPr>
          <w:rFonts w:cs="Arial"/>
          <w:lang w:val="sr-Cyrl-RS"/>
        </w:rPr>
        <w:t xml:space="preserve"> за партије 1 и 3</w:t>
      </w:r>
    </w:p>
    <w:p w:rsidR="001C535C" w:rsidRPr="001C535C" w:rsidRDefault="001C535C" w:rsidP="001C535C">
      <w:pPr>
        <w:pStyle w:val="KDNabrajanje"/>
        <w:spacing w:before="0"/>
        <w:ind w:left="426"/>
        <w:rPr>
          <w:rFonts w:cs="Arial"/>
        </w:rPr>
      </w:pPr>
      <w:r>
        <w:rPr>
          <w:rFonts w:cs="Arial"/>
          <w:lang w:val="sr-Cyrl-RS"/>
        </w:rPr>
        <w:t xml:space="preserve">Не буде достављен </w:t>
      </w:r>
      <w:r w:rsidRPr="001C535C">
        <w:rPr>
          <w:rFonts w:cs="Arial"/>
        </w:rPr>
        <w:t>Споразум о заједничком наступању у случају подношења заједничке понуде</w:t>
      </w:r>
    </w:p>
    <w:p w:rsidR="001C535C" w:rsidRPr="001C535C" w:rsidRDefault="001C535C" w:rsidP="001C535C">
      <w:pPr>
        <w:pStyle w:val="KDNabrajanje"/>
        <w:spacing w:before="0"/>
        <w:ind w:left="426"/>
        <w:rPr>
          <w:rFonts w:cs="Arial"/>
        </w:rPr>
      </w:pPr>
      <w:r>
        <w:rPr>
          <w:rFonts w:cs="Arial"/>
          <w:lang w:val="sr-Cyrl-RS"/>
        </w:rPr>
        <w:lastRenderedPageBreak/>
        <w:t xml:space="preserve">Није </w:t>
      </w:r>
      <w:r w:rsidRPr="001C535C">
        <w:rPr>
          <w:rFonts w:cs="Arial"/>
        </w:rPr>
        <w:t>потписан и печатом оверен образац „Модел уговора“ (пожељно је да буде попуњен)</w:t>
      </w:r>
    </w:p>
    <w:p w:rsidR="001C535C" w:rsidRPr="001C535C" w:rsidRDefault="00084C85" w:rsidP="001C535C">
      <w:pPr>
        <w:pStyle w:val="KDNabrajanje"/>
        <w:spacing w:before="0"/>
        <w:ind w:left="426"/>
        <w:rPr>
          <w:rFonts w:cs="Arial"/>
        </w:rPr>
      </w:pPr>
      <w:r>
        <w:rPr>
          <w:rFonts w:cs="Arial"/>
          <w:lang w:val="sr-Cyrl-RS"/>
        </w:rPr>
        <w:t>Н</w:t>
      </w:r>
      <w:r w:rsidR="001C535C">
        <w:rPr>
          <w:rFonts w:cs="Arial"/>
          <w:lang w:val="sr-Cyrl-RS"/>
        </w:rPr>
        <w:t xml:space="preserve">ису достављени </w:t>
      </w:r>
      <w:r w:rsidR="001C535C" w:rsidRPr="001C535C">
        <w:rPr>
          <w:rFonts w:cs="Arial"/>
        </w:rPr>
        <w:t xml:space="preserve">докази о испуњености услова из чл. 75. и 76. Закона у складу са чланом 77. Закона и Одељком 4. конкурсне документације </w:t>
      </w:r>
    </w:p>
    <w:p w:rsidR="00C01A42" w:rsidRPr="002C162B" w:rsidRDefault="001C535C" w:rsidP="002C162B">
      <w:pPr>
        <w:pStyle w:val="KDNabrajanje"/>
        <w:spacing w:before="0"/>
        <w:ind w:left="426"/>
        <w:rPr>
          <w:rFonts w:cs="Arial"/>
        </w:rPr>
      </w:pPr>
      <w:r>
        <w:rPr>
          <w:rFonts w:cs="Arial"/>
          <w:lang w:val="sr-Cyrl-RS"/>
        </w:rPr>
        <w:t xml:space="preserve">Није достављено </w:t>
      </w:r>
      <w:r w:rsidRPr="001C535C">
        <w:rPr>
          <w:rFonts w:cs="Arial"/>
        </w:rPr>
        <w:t>Овлашћење за потписника (ако не потписује заступник)</w:t>
      </w:r>
    </w:p>
    <w:p w:rsidR="00F32513" w:rsidRPr="00F32513" w:rsidRDefault="00B20A6C" w:rsidP="00DB3560">
      <w:pPr>
        <w:spacing w:before="0"/>
        <w:rPr>
          <w:rFonts w:cs="Arial"/>
          <w:lang w:val="sr-Cyrl-RS"/>
        </w:rPr>
      </w:pPr>
      <w:r w:rsidRPr="00F10346">
        <w:rPr>
          <w:rFonts w:cs="Arial"/>
        </w:rPr>
        <w:t>Наручилац ће донети одлуку о обустави поступка јавне набавке у складу са чланом 109. Закона.</w:t>
      </w:r>
    </w:p>
    <w:p w:rsidR="00861413" w:rsidRPr="00DB3560" w:rsidRDefault="00C14152" w:rsidP="00861413">
      <w:pPr>
        <w:pStyle w:val="KDPodnaslov2"/>
        <w:numPr>
          <w:ilvl w:val="1"/>
          <w:numId w:val="24"/>
        </w:numPr>
        <w:spacing w:before="0"/>
        <w:jc w:val="both"/>
        <w:rPr>
          <w:rFonts w:cs="Arial"/>
          <w:lang w:val="sr-Cyrl-RS"/>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rsidR="00F32513" w:rsidRPr="00F32513" w:rsidRDefault="00C14152" w:rsidP="008D2B23">
      <w:pPr>
        <w:pStyle w:val="KDParagraf"/>
        <w:spacing w:before="0"/>
        <w:rPr>
          <w:rFonts w:eastAsia="TimesNewRomanPSMT" w:cs="Arial"/>
          <w:lang w:val="sr-Cyrl-RS"/>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rsidR="00861413" w:rsidRPr="00DB3560" w:rsidRDefault="008D2B23" w:rsidP="00861413">
      <w:pPr>
        <w:pStyle w:val="KDPodnaslov2"/>
        <w:numPr>
          <w:ilvl w:val="1"/>
          <w:numId w:val="24"/>
        </w:numPr>
        <w:spacing w:before="0"/>
        <w:jc w:val="both"/>
        <w:rPr>
          <w:rFonts w:cs="Arial"/>
          <w:lang w:val="sr-Cyrl-RS"/>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rsidR="009F54AF" w:rsidRPr="00DB3560" w:rsidRDefault="008D2B23" w:rsidP="008D2B23">
      <w:pPr>
        <w:spacing w:before="0"/>
        <w:rPr>
          <w:rFonts w:cs="Arial"/>
          <w:lang w:val="sr-Latn-RS"/>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F32513" w:rsidRPr="00F32513" w:rsidRDefault="008D2B23" w:rsidP="008D2B23">
      <w:pPr>
        <w:pStyle w:val="KDParagraf"/>
        <w:spacing w:before="0"/>
        <w:rPr>
          <w:rFonts w:cs="Arial"/>
          <w:lang w:val="sr-Cyrl-RS"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F10346" w:rsidRDefault="008D2B23" w:rsidP="00496B12">
      <w:pPr>
        <w:pStyle w:val="KDPodnaslov2"/>
        <w:numPr>
          <w:ilvl w:val="1"/>
          <w:numId w:val="24"/>
        </w:numPr>
        <w:spacing w:before="0"/>
        <w:jc w:val="both"/>
        <w:rPr>
          <w:rFonts w:cs="Arial"/>
        </w:rPr>
      </w:pPr>
      <w:bookmarkStart w:id="249" w:name="_Toc441651608"/>
      <w:bookmarkStart w:id="250" w:name="_Toc442559919"/>
      <w:r w:rsidRPr="00F10346">
        <w:rPr>
          <w:rFonts w:cs="Arial"/>
        </w:rPr>
        <w:t>Увид у документацију</w:t>
      </w:r>
      <w:bookmarkEnd w:id="249"/>
      <w:bookmarkEnd w:id="250"/>
    </w:p>
    <w:p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F32513" w:rsidRPr="00F32513" w:rsidRDefault="008D2B23" w:rsidP="008D2B23">
      <w:pPr>
        <w:pStyle w:val="KDParagraf"/>
        <w:spacing w:before="0"/>
        <w:rPr>
          <w:rFonts w:cs="Arial"/>
          <w:lang w:val="sr-Cyrl-RS" w:bidi="en-US"/>
        </w:rPr>
      </w:pPr>
      <w:r w:rsidRPr="00F10346">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F10346" w:rsidRDefault="008D2B23" w:rsidP="00496B12">
      <w:pPr>
        <w:pStyle w:val="KDPodnaslov2"/>
        <w:numPr>
          <w:ilvl w:val="1"/>
          <w:numId w:val="24"/>
        </w:numPr>
        <w:spacing w:before="0"/>
        <w:jc w:val="both"/>
        <w:rPr>
          <w:rFonts w:cs="Arial"/>
        </w:rPr>
      </w:pPr>
      <w:bookmarkStart w:id="251" w:name="_Toc441651609"/>
      <w:bookmarkStart w:id="252" w:name="_Toc442559920"/>
      <w:r w:rsidRPr="00F10346">
        <w:rPr>
          <w:rFonts w:cs="Arial"/>
          <w:lang w:val="ru-RU"/>
        </w:rPr>
        <w:lastRenderedPageBreak/>
        <w:t>З</w:t>
      </w:r>
      <w:r w:rsidRPr="00F10346">
        <w:rPr>
          <w:rFonts w:cs="Arial"/>
        </w:rPr>
        <w:t>аштита права понуђача</w:t>
      </w:r>
      <w:bookmarkEnd w:id="251"/>
      <w:bookmarkEnd w:id="252"/>
    </w:p>
    <w:p w:rsidR="00886827" w:rsidRPr="00F10346" w:rsidRDefault="00886827" w:rsidP="00886827">
      <w:pPr>
        <w:pStyle w:val="KDParagraf"/>
        <w:spacing w:before="0"/>
        <w:rPr>
          <w:rFonts w:cs="Arial"/>
          <w:lang w:bidi="en-US"/>
        </w:rPr>
      </w:pPr>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„Електропривре</w:t>
      </w:r>
      <w:r w:rsidR="0009377A">
        <w:rPr>
          <w:rFonts w:cs="Arial"/>
          <w:lang w:bidi="en-US"/>
        </w:rPr>
        <w:t>да Србије“ Београд -</w:t>
      </w:r>
      <w:r w:rsidR="00C435F2" w:rsidRPr="00F10346">
        <w:rPr>
          <w:rFonts w:cs="Arial"/>
          <w:lang w:bidi="en-US"/>
        </w:rPr>
        <w:t xml:space="preserve"> </w:t>
      </w:r>
      <w:r w:rsidR="00C14152" w:rsidRPr="0009377A">
        <w:rPr>
          <w:rFonts w:cs="Arial"/>
          <w:lang w:bidi="en-US"/>
        </w:rPr>
        <w:t xml:space="preserve">огранак </w:t>
      </w:r>
      <w:r w:rsidR="003D5F71" w:rsidRPr="0009377A">
        <w:rPr>
          <w:rFonts w:cs="Arial"/>
          <w:lang w:bidi="en-US"/>
        </w:rPr>
        <w:t>ТЕНТ</w:t>
      </w:r>
      <w:r w:rsidR="004936AE">
        <w:rPr>
          <w:rFonts w:cs="Arial"/>
          <w:lang w:bidi="en-US"/>
        </w:rPr>
        <w:t xml:space="preserve">- </w:t>
      </w:r>
      <w:r w:rsidR="004936AE">
        <w:rPr>
          <w:rFonts w:cs="Arial"/>
          <w:lang w:val="sr-Cyrl-RS" w:bidi="en-US"/>
        </w:rPr>
        <w:t>ТЕНТ Б,</w:t>
      </w:r>
      <w:r w:rsidR="00297696" w:rsidRPr="00297696">
        <w:rPr>
          <w:rFonts w:cs="Arial"/>
          <w:lang w:bidi="en-US"/>
        </w:rPr>
        <w:t xml:space="preserve"> 11500 Обреновац</w:t>
      </w:r>
      <w:r w:rsidR="00F45C66">
        <w:rPr>
          <w:rFonts w:cs="Arial"/>
          <w:lang w:val="sr-Cyrl-RS" w:bidi="en-US"/>
        </w:rPr>
        <w:t>, Поштански Фах Ушће</w:t>
      </w:r>
      <w:r w:rsidR="003D5F71" w:rsidRPr="00F10346">
        <w:rPr>
          <w:rFonts w:cs="Arial"/>
          <w:color w:val="00B0F0"/>
          <w:lang w:bidi="en-US"/>
        </w:rPr>
        <w:t xml:space="preserve"> </w:t>
      </w:r>
      <w:r w:rsidRPr="00F10346">
        <w:rPr>
          <w:rFonts w:cs="Arial"/>
          <w:lang w:bidi="en-US"/>
        </w:rPr>
        <w:t>са назнаком Захтев за заштиту права за ЈН добара.</w:t>
      </w:r>
      <w:r w:rsidR="00297696">
        <w:rPr>
          <w:rFonts w:cs="Arial"/>
          <w:lang w:bidi="en-US"/>
        </w:rPr>
        <w:t xml:space="preserve"> </w:t>
      </w:r>
      <w:r w:rsidRPr="00F10346">
        <w:rPr>
          <w:rFonts w:cs="Arial"/>
          <w:lang w:bidi="en-US"/>
        </w:rPr>
        <w:t xml:space="preserve"> </w:t>
      </w:r>
      <w:r w:rsidR="00F0180D" w:rsidRPr="00F0180D">
        <w:rPr>
          <w:rFonts w:cs="Arial"/>
          <w:b/>
          <w:lang w:val="sr-Cyrl-RS"/>
        </w:rPr>
        <w:t>Упутства за БЗР, ознаке за БЗР - табле и траке, комплет за пружање прве помоћи, средства за хигијену;</w:t>
      </w:r>
      <w:r w:rsidR="00297696">
        <w:rPr>
          <w:rFonts w:cs="Arial"/>
          <w:lang w:bidi="en-US"/>
        </w:rPr>
        <w:t xml:space="preserve"> бр.ЈН</w:t>
      </w:r>
      <w:r w:rsidR="00297696" w:rsidRPr="00297696">
        <w:t xml:space="preserve"> </w:t>
      </w:r>
      <w:r w:rsidR="00F0180D" w:rsidRPr="00F0180D">
        <w:rPr>
          <w:rFonts w:cs="Arial"/>
          <w:lang w:bidi="en-US"/>
        </w:rPr>
        <w:t>300</w:t>
      </w:r>
      <w:r w:rsidR="00F0180D">
        <w:rPr>
          <w:rFonts w:cs="Arial"/>
          <w:lang w:bidi="en-US"/>
        </w:rPr>
        <w:t>0/1102/2017(1125/2017,1315/2017</w:t>
      </w:r>
      <w:r w:rsidR="005C23E3" w:rsidRPr="005C23E3">
        <w:rPr>
          <w:rFonts w:cs="Arial"/>
          <w:lang w:bidi="en-US"/>
        </w:rPr>
        <w:t>)</w:t>
      </w:r>
      <w:r w:rsidR="00F0180D">
        <w:rPr>
          <w:rFonts w:cs="Arial"/>
          <w:lang w:val="sr-Cyrl-RS" w:bidi="en-US"/>
        </w:rPr>
        <w:t xml:space="preserve"> </w:t>
      </w:r>
      <w:r w:rsidRPr="00F10346">
        <w:rPr>
          <w:rFonts w:cs="Arial"/>
          <w:lang w:bidi="en-US"/>
        </w:rPr>
        <w:t>а копија се истовремено доставља Републичкој комисији.</w:t>
      </w:r>
    </w:p>
    <w:p w:rsidR="00EE7F35"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4936AE">
        <w:rPr>
          <w:rFonts w:cs="Arial"/>
          <w:lang w:bidi="en-US"/>
        </w:rPr>
        <w:t xml:space="preserve"> </w:t>
      </w:r>
      <w:r w:rsidR="004936AE" w:rsidRPr="00EE7F35">
        <w:rPr>
          <w:rFonts w:cs="Arial"/>
          <w:b/>
          <w:lang w:bidi="en-US"/>
        </w:rPr>
        <w:t>slavisa.zecevic</w:t>
      </w:r>
      <w:r w:rsidR="003D5F71" w:rsidRPr="00EE7F35">
        <w:rPr>
          <w:rFonts w:cs="Arial"/>
          <w:b/>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r w:rsidR="008824F8" w:rsidRPr="00297696">
        <w:rPr>
          <w:rFonts w:cs="Arial"/>
          <w:lang w:bidi="en-US"/>
        </w:rPr>
        <w:t>,00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F10346" w:rsidRDefault="00886827" w:rsidP="008824F8">
      <w:pPr>
        <w:pStyle w:val="KDParagraf"/>
        <w:spacing w:before="0"/>
        <w:rPr>
          <w:rFonts w:cs="Arial"/>
          <w:lang w:val="sr-Cyrl-CS" w:bidi="en-US"/>
        </w:rPr>
      </w:pPr>
      <w:r w:rsidRPr="00F10346">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rsidR="00886827" w:rsidRPr="00F10346" w:rsidRDefault="008824F8" w:rsidP="00886827">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став 1. тач.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1) назив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2) назив и адресу наручиоца</w:t>
      </w:r>
    </w:p>
    <w:p w:rsidR="00886827" w:rsidRPr="00F10346" w:rsidRDefault="00886827" w:rsidP="00886827">
      <w:pPr>
        <w:pStyle w:val="KDParagraf"/>
        <w:spacing w:before="0"/>
        <w:rPr>
          <w:rFonts w:cs="Arial"/>
          <w:lang w:bidi="en-US"/>
        </w:rPr>
      </w:pPr>
      <w:r w:rsidRPr="00F10346">
        <w:rPr>
          <w:rFonts w:cs="Arial"/>
          <w:lang w:bidi="en-US"/>
        </w:rPr>
        <w:t>3) податке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4) повреде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5) чињенице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6) потврду о уплати таксе из члана 156. ЗЈН</w:t>
      </w:r>
    </w:p>
    <w:p w:rsidR="008824F8" w:rsidRPr="00D7673B" w:rsidRDefault="00886827" w:rsidP="00886827">
      <w:pPr>
        <w:pStyle w:val="KDParagraf"/>
        <w:spacing w:before="0"/>
        <w:rPr>
          <w:rFonts w:cs="Arial"/>
          <w:lang w:bidi="en-US"/>
        </w:rPr>
      </w:pPr>
      <w:r w:rsidRPr="00F10346">
        <w:rPr>
          <w:rFonts w:cs="Arial"/>
          <w:lang w:bidi="en-US"/>
        </w:rPr>
        <w:t>7) потпис подносиоца.</w:t>
      </w:r>
    </w:p>
    <w:p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rsidR="00861413" w:rsidRPr="00DB3560" w:rsidRDefault="00886827" w:rsidP="00886827">
      <w:pPr>
        <w:pStyle w:val="KDParagraf"/>
        <w:spacing w:before="0"/>
        <w:rPr>
          <w:rFonts w:cs="Arial"/>
          <w:lang w:val="sr-Latn-RS"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886827" w:rsidRPr="00F10346" w:rsidRDefault="00886827" w:rsidP="00886827">
      <w:pPr>
        <w:pStyle w:val="KDParagraf"/>
        <w:spacing w:before="0"/>
        <w:rPr>
          <w:rFonts w:cs="Arial"/>
          <w:b/>
          <w:lang w:bidi="en-US"/>
        </w:rPr>
      </w:pPr>
      <w:r w:rsidRPr="00F10346">
        <w:rPr>
          <w:rFonts w:cs="Arial"/>
          <w:b/>
          <w:lang w:bidi="en-US"/>
        </w:rPr>
        <w:lastRenderedPageBreak/>
        <w:t>Износ таксе из члана 156. став 1. тач. 1)- 3) ЗЈН:</w:t>
      </w:r>
    </w:p>
    <w:p w:rsidR="0008263C" w:rsidRPr="001B01F7" w:rsidRDefault="008824F8" w:rsidP="00F45C66">
      <w:pPr>
        <w:pStyle w:val="KDParagraf"/>
        <w:spacing w:before="0"/>
        <w:rPr>
          <w:rFonts w:cs="Arial"/>
          <w:lang w:val="sr-Cyrl-CS"/>
        </w:rPr>
      </w:pPr>
      <w:r w:rsidRPr="00F10346">
        <w:rPr>
          <w:rFonts w:cs="Arial"/>
        </w:rPr>
        <w:t xml:space="preserve">Подносилац захтева за заштиту права дужан је да на рачун буџета Републике Србије (број рачуна: </w:t>
      </w:r>
      <w:r w:rsidRPr="00F10346">
        <w:rPr>
          <w:rFonts w:cs="Arial"/>
          <w:lang w:val="ru-RU"/>
        </w:rPr>
        <w:t>840-</w:t>
      </w:r>
      <w:r w:rsidRPr="00F10346">
        <w:rPr>
          <w:rFonts w:cs="Arial"/>
          <w:bCs/>
          <w:iCs/>
        </w:rPr>
        <w:t>30678845-06</w:t>
      </w:r>
      <w:r w:rsidRPr="00F10346">
        <w:rPr>
          <w:rFonts w:cs="Arial"/>
        </w:rPr>
        <w:t>, шифра плаћања 153 или 253, позив на број</w:t>
      </w:r>
      <w:r w:rsidR="001B01F7">
        <w:rPr>
          <w:rFonts w:cs="Arial"/>
          <w:lang w:val="sr-Cyrl-CS"/>
        </w:rPr>
        <w:t xml:space="preserve"> </w:t>
      </w:r>
      <w:r w:rsidR="004D49A6">
        <w:rPr>
          <w:rFonts w:cs="Arial"/>
          <w:lang w:val="sr-Cyrl-CS"/>
        </w:rPr>
        <w:t>300011022017112520171315</w:t>
      </w:r>
      <w:r w:rsidR="004D49A6" w:rsidRPr="004D49A6">
        <w:rPr>
          <w:rFonts w:cs="Arial"/>
          <w:lang w:val="sr-Cyrl-CS"/>
        </w:rPr>
        <w:t>2017</w:t>
      </w:r>
      <w:r w:rsidRPr="00F10346">
        <w:rPr>
          <w:rFonts w:cs="Arial"/>
        </w:rPr>
        <w:t>, сврха: ЗЗП, ЈП ЕПС</w:t>
      </w:r>
      <w:r w:rsidRPr="00F10346">
        <w:rPr>
          <w:rFonts w:cs="Arial"/>
          <w:lang w:val="sr-Cyrl-CS"/>
        </w:rPr>
        <w:t xml:space="preserve"> </w:t>
      </w:r>
      <w:r w:rsidR="00DA1BA8">
        <w:rPr>
          <w:rFonts w:cs="Arial"/>
          <w:lang w:val="sr-Cyrl-CS"/>
        </w:rPr>
        <w:t>Београд-огранак ТЕНТ Београд-Обреновац</w:t>
      </w:r>
      <w:r w:rsidRPr="00F10346">
        <w:rPr>
          <w:rFonts w:cs="Arial"/>
        </w:rPr>
        <w:t xml:space="preserve">, јн. бр. </w:t>
      </w:r>
      <w:r w:rsidR="00065452" w:rsidRPr="00065452">
        <w:rPr>
          <w:rFonts w:cs="Arial"/>
          <w:lang w:val="sr-Cyrl-CS"/>
        </w:rPr>
        <w:t>3000110220171125201713152017</w:t>
      </w:r>
      <w:r w:rsidR="00065452">
        <w:rPr>
          <w:rFonts w:cs="Arial"/>
          <w:lang w:val="sr-Cyrl-CS"/>
        </w:rPr>
        <w:t xml:space="preserve"> </w:t>
      </w:r>
      <w:r w:rsidRPr="00F10346">
        <w:rPr>
          <w:rFonts w:cs="Arial"/>
        </w:rPr>
        <w:t>прималац уплате: буџет Републике Србије) уплати таксу</w:t>
      </w:r>
      <w:r w:rsidR="00886827" w:rsidRPr="00F10346">
        <w:rPr>
          <w:rFonts w:cs="Arial"/>
          <w:lang w:bidi="en-US"/>
        </w:rPr>
        <w:t xml:space="preserve"> од: </w:t>
      </w:r>
      <w:r w:rsidR="0008263C" w:rsidRPr="00297696">
        <w:rPr>
          <w:rFonts w:cs="Arial"/>
          <w:lang w:bidi="en-US"/>
        </w:rPr>
        <w:t xml:space="preserve">120.000 динара </w:t>
      </w:r>
    </w:p>
    <w:p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09377A"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rsidR="00886827" w:rsidRPr="00F10346" w:rsidRDefault="00886827" w:rsidP="00886827">
      <w:pPr>
        <w:pStyle w:val="KDParagraf"/>
        <w:spacing w:before="0"/>
        <w:rPr>
          <w:rFonts w:cs="Arial"/>
          <w:b/>
          <w:lang w:bidi="en-US"/>
        </w:rPr>
      </w:pPr>
      <w:r w:rsidRPr="00F10346">
        <w:rPr>
          <w:rFonts w:cs="Arial"/>
          <w:b/>
          <w:lang w:bidi="en-US"/>
        </w:rPr>
        <w:t>Детаљно упутство о потврди из члана 151. став 1. тачка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694607" w:rsidRDefault="00886827" w:rsidP="00886827">
      <w:pPr>
        <w:pStyle w:val="KDParagraf"/>
        <w:spacing w:before="0"/>
        <w:rPr>
          <w:rFonts w:cs="Arial"/>
          <w:lang w:val="sr-Cyrl-RS" w:bidi="en-US"/>
        </w:rPr>
      </w:pPr>
      <w:r w:rsidRPr="00F10346">
        <w:rPr>
          <w:rFonts w:cs="Arial"/>
          <w:lang w:bidi="en-US"/>
        </w:rPr>
        <w:t>Као доказ о уплати таксе, у смислу члана 151. став 1. тачка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(1) да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F10346" w:rsidRDefault="00886827" w:rsidP="00886827">
      <w:pPr>
        <w:pStyle w:val="KDParagraf"/>
        <w:spacing w:before="0"/>
        <w:rPr>
          <w:rFonts w:cs="Arial"/>
          <w:lang w:bidi="en-US"/>
        </w:rPr>
      </w:pPr>
      <w:r w:rsidRPr="00F10346">
        <w:rPr>
          <w:rFonts w:cs="Arial"/>
          <w:lang w:bidi="en-US"/>
        </w:rPr>
        <w:t>(3) износ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(4) број рачуна: 840-30678845-06;</w:t>
      </w:r>
    </w:p>
    <w:p w:rsidR="00886827" w:rsidRPr="00F10346" w:rsidRDefault="00886827" w:rsidP="00886827">
      <w:pPr>
        <w:pStyle w:val="KDParagraf"/>
        <w:spacing w:before="0"/>
        <w:rPr>
          <w:rFonts w:cs="Arial"/>
          <w:lang w:bidi="en-US"/>
        </w:rPr>
      </w:pPr>
      <w:r w:rsidRPr="00F10346">
        <w:rPr>
          <w:rFonts w:cs="Arial"/>
          <w:lang w:bidi="en-US"/>
        </w:rPr>
        <w:t>(5) шифру плаћања: 153 или 253;</w:t>
      </w:r>
    </w:p>
    <w:p w:rsidR="00886827" w:rsidRPr="00F10346" w:rsidRDefault="00886827" w:rsidP="00886827">
      <w:pPr>
        <w:pStyle w:val="KDParagraf"/>
        <w:spacing w:before="0"/>
        <w:rPr>
          <w:rFonts w:cs="Arial"/>
          <w:lang w:bidi="en-US"/>
        </w:rPr>
      </w:pPr>
      <w:r w:rsidRPr="00F10346">
        <w:rPr>
          <w:rFonts w:cs="Arial"/>
          <w:lang w:bidi="en-US"/>
        </w:rPr>
        <w:t>(6) позив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(7) сврха: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(8) корисник: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(9) назив уплатиоца, односно назив подносиоца захтева за заштиту права за којег је извршена уплата таксе;</w:t>
      </w:r>
    </w:p>
    <w:p w:rsidR="0009377A" w:rsidRPr="0009377A" w:rsidRDefault="00886827" w:rsidP="00886827">
      <w:pPr>
        <w:pStyle w:val="KDParagraf"/>
        <w:spacing w:before="0"/>
        <w:rPr>
          <w:rFonts w:cs="Arial"/>
          <w:lang w:bidi="en-US"/>
        </w:rPr>
      </w:pPr>
      <w:r w:rsidRPr="00F10346">
        <w:rPr>
          <w:rFonts w:cs="Arial"/>
          <w:lang w:bidi="en-US"/>
        </w:rPr>
        <w:t>(10) потпис овлашћеног лица банке.</w:t>
      </w:r>
    </w:p>
    <w:p w:rsidR="0009377A" w:rsidRPr="0009377A"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09377A" w:rsidRDefault="00886827" w:rsidP="00886827">
      <w:pPr>
        <w:pStyle w:val="KDParagraf"/>
        <w:spacing w:before="0"/>
        <w:rPr>
          <w:rFonts w:cs="Arial"/>
          <w:lang w:bidi="en-US"/>
        </w:rPr>
      </w:pPr>
      <w:r w:rsidRPr="00F10346">
        <w:rPr>
          <w:rFonts w:cs="Arial"/>
          <w:lang w:bidi="en-US"/>
        </w:rPr>
        <w:lastRenderedPageBreak/>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09377A"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DB3560" w:rsidRDefault="00886827" w:rsidP="00886827">
      <w:pPr>
        <w:pStyle w:val="KDParagraf"/>
        <w:spacing w:before="0"/>
        <w:rPr>
          <w:rFonts w:cs="Arial"/>
          <w:lang w:val="sr-Latn-R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9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r w:rsidRPr="00F10346">
        <w:rPr>
          <w:rFonts w:cs="Arial"/>
          <w:lang w:bidi="en-US"/>
        </w:rPr>
        <w:t>11000 Београд, ул. Немањина бр. 17</w:t>
      </w:r>
      <w:r w:rsidR="001B01F7">
        <w:rPr>
          <w:rFonts w:cs="Arial"/>
          <w:lang w:val="sr-Cyrl-RS" w:bidi="en-US"/>
        </w:rPr>
        <w:t xml:space="preserve">  </w:t>
      </w: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r w:rsidRPr="00F10346">
        <w:rPr>
          <w:rFonts w:cs="Arial"/>
          <w:lang w:bidi="en-US"/>
        </w:rPr>
        <w:t>ул. Поп Лукина бр.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 (FIELD 70: DETAILS OF PAYMENT):</w:t>
      </w:r>
    </w:p>
    <w:p w:rsidR="00886827" w:rsidRPr="00F10346" w:rsidRDefault="00886827" w:rsidP="00886827">
      <w:pPr>
        <w:pStyle w:val="KDParagraf"/>
        <w:spacing w:before="0"/>
        <w:rPr>
          <w:rFonts w:cs="Arial"/>
          <w:lang w:bidi="en-US"/>
        </w:rPr>
      </w:pPr>
      <w:r w:rsidRPr="00F10346">
        <w:rPr>
          <w:rFonts w:cs="Arial"/>
          <w:lang w:bidi="en-US"/>
        </w:rPr>
        <w:t>– број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r w:rsidRPr="00F10346">
        <w:rPr>
          <w:rFonts w:cs="Arial"/>
          <w:lang w:bidi="en-US"/>
        </w:rPr>
        <w:t>назив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D70D6D" w:rsidRPr="00D70D6D" w:rsidRDefault="00D70D6D" w:rsidP="00604CD0">
      <w:pPr>
        <w:tabs>
          <w:tab w:val="left" w:pos="960"/>
        </w:tabs>
        <w:rPr>
          <w:lang w:val="sr-Cyrl-RS"/>
        </w:rPr>
      </w:pPr>
      <w:bookmarkStart w:id="253" w:name="_Toc441651610"/>
      <w:bookmarkStart w:id="254" w:name="_Toc442559921"/>
    </w:p>
    <w:p w:rsidR="008D2B23" w:rsidRPr="00F10346" w:rsidRDefault="008D2B23" w:rsidP="00496B12">
      <w:pPr>
        <w:pStyle w:val="KDPodnaslov2"/>
        <w:numPr>
          <w:ilvl w:val="1"/>
          <w:numId w:val="24"/>
        </w:numPr>
        <w:spacing w:before="0"/>
        <w:jc w:val="both"/>
        <w:rPr>
          <w:rFonts w:cs="Arial"/>
        </w:rPr>
      </w:pPr>
      <w:r w:rsidRPr="00F10346">
        <w:rPr>
          <w:rFonts w:cs="Arial"/>
        </w:rPr>
        <w:t>Закључивање уговора</w:t>
      </w:r>
      <w:bookmarkEnd w:id="253"/>
      <w:bookmarkEnd w:id="254"/>
    </w:p>
    <w:p w:rsidR="008D2B23" w:rsidRPr="00F10346" w:rsidRDefault="008D2B23" w:rsidP="008D2B23">
      <w:pPr>
        <w:spacing w:before="0"/>
        <w:rPr>
          <w:rFonts w:cs="Arial"/>
        </w:rPr>
      </w:pPr>
      <w:r w:rsidRPr="00F10346">
        <w:rPr>
          <w:rFonts w:cs="Arial"/>
        </w:rPr>
        <w:t xml:space="preserve">Наручилац ће доставити уговор о јавној набавци понуђачу којем је додељен уговор у року од </w:t>
      </w:r>
      <w:r w:rsidR="002479F9" w:rsidRPr="00F10346">
        <w:rPr>
          <w:rFonts w:cs="Arial"/>
        </w:rPr>
        <w:t>8(</w:t>
      </w:r>
      <w:r w:rsidRPr="00F10346">
        <w:rPr>
          <w:rFonts w:cs="Arial"/>
        </w:rPr>
        <w:t>осам</w:t>
      </w:r>
      <w:r w:rsidR="002479F9" w:rsidRPr="00F10346">
        <w:rPr>
          <w:rFonts w:cs="Arial"/>
        </w:rPr>
        <w:t>)</w:t>
      </w:r>
      <w:r w:rsidRPr="00F10346">
        <w:rPr>
          <w:rFonts w:cs="Arial"/>
        </w:rPr>
        <w:t xml:space="preserve"> дана од протека рока за под</w:t>
      </w:r>
      <w:r w:rsidR="007E3AF6" w:rsidRPr="00F10346">
        <w:rPr>
          <w:rFonts w:cs="Arial"/>
        </w:rPr>
        <w:t>ношење захтева за заштиту права.</w:t>
      </w:r>
    </w:p>
    <w:p w:rsidR="00BB3467" w:rsidRDefault="00BB3467" w:rsidP="00BB3467">
      <w:pPr>
        <w:rPr>
          <w:rFonts w:cs="Arial"/>
          <w:lang w:val="sr-Cyrl-RS"/>
        </w:rPr>
      </w:pPr>
      <w:r w:rsidRPr="00D932FF">
        <w:rPr>
          <w:rFonts w:cs="Arial"/>
          <w:lang w:val="sr-Cyrl-RS"/>
        </w:rPr>
        <w:t>Понуђач којем буде додељен уговор, обавезан је да у року од  10 (десет)  дана  од пријема уговора од стране наручиоца достави уз потп</w:t>
      </w:r>
      <w:r>
        <w:rPr>
          <w:rFonts w:cs="Arial"/>
          <w:lang w:val="sr-Cyrl-RS"/>
        </w:rPr>
        <w:t xml:space="preserve">исан уговор </w:t>
      </w:r>
      <w:r w:rsidRPr="00D932FF">
        <w:rPr>
          <w:rFonts w:cs="Arial"/>
          <w:lang w:val="sr-Cyrl-RS"/>
        </w:rPr>
        <w:t>меницу за добро извршење посла.</w:t>
      </w:r>
    </w:p>
    <w:p w:rsidR="008D2B23"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297696">
        <w:rPr>
          <w:rFonts w:cs="Arial"/>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r w:rsidR="00D70D6D">
        <w:rPr>
          <w:rFonts w:cs="Arial"/>
          <w:lang w:val="ru-RU"/>
        </w:rPr>
        <w:t xml:space="preserve"> У том случају Наручилац може активирати меницу за озбиљност понуде.</w:t>
      </w:r>
    </w:p>
    <w:p w:rsidR="00A179C0" w:rsidRPr="00604CD0" w:rsidRDefault="007E3AF6" w:rsidP="007E3AF6">
      <w:pPr>
        <w:spacing w:before="0"/>
        <w:rPr>
          <w:rFonts w:cs="Arial"/>
          <w:lang w:val="ru-RU"/>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F10346" w:rsidRDefault="008D2B23" w:rsidP="00496B12">
      <w:pPr>
        <w:pStyle w:val="KDPodnaslov2"/>
        <w:numPr>
          <w:ilvl w:val="1"/>
          <w:numId w:val="24"/>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rsidR="00613D1E" w:rsidRPr="00613D1E" w:rsidRDefault="00613D1E" w:rsidP="00613D1E">
      <w:pPr>
        <w:spacing w:before="0"/>
        <w:rPr>
          <w:rFonts w:cs="Arial"/>
          <w:lang w:val="sr-Cyrl-RS"/>
        </w:rPr>
      </w:pPr>
      <w:r w:rsidRPr="00613D1E">
        <w:rPr>
          <w:rFonts w:cs="Arial"/>
          <w:lang w:val="sr-Cyrl-R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613D1E" w:rsidRPr="00613D1E" w:rsidRDefault="00613D1E" w:rsidP="00613D1E">
      <w:pPr>
        <w:spacing w:before="0"/>
        <w:rPr>
          <w:rFonts w:cs="Arial"/>
          <w:lang w:val="sr-Cyrl-RS"/>
        </w:rPr>
      </w:pPr>
      <w:r w:rsidRPr="00613D1E">
        <w:rPr>
          <w:rFonts w:cs="Arial"/>
          <w:lang w:val="sr-Cyrl-R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09377A" w:rsidRPr="0009377A" w:rsidRDefault="00613D1E" w:rsidP="00613D1E">
      <w:pPr>
        <w:spacing w:before="0"/>
        <w:rPr>
          <w:rFonts w:cs="Arial"/>
          <w:color w:val="00B0F0"/>
          <w:lang w:eastAsia="sr-Latn-CS"/>
        </w:rPr>
      </w:pPr>
      <w:r w:rsidRPr="00613D1E">
        <w:rPr>
          <w:rFonts w:cs="Arial"/>
          <w:lang w:val="sr-Cyrl-R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F10346" w:rsidRDefault="00922EDB" w:rsidP="00922EDB">
      <w:pPr>
        <w:spacing w:before="0"/>
        <w:rPr>
          <w:rFonts w:cs="Arial"/>
          <w:color w:val="00B0F0"/>
          <w:lang w:eastAsia="sr-Latn-CS"/>
        </w:rPr>
      </w:pPr>
      <w:r w:rsidRPr="00F10346">
        <w:rPr>
          <w:rFonts w:cs="Arial"/>
          <w:color w:val="00B0F0"/>
          <w:lang w:eastAsia="sr-Latn-CS"/>
        </w:rPr>
        <w:t>.</w:t>
      </w:r>
    </w:p>
    <w:p w:rsidR="00F45C66" w:rsidRDefault="00F45C66"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eastAsia="sr-Latn-CS"/>
        </w:rPr>
      </w:pPr>
    </w:p>
    <w:p w:rsidR="000434BA" w:rsidRDefault="000434BA"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F32513" w:rsidRDefault="00F32513"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70D6D" w:rsidRDefault="00D70D6D" w:rsidP="00D7673B">
      <w:pPr>
        <w:spacing w:before="0"/>
        <w:rPr>
          <w:rFonts w:cs="Arial"/>
          <w:color w:val="00B0F0"/>
          <w:lang w:val="sr-Cyrl-RS" w:eastAsia="sr-Latn-CS"/>
        </w:rPr>
      </w:pPr>
    </w:p>
    <w:p w:rsidR="00DB3560" w:rsidRDefault="00DB3560" w:rsidP="00DB3560">
      <w:pPr>
        <w:tabs>
          <w:tab w:val="left" w:pos="5775"/>
        </w:tabs>
        <w:spacing w:before="0"/>
        <w:rPr>
          <w:rFonts w:cs="Arial"/>
          <w:color w:val="00B0F0"/>
          <w:lang w:val="sr-Cyrl-RS" w:eastAsia="sr-Latn-CS"/>
        </w:rPr>
      </w:pPr>
    </w:p>
    <w:p w:rsidR="00604CD0" w:rsidRDefault="00604CD0" w:rsidP="00DB3560">
      <w:pPr>
        <w:tabs>
          <w:tab w:val="left" w:pos="5775"/>
        </w:tabs>
        <w:spacing w:before="0"/>
        <w:rPr>
          <w:rFonts w:cs="Arial"/>
          <w:color w:val="00B0F0"/>
          <w:lang w:val="sr-Cyrl-RS" w:eastAsia="sr-Latn-CS"/>
        </w:rPr>
      </w:pPr>
    </w:p>
    <w:p w:rsidR="00604CD0" w:rsidRPr="00694607" w:rsidRDefault="00604CD0" w:rsidP="00DB3560">
      <w:pPr>
        <w:tabs>
          <w:tab w:val="left" w:pos="5775"/>
        </w:tabs>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245DEA" w:rsidRDefault="00245DEA" w:rsidP="00D7673B">
      <w:pPr>
        <w:spacing w:before="0"/>
        <w:rPr>
          <w:rFonts w:cs="Arial"/>
          <w:color w:val="00B0F0"/>
          <w:lang w:val="sr-Cyrl-RS" w:eastAsia="sr-Latn-CS"/>
        </w:rPr>
      </w:pPr>
    </w:p>
    <w:p w:rsidR="00465640" w:rsidRPr="00F10346" w:rsidRDefault="00465640" w:rsidP="00465640">
      <w:pPr>
        <w:spacing w:before="0"/>
        <w:jc w:val="center"/>
        <w:rPr>
          <w:rFonts w:cs="Arial"/>
          <w:color w:val="00B0F0"/>
          <w:lang w:eastAsia="sr-Latn-CS"/>
        </w:rPr>
      </w:pPr>
    </w:p>
    <w:p w:rsidR="00465640" w:rsidRPr="00F10346" w:rsidRDefault="00465640" w:rsidP="00496B12">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B722FD" w:rsidRDefault="00B722FD" w:rsidP="00922EDB">
      <w:pPr>
        <w:spacing w:before="0"/>
        <w:rPr>
          <w:rFonts w:cs="Arial"/>
          <w:color w:val="00B0F0"/>
          <w:lang w:eastAsia="sr-Latn-CS"/>
        </w:rPr>
      </w:pPr>
    </w:p>
    <w:p w:rsidR="00DB3560" w:rsidRPr="00DB3560" w:rsidRDefault="00DB3560" w:rsidP="00922EDB">
      <w:pPr>
        <w:spacing w:before="0"/>
        <w:rPr>
          <w:rFonts w:cs="Arial"/>
          <w:color w:val="00B0F0"/>
          <w:lang w:val="sr-Latn-RS" w:eastAsia="sr-Latn-CS"/>
        </w:rPr>
      </w:pPr>
    </w:p>
    <w:p w:rsidR="00B722FD" w:rsidRDefault="00B722FD" w:rsidP="00922EDB">
      <w:pPr>
        <w:spacing w:before="0"/>
        <w:rPr>
          <w:rFonts w:cs="Arial"/>
          <w:color w:val="00B0F0"/>
          <w:lang w:val="sr-Cyrl-RS" w:eastAsia="sr-Latn-CS"/>
        </w:rPr>
      </w:pPr>
    </w:p>
    <w:p w:rsidR="00B722FD" w:rsidRDefault="00B722FD" w:rsidP="00922EDB">
      <w:pPr>
        <w:spacing w:before="0"/>
        <w:rPr>
          <w:rFonts w:cs="Arial"/>
          <w:color w:val="00B0F0"/>
          <w:lang w:val="sr-Cyrl-RS" w:eastAsia="sr-Latn-CS"/>
        </w:rPr>
      </w:pPr>
    </w:p>
    <w:p w:rsidR="00DB3560" w:rsidRPr="00604CD0" w:rsidRDefault="00DB3560" w:rsidP="00DB3560">
      <w:pPr>
        <w:tabs>
          <w:tab w:val="left" w:pos="7560"/>
        </w:tabs>
        <w:spacing w:before="0"/>
        <w:rPr>
          <w:rFonts w:cs="Arial"/>
          <w:color w:val="00B0F0"/>
          <w:lang w:val="sr-Cyrl-RS" w:eastAsia="sr-Latn-CS"/>
        </w:rPr>
      </w:pPr>
      <w:r>
        <w:rPr>
          <w:rFonts w:cs="Arial"/>
          <w:color w:val="00B0F0"/>
          <w:lang w:val="sr-Cyrl-RS" w:eastAsia="sr-Latn-CS"/>
        </w:rPr>
        <w:tab/>
      </w:r>
    </w:p>
    <w:p w:rsidR="00DB3560" w:rsidRDefault="00DB3560" w:rsidP="00DB3560">
      <w:pPr>
        <w:tabs>
          <w:tab w:val="left" w:pos="7560"/>
        </w:tabs>
        <w:spacing w:before="0"/>
        <w:rPr>
          <w:rFonts w:cs="Arial"/>
          <w:color w:val="00B0F0"/>
          <w:lang w:val="sr-Cyrl-RS" w:eastAsia="sr-Latn-CS"/>
        </w:rPr>
      </w:pPr>
    </w:p>
    <w:p w:rsidR="00465640" w:rsidRDefault="00465640" w:rsidP="00922EDB">
      <w:pPr>
        <w:spacing w:before="0"/>
        <w:rPr>
          <w:rFonts w:cs="Arial"/>
          <w:color w:val="00B0F0"/>
          <w:lang w:val="sr-Cyrl-RS" w:eastAsia="sr-Latn-CS"/>
        </w:rPr>
      </w:pPr>
    </w:p>
    <w:p w:rsidR="008B0AE9" w:rsidRPr="008B0AE9" w:rsidRDefault="008B0AE9"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7" w:name="_Toc442559924"/>
      <w:r w:rsidRPr="00F10346">
        <w:t xml:space="preserve">ОБРАЗАЦ </w:t>
      </w:r>
      <w:r w:rsidR="00402AAB">
        <w:t xml:space="preserve"> 1</w:t>
      </w:r>
      <w:r w:rsidRPr="00F10346">
        <w:rPr>
          <w:noProof/>
        </w:rPr>
        <w:t>.</w:t>
      </w:r>
      <w:bookmarkEnd w:id="257"/>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952E72" w:rsidRDefault="00952E72" w:rsidP="00343A18">
      <w:pPr>
        <w:spacing w:before="0"/>
        <w:rPr>
          <w:rStyle w:val="BookTitle"/>
          <w:rFonts w:cs="Arial"/>
          <w:lang w:val="sr-Cyrl-RS"/>
        </w:rPr>
      </w:pPr>
    </w:p>
    <w:p w:rsidR="00343A18" w:rsidRPr="00A83DFF" w:rsidRDefault="00343A18" w:rsidP="00343A18">
      <w:pPr>
        <w:spacing w:before="0"/>
        <w:rPr>
          <w:rFonts w:eastAsia="TimesNewRomanPS-BoldMT" w:cs="Arial"/>
          <w:b/>
          <w:lang w:val="sr-Cyrl-RS"/>
        </w:rPr>
      </w:pPr>
      <w:r w:rsidRPr="00F10346">
        <w:rPr>
          <w:rFonts w:eastAsia="TimesNewRomanPS-BoldMT" w:cs="Arial"/>
          <w:bCs/>
          <w:color w:val="000000"/>
        </w:rPr>
        <w:t xml:space="preserve">Понуда бр._________ од _______________ за  </w:t>
      </w:r>
      <w:r w:rsidR="0008263C" w:rsidRPr="00F10346">
        <w:rPr>
          <w:rFonts w:eastAsia="TimesNewRomanPS-BoldMT" w:cs="Arial"/>
          <w:bCs/>
          <w:color w:val="000000"/>
        </w:rPr>
        <w:t xml:space="preserve">отворени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 xml:space="preserve">добра </w:t>
      </w:r>
      <w:r w:rsidR="0076790A" w:rsidRPr="0076790A">
        <w:rPr>
          <w:rFonts w:cs="Arial"/>
          <w:b/>
          <w:lang w:val="sr-Cyrl-RS"/>
        </w:rPr>
        <w:t xml:space="preserve">Упутства за БЗР, ознаке за БЗР - табле и траке, комплет за пружање прве помоћи, средства за хигијену; </w:t>
      </w:r>
      <w:r w:rsidRPr="00F10346">
        <w:rPr>
          <w:rFonts w:eastAsia="TimesNewRomanPS-BoldMT" w:cs="Arial"/>
          <w:bCs/>
          <w:color w:val="000000" w:themeColor="text1"/>
        </w:rPr>
        <w:t xml:space="preserve">ЈН бр. </w:t>
      </w:r>
      <w:r w:rsidR="0076790A" w:rsidRPr="0076790A">
        <w:rPr>
          <w:rFonts w:eastAsia="TimesNewRomanPS-BoldMT" w:cs="Arial"/>
          <w:bCs/>
          <w:color w:val="000000" w:themeColor="text1"/>
        </w:rPr>
        <w:t>3000/1102/2017(1125/2017,1315/2017)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786A0A" w:rsidRPr="00786A0A" w:rsidRDefault="00786A0A" w:rsidP="00786A0A">
            <w:pPr>
              <w:spacing w:before="0"/>
              <w:jc w:val="center"/>
              <w:rPr>
                <w:rFonts w:eastAsia="TimesNewRomanPSMT" w:cs="Arial"/>
                <w:b/>
                <w:bCs/>
                <w:lang w:val="sr-Cyrl-RS"/>
              </w:rPr>
            </w:pPr>
            <w:r w:rsidRPr="00786A0A">
              <w:rPr>
                <w:rFonts w:eastAsia="TimesNewRomanPSMT" w:cs="Arial"/>
                <w:b/>
                <w:bCs/>
              </w:rPr>
              <w:t>А) САМОСТАЛНО</w:t>
            </w:r>
          </w:p>
          <w:p w:rsidR="00343A18" w:rsidRPr="00786A0A" w:rsidRDefault="00786A0A" w:rsidP="008B0AE9">
            <w:pPr>
              <w:spacing w:before="0"/>
              <w:jc w:val="center"/>
              <w:rPr>
                <w:rFonts w:eastAsia="TimesNewRomanPSMT" w:cs="Arial"/>
                <w:bCs/>
              </w:rPr>
            </w:pPr>
            <w:r w:rsidRPr="00786A0A">
              <w:rPr>
                <w:rFonts w:eastAsia="TimesNewRomanPSMT" w:cs="Arial"/>
                <w:bCs/>
                <w:lang w:val="sr-Cyrl-RS"/>
              </w:rPr>
              <w:t xml:space="preserve">За партију        1       2      3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t>Б) СА ПОДИЗВОЂАЧЕМ</w:t>
            </w:r>
          </w:p>
          <w:p w:rsidR="00786A0A" w:rsidRPr="00786A0A" w:rsidRDefault="00786A0A" w:rsidP="008B0AE9">
            <w:pPr>
              <w:spacing w:before="0"/>
              <w:jc w:val="center"/>
              <w:rPr>
                <w:rFonts w:eastAsia="TimesNewRomanPSMT" w:cs="Arial"/>
                <w:bCs/>
                <w:lang w:val="sr-Cyrl-RS"/>
              </w:rPr>
            </w:pPr>
            <w:r w:rsidRPr="00786A0A">
              <w:rPr>
                <w:rFonts w:eastAsia="TimesNewRomanPSMT" w:cs="Arial"/>
                <w:bCs/>
                <w:lang w:val="sr-Cyrl-RS"/>
              </w:rPr>
              <w:t xml:space="preserve">За партију        1       2      3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F10346">
              <w:rPr>
                <w:rFonts w:eastAsia="TimesNewRomanPSMT" w:cs="Arial"/>
                <w:b/>
                <w:bCs/>
              </w:rPr>
              <w:lastRenderedPageBreak/>
              <w:t>В) КАО ЗАЈЕДНИЧКУ ПОНУДУ</w:t>
            </w:r>
          </w:p>
          <w:p w:rsidR="00786A0A" w:rsidRPr="00786A0A" w:rsidRDefault="00786A0A" w:rsidP="008B0AE9">
            <w:pPr>
              <w:spacing w:before="0"/>
              <w:jc w:val="center"/>
              <w:rPr>
                <w:rFonts w:cs="Arial"/>
                <w:iCs/>
                <w:lang w:val="sr-Cyrl-RS"/>
              </w:rPr>
            </w:pPr>
            <w:r w:rsidRPr="00786A0A">
              <w:rPr>
                <w:rFonts w:cs="Arial"/>
                <w:iCs/>
                <w:lang w:val="sr-Cyrl-RS"/>
              </w:rPr>
              <w:t xml:space="preserve">За партију        1       2      3      </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F22BC" w:rsidRPr="005A1AAF" w:rsidRDefault="00CF22BC" w:rsidP="00343A18">
      <w:pPr>
        <w:spacing w:before="0"/>
        <w:rPr>
          <w:rFonts w:eastAsia="TimesNewRomanPSMT" w:cs="Arial"/>
          <w:bCs/>
          <w:lang w:val="sr-Cyrl-R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Default="00343A18" w:rsidP="00343A18">
      <w:pPr>
        <w:spacing w:before="0"/>
        <w:rPr>
          <w:rFonts w:cs="Arial"/>
          <w:b/>
          <w:bCs/>
          <w:iCs/>
          <w:u w:val="single"/>
          <w:lang w:val="ru-RU"/>
        </w:rPr>
      </w:pPr>
      <w:r w:rsidRPr="00F10346">
        <w:rPr>
          <w:rFonts w:cs="Arial"/>
          <w:b/>
          <w:bCs/>
          <w:iCs/>
          <w:u w:val="single"/>
          <w:lang w:val="ru-RU"/>
        </w:rPr>
        <w:t>Напомена:</w:t>
      </w:r>
    </w:p>
    <w:p w:rsidR="00A83DFF" w:rsidRPr="00F10346" w:rsidRDefault="00A83DFF" w:rsidP="00343A18">
      <w:pPr>
        <w:spacing w:before="0"/>
        <w:rPr>
          <w:rFonts w:cs="Arial"/>
          <w:iCs/>
          <w:lang w:val="ru-RU"/>
        </w:rPr>
      </w:pP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Default="00952E72" w:rsidP="00343A18">
      <w:pPr>
        <w:spacing w:before="0"/>
        <w:rPr>
          <w:rFonts w:eastAsia="TimesNewRomanPSMT" w:cs="Arial"/>
          <w:b/>
          <w:bCs/>
          <w:lang w:val="sr-Cyrl-RS"/>
        </w:rPr>
      </w:pPr>
    </w:p>
    <w:p w:rsidR="00A83DFF" w:rsidRDefault="00A83DFF" w:rsidP="00343A18">
      <w:pPr>
        <w:spacing w:before="0"/>
        <w:rPr>
          <w:rFonts w:eastAsia="TimesNewRomanPSMT" w:cs="Arial"/>
          <w:b/>
          <w:bCs/>
          <w:lang w:val="sr-Cyrl-RS"/>
        </w:rPr>
      </w:pPr>
    </w:p>
    <w:p w:rsidR="00A83DFF" w:rsidRPr="00A83DFF" w:rsidRDefault="00A83DFF" w:rsidP="00343A18">
      <w:pPr>
        <w:spacing w:before="0"/>
        <w:rPr>
          <w:rFonts w:eastAsia="TimesNewRomanPSMT" w:cs="Arial"/>
          <w:b/>
          <w:bCs/>
          <w:lang w:val="sr-Cyrl-RS"/>
        </w:rPr>
      </w:pPr>
    </w:p>
    <w:p w:rsidR="00952E72" w:rsidRPr="00F10346" w:rsidRDefault="00952E72" w:rsidP="00343A18">
      <w:pPr>
        <w:spacing w:before="0"/>
        <w:rPr>
          <w:rFonts w:eastAsia="TimesNewRomanPSMT" w:cs="Arial"/>
          <w:b/>
          <w:bCs/>
        </w:rPr>
      </w:pPr>
    </w:p>
    <w:p w:rsidR="0060281E" w:rsidRPr="00B07944" w:rsidRDefault="0060281E" w:rsidP="00343A18">
      <w:pPr>
        <w:spacing w:before="0"/>
        <w:rPr>
          <w:rFonts w:eastAsia="TimesNewRomanPSMT" w:cs="Arial"/>
          <w:b/>
          <w:bCs/>
          <w:lang w:val="sr-Cyrl-R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F2311C" w:rsidRDefault="00F2311C" w:rsidP="00343A18">
      <w:pPr>
        <w:spacing w:before="0"/>
        <w:rPr>
          <w:rFonts w:cs="Arial"/>
          <w:iCs/>
          <w:lang w:val="ru-RU"/>
        </w:rPr>
      </w:pPr>
    </w:p>
    <w:p w:rsidR="00B07944" w:rsidRDefault="00B07944" w:rsidP="00343A18">
      <w:pPr>
        <w:spacing w:before="0"/>
        <w:rPr>
          <w:rFonts w:cs="Arial"/>
          <w:iCs/>
          <w:lang w:val="ru-RU"/>
        </w:rPr>
      </w:pPr>
    </w:p>
    <w:p w:rsidR="00B07944" w:rsidRDefault="00B07944" w:rsidP="00343A18">
      <w:pPr>
        <w:spacing w:before="0"/>
        <w:rPr>
          <w:rFonts w:cs="Arial"/>
          <w:iCs/>
          <w:lang w:val="ru-RU"/>
        </w:rPr>
      </w:pPr>
    </w:p>
    <w:p w:rsidR="00B07944" w:rsidRPr="00F10346" w:rsidRDefault="00B07944"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D6002E" w:rsidRPr="00F10346" w:rsidRDefault="00D6002E" w:rsidP="00BA2C2D">
      <w:pPr>
        <w:spacing w:before="0"/>
        <w:rPr>
          <w:rFonts w:eastAsia="TimesNewRomanPSMT" w:cs="Arial"/>
          <w:b/>
          <w:bCs/>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6"/>
        <w:gridCol w:w="3862"/>
      </w:tblGrid>
      <w:tr w:rsidR="000E75A0" w:rsidRPr="00F10346" w:rsidTr="00250AFC">
        <w:trPr>
          <w:trHeight w:val="485"/>
        </w:trPr>
        <w:tc>
          <w:tcPr>
            <w:tcW w:w="648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3862"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250AFC">
        <w:trPr>
          <w:trHeight w:val="440"/>
        </w:trPr>
        <w:tc>
          <w:tcPr>
            <w:tcW w:w="6486" w:type="dxa"/>
            <w:vAlign w:val="center"/>
          </w:tcPr>
          <w:p w:rsidR="00402AAB" w:rsidRPr="00402AAB" w:rsidRDefault="00C82CEB" w:rsidP="00B07944">
            <w:pPr>
              <w:spacing w:before="0"/>
              <w:rPr>
                <w:rFonts w:cs="Arial"/>
                <w:b/>
              </w:rPr>
            </w:pPr>
            <w:r w:rsidRPr="00C82CEB">
              <w:rPr>
                <w:rFonts w:cs="Arial"/>
                <w:b/>
                <w:lang w:val="sr-Cyrl-RS"/>
              </w:rPr>
              <w:t xml:space="preserve">Партија 1 – </w:t>
            </w:r>
            <w:r w:rsidR="00887D74" w:rsidRPr="00887D74">
              <w:rPr>
                <w:rFonts w:cs="Arial"/>
                <w:b/>
                <w:lang w:val="sr-Cyrl-RS"/>
              </w:rPr>
              <w:t xml:space="preserve">Ознаке за БЗР </w:t>
            </w:r>
            <w:r w:rsidR="00E365A9">
              <w:rPr>
                <w:rFonts w:cs="Arial"/>
                <w:b/>
              </w:rPr>
              <w:t xml:space="preserve">ЈН бр. </w:t>
            </w:r>
            <w:r w:rsidR="00887D74" w:rsidRPr="00887D74">
              <w:rPr>
                <w:rFonts w:cs="Arial"/>
                <w:b/>
              </w:rPr>
              <w:t>3000/1102/2017(1125/2017,1315/2017)</w:t>
            </w:r>
          </w:p>
        </w:tc>
        <w:tc>
          <w:tcPr>
            <w:tcW w:w="3862"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0E75A0" w:rsidRPr="00F10346" w:rsidTr="00250AFC">
        <w:trPr>
          <w:trHeight w:val="647"/>
        </w:trPr>
        <w:tc>
          <w:tcPr>
            <w:tcW w:w="5921"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F10346" w:rsidTr="00250AFC">
        <w:tc>
          <w:tcPr>
            <w:tcW w:w="5921" w:type="dxa"/>
            <w:vAlign w:val="center"/>
          </w:tcPr>
          <w:p w:rsidR="000E75A0" w:rsidRPr="00402AAB" w:rsidRDefault="000E75A0" w:rsidP="00AF3AF8">
            <w:pPr>
              <w:spacing w:before="0"/>
              <w:jc w:val="center"/>
              <w:rPr>
                <w:rFonts w:cs="Arial"/>
                <w:b/>
                <w:bCs/>
                <w:iCs/>
                <w:lang w:val="sr-Cyrl-CS"/>
              </w:rPr>
            </w:pPr>
            <w:r w:rsidRPr="00402AAB">
              <w:rPr>
                <w:rFonts w:cs="Arial"/>
                <w:b/>
                <w:bCs/>
                <w:iCs/>
                <w:lang w:val="sr-Cyrl-CS"/>
              </w:rPr>
              <w:t>РОК И НАЧИН ПЛАЋАЊА:</w:t>
            </w:r>
          </w:p>
          <w:p w:rsidR="000E75A0" w:rsidRPr="00F616D6" w:rsidRDefault="00D852A1" w:rsidP="00402AAB">
            <w:pPr>
              <w:spacing w:before="0"/>
              <w:jc w:val="center"/>
              <w:rPr>
                <w:rFonts w:cs="Arial"/>
                <w:b/>
                <w:bCs/>
                <w:iCs/>
                <w:lang w:val="sr-Cyrl-RS"/>
              </w:rPr>
            </w:pPr>
            <w:r>
              <w:rPr>
                <w:rFonts w:cs="Arial"/>
                <w:bCs/>
                <w:iCs/>
                <w:lang w:val="sr-Cyrl-CS"/>
              </w:rPr>
              <w:t>У</w:t>
            </w:r>
            <w:r w:rsidR="00922EDB" w:rsidRPr="00402AAB">
              <w:rPr>
                <w:rFonts w:cs="Arial"/>
                <w:bCs/>
                <w:iCs/>
                <w:lang w:val="sr-Cyrl-CS"/>
              </w:rPr>
              <w:t xml:space="preserve"> законском року до</w:t>
            </w:r>
            <w:r w:rsidR="000E75A0" w:rsidRPr="00402AAB">
              <w:rPr>
                <w:rFonts w:cs="Arial"/>
                <w:bCs/>
                <w:iCs/>
                <w:lang w:val="sr-Cyrl-CS"/>
              </w:rPr>
              <w:t xml:space="preserve"> 45</w:t>
            </w:r>
            <w:r w:rsidR="00F616D6">
              <w:rPr>
                <w:rFonts w:cs="Arial"/>
                <w:bCs/>
                <w:iCs/>
                <w:lang w:val="sr-Cyrl-CS"/>
              </w:rPr>
              <w:t xml:space="preserve"> (словима: четрдесетпет)</w:t>
            </w:r>
            <w:r w:rsidR="000E75A0" w:rsidRPr="00402AAB">
              <w:rPr>
                <w:rFonts w:cs="Arial"/>
                <w:bCs/>
                <w:iCs/>
                <w:lang w:val="sr-Cyrl-CS"/>
              </w:rPr>
              <w:t xml:space="preserve"> дана од пријема исправног рачуна</w:t>
            </w:r>
            <w:r w:rsidR="00DF3770">
              <w:rPr>
                <w:rFonts w:cs="Arial"/>
                <w:bCs/>
                <w:iCs/>
                <w:lang w:val="sr-Cyrl-CS"/>
              </w:rPr>
              <w:t>,</w:t>
            </w:r>
            <w:r w:rsidR="000E75A0" w:rsidRPr="00F10346">
              <w:rPr>
                <w:rFonts w:cs="Arial"/>
                <w:bCs/>
                <w:iCs/>
                <w:color w:val="00B0F0"/>
                <w:lang w:val="sr-Cyrl-CS"/>
              </w:rPr>
              <w:t xml:space="preserve"> </w:t>
            </w:r>
            <w:r w:rsidR="00F616D6" w:rsidRPr="00F616D6">
              <w:rPr>
                <w:rFonts w:cs="Arial"/>
                <w:bCs/>
                <w:iCs/>
                <w:lang w:val="sr-Cyrl-RS"/>
              </w:rPr>
              <w:t xml:space="preserve">издатог на основу обострано потписане </w:t>
            </w:r>
            <w:r w:rsidR="00F616D6" w:rsidRPr="00F24E24">
              <w:rPr>
                <w:rFonts w:cs="Arial"/>
                <w:bCs/>
                <w:iCs/>
                <w:lang w:val="sr-Cyrl-RS"/>
              </w:rPr>
              <w:t>отп</w:t>
            </w:r>
            <w:r w:rsidR="00A0224B">
              <w:rPr>
                <w:rFonts w:cs="Arial"/>
                <w:bCs/>
                <w:iCs/>
                <w:lang w:val="sr-Cyrl-RS"/>
              </w:rPr>
              <w:t>р</w:t>
            </w:r>
            <w:r w:rsidR="00F616D6" w:rsidRPr="00F24E24">
              <w:rPr>
                <w:rFonts w:cs="Arial"/>
                <w:bCs/>
                <w:iCs/>
                <w:lang w:val="sr-Cyrl-RS"/>
              </w:rPr>
              <w:t>емнице</w:t>
            </w:r>
            <w:r w:rsidR="00840343" w:rsidRPr="00F24E24">
              <w:rPr>
                <w:rFonts w:cs="Arial"/>
                <w:bCs/>
                <w:iCs/>
                <w:lang w:val="sr-Cyrl-RS"/>
              </w:rPr>
              <w:t xml:space="preserve"> (</w:t>
            </w:r>
            <w:r w:rsidR="00F24E24">
              <w:rPr>
                <w:rFonts w:cs="Arial"/>
                <w:bCs/>
                <w:iCs/>
                <w:lang w:val="sr-Cyrl-RS"/>
              </w:rPr>
              <w:t xml:space="preserve">или </w:t>
            </w:r>
            <w:r w:rsidR="00840343" w:rsidRPr="00F24E24">
              <w:rPr>
                <w:rFonts w:cs="Arial"/>
                <w:bCs/>
                <w:iCs/>
                <w:lang w:val="sr-Cyrl-RS"/>
              </w:rPr>
              <w:t>Записника</w:t>
            </w:r>
            <w:r w:rsidR="00556297" w:rsidRPr="00F24E24">
              <w:rPr>
                <w:rFonts w:cs="Arial"/>
                <w:bCs/>
                <w:iCs/>
                <w:lang w:val="sr-Cyrl-RS"/>
              </w:rPr>
              <w:t xml:space="preserve"> из </w:t>
            </w:r>
            <w:r w:rsidR="001A11BF">
              <w:rPr>
                <w:rFonts w:cs="Arial"/>
                <w:bCs/>
                <w:iCs/>
                <w:lang w:val="sr-Cyrl-RS"/>
              </w:rPr>
              <w:t>Прилога бр. 5</w:t>
            </w:r>
            <w:r w:rsidR="00840343" w:rsidRPr="006216A7">
              <w:rPr>
                <w:rFonts w:cs="Arial"/>
                <w:bCs/>
                <w:iCs/>
                <w:lang w:val="sr-Cyrl-RS"/>
              </w:rPr>
              <w:t>)</w:t>
            </w:r>
          </w:p>
        </w:tc>
        <w:tc>
          <w:tcPr>
            <w:tcW w:w="4427" w:type="dxa"/>
            <w:vAlign w:val="center"/>
          </w:tcPr>
          <w:p w:rsidR="00AC15D9" w:rsidRPr="00E47C2E" w:rsidRDefault="00AC15D9" w:rsidP="00AC15D9">
            <w:pPr>
              <w:spacing w:before="0"/>
              <w:jc w:val="center"/>
              <w:rPr>
                <w:rFonts w:cs="Arial"/>
                <w:bCs/>
                <w:iCs/>
                <w:color w:val="00B0F0"/>
                <w:lang w:val="sr-Cyrl-CS"/>
              </w:rPr>
            </w:pPr>
          </w:p>
          <w:p w:rsidR="00DC0507" w:rsidRPr="00F616D6" w:rsidRDefault="00DC0507" w:rsidP="00DC0507">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F24E24" w:rsidRPr="00F616D6" w:rsidRDefault="00DC0507" w:rsidP="00DC0507">
            <w:pPr>
              <w:spacing w:before="0"/>
              <w:jc w:val="center"/>
              <w:rPr>
                <w:rFonts w:cs="Arial"/>
                <w:b/>
                <w:bCs/>
                <w:iCs/>
                <w:lang w:val="sr-Cyrl-CS"/>
              </w:rPr>
            </w:pPr>
            <w:r w:rsidRPr="00F616D6">
              <w:rPr>
                <w:rFonts w:cs="Arial"/>
                <w:bCs/>
                <w:iCs/>
                <w:lang w:val="sr-Cyrl-CS"/>
              </w:rPr>
              <w:t>ДА/НЕ (заокружити)</w:t>
            </w:r>
          </w:p>
        </w:tc>
      </w:tr>
      <w:tr w:rsidR="000E75A0" w:rsidRPr="00F10346" w:rsidTr="00250AFC">
        <w:tc>
          <w:tcPr>
            <w:tcW w:w="5921" w:type="dxa"/>
            <w:vAlign w:val="center"/>
          </w:tcPr>
          <w:p w:rsidR="000E75A0" w:rsidRDefault="000E75A0" w:rsidP="00AF3AF8">
            <w:pPr>
              <w:spacing w:before="0"/>
              <w:jc w:val="center"/>
              <w:rPr>
                <w:rFonts w:cs="Arial"/>
                <w:b/>
                <w:bCs/>
                <w:iCs/>
                <w:lang w:val="sr-Cyrl-CS"/>
              </w:rPr>
            </w:pPr>
            <w:r w:rsidRPr="00F10346">
              <w:rPr>
                <w:rFonts w:cs="Arial"/>
                <w:b/>
                <w:bCs/>
                <w:iCs/>
                <w:lang w:val="sr-Cyrl-CS"/>
              </w:rPr>
              <w:t>РОК ИСПОРУКЕ:</w:t>
            </w:r>
          </w:p>
          <w:p w:rsidR="007B2D38" w:rsidRPr="007B2D38" w:rsidRDefault="00887D74" w:rsidP="00AF3AF8">
            <w:pPr>
              <w:spacing w:before="0"/>
              <w:jc w:val="center"/>
              <w:rPr>
                <w:rFonts w:cs="Arial"/>
                <w:bCs/>
                <w:iCs/>
                <w:lang w:val="sr-Cyrl-CS"/>
              </w:rPr>
            </w:pPr>
            <w:r>
              <w:rPr>
                <w:rFonts w:cs="Arial"/>
                <w:bCs/>
                <w:iCs/>
                <w:lang w:val="sr-Cyrl-CS"/>
              </w:rPr>
              <w:t>Не може бити дужи од 3</w:t>
            </w:r>
            <w:r w:rsidR="00AA2E7D">
              <w:rPr>
                <w:rFonts w:cs="Arial"/>
                <w:bCs/>
                <w:iCs/>
                <w:lang w:val="sr-Cyrl-CS"/>
              </w:rPr>
              <w:t>0 дана од закључивања уговора.</w:t>
            </w:r>
          </w:p>
          <w:p w:rsidR="000E75A0" w:rsidRPr="00F616D6" w:rsidRDefault="000E75A0" w:rsidP="007B2D38">
            <w:pPr>
              <w:autoSpaceDE w:val="0"/>
              <w:autoSpaceDN w:val="0"/>
              <w:adjustRightInd w:val="0"/>
              <w:spacing w:before="0"/>
              <w:ind w:left="426"/>
              <w:contextualSpacing/>
              <w:rPr>
                <w:rFonts w:cs="Arial"/>
                <w:bCs/>
                <w:iCs/>
                <w:lang w:val="sr-Cyrl-CS"/>
              </w:rPr>
            </w:pPr>
          </w:p>
        </w:tc>
        <w:tc>
          <w:tcPr>
            <w:tcW w:w="4427" w:type="dxa"/>
            <w:vAlign w:val="center"/>
          </w:tcPr>
          <w:p w:rsidR="001A73E3" w:rsidRPr="00DD5604" w:rsidRDefault="007B2D38" w:rsidP="00AA2E7D">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w:t>
            </w:r>
            <w:r w:rsidR="00AA2E7D" w:rsidRPr="00AA2E7D">
              <w:rPr>
                <w:rFonts w:cs="Arial"/>
                <w:bCs/>
                <w:iCs/>
                <w:lang w:val="sr-Cyrl-CS"/>
              </w:rPr>
              <w:t>закључивања</w:t>
            </w:r>
            <w:r w:rsidRPr="007B2D38">
              <w:rPr>
                <w:rFonts w:cs="Arial"/>
                <w:bCs/>
                <w:iCs/>
                <w:lang w:val="sr-Cyrl-CS"/>
              </w:rPr>
              <w:t xml:space="preserve"> уговора </w:t>
            </w:r>
          </w:p>
        </w:tc>
      </w:tr>
      <w:tr w:rsidR="000E75A0" w:rsidRPr="00F10346" w:rsidTr="00250AFC">
        <w:tc>
          <w:tcPr>
            <w:tcW w:w="5921" w:type="dxa"/>
            <w:vAlign w:val="center"/>
          </w:tcPr>
          <w:p w:rsidR="00D852A1" w:rsidRPr="00F10346" w:rsidRDefault="000E75A0" w:rsidP="00D852A1">
            <w:pPr>
              <w:spacing w:before="0"/>
              <w:jc w:val="center"/>
              <w:rPr>
                <w:rFonts w:cs="Arial"/>
                <w:b/>
                <w:bCs/>
                <w:iCs/>
                <w:lang w:val="sr-Cyrl-CS"/>
              </w:rPr>
            </w:pPr>
            <w:r w:rsidRPr="00F10346">
              <w:rPr>
                <w:rFonts w:cs="Arial"/>
                <w:b/>
                <w:bCs/>
                <w:iCs/>
                <w:lang w:val="sr-Cyrl-CS"/>
              </w:rPr>
              <w:t>ГАРАНТНИ РОК:</w:t>
            </w:r>
          </w:p>
          <w:p w:rsidR="00887D74" w:rsidRPr="007B2D38" w:rsidRDefault="00887D74" w:rsidP="007B2D38">
            <w:pPr>
              <w:spacing w:before="0"/>
              <w:rPr>
                <w:rFonts w:cs="Arial"/>
                <w:bCs/>
                <w:iCs/>
                <w:lang w:val="sr-Cyrl-CS"/>
              </w:rPr>
            </w:pPr>
            <w:r>
              <w:rPr>
                <w:rFonts w:cs="Arial"/>
                <w:bCs/>
                <w:iCs/>
                <w:lang w:val="sr-Cyrl-CS"/>
              </w:rPr>
              <w:t xml:space="preserve"> </w:t>
            </w:r>
            <w:r w:rsidR="007B2D38" w:rsidRPr="007B2D38">
              <w:rPr>
                <w:rFonts w:cs="Arial"/>
                <w:bCs/>
                <w:iCs/>
                <w:lang w:val="sr-Cyrl-CS"/>
              </w:rPr>
              <w:t xml:space="preserve">Не може бити краћи од 12 месеци </w:t>
            </w:r>
            <w:r w:rsidR="007B2D38">
              <w:rPr>
                <w:rFonts w:cs="Arial"/>
                <w:bCs/>
                <w:iCs/>
                <w:lang w:val="sr-Cyrl-CS"/>
              </w:rPr>
              <w:t>од дана испоруке</w:t>
            </w:r>
          </w:p>
        </w:tc>
        <w:tc>
          <w:tcPr>
            <w:tcW w:w="4427" w:type="dxa"/>
            <w:vAlign w:val="center"/>
          </w:tcPr>
          <w:p w:rsidR="00887D74" w:rsidRDefault="00887D74" w:rsidP="00D852A1">
            <w:pPr>
              <w:spacing w:before="0"/>
              <w:rPr>
                <w:rFonts w:cs="Arial"/>
                <w:bCs/>
                <w:iCs/>
                <w:lang w:val="sr-Cyrl-CS"/>
              </w:rPr>
            </w:pPr>
          </w:p>
          <w:p w:rsidR="000E75A0" w:rsidRDefault="00887D74" w:rsidP="00D852A1">
            <w:pPr>
              <w:spacing w:before="0"/>
              <w:rPr>
                <w:rFonts w:cs="Arial"/>
                <w:bCs/>
                <w:iCs/>
                <w:lang w:val="sr-Cyrl-CS"/>
              </w:rPr>
            </w:pPr>
            <w:r>
              <w:rPr>
                <w:rFonts w:cs="Arial"/>
                <w:bCs/>
                <w:iCs/>
                <w:lang w:val="sr-Cyrl-CS"/>
              </w:rPr>
              <w:t xml:space="preserve"> </w:t>
            </w:r>
            <w:r w:rsidR="000E75A0" w:rsidRPr="00F616D6">
              <w:rPr>
                <w:rFonts w:cs="Arial"/>
                <w:bCs/>
                <w:iCs/>
                <w:lang w:val="sr-Cyrl-CS"/>
              </w:rPr>
              <w:t xml:space="preserve">___ месеци од дана </w:t>
            </w:r>
            <w:r w:rsidR="00D852A1">
              <w:rPr>
                <w:rFonts w:cs="Arial"/>
                <w:bCs/>
                <w:iCs/>
                <w:lang w:val="sr-Cyrl-CS"/>
              </w:rPr>
              <w:t>испоруке</w:t>
            </w:r>
          </w:p>
          <w:p w:rsidR="00887D74" w:rsidRPr="00F616D6" w:rsidRDefault="00887D74" w:rsidP="00887D74">
            <w:pPr>
              <w:spacing w:before="0"/>
              <w:rPr>
                <w:rFonts w:cs="Arial"/>
                <w:b/>
                <w:bCs/>
                <w:iCs/>
                <w:lang w:val="sr-Cyrl-CS"/>
              </w:rPr>
            </w:pPr>
          </w:p>
        </w:tc>
      </w:tr>
      <w:tr w:rsidR="000E75A0" w:rsidRPr="00F10346" w:rsidTr="00250AFC">
        <w:trPr>
          <w:trHeight w:val="818"/>
        </w:trPr>
        <w:tc>
          <w:tcPr>
            <w:tcW w:w="5921" w:type="dxa"/>
            <w:vAlign w:val="center"/>
          </w:tcPr>
          <w:p w:rsidR="00F616D6" w:rsidRDefault="000E75A0" w:rsidP="00F616D6">
            <w:pPr>
              <w:spacing w:before="0"/>
              <w:jc w:val="center"/>
              <w:rPr>
                <w:rFonts w:cs="Arial"/>
                <w:b/>
                <w:bCs/>
                <w:iCs/>
                <w:lang w:val="sr-Cyrl-CS"/>
              </w:rPr>
            </w:pPr>
            <w:r w:rsidRPr="00F10346">
              <w:rPr>
                <w:rFonts w:cs="Arial"/>
                <w:b/>
                <w:bCs/>
                <w:iCs/>
                <w:lang w:val="sr-Cyrl-CS"/>
              </w:rPr>
              <w:t xml:space="preserve">МЕСТО ИСПОРУКЕ: </w:t>
            </w:r>
          </w:p>
          <w:p w:rsidR="007B2D38" w:rsidRPr="007B2D38" w:rsidRDefault="007B2D38" w:rsidP="007B2D38">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250AFC" w:rsidRPr="00C028A4" w:rsidRDefault="00250AFC" w:rsidP="007B2D38">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sidR="007B2D38">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 xml:space="preserve">ТЕНТ </w:t>
            </w:r>
            <w:r w:rsidR="007B2D38">
              <w:rPr>
                <w:rFonts w:cs="Arial"/>
                <w:lang w:val="sr-Cyrl-RS" w:eastAsia="zh-CN"/>
              </w:rPr>
              <w:t>А</w:t>
            </w:r>
            <w:r w:rsidRPr="00C028A4">
              <w:rPr>
                <w:rFonts w:cs="Arial"/>
                <w:lang w:val="sr-Cyrl-RS" w:eastAsia="zh-CN"/>
              </w:rPr>
              <w:t xml:space="preserve"> са урачунатим зависним трошковима.</w:t>
            </w:r>
          </w:p>
          <w:p w:rsidR="000E75A0" w:rsidRPr="00F10346" w:rsidRDefault="000E75A0" w:rsidP="002654ED">
            <w:pPr>
              <w:spacing w:before="0"/>
              <w:jc w:val="center"/>
              <w:rPr>
                <w:rFonts w:cs="Arial"/>
                <w:b/>
                <w:bCs/>
                <w:iCs/>
                <w:lang w:val="sr-Cyrl-CS"/>
              </w:rPr>
            </w:pPr>
          </w:p>
        </w:tc>
        <w:tc>
          <w:tcPr>
            <w:tcW w:w="4427" w:type="dxa"/>
            <w:vAlign w:val="center"/>
          </w:tcPr>
          <w:p w:rsidR="000E75A0" w:rsidRPr="00F616D6" w:rsidRDefault="000E75A0" w:rsidP="00AF3AF8">
            <w:pPr>
              <w:spacing w:before="0"/>
              <w:jc w:val="center"/>
              <w:rPr>
                <w:rFonts w:cs="Arial"/>
                <w:bCs/>
                <w:iCs/>
                <w:lang w:val="sr-Cyrl-CS"/>
              </w:rPr>
            </w:pPr>
            <w:r w:rsidRPr="00F616D6">
              <w:rPr>
                <w:rFonts w:cs="Arial"/>
                <w:bCs/>
                <w:iCs/>
                <w:lang w:val="sr-Cyrl-CS"/>
              </w:rPr>
              <w:t xml:space="preserve">Сагласан </w:t>
            </w:r>
            <w:r w:rsidR="00404B26" w:rsidRPr="00F616D6">
              <w:rPr>
                <w:rFonts w:cs="Arial"/>
                <w:bCs/>
                <w:iCs/>
              </w:rPr>
              <w:t>с</w:t>
            </w:r>
            <w:r w:rsidRPr="00F616D6">
              <w:rPr>
                <w:rFonts w:cs="Arial"/>
                <w:bCs/>
                <w:iCs/>
                <w:lang w:val="sr-Cyrl-CS"/>
              </w:rPr>
              <w:t>а захтевом наручиоца</w:t>
            </w:r>
          </w:p>
          <w:p w:rsidR="000E75A0" w:rsidRPr="00F10346" w:rsidRDefault="000E75A0" w:rsidP="00AF3AF8">
            <w:pPr>
              <w:spacing w:before="0"/>
              <w:jc w:val="center"/>
              <w:rPr>
                <w:rFonts w:cs="Arial"/>
                <w:b/>
                <w:bCs/>
                <w:iCs/>
                <w:lang w:val="sr-Cyrl-CS"/>
              </w:rPr>
            </w:pPr>
            <w:r w:rsidRPr="00F616D6">
              <w:rPr>
                <w:rFonts w:cs="Arial"/>
                <w:bCs/>
                <w:iCs/>
                <w:lang w:val="sr-Cyrl-CS"/>
              </w:rPr>
              <w:t>ДА/НЕ (заокружити)</w:t>
            </w:r>
          </w:p>
        </w:tc>
      </w:tr>
      <w:tr w:rsidR="000E75A0" w:rsidRPr="00F10346" w:rsidTr="00250AFC">
        <w:trPr>
          <w:trHeight w:val="800"/>
        </w:trPr>
        <w:tc>
          <w:tcPr>
            <w:tcW w:w="5921" w:type="dxa"/>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РОК ВАЖЕЊА ПОНУДЕ:</w:t>
            </w:r>
          </w:p>
          <w:p w:rsidR="000E75A0" w:rsidRPr="00F10346" w:rsidRDefault="000E75A0" w:rsidP="00402AAB">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00402AAB" w:rsidRPr="00402AAB">
              <w:rPr>
                <w:rFonts w:cs="Arial"/>
                <w:bCs/>
                <w:iCs/>
              </w:rPr>
              <w:t>60</w:t>
            </w:r>
            <w:r w:rsidRPr="00F10346">
              <w:rPr>
                <w:rFonts w:cs="Arial"/>
                <w:bCs/>
                <w:iCs/>
                <w:lang w:val="sr-Cyrl-CS"/>
              </w:rPr>
              <w:t xml:space="preserve"> дана од дана отварања понуда</w:t>
            </w:r>
          </w:p>
        </w:tc>
        <w:tc>
          <w:tcPr>
            <w:tcW w:w="4427" w:type="dxa"/>
            <w:vAlign w:val="center"/>
          </w:tcPr>
          <w:p w:rsidR="000E75A0" w:rsidRPr="00F10346" w:rsidRDefault="000E75A0" w:rsidP="00AF3AF8">
            <w:pPr>
              <w:spacing w:before="0"/>
              <w:jc w:val="center"/>
              <w:rPr>
                <w:rFonts w:cs="Arial"/>
                <w:b/>
                <w:bCs/>
                <w:iCs/>
                <w:lang w:val="sr-Cyrl-CS"/>
              </w:rPr>
            </w:pPr>
          </w:p>
          <w:p w:rsidR="000E75A0" w:rsidRPr="00F10346" w:rsidRDefault="000E75A0" w:rsidP="00E47B81">
            <w:pPr>
              <w:spacing w:before="0"/>
              <w:rPr>
                <w:rFonts w:cs="Arial"/>
                <w:b/>
                <w:bCs/>
                <w:iCs/>
                <w:lang w:val="sr-Cyrl-CS"/>
              </w:rPr>
            </w:pPr>
            <w:r w:rsidRPr="00F10346">
              <w:rPr>
                <w:rFonts w:cs="Arial"/>
                <w:bCs/>
                <w:iCs/>
                <w:lang w:val="sr-Cyrl-CS"/>
              </w:rPr>
              <w:t>_____ дана од дана отварања понуда</w:t>
            </w:r>
          </w:p>
        </w:tc>
      </w:tr>
      <w:tr w:rsidR="000E75A0" w:rsidRPr="00F10346" w:rsidTr="00250AFC">
        <w:tc>
          <w:tcPr>
            <w:tcW w:w="10348" w:type="dxa"/>
            <w:gridSpan w:val="2"/>
          </w:tcPr>
          <w:p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993451" w:rsidRDefault="00993451"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D6002E" w:rsidRDefault="00D6002E" w:rsidP="00694607">
      <w:pPr>
        <w:tabs>
          <w:tab w:val="left" w:pos="5370"/>
        </w:tabs>
        <w:autoSpaceDE w:val="0"/>
        <w:autoSpaceDN w:val="0"/>
        <w:adjustRightInd w:val="0"/>
        <w:rPr>
          <w:rFonts w:eastAsia="TimesNewRomanPS-BoldMT" w:cs="Arial"/>
          <w:bCs/>
          <w:iCs/>
          <w:sz w:val="20"/>
          <w:szCs w:val="20"/>
          <w:lang w:val="sr-Cyrl-RS"/>
        </w:rPr>
      </w:pPr>
    </w:p>
    <w:p w:rsidR="00993451" w:rsidRDefault="00993451" w:rsidP="00BA2C2D">
      <w:pPr>
        <w:autoSpaceDE w:val="0"/>
        <w:autoSpaceDN w:val="0"/>
        <w:adjustRightInd w:val="0"/>
        <w:rPr>
          <w:rFonts w:eastAsia="TimesNewRomanPS-BoldMT" w:cs="Arial"/>
          <w:bCs/>
          <w:iCs/>
          <w:sz w:val="20"/>
          <w:szCs w:val="20"/>
          <w:lang w:val="sr-Cyrl-RS"/>
        </w:rPr>
      </w:pPr>
    </w:p>
    <w:p w:rsidR="009C1115" w:rsidRDefault="009C1115" w:rsidP="009C1115">
      <w:pPr>
        <w:spacing w:before="0"/>
        <w:rPr>
          <w:rFonts w:eastAsia="TimesNewRomanPS-BoldMT" w:cs="Arial"/>
          <w:bCs/>
          <w:iCs/>
          <w:sz w:val="20"/>
          <w:szCs w:val="20"/>
          <w:lang w:val="sr-Cyrl-RS"/>
        </w:rPr>
      </w:pPr>
    </w:p>
    <w:p w:rsidR="007B2D38" w:rsidRPr="00F10346" w:rsidRDefault="007B2D38" w:rsidP="009C1115">
      <w:pPr>
        <w:spacing w:before="0"/>
        <w:rPr>
          <w:rFonts w:cs="Arial"/>
          <w:iCs/>
          <w:lang w:val="ru-RU"/>
        </w:rPr>
      </w:pPr>
    </w:p>
    <w:p w:rsidR="009C1115" w:rsidRPr="00F10346" w:rsidRDefault="009C1115" w:rsidP="009C1115">
      <w:pPr>
        <w:spacing w:before="0"/>
        <w:rPr>
          <w:rFonts w:cs="Arial"/>
          <w:iCs/>
          <w:lang w:val="ru-RU"/>
        </w:rPr>
      </w:pPr>
    </w:p>
    <w:p w:rsidR="009C1115" w:rsidRDefault="009C1115" w:rsidP="009C1115">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9C1115" w:rsidRPr="00F10346" w:rsidRDefault="009C1115" w:rsidP="009C1115">
      <w:pPr>
        <w:spacing w:before="0"/>
        <w:rPr>
          <w:rFonts w:eastAsia="TimesNewRomanPSMT" w:cs="Arial"/>
          <w:b/>
          <w:bCs/>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4"/>
        <w:gridCol w:w="4394"/>
      </w:tblGrid>
      <w:tr w:rsidR="009C1115" w:rsidRPr="00F10346" w:rsidTr="009C1115">
        <w:trPr>
          <w:trHeight w:val="485"/>
        </w:trPr>
        <w:tc>
          <w:tcPr>
            <w:tcW w:w="595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9C1115" w:rsidRPr="00F10346" w:rsidTr="009C1115">
        <w:trPr>
          <w:trHeight w:val="440"/>
        </w:trPr>
        <w:tc>
          <w:tcPr>
            <w:tcW w:w="5954" w:type="dxa"/>
            <w:vAlign w:val="center"/>
          </w:tcPr>
          <w:p w:rsidR="009C1115" w:rsidRPr="00402AAB" w:rsidRDefault="007B2D38" w:rsidP="00673FEC">
            <w:pPr>
              <w:spacing w:before="0"/>
              <w:rPr>
                <w:rFonts w:cs="Arial"/>
                <w:b/>
              </w:rPr>
            </w:pPr>
            <w:r w:rsidRPr="00A81E60">
              <w:rPr>
                <w:rFonts w:cs="Arial"/>
                <w:b/>
                <w:lang w:val="ru-RU"/>
              </w:rPr>
              <w:t xml:space="preserve">Партија 2 – </w:t>
            </w:r>
            <w:r w:rsidR="00D8338F" w:rsidRPr="00D8338F">
              <w:rPr>
                <w:rFonts w:cs="Arial"/>
                <w:b/>
                <w:lang w:val="ru-RU"/>
              </w:rPr>
              <w:t xml:space="preserve">Прва помоћ </w:t>
            </w:r>
            <w:r w:rsidR="009C1115">
              <w:rPr>
                <w:rFonts w:cs="Arial"/>
                <w:b/>
              </w:rPr>
              <w:t xml:space="preserve">ЈН бр. </w:t>
            </w:r>
            <w:r w:rsidR="00D8338F" w:rsidRPr="00D8338F">
              <w:rPr>
                <w:rFonts w:cs="Arial"/>
                <w:b/>
              </w:rPr>
              <w:t>3000/1102/2017(1125/2017,1315/2017)</w:t>
            </w:r>
          </w:p>
        </w:tc>
        <w:tc>
          <w:tcPr>
            <w:tcW w:w="4394" w:type="dxa"/>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jc w:val="center"/>
              <w:rPr>
                <w:rFonts w:cs="Arial"/>
                <w:b/>
                <w:bCs/>
                <w:iCs/>
                <w:lang w:val="sr-Cyrl-CS"/>
              </w:rPr>
            </w:pPr>
          </w:p>
        </w:tc>
      </w:tr>
    </w:tbl>
    <w:p w:rsidR="009C1115" w:rsidRPr="00F10346" w:rsidRDefault="009C1115" w:rsidP="009C1115">
      <w:pPr>
        <w:spacing w:before="0"/>
        <w:jc w:val="center"/>
        <w:rPr>
          <w:rFonts w:cs="Arial"/>
          <w:b/>
          <w:bCs/>
          <w:iCs/>
          <w:u w:val="single"/>
          <w:lang w:val="sr-Cyrl-CS"/>
        </w:rPr>
      </w:pPr>
    </w:p>
    <w:p w:rsidR="009C1115" w:rsidRPr="00F10346" w:rsidRDefault="009C1115" w:rsidP="009C1115">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1"/>
        <w:gridCol w:w="4427"/>
      </w:tblGrid>
      <w:tr w:rsidR="009C1115" w:rsidRPr="00F10346" w:rsidTr="00673FEC">
        <w:trPr>
          <w:trHeight w:val="647"/>
        </w:trPr>
        <w:tc>
          <w:tcPr>
            <w:tcW w:w="5921"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УСЛОВ НАРУЧИОЦА</w:t>
            </w:r>
          </w:p>
        </w:tc>
        <w:tc>
          <w:tcPr>
            <w:tcW w:w="4427" w:type="dxa"/>
            <w:shd w:val="clear" w:color="auto" w:fill="C6D9F1" w:themeFill="text2" w:themeFillTint="33"/>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ПОНУДА ПОНУЂАЧА</w:t>
            </w:r>
          </w:p>
        </w:tc>
      </w:tr>
      <w:tr w:rsidR="009C1115" w:rsidRPr="00F10346" w:rsidTr="00673FEC">
        <w:tc>
          <w:tcPr>
            <w:tcW w:w="5921" w:type="dxa"/>
            <w:vAlign w:val="center"/>
          </w:tcPr>
          <w:p w:rsidR="009C1115" w:rsidRPr="00402AAB" w:rsidRDefault="009C1115" w:rsidP="00673FEC">
            <w:pPr>
              <w:spacing w:before="0"/>
              <w:jc w:val="center"/>
              <w:rPr>
                <w:rFonts w:cs="Arial"/>
                <w:b/>
                <w:bCs/>
                <w:iCs/>
                <w:lang w:val="sr-Cyrl-CS"/>
              </w:rPr>
            </w:pPr>
            <w:r w:rsidRPr="00402AAB">
              <w:rPr>
                <w:rFonts w:cs="Arial"/>
                <w:b/>
                <w:bCs/>
                <w:iCs/>
                <w:lang w:val="sr-Cyrl-CS"/>
              </w:rPr>
              <w:t>РОК И НАЧИН ПЛАЋАЊА:</w:t>
            </w:r>
          </w:p>
          <w:p w:rsidR="009C1115" w:rsidRPr="00F616D6" w:rsidRDefault="009C1115"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427" w:type="dxa"/>
            <w:vAlign w:val="center"/>
          </w:tcPr>
          <w:p w:rsidR="009C1115" w:rsidRPr="00E47C2E" w:rsidRDefault="009C1115" w:rsidP="00673FEC">
            <w:pPr>
              <w:spacing w:before="0"/>
              <w:jc w:val="center"/>
              <w:rPr>
                <w:rFonts w:cs="Arial"/>
                <w:bCs/>
                <w:iCs/>
                <w:color w:val="00B0F0"/>
                <w:lang w:val="sr-Cyrl-CS"/>
              </w:rPr>
            </w:pPr>
          </w:p>
          <w:p w:rsidR="009C1115" w:rsidRPr="00F616D6" w:rsidRDefault="009C1115" w:rsidP="00673FE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C1115" w:rsidRPr="00F616D6" w:rsidRDefault="009C1115" w:rsidP="00673FEC">
            <w:pPr>
              <w:spacing w:before="0"/>
              <w:jc w:val="center"/>
              <w:rPr>
                <w:rFonts w:cs="Arial"/>
                <w:b/>
                <w:bCs/>
                <w:iCs/>
                <w:lang w:val="sr-Cyrl-CS"/>
              </w:rPr>
            </w:pPr>
            <w:r w:rsidRPr="00F616D6">
              <w:rPr>
                <w:rFonts w:cs="Arial"/>
                <w:bCs/>
                <w:iCs/>
                <w:lang w:val="sr-Cyrl-CS"/>
              </w:rPr>
              <w:t>ДА/НЕ (заокружити)</w:t>
            </w:r>
          </w:p>
        </w:tc>
      </w:tr>
      <w:tr w:rsidR="00777809" w:rsidRPr="00F10346" w:rsidTr="00673FEC">
        <w:tc>
          <w:tcPr>
            <w:tcW w:w="5921" w:type="dxa"/>
            <w:vAlign w:val="center"/>
          </w:tcPr>
          <w:p w:rsidR="00777809" w:rsidRDefault="00777809" w:rsidP="00782AC9">
            <w:pPr>
              <w:spacing w:before="0"/>
              <w:jc w:val="center"/>
              <w:rPr>
                <w:rFonts w:cs="Arial"/>
                <w:b/>
                <w:bCs/>
                <w:iCs/>
                <w:lang w:val="sr-Cyrl-CS"/>
              </w:rPr>
            </w:pPr>
            <w:r w:rsidRPr="00F10346">
              <w:rPr>
                <w:rFonts w:cs="Arial"/>
                <w:b/>
                <w:bCs/>
                <w:iCs/>
                <w:lang w:val="sr-Cyrl-CS"/>
              </w:rPr>
              <w:t>РОК ИСПОРУКЕ:</w:t>
            </w:r>
          </w:p>
          <w:p w:rsidR="00777809" w:rsidRPr="007B2D38" w:rsidRDefault="00777809" w:rsidP="00782AC9">
            <w:pPr>
              <w:spacing w:before="0"/>
              <w:jc w:val="center"/>
              <w:rPr>
                <w:rFonts w:cs="Arial"/>
                <w:bCs/>
                <w:iCs/>
                <w:lang w:val="sr-Cyrl-CS"/>
              </w:rPr>
            </w:pPr>
            <w:r>
              <w:rPr>
                <w:rFonts w:cs="Arial"/>
                <w:bCs/>
                <w:iCs/>
                <w:lang w:val="sr-Cyrl-CS"/>
              </w:rPr>
              <w:t>Не може бити дужи од 30 дана од закључивања уговора.</w:t>
            </w:r>
          </w:p>
          <w:p w:rsidR="00777809" w:rsidRPr="00F616D6" w:rsidRDefault="00777809" w:rsidP="00782AC9">
            <w:pPr>
              <w:autoSpaceDE w:val="0"/>
              <w:autoSpaceDN w:val="0"/>
              <w:adjustRightInd w:val="0"/>
              <w:spacing w:before="0"/>
              <w:ind w:left="426"/>
              <w:contextualSpacing/>
              <w:rPr>
                <w:rFonts w:cs="Arial"/>
                <w:bCs/>
                <w:iCs/>
                <w:lang w:val="sr-Cyrl-CS"/>
              </w:rPr>
            </w:pPr>
          </w:p>
        </w:tc>
        <w:tc>
          <w:tcPr>
            <w:tcW w:w="4427" w:type="dxa"/>
            <w:vAlign w:val="center"/>
          </w:tcPr>
          <w:p w:rsidR="00777809" w:rsidRPr="00DD5604" w:rsidRDefault="00777809" w:rsidP="00782AC9">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w:t>
            </w:r>
            <w:r w:rsidRPr="00AA2E7D">
              <w:rPr>
                <w:rFonts w:cs="Arial"/>
                <w:bCs/>
                <w:iCs/>
                <w:lang w:val="sr-Cyrl-CS"/>
              </w:rPr>
              <w:t>закључивања</w:t>
            </w:r>
            <w:r w:rsidRPr="007B2D38">
              <w:rPr>
                <w:rFonts w:cs="Arial"/>
                <w:bCs/>
                <w:iCs/>
                <w:lang w:val="sr-Cyrl-CS"/>
              </w:rPr>
              <w:t xml:space="preserve"> уговора </w:t>
            </w:r>
          </w:p>
        </w:tc>
      </w:tr>
      <w:tr w:rsidR="0097689C" w:rsidRPr="00F10346" w:rsidTr="00673FEC">
        <w:tc>
          <w:tcPr>
            <w:tcW w:w="5921"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Pr="007B2D38"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tc>
        <w:tc>
          <w:tcPr>
            <w:tcW w:w="4427" w:type="dxa"/>
            <w:vAlign w:val="center"/>
          </w:tcPr>
          <w:p w:rsidR="0097689C" w:rsidRPr="00F616D6" w:rsidRDefault="0097689C" w:rsidP="00CD53C1">
            <w:pPr>
              <w:spacing w:before="0"/>
              <w:rPr>
                <w:rFonts w:cs="Arial"/>
                <w:b/>
                <w:bCs/>
                <w:iCs/>
                <w:lang w:val="sr-Cyrl-CS"/>
              </w:rPr>
            </w:pPr>
            <w:r w:rsidRPr="00F616D6">
              <w:rPr>
                <w:rFonts w:cs="Arial"/>
                <w:bCs/>
                <w:iCs/>
                <w:lang w:val="sr-Cyrl-CS"/>
              </w:rPr>
              <w:t xml:space="preserve">____ месеци од дана </w:t>
            </w:r>
            <w:r>
              <w:rPr>
                <w:rFonts w:cs="Arial"/>
                <w:bCs/>
                <w:iCs/>
                <w:lang w:val="sr-Cyrl-CS"/>
              </w:rPr>
              <w:t>испоруке</w:t>
            </w:r>
          </w:p>
        </w:tc>
      </w:tr>
      <w:tr w:rsidR="0097689C" w:rsidRPr="00F10346" w:rsidTr="00673FEC">
        <w:trPr>
          <w:trHeight w:val="818"/>
        </w:trPr>
        <w:tc>
          <w:tcPr>
            <w:tcW w:w="5921"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427"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9C1115" w:rsidRPr="00F10346" w:rsidTr="00673FEC">
        <w:trPr>
          <w:trHeight w:val="800"/>
        </w:trPr>
        <w:tc>
          <w:tcPr>
            <w:tcW w:w="5921" w:type="dxa"/>
            <w:vAlign w:val="center"/>
          </w:tcPr>
          <w:p w:rsidR="009C1115" w:rsidRPr="00F10346" w:rsidRDefault="009C1115" w:rsidP="00673FEC">
            <w:pPr>
              <w:spacing w:before="0"/>
              <w:jc w:val="center"/>
              <w:rPr>
                <w:rFonts w:cs="Arial"/>
                <w:b/>
                <w:bCs/>
                <w:iCs/>
                <w:lang w:val="sr-Cyrl-CS"/>
              </w:rPr>
            </w:pPr>
            <w:r w:rsidRPr="00F10346">
              <w:rPr>
                <w:rFonts w:cs="Arial"/>
                <w:b/>
                <w:bCs/>
                <w:iCs/>
                <w:lang w:val="sr-Cyrl-CS"/>
              </w:rPr>
              <w:t>РОК ВАЖЕЊА ПОНУДЕ:</w:t>
            </w:r>
          </w:p>
          <w:p w:rsidR="009C1115" w:rsidRPr="00F10346" w:rsidRDefault="009C1115" w:rsidP="00673FE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427" w:type="dxa"/>
            <w:vAlign w:val="center"/>
          </w:tcPr>
          <w:p w:rsidR="009C1115" w:rsidRPr="00F10346" w:rsidRDefault="009C1115" w:rsidP="00673FEC">
            <w:pPr>
              <w:spacing w:before="0"/>
              <w:jc w:val="center"/>
              <w:rPr>
                <w:rFonts w:cs="Arial"/>
                <w:b/>
                <w:bCs/>
                <w:iCs/>
                <w:lang w:val="sr-Cyrl-CS"/>
              </w:rPr>
            </w:pPr>
          </w:p>
          <w:p w:rsidR="009C1115" w:rsidRPr="00F10346" w:rsidRDefault="009C1115" w:rsidP="00673FEC">
            <w:pPr>
              <w:spacing w:before="0"/>
              <w:rPr>
                <w:rFonts w:cs="Arial"/>
                <w:b/>
                <w:bCs/>
                <w:iCs/>
                <w:lang w:val="sr-Cyrl-CS"/>
              </w:rPr>
            </w:pPr>
            <w:r w:rsidRPr="00F10346">
              <w:rPr>
                <w:rFonts w:cs="Arial"/>
                <w:bCs/>
                <w:iCs/>
                <w:lang w:val="sr-Cyrl-CS"/>
              </w:rPr>
              <w:t>_____ дана од дана отварања понуда</w:t>
            </w:r>
          </w:p>
        </w:tc>
      </w:tr>
      <w:tr w:rsidR="009C1115" w:rsidRPr="00F10346" w:rsidTr="00673FEC">
        <w:tc>
          <w:tcPr>
            <w:tcW w:w="10348" w:type="dxa"/>
            <w:gridSpan w:val="2"/>
          </w:tcPr>
          <w:p w:rsidR="009C1115" w:rsidRPr="00F10346" w:rsidRDefault="009C1115"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9C1115" w:rsidRPr="00F10346" w:rsidRDefault="009C1115" w:rsidP="009C1115">
      <w:pPr>
        <w:spacing w:before="0"/>
        <w:rPr>
          <w:rFonts w:cs="Arial"/>
          <w:b/>
          <w:bCs/>
          <w:iCs/>
          <w:lang w:val="sr-Cyrl-CS"/>
        </w:rPr>
      </w:pPr>
    </w:p>
    <w:p w:rsidR="009C1115" w:rsidRPr="00F10346" w:rsidRDefault="009C1115" w:rsidP="009C1115">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t xml:space="preserve">                                   Понуђач</w:t>
      </w:r>
    </w:p>
    <w:p w:rsidR="009C1115" w:rsidRPr="00F10346" w:rsidRDefault="009C1115" w:rsidP="009C1115">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Pr="00F10346">
        <w:rPr>
          <w:rFonts w:eastAsia="TimesNewRomanPS-BoldMT" w:cs="Arial"/>
          <w:b/>
          <w:bCs/>
          <w:iCs/>
          <w:lang w:val="sr-Cyrl-CS"/>
        </w:rPr>
        <w:t xml:space="preserve">_____________________                                      </w:t>
      </w:r>
    </w:p>
    <w:p w:rsidR="009C1115" w:rsidRPr="00F10346" w:rsidRDefault="009C1115" w:rsidP="009C1115">
      <w:pPr>
        <w:spacing w:before="0"/>
        <w:rPr>
          <w:rFonts w:cs="Arial"/>
          <w:b/>
          <w:bCs/>
          <w:iCs/>
          <w:u w:val="single"/>
        </w:rPr>
      </w:pPr>
    </w:p>
    <w:p w:rsidR="009C1115" w:rsidRPr="00F10346" w:rsidRDefault="009C1115" w:rsidP="009C1115">
      <w:pPr>
        <w:spacing w:before="0"/>
        <w:rPr>
          <w:rFonts w:cs="Arial"/>
          <w:b/>
          <w:bCs/>
          <w:iCs/>
          <w:u w:val="single"/>
        </w:rPr>
      </w:pPr>
      <w:r w:rsidRPr="00F10346">
        <w:rPr>
          <w:rFonts w:cs="Arial"/>
          <w:b/>
          <w:bCs/>
          <w:iCs/>
          <w:u w:val="single"/>
        </w:rPr>
        <w:t>Напомене:</w:t>
      </w:r>
    </w:p>
    <w:p w:rsidR="009C1115" w:rsidRPr="00EB1788" w:rsidRDefault="009C1115" w:rsidP="009C1115">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rsidR="009C1115" w:rsidRPr="00EB1788" w:rsidRDefault="009C1115" w:rsidP="009C1115">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C1115" w:rsidRDefault="009C1115" w:rsidP="009C1115">
      <w:pPr>
        <w:autoSpaceDE w:val="0"/>
        <w:autoSpaceDN w:val="0"/>
        <w:adjustRightInd w:val="0"/>
        <w:rPr>
          <w:rFonts w:eastAsia="TimesNewRomanPS-BoldMT" w:cs="Arial"/>
          <w:bCs/>
          <w:iCs/>
          <w:sz w:val="20"/>
          <w:szCs w:val="20"/>
          <w:lang w:val="sr-Cyrl-RS"/>
        </w:rPr>
      </w:pPr>
    </w:p>
    <w:p w:rsidR="009C1115" w:rsidRDefault="009C1115" w:rsidP="009C1115">
      <w:pPr>
        <w:tabs>
          <w:tab w:val="left" w:pos="5370"/>
        </w:tabs>
        <w:autoSpaceDE w:val="0"/>
        <w:autoSpaceDN w:val="0"/>
        <w:adjustRightInd w:val="0"/>
        <w:rPr>
          <w:rFonts w:eastAsia="TimesNewRomanPS-BoldMT" w:cs="Arial"/>
          <w:bCs/>
          <w:iCs/>
          <w:sz w:val="20"/>
          <w:szCs w:val="20"/>
          <w:lang w:val="sr-Cyrl-RS"/>
        </w:rPr>
      </w:pPr>
    </w:p>
    <w:p w:rsidR="00B97B63" w:rsidRDefault="00B97B63" w:rsidP="00B97B63">
      <w:pPr>
        <w:spacing w:before="0"/>
        <w:rPr>
          <w:rFonts w:eastAsia="TimesNewRomanPS-BoldMT" w:cs="Arial"/>
          <w:bCs/>
          <w:iCs/>
          <w:sz w:val="20"/>
          <w:szCs w:val="20"/>
          <w:lang w:val="sr-Cyrl-RS"/>
        </w:rPr>
      </w:pPr>
    </w:p>
    <w:p w:rsidR="0097689C" w:rsidRDefault="0097689C" w:rsidP="00B97B63">
      <w:pPr>
        <w:spacing w:before="0"/>
        <w:rPr>
          <w:rFonts w:eastAsia="TimesNewRomanPS-BoldMT" w:cs="Arial"/>
          <w:bCs/>
          <w:iCs/>
          <w:sz w:val="20"/>
          <w:szCs w:val="20"/>
          <w:lang w:val="sr-Cyrl-RS"/>
        </w:rPr>
      </w:pPr>
    </w:p>
    <w:p w:rsidR="0097689C" w:rsidRDefault="0097689C" w:rsidP="00B97B63">
      <w:pPr>
        <w:spacing w:before="0"/>
        <w:rPr>
          <w:rFonts w:eastAsia="TimesNewRomanPS-BoldMT" w:cs="Arial"/>
          <w:bCs/>
          <w:iCs/>
          <w:sz w:val="20"/>
          <w:szCs w:val="20"/>
          <w:lang w:val="sr-Cyrl-RS"/>
        </w:rPr>
      </w:pPr>
    </w:p>
    <w:p w:rsidR="00B97B63" w:rsidRPr="00F10346" w:rsidRDefault="00B97B63" w:rsidP="00B97B63">
      <w:pPr>
        <w:spacing w:before="0"/>
        <w:rPr>
          <w:rFonts w:cs="Arial"/>
          <w:iCs/>
          <w:lang w:val="ru-RU"/>
        </w:rPr>
      </w:pPr>
    </w:p>
    <w:p w:rsidR="00B97B63" w:rsidRPr="00F10346" w:rsidRDefault="00B97B63" w:rsidP="00B97B63">
      <w:pPr>
        <w:spacing w:before="0"/>
        <w:rPr>
          <w:rFonts w:cs="Arial"/>
          <w:iCs/>
          <w:lang w:val="ru-RU"/>
        </w:rPr>
      </w:pPr>
    </w:p>
    <w:p w:rsidR="00B97B63" w:rsidRDefault="00B97B63" w:rsidP="00B97B63">
      <w:pPr>
        <w:spacing w:before="0"/>
        <w:rPr>
          <w:rFonts w:eastAsia="TimesNewRomanPSMT" w:cs="Arial"/>
          <w:b/>
          <w:bCs/>
          <w:lang w:val="sr-Cyrl-CS"/>
        </w:rPr>
      </w:pPr>
      <w:r w:rsidRPr="00F10346">
        <w:rPr>
          <w:rFonts w:eastAsia="TimesNewRomanPSMT" w:cs="Arial"/>
          <w:b/>
          <w:bCs/>
          <w:lang w:val="sr-Cyrl-CS"/>
        </w:rPr>
        <w:t>5) ЦЕНА И КОМЕРЦИЈАЛНИ УСЛОВИ ПОНУДЕ</w:t>
      </w:r>
    </w:p>
    <w:p w:rsidR="00B97B63" w:rsidRPr="00F10346" w:rsidRDefault="00B97B63" w:rsidP="00B97B63">
      <w:pPr>
        <w:spacing w:before="0"/>
        <w:rPr>
          <w:rFonts w:eastAsia="TimesNewRomanPSMT" w:cs="Arial"/>
          <w:b/>
          <w:bCs/>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ЦЕНА</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2976"/>
      </w:tblGrid>
      <w:tr w:rsidR="00B97B63" w:rsidRPr="00F10346" w:rsidTr="00055480">
        <w:trPr>
          <w:trHeight w:val="485"/>
        </w:trPr>
        <w:tc>
          <w:tcPr>
            <w:tcW w:w="7372"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2976"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 xml:space="preserve">УКУПНА ЦЕНА </w:t>
            </w:r>
            <w:r w:rsidRPr="00F616D6">
              <w:rPr>
                <w:rFonts w:eastAsia="Arial Unicode MS" w:cs="Arial"/>
                <w:b/>
                <w:bCs/>
                <w:iCs/>
                <w:kern w:val="1"/>
                <w:lang w:val="sr-Cyrl-CS" w:eastAsia="ar-SA"/>
              </w:rPr>
              <w:t>дин.</w:t>
            </w:r>
            <w:r>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B97B63" w:rsidRPr="00F10346" w:rsidTr="00055480">
        <w:trPr>
          <w:trHeight w:val="440"/>
        </w:trPr>
        <w:tc>
          <w:tcPr>
            <w:tcW w:w="7372" w:type="dxa"/>
            <w:vAlign w:val="center"/>
          </w:tcPr>
          <w:p w:rsidR="00B97B63" w:rsidRPr="00402AAB" w:rsidRDefault="0097689C" w:rsidP="00673FEC">
            <w:pPr>
              <w:spacing w:before="0"/>
              <w:rPr>
                <w:rFonts w:cs="Arial"/>
                <w:b/>
              </w:rPr>
            </w:pPr>
            <w:r w:rsidRPr="0097689C">
              <w:rPr>
                <w:rFonts w:cs="Arial"/>
                <w:b/>
                <w:lang w:val="ru-RU"/>
              </w:rPr>
              <w:t xml:space="preserve">Партија 3 – </w:t>
            </w:r>
            <w:r w:rsidR="00D8338F" w:rsidRPr="00D8338F">
              <w:rPr>
                <w:rFonts w:cs="Arial"/>
                <w:b/>
                <w:lang w:val="ru-RU"/>
              </w:rPr>
              <w:t xml:space="preserve">Средства за хигијену у складу са правилником о БЗР </w:t>
            </w:r>
            <w:r w:rsidR="00B97B63">
              <w:rPr>
                <w:rFonts w:cs="Arial"/>
                <w:b/>
              </w:rPr>
              <w:t xml:space="preserve">ЈН бр. </w:t>
            </w:r>
            <w:r w:rsidR="00D8338F" w:rsidRPr="00D8338F">
              <w:rPr>
                <w:rFonts w:cs="Arial"/>
                <w:b/>
              </w:rPr>
              <w:t>3000/1102/2017(1125/2017,1315/2017)</w:t>
            </w:r>
          </w:p>
        </w:tc>
        <w:tc>
          <w:tcPr>
            <w:tcW w:w="2976" w:type="dxa"/>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jc w:val="center"/>
              <w:rPr>
                <w:rFonts w:cs="Arial"/>
                <w:b/>
                <w:bCs/>
                <w:iCs/>
                <w:lang w:val="sr-Cyrl-CS"/>
              </w:rPr>
            </w:pPr>
          </w:p>
        </w:tc>
      </w:tr>
    </w:tbl>
    <w:p w:rsidR="00B97B63" w:rsidRPr="00F10346" w:rsidRDefault="00B97B63" w:rsidP="00B97B63">
      <w:pPr>
        <w:spacing w:before="0"/>
        <w:jc w:val="center"/>
        <w:rPr>
          <w:rFonts w:cs="Arial"/>
          <w:b/>
          <w:bCs/>
          <w:iCs/>
          <w:u w:val="single"/>
          <w:lang w:val="sr-Cyrl-CS"/>
        </w:rPr>
      </w:pPr>
    </w:p>
    <w:p w:rsidR="00B97B63" w:rsidRPr="00F10346" w:rsidRDefault="00B97B63" w:rsidP="00B97B63">
      <w:pPr>
        <w:spacing w:before="0"/>
        <w:jc w:val="center"/>
        <w:rPr>
          <w:rFonts w:cs="Arial"/>
          <w:b/>
          <w:bCs/>
          <w:iCs/>
          <w:u w:val="single"/>
          <w:lang w:val="sr-Cyrl-CS"/>
        </w:rPr>
      </w:pPr>
      <w:r w:rsidRPr="00F10346">
        <w:rPr>
          <w:rFonts w:cs="Arial"/>
          <w:b/>
          <w:bCs/>
          <w:iCs/>
          <w:u w:val="single"/>
          <w:lang w:val="sr-Cyrl-CS"/>
        </w:rPr>
        <w:t>КОМЕРЦИЈАЛНИ УСЛОВИ</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4110"/>
      </w:tblGrid>
      <w:tr w:rsidR="00B97B63" w:rsidRPr="00F10346" w:rsidTr="00961B94">
        <w:trPr>
          <w:trHeight w:val="647"/>
        </w:trPr>
        <w:tc>
          <w:tcPr>
            <w:tcW w:w="6238"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УСЛОВ НАРУЧИОЦА</w:t>
            </w:r>
          </w:p>
        </w:tc>
        <w:tc>
          <w:tcPr>
            <w:tcW w:w="4110" w:type="dxa"/>
            <w:shd w:val="clear" w:color="auto" w:fill="C6D9F1" w:themeFill="text2" w:themeFillTint="33"/>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ПОНУДА ПОНУЂАЧА</w:t>
            </w:r>
          </w:p>
        </w:tc>
      </w:tr>
      <w:tr w:rsidR="00B97B63" w:rsidRPr="00F10346" w:rsidTr="00961B94">
        <w:tc>
          <w:tcPr>
            <w:tcW w:w="6238" w:type="dxa"/>
            <w:vAlign w:val="center"/>
          </w:tcPr>
          <w:p w:rsidR="00B97B63" w:rsidRPr="00402AAB" w:rsidRDefault="00B97B63" w:rsidP="00673FEC">
            <w:pPr>
              <w:spacing w:before="0"/>
              <w:jc w:val="center"/>
              <w:rPr>
                <w:rFonts w:cs="Arial"/>
                <w:b/>
                <w:bCs/>
                <w:iCs/>
                <w:lang w:val="sr-Cyrl-CS"/>
              </w:rPr>
            </w:pPr>
            <w:r w:rsidRPr="00402AAB">
              <w:rPr>
                <w:rFonts w:cs="Arial"/>
                <w:b/>
                <w:bCs/>
                <w:iCs/>
                <w:lang w:val="sr-Cyrl-CS"/>
              </w:rPr>
              <w:t>РОК И НАЧИН ПЛАЋАЊА:</w:t>
            </w:r>
          </w:p>
          <w:p w:rsidR="00B97B63" w:rsidRPr="00F616D6" w:rsidRDefault="00B97B63" w:rsidP="00673FEC">
            <w:pPr>
              <w:spacing w:before="0"/>
              <w:jc w:val="center"/>
              <w:rPr>
                <w:rFonts w:cs="Arial"/>
                <w:b/>
                <w:bCs/>
                <w:iCs/>
                <w:lang w:val="sr-Cyrl-RS"/>
              </w:rPr>
            </w:pPr>
            <w:r>
              <w:rPr>
                <w:rFonts w:cs="Arial"/>
                <w:bCs/>
                <w:iCs/>
                <w:lang w:val="sr-Cyrl-CS"/>
              </w:rPr>
              <w:t>У</w:t>
            </w:r>
            <w:r w:rsidRPr="00402AAB">
              <w:rPr>
                <w:rFonts w:cs="Arial"/>
                <w:bCs/>
                <w:iCs/>
                <w:lang w:val="sr-Cyrl-CS"/>
              </w:rPr>
              <w:t xml:space="preserve"> законском року до 45</w:t>
            </w:r>
            <w:r>
              <w:rPr>
                <w:rFonts w:cs="Arial"/>
                <w:bCs/>
                <w:iCs/>
                <w:lang w:val="sr-Cyrl-CS"/>
              </w:rPr>
              <w:t xml:space="preserve"> (словима: четрдесетпет)</w:t>
            </w:r>
            <w:r w:rsidRPr="00402AAB">
              <w:rPr>
                <w:rFonts w:cs="Arial"/>
                <w:bCs/>
                <w:iCs/>
                <w:lang w:val="sr-Cyrl-CS"/>
              </w:rPr>
              <w:t xml:space="preserve"> дана од пријема исправног рачуна</w:t>
            </w:r>
            <w:r>
              <w:rPr>
                <w:rFonts w:cs="Arial"/>
                <w:bCs/>
                <w:iCs/>
                <w:lang w:val="sr-Cyrl-CS"/>
              </w:rPr>
              <w:t>,</w:t>
            </w:r>
            <w:r w:rsidRPr="00F10346">
              <w:rPr>
                <w:rFonts w:cs="Arial"/>
                <w:bCs/>
                <w:iCs/>
                <w:color w:val="00B0F0"/>
                <w:lang w:val="sr-Cyrl-CS"/>
              </w:rPr>
              <w:t xml:space="preserve"> </w:t>
            </w:r>
            <w:r w:rsidRPr="00F616D6">
              <w:rPr>
                <w:rFonts w:cs="Arial"/>
                <w:bCs/>
                <w:iCs/>
                <w:lang w:val="sr-Cyrl-RS"/>
              </w:rPr>
              <w:t xml:space="preserve">издатог на основу обострано потписане </w:t>
            </w:r>
            <w:r w:rsidRPr="00F24E24">
              <w:rPr>
                <w:rFonts w:cs="Arial"/>
                <w:bCs/>
                <w:iCs/>
                <w:lang w:val="sr-Cyrl-RS"/>
              </w:rPr>
              <w:t>отп</w:t>
            </w:r>
            <w:r>
              <w:rPr>
                <w:rFonts w:cs="Arial"/>
                <w:bCs/>
                <w:iCs/>
                <w:lang w:val="sr-Cyrl-RS"/>
              </w:rPr>
              <w:t>р</w:t>
            </w:r>
            <w:r w:rsidRPr="00F24E24">
              <w:rPr>
                <w:rFonts w:cs="Arial"/>
                <w:bCs/>
                <w:iCs/>
                <w:lang w:val="sr-Cyrl-RS"/>
              </w:rPr>
              <w:t>емнице (</w:t>
            </w:r>
            <w:r>
              <w:rPr>
                <w:rFonts w:cs="Arial"/>
                <w:bCs/>
                <w:iCs/>
                <w:lang w:val="sr-Cyrl-RS"/>
              </w:rPr>
              <w:t xml:space="preserve">или </w:t>
            </w:r>
            <w:r w:rsidRPr="00F24E24">
              <w:rPr>
                <w:rFonts w:cs="Arial"/>
                <w:bCs/>
                <w:iCs/>
                <w:lang w:val="sr-Cyrl-RS"/>
              </w:rPr>
              <w:t xml:space="preserve">Записника из </w:t>
            </w:r>
            <w:r>
              <w:rPr>
                <w:rFonts w:cs="Arial"/>
                <w:bCs/>
                <w:iCs/>
                <w:lang w:val="sr-Cyrl-RS"/>
              </w:rPr>
              <w:t>Прилога бр. 5</w:t>
            </w:r>
            <w:r w:rsidRPr="006216A7">
              <w:rPr>
                <w:rFonts w:cs="Arial"/>
                <w:bCs/>
                <w:iCs/>
                <w:lang w:val="sr-Cyrl-RS"/>
              </w:rPr>
              <w:t>)</w:t>
            </w:r>
          </w:p>
        </w:tc>
        <w:tc>
          <w:tcPr>
            <w:tcW w:w="4110" w:type="dxa"/>
            <w:vAlign w:val="center"/>
          </w:tcPr>
          <w:p w:rsidR="00B97B63" w:rsidRPr="00E47C2E" w:rsidRDefault="00B97B63" w:rsidP="00673FEC">
            <w:pPr>
              <w:spacing w:before="0"/>
              <w:jc w:val="center"/>
              <w:rPr>
                <w:rFonts w:cs="Arial"/>
                <w:bCs/>
                <w:iCs/>
                <w:color w:val="00B0F0"/>
                <w:lang w:val="sr-Cyrl-CS"/>
              </w:rPr>
            </w:pPr>
          </w:p>
          <w:p w:rsidR="00B97B63" w:rsidRPr="00F616D6" w:rsidRDefault="00B97B63" w:rsidP="00673FEC">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B97B63" w:rsidRPr="00F616D6" w:rsidRDefault="00B97B63" w:rsidP="00673FEC">
            <w:pPr>
              <w:spacing w:before="0"/>
              <w:jc w:val="center"/>
              <w:rPr>
                <w:rFonts w:cs="Arial"/>
                <w:b/>
                <w:bCs/>
                <w:iCs/>
                <w:lang w:val="sr-Cyrl-CS"/>
              </w:rPr>
            </w:pPr>
            <w:r w:rsidRPr="00F616D6">
              <w:rPr>
                <w:rFonts w:cs="Arial"/>
                <w:bCs/>
                <w:iCs/>
                <w:lang w:val="sr-Cyrl-CS"/>
              </w:rPr>
              <w:t>ДА/НЕ (заокружити)</w:t>
            </w:r>
          </w:p>
        </w:tc>
      </w:tr>
      <w:tr w:rsidR="00777809" w:rsidRPr="00F10346" w:rsidTr="00961B94">
        <w:tc>
          <w:tcPr>
            <w:tcW w:w="6238" w:type="dxa"/>
            <w:vAlign w:val="center"/>
          </w:tcPr>
          <w:p w:rsidR="00777809" w:rsidRDefault="00777809" w:rsidP="00782AC9">
            <w:pPr>
              <w:spacing w:before="0"/>
              <w:jc w:val="center"/>
              <w:rPr>
                <w:rFonts w:cs="Arial"/>
                <w:b/>
                <w:bCs/>
                <w:iCs/>
                <w:lang w:val="sr-Cyrl-CS"/>
              </w:rPr>
            </w:pPr>
            <w:r w:rsidRPr="00F10346">
              <w:rPr>
                <w:rFonts w:cs="Arial"/>
                <w:b/>
                <w:bCs/>
                <w:iCs/>
                <w:lang w:val="sr-Cyrl-CS"/>
              </w:rPr>
              <w:t>РОК ИСПОРУКЕ:</w:t>
            </w:r>
          </w:p>
          <w:p w:rsidR="00777809" w:rsidRPr="007B2D38" w:rsidRDefault="00777809" w:rsidP="00782AC9">
            <w:pPr>
              <w:spacing w:before="0"/>
              <w:jc w:val="center"/>
              <w:rPr>
                <w:rFonts w:cs="Arial"/>
                <w:bCs/>
                <w:iCs/>
                <w:lang w:val="sr-Cyrl-CS"/>
              </w:rPr>
            </w:pPr>
            <w:r>
              <w:rPr>
                <w:rFonts w:cs="Arial"/>
                <w:bCs/>
                <w:iCs/>
                <w:lang w:val="sr-Cyrl-CS"/>
              </w:rPr>
              <w:t>Не може бити дужи од 30 дана од закључивања уговора.</w:t>
            </w:r>
          </w:p>
          <w:p w:rsidR="00777809" w:rsidRPr="00F616D6" w:rsidRDefault="00777809" w:rsidP="00782AC9">
            <w:pPr>
              <w:autoSpaceDE w:val="0"/>
              <w:autoSpaceDN w:val="0"/>
              <w:adjustRightInd w:val="0"/>
              <w:spacing w:before="0"/>
              <w:ind w:left="426"/>
              <w:contextualSpacing/>
              <w:rPr>
                <w:rFonts w:cs="Arial"/>
                <w:bCs/>
                <w:iCs/>
                <w:lang w:val="sr-Cyrl-CS"/>
              </w:rPr>
            </w:pPr>
          </w:p>
        </w:tc>
        <w:tc>
          <w:tcPr>
            <w:tcW w:w="4110" w:type="dxa"/>
            <w:vAlign w:val="center"/>
          </w:tcPr>
          <w:p w:rsidR="00777809" w:rsidRPr="00DD5604" w:rsidRDefault="00777809" w:rsidP="00782AC9">
            <w:pPr>
              <w:autoSpaceDE w:val="0"/>
              <w:autoSpaceDN w:val="0"/>
              <w:adjustRightInd w:val="0"/>
              <w:spacing w:before="0"/>
              <w:contextualSpacing/>
              <w:rPr>
                <w:rFonts w:cs="Arial"/>
                <w:bCs/>
                <w:iCs/>
                <w:color w:val="00B0F0"/>
                <w:lang w:val="sr-Cyrl-RS"/>
              </w:rPr>
            </w:pPr>
            <w:r>
              <w:rPr>
                <w:rFonts w:cs="Arial"/>
                <w:bCs/>
                <w:iCs/>
                <w:lang w:val="sr-Cyrl-CS"/>
              </w:rPr>
              <w:t>____</w:t>
            </w:r>
            <w:r w:rsidRPr="007B2D38">
              <w:rPr>
                <w:rFonts w:cs="Arial"/>
                <w:bCs/>
                <w:iCs/>
                <w:lang w:val="sr-Cyrl-CS"/>
              </w:rPr>
              <w:t xml:space="preserve"> дана од </w:t>
            </w:r>
            <w:r w:rsidRPr="00AA2E7D">
              <w:rPr>
                <w:rFonts w:cs="Arial"/>
                <w:bCs/>
                <w:iCs/>
                <w:lang w:val="sr-Cyrl-CS"/>
              </w:rPr>
              <w:t>закључивања</w:t>
            </w:r>
            <w:r w:rsidRPr="007B2D38">
              <w:rPr>
                <w:rFonts w:cs="Arial"/>
                <w:bCs/>
                <w:iCs/>
                <w:lang w:val="sr-Cyrl-CS"/>
              </w:rPr>
              <w:t xml:space="preserve"> уговора </w:t>
            </w:r>
          </w:p>
        </w:tc>
      </w:tr>
      <w:tr w:rsidR="0097689C" w:rsidRPr="00F10346" w:rsidTr="00961B94">
        <w:tc>
          <w:tcPr>
            <w:tcW w:w="6238" w:type="dxa"/>
            <w:vAlign w:val="center"/>
          </w:tcPr>
          <w:p w:rsidR="0097689C" w:rsidRPr="00F10346" w:rsidRDefault="0097689C" w:rsidP="00CD53C1">
            <w:pPr>
              <w:spacing w:before="0"/>
              <w:jc w:val="center"/>
              <w:rPr>
                <w:rFonts w:cs="Arial"/>
                <w:b/>
                <w:bCs/>
                <w:iCs/>
                <w:lang w:val="sr-Cyrl-CS"/>
              </w:rPr>
            </w:pPr>
            <w:r w:rsidRPr="00F10346">
              <w:rPr>
                <w:rFonts w:cs="Arial"/>
                <w:b/>
                <w:bCs/>
                <w:iCs/>
                <w:lang w:val="sr-Cyrl-CS"/>
              </w:rPr>
              <w:t>ГАРАНТНИ РОК:</w:t>
            </w:r>
          </w:p>
          <w:p w:rsidR="0097689C" w:rsidRDefault="0097689C" w:rsidP="00CD53C1">
            <w:pPr>
              <w:spacing w:before="0"/>
              <w:rPr>
                <w:rFonts w:cs="Arial"/>
                <w:bCs/>
                <w:iCs/>
                <w:lang w:val="sr-Cyrl-CS"/>
              </w:rPr>
            </w:pPr>
            <w:r w:rsidRPr="007B2D38">
              <w:rPr>
                <w:rFonts w:cs="Arial"/>
                <w:bCs/>
                <w:iCs/>
                <w:lang w:val="sr-Cyrl-CS"/>
              </w:rPr>
              <w:t xml:space="preserve">Не може бити краћи од 12 месеци </w:t>
            </w:r>
            <w:r>
              <w:rPr>
                <w:rFonts w:cs="Arial"/>
                <w:bCs/>
                <w:iCs/>
                <w:lang w:val="sr-Cyrl-CS"/>
              </w:rPr>
              <w:t>од дана испоруке</w:t>
            </w:r>
          </w:p>
          <w:p w:rsidR="00834763" w:rsidRPr="007B2D38" w:rsidRDefault="00D22637" w:rsidP="00CD53C1">
            <w:pPr>
              <w:spacing w:before="0"/>
              <w:rPr>
                <w:rFonts w:cs="Arial"/>
                <w:bCs/>
                <w:iCs/>
                <w:lang w:val="sr-Cyrl-CS"/>
              </w:rPr>
            </w:pPr>
            <w:r>
              <w:rPr>
                <w:rFonts w:cs="Arial"/>
                <w:bCs/>
                <w:iCs/>
                <w:lang w:val="sr-Cyrl-CS"/>
              </w:rPr>
              <w:t>У</w:t>
            </w:r>
            <w:r w:rsidR="00834763" w:rsidRPr="00834763">
              <w:rPr>
                <w:rFonts w:cs="Arial"/>
                <w:bCs/>
                <w:iCs/>
                <w:lang w:val="sr-Cyrl-CS"/>
              </w:rPr>
              <w:t xml:space="preserve"> тренутку испоруке, рок важења средстава мора бити важећи још најмање годину дана.</w:t>
            </w:r>
          </w:p>
        </w:tc>
        <w:tc>
          <w:tcPr>
            <w:tcW w:w="4110" w:type="dxa"/>
            <w:vAlign w:val="center"/>
          </w:tcPr>
          <w:p w:rsidR="0097689C" w:rsidRDefault="00D22637" w:rsidP="00D22637">
            <w:pPr>
              <w:spacing w:before="0"/>
              <w:rPr>
                <w:rFonts w:cs="Arial"/>
                <w:bCs/>
                <w:iCs/>
                <w:lang w:val="sr-Cyrl-CS"/>
              </w:rPr>
            </w:pPr>
            <w:r>
              <w:rPr>
                <w:rFonts w:cs="Arial"/>
                <w:bCs/>
                <w:iCs/>
                <w:lang w:val="sr-Cyrl-CS"/>
              </w:rPr>
              <w:t xml:space="preserve"> </w:t>
            </w:r>
            <w:r w:rsidR="0097689C" w:rsidRPr="00F616D6">
              <w:rPr>
                <w:rFonts w:cs="Arial"/>
                <w:bCs/>
                <w:iCs/>
                <w:lang w:val="sr-Cyrl-CS"/>
              </w:rPr>
              <w:t xml:space="preserve">____ месеци од дана </w:t>
            </w:r>
            <w:r w:rsidR="0097689C">
              <w:rPr>
                <w:rFonts w:cs="Arial"/>
                <w:bCs/>
                <w:iCs/>
                <w:lang w:val="sr-Cyrl-CS"/>
              </w:rPr>
              <w:t>испоруке</w:t>
            </w:r>
            <w:r w:rsidR="00834763">
              <w:rPr>
                <w:rFonts w:cs="Arial"/>
                <w:bCs/>
                <w:iCs/>
                <w:lang w:val="sr-Cyrl-CS"/>
              </w:rPr>
              <w:t>.</w:t>
            </w:r>
            <w:r>
              <w:rPr>
                <w:rFonts w:cs="Arial"/>
                <w:bCs/>
                <w:iCs/>
                <w:lang w:val="sr-Cyrl-CS"/>
              </w:rPr>
              <w:t xml:space="preserve"> У</w:t>
            </w:r>
            <w:r w:rsidRPr="00834763">
              <w:rPr>
                <w:rFonts w:cs="Arial"/>
                <w:bCs/>
                <w:iCs/>
                <w:lang w:val="sr-Cyrl-CS"/>
              </w:rPr>
              <w:t xml:space="preserve"> тренутку испоруке, рок важења средстава мора бити важећи још најмање годину дана.</w:t>
            </w:r>
          </w:p>
          <w:p w:rsidR="00D22637" w:rsidRPr="00F616D6" w:rsidRDefault="00D22637" w:rsidP="00D22637">
            <w:pPr>
              <w:spacing w:before="0"/>
              <w:rPr>
                <w:rFonts w:cs="Arial"/>
                <w:b/>
                <w:bCs/>
                <w:iCs/>
                <w:lang w:val="sr-Cyrl-CS"/>
              </w:rPr>
            </w:pPr>
            <w:r>
              <w:rPr>
                <w:rFonts w:cs="Arial"/>
                <w:bCs/>
                <w:iCs/>
                <w:lang w:val="sr-Cyrl-CS"/>
              </w:rPr>
              <w:t xml:space="preserve"> </w:t>
            </w:r>
          </w:p>
        </w:tc>
      </w:tr>
      <w:tr w:rsidR="0097689C" w:rsidRPr="00F10346" w:rsidTr="00961B94">
        <w:trPr>
          <w:trHeight w:val="818"/>
        </w:trPr>
        <w:tc>
          <w:tcPr>
            <w:tcW w:w="6238" w:type="dxa"/>
            <w:vAlign w:val="center"/>
          </w:tcPr>
          <w:p w:rsidR="0097689C" w:rsidRDefault="0097689C" w:rsidP="00CD53C1">
            <w:pPr>
              <w:spacing w:before="0"/>
              <w:jc w:val="center"/>
              <w:rPr>
                <w:rFonts w:cs="Arial"/>
                <w:b/>
                <w:bCs/>
                <w:iCs/>
                <w:lang w:val="sr-Cyrl-CS"/>
              </w:rPr>
            </w:pPr>
            <w:r w:rsidRPr="00F10346">
              <w:rPr>
                <w:rFonts w:cs="Arial"/>
                <w:b/>
                <w:bCs/>
                <w:iCs/>
                <w:lang w:val="sr-Cyrl-CS"/>
              </w:rPr>
              <w:t xml:space="preserve">МЕСТО ИСПОРУКЕ: </w:t>
            </w:r>
          </w:p>
          <w:p w:rsidR="0097689C" w:rsidRPr="007B2D38" w:rsidRDefault="0097689C" w:rsidP="00CD53C1">
            <w:pPr>
              <w:autoSpaceDE w:val="0"/>
              <w:autoSpaceDN w:val="0"/>
              <w:adjustRightInd w:val="0"/>
              <w:spacing w:before="0"/>
              <w:contextualSpacing/>
              <w:rPr>
                <w:rFonts w:cs="Arial"/>
                <w:lang w:val="sr-Cyrl-RS" w:eastAsia="zh-CN"/>
              </w:rPr>
            </w:pPr>
            <w:r w:rsidRPr="007B2D38">
              <w:rPr>
                <w:rFonts w:cs="Arial"/>
                <w:lang w:val="sr-Cyrl-RS" w:eastAsia="zh-CN"/>
              </w:rPr>
              <w:t>ТЕНТ А Богољуба Урошевића Црног 44 Обреновац</w:t>
            </w:r>
          </w:p>
          <w:p w:rsidR="0097689C" w:rsidRPr="00C028A4" w:rsidRDefault="0097689C" w:rsidP="00CD53C1">
            <w:pPr>
              <w:autoSpaceDE w:val="0"/>
              <w:autoSpaceDN w:val="0"/>
              <w:adjustRightInd w:val="0"/>
              <w:spacing w:before="0"/>
              <w:contextualSpacing/>
              <w:rPr>
                <w:rFonts w:cs="Arial"/>
                <w:lang w:val="sr-Cyrl-RS" w:eastAsia="zh-CN"/>
              </w:rPr>
            </w:pPr>
            <w:r w:rsidRPr="00C028A4">
              <w:rPr>
                <w:rFonts w:cs="Arial"/>
                <w:lang w:val="sr-Cyrl-RS" w:eastAsia="zh-CN"/>
              </w:rPr>
              <w:t>Паритет испоруке</w:t>
            </w:r>
            <w:r>
              <w:rPr>
                <w:rFonts w:cs="Arial"/>
                <w:lang w:val="sr-Cyrl-RS" w:eastAsia="zh-CN"/>
              </w:rPr>
              <w:t xml:space="preserve"> ФЦО магацин Наручиоца, локација</w:t>
            </w:r>
            <w:r w:rsidRPr="00C028A4">
              <w:rPr>
                <w:rFonts w:cs="Arial"/>
                <w:lang w:val="sr-Cyrl-RS" w:eastAsia="zh-CN"/>
              </w:rPr>
              <w:t xml:space="preserve"> </w:t>
            </w:r>
            <w:r>
              <w:rPr>
                <w:rFonts w:cs="Arial"/>
                <w:lang w:val="sr-Cyrl-RS" w:eastAsia="zh-CN"/>
              </w:rPr>
              <w:t>ТЕНТ А</w:t>
            </w:r>
            <w:r w:rsidRPr="00C028A4">
              <w:rPr>
                <w:rFonts w:cs="Arial"/>
                <w:lang w:val="sr-Cyrl-RS" w:eastAsia="zh-CN"/>
              </w:rPr>
              <w:t xml:space="preserve"> са урачунатим зависним трошковима.</w:t>
            </w:r>
          </w:p>
          <w:p w:rsidR="0097689C" w:rsidRPr="00F10346" w:rsidRDefault="0097689C" w:rsidP="00CD53C1">
            <w:pPr>
              <w:spacing w:before="0"/>
              <w:jc w:val="center"/>
              <w:rPr>
                <w:rFonts w:cs="Arial"/>
                <w:b/>
                <w:bCs/>
                <w:iCs/>
                <w:lang w:val="sr-Cyrl-CS"/>
              </w:rPr>
            </w:pPr>
          </w:p>
        </w:tc>
        <w:tc>
          <w:tcPr>
            <w:tcW w:w="4110" w:type="dxa"/>
            <w:vAlign w:val="center"/>
          </w:tcPr>
          <w:p w:rsidR="0097689C" w:rsidRPr="00F616D6" w:rsidRDefault="0097689C" w:rsidP="00CD53C1">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97689C" w:rsidRPr="00F10346" w:rsidRDefault="0097689C" w:rsidP="00CD53C1">
            <w:pPr>
              <w:spacing w:before="0"/>
              <w:jc w:val="center"/>
              <w:rPr>
                <w:rFonts w:cs="Arial"/>
                <w:b/>
                <w:bCs/>
                <w:iCs/>
                <w:lang w:val="sr-Cyrl-CS"/>
              </w:rPr>
            </w:pPr>
            <w:r w:rsidRPr="00F616D6">
              <w:rPr>
                <w:rFonts w:cs="Arial"/>
                <w:bCs/>
                <w:iCs/>
                <w:lang w:val="sr-Cyrl-CS"/>
              </w:rPr>
              <w:t>ДА/НЕ (заокружити)</w:t>
            </w:r>
          </w:p>
        </w:tc>
      </w:tr>
      <w:tr w:rsidR="00B97B63" w:rsidRPr="00F10346" w:rsidTr="00961B94">
        <w:trPr>
          <w:trHeight w:val="800"/>
        </w:trPr>
        <w:tc>
          <w:tcPr>
            <w:tcW w:w="6238" w:type="dxa"/>
            <w:vAlign w:val="center"/>
          </w:tcPr>
          <w:p w:rsidR="00B97B63" w:rsidRPr="00F10346" w:rsidRDefault="00B97B63" w:rsidP="00673FEC">
            <w:pPr>
              <w:spacing w:before="0"/>
              <w:jc w:val="center"/>
              <w:rPr>
                <w:rFonts w:cs="Arial"/>
                <w:b/>
                <w:bCs/>
                <w:iCs/>
                <w:lang w:val="sr-Cyrl-CS"/>
              </w:rPr>
            </w:pPr>
            <w:r w:rsidRPr="00F10346">
              <w:rPr>
                <w:rFonts w:cs="Arial"/>
                <w:b/>
                <w:bCs/>
                <w:iCs/>
                <w:lang w:val="sr-Cyrl-CS"/>
              </w:rPr>
              <w:t>РОК ВАЖЕЊА ПОНУДЕ:</w:t>
            </w:r>
          </w:p>
          <w:p w:rsidR="00B97B63" w:rsidRPr="00F10346" w:rsidRDefault="00B97B63" w:rsidP="00673FEC">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4110" w:type="dxa"/>
            <w:vAlign w:val="center"/>
          </w:tcPr>
          <w:p w:rsidR="00B97B63" w:rsidRPr="00F10346" w:rsidRDefault="00B97B63" w:rsidP="00673FEC">
            <w:pPr>
              <w:spacing w:before="0"/>
              <w:jc w:val="center"/>
              <w:rPr>
                <w:rFonts w:cs="Arial"/>
                <w:b/>
                <w:bCs/>
                <w:iCs/>
                <w:lang w:val="sr-Cyrl-CS"/>
              </w:rPr>
            </w:pPr>
          </w:p>
          <w:p w:rsidR="00B97B63" w:rsidRPr="00F10346" w:rsidRDefault="00B97B63" w:rsidP="00673FEC">
            <w:pPr>
              <w:spacing w:before="0"/>
              <w:rPr>
                <w:rFonts w:cs="Arial"/>
                <w:b/>
                <w:bCs/>
                <w:iCs/>
                <w:lang w:val="sr-Cyrl-CS"/>
              </w:rPr>
            </w:pPr>
            <w:r w:rsidRPr="00F10346">
              <w:rPr>
                <w:rFonts w:cs="Arial"/>
                <w:bCs/>
                <w:iCs/>
                <w:lang w:val="sr-Cyrl-CS"/>
              </w:rPr>
              <w:t>_____ дана од дана отварања понуда</w:t>
            </w:r>
          </w:p>
        </w:tc>
      </w:tr>
      <w:tr w:rsidR="00B97B63" w:rsidRPr="00F10346" w:rsidTr="00673FEC">
        <w:tc>
          <w:tcPr>
            <w:tcW w:w="10348" w:type="dxa"/>
            <w:gridSpan w:val="2"/>
          </w:tcPr>
          <w:p w:rsidR="00B97B63" w:rsidRPr="00F10346" w:rsidRDefault="00B97B63" w:rsidP="00673FEC">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97B63" w:rsidRPr="00F10346" w:rsidRDefault="00B97B63" w:rsidP="00B97B63">
      <w:pPr>
        <w:spacing w:before="0"/>
        <w:rPr>
          <w:rFonts w:cs="Arial"/>
          <w:b/>
          <w:bCs/>
          <w:iCs/>
          <w:lang w:val="sr-Cyrl-CS"/>
        </w:rPr>
      </w:pPr>
    </w:p>
    <w:p w:rsidR="00B97B63" w:rsidRPr="0097689C" w:rsidRDefault="00B97B63" w:rsidP="00B97B63">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97689C">
        <w:rPr>
          <w:rFonts w:eastAsia="TimesNewRomanPSMT" w:cs="Arial"/>
          <w:bCs/>
        </w:rPr>
        <w:tab/>
      </w:r>
      <w:r w:rsidRPr="0097689C">
        <w:rPr>
          <w:rFonts w:eastAsia="TimesNewRomanPSMT" w:cs="Arial"/>
          <w:bCs/>
        </w:rPr>
        <w:tab/>
        <w:t xml:space="preserve">                                   Понуђач</w:t>
      </w:r>
    </w:p>
    <w:p w:rsidR="00B97B63" w:rsidRPr="0097689C" w:rsidRDefault="00B97B63" w:rsidP="00B97B63">
      <w:pPr>
        <w:spacing w:before="0"/>
        <w:rPr>
          <w:rFonts w:eastAsia="TimesNewRomanPS-BoldMT" w:cs="Arial"/>
          <w:b/>
          <w:bCs/>
          <w:iCs/>
          <w:lang w:val="sr-Cyrl-CS"/>
        </w:rPr>
      </w:pPr>
      <w:r w:rsidRPr="0097689C">
        <w:rPr>
          <w:rFonts w:eastAsia="TimesNewRomanPS-BoldMT" w:cs="Arial"/>
          <w:b/>
          <w:bCs/>
          <w:iCs/>
        </w:rPr>
        <w:t>________________________</w:t>
      </w:r>
      <w:r w:rsidRPr="0097689C">
        <w:rPr>
          <w:rFonts w:eastAsia="TimesNewRomanPS-BoldMT" w:cs="Arial"/>
          <w:b/>
          <w:bCs/>
          <w:iCs/>
          <w:lang w:val="sr-Cyrl-CS"/>
        </w:rPr>
        <w:t xml:space="preserve">        М.П.</w:t>
      </w:r>
      <w:r w:rsidRPr="0097689C">
        <w:rPr>
          <w:rFonts w:eastAsia="TimesNewRomanPS-BoldMT" w:cs="Arial"/>
          <w:b/>
          <w:bCs/>
          <w:iCs/>
        </w:rPr>
        <w:tab/>
      </w:r>
      <w:r w:rsidRPr="0097689C">
        <w:rPr>
          <w:rFonts w:eastAsia="TimesNewRomanPS-BoldMT" w:cs="Arial"/>
          <w:b/>
          <w:bCs/>
          <w:iCs/>
          <w:lang w:val="sr-Cyrl-CS"/>
        </w:rPr>
        <w:t xml:space="preserve">_____________________                                      </w:t>
      </w:r>
    </w:p>
    <w:p w:rsidR="00B97B63" w:rsidRPr="0097689C" w:rsidRDefault="00B97B63" w:rsidP="00B97B63">
      <w:pPr>
        <w:spacing w:before="0"/>
        <w:rPr>
          <w:rFonts w:cs="Arial"/>
          <w:b/>
          <w:bCs/>
          <w:iCs/>
          <w:u w:val="single"/>
        </w:rPr>
      </w:pPr>
    </w:p>
    <w:p w:rsidR="00B97B63" w:rsidRPr="0097689C" w:rsidRDefault="00B97B63" w:rsidP="00B97B63">
      <w:pPr>
        <w:spacing w:before="0"/>
        <w:rPr>
          <w:rFonts w:cs="Arial"/>
          <w:b/>
          <w:bCs/>
          <w:iCs/>
          <w:u w:val="single"/>
        </w:rPr>
      </w:pPr>
      <w:r w:rsidRPr="0097689C">
        <w:rPr>
          <w:rFonts w:cs="Arial"/>
          <w:b/>
          <w:bCs/>
          <w:iCs/>
          <w:u w:val="single"/>
        </w:rPr>
        <w:t>Напомене:</w:t>
      </w:r>
    </w:p>
    <w:p w:rsidR="00B97B63" w:rsidRPr="0097689C" w:rsidRDefault="00B97B63" w:rsidP="00B97B63">
      <w:pPr>
        <w:autoSpaceDE w:val="0"/>
        <w:autoSpaceDN w:val="0"/>
        <w:adjustRightInd w:val="0"/>
        <w:rPr>
          <w:rFonts w:eastAsia="TimesNewRomanPS-BoldMT" w:cs="Arial"/>
          <w:bCs/>
          <w:iCs/>
        </w:rPr>
      </w:pPr>
      <w:r w:rsidRPr="0097689C">
        <w:rPr>
          <w:rFonts w:eastAsia="TimesNewRomanPS-BoldMT" w:cs="Arial"/>
          <w:bCs/>
          <w:iCs/>
        </w:rPr>
        <w:t>-  Понуђач је обавезан да у обрасцу понуде попуни све комерцијалне услове (сва празна поља).</w:t>
      </w:r>
    </w:p>
    <w:p w:rsidR="009C1115" w:rsidRPr="0097689C" w:rsidRDefault="00B97B63" w:rsidP="00BA2C2D">
      <w:pPr>
        <w:autoSpaceDE w:val="0"/>
        <w:autoSpaceDN w:val="0"/>
        <w:adjustRightInd w:val="0"/>
        <w:rPr>
          <w:rFonts w:eastAsia="TimesNewRomanPS-BoldMT" w:cs="Arial"/>
          <w:bCs/>
          <w:iCs/>
          <w:lang w:val="ru-RU"/>
        </w:rPr>
      </w:pPr>
      <w:r w:rsidRPr="0097689C">
        <w:rPr>
          <w:rFonts w:eastAsia="TimesNewRomanPS-BoldMT" w:cs="Arial"/>
          <w:bCs/>
          <w:iCs/>
        </w:rPr>
        <w:t xml:space="preserve">- </w:t>
      </w:r>
      <w:r w:rsidRPr="0097689C">
        <w:rPr>
          <w:rFonts w:eastAsia="TimesNewRomanPS-BoldMT" w:cs="Arial"/>
          <w:bCs/>
          <w:iCs/>
          <w:lang w:val="ru-RU"/>
        </w:rPr>
        <w:t>Уколико понуђачи подносе заједничку понуду,група понуђача може да о</w:t>
      </w:r>
      <w:r w:rsidRPr="0097689C">
        <w:rPr>
          <w:rFonts w:eastAsia="TimesNewRomanPS-BoldMT" w:cs="Arial"/>
          <w:bCs/>
          <w:iCs/>
        </w:rPr>
        <w:t>власти</w:t>
      </w:r>
      <w:r w:rsidRPr="0097689C">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97689C" w:rsidRPr="0097689C" w:rsidRDefault="0097689C" w:rsidP="00343A18">
      <w:pPr>
        <w:pStyle w:val="KDObrazac"/>
        <w:spacing w:before="0"/>
        <w:rPr>
          <w:lang w:val="sr-Cyrl-RS"/>
        </w:rPr>
      </w:pPr>
      <w:bookmarkStart w:id="258" w:name="_Toc442559925"/>
    </w:p>
    <w:p w:rsidR="0097689C" w:rsidRDefault="0097689C" w:rsidP="00D22637">
      <w:pPr>
        <w:pStyle w:val="KDObrazac"/>
        <w:spacing w:before="0"/>
        <w:jc w:val="both"/>
        <w:rPr>
          <w:lang w:val="sr-Cyrl-RS"/>
        </w:rPr>
      </w:pPr>
    </w:p>
    <w:p w:rsidR="0097689C" w:rsidRDefault="0097689C" w:rsidP="00343A18">
      <w:pPr>
        <w:pStyle w:val="KDObrazac"/>
        <w:spacing w:before="0"/>
        <w:rPr>
          <w:lang w:val="sr-Cyrl-RS"/>
        </w:rPr>
      </w:pPr>
    </w:p>
    <w:p w:rsidR="00343A18" w:rsidRPr="00F10346" w:rsidRDefault="00343A18" w:rsidP="00343A18">
      <w:pPr>
        <w:pStyle w:val="KDObrazac"/>
        <w:spacing w:before="0"/>
      </w:pPr>
      <w:r w:rsidRPr="00F10346">
        <w:lastRenderedPageBreak/>
        <w:t xml:space="preserve">ОБРАЗАЦ </w:t>
      </w:r>
      <w:r w:rsidR="00F76EDE">
        <w:rPr>
          <w:lang w:val="sr-Cyrl-RS"/>
        </w:rPr>
        <w:t>2</w:t>
      </w:r>
      <w:r w:rsidRPr="00F10346">
        <w:t>.</w:t>
      </w:r>
      <w:bookmarkEnd w:id="258"/>
    </w:p>
    <w:p w:rsidR="00343A18" w:rsidRDefault="00343A18" w:rsidP="00CE7E97">
      <w:pPr>
        <w:spacing w:before="0"/>
        <w:jc w:val="center"/>
        <w:rPr>
          <w:rFonts w:cs="Arial"/>
          <w:b/>
          <w:lang w:val="sr-Cyrl-RS"/>
        </w:rPr>
      </w:pPr>
      <w:r w:rsidRPr="00F10346">
        <w:rPr>
          <w:rFonts w:cs="Arial"/>
          <w:b/>
        </w:rPr>
        <w:t>ОБРАЗАЦ СТР</w:t>
      </w:r>
      <w:r w:rsidR="0060281E" w:rsidRPr="00F10346">
        <w:rPr>
          <w:rFonts w:cs="Arial"/>
          <w:b/>
        </w:rPr>
        <w:t>УКТ</w:t>
      </w:r>
      <w:r w:rsidRPr="00F10346">
        <w:rPr>
          <w:rFonts w:cs="Arial"/>
          <w:b/>
        </w:rPr>
        <w:t>УРЕ ЦЕНЕ</w:t>
      </w:r>
    </w:p>
    <w:p w:rsidR="00081EAB" w:rsidRPr="00081EAB" w:rsidRDefault="00081EAB" w:rsidP="00CE7E97">
      <w:pPr>
        <w:spacing w:before="0"/>
        <w:jc w:val="center"/>
        <w:rPr>
          <w:rFonts w:cs="Arial"/>
          <w:b/>
          <w:lang w:val="sr-Cyrl-RS"/>
        </w:rPr>
      </w:pPr>
      <w:r>
        <w:rPr>
          <w:rFonts w:cs="Arial"/>
          <w:b/>
          <w:lang w:val="sr-Cyrl-RS"/>
        </w:rPr>
        <w:t>Партија 1</w:t>
      </w:r>
      <w:r w:rsidR="00DE3687">
        <w:rPr>
          <w:rFonts w:cs="Arial"/>
          <w:b/>
          <w:lang w:val="sr-Cyrl-RS"/>
        </w:rPr>
        <w:t xml:space="preserve"> -</w:t>
      </w:r>
      <w:r>
        <w:rPr>
          <w:rFonts w:cs="Arial"/>
          <w:b/>
          <w:lang w:val="sr-Cyrl-RS"/>
        </w:rPr>
        <w:t xml:space="preserve"> </w:t>
      </w:r>
      <w:r w:rsidR="00056120" w:rsidRPr="00056120">
        <w:rPr>
          <w:rFonts w:cs="Arial"/>
          <w:b/>
          <w:lang w:val="sr-Cyrl-RS"/>
        </w:rPr>
        <w:t>Ознаке за БЗР</w:t>
      </w:r>
    </w:p>
    <w:p w:rsidR="00343A18" w:rsidRDefault="00343A18" w:rsidP="00343A18">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2413"/>
        <w:gridCol w:w="995"/>
        <w:gridCol w:w="848"/>
        <w:gridCol w:w="991"/>
        <w:gridCol w:w="993"/>
        <w:gridCol w:w="1135"/>
        <w:gridCol w:w="1127"/>
        <w:gridCol w:w="1423"/>
      </w:tblGrid>
      <w:tr w:rsidR="00260067" w:rsidRPr="00BC33F3" w:rsidTr="00056120">
        <w:tc>
          <w:tcPr>
            <w:tcW w:w="332" w:type="pct"/>
            <w:shd w:val="clear" w:color="auto" w:fill="C6D9F1"/>
            <w:vAlign w:val="center"/>
          </w:tcPr>
          <w:p w:rsidR="00BC33F3" w:rsidRPr="00BC33F3" w:rsidRDefault="00BC33F3" w:rsidP="00BC33F3">
            <w:pPr>
              <w:spacing w:before="0"/>
              <w:jc w:val="center"/>
              <w:rPr>
                <w:rFonts w:cs="Arial"/>
                <w:bCs/>
                <w:iCs/>
                <w:lang w:val="sr-Cyrl-CS"/>
              </w:rPr>
            </w:pPr>
            <w:r w:rsidRPr="00BC33F3">
              <w:rPr>
                <w:rFonts w:cs="Arial"/>
                <w:bCs/>
                <w:iCs/>
                <w:lang w:val="sr-Cyrl-CS"/>
              </w:rPr>
              <w:t>Рбр</w:t>
            </w:r>
          </w:p>
        </w:tc>
        <w:tc>
          <w:tcPr>
            <w:tcW w:w="1135"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Назив добра</w:t>
            </w:r>
          </w:p>
        </w:tc>
        <w:tc>
          <w:tcPr>
            <w:tcW w:w="468"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цена без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Јед.</w:t>
            </w:r>
          </w:p>
          <w:p w:rsidR="00BC33F3" w:rsidRPr="00BC33F3" w:rsidRDefault="00BC33F3" w:rsidP="00BC33F3">
            <w:pPr>
              <w:spacing w:before="0"/>
              <w:jc w:val="center"/>
              <w:rPr>
                <w:rFonts w:cs="Arial"/>
                <w:b/>
                <w:bCs/>
                <w:iCs/>
                <w:lang w:val="sr-Cyrl-CS"/>
              </w:rPr>
            </w:pPr>
            <w:r w:rsidRPr="00BC33F3">
              <w:rPr>
                <w:rFonts w:cs="Arial"/>
                <w:b/>
                <w:bCs/>
                <w:iCs/>
                <w:lang w:val="sr-Cyrl-CS"/>
              </w:rPr>
              <w:t>цена са ПДВ</w:t>
            </w:r>
          </w:p>
          <w:p w:rsidR="00BC33F3" w:rsidRPr="00BC33F3" w:rsidRDefault="00BC33F3" w:rsidP="00BC33F3">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Укупна цена без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Укупна цена са ПДВ</w:t>
            </w:r>
          </w:p>
          <w:p w:rsidR="00BC33F3" w:rsidRPr="00BC33F3" w:rsidRDefault="00BC33F3" w:rsidP="00BC33F3">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260067" w:rsidRPr="00F10346" w:rsidRDefault="00260067" w:rsidP="00260067">
            <w:pPr>
              <w:spacing w:before="0"/>
              <w:jc w:val="center"/>
              <w:rPr>
                <w:rFonts w:cs="Arial"/>
                <w:b/>
                <w:bCs/>
                <w:iCs/>
                <w:lang w:val="sr-Cyrl-CS"/>
              </w:rPr>
            </w:pPr>
            <w:r w:rsidRPr="00F10346">
              <w:rPr>
                <w:rFonts w:cs="Arial"/>
                <w:b/>
                <w:bCs/>
                <w:iCs/>
                <w:lang w:val="sr-Cyrl-CS"/>
              </w:rPr>
              <w:t>Назив</w:t>
            </w:r>
          </w:p>
          <w:p w:rsidR="00260067" w:rsidRPr="00F10346" w:rsidRDefault="00260067" w:rsidP="00260067">
            <w:pPr>
              <w:spacing w:before="0"/>
              <w:jc w:val="center"/>
              <w:rPr>
                <w:rFonts w:cs="Arial"/>
                <w:b/>
                <w:bCs/>
                <w:iCs/>
                <w:lang w:val="sr-Cyrl-CS"/>
              </w:rPr>
            </w:pPr>
            <w:r w:rsidRPr="00F10346">
              <w:rPr>
                <w:rFonts w:cs="Arial"/>
                <w:b/>
                <w:bCs/>
                <w:iCs/>
                <w:lang w:val="sr-Cyrl-CS"/>
              </w:rPr>
              <w:t>произвођача</w:t>
            </w:r>
          </w:p>
          <w:p w:rsidR="00260067" w:rsidRDefault="00260067" w:rsidP="00260067">
            <w:pPr>
              <w:spacing w:before="0"/>
              <w:jc w:val="center"/>
              <w:rPr>
                <w:rFonts w:cs="Arial"/>
                <w:b/>
                <w:bCs/>
                <w:iCs/>
                <w:lang w:val="sr-Cyrl-CS"/>
              </w:rPr>
            </w:pPr>
            <w:r w:rsidRPr="00F10346">
              <w:rPr>
                <w:rFonts w:cs="Arial"/>
                <w:b/>
                <w:bCs/>
                <w:iCs/>
                <w:lang w:val="sr-Cyrl-CS"/>
              </w:rPr>
              <w:t>добара,</w:t>
            </w:r>
          </w:p>
          <w:p w:rsidR="00BC33F3" w:rsidRPr="00BC33F3" w:rsidRDefault="00260067" w:rsidP="00260067">
            <w:pPr>
              <w:spacing w:before="0"/>
              <w:jc w:val="center"/>
              <w:rPr>
                <w:rFonts w:cs="Arial"/>
                <w:b/>
                <w:bCs/>
                <w:iCs/>
                <w:lang w:val="sr-Cyrl-CS"/>
              </w:rPr>
            </w:pPr>
            <w:r w:rsidRPr="00F10346">
              <w:rPr>
                <w:rFonts w:cs="Arial"/>
                <w:b/>
                <w:bCs/>
                <w:iCs/>
                <w:lang w:val="sr-Cyrl-CS"/>
              </w:rPr>
              <w:t>модел, ознака добра</w:t>
            </w:r>
          </w:p>
        </w:tc>
      </w:tr>
      <w:tr w:rsidR="00260067" w:rsidRPr="00BC33F3" w:rsidTr="00056120">
        <w:tc>
          <w:tcPr>
            <w:tcW w:w="332"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(1)</w:t>
            </w:r>
          </w:p>
        </w:tc>
        <w:tc>
          <w:tcPr>
            <w:tcW w:w="1135"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(2)</w:t>
            </w:r>
          </w:p>
        </w:tc>
        <w:tc>
          <w:tcPr>
            <w:tcW w:w="468"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BC33F3" w:rsidRPr="00BC33F3" w:rsidRDefault="00BC33F3" w:rsidP="00BC33F3">
            <w:pPr>
              <w:spacing w:before="0"/>
              <w:jc w:val="center"/>
              <w:rPr>
                <w:rFonts w:cs="Arial"/>
                <w:b/>
                <w:bCs/>
                <w:iCs/>
                <w:lang w:val="sr-Cyrl-CS"/>
              </w:rPr>
            </w:pPr>
            <w:r w:rsidRPr="00BC33F3">
              <w:rPr>
                <w:rFonts w:cs="Arial"/>
                <w:b/>
                <w:bCs/>
                <w:iCs/>
                <w:lang w:val="sr-Cyrl-CS"/>
              </w:rPr>
              <w:t>(8)</w:t>
            </w:r>
          </w:p>
        </w:tc>
        <w:tc>
          <w:tcPr>
            <w:tcW w:w="669" w:type="pct"/>
          </w:tcPr>
          <w:p w:rsidR="00BC33F3" w:rsidRPr="00BC33F3" w:rsidRDefault="00BC33F3" w:rsidP="00BC33F3">
            <w:pPr>
              <w:spacing w:before="0"/>
              <w:jc w:val="center"/>
              <w:rPr>
                <w:rFonts w:cs="Arial"/>
                <w:b/>
                <w:bCs/>
                <w:iCs/>
                <w:lang w:val="sr-Cyrl-CS"/>
              </w:rPr>
            </w:pPr>
            <w:r w:rsidRPr="00BC33F3">
              <w:rPr>
                <w:rFonts w:cs="Arial"/>
                <w:b/>
                <w:bCs/>
                <w:iCs/>
                <w:lang w:val="sr-Cyrl-CS"/>
              </w:rPr>
              <w:t>(9)</w:t>
            </w:r>
          </w:p>
        </w:tc>
      </w:tr>
      <w:tr w:rsidR="00260067" w:rsidRPr="00BC33F3" w:rsidTr="00056120">
        <w:tc>
          <w:tcPr>
            <w:tcW w:w="332" w:type="pct"/>
            <w:shd w:val="clear" w:color="auto" w:fill="auto"/>
            <w:vAlign w:val="center"/>
          </w:tcPr>
          <w:p w:rsidR="00BC33F3" w:rsidRPr="00BC33F3" w:rsidRDefault="00BC33F3" w:rsidP="00BC33F3">
            <w:pPr>
              <w:spacing w:before="0"/>
              <w:jc w:val="center"/>
              <w:rPr>
                <w:rFonts w:cs="Arial"/>
                <w:b/>
                <w:bCs/>
                <w:iCs/>
                <w:lang w:val="sr-Cyrl-CS"/>
              </w:rPr>
            </w:pPr>
            <w:r w:rsidRPr="00BC33F3">
              <w:rPr>
                <w:rFonts w:cs="Arial"/>
                <w:b/>
                <w:bCs/>
                <w:iCs/>
                <w:lang w:val="sr-Cyrl-CS"/>
              </w:rPr>
              <w:t>1.</w:t>
            </w:r>
          </w:p>
        </w:tc>
        <w:tc>
          <w:tcPr>
            <w:tcW w:w="1135" w:type="pct"/>
            <w:shd w:val="clear" w:color="auto" w:fill="auto"/>
            <w:vAlign w:val="bottom"/>
          </w:tcPr>
          <w:p w:rsidR="00BC33F3" w:rsidRPr="00BC33F3" w:rsidRDefault="00056120" w:rsidP="00BC33F3">
            <w:pPr>
              <w:rPr>
                <w:rFonts w:cs="Arial"/>
                <w:lang w:val="sr-Cyrl-RS" w:eastAsia="hr-HR"/>
              </w:rPr>
            </w:pPr>
            <w:r>
              <w:rPr>
                <w:rFonts w:cs="Arial"/>
                <w:lang w:val="sr-Cyrl-RS" w:eastAsia="hr-HR"/>
              </w:rPr>
              <w:t>Табле – ознаке за безбедност и здравље на раду</w:t>
            </w:r>
          </w:p>
        </w:tc>
        <w:tc>
          <w:tcPr>
            <w:tcW w:w="468" w:type="pct"/>
            <w:shd w:val="clear" w:color="auto" w:fill="auto"/>
            <w:vAlign w:val="center"/>
          </w:tcPr>
          <w:p w:rsidR="00BC33F3" w:rsidRPr="00BC33F3" w:rsidRDefault="00E834D4"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BC33F3" w:rsidRPr="00E834D4" w:rsidRDefault="00056120" w:rsidP="00BC33F3">
            <w:pPr>
              <w:jc w:val="center"/>
              <w:rPr>
                <w:rFonts w:cs="Arial"/>
                <w:lang w:val="sr-Cyrl-RS" w:eastAsia="hr-HR"/>
              </w:rPr>
            </w:pPr>
            <w:r>
              <w:rPr>
                <w:rFonts w:cs="Arial"/>
                <w:lang w:val="sr-Cyrl-RS" w:eastAsia="hr-HR"/>
              </w:rPr>
              <w:t>500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260067" w:rsidRPr="00BC33F3" w:rsidTr="00056120">
        <w:tc>
          <w:tcPr>
            <w:tcW w:w="332" w:type="pct"/>
            <w:shd w:val="clear" w:color="auto" w:fill="auto"/>
            <w:vAlign w:val="center"/>
          </w:tcPr>
          <w:p w:rsidR="00BC33F3" w:rsidRPr="00BC33F3" w:rsidRDefault="00BC33F3" w:rsidP="00BC33F3">
            <w:pPr>
              <w:spacing w:before="0"/>
              <w:jc w:val="center"/>
              <w:rPr>
                <w:rFonts w:cs="Arial"/>
                <w:b/>
                <w:bCs/>
                <w:iCs/>
              </w:rPr>
            </w:pPr>
            <w:r w:rsidRPr="00BC33F3">
              <w:rPr>
                <w:rFonts w:cs="Arial"/>
                <w:b/>
                <w:bCs/>
                <w:iCs/>
              </w:rPr>
              <w:t>2.</w:t>
            </w:r>
          </w:p>
        </w:tc>
        <w:tc>
          <w:tcPr>
            <w:tcW w:w="1135" w:type="pct"/>
            <w:shd w:val="clear" w:color="auto" w:fill="auto"/>
            <w:vAlign w:val="bottom"/>
          </w:tcPr>
          <w:p w:rsidR="00BC33F3" w:rsidRPr="00BC33F3" w:rsidRDefault="00056120" w:rsidP="00BC33F3">
            <w:pPr>
              <w:rPr>
                <w:rFonts w:cs="Arial"/>
                <w:lang w:val="sr-Cyrl-RS" w:eastAsia="hr-HR"/>
              </w:rPr>
            </w:pPr>
            <w:r>
              <w:rPr>
                <w:rFonts w:cs="Arial"/>
                <w:lang w:val="sr-Cyrl-RS" w:eastAsia="hr-HR"/>
              </w:rPr>
              <w:t>Трака за обележавање</w:t>
            </w:r>
          </w:p>
        </w:tc>
        <w:tc>
          <w:tcPr>
            <w:tcW w:w="468" w:type="pct"/>
            <w:shd w:val="clear" w:color="auto" w:fill="auto"/>
            <w:vAlign w:val="center"/>
          </w:tcPr>
          <w:p w:rsidR="00BC33F3" w:rsidRPr="00BC33F3" w:rsidRDefault="00056120" w:rsidP="00BC33F3">
            <w:pPr>
              <w:spacing w:before="0"/>
              <w:jc w:val="center"/>
              <w:rPr>
                <w:rFonts w:cs="Arial"/>
                <w:bCs/>
                <w:iCs/>
                <w:lang w:val="sr-Cyrl-CS"/>
              </w:rPr>
            </w:pPr>
            <w:r>
              <w:rPr>
                <w:rFonts w:cs="Arial"/>
                <w:bCs/>
                <w:iCs/>
                <w:lang w:val="sr-Cyrl-CS"/>
              </w:rPr>
              <w:t>Метар</w:t>
            </w:r>
          </w:p>
        </w:tc>
        <w:tc>
          <w:tcPr>
            <w:tcW w:w="399" w:type="pct"/>
            <w:shd w:val="clear" w:color="auto" w:fill="auto"/>
            <w:vAlign w:val="center"/>
          </w:tcPr>
          <w:p w:rsidR="00BC33F3" w:rsidRPr="00E834D4" w:rsidRDefault="00056120" w:rsidP="00BC33F3">
            <w:pPr>
              <w:jc w:val="center"/>
              <w:rPr>
                <w:rFonts w:cs="Arial"/>
                <w:lang w:val="sr-Cyrl-RS" w:eastAsia="hr-HR"/>
              </w:rPr>
            </w:pPr>
            <w:r>
              <w:rPr>
                <w:rFonts w:cs="Arial"/>
                <w:lang w:val="sr-Cyrl-RS" w:eastAsia="hr-HR"/>
              </w:rPr>
              <w:t>2000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260067" w:rsidRPr="00BC33F3" w:rsidTr="00056120">
        <w:tc>
          <w:tcPr>
            <w:tcW w:w="332" w:type="pct"/>
            <w:shd w:val="clear" w:color="auto" w:fill="auto"/>
            <w:vAlign w:val="center"/>
          </w:tcPr>
          <w:p w:rsidR="00BC33F3" w:rsidRPr="00BC33F3" w:rsidRDefault="00BC33F3" w:rsidP="00BC33F3">
            <w:pPr>
              <w:spacing w:before="0"/>
              <w:jc w:val="center"/>
              <w:rPr>
                <w:rFonts w:cs="Arial"/>
                <w:b/>
                <w:bCs/>
                <w:iCs/>
              </w:rPr>
            </w:pPr>
            <w:r w:rsidRPr="00BC33F3">
              <w:rPr>
                <w:rFonts w:cs="Arial"/>
                <w:b/>
                <w:bCs/>
                <w:iCs/>
              </w:rPr>
              <w:t>3.</w:t>
            </w:r>
          </w:p>
        </w:tc>
        <w:tc>
          <w:tcPr>
            <w:tcW w:w="1135" w:type="pct"/>
            <w:shd w:val="clear" w:color="auto" w:fill="auto"/>
            <w:vAlign w:val="bottom"/>
          </w:tcPr>
          <w:p w:rsidR="00BC33F3" w:rsidRPr="00BC33F3" w:rsidRDefault="00056120" w:rsidP="00BC33F3">
            <w:pPr>
              <w:rPr>
                <w:rFonts w:cs="Arial"/>
                <w:lang w:val="sr-Cyrl-RS" w:eastAsia="hr-HR"/>
              </w:rPr>
            </w:pPr>
            <w:r>
              <w:rPr>
                <w:rFonts w:cs="Arial"/>
                <w:lang w:val="sr-Cyrl-RS" w:eastAsia="hr-HR"/>
              </w:rPr>
              <w:t>Трака за обележавање самолепљива</w:t>
            </w:r>
          </w:p>
        </w:tc>
        <w:tc>
          <w:tcPr>
            <w:tcW w:w="468" w:type="pct"/>
            <w:shd w:val="clear" w:color="auto" w:fill="auto"/>
            <w:vAlign w:val="center"/>
          </w:tcPr>
          <w:p w:rsidR="00BC33F3" w:rsidRPr="00BC33F3" w:rsidRDefault="00056120" w:rsidP="00BC33F3">
            <w:pPr>
              <w:spacing w:before="0"/>
              <w:jc w:val="center"/>
              <w:rPr>
                <w:rFonts w:cs="Arial"/>
                <w:bCs/>
                <w:iCs/>
                <w:lang w:val="sr-Cyrl-CS"/>
              </w:rPr>
            </w:pPr>
            <w:r>
              <w:rPr>
                <w:rFonts w:cs="Arial"/>
                <w:bCs/>
                <w:iCs/>
                <w:lang w:val="sr-Cyrl-CS"/>
              </w:rPr>
              <w:t>Метар</w:t>
            </w:r>
          </w:p>
        </w:tc>
        <w:tc>
          <w:tcPr>
            <w:tcW w:w="399" w:type="pct"/>
            <w:shd w:val="clear" w:color="auto" w:fill="auto"/>
            <w:vAlign w:val="center"/>
          </w:tcPr>
          <w:p w:rsidR="00BC33F3" w:rsidRPr="00E834D4" w:rsidRDefault="00056120" w:rsidP="00BC33F3">
            <w:pPr>
              <w:jc w:val="center"/>
              <w:rPr>
                <w:rFonts w:cs="Arial"/>
                <w:lang w:val="sr-Cyrl-RS" w:eastAsia="hr-HR"/>
              </w:rPr>
            </w:pPr>
            <w:r>
              <w:rPr>
                <w:rFonts w:cs="Arial"/>
                <w:lang w:val="sr-Cyrl-RS" w:eastAsia="hr-HR"/>
              </w:rPr>
              <w:t>1500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260067" w:rsidRPr="00BC33F3" w:rsidTr="00056120">
        <w:tc>
          <w:tcPr>
            <w:tcW w:w="332" w:type="pct"/>
            <w:shd w:val="clear" w:color="auto" w:fill="auto"/>
            <w:vAlign w:val="center"/>
          </w:tcPr>
          <w:p w:rsidR="00BC33F3" w:rsidRPr="00BC33F3" w:rsidRDefault="00BC33F3" w:rsidP="00BC33F3">
            <w:pPr>
              <w:spacing w:before="0"/>
              <w:jc w:val="center"/>
              <w:rPr>
                <w:rFonts w:cs="Arial"/>
                <w:b/>
                <w:bCs/>
                <w:iCs/>
              </w:rPr>
            </w:pPr>
            <w:r w:rsidRPr="00BC33F3">
              <w:rPr>
                <w:rFonts w:cs="Arial"/>
                <w:b/>
                <w:bCs/>
                <w:iCs/>
              </w:rPr>
              <w:t>4.</w:t>
            </w:r>
          </w:p>
        </w:tc>
        <w:tc>
          <w:tcPr>
            <w:tcW w:w="1135" w:type="pct"/>
            <w:shd w:val="clear" w:color="auto" w:fill="auto"/>
            <w:vAlign w:val="bottom"/>
          </w:tcPr>
          <w:p w:rsidR="00BC33F3" w:rsidRPr="00BC33F3" w:rsidRDefault="00056120" w:rsidP="00BC33F3">
            <w:pPr>
              <w:rPr>
                <w:rFonts w:cs="Arial"/>
                <w:lang w:val="sr-Cyrl-RS" w:eastAsia="hr-HR"/>
              </w:rPr>
            </w:pPr>
            <w:r>
              <w:rPr>
                <w:rFonts w:cs="Arial"/>
                <w:lang w:val="sr-Cyrl-RS" w:eastAsia="hr-HR"/>
              </w:rPr>
              <w:t>Заштитни профил</w:t>
            </w:r>
          </w:p>
        </w:tc>
        <w:tc>
          <w:tcPr>
            <w:tcW w:w="468" w:type="pct"/>
            <w:shd w:val="clear" w:color="auto" w:fill="auto"/>
            <w:vAlign w:val="center"/>
          </w:tcPr>
          <w:p w:rsidR="00BC33F3" w:rsidRPr="00BC33F3" w:rsidRDefault="00056120" w:rsidP="00BC33F3">
            <w:pPr>
              <w:spacing w:before="0"/>
              <w:jc w:val="center"/>
              <w:rPr>
                <w:rFonts w:cs="Arial"/>
                <w:bCs/>
                <w:iCs/>
                <w:lang w:val="sr-Cyrl-CS"/>
              </w:rPr>
            </w:pPr>
            <w:r>
              <w:rPr>
                <w:rFonts w:cs="Arial"/>
                <w:bCs/>
                <w:iCs/>
                <w:lang w:val="sr-Cyrl-CS"/>
              </w:rPr>
              <w:t>Метар</w:t>
            </w:r>
          </w:p>
        </w:tc>
        <w:tc>
          <w:tcPr>
            <w:tcW w:w="399" w:type="pct"/>
            <w:shd w:val="clear" w:color="auto" w:fill="auto"/>
            <w:vAlign w:val="center"/>
          </w:tcPr>
          <w:p w:rsidR="00BC33F3" w:rsidRPr="00E834D4" w:rsidRDefault="00056120" w:rsidP="00BC33F3">
            <w:pPr>
              <w:jc w:val="center"/>
              <w:rPr>
                <w:rFonts w:cs="Arial"/>
                <w:lang w:val="sr-Cyrl-RS" w:eastAsia="hr-HR"/>
              </w:rPr>
            </w:pPr>
            <w:r>
              <w:rPr>
                <w:rFonts w:cs="Arial"/>
                <w:lang w:val="sr-Cyrl-RS" w:eastAsia="hr-HR"/>
              </w:rPr>
              <w:t>200</w:t>
            </w:r>
          </w:p>
        </w:tc>
        <w:tc>
          <w:tcPr>
            <w:tcW w:w="466" w:type="pct"/>
            <w:shd w:val="clear" w:color="auto" w:fill="auto"/>
            <w:vAlign w:val="center"/>
          </w:tcPr>
          <w:p w:rsidR="00BC33F3" w:rsidRPr="00BC33F3" w:rsidRDefault="00BC33F3" w:rsidP="00BC33F3">
            <w:pPr>
              <w:spacing w:before="0"/>
              <w:jc w:val="center"/>
              <w:rPr>
                <w:rFonts w:cs="Arial"/>
                <w:b/>
                <w:bCs/>
                <w:iCs/>
              </w:rPr>
            </w:pPr>
          </w:p>
        </w:tc>
        <w:tc>
          <w:tcPr>
            <w:tcW w:w="467" w:type="pct"/>
            <w:shd w:val="clear" w:color="auto" w:fill="auto"/>
            <w:vAlign w:val="center"/>
          </w:tcPr>
          <w:p w:rsidR="00BC33F3" w:rsidRPr="00BC33F3" w:rsidRDefault="00BC33F3" w:rsidP="00BC33F3">
            <w:pPr>
              <w:spacing w:before="0"/>
              <w:jc w:val="center"/>
              <w:rPr>
                <w:rFonts w:cs="Arial"/>
                <w:b/>
                <w:bCs/>
                <w:iCs/>
              </w:rPr>
            </w:pPr>
          </w:p>
        </w:tc>
        <w:tc>
          <w:tcPr>
            <w:tcW w:w="534" w:type="pct"/>
            <w:shd w:val="clear" w:color="auto" w:fill="auto"/>
            <w:vAlign w:val="center"/>
          </w:tcPr>
          <w:p w:rsidR="00BC33F3" w:rsidRPr="00BC33F3" w:rsidRDefault="00BC33F3" w:rsidP="00BC33F3">
            <w:pPr>
              <w:spacing w:before="0"/>
              <w:jc w:val="center"/>
              <w:rPr>
                <w:rFonts w:cs="Arial"/>
                <w:b/>
                <w:bCs/>
                <w:iCs/>
              </w:rPr>
            </w:pPr>
          </w:p>
        </w:tc>
        <w:tc>
          <w:tcPr>
            <w:tcW w:w="530" w:type="pct"/>
            <w:shd w:val="clear" w:color="auto" w:fill="auto"/>
            <w:vAlign w:val="center"/>
          </w:tcPr>
          <w:p w:rsidR="00BC33F3" w:rsidRPr="00BC33F3" w:rsidRDefault="00BC33F3" w:rsidP="00BC33F3">
            <w:pPr>
              <w:spacing w:before="0"/>
              <w:jc w:val="center"/>
              <w:rPr>
                <w:rFonts w:cs="Arial"/>
                <w:b/>
                <w:bCs/>
                <w:iCs/>
              </w:rPr>
            </w:pPr>
          </w:p>
        </w:tc>
        <w:tc>
          <w:tcPr>
            <w:tcW w:w="669" w:type="pct"/>
          </w:tcPr>
          <w:p w:rsidR="00BC33F3" w:rsidRPr="00BC33F3" w:rsidRDefault="00BC33F3" w:rsidP="00BC33F3">
            <w:pPr>
              <w:spacing w:before="0"/>
              <w:jc w:val="center"/>
              <w:rPr>
                <w:rFonts w:cs="Arial"/>
                <w:b/>
                <w:bCs/>
                <w:iCs/>
              </w:rPr>
            </w:pPr>
          </w:p>
        </w:tc>
      </w:tr>
      <w:tr w:rsidR="00056120" w:rsidRPr="00BC33F3" w:rsidTr="00056120">
        <w:tc>
          <w:tcPr>
            <w:tcW w:w="332" w:type="pct"/>
            <w:shd w:val="clear" w:color="auto" w:fill="auto"/>
            <w:vAlign w:val="center"/>
          </w:tcPr>
          <w:p w:rsidR="00056120" w:rsidRPr="00056120" w:rsidRDefault="00056120" w:rsidP="00BC33F3">
            <w:pPr>
              <w:spacing w:before="0"/>
              <w:jc w:val="center"/>
              <w:rPr>
                <w:rFonts w:cs="Arial"/>
                <w:b/>
                <w:bCs/>
                <w:iCs/>
                <w:lang w:val="sr-Cyrl-RS"/>
              </w:rPr>
            </w:pPr>
            <w:r>
              <w:rPr>
                <w:rFonts w:cs="Arial"/>
                <w:b/>
                <w:bCs/>
                <w:iCs/>
                <w:lang w:val="sr-Cyrl-RS"/>
              </w:rPr>
              <w:t>5.</w:t>
            </w:r>
          </w:p>
        </w:tc>
        <w:tc>
          <w:tcPr>
            <w:tcW w:w="1135" w:type="pct"/>
            <w:shd w:val="clear" w:color="auto" w:fill="auto"/>
            <w:vAlign w:val="bottom"/>
          </w:tcPr>
          <w:p w:rsidR="00056120" w:rsidRDefault="00056120" w:rsidP="00BC33F3">
            <w:pPr>
              <w:rPr>
                <w:rFonts w:cs="Arial"/>
                <w:lang w:val="sr-Cyrl-RS" w:eastAsia="hr-HR"/>
              </w:rPr>
            </w:pPr>
            <w:r>
              <w:rPr>
                <w:rFonts w:cs="Arial"/>
                <w:lang w:val="sr-Cyrl-RS" w:eastAsia="hr-HR"/>
              </w:rPr>
              <w:t>Систем баријера</w:t>
            </w:r>
          </w:p>
        </w:tc>
        <w:tc>
          <w:tcPr>
            <w:tcW w:w="468" w:type="pct"/>
            <w:shd w:val="clear" w:color="auto" w:fill="auto"/>
            <w:vAlign w:val="center"/>
          </w:tcPr>
          <w:p w:rsidR="00056120" w:rsidRDefault="00056120"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056120" w:rsidRPr="00E834D4" w:rsidRDefault="00056120" w:rsidP="00BC33F3">
            <w:pPr>
              <w:jc w:val="center"/>
              <w:rPr>
                <w:rFonts w:cs="Arial"/>
                <w:lang w:val="sr-Cyrl-RS" w:eastAsia="hr-HR"/>
              </w:rPr>
            </w:pPr>
            <w:r>
              <w:rPr>
                <w:rFonts w:cs="Arial"/>
                <w:lang w:val="sr-Cyrl-RS" w:eastAsia="hr-HR"/>
              </w:rPr>
              <w:t>1</w:t>
            </w:r>
          </w:p>
        </w:tc>
        <w:tc>
          <w:tcPr>
            <w:tcW w:w="466" w:type="pct"/>
            <w:shd w:val="clear" w:color="auto" w:fill="auto"/>
            <w:vAlign w:val="center"/>
          </w:tcPr>
          <w:p w:rsidR="00056120" w:rsidRPr="00BC33F3" w:rsidRDefault="00056120" w:rsidP="00BC33F3">
            <w:pPr>
              <w:spacing w:before="0"/>
              <w:jc w:val="center"/>
              <w:rPr>
                <w:rFonts w:cs="Arial"/>
                <w:b/>
                <w:bCs/>
                <w:iCs/>
              </w:rPr>
            </w:pPr>
          </w:p>
        </w:tc>
        <w:tc>
          <w:tcPr>
            <w:tcW w:w="467" w:type="pct"/>
            <w:shd w:val="clear" w:color="auto" w:fill="auto"/>
            <w:vAlign w:val="center"/>
          </w:tcPr>
          <w:p w:rsidR="00056120" w:rsidRPr="00BC33F3" w:rsidRDefault="00056120" w:rsidP="00BC33F3">
            <w:pPr>
              <w:spacing w:before="0"/>
              <w:jc w:val="center"/>
              <w:rPr>
                <w:rFonts w:cs="Arial"/>
                <w:b/>
                <w:bCs/>
                <w:iCs/>
              </w:rPr>
            </w:pPr>
          </w:p>
        </w:tc>
        <w:tc>
          <w:tcPr>
            <w:tcW w:w="534" w:type="pct"/>
            <w:shd w:val="clear" w:color="auto" w:fill="auto"/>
            <w:vAlign w:val="center"/>
          </w:tcPr>
          <w:p w:rsidR="00056120" w:rsidRPr="00BC33F3" w:rsidRDefault="00056120" w:rsidP="00BC33F3">
            <w:pPr>
              <w:spacing w:before="0"/>
              <w:jc w:val="center"/>
              <w:rPr>
                <w:rFonts w:cs="Arial"/>
                <w:b/>
                <w:bCs/>
                <w:iCs/>
              </w:rPr>
            </w:pPr>
          </w:p>
        </w:tc>
        <w:tc>
          <w:tcPr>
            <w:tcW w:w="530" w:type="pct"/>
            <w:shd w:val="clear" w:color="auto" w:fill="auto"/>
            <w:vAlign w:val="center"/>
          </w:tcPr>
          <w:p w:rsidR="00056120" w:rsidRPr="00BC33F3" w:rsidRDefault="00056120" w:rsidP="00BC33F3">
            <w:pPr>
              <w:spacing w:before="0"/>
              <w:jc w:val="center"/>
              <w:rPr>
                <w:rFonts w:cs="Arial"/>
                <w:b/>
                <w:bCs/>
                <w:iCs/>
              </w:rPr>
            </w:pPr>
          </w:p>
        </w:tc>
        <w:tc>
          <w:tcPr>
            <w:tcW w:w="669" w:type="pct"/>
          </w:tcPr>
          <w:p w:rsidR="00056120" w:rsidRPr="00BC33F3" w:rsidRDefault="00056120" w:rsidP="00BC33F3">
            <w:pPr>
              <w:spacing w:before="0"/>
              <w:jc w:val="center"/>
              <w:rPr>
                <w:rFonts w:cs="Arial"/>
                <w:b/>
                <w:bCs/>
                <w:iCs/>
              </w:rPr>
            </w:pPr>
          </w:p>
        </w:tc>
      </w:tr>
      <w:tr w:rsidR="00056120" w:rsidRPr="00BC33F3" w:rsidTr="00056120">
        <w:tc>
          <w:tcPr>
            <w:tcW w:w="332" w:type="pct"/>
            <w:shd w:val="clear" w:color="auto" w:fill="auto"/>
            <w:vAlign w:val="center"/>
          </w:tcPr>
          <w:p w:rsidR="00056120" w:rsidRPr="00056120" w:rsidRDefault="00056120" w:rsidP="00BC33F3">
            <w:pPr>
              <w:spacing w:before="0"/>
              <w:jc w:val="center"/>
              <w:rPr>
                <w:rFonts w:cs="Arial"/>
                <w:b/>
                <w:bCs/>
                <w:iCs/>
                <w:lang w:val="sr-Cyrl-RS"/>
              </w:rPr>
            </w:pPr>
            <w:r>
              <w:rPr>
                <w:rFonts w:cs="Arial"/>
                <w:b/>
                <w:bCs/>
                <w:iCs/>
                <w:lang w:val="sr-Cyrl-RS"/>
              </w:rPr>
              <w:t>6.</w:t>
            </w:r>
          </w:p>
        </w:tc>
        <w:tc>
          <w:tcPr>
            <w:tcW w:w="1135" w:type="pct"/>
            <w:shd w:val="clear" w:color="auto" w:fill="auto"/>
            <w:vAlign w:val="bottom"/>
          </w:tcPr>
          <w:p w:rsidR="00056120" w:rsidRDefault="00056120" w:rsidP="00BC33F3">
            <w:pPr>
              <w:rPr>
                <w:rFonts w:cs="Arial"/>
                <w:lang w:val="sr-Cyrl-RS" w:eastAsia="hr-HR"/>
              </w:rPr>
            </w:pPr>
            <w:r>
              <w:rPr>
                <w:rFonts w:cs="Arial"/>
                <w:lang w:val="sr-Cyrl-RS" w:eastAsia="hr-HR"/>
              </w:rPr>
              <w:t>Четворострана баријера</w:t>
            </w:r>
          </w:p>
        </w:tc>
        <w:tc>
          <w:tcPr>
            <w:tcW w:w="468" w:type="pct"/>
            <w:shd w:val="clear" w:color="auto" w:fill="auto"/>
            <w:vAlign w:val="center"/>
          </w:tcPr>
          <w:p w:rsidR="00056120" w:rsidRDefault="00056120" w:rsidP="00BC33F3">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056120" w:rsidRPr="00E834D4" w:rsidRDefault="00056120" w:rsidP="00BC33F3">
            <w:pPr>
              <w:jc w:val="center"/>
              <w:rPr>
                <w:rFonts w:cs="Arial"/>
                <w:lang w:val="sr-Cyrl-RS" w:eastAsia="hr-HR"/>
              </w:rPr>
            </w:pPr>
            <w:r>
              <w:rPr>
                <w:rFonts w:cs="Arial"/>
                <w:lang w:val="sr-Cyrl-RS" w:eastAsia="hr-HR"/>
              </w:rPr>
              <w:t>10</w:t>
            </w:r>
          </w:p>
        </w:tc>
        <w:tc>
          <w:tcPr>
            <w:tcW w:w="466" w:type="pct"/>
            <w:shd w:val="clear" w:color="auto" w:fill="auto"/>
            <w:vAlign w:val="center"/>
          </w:tcPr>
          <w:p w:rsidR="00056120" w:rsidRPr="00BC33F3" w:rsidRDefault="00056120" w:rsidP="00BC33F3">
            <w:pPr>
              <w:spacing w:before="0"/>
              <w:jc w:val="center"/>
              <w:rPr>
                <w:rFonts w:cs="Arial"/>
                <w:b/>
                <w:bCs/>
                <w:iCs/>
              </w:rPr>
            </w:pPr>
          </w:p>
        </w:tc>
        <w:tc>
          <w:tcPr>
            <w:tcW w:w="467" w:type="pct"/>
            <w:shd w:val="clear" w:color="auto" w:fill="auto"/>
            <w:vAlign w:val="center"/>
          </w:tcPr>
          <w:p w:rsidR="00056120" w:rsidRPr="00BC33F3" w:rsidRDefault="00056120" w:rsidP="00BC33F3">
            <w:pPr>
              <w:spacing w:before="0"/>
              <w:jc w:val="center"/>
              <w:rPr>
                <w:rFonts w:cs="Arial"/>
                <w:b/>
                <w:bCs/>
                <w:iCs/>
              </w:rPr>
            </w:pPr>
          </w:p>
        </w:tc>
        <w:tc>
          <w:tcPr>
            <w:tcW w:w="534" w:type="pct"/>
            <w:shd w:val="clear" w:color="auto" w:fill="auto"/>
            <w:vAlign w:val="center"/>
          </w:tcPr>
          <w:p w:rsidR="00056120" w:rsidRPr="00BC33F3" w:rsidRDefault="00056120" w:rsidP="00BC33F3">
            <w:pPr>
              <w:spacing w:before="0"/>
              <w:jc w:val="center"/>
              <w:rPr>
                <w:rFonts w:cs="Arial"/>
                <w:b/>
                <w:bCs/>
                <w:iCs/>
              </w:rPr>
            </w:pPr>
          </w:p>
        </w:tc>
        <w:tc>
          <w:tcPr>
            <w:tcW w:w="530" w:type="pct"/>
            <w:shd w:val="clear" w:color="auto" w:fill="auto"/>
            <w:vAlign w:val="center"/>
          </w:tcPr>
          <w:p w:rsidR="00056120" w:rsidRPr="00BC33F3" w:rsidRDefault="00056120" w:rsidP="00BC33F3">
            <w:pPr>
              <w:spacing w:before="0"/>
              <w:jc w:val="center"/>
              <w:rPr>
                <w:rFonts w:cs="Arial"/>
                <w:b/>
                <w:bCs/>
                <w:iCs/>
              </w:rPr>
            </w:pPr>
          </w:p>
        </w:tc>
        <w:tc>
          <w:tcPr>
            <w:tcW w:w="669" w:type="pct"/>
          </w:tcPr>
          <w:p w:rsidR="00056120" w:rsidRPr="00BC33F3" w:rsidRDefault="00056120" w:rsidP="00BC33F3">
            <w:pPr>
              <w:spacing w:before="0"/>
              <w:jc w:val="center"/>
              <w:rPr>
                <w:rFonts w:cs="Arial"/>
                <w:b/>
                <w:bCs/>
                <w:iCs/>
              </w:rPr>
            </w:pPr>
          </w:p>
        </w:tc>
      </w:tr>
    </w:tbl>
    <w:p w:rsidR="00BC33F3" w:rsidRPr="00BC33F3" w:rsidRDefault="00BC33F3" w:rsidP="00343A18">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7F7D7A" w:rsidRPr="00F24E24" w:rsidTr="00260067">
        <w:trPr>
          <w:trHeight w:val="418"/>
        </w:trPr>
        <w:tc>
          <w:tcPr>
            <w:tcW w:w="1345" w:type="dxa"/>
            <w:vAlign w:val="center"/>
          </w:tcPr>
          <w:p w:rsidR="007F7D7A" w:rsidRPr="00F24E24" w:rsidRDefault="007F7D7A" w:rsidP="00260067">
            <w:pPr>
              <w:spacing w:before="0"/>
              <w:jc w:val="center"/>
              <w:rPr>
                <w:rFonts w:cs="Arial"/>
                <w:b/>
                <w:lang w:val="sr-Latn-CS"/>
              </w:rPr>
            </w:pPr>
            <w:r w:rsidRPr="00F24E24">
              <w:rPr>
                <w:rFonts w:cs="Arial"/>
                <w:b/>
              </w:rPr>
              <w:t>I</w:t>
            </w:r>
          </w:p>
        </w:tc>
        <w:tc>
          <w:tcPr>
            <w:tcW w:w="6740" w:type="dxa"/>
          </w:tcPr>
          <w:p w:rsidR="007F7D7A" w:rsidRPr="00F24E24" w:rsidRDefault="007F7D7A" w:rsidP="00260067">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260067">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260067">
            <w:pPr>
              <w:spacing w:before="0"/>
              <w:rPr>
                <w:rFonts w:cs="Arial"/>
              </w:rPr>
            </w:pPr>
          </w:p>
        </w:tc>
      </w:tr>
      <w:tr w:rsidR="007F7D7A" w:rsidRPr="00F24E24" w:rsidTr="00260067">
        <w:trPr>
          <w:trHeight w:val="330"/>
        </w:trPr>
        <w:tc>
          <w:tcPr>
            <w:tcW w:w="1345" w:type="dxa"/>
            <w:tcBorders>
              <w:bottom w:val="single" w:sz="4" w:space="0" w:color="auto"/>
            </w:tcBorders>
            <w:vAlign w:val="center"/>
          </w:tcPr>
          <w:p w:rsidR="007F7D7A" w:rsidRPr="00F24E24" w:rsidRDefault="007F7D7A" w:rsidP="00260067">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260067">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260067">
            <w:pPr>
              <w:spacing w:before="0"/>
              <w:rPr>
                <w:rFonts w:cs="Arial"/>
              </w:rPr>
            </w:pPr>
          </w:p>
        </w:tc>
      </w:tr>
      <w:tr w:rsidR="007F7D7A" w:rsidRPr="00F24E24" w:rsidTr="00260067">
        <w:trPr>
          <w:trHeight w:val="562"/>
        </w:trPr>
        <w:tc>
          <w:tcPr>
            <w:tcW w:w="1345" w:type="dxa"/>
            <w:tcBorders>
              <w:bottom w:val="single" w:sz="4" w:space="0" w:color="auto"/>
            </w:tcBorders>
            <w:vAlign w:val="center"/>
          </w:tcPr>
          <w:p w:rsidR="007F7D7A" w:rsidRPr="00F24E24" w:rsidRDefault="007F7D7A" w:rsidP="00260067">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260067">
            <w:pPr>
              <w:spacing w:before="0"/>
              <w:jc w:val="center"/>
              <w:rPr>
                <w:rFonts w:cs="Arial"/>
                <w:b/>
              </w:rPr>
            </w:pPr>
            <w:r w:rsidRPr="00F24E24">
              <w:rPr>
                <w:rFonts w:cs="Arial"/>
                <w:b/>
              </w:rPr>
              <w:t>УКУПНО ПОНУЂЕНА ЦЕНА  са ПДВ</w:t>
            </w:r>
          </w:p>
          <w:p w:rsidR="007F7D7A" w:rsidRPr="00F24E24" w:rsidRDefault="007F7D7A" w:rsidP="00260067">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260067">
            <w:pPr>
              <w:spacing w:before="0"/>
              <w:rPr>
                <w:rFonts w:cs="Arial"/>
              </w:rPr>
            </w:pPr>
          </w:p>
        </w:tc>
      </w:tr>
    </w:tbl>
    <w:p w:rsidR="00343A18" w:rsidRPr="000E149A" w:rsidRDefault="00343A18" w:rsidP="00343A18">
      <w:pPr>
        <w:spacing w:before="0"/>
        <w:rPr>
          <w:rFonts w:cs="Arial"/>
          <w:lang w:val="sr-Cyrl-RS"/>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1639AB" w:rsidRPr="00F24E24" w:rsidTr="00260067">
        <w:trPr>
          <w:trHeight w:val="568"/>
        </w:trPr>
        <w:tc>
          <w:tcPr>
            <w:tcW w:w="3731" w:type="dxa"/>
            <w:vMerge w:val="restart"/>
            <w:shd w:val="clear" w:color="auto" w:fill="auto"/>
            <w:vAlign w:val="center"/>
          </w:tcPr>
          <w:p w:rsidR="001639AB" w:rsidRPr="00F24E24" w:rsidRDefault="001639AB" w:rsidP="00BC01DC">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639AB" w:rsidRPr="00F24E24" w:rsidRDefault="001639AB" w:rsidP="007F7D7A">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60067">
        <w:trPr>
          <w:trHeight w:val="525"/>
        </w:trPr>
        <w:tc>
          <w:tcPr>
            <w:tcW w:w="3731"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260067">
        <w:trPr>
          <w:trHeight w:val="534"/>
        </w:trPr>
        <w:tc>
          <w:tcPr>
            <w:tcW w:w="3731"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0E149A" w:rsidRDefault="00673FEC" w:rsidP="00343A18">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spacing w:before="0"/>
        <w:rPr>
          <w:rFonts w:cs="Arial"/>
          <w:b/>
          <w:lang w:val="sr-Cyrl-RS"/>
        </w:rPr>
      </w:pPr>
    </w:p>
    <w:p w:rsidR="00081EAB" w:rsidRPr="000E149A" w:rsidRDefault="00081EAB" w:rsidP="00343A18">
      <w:pPr>
        <w:spacing w:before="0"/>
        <w:rPr>
          <w:rFonts w:cs="Arial"/>
          <w:b/>
          <w:lang w:val="sr-Cyrl-RS"/>
        </w:rPr>
      </w:pPr>
    </w:p>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Default="00343A18" w:rsidP="00343A1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lastRenderedPageBreak/>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1EAB" w:rsidRPr="00081EAB" w:rsidRDefault="00081EAB" w:rsidP="00343A18">
      <w:pPr>
        <w:pStyle w:val="KDKomentar"/>
        <w:spacing w:before="0"/>
        <w:rPr>
          <w:rFonts w:eastAsia="TimesNewRomanPS-BoldMT" w:cs="Arial"/>
          <w:i w:val="0"/>
          <w:color w:val="auto"/>
          <w:sz w:val="22"/>
          <w:szCs w:val="22"/>
          <w:lang w:val="sr-Cyrl-R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F10346">
        <w:rPr>
          <w:rFonts w:ascii="Arial" w:hAnsi="Arial" w:cs="Arial"/>
          <w:bCs/>
          <w:iCs/>
        </w:rPr>
        <w:t>уписати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уписати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 – уписује се укупно понуђена цена за све позиције  без ПДВ (збир</w:t>
      </w:r>
      <w:r w:rsidRPr="00EB75D2">
        <w:rPr>
          <w:rFonts w:cs="Arial"/>
        </w:rPr>
        <w:t xml:space="preserve"> </w:t>
      </w:r>
      <w:r w:rsidR="00192776">
        <w:rPr>
          <w:rFonts w:cs="Arial"/>
        </w:rPr>
        <w:t xml:space="preserve">колоне бр. </w:t>
      </w:r>
      <w:r w:rsidR="00192776">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у Табелу 2. уписују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
    <w:p w:rsidR="007E7BB8" w:rsidRPr="00EB75D2" w:rsidRDefault="001639AB" w:rsidP="001639AB">
      <w:pPr>
        <w:tabs>
          <w:tab w:val="left" w:pos="992"/>
        </w:tabs>
        <w:spacing w:before="0"/>
        <w:rPr>
          <w:rFonts w:cs="Arial"/>
        </w:rPr>
      </w:pPr>
      <w:r w:rsidRPr="00EB75D2">
        <w:rPr>
          <w:rFonts w:cs="Arial"/>
        </w:rPr>
        <w:t>-</w:t>
      </w:r>
      <w:r w:rsidR="00343A18" w:rsidRPr="00EB75D2">
        <w:rPr>
          <w:rFonts w:cs="Arial"/>
        </w:rPr>
        <w:t>на  место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CF0E9E" w:rsidRDefault="00CF0E9E" w:rsidP="001639AB">
      <w:pPr>
        <w:tabs>
          <w:tab w:val="left" w:pos="992"/>
        </w:tabs>
        <w:spacing w:before="0"/>
        <w:rPr>
          <w:rFonts w:eastAsia="TimesNewRomanPS-BoldMT" w:cs="Arial"/>
          <w:lang w:val="sr-Cyrl-RS"/>
        </w:rPr>
      </w:pPr>
    </w:p>
    <w:p w:rsidR="00CF0E9E" w:rsidRDefault="00CF0E9E" w:rsidP="001639AB">
      <w:pPr>
        <w:tabs>
          <w:tab w:val="left" w:pos="992"/>
        </w:tabs>
        <w:spacing w:before="0"/>
        <w:rPr>
          <w:rFonts w:eastAsia="TimesNewRomanPS-BoldMT" w:cs="Arial"/>
          <w:lang w:val="sr-Cyrl-RS"/>
        </w:rPr>
      </w:pPr>
    </w:p>
    <w:p w:rsidR="00CF0E9E" w:rsidRDefault="00CF0E9E"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081EAB" w:rsidRDefault="00081EAB" w:rsidP="001639AB">
      <w:pPr>
        <w:tabs>
          <w:tab w:val="left" w:pos="992"/>
        </w:tabs>
        <w:spacing w:before="0"/>
        <w:rPr>
          <w:rFonts w:eastAsia="TimesNewRomanPS-BoldMT" w:cs="Arial"/>
          <w:lang w:val="sr-Cyrl-RS"/>
        </w:rPr>
      </w:pPr>
    </w:p>
    <w:p w:rsidR="00E4545A" w:rsidRDefault="00E4545A" w:rsidP="001639AB">
      <w:pPr>
        <w:tabs>
          <w:tab w:val="left" w:pos="992"/>
        </w:tabs>
        <w:spacing w:before="0"/>
        <w:rPr>
          <w:rFonts w:eastAsia="TimesNewRomanPS-BoldMT" w:cs="Arial"/>
          <w:lang w:val="sr-Cyrl-RS"/>
        </w:rPr>
      </w:pPr>
    </w:p>
    <w:p w:rsidR="00081EAB" w:rsidRDefault="00081EAB" w:rsidP="00081EAB">
      <w:pPr>
        <w:pStyle w:val="KDObrazac"/>
        <w:spacing w:before="0"/>
        <w:rPr>
          <w:lang w:val="sr-Cyrl-RS"/>
        </w:rPr>
      </w:pPr>
    </w:p>
    <w:p w:rsidR="00081EAB" w:rsidRPr="00F10346" w:rsidRDefault="00081EAB" w:rsidP="00081EAB">
      <w:pPr>
        <w:pStyle w:val="KDObrazac"/>
        <w:spacing w:before="0"/>
      </w:pPr>
      <w:r w:rsidRPr="00F10346">
        <w:lastRenderedPageBreak/>
        <w:t xml:space="preserve">ОБРАЗАЦ </w:t>
      </w:r>
      <w:r>
        <w:rPr>
          <w:lang w:val="sr-Cyrl-RS"/>
        </w:rPr>
        <w:t>2</w:t>
      </w:r>
      <w:r w:rsidRPr="00F10346">
        <w:t>.</w:t>
      </w:r>
    </w:p>
    <w:p w:rsidR="00081EAB" w:rsidRDefault="00081EAB" w:rsidP="00081EAB">
      <w:pPr>
        <w:spacing w:before="0"/>
        <w:jc w:val="center"/>
        <w:rPr>
          <w:rFonts w:cs="Arial"/>
          <w:b/>
          <w:lang w:val="sr-Cyrl-RS"/>
        </w:rPr>
      </w:pPr>
      <w:r w:rsidRPr="00F10346">
        <w:rPr>
          <w:rFonts w:cs="Arial"/>
          <w:b/>
        </w:rPr>
        <w:t>ОБРАЗАЦ СТРУКТУРЕ ЦЕНЕ</w:t>
      </w:r>
    </w:p>
    <w:p w:rsidR="00081EAB" w:rsidRPr="00081EAB" w:rsidRDefault="00081EAB" w:rsidP="00081EAB">
      <w:pPr>
        <w:spacing w:before="0"/>
        <w:jc w:val="center"/>
        <w:rPr>
          <w:rFonts w:cs="Arial"/>
          <w:b/>
          <w:lang w:val="sr-Cyrl-RS"/>
        </w:rPr>
      </w:pPr>
      <w:r>
        <w:rPr>
          <w:rFonts w:cs="Arial"/>
          <w:b/>
          <w:lang w:val="sr-Cyrl-RS"/>
        </w:rPr>
        <w:t xml:space="preserve">Партија </w:t>
      </w:r>
      <w:r w:rsidR="008A13DC">
        <w:rPr>
          <w:rFonts w:cs="Arial"/>
          <w:b/>
          <w:lang w:val="sr-Cyrl-RS"/>
        </w:rPr>
        <w:t>2</w:t>
      </w:r>
      <w:r>
        <w:rPr>
          <w:rFonts w:cs="Arial"/>
          <w:b/>
          <w:lang w:val="sr-Cyrl-RS"/>
        </w:rPr>
        <w:t xml:space="preserve"> </w:t>
      </w:r>
      <w:r w:rsidR="00DE3687">
        <w:rPr>
          <w:rFonts w:cs="Arial"/>
          <w:b/>
          <w:lang w:val="sr-Cyrl-RS"/>
        </w:rPr>
        <w:t xml:space="preserve">- </w:t>
      </w:r>
      <w:r w:rsidR="00CF0E9E" w:rsidRPr="00CF0E9E">
        <w:rPr>
          <w:rFonts w:cs="Arial"/>
          <w:b/>
          <w:lang w:val="sr-Cyrl-RS"/>
        </w:rPr>
        <w:t>Прва помоћ</w:t>
      </w:r>
    </w:p>
    <w:p w:rsidR="00081EAB" w:rsidRDefault="00081EAB" w:rsidP="00081EAB">
      <w:pPr>
        <w:spacing w:before="0"/>
        <w:rPr>
          <w:rFonts w:cs="Arial"/>
          <w:lang w:val="sr-Cyrl-RS"/>
        </w:rPr>
      </w:pPr>
      <w:r w:rsidRPr="00F10346">
        <w:rPr>
          <w:rFonts w:cs="Arial"/>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554"/>
        <w:gridCol w:w="855"/>
        <w:gridCol w:w="848"/>
        <w:gridCol w:w="991"/>
        <w:gridCol w:w="993"/>
        <w:gridCol w:w="1135"/>
        <w:gridCol w:w="1127"/>
        <w:gridCol w:w="1423"/>
      </w:tblGrid>
      <w:tr w:rsidR="00081EAB" w:rsidRPr="00BC33F3" w:rsidTr="00CD53C1">
        <w:tc>
          <w:tcPr>
            <w:tcW w:w="332" w:type="pct"/>
            <w:shd w:val="clear" w:color="auto" w:fill="C6D9F1"/>
            <w:vAlign w:val="center"/>
          </w:tcPr>
          <w:p w:rsidR="00081EAB" w:rsidRPr="00BC33F3" w:rsidRDefault="00081EAB" w:rsidP="00CD53C1">
            <w:pPr>
              <w:spacing w:before="0"/>
              <w:jc w:val="center"/>
              <w:rPr>
                <w:rFonts w:cs="Arial"/>
                <w:bCs/>
                <w:iCs/>
                <w:lang w:val="sr-Cyrl-CS"/>
              </w:rPr>
            </w:pPr>
            <w:r w:rsidRPr="00BC33F3">
              <w:rPr>
                <w:rFonts w:cs="Arial"/>
                <w:bCs/>
                <w:iCs/>
                <w:lang w:val="sr-Cyrl-CS"/>
              </w:rPr>
              <w:t>Рбр</w:t>
            </w:r>
          </w:p>
        </w:tc>
        <w:tc>
          <w:tcPr>
            <w:tcW w:w="1201"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Назив добра</w:t>
            </w:r>
          </w:p>
        </w:tc>
        <w:tc>
          <w:tcPr>
            <w:tcW w:w="402"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мере</w:t>
            </w:r>
          </w:p>
        </w:tc>
        <w:tc>
          <w:tcPr>
            <w:tcW w:w="399"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количина</w:t>
            </w:r>
          </w:p>
        </w:tc>
        <w:tc>
          <w:tcPr>
            <w:tcW w:w="466"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цена без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Јед.</w:t>
            </w:r>
          </w:p>
          <w:p w:rsidR="00081EAB" w:rsidRPr="00BC33F3" w:rsidRDefault="00081EAB" w:rsidP="00CD53C1">
            <w:pPr>
              <w:spacing w:before="0"/>
              <w:jc w:val="center"/>
              <w:rPr>
                <w:rFonts w:cs="Arial"/>
                <w:b/>
                <w:bCs/>
                <w:iCs/>
                <w:lang w:val="sr-Cyrl-CS"/>
              </w:rPr>
            </w:pPr>
            <w:r w:rsidRPr="00BC33F3">
              <w:rPr>
                <w:rFonts w:cs="Arial"/>
                <w:b/>
                <w:bCs/>
                <w:iCs/>
                <w:lang w:val="sr-Cyrl-CS"/>
              </w:rPr>
              <w:t>цена са ПДВ</w:t>
            </w:r>
          </w:p>
          <w:p w:rsidR="00081EAB" w:rsidRPr="00BC33F3" w:rsidRDefault="00081EAB"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Укупна цена без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Укупна цена са ПДВ</w:t>
            </w:r>
          </w:p>
          <w:p w:rsidR="00081EAB" w:rsidRPr="00BC33F3" w:rsidRDefault="00081EAB"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081EAB" w:rsidRPr="00F10346" w:rsidRDefault="00081EAB" w:rsidP="00CD53C1">
            <w:pPr>
              <w:spacing w:before="0"/>
              <w:jc w:val="center"/>
              <w:rPr>
                <w:rFonts w:cs="Arial"/>
                <w:b/>
                <w:bCs/>
                <w:iCs/>
                <w:lang w:val="sr-Cyrl-CS"/>
              </w:rPr>
            </w:pPr>
            <w:r w:rsidRPr="00F10346">
              <w:rPr>
                <w:rFonts w:cs="Arial"/>
                <w:b/>
                <w:bCs/>
                <w:iCs/>
                <w:lang w:val="sr-Cyrl-CS"/>
              </w:rPr>
              <w:t>Назив</w:t>
            </w:r>
          </w:p>
          <w:p w:rsidR="00081EAB" w:rsidRPr="00F10346" w:rsidRDefault="00081EAB" w:rsidP="00CD53C1">
            <w:pPr>
              <w:spacing w:before="0"/>
              <w:jc w:val="center"/>
              <w:rPr>
                <w:rFonts w:cs="Arial"/>
                <w:b/>
                <w:bCs/>
                <w:iCs/>
                <w:lang w:val="sr-Cyrl-CS"/>
              </w:rPr>
            </w:pPr>
            <w:r w:rsidRPr="00F10346">
              <w:rPr>
                <w:rFonts w:cs="Arial"/>
                <w:b/>
                <w:bCs/>
                <w:iCs/>
                <w:lang w:val="sr-Cyrl-CS"/>
              </w:rPr>
              <w:t>произвођача</w:t>
            </w:r>
          </w:p>
          <w:p w:rsidR="00081EAB" w:rsidRDefault="00081EAB" w:rsidP="00CD53C1">
            <w:pPr>
              <w:spacing w:before="0"/>
              <w:jc w:val="center"/>
              <w:rPr>
                <w:rFonts w:cs="Arial"/>
                <w:b/>
                <w:bCs/>
                <w:iCs/>
                <w:lang w:val="sr-Cyrl-CS"/>
              </w:rPr>
            </w:pPr>
            <w:r w:rsidRPr="00F10346">
              <w:rPr>
                <w:rFonts w:cs="Arial"/>
                <w:b/>
                <w:bCs/>
                <w:iCs/>
                <w:lang w:val="sr-Cyrl-CS"/>
              </w:rPr>
              <w:t>добара,</w:t>
            </w:r>
          </w:p>
          <w:p w:rsidR="00081EAB" w:rsidRPr="00BC33F3" w:rsidRDefault="00081EAB" w:rsidP="00CD53C1">
            <w:pPr>
              <w:spacing w:before="0"/>
              <w:jc w:val="center"/>
              <w:rPr>
                <w:rFonts w:cs="Arial"/>
                <w:b/>
                <w:bCs/>
                <w:iCs/>
                <w:lang w:val="sr-Cyrl-CS"/>
              </w:rPr>
            </w:pPr>
            <w:r w:rsidRPr="00F10346">
              <w:rPr>
                <w:rFonts w:cs="Arial"/>
                <w:b/>
                <w:bCs/>
                <w:iCs/>
                <w:lang w:val="sr-Cyrl-CS"/>
              </w:rPr>
              <w:t>модел, ознака добра</w:t>
            </w:r>
          </w:p>
        </w:tc>
      </w:tr>
      <w:tr w:rsidR="00081EAB" w:rsidRPr="00BC33F3" w:rsidTr="00CD53C1">
        <w:tc>
          <w:tcPr>
            <w:tcW w:w="332"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(2)</w:t>
            </w:r>
          </w:p>
        </w:tc>
        <w:tc>
          <w:tcPr>
            <w:tcW w:w="402"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(3)</w:t>
            </w:r>
          </w:p>
        </w:tc>
        <w:tc>
          <w:tcPr>
            <w:tcW w:w="399"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081EAB" w:rsidRPr="00BC33F3" w:rsidRDefault="00081EAB" w:rsidP="00CD53C1">
            <w:pPr>
              <w:spacing w:before="0"/>
              <w:jc w:val="center"/>
              <w:rPr>
                <w:rFonts w:cs="Arial"/>
                <w:b/>
                <w:bCs/>
                <w:iCs/>
                <w:lang w:val="sr-Cyrl-CS"/>
              </w:rPr>
            </w:pPr>
            <w:r w:rsidRPr="00BC33F3">
              <w:rPr>
                <w:rFonts w:cs="Arial"/>
                <w:b/>
                <w:bCs/>
                <w:iCs/>
                <w:lang w:val="sr-Cyrl-CS"/>
              </w:rPr>
              <w:t>(8)</w:t>
            </w:r>
          </w:p>
        </w:tc>
        <w:tc>
          <w:tcPr>
            <w:tcW w:w="669" w:type="pct"/>
          </w:tcPr>
          <w:p w:rsidR="00081EAB" w:rsidRPr="00BC33F3" w:rsidRDefault="00081EAB" w:rsidP="00CD53C1">
            <w:pPr>
              <w:spacing w:before="0"/>
              <w:jc w:val="center"/>
              <w:rPr>
                <w:rFonts w:cs="Arial"/>
                <w:b/>
                <w:bCs/>
                <w:iCs/>
                <w:lang w:val="sr-Cyrl-CS"/>
              </w:rPr>
            </w:pPr>
            <w:r w:rsidRPr="00BC33F3">
              <w:rPr>
                <w:rFonts w:cs="Arial"/>
                <w:b/>
                <w:bCs/>
                <w:iCs/>
                <w:lang w:val="sr-Cyrl-CS"/>
              </w:rPr>
              <w:t>(9)</w:t>
            </w:r>
          </w:p>
        </w:tc>
      </w:tr>
      <w:tr w:rsidR="00081EAB" w:rsidRPr="00BC33F3" w:rsidTr="00CD53C1">
        <w:tc>
          <w:tcPr>
            <w:tcW w:w="332" w:type="pct"/>
            <w:shd w:val="clear" w:color="auto" w:fill="auto"/>
            <w:vAlign w:val="center"/>
          </w:tcPr>
          <w:p w:rsidR="00081EAB" w:rsidRPr="00BC33F3" w:rsidRDefault="00081EAB" w:rsidP="00CD53C1">
            <w:pPr>
              <w:spacing w:before="0"/>
              <w:jc w:val="center"/>
              <w:rPr>
                <w:rFonts w:cs="Arial"/>
                <w:b/>
                <w:bCs/>
                <w:iCs/>
                <w:lang w:val="sr-Cyrl-CS"/>
              </w:rPr>
            </w:pPr>
            <w:r w:rsidRPr="00BC33F3">
              <w:rPr>
                <w:rFonts w:cs="Arial"/>
                <w:b/>
                <w:bCs/>
                <w:iCs/>
                <w:lang w:val="sr-Cyrl-CS"/>
              </w:rPr>
              <w:t>1.</w:t>
            </w:r>
          </w:p>
        </w:tc>
        <w:tc>
          <w:tcPr>
            <w:tcW w:w="1201" w:type="pct"/>
            <w:shd w:val="clear" w:color="auto" w:fill="auto"/>
            <w:vAlign w:val="bottom"/>
          </w:tcPr>
          <w:p w:rsidR="00081EAB" w:rsidRPr="00BC33F3" w:rsidRDefault="00CF0E9E" w:rsidP="00CD53C1">
            <w:pPr>
              <w:rPr>
                <w:rFonts w:cs="Arial"/>
                <w:lang w:val="sr-Cyrl-RS" w:eastAsia="hr-HR"/>
              </w:rPr>
            </w:pPr>
            <w:r>
              <w:rPr>
                <w:rFonts w:cs="Arial"/>
                <w:lang w:val="sr-Cyrl-RS" w:eastAsia="hr-HR"/>
              </w:rPr>
              <w:t>Ормарић за прву помоћ</w:t>
            </w:r>
          </w:p>
        </w:tc>
        <w:tc>
          <w:tcPr>
            <w:tcW w:w="402" w:type="pct"/>
            <w:shd w:val="clear" w:color="auto" w:fill="auto"/>
            <w:vAlign w:val="center"/>
          </w:tcPr>
          <w:p w:rsidR="00081EAB" w:rsidRPr="00BC33F3" w:rsidRDefault="00132A98" w:rsidP="00CD53C1">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081EAB" w:rsidRPr="00132A98" w:rsidRDefault="00CF0E9E" w:rsidP="00CD53C1">
            <w:pPr>
              <w:jc w:val="center"/>
              <w:rPr>
                <w:rFonts w:cs="Arial"/>
                <w:lang w:val="sr-Cyrl-RS" w:eastAsia="hr-HR"/>
              </w:rPr>
            </w:pPr>
            <w:r>
              <w:rPr>
                <w:rFonts w:cs="Arial"/>
                <w:lang w:val="sr-Cyrl-RS" w:eastAsia="hr-HR"/>
              </w:rPr>
              <w:t>2</w:t>
            </w:r>
            <w:r w:rsidR="00132A98">
              <w:rPr>
                <w:rFonts w:cs="Arial"/>
                <w:lang w:val="sr-Cyrl-RS" w:eastAsia="hr-HR"/>
              </w:rPr>
              <w:t>0</w:t>
            </w:r>
          </w:p>
        </w:tc>
        <w:tc>
          <w:tcPr>
            <w:tcW w:w="466" w:type="pct"/>
            <w:shd w:val="clear" w:color="auto" w:fill="auto"/>
            <w:vAlign w:val="center"/>
          </w:tcPr>
          <w:p w:rsidR="00081EAB" w:rsidRPr="00BC33F3" w:rsidRDefault="00081EAB" w:rsidP="00CD53C1">
            <w:pPr>
              <w:spacing w:before="0"/>
              <w:jc w:val="center"/>
              <w:rPr>
                <w:rFonts w:cs="Arial"/>
                <w:b/>
                <w:bCs/>
                <w:iCs/>
              </w:rPr>
            </w:pPr>
          </w:p>
        </w:tc>
        <w:tc>
          <w:tcPr>
            <w:tcW w:w="467" w:type="pct"/>
            <w:shd w:val="clear" w:color="auto" w:fill="auto"/>
            <w:vAlign w:val="center"/>
          </w:tcPr>
          <w:p w:rsidR="00081EAB" w:rsidRPr="00BC33F3" w:rsidRDefault="00081EAB" w:rsidP="00CD53C1">
            <w:pPr>
              <w:spacing w:before="0"/>
              <w:jc w:val="center"/>
              <w:rPr>
                <w:rFonts w:cs="Arial"/>
                <w:b/>
                <w:bCs/>
                <w:iCs/>
              </w:rPr>
            </w:pPr>
          </w:p>
        </w:tc>
        <w:tc>
          <w:tcPr>
            <w:tcW w:w="534" w:type="pct"/>
            <w:shd w:val="clear" w:color="auto" w:fill="auto"/>
            <w:vAlign w:val="center"/>
          </w:tcPr>
          <w:p w:rsidR="00081EAB" w:rsidRPr="00BC33F3" w:rsidRDefault="00081EAB" w:rsidP="00CD53C1">
            <w:pPr>
              <w:spacing w:before="0"/>
              <w:jc w:val="center"/>
              <w:rPr>
                <w:rFonts w:cs="Arial"/>
                <w:b/>
                <w:bCs/>
                <w:iCs/>
              </w:rPr>
            </w:pPr>
          </w:p>
        </w:tc>
        <w:tc>
          <w:tcPr>
            <w:tcW w:w="530" w:type="pct"/>
            <w:shd w:val="clear" w:color="auto" w:fill="auto"/>
            <w:vAlign w:val="center"/>
          </w:tcPr>
          <w:p w:rsidR="00081EAB" w:rsidRPr="00BC33F3" w:rsidRDefault="00081EAB" w:rsidP="00CD53C1">
            <w:pPr>
              <w:spacing w:before="0"/>
              <w:jc w:val="center"/>
              <w:rPr>
                <w:rFonts w:cs="Arial"/>
                <w:b/>
                <w:bCs/>
                <w:iCs/>
              </w:rPr>
            </w:pPr>
          </w:p>
        </w:tc>
        <w:tc>
          <w:tcPr>
            <w:tcW w:w="669" w:type="pct"/>
          </w:tcPr>
          <w:p w:rsidR="00081EAB" w:rsidRPr="00BC33F3" w:rsidRDefault="00081EAB" w:rsidP="00CD53C1">
            <w:pPr>
              <w:spacing w:before="0"/>
              <w:jc w:val="center"/>
              <w:rPr>
                <w:rFonts w:cs="Arial"/>
                <w:b/>
                <w:bCs/>
                <w:iCs/>
              </w:rPr>
            </w:pPr>
          </w:p>
        </w:tc>
      </w:tr>
      <w:tr w:rsidR="00CF0E9E" w:rsidRPr="00BC33F3" w:rsidTr="00CD53C1">
        <w:tc>
          <w:tcPr>
            <w:tcW w:w="332" w:type="pct"/>
            <w:shd w:val="clear" w:color="auto" w:fill="auto"/>
            <w:vAlign w:val="center"/>
          </w:tcPr>
          <w:p w:rsidR="00CF0E9E" w:rsidRPr="00BC33F3" w:rsidRDefault="00CF0E9E" w:rsidP="00CD53C1">
            <w:pPr>
              <w:spacing w:before="0"/>
              <w:jc w:val="center"/>
              <w:rPr>
                <w:rFonts w:cs="Arial"/>
                <w:b/>
                <w:bCs/>
                <w:iCs/>
                <w:lang w:val="sr-Cyrl-CS"/>
              </w:rPr>
            </w:pPr>
            <w:r>
              <w:rPr>
                <w:rFonts w:cs="Arial"/>
                <w:b/>
                <w:bCs/>
                <w:iCs/>
                <w:lang w:val="sr-Cyrl-CS"/>
              </w:rPr>
              <w:t>2.</w:t>
            </w:r>
          </w:p>
        </w:tc>
        <w:tc>
          <w:tcPr>
            <w:tcW w:w="1201" w:type="pct"/>
            <w:shd w:val="clear" w:color="auto" w:fill="auto"/>
            <w:vAlign w:val="bottom"/>
          </w:tcPr>
          <w:p w:rsidR="00CF0E9E" w:rsidRPr="00BC33F3" w:rsidRDefault="00CF0E9E" w:rsidP="00CD53C1">
            <w:pPr>
              <w:rPr>
                <w:rFonts w:cs="Arial"/>
                <w:lang w:val="sr-Cyrl-RS" w:eastAsia="hr-HR"/>
              </w:rPr>
            </w:pPr>
            <w:r>
              <w:rPr>
                <w:rFonts w:cs="Arial"/>
                <w:lang w:val="sr-Cyrl-RS" w:eastAsia="hr-HR"/>
              </w:rPr>
              <w:t>Прва помоћ - комплет</w:t>
            </w:r>
          </w:p>
        </w:tc>
        <w:tc>
          <w:tcPr>
            <w:tcW w:w="402" w:type="pct"/>
            <w:shd w:val="clear" w:color="auto" w:fill="auto"/>
            <w:vAlign w:val="center"/>
          </w:tcPr>
          <w:p w:rsidR="00CF0E9E" w:rsidRPr="00BC33F3" w:rsidRDefault="00CF0E9E" w:rsidP="005057F4">
            <w:pPr>
              <w:spacing w:before="0"/>
              <w:jc w:val="center"/>
              <w:rPr>
                <w:rFonts w:cs="Arial"/>
                <w:bCs/>
                <w:iCs/>
                <w:lang w:val="sr-Cyrl-CS"/>
              </w:rPr>
            </w:pPr>
            <w:r>
              <w:rPr>
                <w:rFonts w:cs="Arial"/>
                <w:bCs/>
                <w:iCs/>
                <w:lang w:val="sr-Cyrl-CS"/>
              </w:rPr>
              <w:t>Ком</w:t>
            </w:r>
          </w:p>
        </w:tc>
        <w:tc>
          <w:tcPr>
            <w:tcW w:w="399" w:type="pct"/>
            <w:shd w:val="clear" w:color="auto" w:fill="auto"/>
            <w:vAlign w:val="center"/>
          </w:tcPr>
          <w:p w:rsidR="00CF0E9E" w:rsidRPr="00132A98" w:rsidRDefault="00CF0E9E" w:rsidP="005057F4">
            <w:pPr>
              <w:jc w:val="center"/>
              <w:rPr>
                <w:rFonts w:cs="Arial"/>
                <w:lang w:val="sr-Cyrl-RS" w:eastAsia="hr-HR"/>
              </w:rPr>
            </w:pPr>
            <w:r>
              <w:rPr>
                <w:rFonts w:cs="Arial"/>
                <w:lang w:val="sr-Cyrl-RS" w:eastAsia="hr-HR"/>
              </w:rPr>
              <w:t>200</w:t>
            </w:r>
          </w:p>
        </w:tc>
        <w:tc>
          <w:tcPr>
            <w:tcW w:w="466" w:type="pct"/>
            <w:shd w:val="clear" w:color="auto" w:fill="auto"/>
            <w:vAlign w:val="center"/>
          </w:tcPr>
          <w:p w:rsidR="00CF0E9E" w:rsidRPr="00BC33F3" w:rsidRDefault="00CF0E9E" w:rsidP="00CD53C1">
            <w:pPr>
              <w:spacing w:before="0"/>
              <w:jc w:val="center"/>
              <w:rPr>
                <w:rFonts w:cs="Arial"/>
                <w:b/>
                <w:bCs/>
                <w:iCs/>
              </w:rPr>
            </w:pPr>
          </w:p>
        </w:tc>
        <w:tc>
          <w:tcPr>
            <w:tcW w:w="467" w:type="pct"/>
            <w:shd w:val="clear" w:color="auto" w:fill="auto"/>
            <w:vAlign w:val="center"/>
          </w:tcPr>
          <w:p w:rsidR="00CF0E9E" w:rsidRPr="00BC33F3" w:rsidRDefault="00CF0E9E" w:rsidP="00CD53C1">
            <w:pPr>
              <w:spacing w:before="0"/>
              <w:jc w:val="center"/>
              <w:rPr>
                <w:rFonts w:cs="Arial"/>
                <w:b/>
                <w:bCs/>
                <w:iCs/>
              </w:rPr>
            </w:pPr>
          </w:p>
        </w:tc>
        <w:tc>
          <w:tcPr>
            <w:tcW w:w="534" w:type="pct"/>
            <w:shd w:val="clear" w:color="auto" w:fill="auto"/>
            <w:vAlign w:val="center"/>
          </w:tcPr>
          <w:p w:rsidR="00CF0E9E" w:rsidRPr="00BC33F3" w:rsidRDefault="00CF0E9E" w:rsidP="00CD53C1">
            <w:pPr>
              <w:spacing w:before="0"/>
              <w:jc w:val="center"/>
              <w:rPr>
                <w:rFonts w:cs="Arial"/>
                <w:b/>
                <w:bCs/>
                <w:iCs/>
              </w:rPr>
            </w:pPr>
          </w:p>
        </w:tc>
        <w:tc>
          <w:tcPr>
            <w:tcW w:w="530" w:type="pct"/>
            <w:shd w:val="clear" w:color="auto" w:fill="auto"/>
            <w:vAlign w:val="center"/>
          </w:tcPr>
          <w:p w:rsidR="00CF0E9E" w:rsidRPr="00BC33F3" w:rsidRDefault="00CF0E9E" w:rsidP="00CD53C1">
            <w:pPr>
              <w:spacing w:before="0"/>
              <w:jc w:val="center"/>
              <w:rPr>
                <w:rFonts w:cs="Arial"/>
                <w:b/>
                <w:bCs/>
                <w:iCs/>
              </w:rPr>
            </w:pPr>
          </w:p>
        </w:tc>
        <w:tc>
          <w:tcPr>
            <w:tcW w:w="669" w:type="pct"/>
          </w:tcPr>
          <w:p w:rsidR="00CF0E9E" w:rsidRPr="00BC33F3" w:rsidRDefault="00CF0E9E" w:rsidP="00CD53C1">
            <w:pPr>
              <w:spacing w:before="0"/>
              <w:jc w:val="center"/>
              <w:rPr>
                <w:rFonts w:cs="Arial"/>
                <w:b/>
                <w:bCs/>
                <w:iCs/>
              </w:rPr>
            </w:pPr>
          </w:p>
        </w:tc>
      </w:tr>
    </w:tbl>
    <w:p w:rsidR="00081EAB" w:rsidRPr="00BC33F3" w:rsidRDefault="00081EAB" w:rsidP="00081EAB">
      <w:pPr>
        <w:spacing w:before="0"/>
        <w:rPr>
          <w:rFonts w:cs="Arial"/>
          <w:lang w:val="sr-Cyrl-RS"/>
        </w:rPr>
      </w:pPr>
    </w:p>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081EAB" w:rsidRPr="00F24E24" w:rsidTr="00CD53C1">
        <w:trPr>
          <w:trHeight w:val="418"/>
        </w:trPr>
        <w:tc>
          <w:tcPr>
            <w:tcW w:w="1345" w:type="dxa"/>
            <w:vAlign w:val="center"/>
          </w:tcPr>
          <w:p w:rsidR="00081EAB" w:rsidRPr="00F24E24" w:rsidRDefault="00081EAB" w:rsidP="00CD53C1">
            <w:pPr>
              <w:spacing w:before="0"/>
              <w:jc w:val="center"/>
              <w:rPr>
                <w:rFonts w:cs="Arial"/>
                <w:b/>
                <w:lang w:val="sr-Latn-CS"/>
              </w:rPr>
            </w:pPr>
            <w:r w:rsidRPr="00F24E24">
              <w:rPr>
                <w:rFonts w:cs="Arial"/>
                <w:b/>
              </w:rPr>
              <w:t>I</w:t>
            </w:r>
          </w:p>
        </w:tc>
        <w:tc>
          <w:tcPr>
            <w:tcW w:w="6740" w:type="dxa"/>
          </w:tcPr>
          <w:p w:rsidR="00081EAB" w:rsidRPr="00F24E24" w:rsidRDefault="00081EAB" w:rsidP="00CD53C1">
            <w:pPr>
              <w:spacing w:before="0"/>
              <w:jc w:val="center"/>
              <w:rPr>
                <w:rFonts w:cs="Arial"/>
                <w:b/>
                <w:lang w:val="sr-Cyrl-RS"/>
              </w:rPr>
            </w:pPr>
            <w:r w:rsidRPr="00F24E24">
              <w:rPr>
                <w:rFonts w:cs="Arial"/>
                <w:b/>
              </w:rPr>
              <w:t>УКУПНО ПОНУЂЕНА ЦЕНА  без ПДВ динара</w:t>
            </w:r>
          </w:p>
          <w:p w:rsidR="00081EAB" w:rsidRPr="00F24E24" w:rsidRDefault="00081EAB"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081EAB" w:rsidRPr="00F24E24" w:rsidRDefault="00081EAB" w:rsidP="00CD53C1">
            <w:pPr>
              <w:spacing w:before="0"/>
              <w:rPr>
                <w:rFonts w:cs="Arial"/>
              </w:rPr>
            </w:pPr>
          </w:p>
        </w:tc>
      </w:tr>
      <w:tr w:rsidR="00081EAB" w:rsidRPr="00F24E24" w:rsidTr="00CD53C1">
        <w:trPr>
          <w:trHeight w:val="330"/>
        </w:trPr>
        <w:tc>
          <w:tcPr>
            <w:tcW w:w="1345" w:type="dxa"/>
            <w:tcBorders>
              <w:bottom w:val="single" w:sz="4" w:space="0" w:color="auto"/>
            </w:tcBorders>
            <w:vAlign w:val="center"/>
          </w:tcPr>
          <w:p w:rsidR="00081EAB" w:rsidRPr="00F24E24" w:rsidRDefault="00081EAB"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081EAB" w:rsidRPr="00F24E24" w:rsidRDefault="00081EAB"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081EAB" w:rsidRPr="00F24E24" w:rsidRDefault="00081EAB" w:rsidP="00CD53C1">
            <w:pPr>
              <w:spacing w:before="0"/>
              <w:rPr>
                <w:rFonts w:cs="Arial"/>
              </w:rPr>
            </w:pPr>
          </w:p>
        </w:tc>
      </w:tr>
      <w:tr w:rsidR="00081EAB" w:rsidRPr="00F24E24" w:rsidTr="00CD53C1">
        <w:trPr>
          <w:trHeight w:val="562"/>
        </w:trPr>
        <w:tc>
          <w:tcPr>
            <w:tcW w:w="1345" w:type="dxa"/>
            <w:tcBorders>
              <w:bottom w:val="single" w:sz="4" w:space="0" w:color="auto"/>
            </w:tcBorders>
            <w:vAlign w:val="center"/>
          </w:tcPr>
          <w:p w:rsidR="00081EAB" w:rsidRPr="00F24E24" w:rsidRDefault="00081EAB"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081EAB" w:rsidRPr="00F24E24" w:rsidRDefault="00081EAB" w:rsidP="00CD53C1">
            <w:pPr>
              <w:spacing w:before="0"/>
              <w:jc w:val="center"/>
              <w:rPr>
                <w:rFonts w:cs="Arial"/>
                <w:b/>
              </w:rPr>
            </w:pPr>
            <w:r w:rsidRPr="00F24E24">
              <w:rPr>
                <w:rFonts w:cs="Arial"/>
                <w:b/>
              </w:rPr>
              <w:t>УКУПНО ПОНУЂЕНА ЦЕНА  са ПДВ</w:t>
            </w:r>
          </w:p>
          <w:p w:rsidR="00081EAB" w:rsidRPr="00F24E24" w:rsidRDefault="00081EAB"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081EAB" w:rsidRPr="00F24E24" w:rsidRDefault="00081EAB" w:rsidP="00CD53C1">
            <w:pPr>
              <w:spacing w:before="0"/>
              <w:rPr>
                <w:rFonts w:cs="Arial"/>
              </w:rPr>
            </w:pPr>
          </w:p>
        </w:tc>
      </w:tr>
    </w:tbl>
    <w:p w:rsidR="00081EAB" w:rsidRPr="000E149A" w:rsidRDefault="00081EAB" w:rsidP="00081EAB">
      <w:pPr>
        <w:spacing w:before="0"/>
        <w:rPr>
          <w:rFonts w:cs="Arial"/>
          <w:lang w:val="sr-Cyrl-RS"/>
        </w:rPr>
      </w:pPr>
    </w:p>
    <w:p w:rsidR="00081EAB" w:rsidRPr="00F24E24" w:rsidRDefault="00081EAB" w:rsidP="00081EAB">
      <w:pPr>
        <w:widowControl w:val="0"/>
        <w:spacing w:before="0"/>
        <w:rPr>
          <w:rFonts w:eastAsia="Arial Unicode MS" w:cs="Arial"/>
        </w:rPr>
      </w:pPr>
    </w:p>
    <w:p w:rsidR="00081EAB" w:rsidRPr="00F24E24" w:rsidRDefault="00081EAB" w:rsidP="00081EAB">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081EAB" w:rsidRPr="00F24E24" w:rsidTr="00CD53C1">
        <w:trPr>
          <w:trHeight w:val="568"/>
        </w:trPr>
        <w:tc>
          <w:tcPr>
            <w:tcW w:w="3731" w:type="dxa"/>
            <w:vMerge w:val="restart"/>
            <w:shd w:val="clear" w:color="auto" w:fill="auto"/>
            <w:vAlign w:val="center"/>
          </w:tcPr>
          <w:p w:rsidR="00081EAB" w:rsidRPr="00F24E24" w:rsidRDefault="00081EAB"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081EAB" w:rsidRPr="00F24E24" w:rsidRDefault="00081EAB"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081EAB" w:rsidRPr="00F24E24" w:rsidRDefault="00081EAB" w:rsidP="00CD53C1">
            <w:pPr>
              <w:spacing w:before="0"/>
              <w:rPr>
                <w:rFonts w:cs="Arial"/>
              </w:rPr>
            </w:pPr>
            <w:r w:rsidRPr="00F24E24">
              <w:rPr>
                <w:rFonts w:cs="Arial"/>
              </w:rPr>
              <w:t>Трошкови царине</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081EAB" w:rsidRPr="00F24E24" w:rsidTr="00CD53C1">
        <w:trPr>
          <w:trHeight w:val="525"/>
        </w:trPr>
        <w:tc>
          <w:tcPr>
            <w:tcW w:w="3731" w:type="dxa"/>
            <w:vMerge/>
            <w:shd w:val="clear" w:color="auto" w:fill="auto"/>
          </w:tcPr>
          <w:p w:rsidR="00081EAB" w:rsidRPr="00F24E24" w:rsidRDefault="00081EAB" w:rsidP="00CD53C1">
            <w:pPr>
              <w:spacing w:before="0"/>
              <w:rPr>
                <w:rFonts w:cs="Arial"/>
              </w:rPr>
            </w:pPr>
          </w:p>
        </w:tc>
        <w:tc>
          <w:tcPr>
            <w:tcW w:w="2970" w:type="dxa"/>
            <w:shd w:val="clear" w:color="auto" w:fill="auto"/>
            <w:vAlign w:val="center"/>
          </w:tcPr>
          <w:p w:rsidR="00081EAB" w:rsidRPr="00F24E24" w:rsidRDefault="00081EAB" w:rsidP="00CD53C1">
            <w:pPr>
              <w:spacing w:before="0"/>
              <w:rPr>
                <w:rFonts w:cs="Arial"/>
              </w:rPr>
            </w:pPr>
            <w:r w:rsidRPr="00F24E24">
              <w:rPr>
                <w:rFonts w:cs="Arial"/>
              </w:rPr>
              <w:t>Трошкови превоза</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081EAB" w:rsidRPr="00F24E24" w:rsidTr="00CD53C1">
        <w:trPr>
          <w:trHeight w:val="534"/>
        </w:trPr>
        <w:tc>
          <w:tcPr>
            <w:tcW w:w="3731" w:type="dxa"/>
            <w:vMerge/>
            <w:shd w:val="clear" w:color="auto" w:fill="auto"/>
          </w:tcPr>
          <w:p w:rsidR="00081EAB" w:rsidRPr="00F24E24" w:rsidRDefault="00081EAB" w:rsidP="00CD53C1">
            <w:pPr>
              <w:spacing w:before="0"/>
              <w:rPr>
                <w:rFonts w:cs="Arial"/>
              </w:rPr>
            </w:pPr>
          </w:p>
        </w:tc>
        <w:tc>
          <w:tcPr>
            <w:tcW w:w="2970" w:type="dxa"/>
            <w:shd w:val="clear" w:color="auto" w:fill="auto"/>
            <w:vAlign w:val="center"/>
          </w:tcPr>
          <w:p w:rsidR="00081EAB" w:rsidRPr="00F24E24" w:rsidRDefault="00081EAB"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081EAB" w:rsidRPr="00F24E24" w:rsidRDefault="00081EAB"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081EAB" w:rsidRPr="000E149A" w:rsidRDefault="00081EAB" w:rsidP="00081EAB">
      <w:pPr>
        <w:widowControl w:val="0"/>
        <w:spacing w:before="0"/>
        <w:rPr>
          <w:rFonts w:eastAsia="Arial Unicode MS" w:cs="Arial"/>
          <w:lang w:val="sr-Cyrl-RS"/>
        </w:rPr>
      </w:pPr>
      <w:r>
        <w:rPr>
          <w:rFonts w:eastAsia="Arial Unicode MS" w:cs="Arial"/>
          <w:color w:val="00B0F0"/>
          <w:lang w:val="sr-Cyrl-RS"/>
        </w:rPr>
        <w:t xml:space="preserve"> </w:t>
      </w:r>
    </w:p>
    <w:tbl>
      <w:tblPr>
        <w:tblW w:w="10031" w:type="dxa"/>
        <w:jc w:val="center"/>
        <w:tblLayout w:type="fixed"/>
        <w:tblLook w:val="0000" w:firstRow="0" w:lastRow="0" w:firstColumn="0" w:lastColumn="0" w:noHBand="0" w:noVBand="0"/>
      </w:tblPr>
      <w:tblGrid>
        <w:gridCol w:w="3882"/>
        <w:gridCol w:w="2127"/>
        <w:gridCol w:w="4022"/>
      </w:tblGrid>
      <w:tr w:rsidR="00081EAB" w:rsidRPr="00F10346" w:rsidTr="00CD53C1">
        <w:trPr>
          <w:jc w:val="center"/>
        </w:trPr>
        <w:tc>
          <w:tcPr>
            <w:tcW w:w="3882" w:type="dxa"/>
          </w:tcPr>
          <w:p w:rsidR="00081EAB" w:rsidRPr="00F10346" w:rsidRDefault="00081EAB" w:rsidP="00CD53C1">
            <w:pPr>
              <w:spacing w:before="0"/>
              <w:jc w:val="center"/>
              <w:rPr>
                <w:rFonts w:cs="Arial"/>
              </w:rPr>
            </w:pPr>
            <w:r w:rsidRPr="00F10346">
              <w:rPr>
                <w:rFonts w:cs="Arial"/>
              </w:rPr>
              <w:t>Датум:</w:t>
            </w:r>
          </w:p>
        </w:tc>
        <w:tc>
          <w:tcPr>
            <w:tcW w:w="2127" w:type="dxa"/>
          </w:tcPr>
          <w:p w:rsidR="00081EAB" w:rsidRPr="00F10346" w:rsidRDefault="00081EAB" w:rsidP="00CD53C1">
            <w:pPr>
              <w:spacing w:before="0"/>
              <w:jc w:val="center"/>
              <w:rPr>
                <w:rFonts w:cs="Arial"/>
                <w:lang w:val="ru-RU"/>
              </w:rPr>
            </w:pPr>
          </w:p>
        </w:tc>
        <w:tc>
          <w:tcPr>
            <w:tcW w:w="4022" w:type="dxa"/>
          </w:tcPr>
          <w:p w:rsidR="00081EAB" w:rsidRPr="00F10346" w:rsidRDefault="00081EAB" w:rsidP="00CD53C1">
            <w:pPr>
              <w:spacing w:before="0"/>
              <w:jc w:val="center"/>
              <w:rPr>
                <w:rFonts w:cs="Arial"/>
                <w:lang w:val="sr-Cyrl-CS"/>
              </w:rPr>
            </w:pPr>
            <w:r w:rsidRPr="00F10346">
              <w:rPr>
                <w:rFonts w:cs="Arial"/>
                <w:lang w:val="sr-Cyrl-CS"/>
              </w:rPr>
              <w:t>П</w:t>
            </w:r>
            <w:r w:rsidRPr="00F10346">
              <w:rPr>
                <w:rFonts w:cs="Arial"/>
              </w:rPr>
              <w:t>онуђач</w:t>
            </w:r>
          </w:p>
        </w:tc>
      </w:tr>
      <w:tr w:rsidR="00081EAB" w:rsidRPr="00F10346" w:rsidTr="00CD53C1">
        <w:trPr>
          <w:jc w:val="center"/>
        </w:trPr>
        <w:tc>
          <w:tcPr>
            <w:tcW w:w="3882" w:type="dxa"/>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rPr>
            </w:pPr>
            <w:r w:rsidRPr="00F10346">
              <w:rPr>
                <w:rFonts w:cs="Arial"/>
              </w:rPr>
              <w:t>М.П.</w:t>
            </w:r>
          </w:p>
        </w:tc>
        <w:tc>
          <w:tcPr>
            <w:tcW w:w="4022" w:type="dxa"/>
          </w:tcPr>
          <w:p w:rsidR="00081EAB" w:rsidRPr="00F10346" w:rsidRDefault="00081EAB" w:rsidP="00CD53C1">
            <w:pPr>
              <w:spacing w:before="0"/>
              <w:jc w:val="center"/>
              <w:rPr>
                <w:rFonts w:cs="Arial"/>
                <w:lang w:val="ru-RU"/>
              </w:rPr>
            </w:pPr>
          </w:p>
        </w:tc>
      </w:tr>
      <w:tr w:rsidR="00081EAB" w:rsidRPr="00F10346" w:rsidTr="00CD53C1">
        <w:trPr>
          <w:jc w:val="center"/>
        </w:trPr>
        <w:tc>
          <w:tcPr>
            <w:tcW w:w="3882" w:type="dxa"/>
            <w:tcBorders>
              <w:bottom w:val="single" w:sz="4" w:space="0" w:color="auto"/>
            </w:tcBorders>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lang w:val="ru-RU"/>
              </w:rPr>
            </w:pPr>
          </w:p>
        </w:tc>
        <w:tc>
          <w:tcPr>
            <w:tcW w:w="4022" w:type="dxa"/>
            <w:tcBorders>
              <w:bottom w:val="single" w:sz="4" w:space="0" w:color="auto"/>
            </w:tcBorders>
          </w:tcPr>
          <w:p w:rsidR="00081EAB" w:rsidRPr="00F10346" w:rsidRDefault="00081EAB" w:rsidP="00CD53C1">
            <w:pPr>
              <w:spacing w:before="0"/>
              <w:jc w:val="center"/>
              <w:rPr>
                <w:rFonts w:cs="Arial"/>
                <w:lang w:val="ru-RU"/>
              </w:rPr>
            </w:pPr>
          </w:p>
        </w:tc>
      </w:tr>
      <w:tr w:rsidR="00081EAB" w:rsidRPr="00F10346" w:rsidTr="00CD53C1">
        <w:trPr>
          <w:trHeight w:val="389"/>
          <w:jc w:val="center"/>
        </w:trPr>
        <w:tc>
          <w:tcPr>
            <w:tcW w:w="3882" w:type="dxa"/>
            <w:tcBorders>
              <w:top w:val="single" w:sz="4" w:space="0" w:color="auto"/>
            </w:tcBorders>
          </w:tcPr>
          <w:p w:rsidR="00081EAB" w:rsidRPr="00F10346" w:rsidRDefault="00081EAB" w:rsidP="00CD53C1">
            <w:pPr>
              <w:spacing w:before="0"/>
              <w:jc w:val="center"/>
              <w:rPr>
                <w:rFonts w:cs="Arial"/>
              </w:rPr>
            </w:pPr>
          </w:p>
        </w:tc>
        <w:tc>
          <w:tcPr>
            <w:tcW w:w="2127" w:type="dxa"/>
          </w:tcPr>
          <w:p w:rsidR="00081EAB" w:rsidRPr="00F10346" w:rsidRDefault="00081EAB" w:rsidP="00CD53C1">
            <w:pPr>
              <w:spacing w:before="0"/>
              <w:jc w:val="center"/>
              <w:rPr>
                <w:rFonts w:cs="Arial"/>
                <w:lang w:val="ru-RU"/>
              </w:rPr>
            </w:pPr>
          </w:p>
        </w:tc>
        <w:tc>
          <w:tcPr>
            <w:tcW w:w="4022" w:type="dxa"/>
            <w:tcBorders>
              <w:top w:val="single" w:sz="4" w:space="0" w:color="auto"/>
            </w:tcBorders>
          </w:tcPr>
          <w:p w:rsidR="00081EAB" w:rsidRPr="00F10346" w:rsidRDefault="00081EAB" w:rsidP="00CD53C1">
            <w:pPr>
              <w:spacing w:before="0"/>
              <w:jc w:val="center"/>
              <w:rPr>
                <w:rFonts w:cs="Arial"/>
                <w:lang w:val="ru-RU"/>
              </w:rPr>
            </w:pPr>
          </w:p>
        </w:tc>
      </w:tr>
    </w:tbl>
    <w:p w:rsidR="00081EAB" w:rsidRDefault="00081EAB" w:rsidP="00081EAB">
      <w:pPr>
        <w:spacing w:before="0"/>
        <w:rPr>
          <w:rFonts w:cs="Arial"/>
          <w:b/>
          <w:lang w:val="sr-Cyrl-RS"/>
        </w:rPr>
      </w:pPr>
    </w:p>
    <w:p w:rsidR="00081EAB" w:rsidRPr="000E149A" w:rsidRDefault="00081EAB" w:rsidP="00081EAB">
      <w:pPr>
        <w:spacing w:before="0"/>
        <w:rPr>
          <w:rFonts w:cs="Arial"/>
          <w:b/>
          <w:lang w:val="sr-Cyrl-RS"/>
        </w:rPr>
      </w:pPr>
    </w:p>
    <w:p w:rsidR="00081EAB" w:rsidRPr="00F10346" w:rsidRDefault="00081EAB" w:rsidP="00081EAB">
      <w:pPr>
        <w:spacing w:before="0"/>
        <w:rPr>
          <w:rFonts w:cs="Arial"/>
          <w:b/>
          <w:lang w:val="sr-Cyrl-CS"/>
        </w:rPr>
      </w:pPr>
      <w:r w:rsidRPr="00F10346">
        <w:rPr>
          <w:rFonts w:cs="Arial"/>
          <w:b/>
          <w:lang w:val="sr-Cyrl-CS"/>
        </w:rPr>
        <w:t>Напомена:</w:t>
      </w:r>
    </w:p>
    <w:p w:rsidR="00081EAB" w:rsidRPr="00F10346" w:rsidRDefault="00081EAB" w:rsidP="00081EAB">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081EAB" w:rsidRDefault="00081EAB" w:rsidP="00081EAB">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081EAB" w:rsidRPr="00081EAB" w:rsidRDefault="00081EAB" w:rsidP="00081EAB">
      <w:pPr>
        <w:pStyle w:val="KDKomentar"/>
        <w:spacing w:before="0"/>
        <w:rPr>
          <w:rFonts w:eastAsia="TimesNewRomanPS-BoldMT" w:cs="Arial"/>
          <w:i w:val="0"/>
          <w:color w:val="auto"/>
          <w:sz w:val="22"/>
          <w:szCs w:val="22"/>
          <w:lang w:val="sr-Cyrl-RS"/>
        </w:rPr>
      </w:pPr>
    </w:p>
    <w:p w:rsidR="00081EAB" w:rsidRPr="00F10346" w:rsidRDefault="00081EAB" w:rsidP="00081EAB">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081EAB" w:rsidRPr="00F10346" w:rsidRDefault="00081EAB" w:rsidP="00081EAB">
      <w:pPr>
        <w:spacing w:before="0"/>
        <w:rPr>
          <w:rFonts w:cs="Arial"/>
          <w:b/>
        </w:rPr>
      </w:pPr>
    </w:p>
    <w:p w:rsidR="00081EAB" w:rsidRPr="00F10346" w:rsidRDefault="00081EAB" w:rsidP="00081EAB">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081EAB" w:rsidRPr="00F10346" w:rsidRDefault="00081EAB" w:rsidP="00081EAB">
      <w:pPr>
        <w:pStyle w:val="ListParagraph"/>
        <w:tabs>
          <w:tab w:val="left" w:pos="90"/>
        </w:tabs>
        <w:spacing w:before="0" w:after="0" w:line="240" w:lineRule="auto"/>
        <w:ind w:left="0"/>
        <w:rPr>
          <w:rFonts w:ascii="Arial" w:hAnsi="Arial" w:cs="Arial"/>
          <w:bCs/>
          <w:iCs/>
        </w:rPr>
      </w:pP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081EAB" w:rsidRPr="00F10346" w:rsidRDefault="00081EAB" w:rsidP="00081EAB">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081EAB" w:rsidRPr="00F24E24" w:rsidRDefault="00081EAB" w:rsidP="00081EAB">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081EAB" w:rsidRPr="0009377A" w:rsidRDefault="00081EAB" w:rsidP="00081EAB">
      <w:pPr>
        <w:tabs>
          <w:tab w:val="left" w:pos="992"/>
        </w:tabs>
        <w:spacing w:before="0"/>
        <w:rPr>
          <w:rFonts w:cs="Arial"/>
          <w:b/>
          <w:color w:val="00B0F0"/>
          <w:lang w:val="sr-Cyrl-BA"/>
        </w:rPr>
      </w:pPr>
    </w:p>
    <w:p w:rsidR="00081EAB" w:rsidRPr="00EB75D2" w:rsidRDefault="00081EAB" w:rsidP="00081EAB">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081EAB" w:rsidRPr="00EB75D2" w:rsidRDefault="00081EAB" w:rsidP="00081EAB">
      <w:pPr>
        <w:tabs>
          <w:tab w:val="left" w:pos="992"/>
        </w:tabs>
        <w:spacing w:before="0"/>
        <w:rPr>
          <w:rFonts w:cs="Arial"/>
        </w:rPr>
      </w:pPr>
      <w:r w:rsidRPr="00EB75D2">
        <w:rPr>
          <w:rFonts w:cs="Arial"/>
        </w:rPr>
        <w:t xml:space="preserve">-у ред бр. II – уписује се укупан износ ПДВ </w:t>
      </w:r>
    </w:p>
    <w:p w:rsidR="00081EAB" w:rsidRPr="00EB75D2" w:rsidRDefault="00081EAB" w:rsidP="00081EAB">
      <w:pPr>
        <w:tabs>
          <w:tab w:val="left" w:pos="992"/>
        </w:tabs>
        <w:spacing w:before="0"/>
        <w:rPr>
          <w:rFonts w:cs="Arial"/>
        </w:rPr>
      </w:pPr>
      <w:r w:rsidRPr="00EB75D2">
        <w:rPr>
          <w:rFonts w:cs="Arial"/>
        </w:rPr>
        <w:t>-у ред бр. III – уписује се укупно понуђена цена са ПДВ (ред бр. I + ред.бр. II)</w:t>
      </w:r>
    </w:p>
    <w:p w:rsidR="00081EAB" w:rsidRPr="0009377A" w:rsidRDefault="00081EAB" w:rsidP="00081EAB">
      <w:pPr>
        <w:tabs>
          <w:tab w:val="left" w:pos="992"/>
        </w:tabs>
        <w:spacing w:before="0"/>
        <w:ind w:left="720"/>
        <w:rPr>
          <w:rFonts w:cs="Arial"/>
          <w:color w:val="00B0F0"/>
        </w:rPr>
      </w:pPr>
    </w:p>
    <w:p w:rsidR="00081EAB" w:rsidRPr="007641E1" w:rsidRDefault="00081EAB" w:rsidP="00081EAB">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081EAB" w:rsidRPr="0009377A" w:rsidRDefault="00081EAB" w:rsidP="00081EAB">
      <w:pPr>
        <w:tabs>
          <w:tab w:val="left" w:pos="992"/>
        </w:tabs>
        <w:spacing w:before="0"/>
        <w:rPr>
          <w:rFonts w:cs="Arial"/>
          <w:color w:val="00B0F0"/>
        </w:rPr>
      </w:pPr>
    </w:p>
    <w:p w:rsidR="00081EAB" w:rsidRPr="00EB75D2" w:rsidRDefault="00081EAB" w:rsidP="00081EAB">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081EAB" w:rsidRPr="00EB75D2" w:rsidRDefault="00081EAB" w:rsidP="00081EAB">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081EAB" w:rsidRDefault="00081EAB" w:rsidP="001639AB">
      <w:pPr>
        <w:tabs>
          <w:tab w:val="left" w:pos="992"/>
        </w:tabs>
        <w:spacing w:before="0"/>
        <w:rPr>
          <w:rFonts w:eastAsia="TimesNewRomanPS-BoldMT" w:cs="Arial"/>
          <w:lang w:val="sr-Cyrl-RS"/>
        </w:rPr>
      </w:pPr>
    </w:p>
    <w:p w:rsidR="00081EAB" w:rsidRDefault="00081EAB"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tabs>
          <w:tab w:val="left" w:pos="3480"/>
        </w:tabs>
        <w:spacing w:before="0"/>
        <w:rPr>
          <w:rFonts w:eastAsia="TimesNewRomanPS-BoldMT" w:cs="Arial"/>
          <w:lang w:val="sr-Cyrl-RS"/>
        </w:rPr>
      </w:pPr>
    </w:p>
    <w:p w:rsidR="00132A98" w:rsidRDefault="00132A98" w:rsidP="00132A98">
      <w:pPr>
        <w:pStyle w:val="KDObrazac"/>
        <w:spacing w:before="0"/>
        <w:rPr>
          <w:lang w:val="sr-Cyrl-RS"/>
        </w:rPr>
      </w:pPr>
    </w:p>
    <w:p w:rsidR="00132A98" w:rsidRPr="00F10346" w:rsidRDefault="00132A98" w:rsidP="00132A98">
      <w:pPr>
        <w:pStyle w:val="KDObrazac"/>
        <w:spacing w:before="0"/>
      </w:pPr>
      <w:r w:rsidRPr="00F10346">
        <w:lastRenderedPageBreak/>
        <w:t xml:space="preserve">ОБРАЗАЦ </w:t>
      </w:r>
      <w:r>
        <w:rPr>
          <w:lang w:val="sr-Cyrl-RS"/>
        </w:rPr>
        <w:t>2</w:t>
      </w:r>
      <w:r w:rsidRPr="00F10346">
        <w:t>.</w:t>
      </w:r>
    </w:p>
    <w:p w:rsidR="00132A98" w:rsidRDefault="00132A98" w:rsidP="00132A98">
      <w:pPr>
        <w:spacing w:before="0"/>
        <w:jc w:val="center"/>
        <w:rPr>
          <w:rFonts w:cs="Arial"/>
          <w:b/>
          <w:lang w:val="sr-Cyrl-RS"/>
        </w:rPr>
      </w:pPr>
      <w:r w:rsidRPr="00F10346">
        <w:rPr>
          <w:rFonts w:cs="Arial"/>
          <w:b/>
        </w:rPr>
        <w:t>ОБРАЗАЦ СТРУКТУРЕ ЦЕНЕ</w:t>
      </w:r>
    </w:p>
    <w:p w:rsidR="00132A98" w:rsidRDefault="00132A98" w:rsidP="00756DBC">
      <w:pPr>
        <w:spacing w:before="0"/>
        <w:jc w:val="center"/>
        <w:rPr>
          <w:rFonts w:cs="Arial"/>
          <w:lang w:val="sr-Cyrl-RS"/>
        </w:rPr>
      </w:pPr>
      <w:r w:rsidRPr="00132A98">
        <w:rPr>
          <w:rFonts w:cs="Arial"/>
          <w:b/>
          <w:lang w:val="sr-Cyrl-RS"/>
        </w:rPr>
        <w:t xml:space="preserve">Партија 3 – </w:t>
      </w:r>
      <w:r w:rsidR="00DE3687" w:rsidRPr="00DE3687">
        <w:rPr>
          <w:rFonts w:cs="Arial"/>
          <w:b/>
          <w:lang w:val="sr-Cyrl-RS"/>
        </w:rPr>
        <w:t>Средства за хигијену у складу са правилником о БЗР</w:t>
      </w:r>
    </w:p>
    <w:p w:rsidR="00756DBC" w:rsidRPr="00756DBC" w:rsidRDefault="00756DBC" w:rsidP="00756DBC">
      <w:pPr>
        <w:spacing w:before="0"/>
        <w:jc w:val="left"/>
        <w:rPr>
          <w:rFonts w:cs="Arial"/>
          <w:lang w:val="sr-Cyrl-RS"/>
        </w:rPr>
      </w:pPr>
      <w:r>
        <w:rPr>
          <w:rFonts w:cs="Arial"/>
          <w:lang w:val="sr-Cyrl-RS"/>
        </w:rPr>
        <w:t>Табела 1.</w:t>
      </w:r>
    </w:p>
    <w:tbl>
      <w:tblPr>
        <w:tblW w:w="5750"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2696"/>
        <w:gridCol w:w="710"/>
        <w:gridCol w:w="851"/>
        <w:gridCol w:w="991"/>
        <w:gridCol w:w="993"/>
        <w:gridCol w:w="1135"/>
        <w:gridCol w:w="1127"/>
        <w:gridCol w:w="1423"/>
      </w:tblGrid>
      <w:tr w:rsidR="005C3D17" w:rsidRPr="00BC33F3" w:rsidTr="00DE3687">
        <w:tc>
          <w:tcPr>
            <w:tcW w:w="332" w:type="pct"/>
            <w:shd w:val="clear" w:color="auto" w:fill="C6D9F1"/>
            <w:vAlign w:val="center"/>
          </w:tcPr>
          <w:p w:rsidR="00132A98" w:rsidRPr="00BC33F3" w:rsidRDefault="00132A98" w:rsidP="00CD53C1">
            <w:pPr>
              <w:spacing w:before="0"/>
              <w:jc w:val="center"/>
              <w:rPr>
                <w:rFonts w:cs="Arial"/>
                <w:bCs/>
                <w:iCs/>
                <w:lang w:val="sr-Cyrl-CS"/>
              </w:rPr>
            </w:pPr>
            <w:r w:rsidRPr="00BC33F3">
              <w:rPr>
                <w:rFonts w:cs="Arial"/>
                <w:bCs/>
                <w:iCs/>
                <w:lang w:val="sr-Cyrl-CS"/>
              </w:rPr>
              <w:t>Рбр</w:t>
            </w:r>
          </w:p>
        </w:tc>
        <w:tc>
          <w:tcPr>
            <w:tcW w:w="1268"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Назив добра</w:t>
            </w:r>
          </w:p>
        </w:tc>
        <w:tc>
          <w:tcPr>
            <w:tcW w:w="334"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мере</w:t>
            </w:r>
          </w:p>
        </w:tc>
        <w:tc>
          <w:tcPr>
            <w:tcW w:w="400" w:type="pct"/>
            <w:shd w:val="clear" w:color="auto" w:fill="C6D9F1"/>
            <w:vAlign w:val="center"/>
          </w:tcPr>
          <w:p w:rsidR="00132A98" w:rsidRPr="00BC33F3" w:rsidRDefault="005C3D17" w:rsidP="00CD53C1">
            <w:pPr>
              <w:spacing w:before="0"/>
              <w:jc w:val="center"/>
              <w:rPr>
                <w:rFonts w:cs="Arial"/>
                <w:b/>
                <w:bCs/>
                <w:iCs/>
                <w:lang w:val="sr-Cyrl-CS"/>
              </w:rPr>
            </w:pPr>
            <w:r>
              <w:rPr>
                <w:rFonts w:cs="Arial"/>
                <w:b/>
                <w:bCs/>
                <w:iCs/>
                <w:lang w:val="sr-Cyrl-CS"/>
              </w:rPr>
              <w:t>К</w:t>
            </w:r>
            <w:r w:rsidR="00132A98" w:rsidRPr="00BC33F3">
              <w:rPr>
                <w:rFonts w:cs="Arial"/>
                <w:b/>
                <w:bCs/>
                <w:iCs/>
                <w:lang w:val="sr-Cyrl-CS"/>
              </w:rPr>
              <w:t>оличина</w:t>
            </w:r>
          </w:p>
        </w:tc>
        <w:tc>
          <w:tcPr>
            <w:tcW w:w="466"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цена без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467"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Јед.</w:t>
            </w:r>
          </w:p>
          <w:p w:rsidR="00132A98" w:rsidRPr="00BC33F3" w:rsidRDefault="00132A98" w:rsidP="00CD53C1">
            <w:pPr>
              <w:spacing w:before="0"/>
              <w:jc w:val="center"/>
              <w:rPr>
                <w:rFonts w:cs="Arial"/>
                <w:b/>
                <w:bCs/>
                <w:iCs/>
                <w:lang w:val="sr-Cyrl-CS"/>
              </w:rPr>
            </w:pPr>
            <w:r w:rsidRPr="00BC33F3">
              <w:rPr>
                <w:rFonts w:cs="Arial"/>
                <w:b/>
                <w:bCs/>
                <w:iCs/>
                <w:lang w:val="sr-Cyrl-CS"/>
              </w:rPr>
              <w:t>цена са ПДВ</w:t>
            </w:r>
          </w:p>
          <w:p w:rsidR="00132A98" w:rsidRPr="00BC33F3" w:rsidRDefault="00132A98" w:rsidP="00CD53C1">
            <w:pPr>
              <w:spacing w:before="0"/>
              <w:jc w:val="center"/>
              <w:rPr>
                <w:rFonts w:cs="Arial"/>
                <w:b/>
                <w:bCs/>
                <w:iCs/>
                <w:lang w:val="sr-Cyrl-CS"/>
              </w:rPr>
            </w:pPr>
            <w:r w:rsidRPr="00BC33F3">
              <w:rPr>
                <w:rFonts w:cs="Arial"/>
                <w:b/>
                <w:bCs/>
                <w:iCs/>
                <w:lang w:val="sr-Cyrl-CS"/>
              </w:rPr>
              <w:t>дин</w:t>
            </w:r>
          </w:p>
        </w:tc>
        <w:tc>
          <w:tcPr>
            <w:tcW w:w="534"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Укупна цена без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530" w:type="pct"/>
            <w:shd w:val="clear" w:color="auto" w:fill="C6D9F1"/>
            <w:vAlign w:val="center"/>
          </w:tcPr>
          <w:p w:rsidR="00132A98" w:rsidRPr="00BC33F3" w:rsidRDefault="00132A98" w:rsidP="00CD53C1">
            <w:pPr>
              <w:spacing w:before="0"/>
              <w:jc w:val="center"/>
              <w:rPr>
                <w:rFonts w:cs="Arial"/>
                <w:b/>
                <w:bCs/>
                <w:iCs/>
                <w:lang w:val="sr-Cyrl-CS"/>
              </w:rPr>
            </w:pPr>
            <w:r w:rsidRPr="00BC33F3">
              <w:rPr>
                <w:rFonts w:cs="Arial"/>
                <w:b/>
                <w:bCs/>
                <w:iCs/>
                <w:lang w:val="sr-Cyrl-CS"/>
              </w:rPr>
              <w:t>Укупна цена са ПДВ</w:t>
            </w:r>
          </w:p>
          <w:p w:rsidR="00132A98" w:rsidRPr="00BC33F3" w:rsidRDefault="00132A98" w:rsidP="00CD53C1">
            <w:pPr>
              <w:spacing w:before="0"/>
              <w:jc w:val="center"/>
              <w:rPr>
                <w:rFonts w:cs="Arial"/>
                <w:b/>
                <w:bCs/>
                <w:iCs/>
                <w:lang w:val="sr-Cyrl-CS"/>
              </w:rPr>
            </w:pPr>
            <w:r w:rsidRPr="00BC33F3">
              <w:rPr>
                <w:rFonts w:cs="Arial"/>
                <w:b/>
                <w:bCs/>
                <w:iCs/>
                <w:lang w:val="sr-Cyrl-CS"/>
              </w:rPr>
              <w:t xml:space="preserve">дин. </w:t>
            </w:r>
          </w:p>
        </w:tc>
        <w:tc>
          <w:tcPr>
            <w:tcW w:w="669" w:type="pct"/>
            <w:shd w:val="clear" w:color="auto" w:fill="C6D9F1"/>
          </w:tcPr>
          <w:p w:rsidR="00132A98" w:rsidRPr="00F10346" w:rsidRDefault="00132A98" w:rsidP="00CD53C1">
            <w:pPr>
              <w:spacing w:before="0"/>
              <w:jc w:val="center"/>
              <w:rPr>
                <w:rFonts w:cs="Arial"/>
                <w:b/>
                <w:bCs/>
                <w:iCs/>
                <w:lang w:val="sr-Cyrl-CS"/>
              </w:rPr>
            </w:pPr>
            <w:r w:rsidRPr="00F10346">
              <w:rPr>
                <w:rFonts w:cs="Arial"/>
                <w:b/>
                <w:bCs/>
                <w:iCs/>
                <w:lang w:val="sr-Cyrl-CS"/>
              </w:rPr>
              <w:t>Назив</w:t>
            </w:r>
          </w:p>
          <w:p w:rsidR="00132A98" w:rsidRPr="00F10346" w:rsidRDefault="00132A98" w:rsidP="00CD53C1">
            <w:pPr>
              <w:spacing w:before="0"/>
              <w:jc w:val="center"/>
              <w:rPr>
                <w:rFonts w:cs="Arial"/>
                <w:b/>
                <w:bCs/>
                <w:iCs/>
                <w:lang w:val="sr-Cyrl-CS"/>
              </w:rPr>
            </w:pPr>
            <w:r w:rsidRPr="00F10346">
              <w:rPr>
                <w:rFonts w:cs="Arial"/>
                <w:b/>
                <w:bCs/>
                <w:iCs/>
                <w:lang w:val="sr-Cyrl-CS"/>
              </w:rPr>
              <w:t>произвођача</w:t>
            </w:r>
          </w:p>
          <w:p w:rsidR="00132A98" w:rsidRDefault="00132A98" w:rsidP="00CD53C1">
            <w:pPr>
              <w:spacing w:before="0"/>
              <w:jc w:val="center"/>
              <w:rPr>
                <w:rFonts w:cs="Arial"/>
                <w:b/>
                <w:bCs/>
                <w:iCs/>
                <w:lang w:val="sr-Cyrl-CS"/>
              </w:rPr>
            </w:pPr>
            <w:r w:rsidRPr="00F10346">
              <w:rPr>
                <w:rFonts w:cs="Arial"/>
                <w:b/>
                <w:bCs/>
                <w:iCs/>
                <w:lang w:val="sr-Cyrl-CS"/>
              </w:rPr>
              <w:t>добара,</w:t>
            </w:r>
          </w:p>
          <w:p w:rsidR="00132A98" w:rsidRPr="00BC33F3" w:rsidRDefault="00132A98" w:rsidP="00CD53C1">
            <w:pPr>
              <w:spacing w:before="0"/>
              <w:jc w:val="center"/>
              <w:rPr>
                <w:rFonts w:cs="Arial"/>
                <w:b/>
                <w:bCs/>
                <w:iCs/>
                <w:lang w:val="sr-Cyrl-CS"/>
              </w:rPr>
            </w:pPr>
            <w:r w:rsidRPr="00F10346">
              <w:rPr>
                <w:rFonts w:cs="Arial"/>
                <w:b/>
                <w:bCs/>
                <w:iCs/>
                <w:lang w:val="sr-Cyrl-CS"/>
              </w:rPr>
              <w:t>модел, ознака добра</w:t>
            </w:r>
          </w:p>
        </w:tc>
      </w:tr>
      <w:tr w:rsidR="00132A98" w:rsidRPr="00BC33F3" w:rsidTr="00DE3687">
        <w:tc>
          <w:tcPr>
            <w:tcW w:w="332"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(1)</w:t>
            </w:r>
          </w:p>
        </w:tc>
        <w:tc>
          <w:tcPr>
            <w:tcW w:w="1268"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(2)</w:t>
            </w:r>
          </w:p>
        </w:tc>
        <w:tc>
          <w:tcPr>
            <w:tcW w:w="334"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(3)</w:t>
            </w:r>
          </w:p>
        </w:tc>
        <w:tc>
          <w:tcPr>
            <w:tcW w:w="400"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(4)</w:t>
            </w:r>
          </w:p>
        </w:tc>
        <w:tc>
          <w:tcPr>
            <w:tcW w:w="466"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(5)</w:t>
            </w:r>
          </w:p>
        </w:tc>
        <w:tc>
          <w:tcPr>
            <w:tcW w:w="467"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(6)</w:t>
            </w:r>
          </w:p>
        </w:tc>
        <w:tc>
          <w:tcPr>
            <w:tcW w:w="534"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(7)</w:t>
            </w:r>
          </w:p>
        </w:tc>
        <w:tc>
          <w:tcPr>
            <w:tcW w:w="530" w:type="pct"/>
            <w:shd w:val="clear" w:color="auto" w:fill="auto"/>
          </w:tcPr>
          <w:p w:rsidR="00132A98" w:rsidRPr="00BC33F3" w:rsidRDefault="00132A98" w:rsidP="00CD53C1">
            <w:pPr>
              <w:spacing w:before="0"/>
              <w:jc w:val="center"/>
              <w:rPr>
                <w:rFonts w:cs="Arial"/>
                <w:b/>
                <w:bCs/>
                <w:iCs/>
                <w:lang w:val="sr-Cyrl-CS"/>
              </w:rPr>
            </w:pPr>
            <w:r w:rsidRPr="00BC33F3">
              <w:rPr>
                <w:rFonts w:cs="Arial"/>
                <w:b/>
                <w:bCs/>
                <w:iCs/>
                <w:lang w:val="sr-Cyrl-CS"/>
              </w:rPr>
              <w:t>(8)</w:t>
            </w:r>
          </w:p>
        </w:tc>
        <w:tc>
          <w:tcPr>
            <w:tcW w:w="669" w:type="pct"/>
          </w:tcPr>
          <w:p w:rsidR="00132A98" w:rsidRPr="00BC33F3" w:rsidRDefault="00132A98" w:rsidP="00CD53C1">
            <w:pPr>
              <w:spacing w:before="0"/>
              <w:jc w:val="center"/>
              <w:rPr>
                <w:rFonts w:cs="Arial"/>
                <w:b/>
                <w:bCs/>
                <w:iCs/>
                <w:lang w:val="sr-Cyrl-CS"/>
              </w:rPr>
            </w:pPr>
            <w:r w:rsidRPr="00BC33F3">
              <w:rPr>
                <w:rFonts w:cs="Arial"/>
                <w:b/>
                <w:bCs/>
                <w:iCs/>
                <w:lang w:val="sr-Cyrl-CS"/>
              </w:rPr>
              <w:t>(9)</w:t>
            </w:r>
          </w:p>
        </w:tc>
      </w:tr>
      <w:tr w:rsidR="00132A98" w:rsidRPr="00BC33F3" w:rsidTr="00DE3687">
        <w:tc>
          <w:tcPr>
            <w:tcW w:w="332" w:type="pct"/>
            <w:shd w:val="clear" w:color="auto" w:fill="auto"/>
            <w:vAlign w:val="center"/>
          </w:tcPr>
          <w:p w:rsidR="00132A98" w:rsidRPr="00BC33F3" w:rsidRDefault="00132A98" w:rsidP="00AA7618">
            <w:pPr>
              <w:spacing w:before="0"/>
              <w:jc w:val="center"/>
              <w:rPr>
                <w:rFonts w:cs="Arial"/>
                <w:b/>
                <w:bCs/>
                <w:iCs/>
                <w:lang w:val="sr-Cyrl-CS"/>
              </w:rPr>
            </w:pPr>
            <w:r w:rsidRPr="00BC33F3">
              <w:rPr>
                <w:rFonts w:cs="Arial"/>
                <w:b/>
                <w:bCs/>
                <w:iCs/>
                <w:lang w:val="sr-Cyrl-CS"/>
              </w:rPr>
              <w:t>1.</w:t>
            </w:r>
          </w:p>
        </w:tc>
        <w:tc>
          <w:tcPr>
            <w:tcW w:w="1268" w:type="pct"/>
            <w:shd w:val="clear" w:color="auto" w:fill="auto"/>
            <w:vAlign w:val="bottom"/>
          </w:tcPr>
          <w:p w:rsidR="00132A98" w:rsidRPr="00BC33F3" w:rsidRDefault="0023344D" w:rsidP="00CD53C1">
            <w:pPr>
              <w:rPr>
                <w:rFonts w:cs="Arial"/>
                <w:lang w:val="sr-Cyrl-RS" w:eastAsia="hr-HR"/>
              </w:rPr>
            </w:pPr>
            <w:r>
              <w:rPr>
                <w:rFonts w:cs="Arial"/>
                <w:lang w:val="sr-Cyrl-RS" w:eastAsia="hr-HR"/>
              </w:rPr>
              <w:t>Прашкасти детергент за машинско и ручно прање</w:t>
            </w:r>
          </w:p>
        </w:tc>
        <w:tc>
          <w:tcPr>
            <w:tcW w:w="334"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w:t>
            </w:r>
            <w:r w:rsidR="00DE3687">
              <w:rPr>
                <w:rFonts w:cs="Arial"/>
                <w:bCs/>
                <w:iCs/>
                <w:lang w:val="sr-Cyrl-CS"/>
              </w:rPr>
              <w:t>г</w:t>
            </w:r>
          </w:p>
        </w:tc>
        <w:tc>
          <w:tcPr>
            <w:tcW w:w="400" w:type="pct"/>
            <w:shd w:val="clear" w:color="auto" w:fill="auto"/>
            <w:vAlign w:val="center"/>
          </w:tcPr>
          <w:p w:rsidR="00132A98" w:rsidRPr="00E834D4" w:rsidRDefault="00DE3687" w:rsidP="00CD53C1">
            <w:pPr>
              <w:jc w:val="center"/>
              <w:rPr>
                <w:rFonts w:cs="Arial"/>
                <w:lang w:val="sr-Cyrl-RS" w:eastAsia="hr-HR"/>
              </w:rPr>
            </w:pPr>
            <w:r>
              <w:rPr>
                <w:rFonts w:cs="Arial"/>
                <w:lang w:val="sr-Cyrl-RS" w:eastAsia="hr-HR"/>
              </w:rPr>
              <w:t>10000</w:t>
            </w:r>
          </w:p>
        </w:tc>
        <w:tc>
          <w:tcPr>
            <w:tcW w:w="466" w:type="pct"/>
            <w:shd w:val="clear" w:color="auto" w:fill="auto"/>
            <w:vAlign w:val="center"/>
          </w:tcPr>
          <w:p w:rsidR="00132A98" w:rsidRPr="00BC33F3" w:rsidRDefault="00132A98" w:rsidP="00CD53C1">
            <w:pPr>
              <w:spacing w:before="0"/>
              <w:jc w:val="center"/>
              <w:rPr>
                <w:rFonts w:cs="Arial"/>
                <w:b/>
                <w:bCs/>
                <w:iCs/>
              </w:rPr>
            </w:pPr>
          </w:p>
        </w:tc>
        <w:tc>
          <w:tcPr>
            <w:tcW w:w="467" w:type="pct"/>
            <w:shd w:val="clear" w:color="auto" w:fill="auto"/>
            <w:vAlign w:val="center"/>
          </w:tcPr>
          <w:p w:rsidR="00132A98" w:rsidRPr="00BC33F3" w:rsidRDefault="00132A98" w:rsidP="00CD53C1">
            <w:pPr>
              <w:spacing w:before="0"/>
              <w:jc w:val="center"/>
              <w:rPr>
                <w:rFonts w:cs="Arial"/>
                <w:b/>
                <w:bCs/>
                <w:iCs/>
              </w:rPr>
            </w:pPr>
          </w:p>
        </w:tc>
        <w:tc>
          <w:tcPr>
            <w:tcW w:w="534" w:type="pct"/>
            <w:shd w:val="clear" w:color="auto" w:fill="auto"/>
            <w:vAlign w:val="center"/>
          </w:tcPr>
          <w:p w:rsidR="00132A98" w:rsidRPr="00BC33F3" w:rsidRDefault="00132A98" w:rsidP="00CD53C1">
            <w:pPr>
              <w:spacing w:before="0"/>
              <w:jc w:val="center"/>
              <w:rPr>
                <w:rFonts w:cs="Arial"/>
                <w:b/>
                <w:bCs/>
                <w:iCs/>
              </w:rPr>
            </w:pPr>
          </w:p>
        </w:tc>
        <w:tc>
          <w:tcPr>
            <w:tcW w:w="530" w:type="pct"/>
            <w:shd w:val="clear" w:color="auto" w:fill="auto"/>
            <w:vAlign w:val="center"/>
          </w:tcPr>
          <w:p w:rsidR="00132A98" w:rsidRPr="00BC33F3" w:rsidRDefault="00132A98" w:rsidP="00CD53C1">
            <w:pPr>
              <w:spacing w:before="0"/>
              <w:jc w:val="center"/>
              <w:rPr>
                <w:rFonts w:cs="Arial"/>
                <w:b/>
                <w:bCs/>
                <w:iCs/>
              </w:rPr>
            </w:pPr>
          </w:p>
        </w:tc>
        <w:tc>
          <w:tcPr>
            <w:tcW w:w="669" w:type="pct"/>
          </w:tcPr>
          <w:p w:rsidR="00132A98" w:rsidRPr="00BC33F3" w:rsidRDefault="00132A98" w:rsidP="00CD53C1">
            <w:pPr>
              <w:spacing w:before="0"/>
              <w:jc w:val="center"/>
              <w:rPr>
                <w:rFonts w:cs="Arial"/>
                <w:b/>
                <w:bCs/>
                <w:iCs/>
              </w:rPr>
            </w:pPr>
          </w:p>
        </w:tc>
      </w:tr>
      <w:tr w:rsidR="00132A98" w:rsidRPr="00BC33F3" w:rsidTr="00DE3687">
        <w:tc>
          <w:tcPr>
            <w:tcW w:w="332" w:type="pct"/>
            <w:shd w:val="clear" w:color="auto" w:fill="auto"/>
            <w:vAlign w:val="center"/>
          </w:tcPr>
          <w:p w:rsidR="00132A98" w:rsidRPr="00BC33F3" w:rsidRDefault="00132A98" w:rsidP="00AA7618">
            <w:pPr>
              <w:spacing w:before="0"/>
              <w:jc w:val="center"/>
              <w:rPr>
                <w:rFonts w:cs="Arial"/>
                <w:b/>
                <w:bCs/>
                <w:iCs/>
              </w:rPr>
            </w:pPr>
            <w:r w:rsidRPr="00BC33F3">
              <w:rPr>
                <w:rFonts w:cs="Arial"/>
                <w:b/>
                <w:bCs/>
                <w:iCs/>
              </w:rPr>
              <w:t>2.</w:t>
            </w:r>
          </w:p>
        </w:tc>
        <w:tc>
          <w:tcPr>
            <w:tcW w:w="1268" w:type="pct"/>
            <w:shd w:val="clear" w:color="auto" w:fill="auto"/>
            <w:vAlign w:val="bottom"/>
          </w:tcPr>
          <w:p w:rsidR="00132A98" w:rsidRPr="00BC33F3" w:rsidRDefault="0023344D" w:rsidP="00CD53C1">
            <w:pPr>
              <w:rPr>
                <w:rFonts w:cs="Arial"/>
                <w:lang w:val="sr-Cyrl-RS" w:eastAsia="hr-HR"/>
              </w:rPr>
            </w:pPr>
            <w:r>
              <w:rPr>
                <w:rFonts w:cs="Arial"/>
                <w:lang w:val="sr-Cyrl-RS" w:eastAsia="hr-HR"/>
              </w:rPr>
              <w:t>Сапун за прање руку</w:t>
            </w:r>
          </w:p>
        </w:tc>
        <w:tc>
          <w:tcPr>
            <w:tcW w:w="334"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400" w:type="pct"/>
            <w:shd w:val="clear" w:color="auto" w:fill="auto"/>
            <w:vAlign w:val="center"/>
          </w:tcPr>
          <w:p w:rsidR="00132A98" w:rsidRPr="00E834D4" w:rsidRDefault="00DE3687" w:rsidP="00CD53C1">
            <w:pPr>
              <w:jc w:val="center"/>
              <w:rPr>
                <w:rFonts w:cs="Arial"/>
                <w:lang w:val="sr-Cyrl-RS" w:eastAsia="hr-HR"/>
              </w:rPr>
            </w:pPr>
            <w:r>
              <w:rPr>
                <w:rFonts w:cs="Arial"/>
                <w:lang w:val="sr-Cyrl-RS" w:eastAsia="hr-HR"/>
              </w:rPr>
              <w:t>40000</w:t>
            </w:r>
          </w:p>
        </w:tc>
        <w:tc>
          <w:tcPr>
            <w:tcW w:w="466" w:type="pct"/>
            <w:shd w:val="clear" w:color="auto" w:fill="auto"/>
            <w:vAlign w:val="center"/>
          </w:tcPr>
          <w:p w:rsidR="00132A98" w:rsidRPr="00BC33F3" w:rsidRDefault="00132A98" w:rsidP="00CD53C1">
            <w:pPr>
              <w:spacing w:before="0"/>
              <w:jc w:val="center"/>
              <w:rPr>
                <w:rFonts w:cs="Arial"/>
                <w:b/>
                <w:bCs/>
                <w:iCs/>
              </w:rPr>
            </w:pPr>
          </w:p>
        </w:tc>
        <w:tc>
          <w:tcPr>
            <w:tcW w:w="467" w:type="pct"/>
            <w:shd w:val="clear" w:color="auto" w:fill="auto"/>
            <w:vAlign w:val="center"/>
          </w:tcPr>
          <w:p w:rsidR="00132A98" w:rsidRPr="00BC33F3" w:rsidRDefault="00132A98" w:rsidP="00CD53C1">
            <w:pPr>
              <w:spacing w:before="0"/>
              <w:jc w:val="center"/>
              <w:rPr>
                <w:rFonts w:cs="Arial"/>
                <w:b/>
                <w:bCs/>
                <w:iCs/>
              </w:rPr>
            </w:pPr>
          </w:p>
        </w:tc>
        <w:tc>
          <w:tcPr>
            <w:tcW w:w="534" w:type="pct"/>
            <w:shd w:val="clear" w:color="auto" w:fill="auto"/>
            <w:vAlign w:val="center"/>
          </w:tcPr>
          <w:p w:rsidR="00132A98" w:rsidRPr="00BC33F3" w:rsidRDefault="00132A98" w:rsidP="00CD53C1">
            <w:pPr>
              <w:spacing w:before="0"/>
              <w:jc w:val="center"/>
              <w:rPr>
                <w:rFonts w:cs="Arial"/>
                <w:b/>
                <w:bCs/>
                <w:iCs/>
              </w:rPr>
            </w:pPr>
          </w:p>
        </w:tc>
        <w:tc>
          <w:tcPr>
            <w:tcW w:w="530" w:type="pct"/>
            <w:shd w:val="clear" w:color="auto" w:fill="auto"/>
            <w:vAlign w:val="center"/>
          </w:tcPr>
          <w:p w:rsidR="00132A98" w:rsidRPr="00BC33F3" w:rsidRDefault="00132A98" w:rsidP="00CD53C1">
            <w:pPr>
              <w:spacing w:before="0"/>
              <w:jc w:val="center"/>
              <w:rPr>
                <w:rFonts w:cs="Arial"/>
                <w:b/>
                <w:bCs/>
                <w:iCs/>
              </w:rPr>
            </w:pPr>
          </w:p>
        </w:tc>
        <w:tc>
          <w:tcPr>
            <w:tcW w:w="669" w:type="pct"/>
          </w:tcPr>
          <w:p w:rsidR="00132A98" w:rsidRPr="00BC33F3" w:rsidRDefault="00132A98" w:rsidP="00CD53C1">
            <w:pPr>
              <w:spacing w:before="0"/>
              <w:jc w:val="center"/>
              <w:rPr>
                <w:rFonts w:cs="Arial"/>
                <w:b/>
                <w:bCs/>
                <w:iCs/>
              </w:rPr>
            </w:pPr>
          </w:p>
        </w:tc>
      </w:tr>
      <w:tr w:rsidR="00132A98" w:rsidRPr="00BC33F3" w:rsidTr="00DE3687">
        <w:tc>
          <w:tcPr>
            <w:tcW w:w="332" w:type="pct"/>
            <w:shd w:val="clear" w:color="auto" w:fill="auto"/>
            <w:vAlign w:val="center"/>
          </w:tcPr>
          <w:p w:rsidR="00132A98" w:rsidRPr="00BC33F3" w:rsidRDefault="00132A98" w:rsidP="00AA7618">
            <w:pPr>
              <w:spacing w:before="0"/>
              <w:jc w:val="center"/>
              <w:rPr>
                <w:rFonts w:cs="Arial"/>
                <w:b/>
                <w:bCs/>
                <w:iCs/>
              </w:rPr>
            </w:pPr>
            <w:r w:rsidRPr="00BC33F3">
              <w:rPr>
                <w:rFonts w:cs="Arial"/>
                <w:b/>
                <w:bCs/>
                <w:iCs/>
              </w:rPr>
              <w:t>3.</w:t>
            </w:r>
          </w:p>
        </w:tc>
        <w:tc>
          <w:tcPr>
            <w:tcW w:w="1268" w:type="pct"/>
            <w:shd w:val="clear" w:color="auto" w:fill="auto"/>
            <w:vAlign w:val="bottom"/>
          </w:tcPr>
          <w:p w:rsidR="00132A98" w:rsidRPr="00BC33F3" w:rsidRDefault="0023344D" w:rsidP="00CD53C1">
            <w:pPr>
              <w:rPr>
                <w:rFonts w:cs="Arial"/>
                <w:lang w:val="sr-Cyrl-RS" w:eastAsia="hr-HR"/>
              </w:rPr>
            </w:pPr>
            <w:r>
              <w:rPr>
                <w:rFonts w:cs="Arial"/>
                <w:lang w:val="sr-Cyrl-RS" w:eastAsia="hr-HR"/>
              </w:rPr>
              <w:t>Паста за прање руку</w:t>
            </w:r>
          </w:p>
        </w:tc>
        <w:tc>
          <w:tcPr>
            <w:tcW w:w="334"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400" w:type="pct"/>
            <w:shd w:val="clear" w:color="auto" w:fill="auto"/>
            <w:vAlign w:val="center"/>
          </w:tcPr>
          <w:p w:rsidR="00132A98" w:rsidRPr="00E834D4" w:rsidRDefault="00DE3687" w:rsidP="00CD53C1">
            <w:pPr>
              <w:jc w:val="center"/>
              <w:rPr>
                <w:rFonts w:cs="Arial"/>
                <w:lang w:val="sr-Cyrl-RS" w:eastAsia="hr-HR"/>
              </w:rPr>
            </w:pPr>
            <w:r>
              <w:rPr>
                <w:rFonts w:cs="Arial"/>
                <w:lang w:val="sr-Cyrl-RS" w:eastAsia="hr-HR"/>
              </w:rPr>
              <w:t>10000</w:t>
            </w:r>
          </w:p>
        </w:tc>
        <w:tc>
          <w:tcPr>
            <w:tcW w:w="466" w:type="pct"/>
            <w:shd w:val="clear" w:color="auto" w:fill="auto"/>
            <w:vAlign w:val="center"/>
          </w:tcPr>
          <w:p w:rsidR="00132A98" w:rsidRPr="00BC33F3" w:rsidRDefault="00132A98" w:rsidP="00CD53C1">
            <w:pPr>
              <w:spacing w:before="0"/>
              <w:jc w:val="center"/>
              <w:rPr>
                <w:rFonts w:cs="Arial"/>
                <w:b/>
                <w:bCs/>
                <w:iCs/>
              </w:rPr>
            </w:pPr>
          </w:p>
        </w:tc>
        <w:tc>
          <w:tcPr>
            <w:tcW w:w="467" w:type="pct"/>
            <w:shd w:val="clear" w:color="auto" w:fill="auto"/>
            <w:vAlign w:val="center"/>
          </w:tcPr>
          <w:p w:rsidR="00132A98" w:rsidRPr="00BC33F3" w:rsidRDefault="00132A98" w:rsidP="00CD53C1">
            <w:pPr>
              <w:spacing w:before="0"/>
              <w:jc w:val="center"/>
              <w:rPr>
                <w:rFonts w:cs="Arial"/>
                <w:b/>
                <w:bCs/>
                <w:iCs/>
              </w:rPr>
            </w:pPr>
          </w:p>
        </w:tc>
        <w:tc>
          <w:tcPr>
            <w:tcW w:w="534" w:type="pct"/>
            <w:shd w:val="clear" w:color="auto" w:fill="auto"/>
            <w:vAlign w:val="center"/>
          </w:tcPr>
          <w:p w:rsidR="00132A98" w:rsidRPr="00BC33F3" w:rsidRDefault="00132A98" w:rsidP="00CD53C1">
            <w:pPr>
              <w:spacing w:before="0"/>
              <w:jc w:val="center"/>
              <w:rPr>
                <w:rFonts w:cs="Arial"/>
                <w:b/>
                <w:bCs/>
                <w:iCs/>
              </w:rPr>
            </w:pPr>
          </w:p>
        </w:tc>
        <w:tc>
          <w:tcPr>
            <w:tcW w:w="530" w:type="pct"/>
            <w:shd w:val="clear" w:color="auto" w:fill="auto"/>
            <w:vAlign w:val="center"/>
          </w:tcPr>
          <w:p w:rsidR="00132A98" w:rsidRPr="00BC33F3" w:rsidRDefault="00132A98" w:rsidP="00CD53C1">
            <w:pPr>
              <w:spacing w:before="0"/>
              <w:jc w:val="center"/>
              <w:rPr>
                <w:rFonts w:cs="Arial"/>
                <w:b/>
                <w:bCs/>
                <w:iCs/>
              </w:rPr>
            </w:pPr>
          </w:p>
        </w:tc>
        <w:tc>
          <w:tcPr>
            <w:tcW w:w="669" w:type="pct"/>
          </w:tcPr>
          <w:p w:rsidR="00132A98" w:rsidRPr="00BC33F3" w:rsidRDefault="00132A98" w:rsidP="00CD53C1">
            <w:pPr>
              <w:spacing w:before="0"/>
              <w:jc w:val="center"/>
              <w:rPr>
                <w:rFonts w:cs="Arial"/>
                <w:b/>
                <w:bCs/>
                <w:iCs/>
              </w:rPr>
            </w:pPr>
          </w:p>
        </w:tc>
      </w:tr>
      <w:tr w:rsidR="00132A98" w:rsidRPr="00BC33F3" w:rsidTr="00DE3687">
        <w:tc>
          <w:tcPr>
            <w:tcW w:w="332" w:type="pct"/>
            <w:shd w:val="clear" w:color="auto" w:fill="auto"/>
            <w:vAlign w:val="center"/>
          </w:tcPr>
          <w:p w:rsidR="00132A98" w:rsidRPr="00BC33F3" w:rsidRDefault="00132A98" w:rsidP="00AA7618">
            <w:pPr>
              <w:spacing w:before="0"/>
              <w:jc w:val="center"/>
              <w:rPr>
                <w:rFonts w:cs="Arial"/>
                <w:b/>
                <w:bCs/>
                <w:iCs/>
              </w:rPr>
            </w:pPr>
            <w:r w:rsidRPr="00BC33F3">
              <w:rPr>
                <w:rFonts w:cs="Arial"/>
                <w:b/>
                <w:bCs/>
                <w:iCs/>
              </w:rPr>
              <w:t>4.</w:t>
            </w:r>
          </w:p>
        </w:tc>
        <w:tc>
          <w:tcPr>
            <w:tcW w:w="1268" w:type="pct"/>
            <w:shd w:val="clear" w:color="auto" w:fill="auto"/>
            <w:vAlign w:val="bottom"/>
          </w:tcPr>
          <w:p w:rsidR="00132A98" w:rsidRPr="00BC33F3" w:rsidRDefault="0023344D" w:rsidP="00CD53C1">
            <w:pPr>
              <w:rPr>
                <w:rFonts w:cs="Arial"/>
                <w:lang w:val="sr-Cyrl-RS" w:eastAsia="hr-HR"/>
              </w:rPr>
            </w:pPr>
            <w:r>
              <w:rPr>
                <w:rFonts w:cs="Arial"/>
                <w:lang w:val="sr-Cyrl-RS" w:eastAsia="hr-HR"/>
              </w:rPr>
              <w:t>Крема за руке</w:t>
            </w:r>
          </w:p>
        </w:tc>
        <w:tc>
          <w:tcPr>
            <w:tcW w:w="334" w:type="pct"/>
            <w:shd w:val="clear" w:color="auto" w:fill="auto"/>
            <w:vAlign w:val="center"/>
          </w:tcPr>
          <w:p w:rsidR="00132A98" w:rsidRPr="00BC33F3" w:rsidRDefault="00132A98" w:rsidP="00AA7618">
            <w:pPr>
              <w:spacing w:before="0"/>
              <w:jc w:val="center"/>
              <w:rPr>
                <w:rFonts w:cs="Arial"/>
                <w:bCs/>
                <w:iCs/>
                <w:lang w:val="sr-Cyrl-CS"/>
              </w:rPr>
            </w:pPr>
            <w:r>
              <w:rPr>
                <w:rFonts w:cs="Arial"/>
                <w:bCs/>
                <w:iCs/>
                <w:lang w:val="sr-Cyrl-CS"/>
              </w:rPr>
              <w:t>Ком</w:t>
            </w:r>
          </w:p>
        </w:tc>
        <w:tc>
          <w:tcPr>
            <w:tcW w:w="400" w:type="pct"/>
            <w:shd w:val="clear" w:color="auto" w:fill="auto"/>
            <w:vAlign w:val="center"/>
          </w:tcPr>
          <w:p w:rsidR="00132A98" w:rsidRPr="00E834D4" w:rsidRDefault="00DE3687" w:rsidP="00CD53C1">
            <w:pPr>
              <w:jc w:val="center"/>
              <w:rPr>
                <w:rFonts w:cs="Arial"/>
                <w:lang w:val="sr-Cyrl-RS" w:eastAsia="hr-HR"/>
              </w:rPr>
            </w:pPr>
            <w:r>
              <w:rPr>
                <w:rFonts w:cs="Arial"/>
                <w:lang w:val="sr-Cyrl-RS" w:eastAsia="hr-HR"/>
              </w:rPr>
              <w:t>4000</w:t>
            </w:r>
          </w:p>
        </w:tc>
        <w:tc>
          <w:tcPr>
            <w:tcW w:w="466" w:type="pct"/>
            <w:shd w:val="clear" w:color="auto" w:fill="auto"/>
            <w:vAlign w:val="center"/>
          </w:tcPr>
          <w:p w:rsidR="00132A98" w:rsidRPr="00BC33F3" w:rsidRDefault="00132A98" w:rsidP="00CD53C1">
            <w:pPr>
              <w:spacing w:before="0"/>
              <w:jc w:val="center"/>
              <w:rPr>
                <w:rFonts w:cs="Arial"/>
                <w:b/>
                <w:bCs/>
                <w:iCs/>
              </w:rPr>
            </w:pPr>
          </w:p>
        </w:tc>
        <w:tc>
          <w:tcPr>
            <w:tcW w:w="467" w:type="pct"/>
            <w:shd w:val="clear" w:color="auto" w:fill="auto"/>
            <w:vAlign w:val="center"/>
          </w:tcPr>
          <w:p w:rsidR="00132A98" w:rsidRPr="00BC33F3" w:rsidRDefault="00132A98" w:rsidP="00CD53C1">
            <w:pPr>
              <w:spacing w:before="0"/>
              <w:jc w:val="center"/>
              <w:rPr>
                <w:rFonts w:cs="Arial"/>
                <w:b/>
                <w:bCs/>
                <w:iCs/>
              </w:rPr>
            </w:pPr>
          </w:p>
        </w:tc>
        <w:tc>
          <w:tcPr>
            <w:tcW w:w="534" w:type="pct"/>
            <w:shd w:val="clear" w:color="auto" w:fill="auto"/>
            <w:vAlign w:val="center"/>
          </w:tcPr>
          <w:p w:rsidR="00132A98" w:rsidRPr="00BC33F3" w:rsidRDefault="00132A98" w:rsidP="00CD53C1">
            <w:pPr>
              <w:spacing w:before="0"/>
              <w:jc w:val="center"/>
              <w:rPr>
                <w:rFonts w:cs="Arial"/>
                <w:b/>
                <w:bCs/>
                <w:iCs/>
              </w:rPr>
            </w:pPr>
          </w:p>
        </w:tc>
        <w:tc>
          <w:tcPr>
            <w:tcW w:w="530" w:type="pct"/>
            <w:shd w:val="clear" w:color="auto" w:fill="auto"/>
            <w:vAlign w:val="center"/>
          </w:tcPr>
          <w:p w:rsidR="00132A98" w:rsidRPr="00BC33F3" w:rsidRDefault="00132A98" w:rsidP="00CD53C1">
            <w:pPr>
              <w:spacing w:before="0"/>
              <w:jc w:val="center"/>
              <w:rPr>
                <w:rFonts w:cs="Arial"/>
                <w:b/>
                <w:bCs/>
                <w:iCs/>
              </w:rPr>
            </w:pPr>
          </w:p>
        </w:tc>
        <w:tc>
          <w:tcPr>
            <w:tcW w:w="669" w:type="pct"/>
          </w:tcPr>
          <w:p w:rsidR="00132A98" w:rsidRPr="00BC33F3" w:rsidRDefault="00132A98" w:rsidP="00CD53C1">
            <w:pPr>
              <w:spacing w:before="0"/>
              <w:jc w:val="center"/>
              <w:rPr>
                <w:rFonts w:cs="Arial"/>
                <w:b/>
                <w:bCs/>
                <w:iCs/>
              </w:rPr>
            </w:pPr>
          </w:p>
        </w:tc>
      </w:tr>
    </w:tbl>
    <w:tbl>
      <w:tblPr>
        <w:tblpPr w:leftFromText="141" w:rightFromText="141" w:vertAnchor="text" w:horzAnchor="margin" w:tblpX="-777" w:tblpY="281"/>
        <w:tblW w:w="10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5"/>
        <w:gridCol w:w="6740"/>
        <w:gridCol w:w="2610"/>
      </w:tblGrid>
      <w:tr w:rsidR="00132A98" w:rsidRPr="00F24E24" w:rsidTr="00CD53C1">
        <w:trPr>
          <w:trHeight w:val="418"/>
        </w:trPr>
        <w:tc>
          <w:tcPr>
            <w:tcW w:w="1345" w:type="dxa"/>
            <w:vAlign w:val="center"/>
          </w:tcPr>
          <w:p w:rsidR="00132A98" w:rsidRPr="00F24E24" w:rsidRDefault="00132A98" w:rsidP="00CD53C1">
            <w:pPr>
              <w:spacing w:before="0"/>
              <w:jc w:val="center"/>
              <w:rPr>
                <w:rFonts w:cs="Arial"/>
                <w:b/>
                <w:lang w:val="sr-Latn-CS"/>
              </w:rPr>
            </w:pPr>
            <w:r w:rsidRPr="00F24E24">
              <w:rPr>
                <w:rFonts w:cs="Arial"/>
                <w:b/>
              </w:rPr>
              <w:t>I</w:t>
            </w:r>
          </w:p>
        </w:tc>
        <w:tc>
          <w:tcPr>
            <w:tcW w:w="6740" w:type="dxa"/>
          </w:tcPr>
          <w:p w:rsidR="00132A98" w:rsidRPr="00F24E24" w:rsidRDefault="00132A98" w:rsidP="00CD53C1">
            <w:pPr>
              <w:spacing w:before="0"/>
              <w:jc w:val="center"/>
              <w:rPr>
                <w:rFonts w:cs="Arial"/>
                <w:b/>
                <w:lang w:val="sr-Cyrl-RS"/>
              </w:rPr>
            </w:pPr>
            <w:r w:rsidRPr="00F24E24">
              <w:rPr>
                <w:rFonts w:cs="Arial"/>
                <w:b/>
              </w:rPr>
              <w:t>УКУПНО ПОНУЂЕНА ЦЕНА  без ПДВ динара</w:t>
            </w:r>
          </w:p>
          <w:p w:rsidR="00132A98" w:rsidRPr="00F24E24" w:rsidRDefault="00132A98" w:rsidP="00CD53C1">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132A98" w:rsidRPr="00F24E24" w:rsidRDefault="00132A98" w:rsidP="00CD53C1">
            <w:pPr>
              <w:spacing w:before="0"/>
              <w:rPr>
                <w:rFonts w:cs="Arial"/>
              </w:rPr>
            </w:pPr>
          </w:p>
        </w:tc>
      </w:tr>
      <w:tr w:rsidR="00132A98" w:rsidRPr="00F24E24" w:rsidTr="00CD53C1">
        <w:trPr>
          <w:trHeight w:val="330"/>
        </w:trPr>
        <w:tc>
          <w:tcPr>
            <w:tcW w:w="1345" w:type="dxa"/>
            <w:tcBorders>
              <w:bottom w:val="single" w:sz="4" w:space="0" w:color="auto"/>
            </w:tcBorders>
            <w:vAlign w:val="center"/>
          </w:tcPr>
          <w:p w:rsidR="00132A98" w:rsidRPr="00F24E24" w:rsidRDefault="00132A98" w:rsidP="00CD53C1">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132A98" w:rsidRPr="00F24E24" w:rsidRDefault="00132A98" w:rsidP="00CD53C1">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132A98" w:rsidRPr="00F24E24" w:rsidRDefault="00132A98" w:rsidP="00CD53C1">
            <w:pPr>
              <w:spacing w:before="0"/>
              <w:rPr>
                <w:rFonts w:cs="Arial"/>
              </w:rPr>
            </w:pPr>
          </w:p>
        </w:tc>
      </w:tr>
      <w:tr w:rsidR="00132A98" w:rsidRPr="00F24E24" w:rsidTr="00CD53C1">
        <w:trPr>
          <w:trHeight w:val="562"/>
        </w:trPr>
        <w:tc>
          <w:tcPr>
            <w:tcW w:w="1345" w:type="dxa"/>
            <w:tcBorders>
              <w:bottom w:val="single" w:sz="4" w:space="0" w:color="auto"/>
            </w:tcBorders>
            <w:vAlign w:val="center"/>
          </w:tcPr>
          <w:p w:rsidR="00132A98" w:rsidRPr="00F24E24" w:rsidRDefault="00132A98" w:rsidP="00CD53C1">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132A98" w:rsidRPr="00F24E24" w:rsidRDefault="00132A98" w:rsidP="00CD53C1">
            <w:pPr>
              <w:spacing w:before="0"/>
              <w:jc w:val="center"/>
              <w:rPr>
                <w:rFonts w:cs="Arial"/>
                <w:b/>
              </w:rPr>
            </w:pPr>
            <w:r w:rsidRPr="00F24E24">
              <w:rPr>
                <w:rFonts w:cs="Arial"/>
                <w:b/>
              </w:rPr>
              <w:t>УКУПНО ПОНУЂЕНА ЦЕНА  са ПДВ</w:t>
            </w:r>
          </w:p>
          <w:p w:rsidR="00132A98" w:rsidRPr="00F24E24" w:rsidRDefault="00132A98" w:rsidP="00CD53C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132A98" w:rsidRPr="00F24E24" w:rsidRDefault="00132A98" w:rsidP="00CD53C1">
            <w:pPr>
              <w:spacing w:before="0"/>
              <w:rPr>
                <w:rFonts w:cs="Arial"/>
              </w:rPr>
            </w:pPr>
          </w:p>
        </w:tc>
      </w:tr>
    </w:tbl>
    <w:p w:rsidR="00132A98" w:rsidRPr="000E149A" w:rsidRDefault="00132A98" w:rsidP="00132A98">
      <w:pPr>
        <w:spacing w:before="0"/>
        <w:rPr>
          <w:rFonts w:cs="Arial"/>
          <w:lang w:val="sr-Cyrl-RS"/>
        </w:rPr>
      </w:pPr>
    </w:p>
    <w:p w:rsidR="00132A98" w:rsidRPr="00F24E24" w:rsidRDefault="00132A98" w:rsidP="00132A98">
      <w:pPr>
        <w:widowControl w:val="0"/>
        <w:spacing w:before="0"/>
        <w:rPr>
          <w:rFonts w:eastAsia="Arial Unicode MS" w:cs="Arial"/>
        </w:rPr>
      </w:pPr>
    </w:p>
    <w:p w:rsidR="00132A98" w:rsidRPr="00F24E24" w:rsidRDefault="00132A98" w:rsidP="00132A98">
      <w:pPr>
        <w:widowControl w:val="0"/>
        <w:spacing w:before="0"/>
        <w:rPr>
          <w:rFonts w:eastAsia="Arial Unicode MS" w:cs="Arial"/>
        </w:rPr>
      </w:pPr>
      <w:r w:rsidRPr="00F24E24">
        <w:rPr>
          <w:rFonts w:eastAsia="Arial Unicode MS" w:cs="Arial"/>
        </w:rPr>
        <w:t>Табела 2</w:t>
      </w:r>
    </w:p>
    <w:tbl>
      <w:tblPr>
        <w:tblW w:w="1066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1"/>
        <w:gridCol w:w="2970"/>
        <w:gridCol w:w="3960"/>
      </w:tblGrid>
      <w:tr w:rsidR="00132A98" w:rsidRPr="00F24E24" w:rsidTr="00CD53C1">
        <w:trPr>
          <w:trHeight w:val="568"/>
        </w:trPr>
        <w:tc>
          <w:tcPr>
            <w:tcW w:w="3731" w:type="dxa"/>
            <w:vMerge w:val="restart"/>
            <w:shd w:val="clear" w:color="auto" w:fill="auto"/>
            <w:vAlign w:val="center"/>
          </w:tcPr>
          <w:p w:rsidR="00132A98" w:rsidRPr="00F24E24" w:rsidRDefault="00132A98" w:rsidP="00CD53C1">
            <w:pPr>
              <w:spacing w:before="0"/>
              <w:rPr>
                <w:rFonts w:cs="Arial"/>
              </w:rPr>
            </w:pPr>
            <w:r w:rsidRPr="00F24E24">
              <w:rPr>
                <w:rFonts w:cs="Arial"/>
              </w:rPr>
              <w:t>Посебно исказани трошкови у дин/процентима који су укључени у укупно понуђену цену без ПДВ-а</w:t>
            </w:r>
          </w:p>
          <w:p w:rsidR="00132A98" w:rsidRPr="00F24E24" w:rsidRDefault="00132A98" w:rsidP="00CD53C1">
            <w:pPr>
              <w:spacing w:before="0"/>
              <w:rPr>
                <w:rFonts w:cs="Arial"/>
                <w:lang w:val="sr-Latn-CS"/>
              </w:rPr>
            </w:pPr>
            <w:r w:rsidRPr="00F24E24">
              <w:rPr>
                <w:rFonts w:cs="Arial"/>
              </w:rPr>
              <w:t xml:space="preserve">(цена из реда бр. </w:t>
            </w:r>
            <w:r w:rsidRPr="00F24E24">
              <w:rPr>
                <w:rFonts w:cs="Arial"/>
                <w:lang w:val="sr-Latn-CS"/>
              </w:rPr>
              <w:t>I</w:t>
            </w:r>
            <w:r w:rsidRPr="00F24E24">
              <w:rPr>
                <w:rFonts w:cs="Arial"/>
              </w:rPr>
              <w:t>)уколико исти постоје као засебни трошкови</w:t>
            </w:r>
            <w:r w:rsidRPr="00F24E24">
              <w:rPr>
                <w:rFonts w:cs="Arial"/>
                <w:lang w:val="sr-Latn-CS"/>
              </w:rPr>
              <w:t>)</w:t>
            </w:r>
          </w:p>
        </w:tc>
        <w:tc>
          <w:tcPr>
            <w:tcW w:w="2970" w:type="dxa"/>
            <w:shd w:val="clear" w:color="auto" w:fill="auto"/>
            <w:vAlign w:val="center"/>
          </w:tcPr>
          <w:p w:rsidR="00132A98" w:rsidRPr="00F24E24" w:rsidRDefault="00132A98" w:rsidP="00CD53C1">
            <w:pPr>
              <w:spacing w:before="0"/>
              <w:rPr>
                <w:rFonts w:cs="Arial"/>
              </w:rPr>
            </w:pPr>
            <w:r w:rsidRPr="00F24E24">
              <w:rPr>
                <w:rFonts w:cs="Arial"/>
              </w:rPr>
              <w:t>Трошкови царине</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32A98" w:rsidRPr="00F24E24" w:rsidTr="00CD53C1">
        <w:trPr>
          <w:trHeight w:val="525"/>
        </w:trPr>
        <w:tc>
          <w:tcPr>
            <w:tcW w:w="3731" w:type="dxa"/>
            <w:vMerge/>
            <w:shd w:val="clear" w:color="auto" w:fill="auto"/>
          </w:tcPr>
          <w:p w:rsidR="00132A98" w:rsidRPr="00F24E24" w:rsidRDefault="00132A98" w:rsidP="00CD53C1">
            <w:pPr>
              <w:spacing w:before="0"/>
              <w:rPr>
                <w:rFonts w:cs="Arial"/>
              </w:rPr>
            </w:pPr>
          </w:p>
        </w:tc>
        <w:tc>
          <w:tcPr>
            <w:tcW w:w="2970" w:type="dxa"/>
            <w:shd w:val="clear" w:color="auto" w:fill="auto"/>
            <w:vAlign w:val="center"/>
          </w:tcPr>
          <w:p w:rsidR="00132A98" w:rsidRPr="00F24E24" w:rsidRDefault="00132A98" w:rsidP="00CD53C1">
            <w:pPr>
              <w:spacing w:before="0"/>
              <w:rPr>
                <w:rFonts w:cs="Arial"/>
              </w:rPr>
            </w:pPr>
            <w:r w:rsidRPr="00F24E24">
              <w:rPr>
                <w:rFonts w:cs="Arial"/>
              </w:rPr>
              <w:t>Трошкови превоза</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r w:rsidR="00132A98" w:rsidRPr="00F24E24" w:rsidTr="00CD53C1">
        <w:trPr>
          <w:trHeight w:val="534"/>
        </w:trPr>
        <w:tc>
          <w:tcPr>
            <w:tcW w:w="3731" w:type="dxa"/>
            <w:vMerge/>
            <w:shd w:val="clear" w:color="auto" w:fill="auto"/>
          </w:tcPr>
          <w:p w:rsidR="00132A98" w:rsidRPr="00F24E24" w:rsidRDefault="00132A98" w:rsidP="00CD53C1">
            <w:pPr>
              <w:spacing w:before="0"/>
              <w:rPr>
                <w:rFonts w:cs="Arial"/>
              </w:rPr>
            </w:pPr>
          </w:p>
        </w:tc>
        <w:tc>
          <w:tcPr>
            <w:tcW w:w="2970" w:type="dxa"/>
            <w:shd w:val="clear" w:color="auto" w:fill="auto"/>
            <w:vAlign w:val="center"/>
          </w:tcPr>
          <w:p w:rsidR="00132A98" w:rsidRPr="00F24E24" w:rsidRDefault="00132A98" w:rsidP="00CD53C1">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32A98" w:rsidRPr="00F24E24" w:rsidRDefault="00132A98" w:rsidP="00CD53C1">
            <w:pPr>
              <w:spacing w:before="0"/>
              <w:jc w:val="center"/>
              <w:rPr>
                <w:rFonts w:cs="Arial"/>
              </w:rPr>
            </w:pPr>
            <w:r w:rsidRPr="00F24E24">
              <w:rPr>
                <w:rFonts w:cs="Arial"/>
              </w:rPr>
              <w:t>_____динара</w:t>
            </w:r>
            <w:r w:rsidRPr="00F24E24">
              <w:rPr>
                <w:rFonts w:cs="Arial"/>
                <w:lang w:val="sr-Cyrl-RS"/>
              </w:rPr>
              <w:t>,</w:t>
            </w:r>
            <w:r w:rsidRPr="00F24E24">
              <w:rPr>
                <w:rFonts w:cs="Arial"/>
              </w:rPr>
              <w:t xml:space="preserve"> односно ____%</w:t>
            </w:r>
          </w:p>
        </w:tc>
      </w:tr>
    </w:tbl>
    <w:p w:rsidR="00132A98" w:rsidRDefault="00132A98" w:rsidP="00132A98">
      <w:pPr>
        <w:widowControl w:val="0"/>
        <w:spacing w:before="0"/>
        <w:rPr>
          <w:rFonts w:eastAsia="Arial Unicode MS" w:cs="Arial"/>
          <w:color w:val="00B0F0"/>
          <w:lang w:val="sr-Cyrl-RS"/>
        </w:rPr>
      </w:pPr>
      <w:r>
        <w:rPr>
          <w:rFonts w:eastAsia="Arial Unicode MS" w:cs="Arial"/>
          <w:color w:val="00B0F0"/>
          <w:lang w:val="sr-Cyrl-RS"/>
        </w:rPr>
        <w:t xml:space="preserve"> </w:t>
      </w:r>
    </w:p>
    <w:p w:rsidR="00C83FA0" w:rsidRPr="000E149A" w:rsidRDefault="00C83FA0" w:rsidP="00132A9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132A98" w:rsidRPr="00F10346" w:rsidTr="00CD53C1">
        <w:trPr>
          <w:jc w:val="center"/>
        </w:trPr>
        <w:tc>
          <w:tcPr>
            <w:tcW w:w="3882" w:type="dxa"/>
          </w:tcPr>
          <w:p w:rsidR="00132A98" w:rsidRPr="00F10346" w:rsidRDefault="00132A98" w:rsidP="00CD53C1">
            <w:pPr>
              <w:spacing w:before="0"/>
              <w:jc w:val="center"/>
              <w:rPr>
                <w:rFonts w:cs="Arial"/>
              </w:rPr>
            </w:pPr>
            <w:r w:rsidRPr="00F10346">
              <w:rPr>
                <w:rFonts w:cs="Arial"/>
              </w:rPr>
              <w:t>Датум:</w:t>
            </w:r>
          </w:p>
        </w:tc>
        <w:tc>
          <w:tcPr>
            <w:tcW w:w="2127" w:type="dxa"/>
          </w:tcPr>
          <w:p w:rsidR="00132A98" w:rsidRPr="00F10346" w:rsidRDefault="00132A98" w:rsidP="00CD53C1">
            <w:pPr>
              <w:spacing w:before="0"/>
              <w:jc w:val="center"/>
              <w:rPr>
                <w:rFonts w:cs="Arial"/>
                <w:lang w:val="ru-RU"/>
              </w:rPr>
            </w:pPr>
          </w:p>
        </w:tc>
        <w:tc>
          <w:tcPr>
            <w:tcW w:w="4022" w:type="dxa"/>
          </w:tcPr>
          <w:p w:rsidR="00132A98" w:rsidRPr="00F10346" w:rsidRDefault="00132A98" w:rsidP="00CD53C1">
            <w:pPr>
              <w:spacing w:before="0"/>
              <w:jc w:val="center"/>
              <w:rPr>
                <w:rFonts w:cs="Arial"/>
                <w:lang w:val="sr-Cyrl-CS"/>
              </w:rPr>
            </w:pPr>
            <w:r w:rsidRPr="00F10346">
              <w:rPr>
                <w:rFonts w:cs="Arial"/>
                <w:lang w:val="sr-Cyrl-CS"/>
              </w:rPr>
              <w:t>П</w:t>
            </w:r>
            <w:r w:rsidRPr="00F10346">
              <w:rPr>
                <w:rFonts w:cs="Arial"/>
              </w:rPr>
              <w:t>онуђач</w:t>
            </w:r>
          </w:p>
        </w:tc>
      </w:tr>
      <w:tr w:rsidR="00132A98" w:rsidRPr="00F10346" w:rsidTr="00CD53C1">
        <w:trPr>
          <w:jc w:val="center"/>
        </w:trPr>
        <w:tc>
          <w:tcPr>
            <w:tcW w:w="3882" w:type="dxa"/>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rPr>
            </w:pPr>
            <w:r w:rsidRPr="00F10346">
              <w:rPr>
                <w:rFonts w:cs="Arial"/>
              </w:rPr>
              <w:t>М.П.</w:t>
            </w:r>
          </w:p>
        </w:tc>
        <w:tc>
          <w:tcPr>
            <w:tcW w:w="4022" w:type="dxa"/>
          </w:tcPr>
          <w:p w:rsidR="00132A98" w:rsidRPr="00F10346" w:rsidRDefault="00132A98" w:rsidP="00CD53C1">
            <w:pPr>
              <w:spacing w:before="0"/>
              <w:jc w:val="center"/>
              <w:rPr>
                <w:rFonts w:cs="Arial"/>
                <w:lang w:val="ru-RU"/>
              </w:rPr>
            </w:pPr>
          </w:p>
        </w:tc>
      </w:tr>
      <w:tr w:rsidR="00132A98" w:rsidRPr="00F10346" w:rsidTr="00CD53C1">
        <w:trPr>
          <w:jc w:val="center"/>
        </w:trPr>
        <w:tc>
          <w:tcPr>
            <w:tcW w:w="3882" w:type="dxa"/>
            <w:tcBorders>
              <w:bottom w:val="single" w:sz="4" w:space="0" w:color="auto"/>
            </w:tcBorders>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lang w:val="ru-RU"/>
              </w:rPr>
            </w:pPr>
          </w:p>
        </w:tc>
        <w:tc>
          <w:tcPr>
            <w:tcW w:w="4022" w:type="dxa"/>
            <w:tcBorders>
              <w:bottom w:val="single" w:sz="4" w:space="0" w:color="auto"/>
            </w:tcBorders>
          </w:tcPr>
          <w:p w:rsidR="00132A98" w:rsidRPr="00F10346" w:rsidRDefault="00132A98" w:rsidP="00CD53C1">
            <w:pPr>
              <w:spacing w:before="0"/>
              <w:jc w:val="center"/>
              <w:rPr>
                <w:rFonts w:cs="Arial"/>
                <w:lang w:val="ru-RU"/>
              </w:rPr>
            </w:pPr>
          </w:p>
        </w:tc>
      </w:tr>
      <w:tr w:rsidR="00132A98" w:rsidRPr="00F10346" w:rsidTr="00CD53C1">
        <w:trPr>
          <w:trHeight w:val="389"/>
          <w:jc w:val="center"/>
        </w:trPr>
        <w:tc>
          <w:tcPr>
            <w:tcW w:w="3882" w:type="dxa"/>
            <w:tcBorders>
              <w:top w:val="single" w:sz="4" w:space="0" w:color="auto"/>
            </w:tcBorders>
          </w:tcPr>
          <w:p w:rsidR="00132A98" w:rsidRPr="00F10346" w:rsidRDefault="00132A98" w:rsidP="00CD53C1">
            <w:pPr>
              <w:spacing w:before="0"/>
              <w:jc w:val="center"/>
              <w:rPr>
                <w:rFonts w:cs="Arial"/>
              </w:rPr>
            </w:pPr>
          </w:p>
        </w:tc>
        <w:tc>
          <w:tcPr>
            <w:tcW w:w="2127" w:type="dxa"/>
          </w:tcPr>
          <w:p w:rsidR="00132A98" w:rsidRPr="00F10346" w:rsidRDefault="00132A98" w:rsidP="00CD53C1">
            <w:pPr>
              <w:spacing w:before="0"/>
              <w:jc w:val="center"/>
              <w:rPr>
                <w:rFonts w:cs="Arial"/>
                <w:lang w:val="ru-RU"/>
              </w:rPr>
            </w:pPr>
          </w:p>
        </w:tc>
        <w:tc>
          <w:tcPr>
            <w:tcW w:w="4022" w:type="dxa"/>
            <w:tcBorders>
              <w:top w:val="single" w:sz="4" w:space="0" w:color="auto"/>
            </w:tcBorders>
          </w:tcPr>
          <w:p w:rsidR="00132A98" w:rsidRPr="00F10346" w:rsidRDefault="00132A98" w:rsidP="00CD53C1">
            <w:pPr>
              <w:spacing w:before="0"/>
              <w:jc w:val="center"/>
              <w:rPr>
                <w:rFonts w:cs="Arial"/>
                <w:lang w:val="ru-RU"/>
              </w:rPr>
            </w:pPr>
          </w:p>
        </w:tc>
      </w:tr>
    </w:tbl>
    <w:p w:rsidR="00132A98" w:rsidRDefault="00132A98" w:rsidP="00132A98">
      <w:pPr>
        <w:spacing w:before="0"/>
        <w:rPr>
          <w:rFonts w:cs="Arial"/>
          <w:b/>
          <w:lang w:val="sr-Cyrl-RS"/>
        </w:rPr>
      </w:pPr>
    </w:p>
    <w:p w:rsidR="00C83FA0" w:rsidRDefault="00C83FA0" w:rsidP="00132A98">
      <w:pPr>
        <w:spacing w:before="0"/>
        <w:rPr>
          <w:rFonts w:cs="Arial"/>
          <w:b/>
          <w:lang w:val="sr-Cyrl-RS"/>
        </w:rPr>
      </w:pPr>
    </w:p>
    <w:p w:rsidR="00132A98" w:rsidRPr="000E149A" w:rsidRDefault="00132A98" w:rsidP="00132A98">
      <w:pPr>
        <w:spacing w:before="0"/>
        <w:rPr>
          <w:rFonts w:cs="Arial"/>
          <w:b/>
          <w:lang w:val="sr-Cyrl-RS"/>
        </w:rPr>
      </w:pPr>
    </w:p>
    <w:p w:rsidR="00132A98" w:rsidRPr="00F10346" w:rsidRDefault="00132A98" w:rsidP="00132A98">
      <w:pPr>
        <w:spacing w:before="0"/>
        <w:rPr>
          <w:rFonts w:cs="Arial"/>
          <w:b/>
          <w:lang w:val="sr-Cyrl-CS"/>
        </w:rPr>
      </w:pPr>
      <w:r w:rsidRPr="00F10346">
        <w:rPr>
          <w:rFonts w:cs="Arial"/>
          <w:b/>
          <w:lang w:val="sr-Cyrl-CS"/>
        </w:rPr>
        <w:t>Напомена:</w:t>
      </w:r>
    </w:p>
    <w:p w:rsidR="00132A98" w:rsidRPr="00F10346" w:rsidRDefault="00132A98" w:rsidP="00132A9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132A98" w:rsidRDefault="00132A98" w:rsidP="00132A98">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132A98" w:rsidRPr="00081EAB" w:rsidRDefault="00132A98" w:rsidP="00132A98">
      <w:pPr>
        <w:pStyle w:val="KDKomentar"/>
        <w:spacing w:before="0"/>
        <w:rPr>
          <w:rFonts w:eastAsia="TimesNewRomanPS-BoldMT" w:cs="Arial"/>
          <w:i w:val="0"/>
          <w:color w:val="auto"/>
          <w:sz w:val="22"/>
          <w:szCs w:val="22"/>
          <w:lang w:val="sr-Cyrl-RS"/>
        </w:rPr>
      </w:pPr>
    </w:p>
    <w:p w:rsidR="00132A98" w:rsidRPr="00F10346" w:rsidRDefault="00132A98" w:rsidP="00132A98">
      <w:pPr>
        <w:spacing w:before="0"/>
        <w:rPr>
          <w:rFonts w:cs="Arial"/>
          <w:b/>
          <w:lang w:val="ru-RU"/>
        </w:rPr>
      </w:pPr>
      <w:r w:rsidRPr="00F10346">
        <w:rPr>
          <w:rFonts w:cs="Arial"/>
          <w:b/>
          <w:lang w:val="sr-Latn-CS"/>
        </w:rPr>
        <w:t>Упутство</w:t>
      </w:r>
      <w:r>
        <w:rPr>
          <w:rFonts w:cs="Arial"/>
          <w:b/>
        </w:rPr>
        <w:t xml:space="preserve"> </w:t>
      </w:r>
      <w:r w:rsidRPr="00F10346">
        <w:rPr>
          <w:rFonts w:cs="Arial"/>
          <w:b/>
          <w:lang w:val="sr-Latn-CS"/>
        </w:rPr>
        <w:t>за попуњавањ</w:t>
      </w:r>
      <w:r w:rsidRPr="00F10346">
        <w:rPr>
          <w:rFonts w:cs="Arial"/>
          <w:b/>
          <w:lang w:val="ru-RU"/>
        </w:rPr>
        <w:t>е Обрасца структуре цене</w:t>
      </w:r>
    </w:p>
    <w:p w:rsidR="00132A98" w:rsidRPr="00F10346" w:rsidRDefault="00132A98" w:rsidP="00132A98">
      <w:pPr>
        <w:spacing w:before="0"/>
        <w:rPr>
          <w:rFonts w:cs="Arial"/>
          <w:b/>
        </w:rPr>
      </w:pPr>
    </w:p>
    <w:p w:rsidR="00132A98" w:rsidRPr="00F10346" w:rsidRDefault="00132A98" w:rsidP="00132A9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rsidR="00132A98" w:rsidRPr="00F10346" w:rsidRDefault="00132A98" w:rsidP="00132A98">
      <w:pPr>
        <w:pStyle w:val="ListParagraph"/>
        <w:tabs>
          <w:tab w:val="left" w:pos="90"/>
        </w:tabs>
        <w:spacing w:before="0" w:after="0" w:line="240" w:lineRule="auto"/>
        <w:ind w:left="0"/>
        <w:rPr>
          <w:rFonts w:ascii="Arial" w:hAnsi="Arial" w:cs="Arial"/>
          <w:bCs/>
          <w:iCs/>
        </w:rPr>
      </w:pP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lastRenderedPageBreak/>
        <w:t>-</w:t>
      </w:r>
      <w:r w:rsidRPr="00F10346">
        <w:rPr>
          <w:rFonts w:ascii="Arial" w:hAnsi="Arial" w:cs="Arial"/>
          <w:bCs/>
          <w:iCs/>
          <w:lang w:val="sr-Cyrl-CS"/>
        </w:rPr>
        <w:t xml:space="preserve">у колону 5. </w:t>
      </w:r>
      <w:r w:rsidRPr="00F10346">
        <w:rPr>
          <w:rFonts w:ascii="Arial" w:hAnsi="Arial" w:cs="Arial"/>
          <w:bCs/>
          <w:iCs/>
        </w:rPr>
        <w:t>уписати колико износи јединична цена без ПДВ за испоручено добро;</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6</w:t>
      </w:r>
      <w:r w:rsidRPr="00F10346">
        <w:rPr>
          <w:rFonts w:ascii="Arial" w:hAnsi="Arial" w:cs="Arial"/>
          <w:bCs/>
          <w:iCs/>
        </w:rPr>
        <w:t>. уписати колико износи јединична цена са ПДВ за испоручено добро;</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F10346">
        <w:rPr>
          <w:rFonts w:ascii="Arial" w:hAnsi="Arial" w:cs="Arial"/>
          <w:bCs/>
          <w:iCs/>
        </w:rPr>
        <w:t xml:space="preserve">у колону </w:t>
      </w:r>
      <w:r w:rsidRPr="00F10346">
        <w:rPr>
          <w:rFonts w:ascii="Arial" w:hAnsi="Arial" w:cs="Arial"/>
          <w:bCs/>
          <w:iCs/>
          <w:lang w:val="sr-Cyrl-CS"/>
        </w:rPr>
        <w:t>7</w:t>
      </w:r>
      <w:r w:rsidRPr="00F10346">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F10346">
        <w:rPr>
          <w:rFonts w:ascii="Arial" w:hAnsi="Arial" w:cs="Arial"/>
          <w:bCs/>
          <w:iCs/>
          <w:lang w:val="sr-Cyrl-CS"/>
        </w:rPr>
        <w:t>5</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 xml:space="preserve">.); </w:t>
      </w:r>
    </w:p>
    <w:p w:rsidR="00132A98" w:rsidRPr="00F10346" w:rsidRDefault="00132A98" w:rsidP="00132A9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F10346">
        <w:rPr>
          <w:rFonts w:ascii="Arial" w:hAnsi="Arial" w:cs="Arial"/>
          <w:bCs/>
          <w:iCs/>
          <w:lang w:val="sr-Cyrl-CS"/>
        </w:rPr>
        <w:t>у колону 8</w:t>
      </w:r>
      <w:r w:rsidRPr="00F10346">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F10346">
        <w:rPr>
          <w:rFonts w:ascii="Arial" w:hAnsi="Arial" w:cs="Arial"/>
          <w:bCs/>
          <w:iCs/>
          <w:lang w:val="sr-Cyrl-CS"/>
        </w:rPr>
        <w:t>6</w:t>
      </w:r>
      <w:r w:rsidRPr="00F10346">
        <w:rPr>
          <w:rFonts w:ascii="Arial" w:hAnsi="Arial" w:cs="Arial"/>
          <w:bCs/>
          <w:iCs/>
        </w:rPr>
        <w:t xml:space="preserve">.) са траженом количином (која је наведена у колони </w:t>
      </w:r>
      <w:r w:rsidRPr="00F10346">
        <w:rPr>
          <w:rFonts w:ascii="Arial" w:hAnsi="Arial" w:cs="Arial"/>
          <w:bCs/>
          <w:iCs/>
          <w:lang w:val="sr-Cyrl-CS"/>
        </w:rPr>
        <w:t>4</w:t>
      </w:r>
      <w:r w:rsidRPr="00F10346">
        <w:rPr>
          <w:rFonts w:ascii="Arial" w:hAnsi="Arial" w:cs="Arial"/>
          <w:bCs/>
          <w:iCs/>
        </w:rPr>
        <w:t>.).</w:t>
      </w:r>
    </w:p>
    <w:p w:rsidR="00132A98" w:rsidRPr="00F24E24" w:rsidRDefault="00132A98" w:rsidP="00132A9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-у колону 9</w:t>
      </w:r>
      <w:r w:rsidRPr="00F24E24">
        <w:rPr>
          <w:rFonts w:ascii="Arial" w:hAnsi="Arial" w:cs="Arial"/>
          <w:bCs/>
          <w:iCs/>
        </w:rPr>
        <w:t>.уписати назив произвођача понуђених добара</w:t>
      </w:r>
    </w:p>
    <w:p w:rsidR="00132A98" w:rsidRPr="0009377A" w:rsidRDefault="00132A98" w:rsidP="00132A98">
      <w:pPr>
        <w:tabs>
          <w:tab w:val="left" w:pos="992"/>
        </w:tabs>
        <w:spacing w:before="0"/>
        <w:rPr>
          <w:rFonts w:cs="Arial"/>
          <w:b/>
          <w:color w:val="00B0F0"/>
          <w:lang w:val="sr-Cyrl-BA"/>
        </w:rPr>
      </w:pPr>
    </w:p>
    <w:p w:rsidR="00132A98" w:rsidRPr="00EB75D2" w:rsidRDefault="00132A98" w:rsidP="00132A98">
      <w:pPr>
        <w:tabs>
          <w:tab w:val="left" w:pos="992"/>
        </w:tabs>
        <w:spacing w:before="0"/>
        <w:rPr>
          <w:rFonts w:cs="Arial"/>
        </w:rPr>
      </w:pPr>
      <w:r w:rsidRPr="00EB75D2">
        <w:rPr>
          <w:rFonts w:cs="Arial"/>
        </w:rPr>
        <w:t xml:space="preserve">-у ред бр. I – уписује се укупно понуђена цена за све позиције  без ПДВ (збир </w:t>
      </w:r>
      <w:r>
        <w:rPr>
          <w:rFonts w:cs="Arial"/>
        </w:rPr>
        <w:t xml:space="preserve">колоне бр. </w:t>
      </w:r>
      <w:r>
        <w:rPr>
          <w:rFonts w:cs="Arial"/>
          <w:lang w:val="sr-Cyrl-RS"/>
        </w:rPr>
        <w:t>7</w:t>
      </w:r>
      <w:r w:rsidRPr="00EB75D2">
        <w:rPr>
          <w:rFonts w:cs="Arial"/>
        </w:rPr>
        <w:t>)</w:t>
      </w:r>
    </w:p>
    <w:p w:rsidR="00132A98" w:rsidRPr="00EB75D2" w:rsidRDefault="00132A98" w:rsidP="00132A98">
      <w:pPr>
        <w:tabs>
          <w:tab w:val="left" w:pos="992"/>
        </w:tabs>
        <w:spacing w:before="0"/>
        <w:rPr>
          <w:rFonts w:cs="Arial"/>
        </w:rPr>
      </w:pPr>
      <w:r w:rsidRPr="00EB75D2">
        <w:rPr>
          <w:rFonts w:cs="Arial"/>
        </w:rPr>
        <w:t xml:space="preserve">-у ред бр. II – уписује се укупан износ ПДВ </w:t>
      </w:r>
    </w:p>
    <w:p w:rsidR="00132A98" w:rsidRPr="00EB75D2" w:rsidRDefault="00132A98" w:rsidP="00132A98">
      <w:pPr>
        <w:tabs>
          <w:tab w:val="left" w:pos="992"/>
        </w:tabs>
        <w:spacing w:before="0"/>
        <w:rPr>
          <w:rFonts w:cs="Arial"/>
        </w:rPr>
      </w:pPr>
      <w:r w:rsidRPr="00EB75D2">
        <w:rPr>
          <w:rFonts w:cs="Arial"/>
        </w:rPr>
        <w:t>-у ред бр. III – уписује се укупно понуђена цена са ПДВ (ред бр. I + ред.бр. II)</w:t>
      </w:r>
    </w:p>
    <w:p w:rsidR="00132A98" w:rsidRPr="0009377A" w:rsidRDefault="00132A98" w:rsidP="00132A98">
      <w:pPr>
        <w:tabs>
          <w:tab w:val="left" w:pos="992"/>
        </w:tabs>
        <w:spacing w:before="0"/>
        <w:ind w:left="720"/>
        <w:rPr>
          <w:rFonts w:cs="Arial"/>
          <w:color w:val="00B0F0"/>
        </w:rPr>
      </w:pPr>
    </w:p>
    <w:p w:rsidR="00132A98" w:rsidRPr="007641E1" w:rsidRDefault="00132A98" w:rsidP="00132A98">
      <w:pPr>
        <w:tabs>
          <w:tab w:val="left" w:pos="992"/>
        </w:tabs>
        <w:spacing w:before="0"/>
        <w:rPr>
          <w:rFonts w:cs="Arial"/>
        </w:rPr>
      </w:pPr>
      <w:r w:rsidRPr="00F24E24">
        <w:rPr>
          <w:rFonts w:cs="Arial"/>
        </w:rPr>
        <w:t>- у Табелу 2. уписују се посебно исказани трошкови у дин</w:t>
      </w:r>
      <w:r w:rsidRPr="00F24E24">
        <w:rPr>
          <w:rFonts w:cs="Arial"/>
          <w:lang w:val="sr-Cyrl-RS"/>
        </w:rPr>
        <w:t xml:space="preserve"> </w:t>
      </w:r>
      <w:r w:rsidRPr="00F24E2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132A98" w:rsidRPr="0009377A" w:rsidRDefault="00132A98" w:rsidP="00132A98">
      <w:pPr>
        <w:tabs>
          <w:tab w:val="left" w:pos="992"/>
        </w:tabs>
        <w:spacing w:before="0"/>
        <w:rPr>
          <w:rFonts w:cs="Arial"/>
          <w:color w:val="00B0F0"/>
        </w:rPr>
      </w:pPr>
    </w:p>
    <w:p w:rsidR="00132A98" w:rsidRPr="00EB75D2" w:rsidRDefault="00132A98" w:rsidP="00132A98">
      <w:pPr>
        <w:tabs>
          <w:tab w:val="left" w:pos="992"/>
        </w:tabs>
        <w:spacing w:before="0"/>
        <w:rPr>
          <w:rFonts w:cs="Arial"/>
        </w:rPr>
      </w:pPr>
      <w:r w:rsidRPr="00EB75D2">
        <w:rPr>
          <w:rFonts w:cs="Arial"/>
        </w:rPr>
        <w:t>-на место предвиђено за место и датум уписује се место и датум попуњавања обрасца структуре цене.</w:t>
      </w:r>
    </w:p>
    <w:p w:rsidR="00132A98" w:rsidRPr="00EB75D2" w:rsidRDefault="00132A98" w:rsidP="00132A98">
      <w:pPr>
        <w:tabs>
          <w:tab w:val="left" w:pos="992"/>
        </w:tabs>
        <w:spacing w:before="0"/>
        <w:rPr>
          <w:rFonts w:cs="Arial"/>
        </w:rPr>
      </w:pPr>
      <w:r w:rsidRPr="00EB75D2">
        <w:rPr>
          <w:rFonts w:cs="Arial"/>
        </w:rPr>
        <w:t>-на  место предвиђено за печат и потпис понуђач печатом оверава и потписује образац структуре цене.</w:t>
      </w:r>
    </w:p>
    <w:p w:rsidR="00132A98" w:rsidRPr="00EB75D2" w:rsidRDefault="00132A98" w:rsidP="00132A98">
      <w:pPr>
        <w:tabs>
          <w:tab w:val="left" w:pos="992"/>
        </w:tabs>
        <w:spacing w:before="0"/>
        <w:rPr>
          <w:rFonts w:cs="Arial"/>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132A98" w:rsidRDefault="00132A98" w:rsidP="00132A98">
      <w:pPr>
        <w:tabs>
          <w:tab w:val="left" w:pos="992"/>
        </w:tabs>
        <w:spacing w:before="0"/>
        <w:rPr>
          <w:rFonts w:eastAsia="TimesNewRomanPS-BoldMT" w:cs="Arial"/>
          <w:lang w:val="sr-Cyrl-RS"/>
        </w:rPr>
      </w:pPr>
    </w:p>
    <w:p w:rsidR="00756DBC" w:rsidRDefault="00756DBC" w:rsidP="00537552">
      <w:pPr>
        <w:rPr>
          <w:rFonts w:eastAsia="TimesNewRomanPS-BoldMT" w:cs="Arial"/>
          <w:lang w:val="sr-Cyrl-RS"/>
        </w:rPr>
      </w:pPr>
    </w:p>
    <w:p w:rsidR="008C0CEA" w:rsidRDefault="008C0CEA" w:rsidP="00537552">
      <w:pPr>
        <w:rPr>
          <w:rFonts w:eastAsia="TimesNewRomanPS-BoldMT" w:cs="Arial"/>
          <w:lang w:val="sr-Cyrl-RS"/>
        </w:rPr>
      </w:pPr>
    </w:p>
    <w:p w:rsidR="008C0CEA" w:rsidRDefault="008C0CEA"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Default="00756DBC" w:rsidP="00537552">
      <w:pPr>
        <w:rPr>
          <w:rFonts w:eastAsia="TimesNewRomanPS-BoldMT" w:cs="Arial"/>
          <w:color w:val="FF0000"/>
          <w:lang w:val="sr-Cyrl-RS"/>
        </w:rPr>
      </w:pPr>
    </w:p>
    <w:p w:rsidR="00756DBC" w:rsidRPr="00756DBC" w:rsidRDefault="00756DBC" w:rsidP="00537552">
      <w:pPr>
        <w:rPr>
          <w:rFonts w:eastAsia="TimesNewRomanPS-BoldMT" w:cs="Arial"/>
          <w:color w:val="FF0000"/>
          <w:lang w:val="sr-Cyrl-RS"/>
        </w:rPr>
      </w:pPr>
    </w:p>
    <w:p w:rsidR="007E7BB8" w:rsidRPr="00F10346" w:rsidRDefault="007E7BB8" w:rsidP="00537552">
      <w:pPr>
        <w:rPr>
          <w:rFonts w:eastAsia="TimesNewRomanPS-BoldMT" w:cs="Arial"/>
        </w:rPr>
      </w:pPr>
    </w:p>
    <w:p w:rsidR="00343A18" w:rsidRPr="00F10346" w:rsidRDefault="00343A18" w:rsidP="00343A18">
      <w:pPr>
        <w:pStyle w:val="KDObrazac"/>
        <w:spacing w:before="0"/>
      </w:pPr>
      <w:bookmarkStart w:id="259" w:name="_Toc442559926"/>
      <w:r w:rsidRPr="00F10346">
        <w:t xml:space="preserve">ОБРАЗАЦ </w:t>
      </w:r>
      <w:r w:rsidR="00994829">
        <w:rPr>
          <w:lang w:val="sr-Cyrl-RS"/>
        </w:rPr>
        <w:t>3</w:t>
      </w:r>
      <w:r w:rsidRPr="00F10346">
        <w:t>.</w:t>
      </w:r>
      <w:bookmarkEnd w:id="259"/>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816E79" w:rsidRDefault="007E7BB8" w:rsidP="00816E79">
      <w:pPr>
        <w:tabs>
          <w:tab w:val="left" w:pos="6870"/>
        </w:tabs>
        <w:spacing w:before="0"/>
        <w:rPr>
          <w:rFonts w:cs="Arial"/>
          <w:lang w:val="sr-Cyrl-RS"/>
        </w:rPr>
      </w:pPr>
      <w:r w:rsidRPr="00F10346">
        <w:rPr>
          <w:rFonts w:cs="Arial"/>
          <w:lang w:val="sr-Latn-CS"/>
        </w:rPr>
        <w:tab/>
      </w: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Default="00343A18" w:rsidP="00343A18">
      <w:pPr>
        <w:rPr>
          <w:rFonts w:cs="Arial"/>
          <w:lang w:val="ru-RU"/>
        </w:rPr>
      </w:pPr>
    </w:p>
    <w:p w:rsidR="00B61CB6" w:rsidRPr="00F10346" w:rsidRDefault="00B61CB6"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и под пуном материјалном и кривичном одговорношћу потврђује да је Понуду број:________</w:t>
      </w:r>
      <w:r w:rsidR="00CB0CC9">
        <w:rPr>
          <w:rFonts w:cs="Arial"/>
          <w:lang w:val="ru-RU"/>
        </w:rPr>
        <w:t>___________</w:t>
      </w:r>
      <w:r w:rsidRPr="00F10346">
        <w:rPr>
          <w:rFonts w:cs="Arial"/>
          <w:lang w:val="ru-RU"/>
        </w:rPr>
        <w:t xml:space="preserve"> за јавну набавку добара </w:t>
      </w:r>
      <w:r w:rsidR="008C0CEA" w:rsidRPr="008C0CEA">
        <w:rPr>
          <w:rFonts w:cs="Arial"/>
          <w:b/>
          <w:lang w:val="sr-Cyrl-RS"/>
        </w:rPr>
        <w:t xml:space="preserve">Упутства за БЗР, ознаке за БЗР - табле и траке, комплет за пружање прве помоћи, средства за хигијену; </w:t>
      </w:r>
      <w:r w:rsidRPr="00F10346">
        <w:rPr>
          <w:rFonts w:cs="Arial"/>
          <w:lang w:val="ru-RU"/>
        </w:rPr>
        <w:t>ЈН бр.</w:t>
      </w:r>
      <w:r w:rsidR="00F24E24" w:rsidRPr="00F24E24">
        <w:t xml:space="preserve"> </w:t>
      </w:r>
      <w:r w:rsidR="00CB0CC9">
        <w:rPr>
          <w:rFonts w:cs="Arial"/>
          <w:lang w:val="ru-RU"/>
        </w:rPr>
        <w:t xml:space="preserve">  </w:t>
      </w:r>
      <w:r w:rsidR="008C0CEA" w:rsidRPr="008C0CEA">
        <w:rPr>
          <w:rFonts w:cs="Arial"/>
          <w:lang w:val="sr-Cyrl-RS"/>
        </w:rPr>
        <w:t>3000/1102/2017(1125/2017,1315/2017)</w:t>
      </w:r>
      <w:r w:rsidR="008C0CEA">
        <w:rPr>
          <w:rFonts w:cs="Arial"/>
          <w:lang w:val="sr-Cyrl-RS"/>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00DC298A">
        <w:rPr>
          <w:rFonts w:eastAsia="Arial Unicode MS" w:cs="Arial"/>
          <w:color w:val="000000"/>
          <w:kern w:val="1"/>
          <w:lang w:val="sr-Cyrl-RS" w:eastAsia="ar-SA"/>
        </w:rPr>
        <w:t xml:space="preserve"> </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Default="00343A18" w:rsidP="00343A18">
      <w:pPr>
        <w:tabs>
          <w:tab w:val="left" w:pos="6028"/>
        </w:tabs>
        <w:autoSpaceDE w:val="0"/>
        <w:autoSpaceDN w:val="0"/>
        <w:adjustRightInd w:val="0"/>
        <w:ind w:left="360"/>
        <w:rPr>
          <w:rFonts w:eastAsia="Calibri" w:cs="Arial"/>
          <w:bCs/>
          <w:iCs/>
          <w:lang w:val="sr-Cyrl-RS"/>
        </w:rPr>
      </w:pPr>
    </w:p>
    <w:p w:rsidR="00B61CB6" w:rsidRPr="00B61CB6" w:rsidRDefault="00B61CB6" w:rsidP="00343A18">
      <w:pPr>
        <w:tabs>
          <w:tab w:val="left" w:pos="6028"/>
        </w:tabs>
        <w:autoSpaceDE w:val="0"/>
        <w:autoSpaceDN w:val="0"/>
        <w:adjustRightInd w:val="0"/>
        <w:ind w:left="360"/>
        <w:rPr>
          <w:rFonts w:eastAsia="Calibri" w:cs="Arial"/>
          <w:bCs/>
          <w:iCs/>
          <w:lang w:val="sr-Cyrl-R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cs="Arial"/>
        </w:rPr>
        <w:t>Приликом подношења понуде овај образац копирати у потребном броју примерака.</w:t>
      </w:r>
    </w:p>
    <w:p w:rsidR="00343A18" w:rsidRPr="00F10346" w:rsidRDefault="00343A18" w:rsidP="00343A18">
      <w:pPr>
        <w:rPr>
          <w:rFonts w:cs="Arial"/>
        </w:rPr>
      </w:pPr>
    </w:p>
    <w:p w:rsidR="00343A18" w:rsidRPr="00F10346" w:rsidRDefault="00343A18" w:rsidP="00343A18">
      <w:pPr>
        <w:rPr>
          <w:rFonts w:cs="Arial"/>
        </w:rPr>
      </w:pPr>
    </w:p>
    <w:p w:rsidR="00952E72" w:rsidRDefault="00952E72" w:rsidP="00343A18">
      <w:pPr>
        <w:rPr>
          <w:rFonts w:cs="Arial"/>
          <w:lang w:val="sr-Cyrl-RS"/>
        </w:rPr>
      </w:pPr>
    </w:p>
    <w:p w:rsidR="00B61CB6" w:rsidRPr="00B61CB6" w:rsidRDefault="00B61CB6" w:rsidP="00343A18">
      <w:pPr>
        <w:rPr>
          <w:rFonts w:cs="Arial"/>
          <w:lang w:val="sr-Cyrl-RS"/>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60" w:name="_Toc442559928"/>
      <w:r w:rsidRPr="00F10346">
        <w:t xml:space="preserve">ОБРАЗАЦ </w:t>
      </w:r>
      <w:r w:rsidR="00F24E24">
        <w:rPr>
          <w:lang w:val="sr-Cyrl-RS"/>
        </w:rPr>
        <w:t>4</w:t>
      </w:r>
      <w:r w:rsidRPr="00F10346">
        <w:t>.</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61" w:name="_Toc442559929"/>
      <w:r w:rsidRPr="00F10346">
        <w:rPr>
          <w:b/>
          <w:lang w:val="ru-RU"/>
        </w:rPr>
        <w:t>И З Ј А В У</w:t>
      </w:r>
      <w:bookmarkEnd w:id="261"/>
    </w:p>
    <w:p w:rsidR="00343A18" w:rsidRPr="00F10346" w:rsidRDefault="00343A18" w:rsidP="00874F5B"/>
    <w:p w:rsidR="00343A18" w:rsidRPr="00F10346" w:rsidRDefault="00343A18" w:rsidP="00874F5B"/>
    <w:p w:rsidR="00547F65" w:rsidRDefault="00343A18" w:rsidP="00343A18">
      <w:pPr>
        <w:rPr>
          <w:rFonts w:cs="Arial"/>
          <w:b/>
          <w:lang w:val="sr-Cyrl-RS"/>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00CB0CC9">
        <w:rPr>
          <w:rFonts w:cs="Arial"/>
        </w:rPr>
        <w:t xml:space="preserve"> бро</w:t>
      </w:r>
      <w:r w:rsidR="00CB0CC9">
        <w:rPr>
          <w:rFonts w:cs="Arial"/>
          <w:lang w:val="sr-Cyrl-RS"/>
        </w:rPr>
        <w:t xml:space="preserve">ј </w:t>
      </w:r>
      <w:r w:rsidR="007E7BB8" w:rsidRPr="00F10346">
        <w:rPr>
          <w:rFonts w:cs="Arial"/>
        </w:rPr>
        <w:t>______________</w:t>
      </w:r>
      <w:r w:rsidR="00CB0CC9">
        <w:rPr>
          <w:rFonts w:cs="Arial"/>
          <w:lang w:val="sr-Cyrl-RS"/>
        </w:rPr>
        <w:t>_________</w:t>
      </w:r>
      <w:r w:rsidRPr="00F10346">
        <w:rPr>
          <w:rFonts w:cs="Arial"/>
          <w:lang w:val="ru-RU"/>
        </w:rPr>
        <w:t xml:space="preserve">за јавну набавку добара </w:t>
      </w:r>
      <w:r w:rsidR="00547F65" w:rsidRPr="00547F65">
        <w:rPr>
          <w:rFonts w:cs="Arial"/>
          <w:b/>
          <w:lang w:val="sr-Cyrl-RS"/>
        </w:rPr>
        <w:t>Упутства за БЗР, ознаке за БЗР - табле и траке, комплет за пружање прве помоћи, средства за хигијену;</w:t>
      </w:r>
      <w:r w:rsidR="00547F65">
        <w:rPr>
          <w:rFonts w:cs="Arial"/>
          <w:b/>
          <w:lang w:val="sr-Cyrl-RS"/>
        </w:rPr>
        <w:t xml:space="preserve"> </w:t>
      </w:r>
    </w:p>
    <w:p w:rsidR="00343A18" w:rsidRPr="00CB0CC9" w:rsidRDefault="0006254E" w:rsidP="00343A18">
      <w:pPr>
        <w:rPr>
          <w:lang w:val="sr-Cyrl-RS"/>
        </w:rPr>
      </w:pPr>
      <w:r w:rsidRPr="00F10346">
        <w:rPr>
          <w:rFonts w:cs="Arial"/>
          <w:lang w:val="ru-RU"/>
        </w:rPr>
        <w:t>Ј</w:t>
      </w:r>
      <w:r w:rsidR="00B85BE8">
        <w:rPr>
          <w:rFonts w:cs="Arial"/>
          <w:lang w:val="ru-RU"/>
        </w:rPr>
        <w:t>Н бр.</w:t>
      </w:r>
      <w:r w:rsidR="00547F65" w:rsidRPr="00547F65">
        <w:t xml:space="preserve"> </w:t>
      </w:r>
      <w:r w:rsidR="00547F65" w:rsidRPr="00547F65">
        <w:rPr>
          <w:rFonts w:cs="Arial"/>
          <w:lang w:val="sr-Cyrl-RS"/>
        </w:rPr>
        <w:t>3000/1102/2017(1125/2017,1315/2017)</w:t>
      </w:r>
      <w:r w:rsidR="00547F65">
        <w:rPr>
          <w:rFonts w:cs="Arial"/>
          <w:lang w:val="sr-Cyrl-RS"/>
        </w:rPr>
        <w:t xml:space="preserve"> </w:t>
      </w:r>
      <w:r w:rsidR="00343A18" w:rsidRPr="00F10346">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00343A18" w:rsidRPr="00F10346">
        <w:rPr>
          <w:rFonts w:cs="Arial"/>
        </w:rPr>
        <w:t>,</w:t>
      </w:r>
      <w:r w:rsidR="00343A18" w:rsidRPr="00F10346">
        <w:rPr>
          <w:rFonts w:cs="Arial"/>
          <w:lang w:val="ru-RU"/>
        </w:rPr>
        <w:t xml:space="preserve"> као и да </w:t>
      </w:r>
      <w:r w:rsidR="00343A18"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925111" w:rsidRDefault="00925111" w:rsidP="00343A18">
      <w:pPr>
        <w:rPr>
          <w:rFonts w:cs="Arial"/>
          <w:b/>
          <w:lang w:val="sr-Cyrl-RS"/>
        </w:rPr>
      </w:pPr>
    </w:p>
    <w:p w:rsidR="00925111" w:rsidRDefault="00925111" w:rsidP="00343A18">
      <w:pPr>
        <w:rPr>
          <w:rFonts w:cs="Arial"/>
          <w:b/>
          <w:lang w:val="sr-Cyrl-RS"/>
        </w:rPr>
      </w:pPr>
    </w:p>
    <w:p w:rsidR="00925111" w:rsidRDefault="00925111" w:rsidP="00343A18">
      <w:pPr>
        <w:rPr>
          <w:rFonts w:cs="Arial"/>
          <w:b/>
          <w:lang w:val="sr-Cyrl-RS"/>
        </w:rPr>
      </w:pPr>
    </w:p>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rsidR="00343A18" w:rsidRPr="00F10346" w:rsidRDefault="00343A18" w:rsidP="00874F5B"/>
    <w:p w:rsidR="000F683D" w:rsidRPr="00F10346" w:rsidRDefault="000F683D" w:rsidP="00874F5B"/>
    <w:p w:rsidR="0042687E" w:rsidRPr="00F10346" w:rsidRDefault="0042687E" w:rsidP="00874F5B"/>
    <w:p w:rsidR="0042687E" w:rsidRDefault="0042687E" w:rsidP="00874F5B">
      <w:pPr>
        <w:rPr>
          <w:lang w:val="sr-Cyrl-RS"/>
        </w:rPr>
      </w:pPr>
    </w:p>
    <w:p w:rsidR="00B85BE8" w:rsidRPr="00B85BE8" w:rsidRDefault="00B85BE8" w:rsidP="00874F5B">
      <w:pPr>
        <w:rPr>
          <w:lang w:val="sr-Cyrl-RS"/>
        </w:rPr>
      </w:pPr>
    </w:p>
    <w:p w:rsidR="00952E72" w:rsidRPr="00925111" w:rsidRDefault="00952E72" w:rsidP="00874F5B">
      <w:pPr>
        <w:rPr>
          <w:lang w:val="sr-Cyrl-RS"/>
        </w:rPr>
      </w:pPr>
    </w:p>
    <w:p w:rsidR="007E7BB8" w:rsidRPr="002552AD" w:rsidRDefault="007E7BB8" w:rsidP="002552AD">
      <w:pPr>
        <w:pStyle w:val="KDObrazac"/>
        <w:spacing w:before="0"/>
        <w:rPr>
          <w:color w:val="00B0F0"/>
          <w:lang w:val="sr-Cyrl-RS"/>
        </w:rPr>
      </w:pPr>
      <w:r w:rsidRPr="00F10346">
        <w:t xml:space="preserve">ОБРАЗАЦ </w:t>
      </w:r>
      <w:r w:rsidR="00994829">
        <w:rPr>
          <w:lang w:val="sr-Cyrl-RS"/>
        </w:rPr>
        <w:t xml:space="preserve"> </w:t>
      </w:r>
      <w:r w:rsidR="00CA5A0C">
        <w:rPr>
          <w:lang w:val="sr-Cyrl-RS"/>
        </w:rPr>
        <w:t>5</w:t>
      </w:r>
      <w:r w:rsidR="00EB2B0F">
        <w:rPr>
          <w:lang w:val="sr-Cyrl-RS"/>
        </w:rPr>
        <w:t>.</w:t>
      </w:r>
    </w:p>
    <w:p w:rsidR="007E7BB8" w:rsidRPr="00F10346" w:rsidRDefault="007E7BB8" w:rsidP="007E7BB8">
      <w:pPr>
        <w:spacing w:before="0"/>
        <w:rPr>
          <w:rFonts w:cs="Arial"/>
          <w:lang w:val="sr-Cyrl-CS"/>
        </w:rPr>
      </w:pPr>
    </w:p>
    <w:p w:rsidR="007E7BB8" w:rsidRPr="00F10346" w:rsidRDefault="007E7BB8" w:rsidP="007E7BB8">
      <w:pPr>
        <w:spacing w:before="0"/>
        <w:jc w:val="center"/>
        <w:rPr>
          <w:rFonts w:cs="Arial"/>
          <w:b/>
        </w:rPr>
      </w:pPr>
      <w:r w:rsidRPr="00F10346">
        <w:rPr>
          <w:rFonts w:cs="Arial"/>
          <w:b/>
        </w:rPr>
        <w:t>ОБРАЗАЦ ТРОШКОВА ПРИПРЕМЕ ПОНУДЕ</w:t>
      </w:r>
    </w:p>
    <w:p w:rsidR="002552AD" w:rsidRDefault="007E7BB8" w:rsidP="000841A0">
      <w:pPr>
        <w:spacing w:after="120"/>
        <w:jc w:val="center"/>
        <w:rPr>
          <w:rFonts w:cs="Arial"/>
          <w:lang w:val="ru-RU"/>
        </w:rPr>
      </w:pPr>
      <w:r w:rsidRPr="00F10346">
        <w:rPr>
          <w:rFonts w:cs="Arial"/>
        </w:rPr>
        <w:t>за јавну набавку добара:</w:t>
      </w:r>
      <w:r w:rsidR="00994829" w:rsidRPr="00994829">
        <w:t xml:space="preserve"> </w:t>
      </w:r>
      <w:r w:rsidR="00547F65" w:rsidRPr="00547F65">
        <w:rPr>
          <w:rFonts w:cs="Arial"/>
          <w:b/>
          <w:lang w:val="sr-Cyrl-RS"/>
        </w:rPr>
        <w:t>Упутства за БЗР, ознаке за БЗР - табле и траке, комплет за пружање прве помоћи, средства за хигијену;</w:t>
      </w:r>
    </w:p>
    <w:p w:rsidR="00B85BE8" w:rsidRDefault="000841A0" w:rsidP="00B85BE8">
      <w:pPr>
        <w:spacing w:after="120"/>
        <w:jc w:val="center"/>
        <w:rPr>
          <w:rFonts w:cs="Arial"/>
          <w:lang w:val="ru-RU"/>
        </w:rPr>
      </w:pPr>
      <w:r w:rsidRPr="00F10346">
        <w:rPr>
          <w:rFonts w:cs="Arial"/>
          <w:lang w:val="ru-RU"/>
        </w:rPr>
        <w:t>ЈН бр.</w:t>
      </w:r>
      <w:r w:rsidRPr="00F24E24">
        <w:t xml:space="preserve"> </w:t>
      </w:r>
      <w:r w:rsidR="00547F65" w:rsidRPr="00547F65">
        <w:rPr>
          <w:rFonts w:cs="Arial"/>
          <w:lang w:val="ru-RU"/>
        </w:rPr>
        <w:t>3000/1102/2017(1125/2017,1315/2017)</w:t>
      </w:r>
    </w:p>
    <w:p w:rsidR="007E7BB8" w:rsidRPr="00F10346" w:rsidRDefault="007E7BB8" w:rsidP="00B85BE8">
      <w:pPr>
        <w:spacing w:after="120"/>
        <w:jc w:val="center"/>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49"/>
          <w:tblCellSpacing w:w="20" w:type="dxa"/>
        </w:trPr>
        <w:tc>
          <w:tcPr>
            <w:tcW w:w="5323" w:type="dxa"/>
            <w:shd w:val="clear" w:color="auto" w:fill="auto"/>
            <w:vAlign w:val="center"/>
          </w:tcPr>
          <w:p w:rsidR="007E7BB8" w:rsidRPr="00251369" w:rsidRDefault="00251369" w:rsidP="00BE2EA9">
            <w:pPr>
              <w:jc w:val="center"/>
              <w:rPr>
                <w:rFonts w:cs="Arial"/>
                <w:lang w:val="sr-Cyrl-RS"/>
              </w:rPr>
            </w:pPr>
            <w:r>
              <w:rPr>
                <w:rFonts w:cs="Arial"/>
                <w:lang w:val="sr-Cyrl-RS"/>
              </w:rPr>
              <w:t>Меница за озбиљност понуде</w:t>
            </w:r>
          </w:p>
        </w:tc>
        <w:tc>
          <w:tcPr>
            <w:tcW w:w="4260" w:type="dxa"/>
            <w:shd w:val="clear" w:color="auto" w:fill="auto"/>
          </w:tcPr>
          <w:p w:rsidR="007E7BB8" w:rsidRPr="00F10346" w:rsidRDefault="007E7BB8" w:rsidP="00BE2EA9">
            <w:pPr>
              <w:rPr>
                <w:rFonts w:cs="Arial"/>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B85BE8" w:rsidRPr="00D849AA" w:rsidRDefault="007E7BB8" w:rsidP="00D849AA">
      <w:pPr>
        <w:pStyle w:val="KDKomentar"/>
        <w:spacing w:before="0"/>
        <w:rPr>
          <w:rFonts w:eastAsia="TimesNewRomanPS-BoldMT" w:cs="Arial"/>
          <w:i w:val="0"/>
          <w:color w:val="auto"/>
          <w:sz w:val="22"/>
          <w:szCs w:val="22"/>
          <w:lang w:val="sr-Cyrl-RS"/>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466B" w:rsidRDefault="0068466B" w:rsidP="008E4125">
      <w:pPr>
        <w:pStyle w:val="KDObrazac"/>
        <w:spacing w:before="0"/>
        <w:rPr>
          <w:lang w:val="sr-Cyrl-RS"/>
        </w:rPr>
      </w:pPr>
    </w:p>
    <w:p w:rsidR="0068466B" w:rsidRDefault="0068466B" w:rsidP="008E4125">
      <w:pPr>
        <w:pStyle w:val="KDObrazac"/>
        <w:spacing w:before="0"/>
        <w:rPr>
          <w:lang w:val="sr-Cyrl-RS"/>
        </w:rPr>
      </w:pPr>
    </w:p>
    <w:p w:rsidR="0068466B" w:rsidRPr="00B9100C" w:rsidRDefault="0068466B" w:rsidP="0068466B">
      <w:pPr>
        <w:jc w:val="right"/>
        <w:outlineLvl w:val="1"/>
        <w:rPr>
          <w:rFonts w:cs="Arial"/>
          <w:b/>
          <w:lang w:val="sr-Cyrl-RS"/>
        </w:rPr>
      </w:pPr>
      <w:bookmarkStart w:id="262" w:name="_Toc442559940"/>
      <w:r w:rsidRPr="00B9100C">
        <w:rPr>
          <w:rFonts w:cs="Arial"/>
          <w:b/>
        </w:rPr>
        <w:lastRenderedPageBreak/>
        <w:t xml:space="preserve">ОБРАЗАЦ </w:t>
      </w:r>
      <w:bookmarkEnd w:id="262"/>
      <w:r>
        <w:rPr>
          <w:rFonts w:cs="Arial"/>
          <w:b/>
          <w:lang w:val="sr-Cyrl-RS"/>
        </w:rPr>
        <w:t>6.</w:t>
      </w:r>
    </w:p>
    <w:p w:rsidR="0068466B" w:rsidRPr="00B9100C" w:rsidRDefault="0068466B" w:rsidP="0068466B">
      <w:pPr>
        <w:spacing w:before="0"/>
        <w:rPr>
          <w:rFonts w:cs="Arial"/>
        </w:rPr>
      </w:pPr>
    </w:p>
    <w:p w:rsidR="0068466B" w:rsidRPr="00B9100C" w:rsidRDefault="0068466B" w:rsidP="0068466B">
      <w:pPr>
        <w:spacing w:before="0"/>
        <w:jc w:val="center"/>
        <w:rPr>
          <w:rFonts w:cs="Arial"/>
          <w:b/>
        </w:rPr>
      </w:pPr>
    </w:p>
    <w:p w:rsidR="0068466B" w:rsidRDefault="0068466B" w:rsidP="00E31EB6">
      <w:pPr>
        <w:spacing w:before="0"/>
        <w:jc w:val="center"/>
        <w:rPr>
          <w:rFonts w:cs="Arial"/>
          <w:b/>
          <w:lang w:val="sr-Cyrl-RS"/>
        </w:rPr>
      </w:pPr>
      <w:r w:rsidRPr="00B9100C">
        <w:rPr>
          <w:rFonts w:cs="Arial"/>
          <w:b/>
        </w:rPr>
        <w:t>СПИСАК ИСПОРУЧЕНИХ ДОБАРА– СТРУЧНЕ РЕФЕРЕНЦЕ</w:t>
      </w:r>
    </w:p>
    <w:p w:rsidR="00E31EB6" w:rsidRPr="00E31EB6" w:rsidRDefault="00E31EB6" w:rsidP="00E31EB6">
      <w:pPr>
        <w:spacing w:before="0"/>
        <w:jc w:val="center"/>
        <w:rPr>
          <w:rFonts w:cs="Arial"/>
          <w:b/>
          <w:lang w:val="sr-Cyrl-RS"/>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68466B" w:rsidRPr="00B9100C" w:rsidTr="005057F4">
        <w:tc>
          <w:tcPr>
            <w:tcW w:w="213" w:type="pct"/>
            <w:shd w:val="clear" w:color="auto" w:fill="auto"/>
          </w:tcPr>
          <w:p w:rsidR="0068466B" w:rsidRPr="00B9100C" w:rsidRDefault="0068466B" w:rsidP="005057F4">
            <w:pPr>
              <w:spacing w:before="0"/>
              <w:jc w:val="center"/>
              <w:rPr>
                <w:rFonts w:eastAsia="Calibri" w:cs="Arial"/>
                <w:b/>
                <w:bCs/>
                <w:iCs/>
              </w:rPr>
            </w:pPr>
          </w:p>
        </w:tc>
        <w:tc>
          <w:tcPr>
            <w:tcW w:w="951"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Референтни наручилац односно купац</w:t>
            </w:r>
          </w:p>
        </w:tc>
        <w:tc>
          <w:tcPr>
            <w:tcW w:w="908"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
                <w:bCs/>
                <w:iCs/>
              </w:rPr>
            </w:pPr>
            <w:r w:rsidRPr="00B9100C">
              <w:rPr>
                <w:rFonts w:eastAsia="Calibri" w:cs="Arial"/>
                <w:bCs/>
                <w:iCs/>
                <w:lang w:val="ru-RU"/>
              </w:rPr>
              <w:t>Лице за контакт</w:t>
            </w:r>
            <w:r w:rsidRPr="00B9100C">
              <w:rPr>
                <w:rFonts w:eastAsia="Calibri" w:cs="Arial"/>
                <w:bCs/>
                <w:iCs/>
              </w:rPr>
              <w:t xml:space="preserve"> и број телефона</w:t>
            </w:r>
          </w:p>
        </w:tc>
        <w:tc>
          <w:tcPr>
            <w:tcW w:w="923"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
                <w:bCs/>
                <w:iCs/>
              </w:rPr>
            </w:pPr>
            <w:r w:rsidRPr="00B9100C">
              <w:rPr>
                <w:rFonts w:eastAsia="Calibri" w:cs="Arial"/>
                <w:bCs/>
                <w:iCs/>
              </w:rPr>
              <w:t>Број и датум закључења уговора</w:t>
            </w:r>
          </w:p>
        </w:tc>
        <w:tc>
          <w:tcPr>
            <w:tcW w:w="859" w:type="pct"/>
            <w:shd w:val="clear" w:color="auto" w:fill="auto"/>
            <w:vAlign w:val="center"/>
          </w:tcPr>
          <w:p w:rsidR="0068466B" w:rsidRPr="00B9100C" w:rsidRDefault="0068466B" w:rsidP="005057F4">
            <w:pPr>
              <w:spacing w:before="0"/>
              <w:jc w:val="center"/>
              <w:rPr>
                <w:rFonts w:eastAsia="Calibri" w:cs="Arial"/>
                <w:bCs/>
                <w:iCs/>
                <w:lang w:val="sr-Cyrl-CS"/>
              </w:rPr>
            </w:pPr>
          </w:p>
          <w:p w:rsidR="0068466B" w:rsidRPr="00B9100C" w:rsidRDefault="0068466B" w:rsidP="005057F4">
            <w:pPr>
              <w:spacing w:before="0"/>
              <w:jc w:val="center"/>
              <w:rPr>
                <w:rFonts w:eastAsia="Calibri" w:cs="Arial"/>
                <w:bCs/>
                <w:iCs/>
              </w:rPr>
            </w:pPr>
            <w:r w:rsidRPr="00B9100C">
              <w:rPr>
                <w:rFonts w:eastAsia="Calibri" w:cs="Arial"/>
                <w:bCs/>
                <w:iCs/>
                <w:lang w:val="sr-Cyrl-CS"/>
              </w:rPr>
              <w:t xml:space="preserve">Датум </w:t>
            </w:r>
            <w:r w:rsidRPr="00B9100C">
              <w:rPr>
                <w:rFonts w:eastAsia="Calibri" w:cs="Arial"/>
                <w:bCs/>
                <w:iCs/>
              </w:rPr>
              <w:t>реализације уговора</w:t>
            </w:r>
          </w:p>
          <w:p w:rsidR="0068466B" w:rsidRPr="00B9100C" w:rsidRDefault="0068466B" w:rsidP="005057F4">
            <w:pPr>
              <w:spacing w:before="0"/>
              <w:jc w:val="center"/>
              <w:rPr>
                <w:rFonts w:eastAsia="Calibri" w:cs="Arial"/>
                <w:b/>
                <w:bCs/>
                <w:iCs/>
              </w:rPr>
            </w:pPr>
          </w:p>
        </w:tc>
        <w:tc>
          <w:tcPr>
            <w:tcW w:w="1145" w:type="pct"/>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Вредност испоручених добара без ПДВ</w:t>
            </w:r>
          </w:p>
          <w:p w:rsidR="0068466B" w:rsidRPr="00B9100C" w:rsidRDefault="0068466B" w:rsidP="005057F4">
            <w:pPr>
              <w:spacing w:before="0"/>
              <w:jc w:val="center"/>
              <w:rPr>
                <w:rFonts w:eastAsia="Calibri" w:cs="Arial"/>
                <w:bCs/>
                <w:iCs/>
                <w:lang w:val="sr-Cyrl-RS"/>
              </w:rPr>
            </w:pPr>
            <w:r w:rsidRPr="00B9100C">
              <w:rPr>
                <w:rFonts w:eastAsia="Calibri" w:cs="Arial"/>
                <w:bCs/>
                <w:iCs/>
              </w:rPr>
              <w:t>Дин</w:t>
            </w:r>
          </w:p>
        </w:tc>
      </w:tr>
      <w:tr w:rsidR="0068466B" w:rsidRPr="00B9100C" w:rsidTr="005057F4">
        <w:tc>
          <w:tcPr>
            <w:tcW w:w="213"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1.</w:t>
            </w:r>
          </w:p>
        </w:tc>
        <w:tc>
          <w:tcPr>
            <w:tcW w:w="951" w:type="pct"/>
            <w:shd w:val="clear" w:color="auto" w:fill="auto"/>
          </w:tcPr>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tc>
        <w:tc>
          <w:tcPr>
            <w:tcW w:w="908" w:type="pct"/>
            <w:shd w:val="clear" w:color="auto" w:fill="auto"/>
          </w:tcPr>
          <w:p w:rsidR="0068466B" w:rsidRPr="00B9100C" w:rsidRDefault="0068466B" w:rsidP="005057F4">
            <w:pPr>
              <w:spacing w:before="0"/>
              <w:jc w:val="center"/>
              <w:rPr>
                <w:rFonts w:eastAsia="Calibri" w:cs="Arial"/>
                <w:b/>
                <w:bCs/>
                <w:iCs/>
              </w:rPr>
            </w:pPr>
          </w:p>
        </w:tc>
        <w:tc>
          <w:tcPr>
            <w:tcW w:w="923" w:type="pct"/>
            <w:shd w:val="clear" w:color="auto" w:fill="auto"/>
          </w:tcPr>
          <w:p w:rsidR="0068466B" w:rsidRPr="00B9100C" w:rsidRDefault="0068466B" w:rsidP="005057F4">
            <w:pPr>
              <w:spacing w:before="0"/>
              <w:jc w:val="center"/>
              <w:rPr>
                <w:rFonts w:eastAsia="Calibri" w:cs="Arial"/>
                <w:b/>
                <w:bCs/>
                <w:iCs/>
              </w:rPr>
            </w:pPr>
          </w:p>
        </w:tc>
        <w:tc>
          <w:tcPr>
            <w:tcW w:w="859" w:type="pct"/>
            <w:shd w:val="clear" w:color="auto" w:fill="auto"/>
          </w:tcPr>
          <w:p w:rsidR="0068466B" w:rsidRPr="00B9100C" w:rsidRDefault="0068466B" w:rsidP="005057F4">
            <w:pPr>
              <w:spacing w:before="0"/>
              <w:jc w:val="center"/>
              <w:rPr>
                <w:rFonts w:eastAsia="Calibri" w:cs="Arial"/>
                <w:b/>
                <w:bCs/>
                <w:iCs/>
              </w:rPr>
            </w:pPr>
          </w:p>
        </w:tc>
        <w:tc>
          <w:tcPr>
            <w:tcW w:w="1145" w:type="pct"/>
          </w:tcPr>
          <w:p w:rsidR="0068466B" w:rsidRPr="00B9100C" w:rsidRDefault="0068466B" w:rsidP="005057F4">
            <w:pPr>
              <w:spacing w:before="0"/>
              <w:jc w:val="center"/>
              <w:rPr>
                <w:rFonts w:eastAsia="Calibri" w:cs="Arial"/>
                <w:b/>
                <w:bCs/>
                <w:iCs/>
              </w:rPr>
            </w:pPr>
          </w:p>
        </w:tc>
      </w:tr>
      <w:tr w:rsidR="0068466B" w:rsidRPr="00B9100C" w:rsidTr="005057F4">
        <w:tc>
          <w:tcPr>
            <w:tcW w:w="213"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2.</w:t>
            </w:r>
          </w:p>
        </w:tc>
        <w:tc>
          <w:tcPr>
            <w:tcW w:w="951" w:type="pct"/>
            <w:shd w:val="clear" w:color="auto" w:fill="auto"/>
          </w:tcPr>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tc>
        <w:tc>
          <w:tcPr>
            <w:tcW w:w="908" w:type="pct"/>
            <w:shd w:val="clear" w:color="auto" w:fill="auto"/>
          </w:tcPr>
          <w:p w:rsidR="0068466B" w:rsidRPr="00B9100C" w:rsidRDefault="0068466B" w:rsidP="005057F4">
            <w:pPr>
              <w:spacing w:before="0"/>
              <w:jc w:val="center"/>
              <w:rPr>
                <w:rFonts w:eastAsia="Calibri" w:cs="Arial"/>
                <w:b/>
                <w:bCs/>
                <w:iCs/>
              </w:rPr>
            </w:pPr>
          </w:p>
        </w:tc>
        <w:tc>
          <w:tcPr>
            <w:tcW w:w="923" w:type="pct"/>
            <w:shd w:val="clear" w:color="auto" w:fill="auto"/>
          </w:tcPr>
          <w:p w:rsidR="0068466B" w:rsidRPr="00B9100C" w:rsidRDefault="0068466B" w:rsidP="005057F4">
            <w:pPr>
              <w:spacing w:before="0"/>
              <w:jc w:val="center"/>
              <w:rPr>
                <w:rFonts w:eastAsia="Calibri" w:cs="Arial"/>
                <w:b/>
                <w:bCs/>
                <w:iCs/>
              </w:rPr>
            </w:pPr>
          </w:p>
        </w:tc>
        <w:tc>
          <w:tcPr>
            <w:tcW w:w="859" w:type="pct"/>
            <w:shd w:val="clear" w:color="auto" w:fill="auto"/>
          </w:tcPr>
          <w:p w:rsidR="0068466B" w:rsidRPr="00B9100C" w:rsidRDefault="0068466B" w:rsidP="005057F4">
            <w:pPr>
              <w:spacing w:before="0"/>
              <w:jc w:val="center"/>
              <w:rPr>
                <w:rFonts w:eastAsia="Calibri" w:cs="Arial"/>
                <w:b/>
                <w:bCs/>
                <w:iCs/>
              </w:rPr>
            </w:pPr>
          </w:p>
        </w:tc>
        <w:tc>
          <w:tcPr>
            <w:tcW w:w="1145" w:type="pct"/>
          </w:tcPr>
          <w:p w:rsidR="0068466B" w:rsidRPr="00B9100C" w:rsidRDefault="0068466B" w:rsidP="005057F4">
            <w:pPr>
              <w:spacing w:before="0"/>
              <w:jc w:val="center"/>
              <w:rPr>
                <w:rFonts w:eastAsia="Calibri" w:cs="Arial"/>
                <w:b/>
                <w:bCs/>
                <w:iCs/>
              </w:rPr>
            </w:pPr>
          </w:p>
        </w:tc>
      </w:tr>
      <w:tr w:rsidR="0068466B" w:rsidRPr="00B9100C" w:rsidTr="005057F4">
        <w:tc>
          <w:tcPr>
            <w:tcW w:w="213"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3.</w:t>
            </w:r>
          </w:p>
        </w:tc>
        <w:tc>
          <w:tcPr>
            <w:tcW w:w="951" w:type="pct"/>
            <w:shd w:val="clear" w:color="auto" w:fill="auto"/>
          </w:tcPr>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tc>
        <w:tc>
          <w:tcPr>
            <w:tcW w:w="908" w:type="pct"/>
            <w:shd w:val="clear" w:color="auto" w:fill="auto"/>
          </w:tcPr>
          <w:p w:rsidR="0068466B" w:rsidRPr="00B9100C" w:rsidRDefault="0068466B" w:rsidP="005057F4">
            <w:pPr>
              <w:spacing w:before="0"/>
              <w:jc w:val="center"/>
              <w:rPr>
                <w:rFonts w:eastAsia="Calibri" w:cs="Arial"/>
                <w:b/>
                <w:bCs/>
                <w:iCs/>
              </w:rPr>
            </w:pPr>
          </w:p>
        </w:tc>
        <w:tc>
          <w:tcPr>
            <w:tcW w:w="923" w:type="pct"/>
            <w:shd w:val="clear" w:color="auto" w:fill="auto"/>
          </w:tcPr>
          <w:p w:rsidR="0068466B" w:rsidRPr="00B9100C" w:rsidRDefault="0068466B" w:rsidP="005057F4">
            <w:pPr>
              <w:spacing w:before="0"/>
              <w:jc w:val="center"/>
              <w:rPr>
                <w:rFonts w:eastAsia="Calibri" w:cs="Arial"/>
                <w:b/>
                <w:bCs/>
                <w:iCs/>
              </w:rPr>
            </w:pPr>
          </w:p>
        </w:tc>
        <w:tc>
          <w:tcPr>
            <w:tcW w:w="859" w:type="pct"/>
            <w:shd w:val="clear" w:color="auto" w:fill="auto"/>
          </w:tcPr>
          <w:p w:rsidR="0068466B" w:rsidRPr="00B9100C" w:rsidRDefault="0068466B" w:rsidP="005057F4">
            <w:pPr>
              <w:spacing w:before="0"/>
              <w:jc w:val="center"/>
              <w:rPr>
                <w:rFonts w:eastAsia="Calibri" w:cs="Arial"/>
                <w:b/>
                <w:bCs/>
                <w:iCs/>
              </w:rPr>
            </w:pPr>
          </w:p>
        </w:tc>
        <w:tc>
          <w:tcPr>
            <w:tcW w:w="1145" w:type="pct"/>
          </w:tcPr>
          <w:p w:rsidR="0068466B" w:rsidRPr="00B9100C" w:rsidRDefault="0068466B" w:rsidP="005057F4">
            <w:pPr>
              <w:spacing w:before="0"/>
              <w:jc w:val="center"/>
              <w:rPr>
                <w:rFonts w:eastAsia="Calibri" w:cs="Arial"/>
                <w:b/>
                <w:bCs/>
                <w:iCs/>
              </w:rPr>
            </w:pPr>
          </w:p>
        </w:tc>
      </w:tr>
      <w:tr w:rsidR="0068466B" w:rsidRPr="00B9100C" w:rsidTr="005057F4">
        <w:tc>
          <w:tcPr>
            <w:tcW w:w="213"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4.</w:t>
            </w:r>
          </w:p>
        </w:tc>
        <w:tc>
          <w:tcPr>
            <w:tcW w:w="951" w:type="pct"/>
            <w:shd w:val="clear" w:color="auto" w:fill="auto"/>
          </w:tcPr>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tc>
        <w:tc>
          <w:tcPr>
            <w:tcW w:w="908" w:type="pct"/>
            <w:shd w:val="clear" w:color="auto" w:fill="auto"/>
          </w:tcPr>
          <w:p w:rsidR="0068466B" w:rsidRPr="00B9100C" w:rsidRDefault="0068466B" w:rsidP="005057F4">
            <w:pPr>
              <w:spacing w:before="0"/>
              <w:jc w:val="center"/>
              <w:rPr>
                <w:rFonts w:eastAsia="Calibri" w:cs="Arial"/>
                <w:b/>
                <w:bCs/>
                <w:iCs/>
              </w:rPr>
            </w:pPr>
          </w:p>
        </w:tc>
        <w:tc>
          <w:tcPr>
            <w:tcW w:w="923" w:type="pct"/>
            <w:shd w:val="clear" w:color="auto" w:fill="auto"/>
          </w:tcPr>
          <w:p w:rsidR="0068466B" w:rsidRPr="00B9100C" w:rsidRDefault="0068466B" w:rsidP="005057F4">
            <w:pPr>
              <w:spacing w:before="0"/>
              <w:jc w:val="center"/>
              <w:rPr>
                <w:rFonts w:eastAsia="Calibri" w:cs="Arial"/>
                <w:b/>
                <w:bCs/>
                <w:iCs/>
              </w:rPr>
            </w:pPr>
          </w:p>
        </w:tc>
        <w:tc>
          <w:tcPr>
            <w:tcW w:w="859" w:type="pct"/>
            <w:shd w:val="clear" w:color="auto" w:fill="auto"/>
          </w:tcPr>
          <w:p w:rsidR="0068466B" w:rsidRPr="00B9100C" w:rsidRDefault="0068466B" w:rsidP="005057F4">
            <w:pPr>
              <w:spacing w:before="0"/>
              <w:jc w:val="center"/>
              <w:rPr>
                <w:rFonts w:eastAsia="Calibri" w:cs="Arial"/>
                <w:b/>
                <w:bCs/>
                <w:iCs/>
              </w:rPr>
            </w:pPr>
          </w:p>
        </w:tc>
        <w:tc>
          <w:tcPr>
            <w:tcW w:w="1145" w:type="pct"/>
          </w:tcPr>
          <w:p w:rsidR="0068466B" w:rsidRPr="00B9100C" w:rsidRDefault="0068466B" w:rsidP="005057F4">
            <w:pPr>
              <w:spacing w:before="0"/>
              <w:jc w:val="center"/>
              <w:rPr>
                <w:rFonts w:eastAsia="Calibri" w:cs="Arial"/>
                <w:b/>
                <w:bCs/>
                <w:iCs/>
              </w:rPr>
            </w:pPr>
          </w:p>
        </w:tc>
      </w:tr>
      <w:tr w:rsidR="0068466B" w:rsidRPr="00B9100C" w:rsidTr="005057F4">
        <w:tc>
          <w:tcPr>
            <w:tcW w:w="213" w:type="pct"/>
            <w:shd w:val="clear" w:color="auto" w:fill="auto"/>
          </w:tcPr>
          <w:p w:rsidR="0068466B" w:rsidRPr="00B9100C" w:rsidRDefault="0068466B" w:rsidP="005057F4">
            <w:pPr>
              <w:spacing w:before="0"/>
              <w:jc w:val="center"/>
              <w:rPr>
                <w:rFonts w:eastAsia="Calibri" w:cs="Arial"/>
                <w:bCs/>
                <w:iCs/>
              </w:rPr>
            </w:pPr>
          </w:p>
          <w:p w:rsidR="0068466B" w:rsidRPr="00B9100C" w:rsidRDefault="0068466B" w:rsidP="005057F4">
            <w:pPr>
              <w:spacing w:before="0"/>
              <w:jc w:val="center"/>
              <w:rPr>
                <w:rFonts w:eastAsia="Calibri" w:cs="Arial"/>
                <w:bCs/>
                <w:iCs/>
              </w:rPr>
            </w:pPr>
            <w:r w:rsidRPr="00B9100C">
              <w:rPr>
                <w:rFonts w:eastAsia="Calibri" w:cs="Arial"/>
                <w:bCs/>
                <w:iCs/>
              </w:rPr>
              <w:t>5.</w:t>
            </w:r>
          </w:p>
        </w:tc>
        <w:tc>
          <w:tcPr>
            <w:tcW w:w="951" w:type="pct"/>
            <w:shd w:val="clear" w:color="auto" w:fill="auto"/>
          </w:tcPr>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p>
        </w:tc>
        <w:tc>
          <w:tcPr>
            <w:tcW w:w="908" w:type="pct"/>
            <w:shd w:val="clear" w:color="auto" w:fill="auto"/>
          </w:tcPr>
          <w:p w:rsidR="0068466B" w:rsidRPr="00B9100C" w:rsidRDefault="0068466B" w:rsidP="005057F4">
            <w:pPr>
              <w:spacing w:before="0"/>
              <w:jc w:val="center"/>
              <w:rPr>
                <w:rFonts w:eastAsia="Calibri" w:cs="Arial"/>
                <w:b/>
                <w:bCs/>
                <w:iCs/>
              </w:rPr>
            </w:pPr>
          </w:p>
        </w:tc>
        <w:tc>
          <w:tcPr>
            <w:tcW w:w="923" w:type="pct"/>
            <w:shd w:val="clear" w:color="auto" w:fill="auto"/>
          </w:tcPr>
          <w:p w:rsidR="0068466B" w:rsidRPr="00B9100C" w:rsidRDefault="0068466B" w:rsidP="005057F4">
            <w:pPr>
              <w:spacing w:before="0"/>
              <w:jc w:val="center"/>
              <w:rPr>
                <w:rFonts w:eastAsia="Calibri" w:cs="Arial"/>
                <w:b/>
                <w:bCs/>
                <w:iCs/>
              </w:rPr>
            </w:pPr>
          </w:p>
        </w:tc>
        <w:tc>
          <w:tcPr>
            <w:tcW w:w="859" w:type="pct"/>
            <w:shd w:val="clear" w:color="auto" w:fill="auto"/>
          </w:tcPr>
          <w:p w:rsidR="0068466B" w:rsidRPr="00B9100C" w:rsidRDefault="0068466B" w:rsidP="005057F4">
            <w:pPr>
              <w:spacing w:before="0"/>
              <w:jc w:val="center"/>
              <w:rPr>
                <w:rFonts w:eastAsia="Calibri" w:cs="Arial"/>
                <w:b/>
                <w:bCs/>
                <w:iCs/>
              </w:rPr>
            </w:pPr>
          </w:p>
        </w:tc>
        <w:tc>
          <w:tcPr>
            <w:tcW w:w="1145" w:type="pct"/>
          </w:tcPr>
          <w:p w:rsidR="0068466B" w:rsidRPr="00B9100C" w:rsidRDefault="0068466B" w:rsidP="005057F4">
            <w:pPr>
              <w:spacing w:before="0"/>
              <w:jc w:val="center"/>
              <w:rPr>
                <w:rFonts w:eastAsia="Calibri" w:cs="Arial"/>
                <w:b/>
                <w:bCs/>
                <w:iCs/>
              </w:rPr>
            </w:pPr>
          </w:p>
        </w:tc>
      </w:tr>
      <w:tr w:rsidR="0068466B" w:rsidRPr="00B9100C" w:rsidTr="005057F4">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68466B" w:rsidRPr="00B9100C" w:rsidRDefault="0068466B" w:rsidP="005057F4">
            <w:pPr>
              <w:spacing w:before="0"/>
              <w:jc w:val="center"/>
              <w:rPr>
                <w:rFonts w:eastAsia="Calibri" w:cs="Arial"/>
                <w:b/>
                <w:bCs/>
                <w:iCs/>
              </w:rPr>
            </w:pPr>
          </w:p>
        </w:tc>
        <w:tc>
          <w:tcPr>
            <w:tcW w:w="859" w:type="pct"/>
            <w:shd w:val="clear" w:color="auto" w:fill="auto"/>
          </w:tcPr>
          <w:p w:rsidR="0068466B" w:rsidRPr="00B9100C" w:rsidRDefault="0068466B" w:rsidP="005057F4">
            <w:pPr>
              <w:spacing w:before="0"/>
              <w:jc w:val="center"/>
              <w:rPr>
                <w:rFonts w:eastAsia="Calibri" w:cs="Arial"/>
                <w:b/>
                <w:bCs/>
                <w:iCs/>
              </w:rPr>
            </w:pPr>
          </w:p>
          <w:p w:rsidR="0068466B" w:rsidRPr="00B9100C" w:rsidRDefault="0068466B" w:rsidP="005057F4">
            <w:pPr>
              <w:spacing w:before="0"/>
              <w:jc w:val="center"/>
              <w:rPr>
                <w:rFonts w:eastAsia="Calibri" w:cs="Arial"/>
                <w:b/>
                <w:bCs/>
                <w:iCs/>
              </w:rPr>
            </w:pPr>
            <w:r w:rsidRPr="00B9100C">
              <w:rPr>
                <w:rFonts w:eastAsia="Calibri" w:cs="Arial"/>
                <w:b/>
                <w:bCs/>
                <w:iCs/>
              </w:rPr>
              <w:t>Укупна вредност</w:t>
            </w:r>
          </w:p>
          <w:p w:rsidR="0068466B" w:rsidRPr="00B9100C" w:rsidRDefault="0068466B" w:rsidP="005057F4">
            <w:pPr>
              <w:spacing w:before="0"/>
              <w:jc w:val="center"/>
              <w:rPr>
                <w:rFonts w:eastAsia="Calibri" w:cs="Arial"/>
                <w:b/>
                <w:bCs/>
                <w:iCs/>
              </w:rPr>
            </w:pPr>
            <w:r w:rsidRPr="00B9100C">
              <w:rPr>
                <w:rFonts w:eastAsia="Calibri" w:cs="Arial"/>
                <w:b/>
                <w:bCs/>
                <w:iCs/>
              </w:rPr>
              <w:t>испоручених добара без</w:t>
            </w:r>
          </w:p>
          <w:p w:rsidR="0068466B" w:rsidRPr="00B9100C" w:rsidRDefault="0068466B" w:rsidP="005057F4">
            <w:pPr>
              <w:spacing w:before="0"/>
              <w:jc w:val="center"/>
              <w:rPr>
                <w:rFonts w:eastAsia="Calibri" w:cs="Arial"/>
                <w:b/>
                <w:bCs/>
                <w:iCs/>
              </w:rPr>
            </w:pPr>
            <w:r w:rsidRPr="00B9100C">
              <w:rPr>
                <w:rFonts w:eastAsia="Calibri" w:cs="Arial"/>
                <w:b/>
                <w:bCs/>
                <w:iCs/>
              </w:rPr>
              <w:t>ПДВ</w:t>
            </w:r>
            <w:r>
              <w:rPr>
                <w:rFonts w:eastAsia="Calibri" w:cs="Arial"/>
                <w:b/>
                <w:bCs/>
                <w:iCs/>
                <w:lang w:val="sr-Cyrl-RS"/>
              </w:rPr>
              <w:t xml:space="preserve"> </w:t>
            </w:r>
            <w:r w:rsidRPr="00B9100C">
              <w:rPr>
                <w:rFonts w:eastAsia="Calibri" w:cs="Arial"/>
                <w:b/>
                <w:bCs/>
                <w:iCs/>
              </w:rPr>
              <w:t>Дин</w:t>
            </w:r>
          </w:p>
        </w:tc>
        <w:tc>
          <w:tcPr>
            <w:tcW w:w="1145" w:type="pct"/>
          </w:tcPr>
          <w:p w:rsidR="0068466B" w:rsidRPr="00B9100C" w:rsidRDefault="0068466B" w:rsidP="005057F4">
            <w:pPr>
              <w:spacing w:before="0"/>
              <w:ind w:left="720"/>
              <w:jc w:val="center"/>
              <w:rPr>
                <w:rFonts w:eastAsia="Calibri" w:cs="Arial"/>
                <w:b/>
                <w:bCs/>
                <w:iCs/>
              </w:rPr>
            </w:pPr>
          </w:p>
        </w:tc>
      </w:tr>
    </w:tbl>
    <w:p w:rsidR="0068466B" w:rsidRPr="00B9100C" w:rsidRDefault="0068466B" w:rsidP="006846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8466B" w:rsidRPr="00B9100C" w:rsidTr="005057F4">
        <w:trPr>
          <w:jc w:val="center"/>
        </w:trPr>
        <w:tc>
          <w:tcPr>
            <w:tcW w:w="3882" w:type="dxa"/>
          </w:tcPr>
          <w:p w:rsidR="0068466B" w:rsidRPr="00B9100C" w:rsidRDefault="0068466B" w:rsidP="005057F4">
            <w:pPr>
              <w:spacing w:before="0"/>
              <w:jc w:val="center"/>
              <w:rPr>
                <w:rFonts w:cs="Arial"/>
              </w:rPr>
            </w:pPr>
            <w:r w:rsidRPr="00B9100C">
              <w:rPr>
                <w:rFonts w:cs="Arial"/>
              </w:rPr>
              <w:t>Датум:</w:t>
            </w:r>
          </w:p>
        </w:tc>
        <w:tc>
          <w:tcPr>
            <w:tcW w:w="2127" w:type="dxa"/>
          </w:tcPr>
          <w:p w:rsidR="0068466B" w:rsidRPr="00B9100C" w:rsidRDefault="0068466B" w:rsidP="005057F4">
            <w:pPr>
              <w:spacing w:before="0"/>
              <w:jc w:val="center"/>
              <w:rPr>
                <w:rFonts w:cs="Arial"/>
                <w:lang w:val="ru-RU"/>
              </w:rPr>
            </w:pPr>
          </w:p>
        </w:tc>
        <w:tc>
          <w:tcPr>
            <w:tcW w:w="4022" w:type="dxa"/>
          </w:tcPr>
          <w:p w:rsidR="0068466B" w:rsidRPr="00B9100C" w:rsidRDefault="0068466B" w:rsidP="005057F4">
            <w:pPr>
              <w:spacing w:before="0"/>
              <w:jc w:val="center"/>
              <w:rPr>
                <w:rFonts w:cs="Arial"/>
                <w:lang w:val="ru-RU"/>
              </w:rPr>
            </w:pPr>
            <w:r w:rsidRPr="00B9100C">
              <w:rPr>
                <w:rFonts w:cs="Arial"/>
                <w:lang w:val="sr-Cyrl-CS"/>
              </w:rPr>
              <w:t>П</w:t>
            </w:r>
            <w:r w:rsidRPr="00B9100C">
              <w:rPr>
                <w:rFonts w:cs="Arial"/>
              </w:rPr>
              <w:t>онуђач</w:t>
            </w:r>
            <w:r w:rsidRPr="00B9100C">
              <w:rPr>
                <w:rFonts w:cs="Arial"/>
                <w:lang w:val="ru-RU"/>
              </w:rPr>
              <w:t>:</w:t>
            </w:r>
          </w:p>
        </w:tc>
      </w:tr>
      <w:tr w:rsidR="0068466B" w:rsidRPr="00B9100C" w:rsidTr="005057F4">
        <w:trPr>
          <w:jc w:val="center"/>
        </w:trPr>
        <w:tc>
          <w:tcPr>
            <w:tcW w:w="3882" w:type="dxa"/>
          </w:tcPr>
          <w:p w:rsidR="0068466B" w:rsidRPr="00B9100C" w:rsidRDefault="0068466B" w:rsidP="005057F4">
            <w:pPr>
              <w:spacing w:before="0"/>
              <w:jc w:val="center"/>
              <w:rPr>
                <w:rFonts w:cs="Arial"/>
              </w:rPr>
            </w:pPr>
          </w:p>
        </w:tc>
        <w:tc>
          <w:tcPr>
            <w:tcW w:w="2127" w:type="dxa"/>
          </w:tcPr>
          <w:p w:rsidR="0068466B" w:rsidRPr="00B9100C" w:rsidRDefault="0068466B" w:rsidP="005057F4">
            <w:pPr>
              <w:spacing w:before="0"/>
              <w:jc w:val="center"/>
              <w:rPr>
                <w:rFonts w:cs="Arial"/>
              </w:rPr>
            </w:pPr>
            <w:r w:rsidRPr="00B9100C">
              <w:rPr>
                <w:rFonts w:cs="Arial"/>
              </w:rPr>
              <w:t>М.П.</w:t>
            </w:r>
          </w:p>
        </w:tc>
        <w:tc>
          <w:tcPr>
            <w:tcW w:w="4022" w:type="dxa"/>
          </w:tcPr>
          <w:p w:rsidR="0068466B" w:rsidRPr="00B9100C" w:rsidRDefault="0068466B" w:rsidP="005057F4">
            <w:pPr>
              <w:spacing w:before="0"/>
              <w:jc w:val="center"/>
              <w:rPr>
                <w:rFonts w:cs="Arial"/>
                <w:lang w:val="ru-RU"/>
              </w:rPr>
            </w:pPr>
          </w:p>
        </w:tc>
      </w:tr>
      <w:tr w:rsidR="0068466B" w:rsidRPr="00B9100C" w:rsidTr="005057F4">
        <w:trPr>
          <w:jc w:val="center"/>
        </w:trPr>
        <w:tc>
          <w:tcPr>
            <w:tcW w:w="3882" w:type="dxa"/>
            <w:tcBorders>
              <w:bottom w:val="single" w:sz="4" w:space="0" w:color="auto"/>
            </w:tcBorders>
          </w:tcPr>
          <w:p w:rsidR="0068466B" w:rsidRPr="00B9100C" w:rsidRDefault="0068466B" w:rsidP="005057F4">
            <w:pPr>
              <w:spacing w:before="0"/>
              <w:jc w:val="center"/>
              <w:rPr>
                <w:rFonts w:cs="Arial"/>
              </w:rPr>
            </w:pPr>
          </w:p>
        </w:tc>
        <w:tc>
          <w:tcPr>
            <w:tcW w:w="2127" w:type="dxa"/>
          </w:tcPr>
          <w:p w:rsidR="0068466B" w:rsidRPr="00B9100C" w:rsidRDefault="0068466B" w:rsidP="005057F4">
            <w:pPr>
              <w:spacing w:before="0"/>
              <w:jc w:val="center"/>
              <w:rPr>
                <w:rFonts w:cs="Arial"/>
                <w:lang w:val="ru-RU"/>
              </w:rPr>
            </w:pPr>
          </w:p>
        </w:tc>
        <w:tc>
          <w:tcPr>
            <w:tcW w:w="4022" w:type="dxa"/>
            <w:tcBorders>
              <w:bottom w:val="single" w:sz="4" w:space="0" w:color="auto"/>
            </w:tcBorders>
          </w:tcPr>
          <w:p w:rsidR="0068466B" w:rsidRPr="00B9100C" w:rsidRDefault="0068466B" w:rsidP="005057F4">
            <w:pPr>
              <w:spacing w:before="0"/>
              <w:jc w:val="center"/>
              <w:rPr>
                <w:rFonts w:cs="Arial"/>
                <w:lang w:val="ru-RU"/>
              </w:rPr>
            </w:pPr>
          </w:p>
        </w:tc>
      </w:tr>
      <w:tr w:rsidR="0068466B" w:rsidRPr="00B9100C" w:rsidTr="005057F4">
        <w:trPr>
          <w:trHeight w:val="389"/>
          <w:jc w:val="center"/>
        </w:trPr>
        <w:tc>
          <w:tcPr>
            <w:tcW w:w="3882" w:type="dxa"/>
            <w:tcBorders>
              <w:top w:val="single" w:sz="4" w:space="0" w:color="auto"/>
            </w:tcBorders>
          </w:tcPr>
          <w:p w:rsidR="0068466B" w:rsidRPr="00B9100C" w:rsidRDefault="0068466B" w:rsidP="005057F4">
            <w:pPr>
              <w:spacing w:before="0"/>
              <w:jc w:val="center"/>
              <w:rPr>
                <w:rFonts w:cs="Arial"/>
              </w:rPr>
            </w:pPr>
          </w:p>
        </w:tc>
        <w:tc>
          <w:tcPr>
            <w:tcW w:w="2127" w:type="dxa"/>
          </w:tcPr>
          <w:p w:rsidR="0068466B" w:rsidRPr="00B9100C" w:rsidRDefault="0068466B" w:rsidP="005057F4">
            <w:pPr>
              <w:spacing w:before="0"/>
              <w:jc w:val="center"/>
              <w:rPr>
                <w:rFonts w:cs="Arial"/>
                <w:lang w:val="ru-RU"/>
              </w:rPr>
            </w:pPr>
          </w:p>
        </w:tc>
        <w:tc>
          <w:tcPr>
            <w:tcW w:w="4022" w:type="dxa"/>
            <w:tcBorders>
              <w:top w:val="single" w:sz="4" w:space="0" w:color="auto"/>
            </w:tcBorders>
          </w:tcPr>
          <w:p w:rsidR="0068466B" w:rsidRPr="00B9100C" w:rsidRDefault="0068466B" w:rsidP="005057F4">
            <w:pPr>
              <w:spacing w:before="0"/>
              <w:jc w:val="center"/>
              <w:rPr>
                <w:rFonts w:cs="Arial"/>
                <w:lang w:val="ru-RU"/>
              </w:rPr>
            </w:pPr>
          </w:p>
        </w:tc>
      </w:tr>
    </w:tbl>
    <w:p w:rsidR="0068466B" w:rsidRPr="00B9100C" w:rsidRDefault="0068466B" w:rsidP="0068466B">
      <w:pPr>
        <w:rPr>
          <w:rFonts w:eastAsia="Symbol" w:cs="Arial"/>
          <w:b/>
          <w:bCs/>
          <w:kern w:val="28"/>
        </w:rPr>
      </w:pPr>
    </w:p>
    <w:p w:rsidR="0068466B" w:rsidRPr="00B9100C" w:rsidRDefault="0068466B" w:rsidP="0068466B">
      <w:pPr>
        <w:rPr>
          <w:rFonts w:eastAsia="Symbol" w:cs="Arial"/>
          <w:b/>
          <w:bCs/>
          <w:kern w:val="28"/>
        </w:rPr>
      </w:pPr>
      <w:r w:rsidRPr="00B9100C">
        <w:rPr>
          <w:rFonts w:eastAsia="Symbol" w:cs="Arial"/>
          <w:b/>
          <w:bCs/>
          <w:kern w:val="28"/>
        </w:rPr>
        <w:t xml:space="preserve">Напомена: </w:t>
      </w:r>
    </w:p>
    <w:p w:rsidR="0068466B" w:rsidRPr="00B9100C" w:rsidRDefault="0068466B" w:rsidP="0068466B">
      <w:pPr>
        <w:rPr>
          <w:rFonts w:eastAsia="TimesNewRomanPS-BoldMT" w:cs="Arial"/>
          <w:lang w:val="sr-Cyrl-CS"/>
        </w:rPr>
      </w:pPr>
      <w:r w:rsidRPr="00B9100C">
        <w:rPr>
          <w:rFonts w:eastAsia="TimesNewRomanPS-BoldMT" w:cs="Arial"/>
        </w:rPr>
        <w:t xml:space="preserve">Уколико </w:t>
      </w:r>
      <w:r w:rsidRPr="00B9100C">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9100C">
        <w:rPr>
          <w:rFonts w:eastAsia="TimesNewRomanPS-BoldMT" w:cs="Arial"/>
        </w:rPr>
        <w:t>.</w:t>
      </w:r>
    </w:p>
    <w:p w:rsidR="0068466B" w:rsidRPr="00B9100C" w:rsidRDefault="0068466B" w:rsidP="0068466B">
      <w:pPr>
        <w:rPr>
          <w:rFonts w:cs="Arial"/>
          <w:lang w:val="sr-Cyrl-CS"/>
        </w:rPr>
      </w:pPr>
      <w:bookmarkStart w:id="263" w:name="_Toc442559941"/>
      <w:r w:rsidRPr="00B9100C">
        <w:rPr>
          <w:rFonts w:cs="Arial"/>
        </w:rPr>
        <w:t>Приликом подношења понуде овај образац копирати у потребном броју примерака.</w:t>
      </w:r>
    </w:p>
    <w:p w:rsidR="0068466B" w:rsidRPr="00B9100C" w:rsidRDefault="0068466B" w:rsidP="0068466B">
      <w:pPr>
        <w:rPr>
          <w:rFonts w:cs="Arial"/>
          <w:b/>
          <w:bCs/>
          <w:kern w:val="28"/>
          <w:lang w:val="sr-Cyrl-CS" w:eastAsia="ar-SA"/>
        </w:rPr>
      </w:pPr>
      <w:r w:rsidRPr="00B9100C">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8466B" w:rsidRPr="00B9100C" w:rsidRDefault="0068466B" w:rsidP="0068466B"/>
    <w:p w:rsidR="0068466B" w:rsidRDefault="0068466B" w:rsidP="0068466B">
      <w:pPr>
        <w:rPr>
          <w:lang w:val="sr-Cyrl-RS"/>
        </w:rPr>
      </w:pPr>
    </w:p>
    <w:p w:rsidR="0068466B" w:rsidRDefault="0068466B" w:rsidP="0068466B">
      <w:pPr>
        <w:rPr>
          <w:lang w:val="sr-Cyrl-RS"/>
        </w:rPr>
      </w:pPr>
    </w:p>
    <w:p w:rsidR="00EB2B0F" w:rsidRDefault="00EB2B0F" w:rsidP="0068466B">
      <w:pPr>
        <w:rPr>
          <w:lang w:val="sr-Cyrl-RS"/>
        </w:rPr>
      </w:pPr>
    </w:p>
    <w:p w:rsidR="0068466B" w:rsidRPr="00B9100C" w:rsidRDefault="0068466B" w:rsidP="0068466B"/>
    <w:p w:rsidR="0068466B" w:rsidRPr="00B9100C" w:rsidRDefault="0068466B" w:rsidP="0068466B">
      <w:pPr>
        <w:jc w:val="right"/>
        <w:outlineLvl w:val="1"/>
        <w:rPr>
          <w:rFonts w:cs="Arial"/>
          <w:b/>
          <w:lang w:val="sr-Cyrl-RS"/>
        </w:rPr>
      </w:pPr>
      <w:r w:rsidRPr="00B9100C">
        <w:rPr>
          <w:rFonts w:cs="Arial"/>
          <w:b/>
        </w:rPr>
        <w:lastRenderedPageBreak/>
        <w:t xml:space="preserve">ОБРАЗАЦ </w:t>
      </w:r>
      <w:bookmarkEnd w:id="263"/>
      <w:r>
        <w:rPr>
          <w:rFonts w:cs="Arial"/>
          <w:b/>
          <w:lang w:val="sr-Cyrl-RS"/>
        </w:rPr>
        <w:t>7.</w:t>
      </w:r>
    </w:p>
    <w:p w:rsidR="0068466B" w:rsidRPr="00B9100C" w:rsidRDefault="0068466B" w:rsidP="0068466B">
      <w:pPr>
        <w:jc w:val="center"/>
        <w:rPr>
          <w:rFonts w:cs="Arial"/>
          <w:b/>
        </w:rPr>
      </w:pPr>
      <w:r w:rsidRPr="00B9100C">
        <w:rPr>
          <w:rFonts w:cs="Arial"/>
          <w:b/>
        </w:rPr>
        <w:t>ПОТВРДА О РЕФЕРЕНТНИМ НАБАВКАМА</w:t>
      </w:r>
    </w:p>
    <w:p w:rsidR="0068466B" w:rsidRPr="00B9100C" w:rsidRDefault="0068466B" w:rsidP="0068466B">
      <w:pPr>
        <w:jc w:val="center"/>
        <w:rPr>
          <w:rFonts w:cs="Arial"/>
        </w:rPr>
      </w:pPr>
    </w:p>
    <w:p w:rsidR="0068466B" w:rsidRPr="00B9100C" w:rsidRDefault="0068466B" w:rsidP="0068466B">
      <w:pPr>
        <w:tabs>
          <w:tab w:val="left" w:pos="0"/>
          <w:tab w:val="left" w:pos="330"/>
          <w:tab w:val="left" w:pos="540"/>
        </w:tabs>
        <w:spacing w:before="0"/>
        <w:jc w:val="left"/>
        <w:rPr>
          <w:rFonts w:eastAsia="Calibri" w:cs="Arial"/>
        </w:rPr>
      </w:pPr>
      <w:r w:rsidRPr="00B9100C">
        <w:rPr>
          <w:rFonts w:eastAsia="Calibri" w:cs="Arial"/>
          <w:lang w:val="ru-RU"/>
        </w:rPr>
        <w:t xml:space="preserve">Наручилац односно купац предметних добара: </w:t>
      </w:r>
    </w:p>
    <w:p w:rsidR="0068466B" w:rsidRPr="00B9100C" w:rsidRDefault="0068466B" w:rsidP="0068466B">
      <w:pPr>
        <w:tabs>
          <w:tab w:val="left" w:pos="0"/>
          <w:tab w:val="left" w:pos="330"/>
          <w:tab w:val="left" w:pos="540"/>
        </w:tabs>
        <w:spacing w:before="0"/>
        <w:ind w:left="6"/>
        <w:rPr>
          <w:rFonts w:eastAsia="Calibri" w:cs="Arial"/>
        </w:rPr>
      </w:pPr>
      <w:r w:rsidRPr="00B9100C">
        <w:rPr>
          <w:rFonts w:eastAsia="Calibri" w:cs="Arial"/>
        </w:rPr>
        <w:t xml:space="preserve">                                                  __________________________________________________________________</w:t>
      </w:r>
    </w:p>
    <w:p w:rsidR="0068466B" w:rsidRPr="00B9100C" w:rsidRDefault="0068466B" w:rsidP="0068466B">
      <w:pPr>
        <w:tabs>
          <w:tab w:val="left" w:pos="0"/>
          <w:tab w:val="left" w:pos="330"/>
          <w:tab w:val="left" w:pos="540"/>
        </w:tabs>
        <w:spacing w:before="0"/>
        <w:ind w:left="6"/>
        <w:jc w:val="center"/>
        <w:rPr>
          <w:rFonts w:eastAsia="Calibri" w:cs="Arial"/>
        </w:rPr>
      </w:pPr>
      <w:r w:rsidRPr="00B9100C">
        <w:rPr>
          <w:rFonts w:cs="Arial"/>
          <w:bCs/>
          <w:kern w:val="28"/>
        </w:rPr>
        <w:t>(назив и седиште наручиоца)</w:t>
      </w:r>
    </w:p>
    <w:p w:rsidR="0068466B" w:rsidRPr="00B9100C" w:rsidRDefault="0068466B" w:rsidP="0068466B">
      <w:pPr>
        <w:jc w:val="left"/>
        <w:rPr>
          <w:rFonts w:cs="Arial"/>
        </w:rPr>
      </w:pPr>
      <w:r w:rsidRPr="00B9100C">
        <w:rPr>
          <w:rFonts w:cs="Arial"/>
        </w:rPr>
        <w:t>Лице за контакт:      ___________________________________________________________________</w:t>
      </w:r>
    </w:p>
    <w:p w:rsidR="0068466B" w:rsidRPr="00B9100C" w:rsidRDefault="0068466B" w:rsidP="0068466B">
      <w:pPr>
        <w:jc w:val="center"/>
        <w:rPr>
          <w:rFonts w:cs="Arial"/>
        </w:rPr>
      </w:pPr>
      <w:r w:rsidRPr="00B9100C">
        <w:rPr>
          <w:rFonts w:cs="Arial"/>
        </w:rPr>
        <w:t>(име, презиме,  контакт телефон)</w:t>
      </w:r>
    </w:p>
    <w:p w:rsidR="0068466B" w:rsidRPr="00B9100C" w:rsidRDefault="0068466B" w:rsidP="0068466B">
      <w:pPr>
        <w:jc w:val="left"/>
        <w:rPr>
          <w:rFonts w:cs="Arial"/>
        </w:rPr>
      </w:pPr>
      <w:r w:rsidRPr="00B9100C">
        <w:rPr>
          <w:rFonts w:cs="Arial"/>
        </w:rPr>
        <w:t>Овим путем потврђујем да је __________________________________________________________________</w:t>
      </w:r>
    </w:p>
    <w:p w:rsidR="0068466B" w:rsidRPr="00B9100C" w:rsidRDefault="0068466B" w:rsidP="0068466B">
      <w:pPr>
        <w:jc w:val="center"/>
        <w:rPr>
          <w:rFonts w:cs="Arial"/>
        </w:rPr>
      </w:pPr>
      <w:r w:rsidRPr="00B9100C">
        <w:rPr>
          <w:rFonts w:cs="Arial"/>
        </w:rPr>
        <w:t>(навести назив седиште  понуђача)</w:t>
      </w:r>
    </w:p>
    <w:p w:rsidR="0068466B" w:rsidRPr="00B9100C" w:rsidRDefault="0068466B" w:rsidP="0068466B">
      <w:pPr>
        <w:rPr>
          <w:rFonts w:cs="Arial"/>
        </w:rPr>
      </w:pPr>
      <w:r w:rsidRPr="00B9100C">
        <w:rPr>
          <w:rFonts w:cs="Arial"/>
        </w:rPr>
        <w:t xml:space="preserve">за наше потребе испоручио: </w:t>
      </w:r>
    </w:p>
    <w:p w:rsidR="0068466B" w:rsidRPr="00B9100C" w:rsidRDefault="0068466B" w:rsidP="0068466B">
      <w:pPr>
        <w:rPr>
          <w:rFonts w:cs="Arial"/>
        </w:rPr>
      </w:pPr>
      <w:r w:rsidRPr="00B9100C">
        <w:rPr>
          <w:rFonts w:cs="Arial"/>
        </w:rPr>
        <w:t>__________________________________________________________________</w:t>
      </w:r>
    </w:p>
    <w:p w:rsidR="0068466B" w:rsidRPr="00B9100C" w:rsidRDefault="0068466B" w:rsidP="0068466B">
      <w:pPr>
        <w:rPr>
          <w:rFonts w:cs="Arial"/>
        </w:rPr>
      </w:pPr>
      <w:r w:rsidRPr="00B9100C">
        <w:rPr>
          <w:rFonts w:cs="Arial"/>
        </w:rPr>
        <w:t xml:space="preserve">                                                  (навести референтне испоруке/уговора) </w:t>
      </w:r>
    </w:p>
    <w:p w:rsidR="0068466B" w:rsidRPr="00B9100C" w:rsidRDefault="0068466B" w:rsidP="0068466B">
      <w:pPr>
        <w:rPr>
          <w:rFonts w:cs="Arial"/>
        </w:rPr>
      </w:pPr>
      <w:r w:rsidRPr="00B9100C">
        <w:rPr>
          <w:rFonts w:cs="Arial"/>
        </w:rPr>
        <w:t>у уговореном року, обиму и квалитету и да</w:t>
      </w:r>
      <w:r w:rsidR="00852F1A">
        <w:rPr>
          <w:rFonts w:cs="Arial"/>
          <w:lang w:val="sr-Cyrl-RS"/>
        </w:rPr>
        <w:t xml:space="preserve"> до дана издавања потврде</w:t>
      </w:r>
      <w:r w:rsidRPr="00B9100C">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68466B" w:rsidRPr="00B9100C" w:rsidTr="005057F4">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68466B" w:rsidRPr="00B9100C" w:rsidRDefault="0068466B" w:rsidP="005057F4">
            <w:pPr>
              <w:jc w:val="center"/>
              <w:rPr>
                <w:rFonts w:eastAsia="Calibri" w:cs="Arial"/>
              </w:rPr>
            </w:pPr>
            <w:r w:rsidRPr="00B9100C">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68466B" w:rsidRPr="00B9100C" w:rsidRDefault="0068466B" w:rsidP="005057F4">
            <w:pPr>
              <w:jc w:val="center"/>
              <w:rPr>
                <w:rFonts w:eastAsia="Calibri" w:cs="Arial"/>
              </w:rPr>
            </w:pPr>
            <w:r w:rsidRPr="00B9100C">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68466B" w:rsidRPr="00B9100C" w:rsidRDefault="0068466B" w:rsidP="005057F4">
            <w:pPr>
              <w:jc w:val="center"/>
              <w:rPr>
                <w:rFonts w:eastAsia="Calibri" w:cs="Arial"/>
              </w:rPr>
            </w:pPr>
            <w:r w:rsidRPr="00B9100C">
              <w:rPr>
                <w:rFonts w:eastAsia="Calibri" w:cs="Arial"/>
              </w:rPr>
              <w:t>Вредност уговора без ПДВ(</w:t>
            </w:r>
            <w:r>
              <w:rPr>
                <w:rFonts w:eastAsia="Calibri" w:cs="Arial"/>
              </w:rPr>
              <w:t>Дин</w:t>
            </w:r>
            <w:r w:rsidRPr="00B9100C">
              <w:rPr>
                <w:rFonts w:eastAsia="Calibri" w:cs="Arial"/>
              </w:rPr>
              <w:t>)</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68466B" w:rsidRPr="00B9100C" w:rsidRDefault="0068466B" w:rsidP="005057F4">
            <w:pPr>
              <w:jc w:val="center"/>
              <w:rPr>
                <w:rFonts w:eastAsia="Calibri" w:cs="Arial"/>
              </w:rPr>
            </w:pPr>
            <w:r w:rsidRPr="00B9100C">
              <w:rPr>
                <w:rFonts w:eastAsia="Calibri" w:cs="Arial"/>
              </w:rPr>
              <w:t>Вредност испоручених добара без ПДВ</w:t>
            </w:r>
          </w:p>
          <w:p w:rsidR="0068466B" w:rsidRPr="00B9100C" w:rsidRDefault="0068466B" w:rsidP="005057F4">
            <w:pPr>
              <w:jc w:val="center"/>
              <w:rPr>
                <w:rFonts w:eastAsia="Calibri" w:cs="Arial"/>
              </w:rPr>
            </w:pPr>
            <w:r w:rsidRPr="00B9100C">
              <w:rPr>
                <w:rFonts w:eastAsia="Calibri" w:cs="Arial"/>
              </w:rPr>
              <w:t>(</w:t>
            </w:r>
            <w:r>
              <w:rPr>
                <w:rFonts w:eastAsia="Calibri" w:cs="Arial"/>
              </w:rPr>
              <w:t>Дин</w:t>
            </w:r>
            <w:r w:rsidRPr="00B9100C">
              <w:rPr>
                <w:rFonts w:eastAsia="Calibri" w:cs="Arial"/>
              </w:rPr>
              <w:t>)</w:t>
            </w:r>
          </w:p>
        </w:tc>
      </w:tr>
      <w:tr w:rsidR="0068466B" w:rsidRPr="00B9100C" w:rsidTr="005057F4">
        <w:tc>
          <w:tcPr>
            <w:tcW w:w="2313"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8466B" w:rsidRPr="00B9100C" w:rsidRDefault="0068466B" w:rsidP="005057F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r>
      <w:tr w:rsidR="0068466B" w:rsidRPr="00B9100C" w:rsidTr="005057F4">
        <w:tc>
          <w:tcPr>
            <w:tcW w:w="2313"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8466B" w:rsidRPr="00B9100C" w:rsidRDefault="0068466B" w:rsidP="005057F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r>
      <w:tr w:rsidR="0068466B" w:rsidRPr="00B9100C" w:rsidTr="005057F4">
        <w:tc>
          <w:tcPr>
            <w:tcW w:w="2313"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8466B" w:rsidRPr="00B9100C" w:rsidRDefault="0068466B" w:rsidP="005057F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r>
      <w:tr w:rsidR="0068466B" w:rsidRPr="00B9100C" w:rsidTr="005057F4">
        <w:tc>
          <w:tcPr>
            <w:tcW w:w="2313"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68466B" w:rsidRPr="00B9100C" w:rsidRDefault="0068466B" w:rsidP="005057F4">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68466B" w:rsidRPr="00B9100C" w:rsidRDefault="0068466B" w:rsidP="005057F4">
            <w:pPr>
              <w:rPr>
                <w:rFonts w:eastAsia="Calibri" w:cs="Arial"/>
              </w:rPr>
            </w:pPr>
          </w:p>
        </w:tc>
      </w:tr>
    </w:tbl>
    <w:p w:rsidR="0068466B" w:rsidRPr="00B9100C" w:rsidRDefault="0068466B" w:rsidP="0068466B">
      <w:pPr>
        <w:rPr>
          <w:rFonts w:eastAsia="TimesNewRomanPS-BoldMT" w:cs="Arial"/>
          <w:b/>
          <w:bCs/>
          <w:iCs/>
        </w:rPr>
      </w:pPr>
      <w:r w:rsidRPr="00B9100C">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8466B" w:rsidRPr="00B9100C" w:rsidTr="005057F4">
        <w:trPr>
          <w:jc w:val="center"/>
        </w:trPr>
        <w:tc>
          <w:tcPr>
            <w:tcW w:w="3882" w:type="dxa"/>
          </w:tcPr>
          <w:p w:rsidR="0068466B" w:rsidRPr="00B9100C" w:rsidRDefault="0068466B" w:rsidP="005057F4">
            <w:pPr>
              <w:spacing w:before="0"/>
              <w:jc w:val="center"/>
              <w:rPr>
                <w:rFonts w:cs="Arial"/>
              </w:rPr>
            </w:pPr>
            <w:r w:rsidRPr="00B9100C">
              <w:rPr>
                <w:rFonts w:cs="Arial"/>
              </w:rPr>
              <w:t>Датум:</w:t>
            </w:r>
          </w:p>
        </w:tc>
        <w:tc>
          <w:tcPr>
            <w:tcW w:w="2127" w:type="dxa"/>
          </w:tcPr>
          <w:p w:rsidR="0068466B" w:rsidRPr="00B9100C" w:rsidRDefault="0068466B" w:rsidP="005057F4">
            <w:pPr>
              <w:spacing w:before="0"/>
              <w:jc w:val="center"/>
              <w:rPr>
                <w:rFonts w:cs="Arial"/>
                <w:lang w:val="ru-RU"/>
              </w:rPr>
            </w:pPr>
          </w:p>
        </w:tc>
        <w:tc>
          <w:tcPr>
            <w:tcW w:w="4022" w:type="dxa"/>
          </w:tcPr>
          <w:p w:rsidR="0068466B" w:rsidRPr="00B9100C" w:rsidRDefault="0068466B" w:rsidP="005057F4">
            <w:pPr>
              <w:spacing w:before="0"/>
              <w:jc w:val="center"/>
              <w:rPr>
                <w:rFonts w:cs="Arial"/>
                <w:lang w:val="ru-RU"/>
              </w:rPr>
            </w:pPr>
            <w:r w:rsidRPr="00B9100C">
              <w:rPr>
                <w:rFonts w:cs="Arial"/>
                <w:lang w:val="sr-Cyrl-CS"/>
              </w:rPr>
              <w:t>Наручилац/купац добара:</w:t>
            </w:r>
          </w:p>
        </w:tc>
      </w:tr>
      <w:tr w:rsidR="0068466B" w:rsidRPr="00B9100C" w:rsidTr="005057F4">
        <w:trPr>
          <w:jc w:val="center"/>
        </w:trPr>
        <w:tc>
          <w:tcPr>
            <w:tcW w:w="3882" w:type="dxa"/>
          </w:tcPr>
          <w:p w:rsidR="0068466B" w:rsidRPr="00B9100C" w:rsidRDefault="0068466B" w:rsidP="005057F4">
            <w:pPr>
              <w:spacing w:before="0"/>
              <w:jc w:val="center"/>
              <w:rPr>
                <w:rFonts w:cs="Arial"/>
              </w:rPr>
            </w:pPr>
          </w:p>
        </w:tc>
        <w:tc>
          <w:tcPr>
            <w:tcW w:w="2127" w:type="dxa"/>
          </w:tcPr>
          <w:p w:rsidR="0068466B" w:rsidRPr="00B9100C" w:rsidRDefault="0068466B" w:rsidP="005057F4">
            <w:pPr>
              <w:spacing w:before="0"/>
              <w:jc w:val="center"/>
              <w:rPr>
                <w:rFonts w:cs="Arial"/>
              </w:rPr>
            </w:pPr>
            <w:r w:rsidRPr="00B9100C">
              <w:rPr>
                <w:rFonts w:cs="Arial"/>
              </w:rPr>
              <w:t>М.П.</w:t>
            </w:r>
          </w:p>
        </w:tc>
        <w:tc>
          <w:tcPr>
            <w:tcW w:w="4022" w:type="dxa"/>
          </w:tcPr>
          <w:p w:rsidR="0068466B" w:rsidRPr="00B9100C" w:rsidRDefault="0068466B" w:rsidP="005057F4">
            <w:pPr>
              <w:spacing w:before="0"/>
              <w:jc w:val="center"/>
              <w:rPr>
                <w:rFonts w:cs="Arial"/>
                <w:lang w:val="ru-RU"/>
              </w:rPr>
            </w:pPr>
          </w:p>
        </w:tc>
      </w:tr>
      <w:tr w:rsidR="0068466B" w:rsidRPr="00B9100C" w:rsidTr="005057F4">
        <w:trPr>
          <w:jc w:val="center"/>
        </w:trPr>
        <w:tc>
          <w:tcPr>
            <w:tcW w:w="3882" w:type="dxa"/>
            <w:tcBorders>
              <w:bottom w:val="single" w:sz="4" w:space="0" w:color="auto"/>
            </w:tcBorders>
          </w:tcPr>
          <w:p w:rsidR="0068466B" w:rsidRPr="00B9100C" w:rsidRDefault="0068466B" w:rsidP="005057F4">
            <w:pPr>
              <w:spacing w:before="0"/>
              <w:jc w:val="center"/>
              <w:rPr>
                <w:rFonts w:cs="Arial"/>
              </w:rPr>
            </w:pPr>
          </w:p>
        </w:tc>
        <w:tc>
          <w:tcPr>
            <w:tcW w:w="2127" w:type="dxa"/>
          </w:tcPr>
          <w:p w:rsidR="0068466B" w:rsidRPr="00B9100C" w:rsidRDefault="0068466B" w:rsidP="005057F4">
            <w:pPr>
              <w:spacing w:before="0"/>
              <w:jc w:val="center"/>
              <w:rPr>
                <w:rFonts w:cs="Arial"/>
                <w:lang w:val="ru-RU"/>
              </w:rPr>
            </w:pPr>
          </w:p>
        </w:tc>
        <w:tc>
          <w:tcPr>
            <w:tcW w:w="4022" w:type="dxa"/>
            <w:tcBorders>
              <w:bottom w:val="single" w:sz="4" w:space="0" w:color="auto"/>
            </w:tcBorders>
          </w:tcPr>
          <w:p w:rsidR="0068466B" w:rsidRPr="00B9100C" w:rsidRDefault="0068466B" w:rsidP="005057F4">
            <w:pPr>
              <w:spacing w:before="0"/>
              <w:jc w:val="center"/>
              <w:rPr>
                <w:rFonts w:cs="Arial"/>
                <w:lang w:val="ru-RU"/>
              </w:rPr>
            </w:pPr>
          </w:p>
        </w:tc>
      </w:tr>
      <w:tr w:rsidR="0068466B" w:rsidRPr="00B9100C" w:rsidTr="005057F4">
        <w:trPr>
          <w:trHeight w:val="389"/>
          <w:jc w:val="center"/>
        </w:trPr>
        <w:tc>
          <w:tcPr>
            <w:tcW w:w="3882" w:type="dxa"/>
            <w:tcBorders>
              <w:top w:val="single" w:sz="4" w:space="0" w:color="auto"/>
            </w:tcBorders>
          </w:tcPr>
          <w:p w:rsidR="0068466B" w:rsidRPr="00B9100C" w:rsidRDefault="0068466B" w:rsidP="005057F4">
            <w:pPr>
              <w:spacing w:before="0"/>
              <w:jc w:val="center"/>
              <w:rPr>
                <w:rFonts w:cs="Arial"/>
              </w:rPr>
            </w:pPr>
          </w:p>
        </w:tc>
        <w:tc>
          <w:tcPr>
            <w:tcW w:w="2127" w:type="dxa"/>
          </w:tcPr>
          <w:p w:rsidR="0068466B" w:rsidRPr="00B9100C" w:rsidRDefault="0068466B" w:rsidP="005057F4">
            <w:pPr>
              <w:spacing w:before="0"/>
              <w:jc w:val="center"/>
              <w:rPr>
                <w:rFonts w:cs="Arial"/>
                <w:lang w:val="ru-RU"/>
              </w:rPr>
            </w:pPr>
          </w:p>
        </w:tc>
        <w:tc>
          <w:tcPr>
            <w:tcW w:w="4022" w:type="dxa"/>
            <w:tcBorders>
              <w:top w:val="single" w:sz="4" w:space="0" w:color="auto"/>
            </w:tcBorders>
          </w:tcPr>
          <w:p w:rsidR="0068466B" w:rsidRPr="00B9100C" w:rsidRDefault="0068466B" w:rsidP="005057F4">
            <w:pPr>
              <w:spacing w:before="0"/>
              <w:jc w:val="center"/>
              <w:rPr>
                <w:rFonts w:cs="Arial"/>
                <w:lang w:val="ru-RU"/>
              </w:rPr>
            </w:pPr>
          </w:p>
        </w:tc>
      </w:tr>
    </w:tbl>
    <w:p w:rsidR="0068466B" w:rsidRPr="00B9100C" w:rsidRDefault="0068466B" w:rsidP="0068466B">
      <w:pPr>
        <w:tabs>
          <w:tab w:val="left" w:pos="4999"/>
        </w:tabs>
        <w:spacing w:before="0"/>
        <w:rPr>
          <w:rFonts w:eastAsia="TimesNewRomanPS-BoldMT" w:cs="Arial"/>
          <w:b/>
          <w:bCs/>
          <w:iCs/>
        </w:rPr>
      </w:pPr>
    </w:p>
    <w:p w:rsidR="0068466B" w:rsidRPr="00B9100C" w:rsidRDefault="0068466B" w:rsidP="0068466B">
      <w:pPr>
        <w:rPr>
          <w:rFonts w:cs="Arial"/>
          <w:b/>
        </w:rPr>
      </w:pPr>
      <w:r w:rsidRPr="00B9100C">
        <w:rPr>
          <w:rFonts w:cs="Arial"/>
          <w:b/>
        </w:rPr>
        <w:t>НАПОМЕНА:</w:t>
      </w:r>
    </w:p>
    <w:p w:rsidR="0068466B" w:rsidRPr="00B9100C" w:rsidRDefault="0068466B" w:rsidP="0068466B">
      <w:pPr>
        <w:rPr>
          <w:rFonts w:cs="Arial"/>
        </w:rPr>
      </w:pPr>
      <w:r w:rsidRPr="00B9100C">
        <w:rPr>
          <w:rFonts w:cs="Arial"/>
        </w:rPr>
        <w:t>Приликом подношења понуде овај образац копирати у потребном броју примерака.</w:t>
      </w:r>
    </w:p>
    <w:p w:rsidR="0068466B" w:rsidRPr="00B9100C" w:rsidRDefault="0068466B" w:rsidP="0068466B">
      <w:pPr>
        <w:spacing w:before="0"/>
        <w:rPr>
          <w:rFonts w:cs="Arial"/>
        </w:rPr>
      </w:pPr>
      <w:r w:rsidRPr="00B9100C">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68466B" w:rsidRPr="00E31EB6" w:rsidRDefault="0068466B" w:rsidP="00E31EB6">
      <w:pPr>
        <w:pStyle w:val="KDObrazac"/>
        <w:spacing w:before="0"/>
        <w:jc w:val="center"/>
        <w:rPr>
          <w:b w:val="0"/>
          <w:lang w:val="sr-Cyrl-RS"/>
        </w:rPr>
      </w:pPr>
      <w:r w:rsidRPr="00E31EB6">
        <w:rPr>
          <w:b w:val="0"/>
        </w:rPr>
        <w:t>Уколико је референтни уговор закључен у страној валути, у поступку стручне оцене понуда наручилац ће извршити прерачун (</w:t>
      </w:r>
      <w:r w:rsidRPr="00E31EB6">
        <w:rPr>
          <w:rFonts w:eastAsia="Calibri"/>
          <w:b w:val="0"/>
        </w:rPr>
        <w:t>вредности испоручених добара)</w:t>
      </w:r>
      <w:r w:rsidRPr="00E31EB6">
        <w:rPr>
          <w:b w:val="0"/>
        </w:rPr>
        <w:t xml:space="preserve"> у динаре по средњем курсу Народне Банке Србије на дан закључења референтног уговор</w:t>
      </w:r>
      <w:r w:rsidR="00E31EB6">
        <w:rPr>
          <w:b w:val="0"/>
          <w:lang w:val="sr-Cyrl-RS"/>
        </w:rPr>
        <w:t>а.</w:t>
      </w:r>
    </w:p>
    <w:p w:rsidR="0068466B" w:rsidRDefault="0068466B" w:rsidP="0068466B">
      <w:pPr>
        <w:pStyle w:val="KDObrazac"/>
        <w:spacing w:before="0"/>
        <w:jc w:val="left"/>
        <w:rPr>
          <w:lang w:val="sr-Cyrl-RS"/>
        </w:rPr>
      </w:pPr>
    </w:p>
    <w:p w:rsidR="0068466B" w:rsidRDefault="0068466B" w:rsidP="00E31EB6">
      <w:pPr>
        <w:pStyle w:val="KDObrazac"/>
        <w:spacing w:before="0"/>
        <w:jc w:val="both"/>
        <w:rPr>
          <w:lang w:val="sr-Cyrl-RS"/>
        </w:rPr>
      </w:pPr>
    </w:p>
    <w:p w:rsidR="0068466B" w:rsidRDefault="0068466B" w:rsidP="008E4125">
      <w:pPr>
        <w:pStyle w:val="KDObrazac"/>
        <w:spacing w:before="0"/>
        <w:rPr>
          <w:lang w:val="sr-Cyrl-RS"/>
        </w:rPr>
      </w:pPr>
    </w:p>
    <w:p w:rsidR="0068466B" w:rsidRDefault="0068466B" w:rsidP="008E4125">
      <w:pPr>
        <w:pStyle w:val="KDObrazac"/>
        <w:spacing w:before="0"/>
        <w:rPr>
          <w:lang w:val="sr-Cyrl-RS"/>
        </w:rPr>
      </w:pPr>
    </w:p>
    <w:p w:rsidR="00925E05" w:rsidRPr="00994829" w:rsidRDefault="00925E05" w:rsidP="008E4125">
      <w:pPr>
        <w:pStyle w:val="KDObrazac"/>
        <w:spacing w:before="0"/>
        <w:rPr>
          <w:lang w:val="sr-Cyrl-RS"/>
        </w:rPr>
      </w:pPr>
      <w:r w:rsidRPr="00F10346">
        <w:lastRenderedPageBreak/>
        <w:t>ПРИЛОГ</w:t>
      </w:r>
      <w:r w:rsidR="006C03B0" w:rsidRPr="006C03B0">
        <w:t xml:space="preserve"> бр:</w:t>
      </w:r>
      <w:r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Default="00833CBB" w:rsidP="00932668">
      <w:pPr>
        <w:tabs>
          <w:tab w:val="num" w:pos="360"/>
        </w:tabs>
        <w:rPr>
          <w:rFonts w:cs="Arial"/>
          <w:spacing w:val="2"/>
          <w:lang w:val="sr-Cyrl-RS"/>
        </w:rPr>
      </w:pPr>
    </w:p>
    <w:p w:rsidR="00833CBB" w:rsidRPr="00521E60" w:rsidRDefault="00833CBB" w:rsidP="00833CBB">
      <w:pPr>
        <w:spacing w:before="0"/>
        <w:jc w:val="right"/>
        <w:rPr>
          <w:rFonts w:cs="Arial"/>
          <w:b/>
          <w:lang w:val="sr-Cyrl-RS"/>
        </w:rPr>
      </w:pPr>
      <w:r w:rsidRPr="00521E60">
        <w:rPr>
          <w:rFonts w:cs="Arial"/>
          <w:b/>
        </w:rPr>
        <w:lastRenderedPageBreak/>
        <w:t xml:space="preserve">ПРИЛОГ </w:t>
      </w:r>
      <w:r w:rsidRPr="00521E60">
        <w:rPr>
          <w:rFonts w:cs="Arial"/>
          <w:b/>
          <w:lang w:val="sr-Cyrl-RS"/>
        </w:rPr>
        <w:t>2</w:t>
      </w:r>
    </w:p>
    <w:p w:rsidR="00833CBB" w:rsidRPr="00B265DB" w:rsidRDefault="00833CBB" w:rsidP="00833CBB">
      <w:pPr>
        <w:spacing w:before="0"/>
        <w:jc w:val="right"/>
        <w:rPr>
          <w:rFonts w:cs="Arial"/>
          <w:b/>
          <w:lang w:val="sr-Cyrl-RS"/>
        </w:rPr>
      </w:pPr>
      <w:r w:rsidRPr="00B265DB">
        <w:rPr>
          <w:rFonts w:cs="Arial"/>
          <w:b/>
        </w:rPr>
        <w:t>*мениц</w:t>
      </w:r>
      <w:r w:rsidRPr="00B265DB">
        <w:rPr>
          <w:rFonts w:cs="Arial"/>
          <w:b/>
          <w:lang w:val="sr-Cyrl-RS"/>
        </w:rPr>
        <w:t>а</w:t>
      </w:r>
      <w:r w:rsidRPr="00B265DB">
        <w:rPr>
          <w:rFonts w:cs="Arial"/>
          <w:b/>
        </w:rPr>
        <w:t xml:space="preserve"> за </w:t>
      </w:r>
      <w:r w:rsidRPr="00B265DB">
        <w:rPr>
          <w:rFonts w:cs="Arial"/>
          <w:b/>
          <w:lang w:val="sr-Cyrl-RS"/>
        </w:rPr>
        <w:t>озбиљност понуде</w:t>
      </w:r>
    </w:p>
    <w:p w:rsidR="00833CBB" w:rsidRPr="00B265DB" w:rsidRDefault="00833CBB" w:rsidP="00833CBB">
      <w:pPr>
        <w:spacing w:before="0"/>
        <w:jc w:val="right"/>
        <w:rPr>
          <w:rFonts w:cs="Arial"/>
          <w:b/>
        </w:rPr>
      </w:pPr>
    </w:p>
    <w:p w:rsidR="00833CBB" w:rsidRPr="00B265DB" w:rsidRDefault="00833CBB" w:rsidP="00833CBB">
      <w:pPr>
        <w:spacing w:before="0"/>
        <w:rPr>
          <w:rFonts w:cs="Arial"/>
        </w:rPr>
      </w:pPr>
      <w:r w:rsidRPr="00B265D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33CBB" w:rsidRPr="00B265DB" w:rsidRDefault="00833CBB" w:rsidP="00833CBB">
      <w:pPr>
        <w:spacing w:before="0"/>
        <w:rPr>
          <w:rFonts w:cs="Arial"/>
        </w:rPr>
      </w:pPr>
    </w:p>
    <w:p w:rsidR="00833CBB" w:rsidRPr="00B265DB" w:rsidRDefault="00833CBB" w:rsidP="00833CBB">
      <w:pPr>
        <w:spacing w:before="0"/>
        <w:rPr>
          <w:rFonts w:cs="Arial"/>
          <w:lang w:val="ru-RU"/>
        </w:rPr>
      </w:pPr>
      <w:r w:rsidRPr="00B265DB">
        <w:rPr>
          <w:rFonts w:cs="Arial"/>
        </w:rPr>
        <w:t xml:space="preserve">ДУЖНИК:  </w:t>
      </w:r>
      <w:r w:rsidRPr="00B265DB">
        <w:rPr>
          <w:rFonts w:cs="Arial"/>
          <w:lang w:val="ru-RU"/>
        </w:rPr>
        <w:t>…………………………………………………………………………........................</w:t>
      </w:r>
    </w:p>
    <w:p w:rsidR="00833CBB" w:rsidRPr="00B265DB" w:rsidRDefault="00833CBB" w:rsidP="00833CBB">
      <w:pPr>
        <w:spacing w:before="0"/>
        <w:rPr>
          <w:rFonts w:cs="Arial"/>
        </w:rPr>
      </w:pPr>
      <w:r w:rsidRPr="00B265DB">
        <w:rPr>
          <w:rFonts w:cs="Arial"/>
        </w:rPr>
        <w:t>(назив и седиште Понуђача)</w:t>
      </w:r>
    </w:p>
    <w:p w:rsidR="00833CBB" w:rsidRPr="00B265DB" w:rsidRDefault="00833CBB" w:rsidP="00833CBB">
      <w:pPr>
        <w:spacing w:before="0"/>
        <w:rPr>
          <w:rFonts w:cs="Arial"/>
        </w:rPr>
      </w:pPr>
      <w:r w:rsidRPr="00B265DB">
        <w:rPr>
          <w:rFonts w:cs="Arial"/>
        </w:rPr>
        <w:t>МАТИЧНИ БРОЈ ДУЖНИКА (Понуђача): ..................................................................</w:t>
      </w:r>
    </w:p>
    <w:p w:rsidR="00833CBB" w:rsidRPr="00B265DB" w:rsidRDefault="00833CBB" w:rsidP="00833CBB">
      <w:pPr>
        <w:spacing w:before="0"/>
        <w:rPr>
          <w:rFonts w:cs="Arial"/>
        </w:rPr>
      </w:pPr>
      <w:r w:rsidRPr="00B265DB">
        <w:rPr>
          <w:rFonts w:cs="Arial"/>
        </w:rPr>
        <w:t>ТЕКУЋИ РАЧУН ДУЖНИКА (Понуђача): ...................................................................</w:t>
      </w:r>
    </w:p>
    <w:p w:rsidR="00833CBB" w:rsidRPr="00B265DB" w:rsidRDefault="00833CBB" w:rsidP="00833CBB">
      <w:pPr>
        <w:spacing w:before="0"/>
        <w:rPr>
          <w:rFonts w:cs="Arial"/>
        </w:rPr>
      </w:pPr>
      <w:r w:rsidRPr="00B265DB">
        <w:rPr>
          <w:rFonts w:cs="Arial"/>
        </w:rPr>
        <w:t>ПИБ ДУЖНИКА (Понуђача): ........................................................................................</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и з д а ј е  д а н а ............................ године</w:t>
      </w:r>
    </w:p>
    <w:p w:rsidR="00833CBB" w:rsidRPr="00B265DB" w:rsidRDefault="00833CBB" w:rsidP="00833CBB">
      <w:pPr>
        <w:spacing w:before="0"/>
        <w:rPr>
          <w:rFonts w:cs="Arial"/>
        </w:rPr>
      </w:pPr>
    </w:p>
    <w:p w:rsidR="00833CBB" w:rsidRPr="00B265DB" w:rsidRDefault="00833CBB" w:rsidP="00833CBB">
      <w:pPr>
        <w:spacing w:before="0"/>
        <w:rPr>
          <w:rFonts w:cs="Arial"/>
        </w:rPr>
      </w:pPr>
    </w:p>
    <w:p w:rsidR="00833CBB" w:rsidRPr="00B265DB" w:rsidRDefault="00833CBB" w:rsidP="00833CBB">
      <w:pPr>
        <w:spacing w:before="0"/>
        <w:jc w:val="center"/>
        <w:rPr>
          <w:rFonts w:cs="Arial"/>
          <w:b/>
        </w:rPr>
      </w:pPr>
      <w:r w:rsidRPr="00B265DB">
        <w:rPr>
          <w:rFonts w:cs="Arial"/>
          <w:b/>
        </w:rPr>
        <w:t>МЕНИЧНО ПИСМО – ОВЛАШЋЕЊЕ ЗА КОРИСНИКА  БЛАНКО СОПСТВЕНЕ МЕНИЦЕ</w:t>
      </w:r>
    </w:p>
    <w:p w:rsidR="00833CBB" w:rsidRPr="00B265DB" w:rsidRDefault="00833CBB" w:rsidP="00833CBB">
      <w:pPr>
        <w:spacing w:before="0"/>
        <w:jc w:val="center"/>
        <w:rPr>
          <w:rFonts w:cs="Arial"/>
          <w:b/>
        </w:rPr>
      </w:pPr>
    </w:p>
    <w:p w:rsidR="00833CBB" w:rsidRPr="00B265DB" w:rsidRDefault="00833CBB" w:rsidP="00833CBB">
      <w:pPr>
        <w:widowControl w:val="0"/>
        <w:tabs>
          <w:tab w:val="left" w:pos="1418"/>
          <w:tab w:val="left" w:leader="underscore" w:pos="9244"/>
        </w:tabs>
        <w:spacing w:before="0"/>
        <w:ind w:left="1440" w:hanging="1440"/>
        <w:rPr>
          <w:rFonts w:cs="Arial"/>
          <w:bCs/>
        </w:rPr>
      </w:pPr>
      <w:r w:rsidRPr="00B265DB">
        <w:rPr>
          <w:rFonts w:cs="Arial"/>
          <w:bCs/>
        </w:rPr>
        <w:t xml:space="preserve">КОРИСНИК - ПОВЕРИЛАЦ:Јавно предузеће „Електроприведа Србије“ Београд, Улица </w:t>
      </w:r>
      <w:r w:rsidRPr="00B265DB">
        <w:rPr>
          <w:rFonts w:cs="Arial"/>
          <w:bCs/>
          <w:lang w:val="sr-Cyrl-RS"/>
        </w:rPr>
        <w:t>Ц</w:t>
      </w:r>
      <w:r w:rsidRPr="00B265DB">
        <w:rPr>
          <w:rFonts w:cs="Arial"/>
          <w:bCs/>
        </w:rPr>
        <w:t>арице Милице број 2,</w:t>
      </w:r>
      <w:r w:rsidRPr="00B265DB">
        <w:rPr>
          <w:rFonts w:cs="Arial"/>
          <w:bCs/>
          <w:lang w:val="sr-Cyrl-RS"/>
        </w:rPr>
        <w:t xml:space="preserve"> </w:t>
      </w:r>
      <w:r w:rsidRPr="00B265DB">
        <w:rPr>
          <w:rFonts w:cs="Arial"/>
          <w:bCs/>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Banka Intesa, </w:t>
      </w:r>
    </w:p>
    <w:p w:rsidR="00833CBB" w:rsidRPr="00B265DB" w:rsidRDefault="00833CBB" w:rsidP="00833CBB">
      <w:pPr>
        <w:widowControl w:val="0"/>
        <w:tabs>
          <w:tab w:val="left" w:pos="1418"/>
        </w:tabs>
        <w:spacing w:before="0"/>
        <w:ind w:left="1440" w:hanging="1440"/>
        <w:rPr>
          <w:rFonts w:cs="Arial"/>
          <w:bCs/>
        </w:rPr>
      </w:pPr>
      <w:r w:rsidRPr="00B265DB">
        <w:rPr>
          <w:rFonts w:cs="Arial"/>
          <w:bCs/>
        </w:rPr>
        <w:tab/>
      </w:r>
    </w:p>
    <w:p w:rsidR="00833CBB" w:rsidRPr="00B265DB" w:rsidRDefault="00833CBB" w:rsidP="00833CBB">
      <w:pPr>
        <w:spacing w:before="0"/>
        <w:rPr>
          <w:rFonts w:cs="Arial"/>
        </w:rPr>
      </w:pPr>
      <w:r w:rsidRPr="00B265DB">
        <w:rPr>
          <w:rFonts w:cs="Arial"/>
        </w:rPr>
        <w:t>Прeдajeмo вaм блaнкo сопствену мeницу за озбиљност понуде која је неопозива, без права протеста и наплатива на први позив.</w:t>
      </w:r>
    </w:p>
    <w:p w:rsidR="00833CBB" w:rsidRPr="00B265DB" w:rsidRDefault="00833CBB" w:rsidP="00833CBB">
      <w:pPr>
        <w:spacing w:before="0"/>
        <w:rPr>
          <w:rFonts w:cs="Arial"/>
        </w:rPr>
      </w:pPr>
      <w:r w:rsidRPr="00B265DB">
        <w:rPr>
          <w:rFonts w:cs="Arial"/>
        </w:rPr>
        <w:t>Овлaшћуjeмo Пoвeриoцa, дa прeдaту мeницу брoj ________________________(</w:t>
      </w:r>
      <w:r w:rsidRPr="00B265DB">
        <w:rPr>
          <w:rFonts w:cs="Arial"/>
          <w:iCs/>
        </w:rPr>
        <w:t xml:space="preserve">уписати сeриjски брoj мeницe) </w:t>
      </w:r>
      <w:r w:rsidRPr="00B265DB">
        <w:rPr>
          <w:rFonts w:cs="Arial"/>
        </w:rPr>
        <w:t xml:space="preserve">мoжe пoпунити у изнoсу </w:t>
      </w:r>
      <w:r w:rsidRPr="00B265DB">
        <w:rPr>
          <w:rFonts w:cs="Arial"/>
          <w:iCs/>
        </w:rPr>
        <w:t>__</w:t>
      </w:r>
      <w:r w:rsidRPr="00B265DB">
        <w:rPr>
          <w:rFonts w:cs="Arial"/>
        </w:rPr>
        <w:t>% (уписати проценат) oд врeднoсти пoнудe бeз ПДВ, зa oзбиљнoст пoнудe у о</w:t>
      </w:r>
      <w:r w:rsidRPr="00B265DB">
        <w:rPr>
          <w:rFonts w:cs="Arial"/>
          <w:lang w:val="sr-Cyrl-RS"/>
        </w:rPr>
        <w:t>т</w:t>
      </w:r>
      <w:r w:rsidRPr="00B265DB">
        <w:rPr>
          <w:rFonts w:cs="Arial"/>
        </w:rPr>
        <w:t xml:space="preserve">вореном поступку јавне набавке </w:t>
      </w:r>
      <w:r>
        <w:rPr>
          <w:rFonts w:cs="Arial"/>
          <w:lang w:val="sr-Cyrl-RS"/>
        </w:rPr>
        <w:t xml:space="preserve">добара </w:t>
      </w:r>
      <w:r w:rsidRPr="00B265DB">
        <w:rPr>
          <w:rFonts w:cs="Arial"/>
        </w:rPr>
        <w:t>____________(</w:t>
      </w:r>
      <w:r w:rsidRPr="00B265DB">
        <w:rPr>
          <w:rFonts w:cs="Arial"/>
          <w:lang w:val="sr-Cyrl-RS"/>
        </w:rPr>
        <w:t>предмет</w:t>
      </w:r>
      <w:r w:rsidRPr="00B265DB">
        <w:rPr>
          <w:rFonts w:cs="Arial"/>
        </w:rPr>
        <w:t>)</w:t>
      </w:r>
      <w:r w:rsidRPr="00B265DB">
        <w:rPr>
          <w:rFonts w:cs="Arial"/>
          <w:lang w:val="sr-Cyrl-RS"/>
        </w:rPr>
        <w:t>_________(бројЈН),</w:t>
      </w:r>
      <w:r w:rsidRPr="00B265DB">
        <w:rPr>
          <w:rFonts w:cs="Arial"/>
        </w:rPr>
        <w:t>сa рoкoм вaжења минимално____(уписати број дана,мин.30 дана)дужим од рока важења понуде,</w:t>
      </w:r>
      <w:r w:rsidRPr="00B265DB">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265DB">
        <w:rPr>
          <w:rFonts w:cs="Arial"/>
        </w:rPr>
        <w:t>.</w:t>
      </w:r>
    </w:p>
    <w:p w:rsidR="00833CBB" w:rsidRPr="00B265DB" w:rsidRDefault="00833CBB" w:rsidP="00833CBB">
      <w:pPr>
        <w:spacing w:before="0"/>
        <w:rPr>
          <w:rFonts w:cs="Arial"/>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 xml:space="preserve">Истовремено </w:t>
      </w: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пуни м</w:t>
      </w:r>
      <w:r w:rsidRPr="00B265DB">
        <w:rPr>
          <w:rFonts w:cs="Arial"/>
        </w:rPr>
        <w:t>e</w:t>
      </w:r>
      <w:r w:rsidRPr="00B265DB">
        <w:rPr>
          <w:rFonts w:cs="Arial"/>
          <w:lang w:val="sr-Cyrl-CS"/>
        </w:rPr>
        <w:t>ницу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н</w:t>
      </w:r>
      <w:r w:rsidRPr="00B265DB">
        <w:rPr>
          <w:rFonts w:cs="Arial"/>
        </w:rPr>
        <w:t>a</w:t>
      </w:r>
      <w:r w:rsidRPr="00B265DB">
        <w:rPr>
          <w:rFonts w:cs="Arial"/>
          <w:lang w:val="sr-Cyrl-CS"/>
        </w:rPr>
        <w:t xml:space="preserve"> изн</w:t>
      </w:r>
      <w:r w:rsidRPr="00B265DB">
        <w:rPr>
          <w:rFonts w:cs="Arial"/>
        </w:rPr>
        <w:t>o</w:t>
      </w:r>
      <w:r w:rsidRPr="00B265DB">
        <w:rPr>
          <w:rFonts w:cs="Arial"/>
          <w:lang w:val="sr-Cyrl-CS"/>
        </w:rPr>
        <w:t xml:space="preserve">с </w:t>
      </w:r>
      <w:r w:rsidRPr="00B265DB">
        <w:rPr>
          <w:rFonts w:cs="Arial"/>
        </w:rPr>
        <w:t>o</w:t>
      </w:r>
      <w:r w:rsidRPr="00B265DB">
        <w:rPr>
          <w:rFonts w:cs="Arial"/>
          <w:lang w:val="sr-Cyrl-CS"/>
        </w:rPr>
        <w:t xml:space="preserve">д </w:t>
      </w:r>
      <w:r w:rsidRPr="00B265DB">
        <w:rPr>
          <w:rFonts w:cs="Arial"/>
          <w:iCs/>
        </w:rPr>
        <w:t>__</w:t>
      </w:r>
      <w:r w:rsidRPr="00B265DB">
        <w:rPr>
          <w:rFonts w:cs="Arial"/>
        </w:rPr>
        <w:t>% (уписати проценат) oд врeднoсти пoнудe бeз ПДВ</w:t>
      </w:r>
      <w:r w:rsidRPr="00B265DB">
        <w:rPr>
          <w:rFonts w:cs="Arial"/>
          <w:lang w:val="sr-Cyrl-CS"/>
        </w:rPr>
        <w:t xml:space="preserve"> и д</w:t>
      </w:r>
      <w:r w:rsidRPr="00B265DB">
        <w:rPr>
          <w:rFonts w:cs="Arial"/>
        </w:rPr>
        <w:t>a</w:t>
      </w:r>
      <w:r w:rsidRPr="00B265DB">
        <w:rPr>
          <w:rFonts w:cs="Arial"/>
          <w:lang w:val="sr-Cyrl-CS"/>
        </w:rPr>
        <w:t xml:space="preserve"> б</w:t>
      </w:r>
      <w:r w:rsidRPr="00B265DB">
        <w:rPr>
          <w:rFonts w:cs="Arial"/>
        </w:rPr>
        <w:t>e</w:t>
      </w:r>
      <w:r w:rsidRPr="00B265DB">
        <w:rPr>
          <w:rFonts w:cs="Arial"/>
          <w:lang w:val="sr-Cyrl-CS"/>
        </w:rPr>
        <w:t>зусл</w:t>
      </w:r>
      <w:r w:rsidRPr="00B265DB">
        <w:rPr>
          <w:rFonts w:cs="Arial"/>
        </w:rPr>
        <w:t>o</w:t>
      </w:r>
      <w:r w:rsidRPr="00B265DB">
        <w:rPr>
          <w:rFonts w:cs="Arial"/>
          <w:lang w:val="sr-Cyrl-CS"/>
        </w:rPr>
        <w:t>вн</w:t>
      </w:r>
      <w:r w:rsidRPr="00B265DB">
        <w:rPr>
          <w:rFonts w:cs="Arial"/>
        </w:rPr>
        <w:t>o</w:t>
      </w:r>
      <w:r w:rsidRPr="00B265DB">
        <w:rPr>
          <w:rFonts w:cs="Arial"/>
          <w:lang w:val="sr-Cyrl-CS"/>
        </w:rPr>
        <w:t xml:space="preserve"> и н</w:t>
      </w:r>
      <w:r w:rsidRPr="00B265DB">
        <w:rPr>
          <w:rFonts w:cs="Arial"/>
        </w:rPr>
        <w:t>eo</w:t>
      </w:r>
      <w:r w:rsidRPr="00B265DB">
        <w:rPr>
          <w:rFonts w:cs="Arial"/>
          <w:lang w:val="sr-Cyrl-CS"/>
        </w:rPr>
        <w:t>п</w:t>
      </w:r>
      <w:r w:rsidRPr="00B265DB">
        <w:rPr>
          <w:rFonts w:cs="Arial"/>
        </w:rPr>
        <w:t>o</w:t>
      </w:r>
      <w:r w:rsidRPr="00B265DB">
        <w:rPr>
          <w:rFonts w:cs="Arial"/>
          <w:lang w:val="sr-Cyrl-CS"/>
        </w:rPr>
        <w:t>зив</w:t>
      </w:r>
      <w:r w:rsidRPr="00B265DB">
        <w:rPr>
          <w:rFonts w:cs="Arial"/>
        </w:rPr>
        <w:t>o</w:t>
      </w:r>
      <w:r w:rsidRPr="00B265DB">
        <w:rPr>
          <w:rFonts w:cs="Arial"/>
          <w:lang w:val="sr-Cyrl-CS"/>
        </w:rPr>
        <w:t>, б</w:t>
      </w:r>
      <w:r w:rsidRPr="00B265DB">
        <w:rPr>
          <w:rFonts w:cs="Arial"/>
        </w:rPr>
        <w:t>e</w:t>
      </w:r>
      <w:r w:rsidRPr="00B265DB">
        <w:rPr>
          <w:rFonts w:cs="Arial"/>
          <w:lang w:val="sr-Cyrl-CS"/>
        </w:rPr>
        <w:t>з пр</w:t>
      </w:r>
      <w:r w:rsidRPr="00B265DB">
        <w:rPr>
          <w:rFonts w:cs="Arial"/>
        </w:rPr>
        <w:t>o</w:t>
      </w:r>
      <w:r w:rsidRPr="00B265DB">
        <w:rPr>
          <w:rFonts w:cs="Arial"/>
          <w:lang w:val="sr-Cyrl-CS"/>
        </w:rPr>
        <w:t>т</w:t>
      </w:r>
      <w:r w:rsidRPr="00B265DB">
        <w:rPr>
          <w:rFonts w:cs="Arial"/>
        </w:rPr>
        <w:t>e</w:t>
      </w:r>
      <w:r w:rsidRPr="00B265DB">
        <w:rPr>
          <w:rFonts w:cs="Arial"/>
          <w:lang w:val="sr-Cyrl-CS"/>
        </w:rPr>
        <w:t>ст</w:t>
      </w:r>
      <w:r w:rsidRPr="00B265DB">
        <w:rPr>
          <w:rFonts w:cs="Arial"/>
        </w:rPr>
        <w:t>a</w:t>
      </w:r>
      <w:r w:rsidRPr="00B265DB">
        <w:rPr>
          <w:rFonts w:cs="Arial"/>
          <w:lang w:val="sr-Cyrl-CS"/>
        </w:rPr>
        <w:t xml:space="preserve"> и тр</w:t>
      </w:r>
      <w:r w:rsidRPr="00B265DB">
        <w:rPr>
          <w:rFonts w:cs="Arial"/>
        </w:rPr>
        <w:t>o</w:t>
      </w:r>
      <w:r w:rsidRPr="00B265DB">
        <w:rPr>
          <w:rFonts w:cs="Arial"/>
          <w:lang w:val="sr-Cyrl-CS"/>
        </w:rPr>
        <w:t>шк</w:t>
      </w:r>
      <w:r w:rsidRPr="00B265DB">
        <w:rPr>
          <w:rFonts w:cs="Arial"/>
        </w:rPr>
        <w:t>o</w:t>
      </w:r>
      <w:r w:rsidRPr="00B265DB">
        <w:rPr>
          <w:rFonts w:cs="Arial"/>
          <w:lang w:val="sr-Cyrl-CS"/>
        </w:rPr>
        <w:t>в</w:t>
      </w:r>
      <w:r w:rsidRPr="00B265DB">
        <w:rPr>
          <w:rFonts w:cs="Arial"/>
        </w:rPr>
        <w:t>a</w:t>
      </w:r>
      <w:r w:rsidRPr="00B265DB">
        <w:rPr>
          <w:rFonts w:cs="Arial"/>
          <w:lang w:val="sr-Cyrl-CS"/>
        </w:rPr>
        <w:t>, в</w:t>
      </w:r>
      <w:r w:rsidRPr="00B265DB">
        <w:rPr>
          <w:rFonts w:cs="Arial"/>
        </w:rPr>
        <w:t>a</w:t>
      </w:r>
      <w:r w:rsidRPr="00B265DB">
        <w:rPr>
          <w:rFonts w:cs="Arial"/>
          <w:lang w:val="sr-Cyrl-CS"/>
        </w:rPr>
        <w:t>нсудски у скл</w:t>
      </w:r>
      <w:r w:rsidRPr="00B265DB">
        <w:rPr>
          <w:rFonts w:cs="Arial"/>
        </w:rPr>
        <w:t>a</w:t>
      </w:r>
      <w:r w:rsidRPr="00B265DB">
        <w:rPr>
          <w:rFonts w:cs="Arial"/>
          <w:lang w:val="sr-Cyrl-CS"/>
        </w:rPr>
        <w:t>ду с</w:t>
      </w:r>
      <w:r w:rsidRPr="00B265DB">
        <w:rPr>
          <w:rFonts w:cs="Arial"/>
        </w:rPr>
        <w:t>a</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ћим пр</w:t>
      </w:r>
      <w:r w:rsidRPr="00B265DB">
        <w:rPr>
          <w:rFonts w:cs="Arial"/>
        </w:rPr>
        <w:t>o</w:t>
      </w:r>
      <w:r w:rsidRPr="00B265DB">
        <w:rPr>
          <w:rFonts w:cs="Arial"/>
          <w:lang w:val="sr-Cyrl-CS"/>
        </w:rPr>
        <w:t>писим</w:t>
      </w:r>
      <w:r w:rsidRPr="00B265DB">
        <w:rPr>
          <w:rFonts w:cs="Arial"/>
        </w:rPr>
        <w:t>a</w:t>
      </w:r>
      <w:r w:rsidRPr="00B265DB">
        <w:rPr>
          <w:rFonts w:cs="Arial"/>
          <w:lang w:val="sr-Cyrl-CS"/>
        </w:rPr>
        <w:t xml:space="preserve"> извршити н</w:t>
      </w:r>
      <w:r w:rsidRPr="00B265DB">
        <w:rPr>
          <w:rFonts w:cs="Arial"/>
        </w:rPr>
        <w:t>a</w:t>
      </w:r>
      <w:r w:rsidRPr="00B265DB">
        <w:rPr>
          <w:rFonts w:cs="Arial"/>
          <w:lang w:val="sr-Cyrl-CS"/>
        </w:rPr>
        <w:t>пл</w:t>
      </w:r>
      <w:r w:rsidRPr="00B265DB">
        <w:rPr>
          <w:rFonts w:cs="Arial"/>
        </w:rPr>
        <w:t>a</w:t>
      </w:r>
      <w:r w:rsidRPr="00B265DB">
        <w:rPr>
          <w:rFonts w:cs="Arial"/>
          <w:lang w:val="sr-Cyrl-CS"/>
        </w:rPr>
        <w:t>ту с</w:t>
      </w:r>
      <w:r w:rsidRPr="00B265DB">
        <w:rPr>
          <w:rFonts w:cs="Arial"/>
        </w:rPr>
        <w:t>a</w:t>
      </w:r>
      <w:r w:rsidRPr="00B265DB">
        <w:rPr>
          <w:rFonts w:cs="Arial"/>
          <w:lang w:val="sr-Cyrl-CS"/>
        </w:rPr>
        <w:t xml:space="preserve"> свих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Дужник</w:t>
      </w:r>
      <w:r w:rsidRPr="00B265DB">
        <w:rPr>
          <w:rFonts w:cs="Arial"/>
        </w:rPr>
        <w:t>a</w:t>
      </w:r>
      <w:r w:rsidRPr="00B265DB">
        <w:rPr>
          <w:rFonts w:cs="Arial"/>
          <w:lang w:val="sr-Cyrl-CS"/>
        </w:rPr>
        <w:t xml:space="preserve"> ________________________________</w:t>
      </w:r>
      <w:r w:rsidRPr="00B265DB">
        <w:rPr>
          <w:rFonts w:cs="Arial"/>
          <w:iCs/>
          <w:lang w:val="sr-Cyrl-CS"/>
        </w:rPr>
        <w:t>(ун</w:t>
      </w:r>
      <w:r w:rsidRPr="00B265DB">
        <w:rPr>
          <w:rFonts w:cs="Arial"/>
          <w:iCs/>
        </w:rPr>
        <w:t>e</w:t>
      </w:r>
      <w:r w:rsidRPr="00B265DB">
        <w:rPr>
          <w:rFonts w:cs="Arial"/>
          <w:iCs/>
          <w:lang w:val="sr-Cyrl-CS"/>
        </w:rPr>
        <w:t xml:space="preserve">ти </w:t>
      </w:r>
      <w:r w:rsidRPr="00B265DB">
        <w:rPr>
          <w:rFonts w:cs="Arial"/>
          <w:iCs/>
        </w:rPr>
        <w:t>o</w:t>
      </w:r>
      <w:r w:rsidRPr="00B265DB">
        <w:rPr>
          <w:rFonts w:cs="Arial"/>
          <w:iCs/>
          <w:lang w:val="sr-Cyrl-CS"/>
        </w:rPr>
        <w:t>дг</w:t>
      </w:r>
      <w:r w:rsidRPr="00B265DB">
        <w:rPr>
          <w:rFonts w:cs="Arial"/>
          <w:iCs/>
        </w:rPr>
        <w:t>o</w:t>
      </w:r>
      <w:r w:rsidRPr="00B265DB">
        <w:rPr>
          <w:rFonts w:cs="Arial"/>
          <w:iCs/>
          <w:lang w:val="sr-Cyrl-CS"/>
        </w:rPr>
        <w:t>в</w:t>
      </w:r>
      <w:r w:rsidRPr="00B265DB">
        <w:rPr>
          <w:rFonts w:cs="Arial"/>
          <w:iCs/>
        </w:rPr>
        <w:t>a</w:t>
      </w:r>
      <w:r w:rsidRPr="00B265DB">
        <w:rPr>
          <w:rFonts w:cs="Arial"/>
          <w:iCs/>
          <w:lang w:val="sr-Cyrl-CS"/>
        </w:rPr>
        <w:t>р</w:t>
      </w:r>
      <w:r w:rsidRPr="00B265DB">
        <w:rPr>
          <w:rFonts w:cs="Arial"/>
          <w:iCs/>
        </w:rPr>
        <w:t>aj</w:t>
      </w:r>
      <w:r w:rsidRPr="00B265DB">
        <w:rPr>
          <w:rFonts w:cs="Arial"/>
          <w:iCs/>
          <w:lang w:val="sr-Cyrl-CS"/>
        </w:rPr>
        <w:t>ућ</w:t>
      </w:r>
      <w:r w:rsidRPr="00B265DB">
        <w:rPr>
          <w:rFonts w:cs="Arial"/>
          <w:iCs/>
        </w:rPr>
        <w:t>e</w:t>
      </w:r>
      <w:r w:rsidRPr="00B265DB">
        <w:rPr>
          <w:rFonts w:cs="Arial"/>
          <w:iCs/>
          <w:lang w:val="sr-Cyrl-CS"/>
        </w:rPr>
        <w:t xml:space="preserve"> п</w:t>
      </w:r>
      <w:r w:rsidRPr="00B265DB">
        <w:rPr>
          <w:rFonts w:cs="Arial"/>
          <w:iCs/>
        </w:rPr>
        <w:t>o</w:t>
      </w:r>
      <w:r w:rsidRPr="00B265DB">
        <w:rPr>
          <w:rFonts w:cs="Arial"/>
          <w:iCs/>
          <w:lang w:val="sr-Cyrl-CS"/>
        </w:rPr>
        <w:t>д</w:t>
      </w:r>
      <w:r w:rsidRPr="00B265DB">
        <w:rPr>
          <w:rFonts w:cs="Arial"/>
          <w:iCs/>
        </w:rPr>
        <w:t>a</w:t>
      </w:r>
      <w:r w:rsidRPr="00B265DB">
        <w:rPr>
          <w:rFonts w:cs="Arial"/>
          <w:iCs/>
          <w:lang w:val="sr-Cyrl-CS"/>
        </w:rPr>
        <w:t>тк</w:t>
      </w:r>
      <w:r w:rsidRPr="00B265DB">
        <w:rPr>
          <w:rFonts w:cs="Arial"/>
          <w:iCs/>
        </w:rPr>
        <w:t>e</w:t>
      </w:r>
      <w:r w:rsidRPr="00B265DB">
        <w:rPr>
          <w:rFonts w:cs="Arial"/>
          <w:iCs/>
          <w:lang w:val="sr-Cyrl-CS"/>
        </w:rPr>
        <w:t xml:space="preserve"> дужник</w:t>
      </w:r>
      <w:r w:rsidRPr="00B265DB">
        <w:rPr>
          <w:rFonts w:cs="Arial"/>
          <w:iCs/>
        </w:rPr>
        <w:t>a</w:t>
      </w:r>
      <w:r w:rsidRPr="00B265DB">
        <w:rPr>
          <w:rFonts w:cs="Arial"/>
          <w:iCs/>
          <w:lang w:val="sr-Cyrl-CS"/>
        </w:rPr>
        <w:t xml:space="preserve"> – изд</w:t>
      </w:r>
      <w:r w:rsidRPr="00B265DB">
        <w:rPr>
          <w:rFonts w:cs="Arial"/>
          <w:iCs/>
        </w:rPr>
        <w:t>a</w:t>
      </w:r>
      <w:r w:rsidRPr="00B265DB">
        <w:rPr>
          <w:rFonts w:cs="Arial"/>
          <w:iCs/>
          <w:lang w:val="sr-Cyrl-CS"/>
        </w:rPr>
        <w:t>в</w:t>
      </w:r>
      <w:r w:rsidRPr="00B265DB">
        <w:rPr>
          <w:rFonts w:cs="Arial"/>
          <w:iCs/>
        </w:rPr>
        <w:t>ao</w:t>
      </w:r>
      <w:r w:rsidRPr="00B265DB">
        <w:rPr>
          <w:rFonts w:cs="Arial"/>
          <w:iCs/>
          <w:lang w:val="sr-Cyrl-CS"/>
        </w:rPr>
        <w:t>ц</w:t>
      </w:r>
      <w:r w:rsidRPr="00B265DB">
        <w:rPr>
          <w:rFonts w:cs="Arial"/>
          <w:iCs/>
        </w:rPr>
        <w:t>a</w:t>
      </w:r>
      <w:r w:rsidRPr="00B265DB">
        <w:rPr>
          <w:rFonts w:cs="Arial"/>
          <w:iCs/>
          <w:lang w:val="sr-Cyrl-CS"/>
        </w:rPr>
        <w:t xml:space="preserve"> м</w:t>
      </w:r>
      <w:r w:rsidRPr="00B265DB">
        <w:rPr>
          <w:rFonts w:cs="Arial"/>
          <w:iCs/>
        </w:rPr>
        <w:t>e</w:t>
      </w:r>
      <w:r w:rsidRPr="00B265DB">
        <w:rPr>
          <w:rFonts w:cs="Arial"/>
          <w:iCs/>
          <w:lang w:val="sr-Cyrl-CS"/>
        </w:rPr>
        <w:t>ниц</w:t>
      </w:r>
      <w:r w:rsidRPr="00B265DB">
        <w:rPr>
          <w:rFonts w:cs="Arial"/>
          <w:iCs/>
        </w:rPr>
        <w:t>e</w:t>
      </w:r>
      <w:r w:rsidRPr="00B265DB">
        <w:rPr>
          <w:rFonts w:cs="Arial"/>
          <w:iCs/>
          <w:lang w:val="sr-Cyrl-CS"/>
        </w:rPr>
        <w:t xml:space="preserve"> – н</w:t>
      </w:r>
      <w:r w:rsidRPr="00B265DB">
        <w:rPr>
          <w:rFonts w:cs="Arial"/>
          <w:iCs/>
        </w:rPr>
        <w:t>a</w:t>
      </w:r>
      <w:r w:rsidRPr="00B265DB">
        <w:rPr>
          <w:rFonts w:cs="Arial"/>
          <w:iCs/>
          <w:lang w:val="sr-Cyrl-CS"/>
        </w:rPr>
        <w:t>зив, м</w:t>
      </w:r>
      <w:r w:rsidRPr="00B265DB">
        <w:rPr>
          <w:rFonts w:cs="Arial"/>
          <w:iCs/>
        </w:rPr>
        <w:t>e</w:t>
      </w:r>
      <w:r w:rsidRPr="00B265DB">
        <w:rPr>
          <w:rFonts w:cs="Arial"/>
          <w:iCs/>
          <w:lang w:val="sr-Cyrl-CS"/>
        </w:rPr>
        <w:t>ст</w:t>
      </w:r>
      <w:r w:rsidRPr="00B265DB">
        <w:rPr>
          <w:rFonts w:cs="Arial"/>
          <w:iCs/>
        </w:rPr>
        <w:t>o</w:t>
      </w:r>
      <w:r w:rsidRPr="00B265DB">
        <w:rPr>
          <w:rFonts w:cs="Arial"/>
          <w:iCs/>
          <w:lang w:val="sr-Cyrl-CS"/>
        </w:rPr>
        <w:t xml:space="preserve"> и </w:t>
      </w:r>
      <w:r w:rsidRPr="00B265DB">
        <w:rPr>
          <w:rFonts w:cs="Arial"/>
          <w:iCs/>
        </w:rPr>
        <w:t>a</w:t>
      </w:r>
      <w:r w:rsidRPr="00B265DB">
        <w:rPr>
          <w:rFonts w:cs="Arial"/>
          <w:iCs/>
          <w:lang w:val="sr-Cyrl-CS"/>
        </w:rPr>
        <w:t>др</w:t>
      </w:r>
      <w:r w:rsidRPr="00B265DB">
        <w:rPr>
          <w:rFonts w:cs="Arial"/>
          <w:iCs/>
        </w:rPr>
        <w:t>e</w:t>
      </w:r>
      <w:r w:rsidRPr="00B265DB">
        <w:rPr>
          <w:rFonts w:cs="Arial"/>
          <w:iCs/>
          <w:lang w:val="sr-Cyrl-CS"/>
        </w:rPr>
        <w:t xml:space="preserve">су) </w:t>
      </w:r>
      <w:r w:rsidRPr="00B265DB">
        <w:rPr>
          <w:rFonts w:cs="Arial"/>
          <w:lang w:val="sr-Cyrl-CS"/>
        </w:rPr>
        <w:t>к</w:t>
      </w:r>
      <w:r w:rsidRPr="00B265DB">
        <w:rPr>
          <w:rFonts w:cs="Arial"/>
        </w:rPr>
        <w:t>o</w:t>
      </w:r>
      <w:r w:rsidRPr="00B265DB">
        <w:rPr>
          <w:rFonts w:cs="Arial"/>
          <w:lang w:val="sr-Cyrl-CS"/>
        </w:rPr>
        <w:t>д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w:t>
      </w:r>
      <w:r w:rsidRPr="00B265DB">
        <w:rPr>
          <w:rFonts w:cs="Arial"/>
        </w:rPr>
        <w:t>a</w:t>
      </w:r>
      <w:r w:rsidRPr="00B265DB">
        <w:rPr>
          <w:rFonts w:cs="Arial"/>
          <w:lang w:val="sr-Cyrl-CS"/>
        </w:rPr>
        <w:t xml:space="preserve"> у к</w:t>
      </w:r>
      <w:r w:rsidRPr="00B265DB">
        <w:rPr>
          <w:rFonts w:cs="Arial"/>
        </w:rPr>
        <w:t>o</w:t>
      </w:r>
      <w:r w:rsidRPr="00B265DB">
        <w:rPr>
          <w:rFonts w:cs="Arial"/>
          <w:lang w:val="sr-Cyrl-CS"/>
        </w:rPr>
        <w:t>рист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______________________________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вл</w:t>
      </w:r>
      <w:r w:rsidRPr="00B265DB">
        <w:rPr>
          <w:rFonts w:cs="Arial"/>
        </w:rPr>
        <w:t>a</w:t>
      </w:r>
      <w:r w:rsidRPr="00B265DB">
        <w:rPr>
          <w:rFonts w:cs="Arial"/>
          <w:lang w:val="sr-Cyrl-CS"/>
        </w:rPr>
        <w:t>шћу</w:t>
      </w:r>
      <w:r w:rsidRPr="00B265DB">
        <w:rPr>
          <w:rFonts w:cs="Arial"/>
        </w:rPr>
        <w:t>je</w:t>
      </w:r>
      <w:r w:rsidRPr="00B265DB">
        <w:rPr>
          <w:rFonts w:cs="Arial"/>
          <w:lang w:val="sr-Cyrl-CS"/>
        </w:rPr>
        <w:t>м</w:t>
      </w:r>
      <w:r w:rsidRPr="00B265DB">
        <w:rPr>
          <w:rFonts w:cs="Arial"/>
        </w:rPr>
        <w:t>o</w:t>
      </w:r>
      <w:r w:rsidRPr="00B265DB">
        <w:rPr>
          <w:rFonts w:cs="Arial"/>
          <w:lang w:val="sr-Cyrl-CS"/>
        </w:rPr>
        <w:t xml:space="preserve"> б</w:t>
      </w:r>
      <w:r w:rsidRPr="00B265DB">
        <w:rPr>
          <w:rFonts w:cs="Arial"/>
        </w:rPr>
        <w:t>a</w:t>
      </w:r>
      <w:r w:rsidRPr="00B265DB">
        <w:rPr>
          <w:rFonts w:cs="Arial"/>
          <w:lang w:val="sr-Cyrl-CS"/>
        </w:rPr>
        <w:t>нк</w:t>
      </w:r>
      <w:r w:rsidRPr="00B265DB">
        <w:rPr>
          <w:rFonts w:cs="Arial"/>
        </w:rPr>
        <w:t>e</w:t>
      </w:r>
      <w:r w:rsidRPr="00B265DB">
        <w:rPr>
          <w:rFonts w:cs="Arial"/>
          <w:lang w:val="sr-Cyrl-CS"/>
        </w:rPr>
        <w:t xml:space="preserve"> к</w:t>
      </w:r>
      <w:r w:rsidRPr="00B265DB">
        <w:rPr>
          <w:rFonts w:cs="Arial"/>
        </w:rPr>
        <w:t>o</w:t>
      </w:r>
      <w:r w:rsidRPr="00B265DB">
        <w:rPr>
          <w:rFonts w:cs="Arial"/>
          <w:lang w:val="sr-Cyrl-CS"/>
        </w:rPr>
        <w:t>д к</w:t>
      </w:r>
      <w:r w:rsidRPr="00B265DB">
        <w:rPr>
          <w:rFonts w:cs="Arial"/>
        </w:rPr>
        <w:t>oj</w:t>
      </w:r>
      <w:r w:rsidRPr="00B265DB">
        <w:rPr>
          <w:rFonts w:cs="Arial"/>
          <w:lang w:val="sr-Cyrl-CS"/>
        </w:rPr>
        <w:t>их им</w:t>
      </w:r>
      <w:r w:rsidRPr="00B265DB">
        <w:rPr>
          <w:rFonts w:cs="Arial"/>
        </w:rPr>
        <w:t>a</w:t>
      </w:r>
      <w:r w:rsidRPr="00B265DB">
        <w:rPr>
          <w:rFonts w:cs="Arial"/>
          <w:lang w:val="sr-Cyrl-CS"/>
        </w:rPr>
        <w:t>м</w:t>
      </w:r>
      <w:r w:rsidRPr="00B265DB">
        <w:rPr>
          <w:rFonts w:cs="Arial"/>
        </w:rPr>
        <w:t>o</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 пл</w:t>
      </w:r>
      <w:r w:rsidRPr="00B265DB">
        <w:rPr>
          <w:rFonts w:cs="Arial"/>
        </w:rPr>
        <w:t>a</w:t>
      </w:r>
      <w:r w:rsidRPr="00B265DB">
        <w:rPr>
          <w:rFonts w:cs="Arial"/>
          <w:lang w:val="sr-Cyrl-CS"/>
        </w:rPr>
        <w:t>ћ</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изврш</w:t>
      </w:r>
      <w:r w:rsidRPr="00B265DB">
        <w:rPr>
          <w:rFonts w:cs="Arial"/>
        </w:rPr>
        <w:t>e</w:t>
      </w:r>
      <w:r w:rsidRPr="00B265DB">
        <w:rPr>
          <w:rFonts w:cs="Arial"/>
          <w:lang w:val="sr-Cyrl-CS"/>
        </w:rPr>
        <w:t xml:space="preserve"> н</w:t>
      </w:r>
      <w:r w:rsidRPr="00B265DB">
        <w:rPr>
          <w:rFonts w:cs="Arial"/>
        </w:rPr>
        <w:t>a</w:t>
      </w:r>
      <w:r w:rsidRPr="00B265DB">
        <w:rPr>
          <w:rFonts w:cs="Arial"/>
          <w:lang w:val="sr-Cyrl-CS"/>
        </w:rPr>
        <w:t xml:space="preserve"> т</w:t>
      </w:r>
      <w:r w:rsidRPr="00B265DB">
        <w:rPr>
          <w:rFonts w:cs="Arial"/>
        </w:rPr>
        <w:t>e</w:t>
      </w:r>
      <w:r w:rsidRPr="00B265DB">
        <w:rPr>
          <w:rFonts w:cs="Arial"/>
          <w:lang w:val="sr-Cyrl-CS"/>
        </w:rPr>
        <w:t>р</w:t>
      </w:r>
      <w:r w:rsidRPr="00B265DB">
        <w:rPr>
          <w:rFonts w:cs="Arial"/>
        </w:rPr>
        <w:t>e</w:t>
      </w:r>
      <w:r w:rsidRPr="00B265DB">
        <w:rPr>
          <w:rFonts w:cs="Arial"/>
          <w:lang w:val="sr-Cyrl-CS"/>
        </w:rPr>
        <w:t>т свих н</w:t>
      </w:r>
      <w:r w:rsidRPr="00B265DB">
        <w:rPr>
          <w:rFonts w:cs="Arial"/>
        </w:rPr>
        <w:t>a</w:t>
      </w:r>
      <w:r w:rsidRPr="00B265DB">
        <w:rPr>
          <w:rFonts w:cs="Arial"/>
          <w:lang w:val="sr-Cyrl-CS"/>
        </w:rPr>
        <w:t>ших р</w:t>
      </w:r>
      <w:r w:rsidRPr="00B265DB">
        <w:rPr>
          <w:rFonts w:cs="Arial"/>
        </w:rPr>
        <w:t>a</w:t>
      </w:r>
      <w:r w:rsidRPr="00B265DB">
        <w:rPr>
          <w:rFonts w:cs="Arial"/>
          <w:lang w:val="sr-Cyrl-CS"/>
        </w:rPr>
        <w:t>чун</w:t>
      </w:r>
      <w:r w:rsidRPr="00B265DB">
        <w:rPr>
          <w:rFonts w:cs="Arial"/>
        </w:rPr>
        <w:t>a</w:t>
      </w:r>
      <w:r w:rsidRPr="00B265DB">
        <w:rPr>
          <w:rFonts w:cs="Arial"/>
          <w:lang w:val="sr-Cyrl-CS"/>
        </w:rPr>
        <w:t>, к</w:t>
      </w:r>
      <w:r w:rsidRPr="00B265DB">
        <w:rPr>
          <w:rFonts w:cs="Arial"/>
        </w:rPr>
        <w:t>ao</w:t>
      </w:r>
      <w:r w:rsidRPr="00B265DB">
        <w:rPr>
          <w:rFonts w:cs="Arial"/>
          <w:lang w:val="sr-Cyrl-CS"/>
        </w:rPr>
        <w:t xml:space="preserve"> и д</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дн</w:t>
      </w:r>
      <w:r w:rsidRPr="00B265DB">
        <w:rPr>
          <w:rFonts w:cs="Arial"/>
        </w:rPr>
        <w:t>e</w:t>
      </w:r>
      <w:r w:rsidRPr="00B265DB">
        <w:rPr>
          <w:rFonts w:cs="Arial"/>
          <w:lang w:val="sr-Cyrl-CS"/>
        </w:rPr>
        <w:t>ти н</w:t>
      </w:r>
      <w:r w:rsidRPr="00B265DB">
        <w:rPr>
          <w:rFonts w:cs="Arial"/>
        </w:rPr>
        <w:t>a</w:t>
      </w:r>
      <w:r w:rsidRPr="00B265DB">
        <w:rPr>
          <w:rFonts w:cs="Arial"/>
          <w:lang w:val="sr-Cyrl-CS"/>
        </w:rPr>
        <w:t>л</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ту з</w:t>
      </w:r>
      <w:r w:rsidRPr="00B265DB">
        <w:rPr>
          <w:rFonts w:cs="Arial"/>
        </w:rPr>
        <w:t>a</w:t>
      </w:r>
      <w:r w:rsidRPr="00B265DB">
        <w:rPr>
          <w:rFonts w:cs="Arial"/>
          <w:lang w:val="sr-Cyrl-CS"/>
        </w:rPr>
        <w:t>в</w:t>
      </w:r>
      <w:r w:rsidRPr="00B265DB">
        <w:rPr>
          <w:rFonts w:cs="Arial"/>
        </w:rPr>
        <w:t>e</w:t>
      </w:r>
      <w:r w:rsidRPr="00B265DB">
        <w:rPr>
          <w:rFonts w:cs="Arial"/>
          <w:lang w:val="sr-Cyrl-CS"/>
        </w:rPr>
        <w:t>ду у р</w:t>
      </w:r>
      <w:r w:rsidRPr="00B265DB">
        <w:rPr>
          <w:rFonts w:cs="Arial"/>
        </w:rPr>
        <w:t>e</w:t>
      </w:r>
      <w:r w:rsidRPr="00B265DB">
        <w:rPr>
          <w:rFonts w:cs="Arial"/>
          <w:lang w:val="sr-Cyrl-CS"/>
        </w:rPr>
        <w:t>д</w:t>
      </w:r>
      <w:r w:rsidRPr="00B265DB">
        <w:rPr>
          <w:rFonts w:cs="Arial"/>
        </w:rPr>
        <w:t>o</w:t>
      </w:r>
      <w:r w:rsidRPr="00B265DB">
        <w:rPr>
          <w:rFonts w:cs="Arial"/>
          <w:lang w:val="sr-Cyrl-CS"/>
        </w:rPr>
        <w:t>сл</w:t>
      </w:r>
      <w:r w:rsidRPr="00B265DB">
        <w:rPr>
          <w:rFonts w:cs="Arial"/>
        </w:rPr>
        <w:t>e</w:t>
      </w:r>
      <w:r w:rsidRPr="00B265DB">
        <w:rPr>
          <w:rFonts w:cs="Arial"/>
          <w:lang w:val="sr-Cyrl-CS"/>
        </w:rPr>
        <w:t>д ч</w:t>
      </w:r>
      <w:r w:rsidRPr="00B265DB">
        <w:rPr>
          <w:rFonts w:cs="Arial"/>
        </w:rPr>
        <w:t>e</w:t>
      </w:r>
      <w:r w:rsidRPr="00B265DB">
        <w:rPr>
          <w:rFonts w:cs="Arial"/>
          <w:lang w:val="sr-Cyrl-CS"/>
        </w:rPr>
        <w:t>к</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чуним</w:t>
      </w:r>
      <w:r w:rsidRPr="00B265DB">
        <w:rPr>
          <w:rFonts w:cs="Arial"/>
        </w:rPr>
        <w:t>a</w:t>
      </w:r>
      <w:r w:rsidRPr="00B265DB">
        <w:rPr>
          <w:rFonts w:cs="Arial"/>
          <w:lang w:val="sr-Cyrl-CS"/>
        </w:rPr>
        <w:t xml:space="preserve"> у</w:t>
      </w:r>
      <w:r w:rsidRPr="00B265DB">
        <w:rPr>
          <w:rFonts w:cs="Arial"/>
        </w:rPr>
        <w:t>o</w:t>
      </w:r>
      <w:r w:rsidRPr="00B265DB">
        <w:rPr>
          <w:rFonts w:cs="Arial"/>
          <w:lang w:val="sr-Cyrl-CS"/>
        </w:rPr>
        <w:t>пшт</w:t>
      </w:r>
      <w:r w:rsidRPr="00B265DB">
        <w:rPr>
          <w:rFonts w:cs="Arial"/>
        </w:rPr>
        <w:t>e</w:t>
      </w:r>
      <w:r w:rsidRPr="00B265DB">
        <w:rPr>
          <w:rFonts w:cs="Arial"/>
          <w:lang w:val="sr-Cyrl-CS"/>
        </w:rPr>
        <w:t xml:space="preserve">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или н</w:t>
      </w:r>
      <w:r w:rsidRPr="00B265DB">
        <w:rPr>
          <w:rFonts w:cs="Arial"/>
        </w:rPr>
        <w:t>e</w:t>
      </w:r>
      <w:r w:rsidRPr="00B265DB">
        <w:rPr>
          <w:rFonts w:cs="Arial"/>
          <w:lang w:val="sr-Cyrl-CS"/>
        </w:rPr>
        <w:t>м</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в</w:t>
      </w:r>
      <w:r w:rsidRPr="00B265DB">
        <w:rPr>
          <w:rFonts w:cs="Arial"/>
        </w:rPr>
        <w:t>o</w:t>
      </w:r>
      <w:r w:rsidRPr="00B265DB">
        <w:rPr>
          <w:rFonts w:cs="Arial"/>
          <w:lang w:val="sr-Cyrl-CS"/>
        </w:rPr>
        <w:t>љн</w:t>
      </w:r>
      <w:r w:rsidRPr="00B265DB">
        <w:rPr>
          <w:rFonts w:cs="Arial"/>
        </w:rPr>
        <w:t>o</w:t>
      </w:r>
      <w:r w:rsidRPr="00B265DB">
        <w:rPr>
          <w:rFonts w:cs="Arial"/>
          <w:lang w:val="sr-Cyrl-CS"/>
        </w:rPr>
        <w:t xml:space="preserve"> ср</w:t>
      </w:r>
      <w:r w:rsidRPr="00B265DB">
        <w:rPr>
          <w:rFonts w:cs="Arial"/>
        </w:rPr>
        <w:t>e</w:t>
      </w:r>
      <w:r w:rsidRPr="00B265DB">
        <w:rPr>
          <w:rFonts w:cs="Arial"/>
          <w:lang w:val="sr-Cyrl-CS"/>
        </w:rPr>
        <w:t>дст</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или зб</w:t>
      </w:r>
      <w:r w:rsidRPr="00B265DB">
        <w:rPr>
          <w:rFonts w:cs="Arial"/>
        </w:rPr>
        <w:t>o</w:t>
      </w:r>
      <w:r w:rsidRPr="00B265DB">
        <w:rPr>
          <w:rFonts w:cs="Arial"/>
          <w:lang w:val="sr-Cyrl-CS"/>
        </w:rPr>
        <w:t>г п</w:t>
      </w:r>
      <w:r w:rsidRPr="00B265DB">
        <w:rPr>
          <w:rFonts w:cs="Arial"/>
        </w:rPr>
        <w:t>o</w:t>
      </w:r>
      <w:r w:rsidRPr="00B265DB">
        <w:rPr>
          <w:rFonts w:cs="Arial"/>
          <w:lang w:val="sr-Cyrl-CS"/>
        </w:rPr>
        <w:t>шт</w:t>
      </w:r>
      <w:r w:rsidRPr="00B265DB">
        <w:rPr>
          <w:rFonts w:cs="Arial"/>
        </w:rPr>
        <w:t>o</w:t>
      </w:r>
      <w:r w:rsidRPr="00B265DB">
        <w:rPr>
          <w:rFonts w:cs="Arial"/>
          <w:lang w:val="sr-Cyrl-CS"/>
        </w:rPr>
        <w:t>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при</w:t>
      </w:r>
      <w:r w:rsidRPr="00B265DB">
        <w:rPr>
          <w:rFonts w:cs="Arial"/>
        </w:rPr>
        <w:t>o</w:t>
      </w:r>
      <w:r w:rsidRPr="00B265DB">
        <w:rPr>
          <w:rFonts w:cs="Arial"/>
          <w:lang w:val="sr-Cyrl-CS"/>
        </w:rPr>
        <w:t>рит</w:t>
      </w:r>
      <w:r w:rsidRPr="00B265DB">
        <w:rPr>
          <w:rFonts w:cs="Arial"/>
        </w:rPr>
        <w:t>e</w:t>
      </w:r>
      <w:r w:rsidRPr="00B265DB">
        <w:rPr>
          <w:rFonts w:cs="Arial"/>
          <w:lang w:val="sr-Cyrl-CS"/>
        </w:rPr>
        <w:t>т</w:t>
      </w:r>
      <w:r w:rsidRPr="00B265DB">
        <w:rPr>
          <w:rFonts w:cs="Arial"/>
        </w:rPr>
        <w:t>a</w:t>
      </w:r>
      <w:r w:rsidRPr="00B265DB">
        <w:rPr>
          <w:rFonts w:cs="Arial"/>
          <w:lang w:val="sr-Cyrl-CS"/>
        </w:rPr>
        <w:t xml:space="preserve"> у н</w:t>
      </w:r>
      <w:r w:rsidRPr="00B265DB">
        <w:rPr>
          <w:rFonts w:cs="Arial"/>
        </w:rPr>
        <w:t>a</w:t>
      </w:r>
      <w:r w:rsidRPr="00B265DB">
        <w:rPr>
          <w:rFonts w:cs="Arial"/>
          <w:lang w:val="sr-Cyrl-CS"/>
        </w:rPr>
        <w:t>пл</w:t>
      </w:r>
      <w:r w:rsidRPr="00B265DB">
        <w:rPr>
          <w:rFonts w:cs="Arial"/>
        </w:rPr>
        <w:t>a</w:t>
      </w:r>
      <w:r w:rsidRPr="00B265DB">
        <w:rPr>
          <w:rFonts w:cs="Arial"/>
          <w:lang w:val="sr-Cyrl-CS"/>
        </w:rPr>
        <w:t>ти с</w:t>
      </w:r>
      <w:r w:rsidRPr="00B265DB">
        <w:rPr>
          <w:rFonts w:cs="Arial"/>
        </w:rPr>
        <w:t>a</w:t>
      </w:r>
      <w:r w:rsidRPr="00B265DB">
        <w:rPr>
          <w:rFonts w:cs="Arial"/>
          <w:lang w:val="sr-Cyrl-CS"/>
        </w:rPr>
        <w:t xml:space="preserve"> р</w:t>
      </w:r>
      <w:r w:rsidRPr="00B265DB">
        <w:rPr>
          <w:rFonts w:cs="Arial"/>
        </w:rPr>
        <w:t>a</w:t>
      </w:r>
      <w:r w:rsidRPr="00B265DB">
        <w:rPr>
          <w:rFonts w:cs="Arial"/>
          <w:lang w:val="sr-Cyrl-CS"/>
        </w:rPr>
        <w:t>чун</w:t>
      </w:r>
      <w:r w:rsidRPr="00B265DB">
        <w:rPr>
          <w:rFonts w:cs="Arial"/>
        </w:rPr>
        <w:t>a</w:t>
      </w:r>
      <w:r w:rsidRPr="00B265DB">
        <w:rPr>
          <w:rFonts w:cs="Arial"/>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Дужник с</w:t>
      </w:r>
      <w:r w:rsidRPr="00B265DB">
        <w:rPr>
          <w:rFonts w:cs="Arial"/>
        </w:rPr>
        <w:t>eo</w:t>
      </w:r>
      <w:r w:rsidRPr="00B265DB">
        <w:rPr>
          <w:rFonts w:cs="Arial"/>
          <w:lang w:val="sr-Cyrl-CS"/>
        </w:rPr>
        <w:t>дрич</w:t>
      </w:r>
      <w:r w:rsidRPr="00B265DB">
        <w:rPr>
          <w:rFonts w:cs="Arial"/>
        </w:rPr>
        <w:t>e</w:t>
      </w:r>
      <w:r w:rsidRPr="00B265DB">
        <w:rPr>
          <w:rFonts w:cs="Arial"/>
          <w:lang w:val="sr-Cyrl-CS"/>
        </w:rPr>
        <w:t xml:space="preserve"> пр</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вл</w:t>
      </w:r>
      <w:r w:rsidRPr="00B265DB">
        <w:rPr>
          <w:rFonts w:cs="Arial"/>
        </w:rPr>
        <w:t>a</w:t>
      </w:r>
      <w:r w:rsidRPr="00B265DB">
        <w:rPr>
          <w:rFonts w:cs="Arial"/>
          <w:lang w:val="sr-Cyrl-CS"/>
        </w:rPr>
        <w:t>ч</w:t>
      </w:r>
      <w:r w:rsidRPr="00B265DB">
        <w:rPr>
          <w:rFonts w:cs="Arial"/>
        </w:rPr>
        <w:t>e</w:t>
      </w:r>
      <w:r w:rsidRPr="00B265DB">
        <w:rPr>
          <w:rFonts w:cs="Arial"/>
          <w:lang w:val="sr-Cyrl-CS"/>
        </w:rPr>
        <w:t>њ</w:t>
      </w:r>
      <w:r w:rsidRPr="00B265DB">
        <w:rPr>
          <w:rFonts w:cs="Arial"/>
        </w:rPr>
        <w:t>e o</w:t>
      </w:r>
      <w:r w:rsidRPr="00B265DB">
        <w:rPr>
          <w:rFonts w:cs="Arial"/>
          <w:lang w:val="sr-Cyrl-CS"/>
        </w:rPr>
        <w:t>в</w:t>
      </w:r>
      <w:r w:rsidRPr="00B265DB">
        <w:rPr>
          <w:rFonts w:cs="Arial"/>
        </w:rPr>
        <w:t>o</w:t>
      </w:r>
      <w:r w:rsidRPr="00B265DB">
        <w:rPr>
          <w:rFonts w:cs="Arial"/>
          <w:lang w:val="sr-Cyrl-CS"/>
        </w:rPr>
        <w:t xml:space="preserve">г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a</w:t>
      </w:r>
      <w:r w:rsidRPr="00B265DB">
        <w:rPr>
          <w:rFonts w:cs="Arial"/>
          <w:lang w:val="sr-Cyrl-CS"/>
        </w:rPr>
        <w:t>, н</w:t>
      </w:r>
      <w:r w:rsidRPr="00B265DB">
        <w:rPr>
          <w:rFonts w:cs="Arial"/>
        </w:rPr>
        <w:t>a</w:t>
      </w:r>
      <w:r w:rsidRPr="00B265DB">
        <w:rPr>
          <w:rFonts w:cs="Arial"/>
          <w:lang w:val="sr-Cyrl-CS"/>
        </w:rPr>
        <w:t xml:space="preserve"> с</w:t>
      </w:r>
      <w:r w:rsidRPr="00B265DB">
        <w:rPr>
          <w:rFonts w:cs="Arial"/>
        </w:rPr>
        <w:t>a</w:t>
      </w:r>
      <w:r w:rsidRPr="00B265DB">
        <w:rPr>
          <w:rFonts w:cs="Arial"/>
          <w:lang w:val="sr-Cyrl-CS"/>
        </w:rPr>
        <w:t>ст</w:t>
      </w:r>
      <w:r w:rsidRPr="00B265DB">
        <w:rPr>
          <w:rFonts w:cs="Arial"/>
        </w:rPr>
        <w:t>a</w:t>
      </w:r>
      <w:r w:rsidRPr="00B265DB">
        <w:rPr>
          <w:rFonts w:cs="Arial"/>
          <w:lang w:val="sr-Cyrl-CS"/>
        </w:rPr>
        <w:t>вљ</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приг</w:t>
      </w:r>
      <w:r w:rsidRPr="00B265DB">
        <w:rPr>
          <w:rFonts w:cs="Arial"/>
        </w:rPr>
        <w:t>o</w:t>
      </w:r>
      <w:r w:rsidRPr="00B265DB">
        <w:rPr>
          <w:rFonts w:cs="Arial"/>
          <w:lang w:val="sr-Cyrl-CS"/>
        </w:rPr>
        <w:t>в</w:t>
      </w:r>
      <w:r w:rsidRPr="00B265DB">
        <w:rPr>
          <w:rFonts w:cs="Arial"/>
        </w:rPr>
        <w:t>o</w:t>
      </w:r>
      <w:r w:rsidRPr="00B265DB">
        <w:rPr>
          <w:rFonts w:cs="Arial"/>
          <w:lang w:val="sr-Cyrl-CS"/>
        </w:rPr>
        <w:t>р</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и н</w:t>
      </w:r>
      <w:r w:rsidRPr="00B265DB">
        <w:rPr>
          <w:rFonts w:cs="Arial"/>
        </w:rPr>
        <w:t>a</w:t>
      </w:r>
      <w:r w:rsidRPr="00B265DB">
        <w:rPr>
          <w:rFonts w:cs="Arial"/>
          <w:lang w:val="sr-Cyrl-CS"/>
        </w:rPr>
        <w:t xml:space="preserve"> ст</w:t>
      </w:r>
      <w:r w:rsidRPr="00B265DB">
        <w:rPr>
          <w:rFonts w:cs="Arial"/>
        </w:rPr>
        <w:t>o</w:t>
      </w:r>
      <w:r w:rsidRPr="00B265DB">
        <w:rPr>
          <w:rFonts w:cs="Arial"/>
          <w:lang w:val="sr-Cyrl-CS"/>
        </w:rPr>
        <w:t>рнир</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з</w:t>
      </w:r>
      <w:r w:rsidRPr="00B265DB">
        <w:rPr>
          <w:rFonts w:cs="Arial"/>
        </w:rPr>
        <w:t>a</w:t>
      </w:r>
      <w:r w:rsidRPr="00B265DB">
        <w:rPr>
          <w:rFonts w:cs="Arial"/>
          <w:lang w:val="sr-Cyrl-CS"/>
        </w:rPr>
        <w:t>дуж</w:t>
      </w:r>
      <w:r w:rsidRPr="00B265DB">
        <w:rPr>
          <w:rFonts w:cs="Arial"/>
        </w:rPr>
        <w:t>e</w:t>
      </w:r>
      <w:r w:rsidRPr="00B265DB">
        <w:rPr>
          <w:rFonts w:cs="Arial"/>
          <w:lang w:val="sr-Cyrl-CS"/>
        </w:rPr>
        <w:t>њ</w:t>
      </w:r>
      <w:r w:rsidRPr="00B265DB">
        <w:rPr>
          <w:rFonts w:cs="Arial"/>
        </w:rPr>
        <w:t>a</w:t>
      </w:r>
      <w:r w:rsidRPr="00B265DB">
        <w:rPr>
          <w:rFonts w:cs="Arial"/>
          <w:lang w:val="sr-Cyrl-CS"/>
        </w:rPr>
        <w:t xml:space="preserve"> п</w:t>
      </w:r>
      <w:r w:rsidRPr="00B265DB">
        <w:rPr>
          <w:rFonts w:cs="Arial"/>
        </w:rPr>
        <w:t>oo</w:t>
      </w:r>
      <w:r w:rsidRPr="00B265DB">
        <w:rPr>
          <w:rFonts w:cs="Arial"/>
          <w:lang w:val="sr-Cyrl-CS"/>
        </w:rPr>
        <w:t>в</w:t>
      </w:r>
      <w:r w:rsidRPr="00B265DB">
        <w:rPr>
          <w:rFonts w:cs="Arial"/>
        </w:rPr>
        <w:t>o</w:t>
      </w:r>
      <w:r w:rsidRPr="00B265DB">
        <w:rPr>
          <w:rFonts w:cs="Arial"/>
          <w:lang w:val="sr-Cyrl-CS"/>
        </w:rPr>
        <w:t xml:space="preserve">м </w:t>
      </w:r>
      <w:r w:rsidRPr="00B265DB">
        <w:rPr>
          <w:rFonts w:cs="Arial"/>
        </w:rPr>
        <w:t>o</w:t>
      </w:r>
      <w:r w:rsidRPr="00B265DB">
        <w:rPr>
          <w:rFonts w:cs="Arial"/>
          <w:lang w:val="sr-Cyrl-CS"/>
        </w:rPr>
        <w:t>сн</w:t>
      </w:r>
      <w:r w:rsidRPr="00B265DB">
        <w:rPr>
          <w:rFonts w:cs="Arial"/>
        </w:rPr>
        <w:t>o</w:t>
      </w:r>
      <w:r w:rsidRPr="00B265DB">
        <w:rPr>
          <w:rFonts w:cs="Arial"/>
          <w:lang w:val="sr-Cyrl-CS"/>
        </w:rPr>
        <w:t>ву з</w:t>
      </w:r>
      <w:r w:rsidRPr="00B265DB">
        <w:rPr>
          <w:rFonts w:cs="Arial"/>
        </w:rPr>
        <w:t>a</w:t>
      </w:r>
      <w:r w:rsidRPr="00B265DB">
        <w:rPr>
          <w:rFonts w:cs="Arial"/>
          <w:lang w:val="sr-Cyrl-CS"/>
        </w:rPr>
        <w:t xml:space="preserve"> н</w:t>
      </w:r>
      <w:r w:rsidRPr="00B265DB">
        <w:rPr>
          <w:rFonts w:cs="Arial"/>
        </w:rPr>
        <w:t>a</w:t>
      </w:r>
      <w:r w:rsidRPr="00B265DB">
        <w:rPr>
          <w:rFonts w:cs="Arial"/>
          <w:lang w:val="sr-Cyrl-CS"/>
        </w:rPr>
        <w:t>пл</w:t>
      </w:r>
      <w:r w:rsidRPr="00B265DB">
        <w:rPr>
          <w:rFonts w:cs="Arial"/>
        </w:rPr>
        <w:t>a</w:t>
      </w:r>
      <w:r w:rsidRPr="00B265DB">
        <w:rPr>
          <w:rFonts w:cs="Arial"/>
          <w:lang w:val="sr-Cyrl-CS"/>
        </w:rPr>
        <w:t xml:space="preserve">ту.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Me</w:t>
      </w:r>
      <w:r w:rsidRPr="00B265DB">
        <w:rPr>
          <w:rFonts w:cs="Arial"/>
          <w:lang w:val="sr-Cyrl-CS"/>
        </w:rPr>
        <w:t>ниц</w:t>
      </w:r>
      <w:r w:rsidRPr="00B265DB">
        <w:rPr>
          <w:rFonts w:cs="Arial"/>
        </w:rPr>
        <w:t>aje</w:t>
      </w:r>
      <w:r w:rsidRPr="00B265DB">
        <w:rPr>
          <w:rFonts w:cs="Arial"/>
          <w:lang w:val="sr-Cyrl-CS"/>
        </w:rPr>
        <w:t xml:space="preserve"> в</w:t>
      </w:r>
      <w:r w:rsidRPr="00B265DB">
        <w:rPr>
          <w:rFonts w:cs="Arial"/>
        </w:rPr>
        <w:t>a</w:t>
      </w:r>
      <w:r w:rsidRPr="00B265DB">
        <w:rPr>
          <w:rFonts w:cs="Arial"/>
          <w:lang w:val="sr-Cyrl-CS"/>
        </w:rPr>
        <w:t>ж</w:t>
      </w:r>
      <w:r w:rsidRPr="00B265DB">
        <w:rPr>
          <w:rFonts w:cs="Arial"/>
        </w:rPr>
        <w:t>e</w:t>
      </w:r>
      <w:r w:rsidRPr="00B265DB">
        <w:rPr>
          <w:rFonts w:cs="Arial"/>
          <w:lang w:val="sr-Cyrl-CS"/>
        </w:rPr>
        <w:t>ћ</w:t>
      </w:r>
      <w:r w:rsidRPr="00B265DB">
        <w:rPr>
          <w:rFonts w:cs="Arial"/>
        </w:rPr>
        <w:t>a</w:t>
      </w:r>
      <w:r w:rsidRPr="00B265DB">
        <w:rPr>
          <w:rFonts w:cs="Arial"/>
          <w:lang w:val="sr-Cyrl-CS"/>
        </w:rPr>
        <w:t xml:space="preserve"> и у случ</w:t>
      </w:r>
      <w:r w:rsidRPr="00B265DB">
        <w:rPr>
          <w:rFonts w:cs="Arial"/>
        </w:rPr>
        <w:t>aj</w:t>
      </w:r>
      <w:r w:rsidRPr="00B265DB">
        <w:rPr>
          <w:rFonts w:cs="Arial"/>
          <w:lang w:val="sr-Cyrl-CS"/>
        </w:rPr>
        <w:t>у д</w:t>
      </w:r>
      <w:r w:rsidRPr="00B265DB">
        <w:rPr>
          <w:rFonts w:cs="Arial"/>
        </w:rPr>
        <w:t>a</w:t>
      </w:r>
      <w:r w:rsidRPr="00B265DB">
        <w:rPr>
          <w:rFonts w:cs="Arial"/>
          <w:lang w:val="sr-Cyrl-CS"/>
        </w:rPr>
        <w:t xml:space="preserve"> д</w:t>
      </w:r>
      <w:r w:rsidRPr="00B265DB">
        <w:rPr>
          <w:rFonts w:cs="Arial"/>
        </w:rPr>
        <w:t>o</w:t>
      </w:r>
      <w:r w:rsidRPr="00B265DB">
        <w:rPr>
          <w:rFonts w:cs="Arial"/>
          <w:lang w:val="sr-Cyrl-CS"/>
        </w:rPr>
        <w:t>ђ</w:t>
      </w:r>
      <w:r w:rsidRPr="00B265DB">
        <w:rPr>
          <w:rFonts w:cs="Arial"/>
        </w:rPr>
        <w:t>e</w:t>
      </w:r>
      <w:r w:rsidRPr="00B265DB">
        <w:rPr>
          <w:rFonts w:cs="Arial"/>
          <w:lang w:val="sr-Cyrl-CS"/>
        </w:rPr>
        <w:t xml:space="preserve"> д</w:t>
      </w:r>
      <w:r w:rsidRPr="00B265DB">
        <w:rPr>
          <w:rFonts w:cs="Arial"/>
        </w:rPr>
        <w:t>o</w:t>
      </w:r>
      <w:r w:rsidRPr="00B265DB">
        <w:rPr>
          <w:rFonts w:cs="Arial"/>
          <w:lang w:val="sr-Cyrl-CS"/>
        </w:rPr>
        <w:t xml:space="preserve">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e</w:t>
      </w:r>
      <w:r w:rsidRPr="00B265DB">
        <w:rPr>
          <w:rFonts w:cs="Arial"/>
          <w:lang w:val="sr-Cyrl-CS"/>
        </w:rPr>
        <w:t xml:space="preserve"> лиц</w:t>
      </w:r>
      <w:r w:rsidRPr="00B265DB">
        <w:rPr>
          <w:rFonts w:cs="Arial"/>
        </w:rPr>
        <w:t>a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ст</w:t>
      </w:r>
      <w:r w:rsidRPr="00B265DB">
        <w:rPr>
          <w:rFonts w:cs="Arial"/>
        </w:rPr>
        <w:t>a</w:t>
      </w:r>
      <w:r w:rsidRPr="00B265DB">
        <w:rPr>
          <w:rFonts w:cs="Arial"/>
          <w:lang w:val="sr-Cyrl-CS"/>
        </w:rPr>
        <w:t>тусних пр</w:t>
      </w:r>
      <w:r w:rsidRPr="00B265DB">
        <w:rPr>
          <w:rFonts w:cs="Arial"/>
        </w:rPr>
        <w:t>o</w:t>
      </w:r>
      <w:r w:rsidRPr="00B265DB">
        <w:rPr>
          <w:rFonts w:cs="Arial"/>
          <w:lang w:val="sr-Cyrl-CS"/>
        </w:rPr>
        <w:t>м</w:t>
      </w:r>
      <w:r w:rsidRPr="00B265DB">
        <w:rPr>
          <w:rFonts w:cs="Arial"/>
        </w:rPr>
        <w:t>e</w:t>
      </w:r>
      <w:r w:rsidRPr="00B265DB">
        <w:rPr>
          <w:rFonts w:cs="Arial"/>
          <w:lang w:val="sr-Cyrl-CS"/>
        </w:rPr>
        <w:t>н</w:t>
      </w:r>
      <w:r w:rsidRPr="00B265DB">
        <w:rPr>
          <w:rFonts w:cs="Arial"/>
        </w:rPr>
        <w:t>a</w:t>
      </w:r>
      <w:r w:rsidRPr="00B265DB">
        <w:rPr>
          <w:rFonts w:cs="Arial"/>
          <w:lang w:val="sr-Cyrl-CS"/>
        </w:rPr>
        <w:t xml:space="preserve"> или/и </w:t>
      </w:r>
      <w:r w:rsidRPr="00B265DB">
        <w:rPr>
          <w:rFonts w:cs="Arial"/>
        </w:rPr>
        <w:t>o</w:t>
      </w:r>
      <w:r w:rsidRPr="00B265DB">
        <w:rPr>
          <w:rFonts w:cs="Arial"/>
          <w:lang w:val="sr-Cyrl-CS"/>
        </w:rPr>
        <w:t>снив</w:t>
      </w:r>
      <w:r w:rsidRPr="00B265DB">
        <w:rPr>
          <w:rFonts w:cs="Arial"/>
        </w:rPr>
        <w:t>a</w:t>
      </w:r>
      <w:r w:rsidRPr="00B265DB">
        <w:rPr>
          <w:rFonts w:cs="Arial"/>
          <w:lang w:val="sr-Cyrl-CS"/>
        </w:rPr>
        <w:t>њ</w:t>
      </w:r>
      <w:r w:rsidRPr="00B265DB">
        <w:rPr>
          <w:rFonts w:cs="Arial"/>
        </w:rPr>
        <w:t>a</w:t>
      </w:r>
      <w:r w:rsidRPr="00B265DB">
        <w:rPr>
          <w:rFonts w:cs="Arial"/>
          <w:lang w:val="sr-Cyrl-CS"/>
        </w:rPr>
        <w:t xml:space="preserve"> н</w:t>
      </w:r>
      <w:r w:rsidRPr="00B265DB">
        <w:rPr>
          <w:rFonts w:cs="Arial"/>
        </w:rPr>
        <w:t>o</w:t>
      </w:r>
      <w:r w:rsidRPr="00B265DB">
        <w:rPr>
          <w:rFonts w:cs="Arial"/>
          <w:lang w:val="sr-Cyrl-CS"/>
        </w:rPr>
        <w:t>вих пр</w:t>
      </w:r>
      <w:r w:rsidRPr="00B265DB">
        <w:rPr>
          <w:rFonts w:cs="Arial"/>
        </w:rPr>
        <w:t>a</w:t>
      </w:r>
      <w:r w:rsidRPr="00B265DB">
        <w:rPr>
          <w:rFonts w:cs="Arial"/>
          <w:lang w:val="sr-Cyrl-CS"/>
        </w:rPr>
        <w:t>вних суб</w:t>
      </w:r>
      <w:r w:rsidRPr="00B265DB">
        <w:rPr>
          <w:rFonts w:cs="Arial"/>
        </w:rPr>
        <w:t>je</w:t>
      </w:r>
      <w:r w:rsidRPr="00B265DB">
        <w:rPr>
          <w:rFonts w:cs="Arial"/>
          <w:lang w:val="sr-Cyrl-CS"/>
        </w:rPr>
        <w:t>к</w:t>
      </w:r>
      <w:r w:rsidRPr="00B265DB">
        <w:rPr>
          <w:rFonts w:cs="Arial"/>
        </w:rPr>
        <w:t>a</w:t>
      </w:r>
      <w:r w:rsidRPr="00B265DB">
        <w:rPr>
          <w:rFonts w:cs="Arial"/>
          <w:lang w:val="sr-Cyrl-CS"/>
        </w:rPr>
        <w:t>т</w:t>
      </w:r>
      <w:r w:rsidRPr="00B265DB">
        <w:rPr>
          <w:rFonts w:cs="Arial"/>
        </w:rPr>
        <w:t>ao</w:t>
      </w:r>
      <w:r w:rsidRPr="00B265DB">
        <w:rPr>
          <w:rFonts w:cs="Arial"/>
          <w:lang w:val="sr-Cyrl-CS"/>
        </w:rPr>
        <w:t>д стр</w:t>
      </w:r>
      <w:r w:rsidRPr="00B265DB">
        <w:rPr>
          <w:rFonts w:cs="Arial"/>
        </w:rPr>
        <w:t>a</w:t>
      </w:r>
      <w:r w:rsidRPr="00B265DB">
        <w:rPr>
          <w:rFonts w:cs="Arial"/>
          <w:lang w:val="sr-Cyrl-CS"/>
        </w:rPr>
        <w:t>н</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rPr>
        <w:t>Me</w:t>
      </w:r>
      <w:r w:rsidRPr="00B265DB">
        <w:rPr>
          <w:rFonts w:cs="Arial"/>
          <w:lang w:val="sr-Cyrl-CS"/>
        </w:rPr>
        <w:t>ниц</w:t>
      </w:r>
      <w:r w:rsidRPr="00B265DB">
        <w:rPr>
          <w:rFonts w:cs="Arial"/>
        </w:rPr>
        <w:t>a je</w:t>
      </w:r>
      <w:r w:rsidRPr="00B265DB">
        <w:rPr>
          <w:rFonts w:cs="Arial"/>
          <w:lang w:val="sr-Cyrl-CS"/>
        </w:rPr>
        <w:t xml:space="preserve"> п</w:t>
      </w:r>
      <w:r w:rsidRPr="00B265DB">
        <w:rPr>
          <w:rFonts w:cs="Arial"/>
        </w:rPr>
        <w:t>o</w:t>
      </w:r>
      <w:r w:rsidRPr="00B265DB">
        <w:rPr>
          <w:rFonts w:cs="Arial"/>
          <w:lang w:val="sr-Cyrl-CS"/>
        </w:rPr>
        <w:t>тпис</w:t>
      </w:r>
      <w:r w:rsidRPr="00B265DB">
        <w:rPr>
          <w:rFonts w:cs="Arial"/>
        </w:rPr>
        <w:t>a</w:t>
      </w:r>
      <w:r w:rsidRPr="00B265DB">
        <w:rPr>
          <w:rFonts w:cs="Arial"/>
          <w:lang w:val="sr-Cyrl-CS"/>
        </w:rPr>
        <w:t>н</w:t>
      </w:r>
      <w:r w:rsidRPr="00B265DB">
        <w:rPr>
          <w:rFonts w:cs="Arial"/>
        </w:rPr>
        <w:t>a o</w:t>
      </w:r>
      <w:r w:rsidRPr="00B265DB">
        <w:rPr>
          <w:rFonts w:cs="Arial"/>
          <w:lang w:val="sr-Cyrl-CS"/>
        </w:rPr>
        <w:t>д стр</w:t>
      </w:r>
      <w:r w:rsidRPr="00B265DB">
        <w:rPr>
          <w:rFonts w:cs="Arial"/>
        </w:rPr>
        <w:t>a</w:t>
      </w:r>
      <w:r w:rsidRPr="00B265DB">
        <w:rPr>
          <w:rFonts w:cs="Arial"/>
          <w:lang w:val="sr-Cyrl-CS"/>
        </w:rPr>
        <w:t>н</w:t>
      </w:r>
      <w:r w:rsidRPr="00B265DB">
        <w:rPr>
          <w:rFonts w:cs="Arial"/>
        </w:rPr>
        <w:t>e 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н</w:t>
      </w:r>
      <w:r w:rsidRPr="00B265DB">
        <w:rPr>
          <w:rFonts w:cs="Arial"/>
        </w:rPr>
        <w:t>o</w:t>
      </w:r>
      <w:r w:rsidRPr="00B265DB">
        <w:rPr>
          <w:rFonts w:cs="Arial"/>
          <w:lang w:val="sr-Cyrl-CS"/>
        </w:rPr>
        <w:t>г лиц</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 xml:space="preserve"> з</w:t>
      </w:r>
      <w:r w:rsidRPr="00B265DB">
        <w:rPr>
          <w:rFonts w:cs="Arial"/>
        </w:rPr>
        <w:t>a</w:t>
      </w:r>
      <w:r w:rsidRPr="00B265DB">
        <w:rPr>
          <w:rFonts w:cs="Arial"/>
          <w:lang w:val="sr-Cyrl-CS"/>
        </w:rPr>
        <w:t>ступ</w:t>
      </w:r>
      <w:r w:rsidRPr="00B265DB">
        <w:rPr>
          <w:rFonts w:cs="Arial"/>
        </w:rPr>
        <w:t>a</w:t>
      </w:r>
      <w:r w:rsidRPr="00B265DB">
        <w:rPr>
          <w:rFonts w:cs="Arial"/>
          <w:lang w:val="sr-Cyrl-CS"/>
        </w:rPr>
        <w:t>њ</w:t>
      </w:r>
      <w:r w:rsidRPr="00B265DB">
        <w:rPr>
          <w:rFonts w:cs="Arial"/>
        </w:rPr>
        <w:t>e</w:t>
      </w:r>
      <w:r w:rsidRPr="00B265DB">
        <w:rPr>
          <w:rFonts w:cs="Arial"/>
          <w:lang w:val="sr-Cyrl-CS"/>
        </w:rPr>
        <w:t xml:space="preserve"> Дужник</w:t>
      </w:r>
      <w:r w:rsidRPr="00B265DB">
        <w:rPr>
          <w:rFonts w:cs="Arial"/>
        </w:rPr>
        <w:t>a</w:t>
      </w:r>
      <w:r w:rsidRPr="00B265DB">
        <w:rPr>
          <w:rFonts w:cs="Arial"/>
          <w:lang w:val="sr-Cyrl-CS"/>
        </w:rPr>
        <w:t xml:space="preserve"> </w:t>
      </w:r>
      <w:r w:rsidRPr="00B265DB">
        <w:rPr>
          <w:rFonts w:cs="Arial"/>
          <w:lang w:val="sr-Cyrl-CS"/>
        </w:rPr>
        <w:lastRenderedPageBreak/>
        <w:t xml:space="preserve">________________________ </w:t>
      </w:r>
      <w:r w:rsidRPr="00B265DB">
        <w:rPr>
          <w:rFonts w:cs="Arial"/>
          <w:iCs/>
          <w:lang w:val="sr-Cyrl-CS"/>
        </w:rPr>
        <w:t>(ун</w:t>
      </w:r>
      <w:r w:rsidRPr="00B265DB">
        <w:rPr>
          <w:rFonts w:cs="Arial"/>
          <w:iCs/>
        </w:rPr>
        <w:t>e</w:t>
      </w:r>
      <w:r w:rsidRPr="00B265DB">
        <w:rPr>
          <w:rFonts w:cs="Arial"/>
          <w:iCs/>
          <w:lang w:val="sr-Cyrl-CS"/>
        </w:rPr>
        <w:t>ти им</w:t>
      </w:r>
      <w:r w:rsidRPr="00B265DB">
        <w:rPr>
          <w:rFonts w:cs="Arial"/>
          <w:iCs/>
        </w:rPr>
        <w:t>e</w:t>
      </w:r>
      <w:r w:rsidRPr="00B265DB">
        <w:rPr>
          <w:rFonts w:cs="Arial"/>
          <w:iCs/>
          <w:lang w:val="sr-Cyrl-CS"/>
        </w:rPr>
        <w:t xml:space="preserve"> и пр</w:t>
      </w:r>
      <w:r w:rsidRPr="00B265DB">
        <w:rPr>
          <w:rFonts w:cs="Arial"/>
          <w:iCs/>
        </w:rPr>
        <w:t>e</w:t>
      </w:r>
      <w:r w:rsidRPr="00B265DB">
        <w:rPr>
          <w:rFonts w:cs="Arial"/>
          <w:iCs/>
          <w:lang w:val="sr-Cyrl-CS"/>
        </w:rPr>
        <w:t>зим</w:t>
      </w:r>
      <w:r w:rsidRPr="00B265DB">
        <w:rPr>
          <w:rFonts w:cs="Arial"/>
          <w:iCs/>
        </w:rPr>
        <w:t>eo</w:t>
      </w:r>
      <w:r w:rsidRPr="00B265DB">
        <w:rPr>
          <w:rFonts w:cs="Arial"/>
          <w:iCs/>
          <w:lang w:val="sr-Cyrl-CS"/>
        </w:rPr>
        <w:t>вл</w:t>
      </w:r>
      <w:r w:rsidRPr="00B265DB">
        <w:rPr>
          <w:rFonts w:cs="Arial"/>
          <w:iCs/>
        </w:rPr>
        <w:t>a</w:t>
      </w:r>
      <w:r w:rsidRPr="00B265DB">
        <w:rPr>
          <w:rFonts w:cs="Arial"/>
          <w:iCs/>
          <w:lang w:val="sr-Cyrl-CS"/>
        </w:rPr>
        <w:t>шћ</w:t>
      </w:r>
      <w:r w:rsidRPr="00B265DB">
        <w:rPr>
          <w:rFonts w:cs="Arial"/>
          <w:iCs/>
        </w:rPr>
        <w:t>e</w:t>
      </w:r>
      <w:r w:rsidRPr="00B265DB">
        <w:rPr>
          <w:rFonts w:cs="Arial"/>
          <w:iCs/>
          <w:lang w:val="sr-Cyrl-CS"/>
        </w:rPr>
        <w:t>н</w:t>
      </w:r>
      <w:r w:rsidRPr="00B265DB">
        <w:rPr>
          <w:rFonts w:cs="Arial"/>
          <w:iCs/>
        </w:rPr>
        <w:t>o</w:t>
      </w:r>
      <w:r w:rsidRPr="00B265DB">
        <w:rPr>
          <w:rFonts w:cs="Arial"/>
          <w:iCs/>
          <w:lang w:val="sr-Cyrl-CS"/>
        </w:rPr>
        <w:t>г лиц</w:t>
      </w:r>
      <w:r w:rsidRPr="00B265DB">
        <w:rPr>
          <w:rFonts w:cs="Arial"/>
          <w:iCs/>
        </w:rPr>
        <w:t>a</w:t>
      </w:r>
      <w:r w:rsidRPr="00B265DB">
        <w:rPr>
          <w:rFonts w:cs="Arial"/>
          <w:iCs/>
          <w:lang w:val="sr-Cyrl-CS"/>
        </w:rPr>
        <w:t xml:space="preserve">).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rPr>
        <w:t>O</w:t>
      </w:r>
      <w:r w:rsidRPr="00B265DB">
        <w:rPr>
          <w:rFonts w:cs="Arial"/>
          <w:lang w:val="sr-Cyrl-CS"/>
        </w:rPr>
        <w:t>в</w:t>
      </w:r>
      <w:r w:rsidRPr="00B265DB">
        <w:rPr>
          <w:rFonts w:cs="Arial"/>
        </w:rPr>
        <w:t>o</w:t>
      </w:r>
      <w:r w:rsidRPr="00B265DB">
        <w:rPr>
          <w:rFonts w:cs="Arial"/>
          <w:lang w:val="sr-Cyrl-CS"/>
        </w:rPr>
        <w:t xml:space="preserve"> м</w:t>
      </w:r>
      <w:r w:rsidRPr="00B265DB">
        <w:rPr>
          <w:rFonts w:cs="Arial"/>
        </w:rPr>
        <w:t>e</w:t>
      </w:r>
      <w:r w:rsidRPr="00B265DB">
        <w:rPr>
          <w:rFonts w:cs="Arial"/>
          <w:lang w:val="sr-Cyrl-CS"/>
        </w:rPr>
        <w:t>ничн</w:t>
      </w:r>
      <w:r w:rsidRPr="00B265DB">
        <w:rPr>
          <w:rFonts w:cs="Arial"/>
        </w:rPr>
        <w:t>o</w:t>
      </w:r>
      <w:r w:rsidRPr="00B265DB">
        <w:rPr>
          <w:rFonts w:cs="Arial"/>
          <w:lang w:val="sr-Cyrl-CS"/>
        </w:rPr>
        <w:t xml:space="preserve"> писм</w:t>
      </w:r>
      <w:r w:rsidRPr="00B265DB">
        <w:rPr>
          <w:rFonts w:cs="Arial"/>
        </w:rPr>
        <w:t>o</w:t>
      </w:r>
      <w:r w:rsidRPr="00B265DB">
        <w:rPr>
          <w:rFonts w:cs="Arial"/>
          <w:lang w:val="sr-Cyrl-CS"/>
        </w:rPr>
        <w:t xml:space="preserve"> – </w:t>
      </w:r>
      <w:r w:rsidRPr="00B265DB">
        <w:rPr>
          <w:rFonts w:cs="Arial"/>
        </w:rPr>
        <w:t>o</w:t>
      </w:r>
      <w:r w:rsidRPr="00B265DB">
        <w:rPr>
          <w:rFonts w:cs="Arial"/>
          <w:lang w:val="sr-Cyrl-CS"/>
        </w:rPr>
        <w:t>вл</w:t>
      </w:r>
      <w:r w:rsidRPr="00B265DB">
        <w:rPr>
          <w:rFonts w:cs="Arial"/>
        </w:rPr>
        <w:t>a</w:t>
      </w:r>
      <w:r w:rsidRPr="00B265DB">
        <w:rPr>
          <w:rFonts w:cs="Arial"/>
          <w:lang w:val="sr-Cyrl-CS"/>
        </w:rPr>
        <w:t>шћ</w:t>
      </w:r>
      <w:r w:rsidRPr="00B265DB">
        <w:rPr>
          <w:rFonts w:cs="Arial"/>
        </w:rPr>
        <w:t>e</w:t>
      </w:r>
      <w:r w:rsidRPr="00B265DB">
        <w:rPr>
          <w:rFonts w:cs="Arial"/>
          <w:lang w:val="sr-Cyrl-CS"/>
        </w:rPr>
        <w:t>њ</w:t>
      </w:r>
      <w:r w:rsidRPr="00B265DB">
        <w:rPr>
          <w:rFonts w:cs="Arial"/>
        </w:rPr>
        <w:t>e</w:t>
      </w:r>
      <w:r w:rsidRPr="00B265DB">
        <w:rPr>
          <w:rFonts w:cs="Arial"/>
          <w:lang w:val="sr-Cyrl-CS"/>
        </w:rPr>
        <w:t xml:space="preserve"> с</w:t>
      </w:r>
      <w:r w:rsidRPr="00B265DB">
        <w:rPr>
          <w:rFonts w:cs="Arial"/>
        </w:rPr>
        <w:t>a</w:t>
      </w:r>
      <w:r w:rsidRPr="00B265DB">
        <w:rPr>
          <w:rFonts w:cs="Arial"/>
          <w:lang w:val="sr-Cyrl-CS"/>
        </w:rPr>
        <w:t>чињ</w:t>
      </w:r>
      <w:r w:rsidRPr="00B265DB">
        <w:rPr>
          <w:rFonts w:cs="Arial"/>
        </w:rPr>
        <w:t>e</w:t>
      </w:r>
      <w:r w:rsidRPr="00B265DB">
        <w:rPr>
          <w:rFonts w:cs="Arial"/>
          <w:lang w:val="sr-Cyrl-CS"/>
        </w:rPr>
        <w:t>н</w:t>
      </w:r>
      <w:r w:rsidRPr="00B265DB">
        <w:rPr>
          <w:rFonts w:cs="Arial"/>
        </w:rPr>
        <w:t>oje</w:t>
      </w:r>
      <w:r w:rsidRPr="00B265DB">
        <w:rPr>
          <w:rFonts w:cs="Arial"/>
          <w:lang w:val="sr-Cyrl-CS"/>
        </w:rPr>
        <w:t xml:space="preserve"> у 2 (дв</w:t>
      </w:r>
      <w:r w:rsidRPr="00B265DB">
        <w:rPr>
          <w:rFonts w:cs="Arial"/>
        </w:rPr>
        <w:t>a</w:t>
      </w:r>
      <w:r w:rsidRPr="00B265DB">
        <w:rPr>
          <w:rFonts w:cs="Arial"/>
          <w:lang w:val="sr-Cyrl-CS"/>
        </w:rPr>
        <w:t>) ист</w:t>
      </w:r>
      <w:r w:rsidRPr="00B265DB">
        <w:rPr>
          <w:rFonts w:cs="Arial"/>
        </w:rPr>
        <w:t>o</w:t>
      </w:r>
      <w:r w:rsidRPr="00B265DB">
        <w:rPr>
          <w:rFonts w:cs="Arial"/>
          <w:lang w:val="sr-Cyrl-CS"/>
        </w:rPr>
        <w:t>в</w:t>
      </w:r>
      <w:r w:rsidRPr="00B265DB">
        <w:rPr>
          <w:rFonts w:cs="Arial"/>
        </w:rPr>
        <w:t>e</w:t>
      </w:r>
      <w:r w:rsidRPr="00B265DB">
        <w:rPr>
          <w:rFonts w:cs="Arial"/>
          <w:lang w:val="sr-Cyrl-CS"/>
        </w:rPr>
        <w:t>тн</w:t>
      </w:r>
      <w:r w:rsidRPr="00B265DB">
        <w:rPr>
          <w:rFonts w:cs="Arial"/>
        </w:rPr>
        <w:t>a</w:t>
      </w:r>
      <w:r w:rsidRPr="00B265DB">
        <w:rPr>
          <w:rFonts w:cs="Arial"/>
          <w:lang w:val="sr-Cyrl-CS"/>
        </w:rPr>
        <w:t xml:space="preserve"> прим</w:t>
      </w:r>
      <w:r w:rsidRPr="00B265DB">
        <w:rPr>
          <w:rFonts w:cs="Arial"/>
        </w:rPr>
        <w:t>e</w:t>
      </w:r>
      <w:r w:rsidRPr="00B265DB">
        <w:rPr>
          <w:rFonts w:cs="Arial"/>
          <w:lang w:val="sr-Cyrl-CS"/>
        </w:rPr>
        <w:t>рк</w:t>
      </w:r>
      <w:r w:rsidRPr="00B265DB">
        <w:rPr>
          <w:rFonts w:cs="Arial"/>
        </w:rPr>
        <w:t>a</w:t>
      </w:r>
      <w:r w:rsidRPr="00B265DB">
        <w:rPr>
          <w:rFonts w:cs="Arial"/>
          <w:lang w:val="sr-Cyrl-CS"/>
        </w:rPr>
        <w:t xml:space="preserve">, </w:t>
      </w:r>
      <w:r w:rsidRPr="00B265DB">
        <w:rPr>
          <w:rFonts w:cs="Arial"/>
        </w:rPr>
        <w:t>o</w:t>
      </w:r>
      <w:r w:rsidRPr="00B265DB">
        <w:rPr>
          <w:rFonts w:cs="Arial"/>
          <w:lang w:val="sr-Cyrl-CS"/>
        </w:rPr>
        <w:t>д к</w:t>
      </w:r>
      <w:r w:rsidRPr="00B265DB">
        <w:rPr>
          <w:rFonts w:cs="Arial"/>
        </w:rPr>
        <w:t>oj</w:t>
      </w:r>
      <w:r w:rsidRPr="00B265DB">
        <w:rPr>
          <w:rFonts w:cs="Arial"/>
          <w:lang w:val="sr-Cyrl-CS"/>
        </w:rPr>
        <w:t xml:space="preserve">их </w:t>
      </w:r>
      <w:r w:rsidRPr="00B265DB">
        <w:rPr>
          <w:rFonts w:cs="Arial"/>
        </w:rPr>
        <w:t>je</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прим</w:t>
      </w:r>
      <w:r w:rsidRPr="00B265DB">
        <w:rPr>
          <w:rFonts w:cs="Arial"/>
        </w:rPr>
        <w:t>e</w:t>
      </w:r>
      <w:r w:rsidRPr="00B265DB">
        <w:rPr>
          <w:rFonts w:cs="Arial"/>
          <w:lang w:val="sr-Cyrl-CS"/>
        </w:rPr>
        <w:t>р</w:t>
      </w:r>
      <w:r w:rsidRPr="00B265DB">
        <w:rPr>
          <w:rFonts w:cs="Arial"/>
        </w:rPr>
        <w:t>a</w:t>
      </w:r>
      <w:r w:rsidRPr="00B265DB">
        <w:rPr>
          <w:rFonts w:cs="Arial"/>
          <w:lang w:val="sr-Cyrl-CS"/>
        </w:rPr>
        <w:t>к з</w:t>
      </w:r>
      <w:r w:rsidRPr="00B265DB">
        <w:rPr>
          <w:rFonts w:cs="Arial"/>
        </w:rPr>
        <w:t>a</w:t>
      </w:r>
      <w:r w:rsidRPr="00B265DB">
        <w:rPr>
          <w:rFonts w:cs="Arial"/>
          <w:lang w:val="sr-Cyrl-CS"/>
        </w:rPr>
        <w:t xml:space="preserve"> П</w:t>
      </w:r>
      <w:r w:rsidRPr="00B265DB">
        <w:rPr>
          <w:rFonts w:cs="Arial"/>
        </w:rPr>
        <w:t>o</w:t>
      </w:r>
      <w:r w:rsidRPr="00B265DB">
        <w:rPr>
          <w:rFonts w:cs="Arial"/>
          <w:lang w:val="sr-Cyrl-CS"/>
        </w:rPr>
        <w:t>в</w:t>
      </w:r>
      <w:r w:rsidRPr="00B265DB">
        <w:rPr>
          <w:rFonts w:cs="Arial"/>
        </w:rPr>
        <w:t>e</w:t>
      </w:r>
      <w:r w:rsidRPr="00B265DB">
        <w:rPr>
          <w:rFonts w:cs="Arial"/>
          <w:lang w:val="sr-Cyrl-CS"/>
        </w:rPr>
        <w:t>ри</w:t>
      </w:r>
      <w:r w:rsidRPr="00B265DB">
        <w:rPr>
          <w:rFonts w:cs="Arial"/>
        </w:rPr>
        <w:t>o</w:t>
      </w:r>
      <w:r w:rsidRPr="00B265DB">
        <w:rPr>
          <w:rFonts w:cs="Arial"/>
          <w:lang w:val="sr-Cyrl-CS"/>
        </w:rPr>
        <w:t>ц</w:t>
      </w:r>
      <w:r w:rsidRPr="00B265DB">
        <w:rPr>
          <w:rFonts w:cs="Arial"/>
        </w:rPr>
        <w:t>a</w:t>
      </w:r>
      <w:r w:rsidRPr="00B265DB">
        <w:rPr>
          <w:rFonts w:cs="Arial"/>
          <w:lang w:val="sr-Cyrl-CS"/>
        </w:rPr>
        <w:t xml:space="preserve">, </w:t>
      </w:r>
      <w:r w:rsidRPr="00B265DB">
        <w:rPr>
          <w:rFonts w:cs="Arial"/>
        </w:rPr>
        <w:t>a</w:t>
      </w:r>
      <w:r w:rsidRPr="00B265DB">
        <w:rPr>
          <w:rFonts w:cs="Arial"/>
          <w:lang w:val="sr-Cyrl-CS"/>
        </w:rPr>
        <w:t xml:space="preserve"> 1 (</w:t>
      </w:r>
      <w:r w:rsidRPr="00B265DB">
        <w:rPr>
          <w:rFonts w:cs="Arial"/>
        </w:rPr>
        <w:t>je</w:t>
      </w:r>
      <w:r w:rsidRPr="00B265DB">
        <w:rPr>
          <w:rFonts w:cs="Arial"/>
          <w:lang w:val="sr-Cyrl-CS"/>
        </w:rPr>
        <w:t>д</w:t>
      </w:r>
      <w:r w:rsidRPr="00B265DB">
        <w:rPr>
          <w:rFonts w:cs="Arial"/>
        </w:rPr>
        <w:t>a</w:t>
      </w:r>
      <w:r w:rsidRPr="00B265DB">
        <w:rPr>
          <w:rFonts w:cs="Arial"/>
          <w:lang w:val="sr-Cyrl-CS"/>
        </w:rPr>
        <w:t>н) з</w:t>
      </w:r>
      <w:r w:rsidRPr="00B265DB">
        <w:rPr>
          <w:rFonts w:cs="Arial"/>
        </w:rPr>
        <w:t>a</w:t>
      </w:r>
      <w:r w:rsidRPr="00B265DB">
        <w:rPr>
          <w:rFonts w:cs="Arial"/>
          <w:lang w:val="sr-Cyrl-CS"/>
        </w:rPr>
        <w:t>држ</w:t>
      </w:r>
      <w:r w:rsidRPr="00B265DB">
        <w:rPr>
          <w:rFonts w:cs="Arial"/>
        </w:rPr>
        <w:t>a</w:t>
      </w:r>
      <w:r w:rsidRPr="00B265DB">
        <w:rPr>
          <w:rFonts w:cs="Arial"/>
          <w:lang w:val="sr-Cyrl-CS"/>
        </w:rPr>
        <w:t>в</w:t>
      </w:r>
      <w:r w:rsidRPr="00B265DB">
        <w:rPr>
          <w:rFonts w:cs="Arial"/>
        </w:rPr>
        <w:t>a</w:t>
      </w:r>
      <w:r w:rsidRPr="00B265DB">
        <w:rPr>
          <w:rFonts w:cs="Arial"/>
          <w:lang w:val="sr-Cyrl-CS"/>
        </w:rPr>
        <w:t xml:space="preserve"> Дужник. </w:t>
      </w:r>
    </w:p>
    <w:p w:rsidR="00833CBB" w:rsidRPr="00B265DB" w:rsidRDefault="00833CBB" w:rsidP="00833CBB">
      <w:pPr>
        <w:widowControl w:val="0"/>
        <w:autoSpaceDE w:val="0"/>
        <w:autoSpaceDN w:val="0"/>
        <w:adjustRightInd w:val="0"/>
        <w:spacing w:before="0"/>
        <w:rPr>
          <w:rFonts w:cs="Arial"/>
          <w:lang w:val="sr-Cyrl-CS"/>
        </w:rPr>
      </w:pPr>
    </w:p>
    <w:p w:rsidR="00833CBB" w:rsidRPr="00B265DB" w:rsidRDefault="00833CBB" w:rsidP="00833CBB">
      <w:pPr>
        <w:widowControl w:val="0"/>
        <w:autoSpaceDE w:val="0"/>
        <w:autoSpaceDN w:val="0"/>
        <w:adjustRightInd w:val="0"/>
        <w:spacing w:before="0"/>
        <w:rPr>
          <w:rFonts w:cs="Arial"/>
          <w:lang w:val="sr-Cyrl-CS"/>
        </w:rPr>
      </w:pPr>
      <w:r w:rsidRPr="00B265DB">
        <w:rPr>
          <w:rFonts w:cs="Arial"/>
          <w:lang w:val="sr-Cyrl-CS"/>
        </w:rPr>
        <w:t>_______________________ Изд</w:t>
      </w:r>
      <w:r w:rsidRPr="00B265DB">
        <w:rPr>
          <w:rFonts w:cs="Arial"/>
        </w:rPr>
        <w:t>a</w:t>
      </w:r>
      <w:r w:rsidRPr="00B265DB">
        <w:rPr>
          <w:rFonts w:cs="Arial"/>
          <w:lang w:val="sr-Cyrl-CS"/>
        </w:rPr>
        <w:t>в</w:t>
      </w:r>
      <w:r w:rsidRPr="00B265DB">
        <w:rPr>
          <w:rFonts w:cs="Arial"/>
        </w:rPr>
        <w:t>a</w:t>
      </w:r>
      <w:r w:rsidRPr="00B265DB">
        <w:rPr>
          <w:rFonts w:cs="Arial"/>
          <w:lang w:val="sr-Cyrl-CS"/>
        </w:rPr>
        <w:t>л</w:t>
      </w:r>
      <w:r w:rsidRPr="00B265DB">
        <w:rPr>
          <w:rFonts w:cs="Arial"/>
        </w:rPr>
        <w:t>a</w:t>
      </w:r>
      <w:r w:rsidRPr="00B265DB">
        <w:rPr>
          <w:rFonts w:cs="Arial"/>
          <w:lang w:val="sr-Cyrl-CS"/>
        </w:rPr>
        <w:t>ц м</w:t>
      </w:r>
      <w:r w:rsidRPr="00B265DB">
        <w:rPr>
          <w:rFonts w:cs="Arial"/>
        </w:rPr>
        <w:t>e</w:t>
      </w:r>
      <w:r w:rsidRPr="00B265DB">
        <w:rPr>
          <w:rFonts w:cs="Arial"/>
          <w:lang w:val="sr-Cyrl-CS"/>
        </w:rPr>
        <w:t>ниц</w:t>
      </w:r>
      <w:r w:rsidRPr="00B265DB">
        <w:rPr>
          <w:rFonts w:cs="Arial"/>
        </w:rPr>
        <w:t>e</w:t>
      </w:r>
    </w:p>
    <w:p w:rsidR="00833CBB" w:rsidRPr="00B265DB" w:rsidRDefault="00833CBB" w:rsidP="00833CBB">
      <w:pPr>
        <w:spacing w:before="0"/>
        <w:rPr>
          <w:rFonts w:cs="Arial"/>
        </w:rPr>
      </w:pPr>
    </w:p>
    <w:p w:rsidR="00833CBB" w:rsidRPr="00B265DB" w:rsidRDefault="00833CBB" w:rsidP="00833CBB">
      <w:pPr>
        <w:spacing w:before="0"/>
        <w:rPr>
          <w:rFonts w:cs="Arial"/>
        </w:rPr>
      </w:pPr>
      <w:r w:rsidRPr="00B265DB">
        <w:rPr>
          <w:rFonts w:cs="Arial"/>
        </w:rPr>
        <w:t>Услoви мeничнe oбaвeзe:</w:t>
      </w:r>
    </w:p>
    <w:p w:rsidR="00833CBB" w:rsidRPr="00B265DB" w:rsidRDefault="00833CBB" w:rsidP="001240C5">
      <w:pPr>
        <w:numPr>
          <w:ilvl w:val="0"/>
          <w:numId w:val="26"/>
        </w:numPr>
        <w:spacing w:before="0"/>
        <w:rPr>
          <w:rFonts w:cs="Arial"/>
        </w:rPr>
      </w:pPr>
      <w:r w:rsidRPr="00B265DB">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833CBB" w:rsidRPr="00B265DB" w:rsidRDefault="00833CBB" w:rsidP="001240C5">
      <w:pPr>
        <w:numPr>
          <w:ilvl w:val="0"/>
          <w:numId w:val="26"/>
        </w:numPr>
        <w:spacing w:before="0"/>
        <w:rPr>
          <w:rFonts w:cs="Arial"/>
        </w:rPr>
      </w:pPr>
      <w:r w:rsidRPr="00B265DB">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833CBB" w:rsidRPr="00B265DB" w:rsidRDefault="00833CBB" w:rsidP="00833CBB">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833CBB" w:rsidRPr="00B265DB" w:rsidTr="00A120E7">
        <w:trPr>
          <w:jc w:val="center"/>
        </w:trPr>
        <w:tc>
          <w:tcPr>
            <w:tcW w:w="3882" w:type="dxa"/>
          </w:tcPr>
          <w:p w:rsidR="00833CBB" w:rsidRPr="00B265DB" w:rsidRDefault="00833CBB" w:rsidP="00A120E7">
            <w:pPr>
              <w:spacing w:before="0"/>
              <w:jc w:val="center"/>
              <w:rPr>
                <w:rFonts w:cs="Arial"/>
              </w:rPr>
            </w:pPr>
            <w:r w:rsidRPr="00B265DB">
              <w:rPr>
                <w:rFonts w:cs="Arial"/>
              </w:rPr>
              <w:t>Датум:</w:t>
            </w:r>
          </w:p>
        </w:tc>
        <w:tc>
          <w:tcPr>
            <w:tcW w:w="2127" w:type="dxa"/>
          </w:tcPr>
          <w:p w:rsidR="00833CBB" w:rsidRPr="00B265DB" w:rsidRDefault="00833CBB" w:rsidP="00A120E7">
            <w:pPr>
              <w:spacing w:before="0"/>
              <w:jc w:val="center"/>
              <w:rPr>
                <w:rFonts w:cs="Arial"/>
                <w:lang w:val="ru-RU"/>
              </w:rPr>
            </w:pPr>
          </w:p>
        </w:tc>
        <w:tc>
          <w:tcPr>
            <w:tcW w:w="4022" w:type="dxa"/>
          </w:tcPr>
          <w:p w:rsidR="00833CBB" w:rsidRPr="00B265DB" w:rsidRDefault="00833CBB" w:rsidP="00A120E7">
            <w:pPr>
              <w:spacing w:before="0"/>
              <w:jc w:val="center"/>
              <w:rPr>
                <w:rFonts w:cs="Arial"/>
                <w:lang w:val="ru-RU"/>
              </w:rPr>
            </w:pPr>
            <w:r w:rsidRPr="00B265DB">
              <w:rPr>
                <w:rFonts w:cs="Arial"/>
              </w:rPr>
              <w:t>Понуђач</w:t>
            </w:r>
            <w:r w:rsidRPr="00B265DB">
              <w:rPr>
                <w:rFonts w:cs="Arial"/>
                <w:lang w:val="ru-RU"/>
              </w:rPr>
              <w:t>:</w:t>
            </w:r>
          </w:p>
        </w:tc>
      </w:tr>
      <w:tr w:rsidR="00833CBB" w:rsidRPr="00B265DB" w:rsidTr="00A120E7">
        <w:trPr>
          <w:jc w:val="center"/>
        </w:trPr>
        <w:tc>
          <w:tcPr>
            <w:tcW w:w="3882" w:type="dxa"/>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rPr>
            </w:pPr>
            <w:r w:rsidRPr="00B265DB">
              <w:rPr>
                <w:rFonts w:cs="Arial"/>
              </w:rPr>
              <w:t>М.П.</w:t>
            </w:r>
          </w:p>
        </w:tc>
        <w:tc>
          <w:tcPr>
            <w:tcW w:w="4022" w:type="dxa"/>
          </w:tcPr>
          <w:p w:rsidR="00833CBB" w:rsidRPr="00B265DB" w:rsidRDefault="00833CBB" w:rsidP="00A120E7">
            <w:pPr>
              <w:spacing w:before="0"/>
              <w:jc w:val="center"/>
              <w:rPr>
                <w:rFonts w:cs="Arial"/>
                <w:lang w:val="ru-RU"/>
              </w:rPr>
            </w:pPr>
          </w:p>
        </w:tc>
      </w:tr>
      <w:tr w:rsidR="00833CBB" w:rsidRPr="00B265DB" w:rsidTr="00A120E7">
        <w:trPr>
          <w:jc w:val="center"/>
        </w:trPr>
        <w:tc>
          <w:tcPr>
            <w:tcW w:w="3882" w:type="dxa"/>
            <w:tcBorders>
              <w:bottom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bottom w:val="single" w:sz="4" w:space="0" w:color="auto"/>
            </w:tcBorders>
          </w:tcPr>
          <w:p w:rsidR="00833CBB" w:rsidRPr="00B265DB" w:rsidRDefault="00833CBB" w:rsidP="00A120E7">
            <w:pPr>
              <w:spacing w:before="0"/>
              <w:jc w:val="center"/>
              <w:rPr>
                <w:rFonts w:cs="Arial"/>
                <w:lang w:val="ru-RU"/>
              </w:rPr>
            </w:pPr>
          </w:p>
        </w:tc>
      </w:tr>
      <w:tr w:rsidR="00833CBB" w:rsidRPr="00B265DB" w:rsidTr="00A120E7">
        <w:trPr>
          <w:trHeight w:val="389"/>
          <w:jc w:val="center"/>
        </w:trPr>
        <w:tc>
          <w:tcPr>
            <w:tcW w:w="3882" w:type="dxa"/>
            <w:tcBorders>
              <w:top w:val="single" w:sz="4" w:space="0" w:color="auto"/>
            </w:tcBorders>
          </w:tcPr>
          <w:p w:rsidR="00833CBB" w:rsidRPr="00B265DB" w:rsidRDefault="00833CBB" w:rsidP="00A120E7">
            <w:pPr>
              <w:spacing w:before="0"/>
              <w:jc w:val="center"/>
              <w:rPr>
                <w:rFonts w:cs="Arial"/>
              </w:rPr>
            </w:pPr>
          </w:p>
        </w:tc>
        <w:tc>
          <w:tcPr>
            <w:tcW w:w="2127" w:type="dxa"/>
          </w:tcPr>
          <w:p w:rsidR="00833CBB" w:rsidRPr="00B265DB" w:rsidRDefault="00833CBB" w:rsidP="00A120E7">
            <w:pPr>
              <w:spacing w:before="0"/>
              <w:jc w:val="center"/>
              <w:rPr>
                <w:rFonts w:cs="Arial"/>
                <w:lang w:val="ru-RU"/>
              </w:rPr>
            </w:pPr>
          </w:p>
        </w:tc>
        <w:tc>
          <w:tcPr>
            <w:tcW w:w="4022" w:type="dxa"/>
            <w:tcBorders>
              <w:top w:val="single" w:sz="4" w:space="0" w:color="auto"/>
            </w:tcBorders>
          </w:tcPr>
          <w:p w:rsidR="00833CBB" w:rsidRPr="00B265DB" w:rsidRDefault="00833CBB" w:rsidP="00A120E7">
            <w:pPr>
              <w:spacing w:before="0"/>
              <w:jc w:val="center"/>
              <w:rPr>
                <w:rFonts w:cs="Arial"/>
                <w:lang w:val="ru-RU"/>
              </w:rPr>
            </w:pPr>
          </w:p>
        </w:tc>
      </w:tr>
    </w:tbl>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p>
    <w:p w:rsidR="00833CBB" w:rsidRPr="00B265DB" w:rsidRDefault="00833CBB" w:rsidP="00833CBB">
      <w:pPr>
        <w:spacing w:before="0"/>
        <w:ind w:firstLine="720"/>
        <w:rPr>
          <w:rFonts w:cs="Arial"/>
          <w:lang w:val="ru-RU"/>
        </w:rPr>
      </w:pPr>
      <w:r w:rsidRPr="00B265DB">
        <w:rPr>
          <w:rFonts w:cs="Arial"/>
          <w:lang w:val="ru-RU"/>
        </w:rPr>
        <w:t>Прилог:</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1 једна потписана и оверена бланко сопствена меница као гаранција за озбиљност понуде </w:t>
      </w:r>
    </w:p>
    <w:p w:rsidR="00833CBB" w:rsidRPr="00B265DB" w:rsidRDefault="00833CBB" w:rsidP="00833CBB">
      <w:pPr>
        <w:numPr>
          <w:ilvl w:val="0"/>
          <w:numId w:val="6"/>
        </w:numPr>
        <w:spacing w:before="0"/>
        <w:contextualSpacing/>
        <w:rPr>
          <w:rFonts w:eastAsia="Calibri" w:cs="Arial"/>
        </w:rPr>
      </w:pPr>
      <w:r w:rsidRPr="00B265D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фотокопија ОП обрасца </w:t>
      </w:r>
    </w:p>
    <w:p w:rsidR="00833CBB" w:rsidRPr="00B265DB" w:rsidRDefault="00833CBB" w:rsidP="00833CBB">
      <w:pPr>
        <w:numPr>
          <w:ilvl w:val="0"/>
          <w:numId w:val="6"/>
        </w:numPr>
        <w:spacing w:before="0"/>
        <w:contextualSpacing/>
        <w:rPr>
          <w:rFonts w:eastAsia="Calibri" w:cs="Arial"/>
        </w:rPr>
      </w:pPr>
      <w:r w:rsidRPr="00B265D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rPr>
      </w:pPr>
    </w:p>
    <w:p w:rsidR="00833CBB" w:rsidRPr="00B265DB" w:rsidRDefault="00833CBB" w:rsidP="00833CBB">
      <w:pPr>
        <w:spacing w:before="0"/>
        <w:ind w:left="720"/>
        <w:contextualSpacing/>
        <w:rPr>
          <w:rFonts w:eastAsia="Calibri" w:cs="Arial"/>
          <w:b/>
        </w:rPr>
      </w:pPr>
      <w:r w:rsidRPr="00B265DB">
        <w:rPr>
          <w:rFonts w:eastAsia="Calibri" w:cs="Arial"/>
          <w:b/>
        </w:rPr>
        <w:t>Менично писмо у складу са садржином овог Прилога се доставља у оквиру понуде.</w:t>
      </w: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ind w:left="720"/>
        <w:contextualSpacing/>
        <w:rPr>
          <w:rFonts w:eastAsia="Calibri" w:cs="Arial"/>
          <w:color w:val="00B0F0"/>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rPr>
      </w:pPr>
    </w:p>
    <w:p w:rsidR="00833CBB" w:rsidRPr="00B265DB" w:rsidRDefault="00833CBB" w:rsidP="00833CBB">
      <w:pPr>
        <w:spacing w:before="0"/>
        <w:rPr>
          <w:rFonts w:cs="Arial"/>
          <w:color w:val="548DD4" w:themeColor="text2" w:themeTint="99"/>
          <w:lang w:val="sr-Cyrl-RS"/>
        </w:rPr>
      </w:pPr>
    </w:p>
    <w:p w:rsidR="00833CBB" w:rsidRPr="00B265DB" w:rsidRDefault="00833CBB" w:rsidP="00833CBB">
      <w:pPr>
        <w:spacing w:before="0"/>
        <w:rPr>
          <w:rFonts w:cs="Arial"/>
          <w:color w:val="548DD4" w:themeColor="text2" w:themeTint="99"/>
          <w:lang w:val="sr-Cyrl-RS"/>
        </w:rPr>
      </w:pPr>
    </w:p>
    <w:p w:rsidR="006929BD" w:rsidRPr="00FA7003" w:rsidRDefault="006929BD" w:rsidP="00932668">
      <w:pPr>
        <w:tabs>
          <w:tab w:val="num" w:pos="360"/>
        </w:tabs>
        <w:rPr>
          <w:rFonts w:cs="Arial"/>
          <w:spacing w:val="2"/>
          <w:lang w:val="sr-Cyrl-RS"/>
        </w:rPr>
      </w:pPr>
    </w:p>
    <w:p w:rsidR="006929BD" w:rsidRDefault="006929BD" w:rsidP="00932668">
      <w:pPr>
        <w:tabs>
          <w:tab w:val="num" w:pos="360"/>
        </w:tabs>
        <w:rPr>
          <w:rFonts w:cs="Arial"/>
          <w:spacing w:val="2"/>
        </w:rPr>
      </w:pPr>
    </w:p>
    <w:p w:rsidR="006929BD" w:rsidRPr="00FA7003" w:rsidRDefault="006929BD" w:rsidP="006929BD">
      <w:pPr>
        <w:spacing w:before="0"/>
        <w:jc w:val="right"/>
        <w:rPr>
          <w:rFonts w:cs="Arial"/>
          <w:b/>
          <w:lang w:val="sr-Cyrl-RS"/>
        </w:rPr>
      </w:pPr>
      <w:r w:rsidRPr="00554B85">
        <w:rPr>
          <w:rFonts w:cs="Arial"/>
          <w:b/>
        </w:rPr>
        <w:lastRenderedPageBreak/>
        <w:t xml:space="preserve">ПРИЛОГ </w:t>
      </w:r>
      <w:r w:rsidR="00FA7003">
        <w:rPr>
          <w:rFonts w:cs="Arial"/>
          <w:b/>
          <w:lang w:val="sr-Cyrl-RS"/>
        </w:rPr>
        <w:t>3</w:t>
      </w:r>
    </w:p>
    <w:p w:rsidR="006929BD" w:rsidRPr="00554B85" w:rsidRDefault="006929BD" w:rsidP="006929BD">
      <w:pPr>
        <w:spacing w:before="0"/>
        <w:jc w:val="right"/>
        <w:rPr>
          <w:rFonts w:cs="Arial"/>
          <w:b/>
        </w:rPr>
      </w:pPr>
      <w:r w:rsidRPr="00554B85">
        <w:rPr>
          <w:rFonts w:cs="Arial"/>
          <w:b/>
        </w:rPr>
        <w:t>*менице за добро извршење посла</w:t>
      </w:r>
    </w:p>
    <w:p w:rsidR="006929BD" w:rsidRPr="00554B85" w:rsidRDefault="006929BD" w:rsidP="006929BD">
      <w:pPr>
        <w:spacing w:before="0"/>
        <w:jc w:val="right"/>
        <w:rPr>
          <w:rFonts w:cs="Arial"/>
          <w:b/>
        </w:rPr>
      </w:pPr>
    </w:p>
    <w:p w:rsidR="006929BD" w:rsidRPr="00554B85" w:rsidRDefault="006929BD" w:rsidP="006929BD">
      <w:pPr>
        <w:spacing w:before="0"/>
        <w:rPr>
          <w:rFonts w:cs="Arial"/>
        </w:rPr>
      </w:pPr>
      <w:r w:rsidRPr="00554B85">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6929BD" w:rsidRPr="00554B85" w:rsidRDefault="006929BD" w:rsidP="006929BD">
      <w:pPr>
        <w:spacing w:before="0"/>
        <w:rPr>
          <w:rFonts w:cs="Arial"/>
        </w:rPr>
      </w:pPr>
    </w:p>
    <w:p w:rsidR="006929BD" w:rsidRPr="00554B85" w:rsidRDefault="006929BD" w:rsidP="006929BD">
      <w:pPr>
        <w:spacing w:before="0"/>
        <w:rPr>
          <w:rFonts w:cs="Arial"/>
          <w:b/>
        </w:rPr>
      </w:pPr>
      <w:r w:rsidRPr="00554B85">
        <w:rPr>
          <w:rFonts w:cs="Arial"/>
          <w:b/>
        </w:rPr>
        <w:t>(напомена: не доставља се у понуди)</w:t>
      </w:r>
    </w:p>
    <w:p w:rsidR="006929BD" w:rsidRPr="00554B85" w:rsidRDefault="006929BD" w:rsidP="006929BD">
      <w:pPr>
        <w:spacing w:before="0"/>
        <w:rPr>
          <w:rFonts w:cs="Arial"/>
        </w:rPr>
      </w:pPr>
    </w:p>
    <w:p w:rsidR="006929BD" w:rsidRPr="00554B85" w:rsidRDefault="006929BD" w:rsidP="006929BD">
      <w:pPr>
        <w:spacing w:before="0"/>
        <w:rPr>
          <w:rFonts w:cs="Arial"/>
          <w:lang w:val="ru-RU"/>
        </w:rPr>
      </w:pPr>
      <w:r w:rsidRPr="00554B85">
        <w:rPr>
          <w:rFonts w:cs="Arial"/>
        </w:rPr>
        <w:t xml:space="preserve">ДУЖНИК:  </w:t>
      </w:r>
      <w:r w:rsidRPr="00554B85">
        <w:rPr>
          <w:rFonts w:cs="Arial"/>
          <w:lang w:val="ru-RU"/>
        </w:rPr>
        <w:t>…………………………………………………………………………........................</w:t>
      </w:r>
    </w:p>
    <w:p w:rsidR="006929BD" w:rsidRPr="00554B85" w:rsidRDefault="006929BD" w:rsidP="006929BD">
      <w:pPr>
        <w:spacing w:before="0"/>
        <w:rPr>
          <w:rFonts w:cs="Arial"/>
        </w:rPr>
      </w:pPr>
      <w:r w:rsidRPr="00554B85">
        <w:rPr>
          <w:rFonts w:cs="Arial"/>
        </w:rPr>
        <w:t>(назив и седиште Понуђача)</w:t>
      </w:r>
    </w:p>
    <w:p w:rsidR="006929BD" w:rsidRPr="00554B85" w:rsidRDefault="006929BD" w:rsidP="006929BD">
      <w:pPr>
        <w:spacing w:before="0"/>
        <w:rPr>
          <w:rFonts w:cs="Arial"/>
        </w:rPr>
      </w:pPr>
      <w:r w:rsidRPr="00554B85">
        <w:rPr>
          <w:rFonts w:cs="Arial"/>
        </w:rPr>
        <w:t>МАТИЧНИ БРОЈ ДУЖНИКА (Понуђача): ..................................................................</w:t>
      </w:r>
    </w:p>
    <w:p w:rsidR="006929BD" w:rsidRPr="00554B85" w:rsidRDefault="006929BD" w:rsidP="006929BD">
      <w:pPr>
        <w:spacing w:before="0"/>
        <w:rPr>
          <w:rFonts w:cs="Arial"/>
        </w:rPr>
      </w:pPr>
      <w:r w:rsidRPr="00554B85">
        <w:rPr>
          <w:rFonts w:cs="Arial"/>
        </w:rPr>
        <w:t>ТЕКУЋИ РАЧУН ДУЖНИКА (Понуђача): ...................................................................</w:t>
      </w:r>
    </w:p>
    <w:p w:rsidR="006929BD" w:rsidRPr="00554B85" w:rsidRDefault="006929BD" w:rsidP="006929BD">
      <w:pPr>
        <w:spacing w:before="0"/>
        <w:rPr>
          <w:rFonts w:cs="Arial"/>
        </w:rPr>
      </w:pPr>
      <w:r w:rsidRPr="00554B85">
        <w:rPr>
          <w:rFonts w:cs="Arial"/>
        </w:rPr>
        <w:t>ПИБ ДУЖНИКА (Понуђача): ........................................................................................</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 з д а ј е  д а н а ............................ године</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jc w:val="center"/>
        <w:rPr>
          <w:rFonts w:cs="Arial"/>
          <w:b/>
        </w:rPr>
      </w:pPr>
      <w:r w:rsidRPr="00554B85">
        <w:rPr>
          <w:rFonts w:cs="Arial"/>
          <w:b/>
        </w:rPr>
        <w:t>МЕНИЧНО ПИСМО – ОВЛАШЋЕЊЕ ЗА КОРИСНИКА  БЛАНКО СОПСТВЕНЕ МЕНИЦЕ</w:t>
      </w:r>
    </w:p>
    <w:p w:rsidR="006929BD" w:rsidRPr="00554B85" w:rsidRDefault="006929BD" w:rsidP="006929BD">
      <w:pPr>
        <w:spacing w:before="0"/>
        <w:rPr>
          <w:rFonts w:cs="Arial"/>
        </w:rPr>
      </w:pP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rPr>
      </w:pPr>
      <w:r w:rsidRPr="00554B85">
        <w:rPr>
          <w:rFonts w:cs="Arial"/>
          <w:b w:val="0"/>
          <w:sz w:val="22"/>
          <w:szCs w:val="22"/>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6929BD" w:rsidRPr="00554B85" w:rsidRDefault="006929BD" w:rsidP="006929BD">
      <w:pPr>
        <w:pStyle w:val="Bodytext60"/>
        <w:shd w:val="clear" w:color="auto" w:fill="auto"/>
        <w:tabs>
          <w:tab w:val="left" w:pos="1418"/>
          <w:tab w:val="left" w:leader="underscore" w:pos="9244"/>
        </w:tabs>
        <w:spacing w:before="0" w:after="0" w:line="240" w:lineRule="auto"/>
        <w:ind w:left="1440" w:hanging="1440"/>
        <w:jc w:val="both"/>
        <w:rPr>
          <w:rFonts w:cs="Arial"/>
          <w:sz w:val="22"/>
          <w:szCs w:val="22"/>
        </w:rPr>
      </w:pPr>
      <w:r w:rsidRPr="00554B85">
        <w:rPr>
          <w:rFonts w:cs="Arial"/>
          <w:sz w:val="22"/>
          <w:szCs w:val="22"/>
        </w:rPr>
        <w:tab/>
      </w:r>
    </w:p>
    <w:p w:rsidR="006929BD" w:rsidRPr="00554B85" w:rsidRDefault="006929BD" w:rsidP="006929BD">
      <w:pPr>
        <w:spacing w:before="0"/>
        <w:rPr>
          <w:rFonts w:cs="Arial"/>
        </w:rPr>
      </w:pPr>
      <w:r w:rsidRPr="00554B85">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54B85">
        <w:rPr>
          <w:rFonts w:cs="Arial"/>
          <w:b/>
        </w:rPr>
        <w:t xml:space="preserve"> </w:t>
      </w:r>
      <w:r w:rsidRPr="00554B85">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Издата бланко сопствена меница серијски број</w:t>
      </w:r>
      <w:r w:rsidRPr="00554B85">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54B85">
        <w:rPr>
          <w:rFonts w:cs="Arial"/>
        </w:rPr>
        <w:br/>
        <w:t xml:space="preserve">продужетак рока </w:t>
      </w:r>
      <w:r w:rsidR="00F9252D">
        <w:rPr>
          <w:rFonts w:cs="Arial"/>
          <w:lang w:val="sr-Cyrl-RS"/>
        </w:rPr>
        <w:t>извршења</w:t>
      </w:r>
      <w:r w:rsidRPr="00554B85">
        <w:rPr>
          <w:rFonts w:cs="Arial"/>
        </w:rPr>
        <w:t xml:space="preserve"> има за последицу и продужење рока важења менице и меничног овлашћења, за исти број дана за који ће бити продужен и рок за испоруку.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w:t>
      </w:r>
      <w:r w:rsidRPr="00554B85">
        <w:rPr>
          <w:rFonts w:cs="Arial"/>
        </w:rPr>
        <w:lastRenderedPageBreak/>
        <w:t>наплату на терет текућег рачуна Дужника бр.______ код __________________ Банке, а у корист текућег рачуна Повериоца бр. 160-700-13 Banka Intesa.</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Меница је потписана од стране овлашћеног лица за заступање Дужника _____________________(унети име и презиме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 xml:space="preserve">Место и датум издавања Овлашћења          </w:t>
      </w:r>
    </w:p>
    <w:p w:rsidR="006929BD" w:rsidRPr="00554B85" w:rsidRDefault="006929BD" w:rsidP="006929BD">
      <w:pPr>
        <w:spacing w:before="0"/>
        <w:rPr>
          <w:rFonts w:cs="Arial"/>
        </w:rPr>
      </w:pPr>
    </w:p>
    <w:p w:rsidR="006929BD" w:rsidRPr="00554B85" w:rsidRDefault="006929BD" w:rsidP="006929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6929BD" w:rsidRPr="00554B85" w:rsidTr="00307810">
        <w:trPr>
          <w:jc w:val="center"/>
        </w:trPr>
        <w:tc>
          <w:tcPr>
            <w:tcW w:w="3882" w:type="dxa"/>
          </w:tcPr>
          <w:p w:rsidR="006929BD" w:rsidRPr="00554B85" w:rsidRDefault="006929BD" w:rsidP="00307810">
            <w:pPr>
              <w:spacing w:before="0"/>
              <w:jc w:val="center"/>
              <w:rPr>
                <w:rFonts w:cs="Arial"/>
              </w:rPr>
            </w:pPr>
            <w:r w:rsidRPr="00554B85">
              <w:rPr>
                <w:rFonts w:cs="Arial"/>
              </w:rPr>
              <w:t>Датум:</w:t>
            </w:r>
          </w:p>
        </w:tc>
        <w:tc>
          <w:tcPr>
            <w:tcW w:w="2127" w:type="dxa"/>
          </w:tcPr>
          <w:p w:rsidR="006929BD" w:rsidRPr="00554B85" w:rsidRDefault="006929BD" w:rsidP="00307810">
            <w:pPr>
              <w:spacing w:before="0"/>
              <w:jc w:val="center"/>
              <w:rPr>
                <w:rFonts w:cs="Arial"/>
                <w:lang w:val="ru-RU"/>
              </w:rPr>
            </w:pPr>
          </w:p>
        </w:tc>
        <w:tc>
          <w:tcPr>
            <w:tcW w:w="4022" w:type="dxa"/>
          </w:tcPr>
          <w:p w:rsidR="006929BD" w:rsidRPr="00554B85" w:rsidRDefault="006929BD" w:rsidP="00307810">
            <w:pPr>
              <w:spacing w:before="0"/>
              <w:jc w:val="center"/>
              <w:rPr>
                <w:rFonts w:cs="Arial"/>
                <w:lang w:val="ru-RU"/>
              </w:rPr>
            </w:pPr>
            <w:r w:rsidRPr="00554B85">
              <w:rPr>
                <w:rFonts w:cs="Arial"/>
              </w:rPr>
              <w:t>Понуђач</w:t>
            </w:r>
            <w:r w:rsidRPr="00554B85">
              <w:rPr>
                <w:rFonts w:cs="Arial"/>
                <w:lang w:val="ru-RU"/>
              </w:rPr>
              <w:t>:</w:t>
            </w:r>
          </w:p>
        </w:tc>
      </w:tr>
      <w:tr w:rsidR="006929BD" w:rsidRPr="00554B85" w:rsidTr="00307810">
        <w:trPr>
          <w:jc w:val="center"/>
        </w:trPr>
        <w:tc>
          <w:tcPr>
            <w:tcW w:w="3882" w:type="dxa"/>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rPr>
            </w:pPr>
            <w:r w:rsidRPr="00554B85">
              <w:rPr>
                <w:rFonts w:cs="Arial"/>
              </w:rPr>
              <w:t>М.П.</w:t>
            </w:r>
          </w:p>
        </w:tc>
        <w:tc>
          <w:tcPr>
            <w:tcW w:w="4022" w:type="dxa"/>
          </w:tcPr>
          <w:p w:rsidR="006929BD" w:rsidRPr="00554B85" w:rsidRDefault="006929BD" w:rsidP="00307810">
            <w:pPr>
              <w:spacing w:before="0"/>
              <w:jc w:val="center"/>
              <w:rPr>
                <w:rFonts w:cs="Arial"/>
                <w:lang w:val="ru-RU"/>
              </w:rPr>
            </w:pPr>
          </w:p>
        </w:tc>
      </w:tr>
      <w:tr w:rsidR="006929BD" w:rsidRPr="00554B85" w:rsidTr="00307810">
        <w:trPr>
          <w:jc w:val="center"/>
        </w:trPr>
        <w:tc>
          <w:tcPr>
            <w:tcW w:w="3882" w:type="dxa"/>
            <w:tcBorders>
              <w:bottom w:val="single" w:sz="4" w:space="0" w:color="auto"/>
            </w:tcBorders>
          </w:tcPr>
          <w:p w:rsidR="006929BD" w:rsidRPr="00554B85" w:rsidRDefault="006929BD" w:rsidP="00307810">
            <w:pPr>
              <w:spacing w:before="0"/>
              <w:jc w:val="center"/>
              <w:rPr>
                <w:rFonts w:cs="Arial"/>
              </w:rPr>
            </w:pPr>
          </w:p>
        </w:tc>
        <w:tc>
          <w:tcPr>
            <w:tcW w:w="2127" w:type="dxa"/>
          </w:tcPr>
          <w:p w:rsidR="006929BD" w:rsidRPr="00554B85" w:rsidRDefault="006929BD" w:rsidP="00307810">
            <w:pPr>
              <w:spacing w:before="0"/>
              <w:jc w:val="center"/>
              <w:rPr>
                <w:rFonts w:cs="Arial"/>
                <w:lang w:val="ru-RU"/>
              </w:rPr>
            </w:pPr>
          </w:p>
        </w:tc>
        <w:tc>
          <w:tcPr>
            <w:tcW w:w="4022" w:type="dxa"/>
            <w:tcBorders>
              <w:bottom w:val="single" w:sz="4" w:space="0" w:color="auto"/>
            </w:tcBorders>
          </w:tcPr>
          <w:p w:rsidR="006929BD" w:rsidRPr="00554B85" w:rsidRDefault="006929BD" w:rsidP="00307810">
            <w:pPr>
              <w:spacing w:before="0"/>
              <w:jc w:val="center"/>
              <w:rPr>
                <w:rFonts w:cs="Arial"/>
                <w:lang w:val="ru-RU"/>
              </w:rPr>
            </w:pPr>
          </w:p>
        </w:tc>
      </w:tr>
    </w:tbl>
    <w:p w:rsidR="006929BD" w:rsidRPr="00554B85" w:rsidRDefault="006929BD" w:rsidP="006929BD">
      <w:pPr>
        <w:spacing w:before="0"/>
        <w:rPr>
          <w:rFonts w:cs="Arial"/>
        </w:rPr>
      </w:pPr>
      <w:r w:rsidRPr="00554B85">
        <w:rPr>
          <w:rFonts w:cs="Arial"/>
        </w:rPr>
        <w:t xml:space="preserve">                                                                                              Потпис овлашћеног лица</w:t>
      </w:r>
    </w:p>
    <w:p w:rsidR="006929BD" w:rsidRPr="00554B85" w:rsidRDefault="006929BD" w:rsidP="006929BD">
      <w:pPr>
        <w:spacing w:before="0"/>
        <w:rPr>
          <w:rFonts w:cs="Arial"/>
        </w:rPr>
      </w:pPr>
    </w:p>
    <w:p w:rsidR="006929BD" w:rsidRPr="00554B85" w:rsidRDefault="006929BD" w:rsidP="006929BD">
      <w:pPr>
        <w:spacing w:before="0"/>
        <w:rPr>
          <w:rFonts w:cs="Arial"/>
        </w:rPr>
      </w:pPr>
      <w:r w:rsidRPr="00554B85">
        <w:rPr>
          <w:rFonts w:cs="Arial"/>
        </w:rPr>
        <w:t>Прилог:</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1 једна потписана и оверена бланко сопствена меница као гаранција за добро извршење посла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фотокопија ОП обрасца </w:t>
      </w:r>
    </w:p>
    <w:p w:rsidR="006929BD" w:rsidRPr="00554B85" w:rsidRDefault="006929BD" w:rsidP="00496B12">
      <w:pPr>
        <w:pStyle w:val="ListParagraph"/>
        <w:numPr>
          <w:ilvl w:val="0"/>
          <w:numId w:val="6"/>
        </w:numPr>
        <w:spacing w:before="0" w:after="0" w:line="240" w:lineRule="auto"/>
        <w:rPr>
          <w:rFonts w:ascii="Arial" w:hAnsi="Arial" w:cs="Arial"/>
        </w:rPr>
      </w:pPr>
      <w:r w:rsidRPr="00554B85">
        <w:rPr>
          <w:rFonts w:ascii="Arial"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Pr="00554B85" w:rsidRDefault="006929BD" w:rsidP="006929BD">
      <w:pPr>
        <w:spacing w:before="0"/>
        <w:rPr>
          <w:rFonts w:cs="Arial"/>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Default="006929BD" w:rsidP="00932668">
      <w:pPr>
        <w:tabs>
          <w:tab w:val="num" w:pos="360"/>
        </w:tabs>
        <w:rPr>
          <w:rFonts w:cs="Arial"/>
          <w:spacing w:val="2"/>
        </w:rPr>
      </w:pPr>
    </w:p>
    <w:p w:rsidR="006929BD" w:rsidRPr="00F10346" w:rsidRDefault="006929BD"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Default="00164A25" w:rsidP="00932668">
      <w:pPr>
        <w:tabs>
          <w:tab w:val="num" w:pos="360"/>
        </w:tabs>
        <w:rPr>
          <w:rFonts w:cs="Arial"/>
          <w:spacing w:val="2"/>
        </w:rPr>
      </w:pPr>
    </w:p>
    <w:p w:rsidR="0034192A" w:rsidRDefault="0034192A" w:rsidP="00932668">
      <w:pPr>
        <w:tabs>
          <w:tab w:val="num" w:pos="360"/>
        </w:tabs>
        <w:rPr>
          <w:rFonts w:cs="Arial"/>
          <w:spacing w:val="2"/>
          <w:lang w:val="sr-Cyrl-RS"/>
        </w:rPr>
      </w:pPr>
    </w:p>
    <w:p w:rsidR="00864EB3" w:rsidRPr="00856D03" w:rsidRDefault="00864EB3" w:rsidP="00856D03">
      <w:pPr>
        <w:rPr>
          <w:rFonts w:cs="Arial"/>
          <w:b/>
          <w:lang w:val="sr-Cyrl-RS"/>
        </w:rPr>
      </w:pPr>
    </w:p>
    <w:p w:rsidR="00B740FF" w:rsidRPr="008205DC" w:rsidRDefault="00B740FF" w:rsidP="00B740FF">
      <w:pPr>
        <w:jc w:val="center"/>
        <w:rPr>
          <w:rFonts w:cs="Arial"/>
          <w:b/>
          <w:lang w:val="sr-Cyrl-RS"/>
        </w:rPr>
      </w:pPr>
      <w:r w:rsidRPr="00F10346">
        <w:rPr>
          <w:rFonts w:cs="Arial"/>
          <w:b/>
          <w:lang w:val="sr-Cyrl-CS"/>
        </w:rPr>
        <w:lastRenderedPageBreak/>
        <w:t>ПРИЛОГ бр</w:t>
      </w:r>
      <w:r w:rsidRPr="00F10346">
        <w:rPr>
          <w:rFonts w:cs="Arial"/>
          <w:b/>
        </w:rPr>
        <w:t>:</w:t>
      </w:r>
      <w:r w:rsidR="00856D03">
        <w:rPr>
          <w:rFonts w:cs="Arial"/>
          <w:b/>
          <w:lang w:val="sr-Cyrl-RS"/>
        </w:rPr>
        <w:t>4</w:t>
      </w:r>
    </w:p>
    <w:p w:rsidR="00B740FF" w:rsidRPr="0034413E" w:rsidRDefault="00B740FF" w:rsidP="00601AB1">
      <w:pPr>
        <w:jc w:val="center"/>
        <w:rPr>
          <w:rFonts w:cs="Arial"/>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w:t>
      </w:r>
      <w:r w:rsidR="00454600">
        <w:rPr>
          <w:rFonts w:cs="Arial"/>
          <w:lang w:val="ru-RU"/>
        </w:rPr>
        <w:t>му, квалитету, уговореном р</w:t>
      </w:r>
      <w:r w:rsidR="00D701F2">
        <w:rPr>
          <w:rFonts w:cs="Arial"/>
          <w:lang w:val="ru-RU"/>
        </w:rPr>
        <w:t xml:space="preserve">оку </w:t>
      </w:r>
      <w:r w:rsidRPr="00F10346">
        <w:rPr>
          <w:rFonts w:cs="Arial"/>
          <w:lang w:val="ru-RU"/>
        </w:rPr>
        <w:t>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112183" w:rsidRPr="00481EFC" w:rsidRDefault="00343A18" w:rsidP="00496B12">
      <w:pPr>
        <w:pStyle w:val="KDPodnaslov1"/>
        <w:numPr>
          <w:ilvl w:val="0"/>
          <w:numId w:val="24"/>
        </w:numPr>
        <w:spacing w:before="0"/>
        <w:rPr>
          <w:rFonts w:cs="Arial"/>
          <w:color w:val="FF0000"/>
        </w:rPr>
      </w:pPr>
      <w:r w:rsidRPr="00341DAC">
        <w:rPr>
          <w:rFonts w:eastAsia="Arial Unicode MS" w:cs="Arial"/>
        </w:rPr>
        <w:br w:type="page"/>
      </w:r>
    </w:p>
    <w:p w:rsidR="00112183" w:rsidRDefault="00112183" w:rsidP="00343A18">
      <w:pPr>
        <w:pStyle w:val="KDParagraf"/>
        <w:spacing w:before="0"/>
        <w:rPr>
          <w:rFonts w:cs="Arial"/>
          <w:lang w:val="sr-Cyrl-RS"/>
        </w:rPr>
      </w:pPr>
    </w:p>
    <w:p w:rsidR="00112183" w:rsidRDefault="00112183" w:rsidP="00112183">
      <w:pPr>
        <w:pStyle w:val="KDPodnaslov1"/>
        <w:spacing w:before="0"/>
        <w:ind w:left="360"/>
        <w:jc w:val="center"/>
        <w:rPr>
          <w:rFonts w:cs="Arial"/>
          <w:lang w:val="sr-Cyrl-RS"/>
        </w:rPr>
      </w:pPr>
      <w:r w:rsidRPr="00E47C2E">
        <w:rPr>
          <w:rFonts w:cs="Arial"/>
        </w:rPr>
        <w:t>8. МОДЕЛ УГОВОРА</w:t>
      </w:r>
    </w:p>
    <w:p w:rsidR="00112183" w:rsidRPr="00112183" w:rsidRDefault="00112183"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854A90" w:rsidRDefault="00343A18" w:rsidP="00854A90">
      <w:pPr>
        <w:pStyle w:val="ListParagraph"/>
        <w:numPr>
          <w:ilvl w:val="0"/>
          <w:numId w:val="8"/>
        </w:numPr>
        <w:spacing w:before="0" w:after="0" w:line="240" w:lineRule="auto"/>
        <w:ind w:left="0" w:firstLine="0"/>
        <w:rPr>
          <w:rFonts w:ascii="Arial" w:hAnsi="Arial" w:cs="Arial"/>
        </w:rPr>
      </w:pPr>
      <w:r w:rsidRPr="0061309D">
        <w:rPr>
          <w:rFonts w:ascii="Arial" w:hAnsi="Arial" w:cs="Arial"/>
        </w:rPr>
        <w:t>Јавно предузеће „Електропривреда Србије“</w:t>
      </w:r>
      <w:r w:rsidR="004E0104" w:rsidRPr="0061309D">
        <w:rPr>
          <w:rFonts w:ascii="Arial" w:hAnsi="Arial" w:cs="Arial"/>
        </w:rPr>
        <w:t xml:space="preserve"> из </w:t>
      </w:r>
      <w:r w:rsidRPr="0061309D">
        <w:rPr>
          <w:rFonts w:ascii="Arial" w:hAnsi="Arial" w:cs="Arial"/>
        </w:rPr>
        <w:t>Београд</w:t>
      </w:r>
      <w:r w:rsidR="004E0104" w:rsidRPr="0061309D">
        <w:rPr>
          <w:rFonts w:ascii="Arial" w:hAnsi="Arial" w:cs="Arial"/>
        </w:rPr>
        <w:t>а</w:t>
      </w:r>
      <w:r w:rsidRPr="0061309D">
        <w:rPr>
          <w:rFonts w:ascii="Arial" w:hAnsi="Arial" w:cs="Arial"/>
        </w:rPr>
        <w:t>, Улица царице Милице бр. 2</w:t>
      </w:r>
      <w:r w:rsidR="001A297E" w:rsidRPr="0061309D">
        <w:rPr>
          <w:rFonts w:ascii="Arial" w:hAnsi="Arial" w:cs="Arial"/>
        </w:rPr>
        <w:t>.,</w:t>
      </w:r>
      <w:r w:rsidR="004E0104" w:rsidRPr="0061309D">
        <w:rPr>
          <w:rFonts w:ascii="Arial" w:hAnsi="Arial" w:cs="Arial"/>
        </w:rPr>
        <w:t>огранак ТЕНТ Београд-Обреновац, 11500 Обреновац, Богољуба Урошевића Црног 44., м</w:t>
      </w:r>
      <w:r w:rsidRPr="0061309D">
        <w:rPr>
          <w:rFonts w:ascii="Arial" w:hAnsi="Arial" w:cs="Arial"/>
        </w:rPr>
        <w:t xml:space="preserve">атични број 20053658, ПИБ 103920327, </w:t>
      </w:r>
      <w:r w:rsidR="004E0104" w:rsidRPr="0061309D">
        <w:rPr>
          <w:rFonts w:ascii="Arial" w:hAnsi="Arial" w:cs="Arial"/>
        </w:rPr>
        <w:t>т</w:t>
      </w:r>
      <w:r w:rsidRPr="0061309D">
        <w:rPr>
          <w:rFonts w:ascii="Arial" w:hAnsi="Arial" w:cs="Arial"/>
        </w:rPr>
        <w:t>екући рачун 160-700-13 Banka Intesа ад Београд, ко</w:t>
      </w:r>
      <w:r w:rsidR="001A297E" w:rsidRPr="0061309D">
        <w:rPr>
          <w:rFonts w:ascii="Arial" w:hAnsi="Arial" w:cs="Arial"/>
        </w:rPr>
        <w:t>је</w:t>
      </w:r>
      <w:r w:rsidR="004E0104" w:rsidRPr="0061309D">
        <w:rPr>
          <w:rFonts w:ascii="Arial" w:hAnsi="Arial" w:cs="Arial"/>
        </w:rPr>
        <w:t xml:space="preserve">, у име и за рачун ЈП ЕПС, </w:t>
      </w:r>
      <w:r w:rsidR="0061309D" w:rsidRPr="006E5ED4">
        <w:rPr>
          <w:rFonts w:ascii="Arial" w:hAnsi="Arial" w:cs="Arial"/>
          <w:lang w:val="sr-Cyrl-RS"/>
        </w:rPr>
        <w:t>по пуномоћју вд директора ЈП ЕПС, бр.</w:t>
      </w:r>
      <w:r w:rsidR="0061309D" w:rsidRPr="006E5ED4">
        <w:rPr>
          <w:rFonts w:ascii="Arial" w:hAnsi="Arial" w:cs="Arial"/>
          <w:lang w:val="sr-Latn-RS"/>
        </w:rPr>
        <w:t xml:space="preserve">12.01.296992/1-2017 </w:t>
      </w:r>
      <w:r w:rsidR="0061309D" w:rsidRPr="006E5ED4">
        <w:rPr>
          <w:rFonts w:ascii="Arial" w:hAnsi="Arial" w:cs="Arial"/>
          <w:lang w:val="sr-Cyrl-RS"/>
        </w:rPr>
        <w:t xml:space="preserve">од </w:t>
      </w:r>
      <w:r w:rsidR="0061309D" w:rsidRPr="006E5ED4">
        <w:rPr>
          <w:rFonts w:ascii="Arial" w:hAnsi="Arial" w:cs="Arial"/>
          <w:lang w:val="sr-Latn-RS"/>
        </w:rPr>
        <w:t>15.06.</w:t>
      </w:r>
      <w:r w:rsidR="0061309D" w:rsidRPr="006E5ED4">
        <w:rPr>
          <w:rFonts w:ascii="Arial" w:hAnsi="Arial" w:cs="Arial"/>
          <w:lang w:val="sr-Cyrl-RS"/>
        </w:rPr>
        <w:t>201</w:t>
      </w:r>
      <w:r w:rsidR="0061309D" w:rsidRPr="006E5ED4">
        <w:rPr>
          <w:rFonts w:ascii="Arial" w:hAnsi="Arial" w:cs="Arial"/>
          <w:lang w:val="sr-Latn-RS"/>
        </w:rPr>
        <w:t>7</w:t>
      </w:r>
      <w:r w:rsidR="0061309D" w:rsidRPr="006E5ED4">
        <w:rPr>
          <w:rFonts w:ascii="Arial" w:hAnsi="Arial" w:cs="Arial"/>
          <w:lang w:val="sr-Cyrl-RS"/>
        </w:rPr>
        <w:t>.године</w:t>
      </w:r>
      <w:r w:rsidR="0061309D" w:rsidRPr="006E5ED4">
        <w:rPr>
          <w:rFonts w:ascii="Arial" w:hAnsi="Arial" w:cs="Arial"/>
          <w:lang w:val="sr-Cyrl-CS"/>
        </w:rPr>
        <w:t xml:space="preserve">, </w:t>
      </w:r>
      <w:r w:rsidR="0061309D" w:rsidRPr="00EE23EA">
        <w:rPr>
          <w:rFonts w:ascii="Arial" w:hAnsi="Arial" w:cs="Arial"/>
        </w:rPr>
        <w:t xml:space="preserve">заступа финансијски директор ТЕНТ </w:t>
      </w:r>
      <w:r w:rsidR="0061309D">
        <w:rPr>
          <w:rFonts w:ascii="Arial" w:hAnsi="Arial" w:cs="Arial"/>
          <w:lang w:val="sr-Cyrl-RS"/>
        </w:rPr>
        <w:t>Жељко Вујиновић</w:t>
      </w:r>
      <w:r w:rsidR="0061309D" w:rsidRPr="00EE23EA">
        <w:rPr>
          <w:rFonts w:ascii="Arial" w:hAnsi="Arial" w:cs="Arial"/>
        </w:rPr>
        <w:t xml:space="preserve"> (у даљем тексту: Купац)</w:t>
      </w:r>
    </w:p>
    <w:p w:rsidR="00343A18" w:rsidRPr="00F10346" w:rsidRDefault="00343A18" w:rsidP="00343A18">
      <w:pPr>
        <w:spacing w:before="0"/>
        <w:rPr>
          <w:rFonts w:cs="Arial"/>
        </w:rPr>
      </w:pPr>
      <w:r w:rsidRPr="00F10346">
        <w:rPr>
          <w:rFonts w:cs="Arial"/>
        </w:rPr>
        <w:t>и</w:t>
      </w:r>
    </w:p>
    <w:p w:rsidR="00343A18" w:rsidRPr="00F10346" w:rsidRDefault="00343A18" w:rsidP="00343A18">
      <w:pPr>
        <w:spacing w:before="0"/>
        <w:rPr>
          <w:rFonts w:cs="Arial"/>
        </w:rPr>
      </w:pPr>
    </w:p>
    <w:p w:rsidR="00343A18" w:rsidRPr="00341DAC" w:rsidRDefault="00343A18" w:rsidP="00496B12">
      <w:pPr>
        <w:pStyle w:val="ListParagraph"/>
        <w:numPr>
          <w:ilvl w:val="0"/>
          <w:numId w:val="8"/>
        </w:numPr>
        <w:spacing w:before="0" w:after="0" w:line="240" w:lineRule="auto"/>
        <w:ind w:left="0" w:firstLine="0"/>
        <w:rPr>
          <w:rFonts w:ascii="Arial" w:hAnsi="Arial" w:cs="Arial"/>
        </w:rPr>
      </w:pPr>
      <w:r w:rsidRPr="00341DAC">
        <w:rPr>
          <w:rFonts w:ascii="Arial" w:hAnsi="Arial" w:cs="Arial"/>
        </w:rPr>
        <w:t xml:space="preserve">_________________ из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2а)________________________________________из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r w:rsidR="004E0104" w:rsidRPr="00341DAC">
        <w:rPr>
          <w:rFonts w:cs="Arial"/>
        </w:rPr>
        <w:t>т</w:t>
      </w:r>
      <w:r w:rsidR="00F67A55" w:rsidRPr="00341DAC">
        <w:rPr>
          <w:rFonts w:cs="Arial"/>
        </w:rPr>
        <w:t>екући рачун ____________,банка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бр. ___, ПИБ: _____________, матични број _____________, </w:t>
      </w:r>
    </w:p>
    <w:p w:rsidR="002B49AF" w:rsidRPr="00341DAC" w:rsidRDefault="004E0104" w:rsidP="00343A18">
      <w:pPr>
        <w:spacing w:before="0"/>
        <w:rPr>
          <w:rFonts w:eastAsia="Calibri" w:cs="Arial"/>
        </w:rPr>
      </w:pPr>
      <w:r w:rsidRPr="00341DAC">
        <w:rPr>
          <w:rFonts w:cs="Arial"/>
        </w:rPr>
        <w:t>т</w:t>
      </w:r>
      <w:r w:rsidR="00F67A55" w:rsidRPr="00341DAC">
        <w:rPr>
          <w:rFonts w:cs="Arial"/>
        </w:rPr>
        <w:t>екући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(у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(у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r w:rsidRPr="00F10346">
        <w:rPr>
          <w:rFonts w:cs="Arial"/>
        </w:rPr>
        <w:t xml:space="preserve">закључиле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Pr="00F10346" w:rsidRDefault="00343A18" w:rsidP="00343A18">
      <w:pPr>
        <w:pStyle w:val="KDParagraf"/>
        <w:spacing w:before="0"/>
        <w:rPr>
          <w:rFonts w:cs="Arial"/>
        </w:rPr>
      </w:pPr>
    </w:p>
    <w:p w:rsidR="00343A18" w:rsidRPr="00AE3A37" w:rsidRDefault="00343A18" w:rsidP="00B02E86">
      <w:pPr>
        <w:jc w:val="center"/>
        <w:rPr>
          <w:b/>
        </w:rPr>
      </w:pPr>
      <w:bookmarkStart w:id="264" w:name="_Toc442559949"/>
      <w:r w:rsidRPr="00AE3A37">
        <w:rPr>
          <w:b/>
        </w:rPr>
        <w:t>УГОВОР О КУПОПРОДАЈИ</w:t>
      </w:r>
      <w:bookmarkEnd w:id="264"/>
    </w:p>
    <w:p w:rsidR="00343A18" w:rsidRPr="00F10346" w:rsidRDefault="00343A18" w:rsidP="00EB2B0F">
      <w:pPr>
        <w:pStyle w:val="KDParagraf"/>
        <w:spacing w:before="0"/>
        <w:jc w:val="center"/>
        <w:rPr>
          <w:rFonts w:cs="Arial"/>
        </w:rPr>
      </w:pPr>
      <w:r w:rsidRPr="00AE3A37">
        <w:rPr>
          <w:rFonts w:cs="Arial"/>
          <w:b/>
        </w:rPr>
        <w:t>ДОБАРА</w:t>
      </w:r>
      <w:r w:rsidR="00AE3A37" w:rsidRPr="00AE3A37">
        <w:rPr>
          <w:rFonts w:cs="Arial"/>
          <w:b/>
        </w:rPr>
        <w:t>:</w:t>
      </w:r>
      <w:r w:rsidRPr="00AE3A37">
        <w:rPr>
          <w:rFonts w:cs="Arial"/>
          <w:b/>
        </w:rPr>
        <w:t xml:space="preserve"> </w:t>
      </w:r>
      <w:r w:rsidR="00EB2B0F" w:rsidRPr="00EB2B0F">
        <w:rPr>
          <w:rFonts w:cs="Arial"/>
          <w:b/>
          <w:lang w:val="sr-Cyrl-RS"/>
        </w:rPr>
        <w:t>Упутства за БЗР, ознаке за БЗР - табле и траке, комплет за пружање прве помоћи, средства за хигијену;</w:t>
      </w:r>
    </w:p>
    <w:p w:rsidR="00343A18" w:rsidRPr="00F10346" w:rsidRDefault="00343A18" w:rsidP="00343A18">
      <w:pPr>
        <w:pStyle w:val="KDParagraf"/>
        <w:spacing w:before="0"/>
        <w:rPr>
          <w:rFonts w:cs="Arial"/>
        </w:rPr>
      </w:pPr>
      <w:r w:rsidRPr="00F10346">
        <w:rPr>
          <w:rFonts w:cs="Arial"/>
        </w:rPr>
        <w:t>Уговорне стране констатују:</w:t>
      </w:r>
    </w:p>
    <w:p w:rsidR="008150CD" w:rsidRPr="008150CD" w:rsidRDefault="00343A18" w:rsidP="008150CD">
      <w:pPr>
        <w:ind w:left="-360" w:right="-19"/>
        <w:jc w:val="center"/>
        <w:outlineLvl w:val="0"/>
        <w:rPr>
          <w:rFonts w:cs="Arial"/>
          <w:lang w:val="sr-Cyrl-RS"/>
        </w:rPr>
      </w:pPr>
      <w:r w:rsidRPr="00F10346">
        <w:t xml:space="preserve">да је </w:t>
      </w:r>
      <w:r w:rsidR="004A586F">
        <w:rPr>
          <w:lang w:val="sr-Cyrl-RS"/>
        </w:rPr>
        <w:t>Куп</w:t>
      </w:r>
      <w:r w:rsidRPr="00F10346">
        <w:t>ац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CD53C1" w:rsidRPr="00CD53C1">
        <w:t xml:space="preserve"> </w:t>
      </w:r>
      <w:r w:rsidR="00EB2B0F" w:rsidRPr="00EB2B0F">
        <w:rPr>
          <w:rFonts w:cs="Arial"/>
          <w:lang w:val="sr-Cyrl-RS"/>
        </w:rPr>
        <w:t>3000/1102/2017(1125/2017,1315/2017)</w:t>
      </w:r>
    </w:p>
    <w:p w:rsidR="00447F84" w:rsidRPr="00447F84" w:rsidRDefault="00493514" w:rsidP="00447F84">
      <w:pPr>
        <w:pStyle w:val="KDParagraf"/>
        <w:spacing w:before="0"/>
        <w:jc w:val="center"/>
        <w:rPr>
          <w:rFonts w:cs="Arial"/>
        </w:rPr>
      </w:pPr>
      <w:r w:rsidRPr="00447F84">
        <w:rPr>
          <w:lang w:val="sr-Cyrl-RS"/>
        </w:rPr>
        <w:t xml:space="preserve"> </w:t>
      </w:r>
      <w:r w:rsidR="00343A18" w:rsidRPr="00F10346">
        <w:t xml:space="preserve">ради набавке добара и то </w:t>
      </w:r>
      <w:r w:rsidR="00EB2B0F" w:rsidRPr="00EB2B0F">
        <w:rPr>
          <w:rFonts w:cs="Arial"/>
          <w:lang w:val="sr-Cyrl-RS"/>
        </w:rPr>
        <w:t>Упутства за БЗР, ознаке за БЗР - табле и траке, комплет за пружање прве помоћи, средства за хигијену;</w:t>
      </w:r>
    </w:p>
    <w:p w:rsidR="00343A18" w:rsidRPr="00447F84" w:rsidRDefault="00343A18" w:rsidP="00343A18">
      <w:pPr>
        <w:pStyle w:val="KDNabrajanje"/>
        <w:spacing w:before="0"/>
        <w:rPr>
          <w:rFonts w:cs="Arial"/>
        </w:rPr>
      </w:pPr>
      <w:r w:rsidRPr="00447F84">
        <w:rPr>
          <w:rFonts w:cs="Arial"/>
        </w:rPr>
        <w:t>да је Позив за подношење понуда у вези предметне јавне набавке објављен на Порталу јавних набавки дана_____________, као и</w:t>
      </w:r>
      <w:r w:rsidR="004A586F">
        <w:rPr>
          <w:rFonts w:cs="Arial"/>
        </w:rPr>
        <w:t xml:space="preserve"> на интернет страници </w:t>
      </w:r>
      <w:r w:rsidR="004A586F">
        <w:rPr>
          <w:rFonts w:cs="Arial"/>
          <w:lang w:val="sr-Cyrl-RS"/>
        </w:rPr>
        <w:t>Куп</w:t>
      </w:r>
      <w:r w:rsidR="00A53B56">
        <w:rPr>
          <w:rFonts w:cs="Arial"/>
        </w:rPr>
        <w:t>ца</w:t>
      </w:r>
      <w:r w:rsidR="00A53B56">
        <w:rPr>
          <w:rFonts w:cs="Arial"/>
          <w:lang w:val="sr-Latn-RS"/>
        </w:rPr>
        <w:t>.</w:t>
      </w:r>
    </w:p>
    <w:p w:rsidR="00343A18" w:rsidRPr="00F10346" w:rsidRDefault="00ED0F3E" w:rsidP="00343A18">
      <w:pPr>
        <w:pStyle w:val="KDNabrajanje"/>
        <w:spacing w:before="0"/>
        <w:rPr>
          <w:rFonts w:cs="Arial"/>
        </w:rPr>
      </w:pPr>
      <w:r>
        <w:rPr>
          <w:rFonts w:cs="Arial"/>
        </w:rPr>
        <w:t>да Понуда П</w:t>
      </w:r>
      <w:r>
        <w:rPr>
          <w:rFonts w:cs="Arial"/>
          <w:lang w:val="sr-Cyrl-RS"/>
        </w:rPr>
        <w:t>родавц</w:t>
      </w:r>
      <w:r w:rsidR="00343A18" w:rsidRPr="00493514">
        <w:rPr>
          <w:rFonts w:cs="Arial"/>
        </w:rPr>
        <w:t xml:space="preserve">а , која је заведена код </w:t>
      </w:r>
      <w:r>
        <w:rPr>
          <w:rFonts w:cs="Arial"/>
          <w:lang w:val="sr-Cyrl-RS"/>
        </w:rPr>
        <w:t>Купца</w:t>
      </w:r>
      <w:r w:rsidR="00343A18" w:rsidRPr="00493514">
        <w:rPr>
          <w:rFonts w:cs="Arial"/>
        </w:rPr>
        <w:t xml:space="preserve"> под бројем</w:t>
      </w:r>
      <w:r w:rsidR="002C6CBF">
        <w:rPr>
          <w:rFonts w:cs="Arial"/>
        </w:rPr>
        <w:t xml:space="preserve"> ________ од ________201</w:t>
      </w:r>
      <w:r w:rsidR="002C6CBF">
        <w:rPr>
          <w:rFonts w:cs="Arial"/>
          <w:lang w:val="sr-Latn-RS"/>
        </w:rPr>
        <w:t>7</w:t>
      </w:r>
      <w:r w:rsidR="00343A18" w:rsidRPr="00F10346">
        <w:rPr>
          <w:rFonts w:cs="Arial"/>
        </w:rPr>
        <w:t>.године, у потпуности одговара захт</w:t>
      </w:r>
      <w:r>
        <w:rPr>
          <w:rFonts w:cs="Arial"/>
        </w:rPr>
        <w:t xml:space="preserve">еву </w:t>
      </w:r>
      <w:r>
        <w:rPr>
          <w:rFonts w:cs="Arial"/>
          <w:lang w:val="sr-Cyrl-RS"/>
        </w:rPr>
        <w:t>Куп</w:t>
      </w:r>
      <w:r w:rsidR="00343A18" w:rsidRPr="00F10346">
        <w:rPr>
          <w:rFonts w:cs="Arial"/>
        </w:rPr>
        <w:t>ца из Позива за подношење понуда и Конкурсне документације</w:t>
      </w:r>
    </w:p>
    <w:p w:rsidR="00343A18" w:rsidRPr="00B90DB2" w:rsidRDefault="008D772A" w:rsidP="00343A18">
      <w:pPr>
        <w:pStyle w:val="KDNabrajanje"/>
        <w:spacing w:before="0"/>
        <w:rPr>
          <w:rFonts w:cs="Arial"/>
          <w:b/>
        </w:rPr>
      </w:pPr>
      <w:r>
        <w:rPr>
          <w:rFonts w:cs="Arial"/>
        </w:rPr>
        <w:t xml:space="preserve">да је </w:t>
      </w:r>
      <w:r>
        <w:rPr>
          <w:rFonts w:cs="Arial"/>
          <w:lang w:val="sr-Latn-RS"/>
        </w:rPr>
        <w:t>K</w:t>
      </w:r>
      <w:r>
        <w:rPr>
          <w:rFonts w:cs="Arial"/>
          <w:lang w:val="sr-Cyrl-RS"/>
        </w:rPr>
        <w:t>упац</w:t>
      </w:r>
      <w:r w:rsidR="00343A18" w:rsidRPr="00F10346">
        <w:rPr>
          <w:rFonts w:cs="Arial"/>
        </w:rPr>
        <w:t xml:space="preserve"> својом Одлуком о додели уговора бр. ____________ од __.__.__</w:t>
      </w:r>
      <w:r w:rsidR="00B9034A">
        <w:rPr>
          <w:rFonts w:cs="Arial"/>
        </w:rPr>
        <w:t>_. године изабрао понуду П</w:t>
      </w:r>
      <w:r w:rsidR="00B9034A">
        <w:rPr>
          <w:rFonts w:cs="Arial"/>
          <w:lang w:val="sr-Cyrl-RS"/>
        </w:rPr>
        <w:t>родавц</w:t>
      </w:r>
      <w:r w:rsidR="00343A18" w:rsidRPr="00F10346">
        <w:rPr>
          <w:rFonts w:cs="Arial"/>
        </w:rPr>
        <w:t>а.</w:t>
      </w:r>
    </w:p>
    <w:p w:rsidR="00343A18" w:rsidRPr="00F10346" w:rsidRDefault="00343A18" w:rsidP="00343A18">
      <w:pPr>
        <w:pStyle w:val="KDParagraf"/>
        <w:spacing w:before="0"/>
        <w:rPr>
          <w:rFonts w:cs="Arial"/>
          <w:lang w:val="sr-Cyrl-BA"/>
        </w:rPr>
      </w:pPr>
    </w:p>
    <w:p w:rsidR="008E61C5" w:rsidRDefault="008E61C5"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lastRenderedPageBreak/>
        <w:t>ПРЕДМЕТ  УГОВОРА</w:t>
      </w:r>
    </w:p>
    <w:p w:rsidR="00343A18" w:rsidRPr="00F10346" w:rsidRDefault="00343A18" w:rsidP="00343A18">
      <w:pPr>
        <w:spacing w:before="0"/>
        <w:jc w:val="center"/>
        <w:rPr>
          <w:rFonts w:cs="Arial"/>
          <w:b/>
        </w:rPr>
      </w:pPr>
      <w:r w:rsidRPr="00F10346">
        <w:rPr>
          <w:rFonts w:cs="Arial"/>
          <w:b/>
        </w:rPr>
        <w:t>Члан 1.</w:t>
      </w:r>
    </w:p>
    <w:p w:rsidR="008C0299" w:rsidRDefault="008C0299" w:rsidP="008C0299">
      <w:pPr>
        <w:spacing w:before="0" w:after="200" w:line="276" w:lineRule="auto"/>
        <w:rPr>
          <w:rFonts w:eastAsia="Calibri" w:cs="Arial"/>
          <w:b/>
          <w:lang w:val="sr-Cyrl-RS"/>
        </w:rPr>
      </w:pPr>
      <w:r w:rsidRPr="008C0299">
        <w:rPr>
          <w:rFonts w:eastAsia="Calibri" w:cs="Arial"/>
          <w:lang w:val="ru-RU"/>
        </w:rPr>
        <w:t xml:space="preserve">Предмет овог Уговора о купопродаји (даље: Уговор) је </w:t>
      </w:r>
      <w:r w:rsidRPr="008C0299">
        <w:rPr>
          <w:rFonts w:eastAsia="Calibri" w:cs="Arial"/>
          <w:lang w:val="sr-Cyrl-RS"/>
        </w:rPr>
        <w:t>н</w:t>
      </w:r>
      <w:r w:rsidRPr="008C0299">
        <w:rPr>
          <w:rFonts w:eastAsia="Calibri" w:cs="Arial"/>
        </w:rPr>
        <w:t xml:space="preserve">абавка </w:t>
      </w:r>
      <w:r w:rsidRPr="008C0299">
        <w:rPr>
          <w:rFonts w:eastAsia="Calibri" w:cs="Arial"/>
          <w:lang w:val="sr-Cyrl-RS"/>
        </w:rPr>
        <w:t>добара</w:t>
      </w:r>
      <w:r w:rsidRPr="008C0299">
        <w:rPr>
          <w:rFonts w:eastAsia="Calibri" w:cs="Arial"/>
        </w:rPr>
        <w:t xml:space="preserve"> </w:t>
      </w:r>
      <w:r w:rsidR="00EB2B0F" w:rsidRPr="00EB2B0F">
        <w:rPr>
          <w:rFonts w:eastAsia="Calibri" w:cs="Arial"/>
          <w:b/>
        </w:rPr>
        <w:t>Упутства за БЗР, ознаке за БЗР - табле и траке, комплет за пружање прве помоћи, средства за хигијену;</w:t>
      </w:r>
    </w:p>
    <w:p w:rsidR="00E44B94" w:rsidRDefault="00EB2B0F" w:rsidP="006864EB">
      <w:pPr>
        <w:spacing w:before="0" w:after="200" w:line="276" w:lineRule="auto"/>
        <w:rPr>
          <w:rFonts w:cs="Arial"/>
          <w:lang w:val="ru-RU"/>
        </w:rPr>
      </w:pPr>
      <w:r w:rsidRPr="00AF5809">
        <w:rPr>
          <w:rFonts w:cs="Arial"/>
          <w:lang w:val="ru-RU"/>
        </w:rPr>
        <w:t>Партија 1 – Ознаке за БЗР</w:t>
      </w:r>
      <w:r>
        <w:rPr>
          <w:rFonts w:cs="Arial"/>
          <w:lang w:val="ru-RU"/>
        </w:rPr>
        <w:t xml:space="preserve">; </w:t>
      </w:r>
      <w:r w:rsidRPr="00EB2B0F">
        <w:rPr>
          <w:rFonts w:cs="Arial"/>
          <w:lang w:val="ru-RU"/>
        </w:rPr>
        <w:t>Партија 2 – Прва помоћ</w:t>
      </w:r>
      <w:r>
        <w:rPr>
          <w:rFonts w:cs="Arial"/>
          <w:lang w:val="ru-RU"/>
        </w:rPr>
        <w:t xml:space="preserve">; </w:t>
      </w:r>
      <w:r w:rsidRPr="00EB2B0F">
        <w:rPr>
          <w:rFonts w:cs="Arial"/>
          <w:lang w:val="ru-RU"/>
        </w:rPr>
        <w:t>Партија 3 – Средства за хигијену у складу са правилником о БЗР</w:t>
      </w:r>
      <w:r>
        <w:rPr>
          <w:rFonts w:cs="Arial"/>
          <w:lang w:val="ru-RU"/>
        </w:rPr>
        <w:t>;</w:t>
      </w:r>
    </w:p>
    <w:p w:rsidR="00343A18" w:rsidRPr="006864EB" w:rsidRDefault="008C0299" w:rsidP="006864EB">
      <w:pPr>
        <w:spacing w:before="0" w:after="200" w:line="276" w:lineRule="auto"/>
        <w:rPr>
          <w:rFonts w:eastAsia="Calibri" w:cs="Arial"/>
          <w:b/>
          <w:lang w:val="sr-Cyrl-RS"/>
        </w:rPr>
      </w:pPr>
      <w:r w:rsidRPr="008C0299">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8C0299">
        <w:rPr>
          <w:rFonts w:eastAsia="Calibri" w:cs="Arial"/>
          <w:color w:val="00B0F0"/>
        </w:rPr>
        <w:t xml:space="preserve"> </w:t>
      </w:r>
      <w:r w:rsidR="00037122" w:rsidRPr="00037122">
        <w:rPr>
          <w:rFonts w:eastAsia="Calibri" w:cs="Arial"/>
        </w:rPr>
        <w:t>ЈП ЕПС Огранак</w:t>
      </w:r>
      <w:r w:rsidR="00037122">
        <w:rPr>
          <w:rFonts w:eastAsia="Calibri" w:cs="Arial"/>
        </w:rPr>
        <w:t xml:space="preserve"> ТЕНТ</w:t>
      </w:r>
      <w:r w:rsidR="00037122" w:rsidRPr="00037122">
        <w:rPr>
          <w:rFonts w:eastAsia="Calibri" w:cs="Arial"/>
        </w:rPr>
        <w:t xml:space="preserve"> локациј</w:t>
      </w:r>
      <w:r w:rsidR="00CD53C1">
        <w:rPr>
          <w:rFonts w:eastAsia="Calibri" w:cs="Arial"/>
          <w:lang w:val="sr-Cyrl-RS"/>
        </w:rPr>
        <w:t>А</w:t>
      </w:r>
      <w:r w:rsidR="00037122">
        <w:rPr>
          <w:rFonts w:eastAsia="Calibri" w:cs="Arial"/>
          <w:lang w:val="sr-Cyrl-RS"/>
        </w:rPr>
        <w:t>:</w:t>
      </w:r>
      <w:r w:rsidR="00037122" w:rsidRPr="00037122">
        <w:rPr>
          <w:rFonts w:eastAsia="Calibri" w:cs="Arial"/>
          <w:color w:val="00B0F0"/>
        </w:rPr>
        <w:t xml:space="preserve"> </w:t>
      </w:r>
      <w:r w:rsidRPr="008C0299">
        <w:rPr>
          <w:rFonts w:eastAsia="Calibri" w:cs="Arial"/>
          <w:lang w:val="sr-Cyrl-RS"/>
        </w:rPr>
        <w:t>ТЕНТ</w:t>
      </w:r>
      <w:r w:rsidR="00CD53C1">
        <w:rPr>
          <w:rFonts w:eastAsia="Calibri" w:cs="Arial"/>
          <w:lang w:val="sr-Cyrl-RS"/>
        </w:rPr>
        <w:t xml:space="preserve"> А Обреновац</w:t>
      </w:r>
      <w:r w:rsidRPr="008C0299">
        <w:rPr>
          <w:rFonts w:eastAsia="Calibri" w:cs="Arial"/>
        </w:rPr>
        <w:t xml:space="preserve"> у свему према Понуди Продавца број_____</w:t>
      </w:r>
      <w:r w:rsidRPr="008C0299">
        <w:rPr>
          <w:rFonts w:eastAsia="Calibri" w:cs="Arial"/>
          <w:lang w:val="sr-Cyrl-RS"/>
        </w:rPr>
        <w:t>_______</w:t>
      </w:r>
      <w:r w:rsidRPr="008C0299">
        <w:rPr>
          <w:rFonts w:eastAsia="Calibri" w:cs="Arial"/>
        </w:rPr>
        <w:t>__ од ___</w:t>
      </w:r>
      <w:r w:rsidRPr="008C0299">
        <w:rPr>
          <w:rFonts w:eastAsia="Calibri" w:cs="Arial"/>
          <w:lang w:val="sr-Cyrl-RS"/>
        </w:rPr>
        <w:t>______</w:t>
      </w:r>
      <w:r w:rsidRPr="008C0299">
        <w:rPr>
          <w:rFonts w:eastAsia="Calibri" w:cs="Arial"/>
        </w:rPr>
        <w:t>__</w:t>
      </w:r>
      <w:r w:rsidRPr="008C0299">
        <w:rPr>
          <w:rFonts w:eastAsia="Calibri" w:cs="Arial"/>
          <w:lang w:val="sr-Cyrl-RS"/>
        </w:rPr>
        <w:t xml:space="preserve"> 2017.</w:t>
      </w:r>
      <w:r w:rsidRPr="008C0299">
        <w:rPr>
          <w:rFonts w:eastAsia="Calibri" w:cs="Arial"/>
        </w:rPr>
        <w:t>године,</w:t>
      </w:r>
      <w:r w:rsidRPr="008C0299">
        <w:rPr>
          <w:rFonts w:eastAsia="Calibri" w:cs="Arial"/>
          <w:lang w:val="sr-Cyrl-RS"/>
        </w:rPr>
        <w:t xml:space="preserve"> </w:t>
      </w:r>
      <w:r w:rsidRPr="008C0299">
        <w:rPr>
          <w:rFonts w:eastAsia="Calibri" w:cs="Arial"/>
        </w:rPr>
        <w:t xml:space="preserve">Обрасцу </w:t>
      </w:r>
      <w:r w:rsidRPr="008C0299">
        <w:rPr>
          <w:rFonts w:eastAsia="Calibri" w:cs="Arial"/>
          <w:lang w:val="sr-Cyrl-RS"/>
        </w:rPr>
        <w:t>понуде</w:t>
      </w:r>
      <w:r w:rsidRPr="008C0299">
        <w:rPr>
          <w:rFonts w:eastAsia="Calibri" w:cs="Arial"/>
        </w:rPr>
        <w:t>,</w:t>
      </w:r>
      <w:r w:rsidRPr="008C0299">
        <w:rPr>
          <w:rFonts w:eastAsia="Calibri" w:cs="Arial"/>
          <w:lang w:val="sr-Cyrl-RS"/>
        </w:rPr>
        <w:t>Обрасцу структуре цене,</w:t>
      </w:r>
      <w:r w:rsidRPr="008C0299">
        <w:rPr>
          <w:rFonts w:eastAsia="Calibri" w:cs="Arial"/>
        </w:rPr>
        <w:t xml:space="preserve"> Конкурсној документацији за предметну јавну набавку</w:t>
      </w:r>
      <w:r w:rsidRPr="008C0299">
        <w:rPr>
          <w:rFonts w:eastAsia="Calibri" w:cs="Arial"/>
          <w:lang w:val="sr-Cyrl-RS"/>
        </w:rPr>
        <w:t xml:space="preserve">, </w:t>
      </w:r>
      <w:r w:rsidRPr="008C0299">
        <w:rPr>
          <w:rFonts w:eastAsia="Calibri" w:cs="Arial"/>
        </w:rPr>
        <w:t>и Техничкој спецификацији, који као Прилог 1, Прилог 2</w:t>
      </w:r>
      <w:r w:rsidRPr="008C0299">
        <w:rPr>
          <w:rFonts w:eastAsia="Calibri" w:cs="Arial"/>
          <w:lang w:val="sr-Cyrl-RS"/>
        </w:rPr>
        <w:t xml:space="preserve"> и</w:t>
      </w:r>
      <w:r w:rsidRPr="008C0299">
        <w:rPr>
          <w:rFonts w:eastAsia="Calibri" w:cs="Arial"/>
        </w:rPr>
        <w:t xml:space="preserve"> Прилог 3</w:t>
      </w:r>
      <w:r w:rsidRPr="008C0299">
        <w:rPr>
          <w:rFonts w:eastAsia="Calibri" w:cs="Arial"/>
          <w:lang w:val="sr-Cyrl-RS"/>
        </w:rPr>
        <w:t xml:space="preserve"> и Прилог 4</w:t>
      </w:r>
      <w:r w:rsidRPr="008C0299">
        <w:rPr>
          <w:rFonts w:eastAsia="Calibri" w:cs="Arial"/>
        </w:rPr>
        <w:t>,чине саставни део овог Уговора.</w:t>
      </w:r>
    </w:p>
    <w:p w:rsidR="006864EB" w:rsidRPr="006864EB" w:rsidRDefault="006864EB" w:rsidP="008C0299">
      <w:pPr>
        <w:tabs>
          <w:tab w:val="left" w:pos="567"/>
        </w:tabs>
        <w:spacing w:before="0"/>
        <w:rPr>
          <w:rFonts w:eastAsia="Calibri" w:cs="Arial"/>
          <w:lang w:val="sr-Cyrl-RS"/>
        </w:rPr>
      </w:pPr>
      <w:r>
        <w:rPr>
          <w:rFonts w:eastAsia="Calibri" w:cs="Arial"/>
          <w:lang w:val="sr-Cyrl-RS"/>
        </w:rPr>
        <w:t>Купац се обавезује да плати уговорену вредност за испоручена добра.</w:t>
      </w:r>
    </w:p>
    <w:p w:rsidR="00343A18" w:rsidRPr="008803E5" w:rsidRDefault="00343A18" w:rsidP="008803E5">
      <w:pPr>
        <w:spacing w:before="0"/>
        <w:jc w:val="center"/>
        <w:rPr>
          <w:rFonts w:cs="Arial"/>
          <w:b/>
          <w:lang w:val="sr-Cyrl-RS"/>
        </w:rPr>
      </w:pPr>
      <w:r w:rsidRPr="00F10346">
        <w:rPr>
          <w:rFonts w:cs="Arial"/>
          <w:b/>
        </w:rPr>
        <w:t>Члан 2.</w:t>
      </w:r>
    </w:p>
    <w:p w:rsidR="00343A18" w:rsidRPr="00F10346" w:rsidRDefault="00343A18" w:rsidP="00343A18">
      <w:pPr>
        <w:pStyle w:val="KDParagraf"/>
        <w:spacing w:before="0"/>
        <w:rPr>
          <w:rFonts w:eastAsia="Calibri" w:cs="Arial"/>
        </w:rPr>
      </w:pPr>
      <w:r w:rsidRPr="00F10346">
        <w:rPr>
          <w:rFonts w:eastAsia="Calibri" w:cs="Arial"/>
        </w:rPr>
        <w:t>Овај Уговор и његови прилози сачињени су на српском језику.</w:t>
      </w:r>
    </w:p>
    <w:p w:rsidR="00343A18" w:rsidRPr="00F10346" w:rsidRDefault="00343A18" w:rsidP="00343A18">
      <w:pPr>
        <w:pStyle w:val="KDParagraf"/>
        <w:spacing w:before="0"/>
        <w:rPr>
          <w:rFonts w:eastAsia="Calibri" w:cs="Arial"/>
        </w:rPr>
      </w:pPr>
      <w:r w:rsidRPr="00F10346">
        <w:rPr>
          <w:rFonts w:eastAsia="Calibri" w:cs="Arial"/>
        </w:rPr>
        <w:t>На овај Уговор примењују се закони Републике Србије, У случају спора меродавно је право Републике Србије.</w:t>
      </w:r>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8E61C5" w:rsidRDefault="00343A18" w:rsidP="008E61C5">
      <w:pPr>
        <w:spacing w:before="0"/>
        <w:jc w:val="center"/>
        <w:rPr>
          <w:rFonts w:cs="Arial"/>
          <w:b/>
          <w:lang w:val="sr-Cyrl-RS"/>
        </w:rPr>
      </w:pPr>
      <w:r w:rsidRPr="00F10346">
        <w:rPr>
          <w:rFonts w:cs="Arial"/>
          <w:b/>
        </w:rPr>
        <w:t>Члан 3.</w:t>
      </w:r>
    </w:p>
    <w:p w:rsidR="00343A18" w:rsidRDefault="00343A18" w:rsidP="00343A18">
      <w:pPr>
        <w:pStyle w:val="KDParagraf"/>
        <w:spacing w:before="0"/>
        <w:rPr>
          <w:rFonts w:cs="Arial"/>
          <w:lang w:val="sr-Cyrl-RS"/>
        </w:rPr>
      </w:pPr>
      <w:r w:rsidRPr="00F10346">
        <w:rPr>
          <w:rFonts w:cs="Arial"/>
        </w:rPr>
        <w:t>Укупна вредност добара из члана 1.ов</w:t>
      </w:r>
      <w:r w:rsidR="00EE23EA">
        <w:rPr>
          <w:rFonts w:cs="Arial"/>
        </w:rPr>
        <w:t>ог Уговора износи _____________ (словима:_____</w:t>
      </w:r>
      <w:r w:rsidR="00493514">
        <w:rPr>
          <w:rFonts w:cs="Arial"/>
          <w:lang w:val="sr-Cyrl-RS"/>
        </w:rPr>
        <w:t>___</w:t>
      </w:r>
      <w:r w:rsidR="00EE23EA">
        <w:rPr>
          <w:rFonts w:cs="Arial"/>
        </w:rPr>
        <w:t>_____</w:t>
      </w:r>
      <w:r w:rsidR="00493514">
        <w:rPr>
          <w:rFonts w:cs="Arial"/>
          <w:lang w:val="sr-Cyrl-RS"/>
        </w:rPr>
        <w:t>________</w:t>
      </w:r>
      <w:r w:rsidR="00EE23EA">
        <w:rPr>
          <w:rFonts w:cs="Arial"/>
        </w:rPr>
        <w:t>____</w:t>
      </w:r>
      <w:r w:rsidRPr="00F10346">
        <w:rPr>
          <w:rFonts w:cs="Arial"/>
        </w:rPr>
        <w:t>)</w:t>
      </w:r>
      <w:r w:rsidR="00EE23EA">
        <w:rPr>
          <w:rFonts w:cs="Arial"/>
        </w:rPr>
        <w:t xml:space="preserve"> </w:t>
      </w:r>
      <w:r w:rsidR="00E07623">
        <w:rPr>
          <w:rFonts w:cs="Arial"/>
          <w:lang w:val="sr-Cyrl-RS"/>
        </w:rPr>
        <w:t>РСД.</w:t>
      </w:r>
    </w:p>
    <w:p w:rsidR="004B4625" w:rsidRDefault="004B4625" w:rsidP="00343A18">
      <w:pPr>
        <w:pStyle w:val="KDParagraf"/>
        <w:spacing w:before="0"/>
        <w:rPr>
          <w:rFonts w:cs="Arial"/>
          <w:lang w:val="sr-Cyrl-RS"/>
        </w:rPr>
      </w:pPr>
    </w:p>
    <w:p w:rsidR="004B4625" w:rsidRPr="004B4625" w:rsidRDefault="004B4625" w:rsidP="004B4625">
      <w:pPr>
        <w:tabs>
          <w:tab w:val="left" w:pos="567"/>
        </w:tabs>
        <w:spacing w:before="0"/>
        <w:rPr>
          <w:rFonts w:cs="Arial"/>
          <w:color w:val="00B0F0"/>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1</w:t>
      </w:r>
      <w:r w:rsidRPr="004B4625">
        <w:rPr>
          <w:rFonts w:cs="Arial"/>
          <w:lang w:val="sr-Cyrl-RS"/>
        </w:rPr>
        <w:t>,</w:t>
      </w:r>
      <w:r w:rsidRPr="004B4625">
        <w:rPr>
          <w:rFonts w:cs="Arial"/>
        </w:rPr>
        <w:t xml:space="preserve"> износи _____________ (словима:______________) РСД</w:t>
      </w:r>
    </w:p>
    <w:p w:rsidR="004B4625" w:rsidRPr="004B4625" w:rsidRDefault="004B4625" w:rsidP="004B4625">
      <w:pPr>
        <w:tabs>
          <w:tab w:val="left" w:pos="567"/>
        </w:tabs>
        <w:spacing w:before="0"/>
        <w:rPr>
          <w:rFonts w:cs="Arial"/>
          <w:color w:val="00B0F0"/>
          <w:lang w:val="sr-Cyrl-RS"/>
        </w:rPr>
      </w:pPr>
      <w:r w:rsidRPr="004B4625">
        <w:rPr>
          <w:rFonts w:cs="Arial"/>
        </w:rPr>
        <w:t xml:space="preserve"> </w:t>
      </w: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2</w:t>
      </w:r>
      <w:r w:rsidRPr="004B4625">
        <w:rPr>
          <w:rFonts w:cs="Arial"/>
        </w:rPr>
        <w:t xml:space="preserve"> износи _____________ (словима:______________) РСД</w:t>
      </w:r>
    </w:p>
    <w:p w:rsidR="00343A18" w:rsidRPr="006864EB" w:rsidRDefault="004B4625" w:rsidP="006864EB">
      <w:pPr>
        <w:tabs>
          <w:tab w:val="left" w:pos="567"/>
        </w:tabs>
        <w:spacing w:before="0"/>
        <w:rPr>
          <w:rFonts w:cs="Arial"/>
          <w:lang w:val="sr-Cyrl-RS"/>
        </w:rPr>
      </w:pPr>
      <w:r w:rsidRPr="004B4625">
        <w:rPr>
          <w:rFonts w:cs="Arial"/>
          <w:lang w:val="sr-Cyrl-RS"/>
        </w:rPr>
        <w:t>В</w:t>
      </w:r>
      <w:r w:rsidRPr="004B4625">
        <w:rPr>
          <w:rFonts w:cs="Arial"/>
        </w:rPr>
        <w:t>редност добара из члана 1.овог Уговора</w:t>
      </w:r>
      <w:r w:rsidRPr="004B4625">
        <w:rPr>
          <w:rFonts w:cs="Arial"/>
          <w:lang w:val="sr-Cyrl-RS"/>
        </w:rPr>
        <w:t xml:space="preserve"> </w:t>
      </w:r>
      <w:r w:rsidRPr="004B4625">
        <w:rPr>
          <w:rFonts w:cs="Arial"/>
          <w:b/>
          <w:lang w:val="sr-Cyrl-RS"/>
        </w:rPr>
        <w:t>ЗА ПАРТИЈУ 3</w:t>
      </w:r>
      <w:r w:rsidRPr="004B4625">
        <w:rPr>
          <w:rFonts w:cs="Arial"/>
        </w:rPr>
        <w:t xml:space="preserve"> износи _____________ (словима:______________) РСД</w:t>
      </w:r>
    </w:p>
    <w:p w:rsidR="00343A18" w:rsidRPr="00F10346" w:rsidRDefault="00343A18" w:rsidP="00343A18">
      <w:pPr>
        <w:pStyle w:val="KDParagraf"/>
        <w:spacing w:before="0"/>
        <w:rPr>
          <w:rFonts w:cs="Arial"/>
        </w:rPr>
      </w:pPr>
      <w:r w:rsidRPr="00F10346">
        <w:rPr>
          <w:rFonts w:cs="Arial"/>
        </w:rPr>
        <w:t>Уговорена вредност из става 1. овог члана увећава се за порез на додату вредност, у складу са прописима Републике Србије.</w:t>
      </w:r>
    </w:p>
    <w:p w:rsidR="00343A18" w:rsidRPr="00F10346" w:rsidRDefault="00343A18" w:rsidP="00343A18">
      <w:pPr>
        <w:pStyle w:val="KDParagraf"/>
        <w:spacing w:before="0"/>
        <w:rPr>
          <w:rFonts w:cs="Arial"/>
        </w:rPr>
      </w:pPr>
      <w:r w:rsidRPr="00F10346">
        <w:rPr>
          <w:rFonts w:cs="Arial"/>
        </w:rPr>
        <w:t>У цену су урачунати сви трошкови који се односе на предмет јавне набавке и који су одређени Конкурсном документацијом.</w:t>
      </w:r>
    </w:p>
    <w:p w:rsidR="0030782B" w:rsidRPr="00E44B94" w:rsidRDefault="00343A18" w:rsidP="00343A18">
      <w:pPr>
        <w:pStyle w:val="KDParagraf"/>
        <w:spacing w:before="0"/>
        <w:rPr>
          <w:rFonts w:cs="Arial"/>
          <w:lang w:val="sr-Cyrl-RS"/>
        </w:rPr>
      </w:pPr>
      <w:r w:rsidRPr="00F10346">
        <w:rPr>
          <w:rFonts w:cs="Arial"/>
        </w:rPr>
        <w:t xml:space="preserve">Цена добара из става 1.овог члана утврђена је на паритету </w:t>
      </w:r>
      <w:r w:rsidRPr="001C129A">
        <w:rPr>
          <w:rFonts w:cs="Arial"/>
        </w:rPr>
        <w:t>испоручено у складишта ЈП ЕПС</w:t>
      </w:r>
      <w:r w:rsidR="00D6002E">
        <w:rPr>
          <w:rFonts w:cs="Arial"/>
          <w:lang w:val="sr-Cyrl-RS"/>
        </w:rPr>
        <w:t xml:space="preserve"> Огранак ТЕНТ, </w:t>
      </w:r>
      <w:r w:rsidR="00CD53C1">
        <w:rPr>
          <w:rFonts w:cs="Arial"/>
          <w:lang w:val="sr-Cyrl-RS"/>
        </w:rPr>
        <w:t>локацијА</w:t>
      </w:r>
      <w:r w:rsidR="00037122" w:rsidRPr="00037122">
        <w:rPr>
          <w:rFonts w:cs="Arial"/>
          <w:lang w:val="sr-Cyrl-RS"/>
        </w:rPr>
        <w:t xml:space="preserve">: ТЕНТ А Обреновац </w:t>
      </w:r>
      <w:r w:rsidRPr="001C129A">
        <w:rPr>
          <w:rFonts w:cs="Arial"/>
        </w:rPr>
        <w:t>обух</w:t>
      </w:r>
      <w:r w:rsidRPr="00F10346">
        <w:rPr>
          <w:rFonts w:cs="Arial"/>
        </w:rPr>
        <w:t xml:space="preserve">вата </w:t>
      </w:r>
      <w:r w:rsidR="00335160" w:rsidRPr="00F10346">
        <w:rPr>
          <w:rFonts w:cs="Arial"/>
        </w:rPr>
        <w:t xml:space="preserve">све </w:t>
      </w:r>
      <w:r w:rsidRPr="00F10346">
        <w:rPr>
          <w:rFonts w:cs="Arial"/>
        </w:rPr>
        <w:t>трошкове које Продавац има у вези испоруке на начин како је регулисано овим Уговором.</w:t>
      </w:r>
    </w:p>
    <w:p w:rsidR="00343A18" w:rsidRPr="008E61C5" w:rsidRDefault="00343A18" w:rsidP="00343A18">
      <w:pPr>
        <w:pStyle w:val="KDParagraf"/>
        <w:spacing w:before="0"/>
        <w:rPr>
          <w:rFonts w:cs="Arial"/>
          <w:b/>
          <w:lang w:val="sr-Cyrl-RS"/>
        </w:rPr>
      </w:pPr>
      <w:r w:rsidRPr="00F10346">
        <w:rPr>
          <w:rFonts w:cs="Arial"/>
          <w:b/>
        </w:rPr>
        <w:t>ИЗДАВАЊЕ РАЧУНА И ПЛАЋАЊЕ</w:t>
      </w:r>
    </w:p>
    <w:p w:rsidR="00343A18" w:rsidRPr="00F10346" w:rsidRDefault="00343A18" w:rsidP="00343A18">
      <w:pPr>
        <w:spacing w:before="0"/>
        <w:jc w:val="center"/>
        <w:rPr>
          <w:rFonts w:cs="Arial"/>
          <w:b/>
        </w:rPr>
      </w:pPr>
      <w:r w:rsidRPr="00F10346">
        <w:rPr>
          <w:rFonts w:cs="Arial"/>
          <w:b/>
        </w:rPr>
        <w:t>Члан 4.</w:t>
      </w:r>
    </w:p>
    <w:p w:rsidR="00343A18" w:rsidRPr="004908DF" w:rsidRDefault="00343A18" w:rsidP="00343A18">
      <w:pPr>
        <w:pStyle w:val="KDParagraf"/>
        <w:spacing w:before="0"/>
        <w:rPr>
          <w:rFonts w:eastAsia="Calibri" w:cs="Arial"/>
          <w:color w:val="00B0F0"/>
          <w:lang w:val="sr-Cyrl-RS"/>
        </w:rPr>
      </w:pPr>
      <w:r w:rsidRPr="004908DF">
        <w:rPr>
          <w:rFonts w:eastAsia="Calibri" w:cs="Arial"/>
        </w:rPr>
        <w:t>Продавац се обавезује да, по извршеној испоруци добара из члана 1.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w:t>
      </w:r>
      <w:r w:rsidR="00811DC0">
        <w:rPr>
          <w:rFonts w:eastAsia="Calibri" w:cs="Arial"/>
        </w:rPr>
        <w:t xml:space="preserve"> дана</w:t>
      </w:r>
      <w:r w:rsidR="00811DC0">
        <w:rPr>
          <w:rFonts w:eastAsia="Calibri" w:cs="Arial"/>
          <w:lang w:val="sr-Cyrl-RS"/>
        </w:rPr>
        <w:t xml:space="preserve"> </w:t>
      </w:r>
      <w:r w:rsidRPr="004908DF">
        <w:rPr>
          <w:rFonts w:cs="Arial"/>
          <w:lang w:val="sr-Latn-CS"/>
        </w:rPr>
        <w:t>и потписивања</w:t>
      </w:r>
      <w:r w:rsidR="001C129A" w:rsidRPr="004908DF">
        <w:rPr>
          <w:rFonts w:cs="Arial"/>
          <w:lang w:val="sr-Cyrl-RS"/>
        </w:rPr>
        <w:t xml:space="preserve"> отпремнице</w:t>
      </w:r>
      <w:r w:rsidR="004908DF" w:rsidRPr="004908DF">
        <w:rPr>
          <w:rFonts w:cs="Arial"/>
          <w:lang w:val="sr-Cyrl-RS"/>
        </w:rPr>
        <w:t xml:space="preserve"> (</w:t>
      </w:r>
      <w:r w:rsidR="004908DF" w:rsidRPr="004908DF">
        <w:t xml:space="preserve"> </w:t>
      </w:r>
      <w:r w:rsidR="004908DF" w:rsidRPr="004908DF">
        <w:rPr>
          <w:rFonts w:cs="Arial"/>
          <w:lang w:val="sr-Cyrl-RS"/>
        </w:rPr>
        <w:t xml:space="preserve">или </w:t>
      </w:r>
      <w:r w:rsidR="00C92A24">
        <w:rPr>
          <w:rFonts w:cs="Arial"/>
          <w:lang w:val="sr-Cyrl-RS"/>
        </w:rPr>
        <w:t>Записник</w:t>
      </w:r>
      <w:r w:rsidR="00811DC0">
        <w:rPr>
          <w:rFonts w:cs="Arial"/>
          <w:lang w:val="sr-Cyrl-RS"/>
        </w:rPr>
        <w:t>а</w:t>
      </w:r>
      <w:r w:rsidR="00C92A24">
        <w:rPr>
          <w:rFonts w:cs="Arial"/>
          <w:lang w:val="sr-Cyrl-RS"/>
        </w:rPr>
        <w:t xml:space="preserve"> о изв</w:t>
      </w:r>
      <w:r w:rsidR="004908DF" w:rsidRPr="004908DF">
        <w:rPr>
          <w:rFonts w:cs="Arial"/>
          <w:lang w:val="sr-Cyrl-RS"/>
        </w:rPr>
        <w:t>ршеној испоруци</w:t>
      </w:r>
      <w:r w:rsidR="006E5082">
        <w:rPr>
          <w:rFonts w:cs="Arial"/>
          <w:lang w:val="sr-Cyrl-RS"/>
        </w:rPr>
        <w:t xml:space="preserve"> </w:t>
      </w:r>
      <w:r w:rsidR="004908DF" w:rsidRPr="004908DF">
        <w:rPr>
          <w:rFonts w:cs="Arial"/>
          <w:lang w:val="sr-Cyrl-RS"/>
        </w:rPr>
        <w:t xml:space="preserve">Прилог 3). </w:t>
      </w:r>
      <w:r w:rsidR="00610677" w:rsidRPr="004908DF">
        <w:rPr>
          <w:rFonts w:cs="Arial"/>
          <w:color w:val="00B0F0"/>
          <w:lang w:val="sr-Cyrl-RS"/>
        </w:rPr>
        <w:t xml:space="preserve"> </w:t>
      </w:r>
    </w:p>
    <w:p w:rsidR="00963A8F" w:rsidRDefault="00610677" w:rsidP="00FB51D5">
      <w:pPr>
        <w:pStyle w:val="KDParagraf"/>
        <w:spacing w:before="0"/>
        <w:rPr>
          <w:rFonts w:cs="Arial"/>
          <w:lang w:val="sr-Cyrl-RS"/>
        </w:rPr>
      </w:pPr>
      <w:r w:rsidRPr="004908DF">
        <w:rPr>
          <w:rFonts w:cs="Arial"/>
        </w:rPr>
        <w:t xml:space="preserve">Рачун мора </w:t>
      </w:r>
      <w:r w:rsidRPr="004908DF">
        <w:rPr>
          <w:rFonts w:cs="Arial"/>
          <w:b/>
        </w:rPr>
        <w:t xml:space="preserve">гласити на: Јавно предузеће „Електропривреда Србије“ Београд, огранак ТЕНТ, </w:t>
      </w:r>
      <w:r w:rsidRPr="004908DF">
        <w:rPr>
          <w:rFonts w:cs="Arial"/>
          <w:b/>
          <w:lang w:val="ru-RU"/>
        </w:rPr>
        <w:t>Богољуба Урошевића Црног 44</w:t>
      </w:r>
      <w:r w:rsidRPr="004908DF">
        <w:rPr>
          <w:rFonts w:cs="Arial"/>
          <w:b/>
        </w:rPr>
        <w:t xml:space="preserve">, 11500 Oбреновац, ПИБ </w:t>
      </w:r>
      <w:r w:rsidRPr="004908DF">
        <w:rPr>
          <w:rFonts w:cs="Arial"/>
          <w:b/>
          <w:lang w:val="sr-Cyrl-BA"/>
        </w:rPr>
        <w:t>(103920327)</w:t>
      </w:r>
      <w:r w:rsidRPr="004908DF">
        <w:rPr>
          <w:rFonts w:cs="Arial"/>
        </w:rPr>
        <w:t xml:space="preserve"> и би</w:t>
      </w:r>
      <w:r w:rsidR="00E2330A" w:rsidRPr="004908DF">
        <w:rPr>
          <w:rFonts w:cs="Arial"/>
        </w:rPr>
        <w:t>ти достављен на адресу Купца</w:t>
      </w:r>
      <w:r w:rsidRPr="004908DF">
        <w:rPr>
          <w:rFonts w:cs="Arial"/>
        </w:rPr>
        <w:t>: Јавно предузеће „Електропривреда Србије“ Београд, огранак ТЕНТ</w:t>
      </w:r>
      <w:r w:rsidR="00AF2135">
        <w:rPr>
          <w:rFonts w:cs="Arial"/>
          <w:lang w:val="sr-Cyrl-RS"/>
        </w:rPr>
        <w:t xml:space="preserve"> – ТЕНТ Б,</w:t>
      </w:r>
      <w:r w:rsidRPr="004908DF">
        <w:rPr>
          <w:rFonts w:cs="Arial"/>
        </w:rPr>
        <w:t xml:space="preserve"> 11500 Oбреновац,</w:t>
      </w:r>
      <w:r w:rsidR="000939AD">
        <w:rPr>
          <w:rFonts w:cs="Arial"/>
          <w:lang w:val="sr-Cyrl-RS"/>
        </w:rPr>
        <w:t xml:space="preserve"> Поштански Фах 35 Ушће</w:t>
      </w:r>
      <w:r w:rsidR="00037122">
        <w:rPr>
          <w:rFonts w:cs="Arial"/>
        </w:rPr>
        <w:t xml:space="preserve"> са обавезним прилозима</w:t>
      </w:r>
      <w:r w:rsidRPr="004908DF">
        <w:rPr>
          <w:rFonts w:cs="Arial"/>
        </w:rPr>
        <w:t>/</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w:t>
      </w:r>
    </w:p>
    <w:p w:rsidR="00610677" w:rsidRPr="005D2735" w:rsidRDefault="004908DF" w:rsidP="00FB51D5">
      <w:pPr>
        <w:pStyle w:val="KDParagraf"/>
        <w:spacing w:before="0"/>
        <w:rPr>
          <w:rFonts w:cs="Arial"/>
          <w:b/>
          <w:lang w:val="sr-Cyrl-RS"/>
        </w:rPr>
      </w:pPr>
      <w:r w:rsidRPr="004908DF">
        <w:rPr>
          <w:rFonts w:cs="Arial"/>
          <w:b/>
          <w:lang w:val="sr-Cyrl-RS"/>
        </w:rPr>
        <w:lastRenderedPageBreak/>
        <w:t>Продавац</w:t>
      </w:r>
      <w:r w:rsidR="00610677" w:rsidRPr="004908DF">
        <w:rPr>
          <w:rFonts w:cs="Arial"/>
          <w:b/>
        </w:rPr>
        <w:t xml:space="preserve"> је обавезан да на рачуну/рачунима наведе угов</w:t>
      </w:r>
      <w:r w:rsidR="00AD0F35">
        <w:rPr>
          <w:rFonts w:cs="Arial"/>
          <w:b/>
          <w:lang w:val="sr-Cyrl-RS"/>
        </w:rPr>
        <w:t>о</w:t>
      </w:r>
      <w:r w:rsidR="00610677" w:rsidRPr="004908DF">
        <w:rPr>
          <w:rFonts w:cs="Arial"/>
          <w:b/>
        </w:rPr>
        <w:t>р на основу којег се рачун издаје (број и датум)</w:t>
      </w:r>
      <w:r w:rsidR="00D9213C">
        <w:rPr>
          <w:rFonts w:cs="Arial"/>
          <w:b/>
          <w:lang w:val="sr-Cyrl-RS"/>
        </w:rPr>
        <w:t xml:space="preserve"> и број јавне набавке</w:t>
      </w:r>
      <w:r w:rsidR="00610677" w:rsidRPr="004908DF">
        <w:rPr>
          <w:rFonts w:cs="Arial"/>
          <w:b/>
        </w:rPr>
        <w:t>.</w:t>
      </w:r>
    </w:p>
    <w:p w:rsidR="00E2330A" w:rsidRPr="005D2735" w:rsidRDefault="00FB51D5" w:rsidP="00FB51D5">
      <w:pPr>
        <w:pStyle w:val="KDParagraf"/>
        <w:spacing w:before="0"/>
        <w:rPr>
          <w:rFonts w:eastAsia="Calibri" w:cs="Arial"/>
          <w:lang w:val="sr-Cyrl-RS"/>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након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8E61C5" w:rsidRDefault="00FB51D5" w:rsidP="00FB51D5">
      <w:pPr>
        <w:pStyle w:val="KDParagraf"/>
        <w:spacing w:before="0"/>
        <w:rPr>
          <w:rFonts w:cs="Arial"/>
          <w:lang w:val="sr-Cyrl-RS"/>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rsidR="00E2330A" w:rsidRPr="005D2735" w:rsidRDefault="00E2330A" w:rsidP="00FB51D5">
      <w:pPr>
        <w:pStyle w:val="KDParagraf"/>
        <w:spacing w:before="0"/>
        <w:rPr>
          <w:rFonts w:cs="Arial"/>
          <w:b/>
          <w:lang w:val="sr-Cyrl-RS"/>
        </w:rPr>
      </w:pPr>
      <w:r w:rsidRPr="004908DF">
        <w:rPr>
          <w:rFonts w:cs="Arial"/>
          <w:b/>
        </w:rPr>
        <w:t xml:space="preserve">Рачун који није издат у складу са уговреним условима, неће бити исправан и биће враћен </w:t>
      </w:r>
      <w:r w:rsidR="004908DF" w:rsidRPr="004908DF">
        <w:rPr>
          <w:rFonts w:cs="Arial"/>
          <w:b/>
          <w:lang w:val="sr-Cyrl-RS"/>
        </w:rPr>
        <w:t>Продавцу</w:t>
      </w:r>
      <w:r w:rsidRPr="004908DF">
        <w:rPr>
          <w:rFonts w:cs="Arial"/>
          <w:b/>
        </w:rPr>
        <w:t>.</w:t>
      </w:r>
    </w:p>
    <w:p w:rsidR="00A600FB" w:rsidRPr="00A8536D" w:rsidRDefault="004C29D8" w:rsidP="00343A18">
      <w:pPr>
        <w:pStyle w:val="KDParagraf"/>
        <w:spacing w:before="0"/>
        <w:rPr>
          <w:rFonts w:cs="Arial"/>
          <w:lang w:val="sr-Cyrl-RS" w:eastAsia="sr-Latn-CS"/>
        </w:rPr>
      </w:pPr>
      <w:r w:rsidRPr="004908DF">
        <w:rPr>
          <w:rFonts w:cs="Arial"/>
          <w:lang w:eastAsia="sr-Latn-CS"/>
        </w:rPr>
        <w:t>Рок плаћања почиње да тече од дана пријема исправн</w:t>
      </w:r>
      <w:r w:rsidR="00DD7B26" w:rsidRPr="004908DF">
        <w:rPr>
          <w:rFonts w:cs="Arial"/>
          <w:lang w:eastAsia="sr-Latn-CS"/>
        </w:rPr>
        <w:t>ог</w:t>
      </w:r>
      <w:r w:rsidR="00043EAD" w:rsidRPr="004908DF">
        <w:rPr>
          <w:rFonts w:cs="Arial"/>
          <w:lang w:eastAsia="sr-Latn-CS"/>
        </w:rPr>
        <w:t xml:space="preserve"> </w:t>
      </w:r>
      <w:r w:rsidR="00DD7B26" w:rsidRPr="004908DF">
        <w:rPr>
          <w:rFonts w:cs="Arial"/>
          <w:lang w:eastAsia="sr-Latn-CS"/>
        </w:rPr>
        <w:t>рачуна</w:t>
      </w:r>
      <w:r w:rsidRPr="004908DF">
        <w:rPr>
          <w:rFonts w:cs="Arial"/>
          <w:lang w:eastAsia="sr-Latn-CS"/>
        </w:rPr>
        <w:t xml:space="preserve"> са захтеваном пратећом документацијом.</w:t>
      </w:r>
      <w:r w:rsidRPr="00A600FB">
        <w:rPr>
          <w:rFonts w:cs="Arial"/>
          <w:lang w:eastAsia="sr-Latn-CS"/>
        </w:rPr>
        <w:t xml:space="preserve"> </w:t>
      </w:r>
    </w:p>
    <w:p w:rsidR="00343A18" w:rsidRPr="00CD0ACF" w:rsidRDefault="00343A18" w:rsidP="00343A18">
      <w:pPr>
        <w:pStyle w:val="KDParagraf"/>
        <w:spacing w:before="0"/>
        <w:rPr>
          <w:rFonts w:cs="Arial"/>
          <w:b/>
          <w:lang w:val="sr-Cyrl-RS"/>
        </w:rPr>
      </w:pPr>
      <w:r w:rsidRPr="00F10346">
        <w:rPr>
          <w:rFonts w:cs="Arial"/>
          <w:b/>
        </w:rPr>
        <w:t>РОК И МЕСТО ИСПОРУКЕ</w:t>
      </w:r>
      <w:r w:rsidR="001C5F3F">
        <w:rPr>
          <w:rFonts w:cs="Arial"/>
          <w:b/>
          <w:lang w:val="sr-Cyrl-RS"/>
        </w:rPr>
        <w:t xml:space="preserve"> </w:t>
      </w:r>
    </w:p>
    <w:p w:rsidR="00343A18" w:rsidRPr="008E61C5" w:rsidRDefault="00343A18" w:rsidP="008E61C5">
      <w:pPr>
        <w:spacing w:before="0"/>
        <w:jc w:val="center"/>
        <w:rPr>
          <w:rFonts w:cs="Arial"/>
          <w:b/>
          <w:lang w:val="sr-Cyrl-RS"/>
        </w:rPr>
      </w:pPr>
      <w:r w:rsidRPr="00F10346">
        <w:rPr>
          <w:rFonts w:cs="Arial"/>
          <w:b/>
        </w:rPr>
        <w:t>Члан 5.</w:t>
      </w:r>
    </w:p>
    <w:p w:rsidR="00E86541" w:rsidRPr="00BF3C9A" w:rsidRDefault="00720BCF" w:rsidP="00BF3C9A">
      <w:pPr>
        <w:pStyle w:val="ListParagraph"/>
        <w:autoSpaceDE w:val="0"/>
        <w:autoSpaceDN w:val="0"/>
        <w:adjustRightInd w:val="0"/>
        <w:spacing w:before="0" w:after="0" w:line="240" w:lineRule="auto"/>
        <w:ind w:left="0"/>
        <w:contextualSpacing w:val="0"/>
        <w:rPr>
          <w:rFonts w:ascii="Arial" w:hAnsi="Arial" w:cs="Arial"/>
          <w:lang w:val="sr-Cyrl-RS"/>
        </w:rPr>
      </w:pPr>
      <w:r>
        <w:rPr>
          <w:rFonts w:ascii="Arial" w:hAnsi="Arial" w:cs="Arial"/>
          <w:sz w:val="24"/>
          <w:szCs w:val="24"/>
          <w:lang w:val="sr-Cyrl-RS"/>
        </w:rPr>
        <w:t>Продавац</w:t>
      </w:r>
      <w:r w:rsidR="00C92C5D" w:rsidRPr="009C2D13">
        <w:rPr>
          <w:rFonts w:ascii="Arial" w:hAnsi="Arial" w:cs="Arial"/>
        </w:rPr>
        <w:t xml:space="preserve"> је обавезан да из</w:t>
      </w:r>
      <w:r>
        <w:rPr>
          <w:rFonts w:ascii="Arial" w:hAnsi="Arial" w:cs="Arial"/>
        </w:rPr>
        <w:t>врши испоруку добара у року од</w:t>
      </w:r>
      <w:r w:rsidR="005E4FB4">
        <w:rPr>
          <w:rFonts w:ascii="Arial" w:hAnsi="Arial" w:cs="Arial"/>
          <w:lang w:val="sr-Cyrl-RS"/>
        </w:rPr>
        <w:t>:</w:t>
      </w:r>
      <w:r w:rsidR="00421A8C">
        <w:rPr>
          <w:rFonts w:ascii="Arial" w:hAnsi="Arial" w:cs="Arial"/>
          <w:lang w:val="sr-Cyrl-RS"/>
        </w:rPr>
        <w:t xml:space="preserve"> </w:t>
      </w:r>
      <w:r w:rsidR="00A36B91">
        <w:rPr>
          <w:rFonts w:ascii="Arial" w:eastAsia="Times New Roman" w:hAnsi="Arial" w:cs="Arial"/>
          <w:bCs/>
          <w:iCs/>
          <w:lang w:val="sr-Cyrl-CS"/>
        </w:rPr>
        <w:t>___ дана од дана закључивања уговора.</w:t>
      </w:r>
    </w:p>
    <w:p w:rsidR="00A600FB" w:rsidRPr="004908DF" w:rsidRDefault="00A600FB" w:rsidP="00A600FB">
      <w:pPr>
        <w:pStyle w:val="KDParagraf"/>
        <w:spacing w:before="0"/>
        <w:rPr>
          <w:rFonts w:cs="Arial"/>
          <w:lang w:val="sr-Cyrl-RS"/>
        </w:rPr>
      </w:pPr>
      <w:r w:rsidRPr="004908DF">
        <w:rPr>
          <w:rFonts w:cs="Arial"/>
          <w:lang w:val="sr-Cyrl-RS"/>
        </w:rPr>
        <w:t xml:space="preserve">Паритет испоруке </w:t>
      </w:r>
      <w:r w:rsidR="00AF2135">
        <w:rPr>
          <w:rFonts w:cs="Arial"/>
          <w:lang w:val="sr-Cyrl-RS"/>
        </w:rPr>
        <w:t>ФЦО ма</w:t>
      </w:r>
      <w:r w:rsidR="003366C5">
        <w:rPr>
          <w:rFonts w:cs="Arial"/>
          <w:lang w:val="sr-Cyrl-RS"/>
        </w:rPr>
        <w:t xml:space="preserve">гацин Наручиоца, </w:t>
      </w:r>
      <w:r w:rsidR="00037122" w:rsidRPr="00037122">
        <w:rPr>
          <w:rFonts w:cs="Arial"/>
          <w:lang w:val="sr-Cyrl-RS"/>
        </w:rPr>
        <w:t>локације: ТЕНТ А Обреновац</w:t>
      </w:r>
      <w:r w:rsidR="00421A8C">
        <w:rPr>
          <w:rFonts w:cs="Arial"/>
          <w:lang w:val="sr-Cyrl-RS"/>
        </w:rPr>
        <w:t xml:space="preserve"> Богољуба Урошевића Црног 44, 11500 Обреновац</w:t>
      </w:r>
      <w:r w:rsidR="00037122" w:rsidRPr="00037122">
        <w:rPr>
          <w:rFonts w:cs="Arial"/>
          <w:lang w:val="sr-Cyrl-RS"/>
        </w:rPr>
        <w:t xml:space="preserve"> </w:t>
      </w:r>
      <w:r w:rsidRPr="004908DF">
        <w:rPr>
          <w:rFonts w:cs="Arial"/>
          <w:lang w:val="sr-Cyrl-RS"/>
        </w:rPr>
        <w:t>са урачунатим зависним трошковима.</w:t>
      </w:r>
    </w:p>
    <w:p w:rsidR="00343A18" w:rsidRPr="004908DF" w:rsidRDefault="00343A18" w:rsidP="00343A18">
      <w:pPr>
        <w:pStyle w:val="KDParagraf"/>
        <w:spacing w:before="0"/>
        <w:rPr>
          <w:rFonts w:cs="Arial"/>
          <w:lang w:val="sr-Cyrl-RS"/>
        </w:rPr>
      </w:pPr>
      <w:r w:rsidRPr="004908D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4908DF">
        <w:rPr>
          <w:rFonts w:cs="Arial"/>
        </w:rPr>
        <w:t>а</w:t>
      </w:r>
      <w:r w:rsidRPr="004908DF">
        <w:rPr>
          <w:rFonts w:cs="Arial"/>
        </w:rPr>
        <w:t>ра у складиште ЈП ЕПС</w:t>
      </w:r>
      <w:r w:rsidR="00A600FB" w:rsidRPr="004908DF">
        <w:rPr>
          <w:rFonts w:cs="Arial"/>
        </w:rPr>
        <w:t>, на адрес</w:t>
      </w:r>
      <w:r w:rsidR="00A600FB" w:rsidRPr="004908DF">
        <w:rPr>
          <w:rFonts w:cs="Arial"/>
          <w:lang w:val="sr-Cyrl-RS"/>
        </w:rPr>
        <w:t>ама које су назначене за место испоруке</w:t>
      </w:r>
    </w:p>
    <w:p w:rsidR="00343A18" w:rsidRPr="00F10346" w:rsidRDefault="00343A18" w:rsidP="001239A9">
      <w:pPr>
        <w:pStyle w:val="KDParagraf"/>
        <w:spacing w:before="0"/>
        <w:rPr>
          <w:rFonts w:cs="Arial"/>
        </w:rPr>
      </w:pPr>
      <w:r w:rsidRPr="004908DF">
        <w:rPr>
          <w:rFonts w:cs="Arial"/>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w:t>
      </w:r>
      <w:r w:rsidR="001239A9" w:rsidRPr="004908DF">
        <w:rPr>
          <w:rFonts w:cs="Arial"/>
          <w:lang w:val="sr-Cyrl-RS"/>
        </w:rPr>
        <w:t>8</w:t>
      </w:r>
      <w:r w:rsidRPr="004908DF">
        <w:rPr>
          <w:rFonts w:cs="Arial"/>
        </w:rPr>
        <w:t>:00 до 14:00</w:t>
      </w:r>
      <w:r w:rsidRPr="004908DF">
        <w:rPr>
          <w:rFonts w:cs="Arial"/>
          <w:color w:val="00B0F0"/>
        </w:rPr>
        <w:t xml:space="preserve"> </w:t>
      </w:r>
      <w:r w:rsidRPr="004908DF">
        <w:rPr>
          <w:rFonts w:cs="Arial"/>
        </w:rPr>
        <w:t>часова,</w:t>
      </w:r>
      <w:r w:rsidR="001239A9" w:rsidRPr="004908DF">
        <w:t xml:space="preserve"> </w:t>
      </w:r>
      <w:r w:rsidR="001239A9" w:rsidRPr="004908DF">
        <w:rPr>
          <w:rFonts w:cs="Arial"/>
        </w:rPr>
        <w:t>а на захтев Наручиоца,   у случају ванредне потребе, више силе и ван радног времена, суботом, недељом, државним и верским празницима</w:t>
      </w:r>
      <w:r w:rsidRPr="004908DF">
        <w:rPr>
          <w:rFonts w:cs="Arial"/>
        </w:rPr>
        <w:t xml:space="preserve"> а  у свему у  складу са инструкцијама и захтевима Купца.</w:t>
      </w:r>
      <w:r w:rsidRPr="00F10346">
        <w:rPr>
          <w:rFonts w:cs="Arial"/>
        </w:rPr>
        <w:t xml:space="preserve"> </w:t>
      </w:r>
    </w:p>
    <w:p w:rsidR="00343A18" w:rsidRDefault="00343A18" w:rsidP="00343A18">
      <w:pPr>
        <w:pStyle w:val="KDParagraf"/>
        <w:spacing w:before="0"/>
        <w:rPr>
          <w:rFonts w:cs="Arial"/>
          <w:lang w:val="sr-Cyrl-RS"/>
        </w:rPr>
      </w:pPr>
      <w:r w:rsidRPr="00F10346">
        <w:rPr>
          <w:rFonts w:cs="Arial"/>
        </w:rPr>
        <w:t>Евентуално настала штета приликом транспорта предметних добара до места испоруке пада на терет Продавца.</w:t>
      </w:r>
    </w:p>
    <w:p w:rsidR="00343A18" w:rsidRPr="00F10346" w:rsidRDefault="00343A18" w:rsidP="00343A18">
      <w:pPr>
        <w:pStyle w:val="KDParagraf"/>
        <w:spacing w:before="0"/>
        <w:rPr>
          <w:rFonts w:cs="Arial"/>
          <w:color w:val="00B0F0"/>
          <w:lang w:val="sr-Cyrl-BA"/>
        </w:rPr>
      </w:pPr>
      <w:r w:rsidRPr="00F10346">
        <w:rPr>
          <w:rFonts w:cs="Arial"/>
        </w:rPr>
        <w:t>У случају да Продавац не изв</w:t>
      </w:r>
      <w:r w:rsidR="001239A9">
        <w:rPr>
          <w:rFonts w:cs="Arial"/>
        </w:rPr>
        <w:t>рши испоруку добара у уговореним рок</w:t>
      </w:r>
      <w:r w:rsidRPr="00F10346">
        <w:rPr>
          <w:rFonts w:cs="Arial"/>
        </w:rPr>
        <w:t>овима, Купац има право на наплату уговорне казне</w:t>
      </w:r>
      <w:r w:rsidRPr="00F10346">
        <w:rPr>
          <w:rFonts w:cs="Arial"/>
          <w:color w:val="00B0F0"/>
        </w:rPr>
        <w:t xml:space="preserve"> </w:t>
      </w:r>
      <w:r w:rsidRPr="001239A9">
        <w:rPr>
          <w:rFonts w:cs="Arial"/>
        </w:rPr>
        <w:t xml:space="preserve">и </w:t>
      </w:r>
      <w:r w:rsidR="00A77E05">
        <w:rPr>
          <w:rFonts w:cs="Arial"/>
          <w:lang w:val="sr-Cyrl-RS"/>
        </w:rPr>
        <w:t>Менице</w:t>
      </w:r>
      <w:r w:rsidRPr="001239A9">
        <w:rPr>
          <w:rFonts w:cs="Arial"/>
        </w:rPr>
        <w:t xml:space="preserve"> за добро извршење посла у целости, као и право на раскид Уговора.</w:t>
      </w:r>
    </w:p>
    <w:p w:rsidR="00FE2E6D" w:rsidRPr="00F10346" w:rsidRDefault="00FE2E6D" w:rsidP="007C35E2">
      <w:pPr>
        <w:pStyle w:val="KDParagraf"/>
        <w:spacing w:before="0"/>
        <w:rPr>
          <w:rFonts w:eastAsia="Calibri" w:cs="Arial"/>
          <w:color w:val="00B0F0"/>
        </w:rPr>
      </w:pPr>
    </w:p>
    <w:p w:rsidR="00D61FDC" w:rsidRPr="00D61FDC" w:rsidRDefault="00343A18" w:rsidP="00343A18">
      <w:pPr>
        <w:spacing w:before="0"/>
        <w:rPr>
          <w:rFonts w:cs="Arial"/>
          <w:b/>
          <w:lang w:val="sr-Cyrl-RS"/>
        </w:rPr>
      </w:pPr>
      <w:r w:rsidRPr="00F10346">
        <w:rPr>
          <w:rFonts w:cs="Arial"/>
          <w:b/>
        </w:rPr>
        <w:t>КВАЛИТАТИВНИ И КВАНТИТАТИВНИ ПРИЈЕМ</w:t>
      </w:r>
    </w:p>
    <w:p w:rsidR="00D61FDC" w:rsidRPr="00D61FDC" w:rsidRDefault="00343A18" w:rsidP="003B25AE">
      <w:pPr>
        <w:spacing w:before="0"/>
        <w:jc w:val="center"/>
        <w:rPr>
          <w:rFonts w:cs="Arial"/>
          <w:b/>
          <w:lang w:val="sr-Cyrl-RS"/>
        </w:rPr>
      </w:pPr>
      <w:r w:rsidRPr="00F10346">
        <w:rPr>
          <w:rFonts w:cs="Arial"/>
          <w:b/>
        </w:rPr>
        <w:t>Члан 6.</w:t>
      </w:r>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A91A8A" w:rsidRPr="00421A8C" w:rsidRDefault="00343A18" w:rsidP="00421A8C">
      <w:pPr>
        <w:pStyle w:val="KDParagraf"/>
        <w:spacing w:before="0"/>
        <w:rPr>
          <w:rFonts w:cs="Arial"/>
          <w:lang w:val="sr-Cyrl-RS"/>
        </w:rPr>
      </w:pPr>
      <w:r w:rsidRPr="00F10346">
        <w:rPr>
          <w:rFonts w:cs="Arial"/>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w:t>
      </w:r>
    </w:p>
    <w:p w:rsidR="003B25AE" w:rsidRPr="00421A8C" w:rsidRDefault="00343A18" w:rsidP="00343A18">
      <w:pPr>
        <w:pStyle w:val="KDParagraf"/>
        <w:spacing w:before="0"/>
        <w:rPr>
          <w:rFonts w:cs="Arial"/>
          <w:lang w:val="sr-Cyrl-RS"/>
        </w:rPr>
      </w:pPr>
      <w:r w:rsidRPr="00A91A8A">
        <w:rPr>
          <w:rFonts w:cs="Arial"/>
        </w:rPr>
        <w:t>Купац је дужан да, у складу са обавештењем Продавца, организује благовремено преузимање добра у времену од 0</w:t>
      </w:r>
      <w:r w:rsidR="001239A9" w:rsidRPr="00A91A8A">
        <w:rPr>
          <w:rFonts w:cs="Arial"/>
          <w:lang w:val="sr-Cyrl-RS"/>
        </w:rPr>
        <w:t>8</w:t>
      </w:r>
      <w:r w:rsidRPr="00A91A8A">
        <w:rPr>
          <w:rFonts w:cs="Arial"/>
        </w:rPr>
        <w:t>,00 до 14,00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421A8C" w:rsidRDefault="00343A18" w:rsidP="00343A18">
      <w:pPr>
        <w:pStyle w:val="KDNabrajanje"/>
        <w:spacing w:before="0"/>
        <w:rPr>
          <w:rFonts w:cs="Arial"/>
        </w:rPr>
      </w:pPr>
      <w:r w:rsidRPr="00F10346">
        <w:rPr>
          <w:rFonts w:cs="Arial"/>
        </w:rPr>
        <w:t>да ли су добра без видљивог оштећења</w:t>
      </w:r>
    </w:p>
    <w:p w:rsidR="00BF3C9A" w:rsidRPr="00421A8C" w:rsidRDefault="00421A8C" w:rsidP="00421A8C">
      <w:pPr>
        <w:pStyle w:val="KDNabrajanje"/>
        <w:numPr>
          <w:ilvl w:val="0"/>
          <w:numId w:val="0"/>
        </w:numPr>
        <w:spacing w:before="0"/>
        <w:rPr>
          <w:rFonts w:cs="Arial"/>
          <w:lang w:val="sr-Cyrl-RS"/>
        </w:rPr>
      </w:pPr>
      <w:r w:rsidRPr="00421A8C">
        <w:rPr>
          <w:rFonts w:cs="Arial"/>
          <w:lang w:val="sr-Cyrl-RS"/>
        </w:rPr>
        <w:lastRenderedPageBreak/>
        <w:t>Паковање: Уз сваки комад испоручене робе испоручилац је дужан да у паковању достави упутство за употребу на српском језику.</w:t>
      </w:r>
    </w:p>
    <w:p w:rsidR="00D61FDC" w:rsidRPr="00BF3C9A" w:rsidRDefault="00421A8C" w:rsidP="00963A8F">
      <w:pPr>
        <w:pStyle w:val="KDNabrajanje"/>
        <w:numPr>
          <w:ilvl w:val="0"/>
          <w:numId w:val="0"/>
        </w:numPr>
        <w:spacing w:before="0"/>
        <w:rPr>
          <w:rFonts w:cs="Arial"/>
          <w:lang w:val="sr-Cyrl-RS"/>
        </w:rPr>
      </w:pPr>
      <w:r w:rsidRPr="00421A8C">
        <w:rPr>
          <w:rFonts w:cs="Arial"/>
          <w:lang w:val="sr-Cyrl-RS"/>
        </w:rPr>
        <w:t xml:space="preserve">Узорци понуђача </w:t>
      </w:r>
      <w:r w:rsidR="00BF3C9A">
        <w:rPr>
          <w:rFonts w:cs="Arial"/>
          <w:lang w:val="sr-Cyrl-RS"/>
        </w:rPr>
        <w:t>сматрају</w:t>
      </w:r>
      <w:r w:rsidRPr="00421A8C">
        <w:rPr>
          <w:rFonts w:cs="Arial"/>
          <w:lang w:val="sr-Cyrl-RS"/>
        </w:rPr>
        <w:t xml:space="preserve"> се референтним узорцима приликом пријема робе</w:t>
      </w:r>
      <w:r w:rsidR="00963A8F">
        <w:rPr>
          <w:rFonts w:cs="Arial"/>
          <w:lang w:val="sr-Cyrl-RS"/>
        </w:rPr>
        <w:t xml:space="preserve"> </w:t>
      </w:r>
      <w:r w:rsidR="00963A8F" w:rsidRPr="00963A8F">
        <w:rPr>
          <w:rFonts w:cs="Arial"/>
          <w:lang w:val="sr-Cyrl-RS"/>
        </w:rPr>
        <w:t xml:space="preserve">и као </w:t>
      </w:r>
      <w:r w:rsidR="00963A8F">
        <w:rPr>
          <w:rFonts w:cs="Arial"/>
          <w:lang w:val="sr-Cyrl-RS"/>
        </w:rPr>
        <w:t>такви биће урачунати у испоруку</w:t>
      </w:r>
      <w:r w:rsidRPr="00421A8C">
        <w:rPr>
          <w:rFonts w:cs="Arial"/>
          <w:lang w:val="sr-Cyrl-RS"/>
        </w:rPr>
        <w:t xml:space="preserve">. Уколико роба приликом пријема не одговара референтним </w:t>
      </w:r>
      <w:r w:rsidR="00BF3C9A">
        <w:rPr>
          <w:rFonts w:cs="Arial"/>
          <w:lang w:val="sr-Cyrl-RS"/>
        </w:rPr>
        <w:t>узорцима, биће враћена Продав</w:t>
      </w:r>
      <w:r w:rsidRPr="00421A8C">
        <w:rPr>
          <w:rFonts w:cs="Arial"/>
          <w:lang w:val="sr-Cyrl-RS"/>
        </w:rPr>
        <w:t>цу.</w:t>
      </w:r>
    </w:p>
    <w:p w:rsidR="009721E7" w:rsidRDefault="00343A18" w:rsidP="00EA5FA1">
      <w:pPr>
        <w:pStyle w:val="KDParagraf"/>
        <w:spacing w:before="0"/>
        <w:rPr>
          <w:rFonts w:cs="Arial"/>
          <w:lang w:val="ru-RU"/>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EA5FA1" w:rsidRPr="00EA5FA1" w:rsidRDefault="00EA5FA1" w:rsidP="00EA5FA1">
      <w:pPr>
        <w:pStyle w:val="KDParagraf"/>
        <w:spacing w:before="0"/>
        <w:rPr>
          <w:rFonts w:cs="Arial"/>
          <w:lang w:val="sr-Cyrl-BA"/>
        </w:rPr>
      </w:pPr>
    </w:p>
    <w:p w:rsidR="00EA5FA1" w:rsidRDefault="00EA5FA1" w:rsidP="00EA5FA1">
      <w:pPr>
        <w:spacing w:before="0"/>
        <w:rPr>
          <w:rFonts w:eastAsia="Calibri" w:cs="Arial"/>
          <w:b/>
          <w:bCs/>
          <w:lang w:val="sr-Cyrl-RS"/>
        </w:rPr>
      </w:pPr>
      <w:r w:rsidRPr="00EA5FA1">
        <w:rPr>
          <w:rFonts w:eastAsia="Calibri" w:cs="Arial"/>
          <w:b/>
          <w:bCs/>
        </w:rPr>
        <w:t>ОВЛАШЋЕНИ ПРЕДСТАВНИЦИ ЗА ПРАЋЕЊЕ УГОВОРА</w:t>
      </w:r>
    </w:p>
    <w:p w:rsidR="00B54114" w:rsidRPr="00B54114" w:rsidRDefault="00B54114" w:rsidP="00EA5FA1">
      <w:pPr>
        <w:spacing w:before="0"/>
        <w:rPr>
          <w:rFonts w:eastAsia="Calibri" w:cs="Arial"/>
          <w:b/>
          <w:bCs/>
          <w:lang w:val="sr-Cyrl-RS"/>
        </w:rPr>
      </w:pPr>
    </w:p>
    <w:p w:rsidR="00EA5FA1" w:rsidRPr="00EA5FA1" w:rsidRDefault="00EA5FA1" w:rsidP="00EA5FA1">
      <w:pPr>
        <w:spacing w:before="0"/>
        <w:jc w:val="center"/>
        <w:rPr>
          <w:rFonts w:eastAsia="Calibri" w:cs="Arial"/>
        </w:rPr>
      </w:pPr>
      <w:r w:rsidRPr="00EA5FA1">
        <w:rPr>
          <w:rFonts w:eastAsia="Calibri" w:cs="Arial"/>
          <w:b/>
          <w:bCs/>
        </w:rPr>
        <w:t xml:space="preserve">Члан </w:t>
      </w:r>
      <w:r>
        <w:rPr>
          <w:rFonts w:eastAsia="Calibri" w:cs="Arial"/>
          <w:b/>
          <w:bCs/>
          <w:lang w:val="sr-Cyrl-RS"/>
        </w:rPr>
        <w:t>7</w:t>
      </w:r>
      <w:r w:rsidRPr="00EA5FA1">
        <w:rPr>
          <w:rFonts w:eastAsia="Calibri" w:cs="Arial"/>
        </w:rPr>
        <w:t>.</w:t>
      </w:r>
    </w:p>
    <w:p w:rsidR="00EA5FA1" w:rsidRPr="00EA5FA1" w:rsidRDefault="00EA5FA1" w:rsidP="00EA5FA1">
      <w:pPr>
        <w:spacing w:before="0"/>
        <w:rPr>
          <w:rFonts w:eastAsia="Calibri" w:cs="Arial"/>
        </w:rPr>
      </w:pPr>
      <w:r w:rsidRPr="00EA5FA1">
        <w:rPr>
          <w:rFonts w:eastAsia="Calibri" w:cs="Arial"/>
        </w:rPr>
        <w:t xml:space="preserve">Овлашћени представници за праћење реализације </w:t>
      </w:r>
      <w:r w:rsidRPr="00EA5FA1">
        <w:rPr>
          <w:rFonts w:eastAsia="Calibri" w:cs="Arial"/>
          <w:lang w:val="sr-Cyrl-RS"/>
        </w:rPr>
        <w:t>испоруке добара</w:t>
      </w:r>
      <w:r w:rsidRPr="00EA5FA1">
        <w:rPr>
          <w:rFonts w:eastAsia="Calibri" w:cs="Arial"/>
        </w:rPr>
        <w:t xml:space="preserve"> из члана 1. овог Уговора су: </w:t>
      </w:r>
    </w:p>
    <w:p w:rsidR="00EA5FA1" w:rsidRPr="00EA5FA1" w:rsidRDefault="00EA5FA1" w:rsidP="00EA5FA1">
      <w:pPr>
        <w:spacing w:before="0"/>
        <w:rPr>
          <w:rFonts w:eastAsia="Calibri" w:cs="Arial"/>
          <w:lang w:val="sr-Cyrl-RS"/>
        </w:rPr>
      </w:pPr>
      <w:r w:rsidRPr="00EA5FA1">
        <w:rPr>
          <w:rFonts w:eastAsia="Calibri" w:cs="Arial"/>
        </w:rPr>
        <w:t xml:space="preserve">          - за </w:t>
      </w:r>
      <w:r w:rsidRPr="00EA5FA1">
        <w:rPr>
          <w:rFonts w:eastAsia="Calibri" w:cs="Arial"/>
          <w:lang w:val="sr-Cyrl-RS"/>
        </w:rPr>
        <w:t>Купца</w:t>
      </w:r>
      <w:r w:rsidRPr="00EA5FA1">
        <w:rPr>
          <w:rFonts w:eastAsia="Calibri" w:cs="Arial"/>
        </w:rPr>
        <w:t>:       ________________________________</w:t>
      </w:r>
      <w:r>
        <w:rPr>
          <w:rFonts w:eastAsia="Calibri" w:cs="Arial"/>
          <w:lang w:val="sr-Cyrl-RS"/>
        </w:rPr>
        <w:t>______</w:t>
      </w:r>
    </w:p>
    <w:p w:rsidR="00EA5FA1" w:rsidRPr="00EA5FA1" w:rsidRDefault="00EA5FA1" w:rsidP="00EA5FA1">
      <w:pPr>
        <w:spacing w:before="0"/>
        <w:rPr>
          <w:rFonts w:eastAsia="Calibri" w:cs="Arial"/>
          <w:lang w:val="sr-Cyrl-RS"/>
        </w:rPr>
      </w:pPr>
      <w:r w:rsidRPr="00EA5FA1">
        <w:rPr>
          <w:rFonts w:eastAsia="Calibri" w:cs="Arial"/>
        </w:rPr>
        <w:t>          - за Пр</w:t>
      </w:r>
      <w:r w:rsidRPr="00EA5FA1">
        <w:rPr>
          <w:rFonts w:eastAsia="Calibri" w:cs="Arial"/>
          <w:lang w:val="sr-Cyrl-RS"/>
        </w:rPr>
        <w:t>одавца</w:t>
      </w:r>
      <w:r>
        <w:rPr>
          <w:rFonts w:eastAsia="Calibri" w:cs="Arial"/>
        </w:rPr>
        <w:t xml:space="preserve">: </w:t>
      </w:r>
      <w:r w:rsidRPr="00EA5FA1">
        <w:rPr>
          <w:rFonts w:eastAsia="Calibri" w:cs="Arial"/>
        </w:rPr>
        <w:t xml:space="preserve"> ________________________________</w:t>
      </w:r>
      <w:r>
        <w:rPr>
          <w:rFonts w:eastAsia="Calibri" w:cs="Arial"/>
          <w:lang w:val="sr-Cyrl-RS"/>
        </w:rPr>
        <w:t>_____</w:t>
      </w:r>
    </w:p>
    <w:p w:rsidR="00EA5FA1" w:rsidRPr="00A8536D" w:rsidRDefault="00EA5FA1" w:rsidP="00EA5FA1">
      <w:pPr>
        <w:spacing w:before="0"/>
        <w:rPr>
          <w:rFonts w:eastAsia="Calibri" w:cs="Arial"/>
          <w:color w:val="1F497D"/>
          <w:lang w:val="sr-Cyrl-RS"/>
        </w:rPr>
      </w:pPr>
      <w:r w:rsidRPr="00EA5FA1">
        <w:rPr>
          <w:rFonts w:eastAsia="Calibri" w:cs="Arial"/>
        </w:rPr>
        <w:t>Овлашћења и дужности овлашћених представника  за праћење реализације овог Уговора су да:</w:t>
      </w:r>
    </w:p>
    <w:p w:rsidR="00EA5FA1" w:rsidRPr="00EA5FA1" w:rsidRDefault="00EA5FA1" w:rsidP="00EA5FA1">
      <w:pPr>
        <w:spacing w:before="0"/>
        <w:rPr>
          <w:rFonts w:eastAsia="Calibri" w:cs="Arial"/>
        </w:rPr>
      </w:pPr>
      <w:r w:rsidRPr="00EA5FA1">
        <w:rPr>
          <w:rFonts w:eastAsia="Calibri" w:cs="Arial"/>
        </w:rPr>
        <w:t xml:space="preserve">-        Да сачине, потпишу и верификују Записник о </w:t>
      </w:r>
      <w:r w:rsidRPr="00EA5FA1">
        <w:rPr>
          <w:rFonts w:eastAsia="Calibri" w:cs="Arial"/>
          <w:lang w:val="sr-Cyrl-RS"/>
        </w:rPr>
        <w:t>извршеној испоруци добара</w:t>
      </w:r>
      <w:r w:rsidRPr="00EA5FA1">
        <w:rPr>
          <w:rFonts w:eastAsia="Calibri" w:cs="Arial"/>
        </w:rPr>
        <w:t xml:space="preserve"> (без примедби);</w:t>
      </w:r>
    </w:p>
    <w:p w:rsidR="00EA5FA1" w:rsidRPr="00EA5FA1" w:rsidRDefault="00EA5FA1" w:rsidP="00EA5FA1">
      <w:pPr>
        <w:spacing w:before="0"/>
        <w:rPr>
          <w:rFonts w:eastAsia="Calibri" w:cs="Arial"/>
        </w:rPr>
      </w:pPr>
      <w:r w:rsidRPr="00EA5FA1">
        <w:rPr>
          <w:rFonts w:eastAsia="Calibri" w:cs="Arial"/>
        </w:rPr>
        <w:t xml:space="preserve">-        благовремено приме Коначан извештај  о извршеној </w:t>
      </w:r>
      <w:r w:rsidRPr="00EA5FA1">
        <w:rPr>
          <w:rFonts w:eastAsia="Calibri" w:cs="Arial"/>
          <w:lang w:val="sr-Cyrl-RS"/>
        </w:rPr>
        <w:t>испоруци</w:t>
      </w:r>
      <w:r w:rsidRPr="00EA5FA1">
        <w:rPr>
          <w:rFonts w:eastAsia="Calibri" w:cs="Arial"/>
        </w:rPr>
        <w:t xml:space="preserve"> и изјасне се поводом истог у писменој форми;</w:t>
      </w:r>
    </w:p>
    <w:p w:rsidR="00B54114" w:rsidRPr="00963A8F" w:rsidRDefault="00EA5FA1" w:rsidP="00963A8F">
      <w:pPr>
        <w:spacing w:before="0"/>
        <w:rPr>
          <w:rFonts w:eastAsia="Calibri" w:cs="Arial"/>
          <w:lang w:val="sr-Cyrl-RS"/>
        </w:rPr>
      </w:pPr>
      <w:r w:rsidRPr="00EA5FA1">
        <w:rPr>
          <w:rFonts w:eastAsia="Calibri" w:cs="Arial"/>
        </w:rPr>
        <w:t>-        извршавају и друге дужности везане за реализацију предмета овог Уговора, по потреби.</w:t>
      </w:r>
    </w:p>
    <w:p w:rsidR="00343A18" w:rsidRPr="00F10346" w:rsidRDefault="00037677" w:rsidP="00343A18">
      <w:pPr>
        <w:spacing w:before="0"/>
        <w:jc w:val="center"/>
        <w:rPr>
          <w:rFonts w:cs="Arial"/>
          <w:b/>
        </w:rPr>
      </w:pPr>
      <w:r>
        <w:rPr>
          <w:rFonts w:cs="Arial"/>
          <w:b/>
        </w:rPr>
        <w:t xml:space="preserve">Члан </w:t>
      </w:r>
      <w:r>
        <w:rPr>
          <w:rFonts w:cs="Arial"/>
          <w:b/>
          <w:lang w:val="sr-Cyrl-RS"/>
        </w:rPr>
        <w:t>8</w:t>
      </w:r>
      <w:r w:rsidR="00343A18" w:rsidRPr="00F10346">
        <w:rPr>
          <w:rFonts w:cs="Arial"/>
          <w:b/>
        </w:rPr>
        <w:t>.</w:t>
      </w:r>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343A18" w:rsidRPr="00F10346" w:rsidRDefault="00343A18" w:rsidP="00343A18">
      <w:pPr>
        <w:tabs>
          <w:tab w:val="left" w:pos="9090"/>
        </w:tabs>
        <w:rPr>
          <w:rFonts w:cs="Arial"/>
        </w:rPr>
      </w:pPr>
      <w:r w:rsidRPr="00F10346">
        <w:rPr>
          <w:rFonts w:cs="Arial"/>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r w:rsidRPr="00F10346">
        <w:rPr>
          <w:rFonts w:cs="Arial"/>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r w:rsidRPr="00F10346">
        <w:rPr>
          <w:rFonts w:cs="Arial"/>
        </w:rPr>
        <w:t xml:space="preserve">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w:t>
      </w:r>
      <w:r w:rsidRPr="00F10346">
        <w:rPr>
          <w:rFonts w:cs="Arial"/>
        </w:rPr>
        <w:lastRenderedPageBreak/>
        <w:t>на испорученом добру, претрпео на другим својим добрима и то према општим правилима о одговорности за штету.</w:t>
      </w:r>
    </w:p>
    <w:p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8E61C5" w:rsidRPr="00A8536D" w:rsidRDefault="00343A18" w:rsidP="00A8536D">
      <w:pPr>
        <w:tabs>
          <w:tab w:val="left" w:pos="9090"/>
        </w:tabs>
        <w:rPr>
          <w:rFonts w:cs="Arial"/>
          <w:bCs/>
          <w:lang w:val="sr-Cyrl-CS"/>
        </w:rPr>
      </w:pPr>
      <w:r w:rsidRPr="003B5E3D">
        <w:rPr>
          <w:rFonts w:cs="Arial"/>
          <w:bCs/>
          <w:lang w:val="sr-Cyrl-CS"/>
        </w:rPr>
        <w:t>Трошкове контроле сноси Продавац.</w:t>
      </w:r>
    </w:p>
    <w:p w:rsidR="00BF3015" w:rsidRDefault="00BF3015" w:rsidP="00343A18">
      <w:pPr>
        <w:spacing w:before="0"/>
        <w:rPr>
          <w:rFonts w:cs="Arial"/>
          <w:b/>
          <w:lang w:val="sr-Cyrl-RS"/>
        </w:rPr>
      </w:pPr>
    </w:p>
    <w:p w:rsidR="00343A18" w:rsidRPr="00F10346" w:rsidRDefault="00343A18" w:rsidP="00343A18">
      <w:pPr>
        <w:spacing w:before="0"/>
        <w:rPr>
          <w:rFonts w:cs="Arial"/>
          <w:b/>
        </w:rPr>
      </w:pPr>
      <w:r w:rsidRPr="00F10346">
        <w:rPr>
          <w:rFonts w:cs="Arial"/>
          <w:b/>
        </w:rPr>
        <w:t>ГАРАНТНИ РОК</w:t>
      </w:r>
    </w:p>
    <w:p w:rsidR="00561838" w:rsidRPr="00A8536D" w:rsidRDefault="00037677" w:rsidP="00A8536D">
      <w:pPr>
        <w:spacing w:before="0"/>
        <w:jc w:val="center"/>
        <w:rPr>
          <w:rFonts w:cs="Arial"/>
          <w:b/>
          <w:lang w:val="sr-Cyrl-RS"/>
        </w:rPr>
      </w:pPr>
      <w:r>
        <w:rPr>
          <w:rFonts w:cs="Arial"/>
          <w:b/>
        </w:rPr>
        <w:t xml:space="preserve">Члан </w:t>
      </w:r>
      <w:r>
        <w:rPr>
          <w:rFonts w:cs="Arial"/>
          <w:b/>
          <w:lang w:val="sr-Cyrl-RS"/>
        </w:rPr>
        <w:t>9</w:t>
      </w:r>
      <w:r w:rsidR="00343A18" w:rsidRPr="00F10346">
        <w:rPr>
          <w:rFonts w:cs="Arial"/>
          <w:b/>
        </w:rPr>
        <w:t>.</w:t>
      </w:r>
    </w:p>
    <w:p w:rsidR="00BF3015" w:rsidRDefault="00343A18" w:rsidP="00343A18">
      <w:pPr>
        <w:tabs>
          <w:tab w:val="left" w:pos="9090"/>
        </w:tabs>
        <w:rPr>
          <w:rFonts w:cs="Arial"/>
          <w:lang w:val="sr-Cyrl-RS"/>
        </w:rPr>
      </w:pPr>
      <w:r w:rsidRPr="00F10346">
        <w:rPr>
          <w:rFonts w:cs="Arial"/>
        </w:rPr>
        <w:t>Гарантни рок за испоручена добра из члана 1,</w:t>
      </w:r>
      <w:r w:rsidR="00BF3015">
        <w:rPr>
          <w:rFonts w:cs="Arial"/>
          <w:lang w:val="sr-Cyrl-RS"/>
        </w:rPr>
        <w:t xml:space="preserve"> </w:t>
      </w:r>
      <w:r w:rsidRPr="00F10346">
        <w:rPr>
          <w:rFonts w:cs="Arial"/>
        </w:rPr>
        <w:t xml:space="preserve"> износи</w:t>
      </w:r>
      <w:r w:rsidR="00BF3015">
        <w:rPr>
          <w:rFonts w:cs="Arial"/>
          <w:lang w:val="sr-Cyrl-RS"/>
        </w:rPr>
        <w:t>:</w:t>
      </w:r>
    </w:p>
    <w:p w:rsidR="00BF3015" w:rsidRDefault="00BF3015" w:rsidP="00343A18">
      <w:pPr>
        <w:tabs>
          <w:tab w:val="left" w:pos="9090"/>
        </w:tabs>
        <w:rPr>
          <w:lang w:val="sr-Cyrl-RS"/>
        </w:rPr>
      </w:pPr>
      <w:r>
        <w:rPr>
          <w:rFonts w:cs="Arial"/>
          <w:lang w:val="sr-Cyrl-RS"/>
        </w:rPr>
        <w:t>За партију 1</w:t>
      </w:r>
      <w:r w:rsidR="00F449DB">
        <w:rPr>
          <w:rFonts w:cs="Arial"/>
        </w:rPr>
        <w:t xml:space="preserve"> ____</w:t>
      </w:r>
      <w:r w:rsidR="00343A18" w:rsidRPr="00F10346">
        <w:rPr>
          <w:rFonts w:cs="Arial"/>
        </w:rPr>
        <w:t xml:space="preserve"> месеци</w:t>
      </w:r>
      <w:r w:rsidR="00C90FDB" w:rsidRPr="00F10346">
        <w:rPr>
          <w:rFonts w:cs="Arial"/>
        </w:rPr>
        <w:t xml:space="preserve"> </w:t>
      </w:r>
      <w:r w:rsidR="00F93527">
        <w:rPr>
          <w:rFonts w:cs="Arial"/>
        </w:rPr>
        <w:t xml:space="preserve">од дана </w:t>
      </w:r>
      <w:r w:rsidR="00841600">
        <w:rPr>
          <w:rFonts w:cs="Arial"/>
          <w:lang w:val="sr-Cyrl-RS"/>
        </w:rPr>
        <w:t>испоруке.</w:t>
      </w:r>
      <w:r w:rsidR="00F449DB">
        <w:rPr>
          <w:lang w:val="sr-Cyrl-RS"/>
        </w:rPr>
        <w:t xml:space="preserve"> </w:t>
      </w:r>
      <w:r>
        <w:rPr>
          <w:lang w:val="sr-Cyrl-RS"/>
        </w:rPr>
        <w:t>За партију 2</w:t>
      </w:r>
      <w:r w:rsidR="00F449DB">
        <w:rPr>
          <w:lang w:val="sr-Cyrl-RS"/>
        </w:rPr>
        <w:t xml:space="preserve"> ______</w:t>
      </w:r>
      <w:r w:rsidRPr="00BF3015">
        <w:rPr>
          <w:lang w:val="sr-Cyrl-RS"/>
        </w:rPr>
        <w:t xml:space="preserve"> месеци од дана испоруке.</w:t>
      </w:r>
      <w:r w:rsidR="00F449DB">
        <w:rPr>
          <w:lang w:val="sr-Cyrl-RS"/>
        </w:rPr>
        <w:t xml:space="preserve"> </w:t>
      </w:r>
      <w:r>
        <w:rPr>
          <w:lang w:val="sr-Cyrl-RS"/>
        </w:rPr>
        <w:t>За партију 3</w:t>
      </w:r>
      <w:r w:rsidR="00F449DB">
        <w:rPr>
          <w:lang w:val="sr-Cyrl-RS"/>
        </w:rPr>
        <w:t xml:space="preserve"> ____</w:t>
      </w:r>
      <w:r w:rsidRPr="00BF3015">
        <w:rPr>
          <w:lang w:val="sr-Cyrl-RS"/>
        </w:rPr>
        <w:t>_ месеци од дана испоруке.</w:t>
      </w:r>
      <w:r w:rsidR="00F449DB">
        <w:rPr>
          <w:lang w:val="sr-Cyrl-RS"/>
        </w:rPr>
        <w:t xml:space="preserve"> </w:t>
      </w:r>
    </w:p>
    <w:p w:rsidR="00561838" w:rsidRDefault="00561838" w:rsidP="00561838">
      <w:pPr>
        <w:spacing w:before="0"/>
        <w:rPr>
          <w:rFonts w:cs="Arial"/>
          <w:lang w:val="sr-Cyrl-RS" w:eastAsia="zh-CN"/>
        </w:rPr>
      </w:pPr>
    </w:p>
    <w:p w:rsidR="00343A18" w:rsidRPr="00A8536D" w:rsidRDefault="00561838" w:rsidP="00A8536D">
      <w:pPr>
        <w:spacing w:before="0"/>
        <w:rPr>
          <w:rFonts w:cs="Arial"/>
          <w:lang w:val="sr-Cyrl-RS" w:eastAsia="zh-CN"/>
        </w:rPr>
      </w:pPr>
      <w:r w:rsidRPr="00866D5E">
        <w:rPr>
          <w:rFonts w:cs="Arial"/>
          <w:lang w:eastAsia="zh-CN"/>
        </w:rPr>
        <w:t>За Партију 3: У тренутку испоруке, рок важења средстава мора бити важећи још најмање годину дана.</w:t>
      </w:r>
      <w:r w:rsidR="00A8536D">
        <w:rPr>
          <w:rFonts w:cs="Arial"/>
          <w:lang w:val="sr-Cyrl-RS" w:eastAsia="zh-CN"/>
        </w:rPr>
        <w:t xml:space="preserve"> </w:t>
      </w:r>
      <w:r w:rsidR="00C80A76" w:rsidRPr="00C80A76">
        <w:rPr>
          <w:rFonts w:cs="Arial"/>
          <w:lang w:val="sr-Cyrl-RS"/>
        </w:rPr>
        <w:t>Гарантни период се доказује документованом гаранцијом произвођача</w:t>
      </w:r>
      <w:r w:rsidR="00C80A76">
        <w:rPr>
          <w:rFonts w:cs="Arial"/>
          <w:lang w:val="sr-Cyrl-RS"/>
        </w:rPr>
        <w:t xml:space="preserve">. </w:t>
      </w:r>
      <w:r w:rsidR="00A8536D">
        <w:rPr>
          <w:rFonts w:cs="Arial"/>
          <w:lang w:val="sr-Cyrl-RS" w:eastAsia="zh-CN"/>
        </w:rPr>
        <w:t xml:space="preserve"> </w:t>
      </w:r>
      <w:r w:rsidR="00343A18" w:rsidRPr="00F10346">
        <w:rPr>
          <w:rFonts w:cs="Arial"/>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r w:rsidR="00A8536D">
        <w:rPr>
          <w:rFonts w:cs="Arial"/>
          <w:lang w:val="sr-Cyrl-RS" w:eastAsia="zh-CN"/>
        </w:rPr>
        <w:t xml:space="preserve"> </w:t>
      </w:r>
      <w:r w:rsidR="00343A18"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r w:rsidR="00A8536D">
        <w:rPr>
          <w:rFonts w:cs="Arial"/>
          <w:lang w:val="sr-Cyrl-RS" w:eastAsia="zh-CN"/>
        </w:rPr>
        <w:t xml:space="preserve"> </w:t>
      </w:r>
      <w:r w:rsidR="00343A18"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r w:rsidR="00A8536D">
        <w:rPr>
          <w:rFonts w:cs="Arial"/>
          <w:lang w:val="sr-Cyrl-RS" w:eastAsia="zh-CN"/>
        </w:rPr>
        <w:t xml:space="preserve"> </w:t>
      </w:r>
      <w:r w:rsidR="00343A18"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561838" w:rsidRPr="00561838" w:rsidRDefault="00343A18" w:rsidP="00343A18">
      <w:pPr>
        <w:spacing w:before="0"/>
        <w:rPr>
          <w:rFonts w:cs="Arial"/>
          <w:b/>
          <w:lang w:val="sr-Cyrl-RS"/>
        </w:rPr>
      </w:pPr>
      <w:r w:rsidRPr="00F10346">
        <w:rPr>
          <w:rFonts w:cs="Arial"/>
          <w:b/>
        </w:rPr>
        <w:t>СРЕДСТВА ФИНАНСИЈСКОГ ОБЕЗБЕЂЕЊА</w:t>
      </w:r>
    </w:p>
    <w:p w:rsidR="00343A18" w:rsidRPr="001A6D9C" w:rsidRDefault="00343A18" w:rsidP="001A6D9C">
      <w:pPr>
        <w:spacing w:before="0"/>
        <w:jc w:val="center"/>
        <w:rPr>
          <w:rFonts w:cs="Arial"/>
          <w:b/>
          <w:lang w:val="sr-Cyrl-RS"/>
        </w:rPr>
      </w:pPr>
      <w:r w:rsidRPr="00F10346">
        <w:rPr>
          <w:rFonts w:cs="Arial"/>
          <w:b/>
        </w:rPr>
        <w:t xml:space="preserve">Члан </w:t>
      </w:r>
      <w:r w:rsidR="00037677">
        <w:rPr>
          <w:rFonts w:cs="Arial"/>
          <w:b/>
          <w:lang w:val="sr-Cyrl-RS"/>
        </w:rPr>
        <w:t>10</w:t>
      </w:r>
      <w:r w:rsidRPr="00F10346">
        <w:rPr>
          <w:rFonts w:cs="Arial"/>
          <w:b/>
        </w:rPr>
        <w:t xml:space="preserve">. </w:t>
      </w:r>
    </w:p>
    <w:p w:rsidR="00D61FDC" w:rsidRPr="00EA5FA1" w:rsidRDefault="00D61FDC" w:rsidP="00D61FDC">
      <w:pPr>
        <w:spacing w:before="0"/>
        <w:rPr>
          <w:rFonts w:cs="Arial"/>
          <w:b/>
          <w:lang w:val="sr-Cyrl-RS"/>
        </w:rPr>
      </w:pPr>
      <w:r w:rsidRPr="00EA5FA1">
        <w:rPr>
          <w:rFonts w:cs="Arial"/>
          <w:b/>
        </w:rPr>
        <w:t xml:space="preserve">Меница за добро извршење посла </w:t>
      </w:r>
    </w:p>
    <w:p w:rsidR="00564B74" w:rsidRPr="00A8536D" w:rsidRDefault="00564B74" w:rsidP="00A8536D">
      <w:pPr>
        <w:spacing w:before="0"/>
        <w:jc w:val="left"/>
        <w:rPr>
          <w:rFonts w:eastAsia="Calibri" w:cs="Arial"/>
          <w:lang w:val="sr-Cyrl-RS"/>
        </w:rPr>
      </w:pPr>
      <w:r>
        <w:rPr>
          <w:rFonts w:eastAsia="Calibri" w:cs="Arial"/>
          <w:lang w:val="sr-Latn-RS"/>
        </w:rPr>
        <w:t>П</w:t>
      </w:r>
      <w:r>
        <w:rPr>
          <w:rFonts w:eastAsia="Calibri" w:cs="Arial"/>
          <w:lang w:val="sr-Cyrl-RS"/>
        </w:rPr>
        <w:t>родавац је</w:t>
      </w:r>
      <w:r w:rsidRPr="00564B74">
        <w:rPr>
          <w:rFonts w:eastAsia="Calibri" w:cs="Arial"/>
          <w:lang w:val="sr-Latn-RS"/>
        </w:rPr>
        <w:t xml:space="preserve"> </w:t>
      </w:r>
      <w:r w:rsidR="005F26C3">
        <w:rPr>
          <w:rFonts w:eastAsia="Calibri" w:cs="Arial"/>
          <w:lang w:val="sr-Cyrl-RS"/>
        </w:rPr>
        <w:t>дужан да као средство финансијског обезбеђења за добро извршење посла преда купцу уз потписан уговор</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Меницу која је:</w:t>
      </w:r>
    </w:p>
    <w:p w:rsidR="00D61FDC" w:rsidRPr="003A1F90" w:rsidRDefault="00D61FDC" w:rsidP="00496B12">
      <w:pPr>
        <w:numPr>
          <w:ilvl w:val="0"/>
          <w:numId w:val="13"/>
        </w:numPr>
        <w:ind w:left="1710"/>
        <w:rPr>
          <w:rFonts w:cs="Arial"/>
        </w:rPr>
      </w:pPr>
      <w:r w:rsidRPr="003A1F90">
        <w:rPr>
          <w:rFonts w:cs="Arial"/>
        </w:rPr>
        <w:t>издата са клаузулом „без протеста“ и „без извештаја“</w:t>
      </w:r>
      <w:r w:rsidRPr="003A1F90">
        <w:rPr>
          <w:rFonts w:cs="Arial"/>
          <w:lang w:val="sr-Cyrl-RS"/>
        </w:rPr>
        <w:t xml:space="preserve"> </w:t>
      </w:r>
      <w:r w:rsidRPr="003A1F90">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D61FDC" w:rsidRPr="003A1F90" w:rsidRDefault="00D61FDC" w:rsidP="00496B12">
      <w:pPr>
        <w:numPr>
          <w:ilvl w:val="0"/>
          <w:numId w:val="13"/>
        </w:numPr>
        <w:ind w:left="1710"/>
        <w:rPr>
          <w:rFonts w:cs="Arial"/>
        </w:rPr>
      </w:pPr>
      <w:r w:rsidRPr="003A1F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3A1F90">
        <w:rPr>
          <w:rFonts w:cs="Arial"/>
          <w:lang w:val="sr-Cyrl-RS"/>
        </w:rPr>
        <w:t xml:space="preserve"> и 80/15</w:t>
      </w:r>
      <w:r w:rsidRPr="003A1F90">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Менично писмо – овлашћење којим продавац овлашћује купца да може наплатити меницу  на износ од </w:t>
      </w:r>
      <w:r w:rsidR="0074358D">
        <w:rPr>
          <w:rFonts w:eastAsia="Calibri" w:cs="Arial"/>
          <w:lang w:val="sr-Cyrl-RS"/>
        </w:rPr>
        <w:t>10</w:t>
      </w:r>
      <w:r w:rsidRPr="003A1F90">
        <w:rPr>
          <w:rFonts w:eastAsia="Calibri" w:cs="Arial"/>
          <w:lang w:val="sr-Cyrl-RS"/>
        </w:rPr>
        <w:t xml:space="preserve">% од вредности </w:t>
      </w:r>
      <w:r w:rsidR="00D94227">
        <w:rPr>
          <w:rFonts w:eastAsia="Calibri" w:cs="Arial"/>
          <w:lang w:val="sr-Latn-RS"/>
        </w:rPr>
        <w:t>угoвoрa</w:t>
      </w:r>
      <w:r w:rsidRPr="003A1F90">
        <w:rPr>
          <w:rFonts w:eastAsia="Calibri" w:cs="Arial"/>
          <w:lang w:val="sr-Cyrl-RS"/>
        </w:rPr>
        <w:t xml:space="preserve"> (без ПДВ) са роком важења </w:t>
      </w:r>
      <w:r w:rsidRPr="003A1F90">
        <w:rPr>
          <w:rFonts w:eastAsia="Calibri" w:cs="Arial"/>
          <w:lang w:val="sr-Cyrl-RS"/>
        </w:rPr>
        <w:lastRenderedPageBreak/>
        <w:t xml:space="preserve">минимално </w:t>
      </w:r>
      <w:r w:rsidR="0074358D">
        <w:rPr>
          <w:rFonts w:eastAsia="Calibri" w:cs="Arial"/>
          <w:lang w:val="sr-Cyrl-RS"/>
        </w:rPr>
        <w:t>30 дана</w:t>
      </w:r>
      <w:r w:rsidRPr="003A1F90">
        <w:rPr>
          <w:rFonts w:eastAsia="Calibri" w:cs="Arial"/>
          <w:lang w:val="sr-Cyrl-RS"/>
        </w:rPr>
        <w:t xml:space="preserve"> дужим од рока </w:t>
      </w:r>
      <w:r w:rsidR="00561838">
        <w:rPr>
          <w:rFonts w:eastAsia="Calibri" w:cs="Arial"/>
          <w:lang w:val="sr-Cyrl-RS"/>
        </w:rPr>
        <w:t>испоруке</w:t>
      </w:r>
      <w:r w:rsidRPr="003A1F90">
        <w:rPr>
          <w:rFonts w:eastAsia="Calibri" w:cs="Arial"/>
          <w:lang w:val="sr-Cyrl-RS"/>
        </w:rPr>
        <w:t xml:space="preserve">, с тим да евентуални продужетак рока </w:t>
      </w:r>
      <w:r w:rsidR="00561838">
        <w:rPr>
          <w:rFonts w:eastAsia="Calibri" w:cs="Arial"/>
          <w:lang w:val="sr-Cyrl-RS"/>
        </w:rPr>
        <w:t>испоруке</w:t>
      </w:r>
      <w:r w:rsidRPr="003A1F90">
        <w:rPr>
          <w:rFonts w:eastAsia="Calibri" w:cs="Arial"/>
          <w:lang w:val="sr-Cyrl-RS"/>
        </w:rPr>
        <w:t xml:space="preserve"> има за последицу и продужење рока важења менице и меничног овлашћења, које мора бити издато на основу Закона о меници. </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D61FDC" w:rsidRPr="003A1F90" w:rsidRDefault="00D61FDC" w:rsidP="00496B12">
      <w:pPr>
        <w:numPr>
          <w:ilvl w:val="0"/>
          <w:numId w:val="25"/>
        </w:numPr>
        <w:spacing w:before="0" w:after="200" w:line="276" w:lineRule="auto"/>
        <w:contextualSpacing/>
        <w:rPr>
          <w:rFonts w:eastAsia="Calibri" w:cs="Arial"/>
          <w:lang w:val="sr-Cyrl-RS"/>
        </w:rPr>
      </w:pPr>
      <w:r w:rsidRPr="003A1F90">
        <w:rPr>
          <w:rFonts w:eastAsia="Calibri" w:cs="Arial"/>
          <w:lang w:val="sr-Cyrl-RS"/>
        </w:rPr>
        <w:t>фотокопију ОП обрасца.</w:t>
      </w:r>
    </w:p>
    <w:p w:rsidR="00AA14E8" w:rsidRPr="008E61C5" w:rsidRDefault="00D61FDC" w:rsidP="008E61C5">
      <w:pPr>
        <w:numPr>
          <w:ilvl w:val="0"/>
          <w:numId w:val="25"/>
        </w:numPr>
        <w:spacing w:before="0" w:after="200" w:line="276" w:lineRule="auto"/>
        <w:contextualSpacing/>
        <w:rPr>
          <w:rFonts w:eastAsia="Calibri" w:cs="Arial"/>
          <w:lang w:val="sr-Cyrl-RS"/>
        </w:rPr>
      </w:pPr>
      <w:r w:rsidRPr="003A1F90">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3A18" w:rsidRDefault="00D61FDC" w:rsidP="001A6D9C">
      <w:pPr>
        <w:spacing w:before="0"/>
        <w:rPr>
          <w:rFonts w:cs="Arial"/>
          <w:lang w:val="sr-Cyrl-RS"/>
        </w:rPr>
      </w:pPr>
      <w:r w:rsidRPr="003A1F90">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8536D" w:rsidRPr="000F16A6" w:rsidRDefault="00A8536D" w:rsidP="00A8536D">
      <w:pPr>
        <w:pStyle w:val="KDParagraf"/>
        <w:rPr>
          <w:rFonts w:eastAsia="TimesNewRomanPSMT" w:cs="Arial"/>
          <w:b/>
          <w:bCs/>
          <w:iCs/>
        </w:rPr>
      </w:pPr>
      <w:r w:rsidRPr="000F16A6">
        <w:rPr>
          <w:rFonts w:eastAsia="TimesNewRomanPSMT" w:cs="Arial"/>
          <w:b/>
          <w:bCs/>
          <w:iCs/>
        </w:rPr>
        <w:t>Меница за  отклањање грешака у гарантном року</w:t>
      </w:r>
    </w:p>
    <w:p w:rsidR="00A8536D" w:rsidRPr="000F16A6" w:rsidRDefault="00A8536D" w:rsidP="00A8536D">
      <w:pPr>
        <w:pStyle w:val="KDParagraf"/>
        <w:spacing w:before="0"/>
        <w:rPr>
          <w:rFonts w:eastAsia="TimesNewRomanPSMT" w:cs="Arial"/>
          <w:iCs/>
        </w:rPr>
      </w:pPr>
      <w:r w:rsidRPr="000F16A6">
        <w:rPr>
          <w:rFonts w:eastAsia="TimesNewRomanPSMT" w:cs="Arial"/>
          <w:iCs/>
        </w:rPr>
        <w:t>Продавац је обавезан да Купцу у тренутку примопредаје пр</w:t>
      </w:r>
      <w:r>
        <w:rPr>
          <w:rFonts w:eastAsia="TimesNewRomanPSMT" w:cs="Arial"/>
          <w:iCs/>
        </w:rPr>
        <w:t>едмета уговора</w:t>
      </w:r>
      <w:r w:rsidRPr="000F16A6">
        <w:rPr>
          <w:rFonts w:eastAsia="TimesNewRomanPSMT" w:cs="Arial"/>
          <w:iCs/>
        </w:rPr>
        <w:t xml:space="preserve"> или најкасније 5 дана пре истека средства финансијског обезбеђења за добро извршење посла,достави:</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бланко сопствену меницу за отклањање недостатака у гарантном року која је:</w:t>
      </w:r>
    </w:p>
    <w:p w:rsidR="00A8536D" w:rsidRPr="000F16A6" w:rsidRDefault="00A8536D" w:rsidP="00A8536D">
      <w:pPr>
        <w:numPr>
          <w:ilvl w:val="0"/>
          <w:numId w:val="13"/>
        </w:numPr>
        <w:ind w:left="1710"/>
        <w:rPr>
          <w:rFonts w:cs="Arial"/>
        </w:rPr>
      </w:pPr>
      <w:r w:rsidRPr="000F16A6">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8536D" w:rsidRPr="000F16A6" w:rsidRDefault="00A8536D" w:rsidP="00A8536D">
      <w:pPr>
        <w:numPr>
          <w:ilvl w:val="0"/>
          <w:numId w:val="13"/>
        </w:numPr>
        <w:ind w:left="1710"/>
        <w:rPr>
          <w:rFonts w:cs="Arial"/>
        </w:rPr>
      </w:pPr>
      <w:r w:rsidRPr="000F16A6">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.....(мин.30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фотокопију ОП обрасца.</w:t>
      </w:r>
    </w:p>
    <w:p w:rsidR="00A8536D" w:rsidRPr="000F16A6" w:rsidRDefault="00A8536D" w:rsidP="00A8536D">
      <w:pPr>
        <w:pStyle w:val="KDParagraf"/>
        <w:numPr>
          <w:ilvl w:val="0"/>
          <w:numId w:val="39"/>
        </w:numPr>
        <w:spacing w:before="0"/>
        <w:rPr>
          <w:rFonts w:eastAsia="TimesNewRomanPSMT" w:cs="Arial"/>
          <w:iCs/>
        </w:rPr>
      </w:pPr>
      <w:r w:rsidRPr="000F16A6">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0F16A6">
        <w:rPr>
          <w:rFonts w:eastAsia="TimesNewRomanPSMT" w:cs="Arial"/>
          <w:iCs/>
        </w:rPr>
        <w:lastRenderedPageBreak/>
        <w:t xml:space="preserve">регистрацију менице или извод са интернет странице Регистра меница и овлашћења НБС) </w:t>
      </w:r>
    </w:p>
    <w:p w:rsidR="00A8536D" w:rsidRPr="000F16A6" w:rsidRDefault="00A8536D" w:rsidP="00A8536D">
      <w:pPr>
        <w:pStyle w:val="KDParagraf"/>
        <w:spacing w:before="0"/>
        <w:rPr>
          <w:rFonts w:eastAsia="TimesNewRomanPSMT" w:cs="Arial"/>
          <w:iCs/>
        </w:rPr>
      </w:pPr>
      <w:r w:rsidRPr="000F16A6">
        <w:rPr>
          <w:rFonts w:eastAsia="TimesNewRomanPSMT" w:cs="Arial"/>
          <w:iCs/>
        </w:rPr>
        <w:t xml:space="preserve">Меница може бити наплаћена у случају да Продавац не отклони недостатке у гарантном року. </w:t>
      </w:r>
    </w:p>
    <w:p w:rsidR="00A8536D" w:rsidRPr="000F16A6" w:rsidRDefault="00A8536D" w:rsidP="00A8536D">
      <w:pPr>
        <w:pStyle w:val="KDParagraf"/>
        <w:rPr>
          <w:rFonts w:eastAsia="TimesNewRomanPSMT" w:cs="Arial"/>
          <w:iCs/>
        </w:rPr>
      </w:pPr>
      <w:r w:rsidRPr="000F16A6">
        <w:rPr>
          <w:rFonts w:eastAsia="TimesNewRomanPSMT" w:cs="Arial"/>
          <w:iCs/>
        </w:rPr>
        <w:t xml:space="preserve">Уколико се средство финансијског обезбеђења </w:t>
      </w:r>
      <w:r w:rsidR="007632DE" w:rsidRPr="007632DE">
        <w:rPr>
          <w:rFonts w:eastAsia="TimesNewRomanPSMT" w:cs="Arial"/>
          <w:iCs/>
        </w:rPr>
        <w:t xml:space="preserve">за отклањање недостатака у гарантном року </w:t>
      </w:r>
      <w:r w:rsidRPr="000F16A6">
        <w:rPr>
          <w:rFonts w:eastAsia="TimesNewRomanPSMT" w:cs="Arial"/>
          <w:iCs/>
        </w:rPr>
        <w:t>не достави у уговореном року, Купац има право  да наплати средство финанасијског обезбеђења за добро извршење посла.</w:t>
      </w:r>
    </w:p>
    <w:p w:rsidR="00D6002E" w:rsidRPr="00A87082" w:rsidRDefault="00D6002E" w:rsidP="00343A18">
      <w:pPr>
        <w:pStyle w:val="KDParagraf"/>
        <w:spacing w:before="0"/>
        <w:rPr>
          <w:rFonts w:cs="Arial"/>
          <w:color w:val="00B0F0"/>
          <w:lang w:val="sr-Cyrl-RS"/>
        </w:rPr>
      </w:pPr>
    </w:p>
    <w:p w:rsidR="00AA14E8" w:rsidRPr="00424B4E" w:rsidRDefault="00343A18" w:rsidP="00343A18">
      <w:pPr>
        <w:spacing w:before="0"/>
        <w:rPr>
          <w:rFonts w:cs="Arial"/>
          <w:b/>
          <w:lang w:val="sr-Cyrl-RS"/>
        </w:rPr>
      </w:pPr>
      <w:r w:rsidRPr="00F10346">
        <w:rPr>
          <w:rFonts w:cs="Arial"/>
          <w:b/>
        </w:rPr>
        <w:t>УГОВОРНА КАЗНА ЗБОГ ЗАКАШЊЕЊА У ИСПОРУЦИ</w:t>
      </w:r>
      <w:r w:rsidR="00280A23">
        <w:rPr>
          <w:rFonts w:cs="Arial"/>
          <w:b/>
          <w:lang w:val="sr-Cyrl-RS"/>
        </w:rPr>
        <w:t xml:space="preserve"> </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1</w:t>
      </w:r>
      <w:r w:rsidRPr="00F10346">
        <w:rPr>
          <w:rFonts w:cs="Arial"/>
          <w:b/>
        </w:rPr>
        <w:t>.</w:t>
      </w:r>
    </w:p>
    <w:p w:rsidR="006069F7" w:rsidRDefault="00343A18" w:rsidP="00B54114">
      <w:pPr>
        <w:tabs>
          <w:tab w:val="left" w:pos="9090"/>
        </w:tabs>
        <w:rPr>
          <w:rFonts w:cs="Arial"/>
          <w:lang w:val="sr-Cyrl-R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w:t>
      </w:r>
      <w:r w:rsidR="00E74CCA">
        <w:rPr>
          <w:rFonts w:cs="Arial"/>
          <w:bCs/>
          <w:lang w:val="sr-Cyrl-CS"/>
        </w:rPr>
        <w:t xml:space="preserve"> </w:t>
      </w:r>
      <w:r w:rsidRPr="00F10346">
        <w:rPr>
          <w:rFonts w:cs="Arial"/>
          <w:bCs/>
          <w:lang w:val="sr-Cyrl-CS"/>
        </w:rPr>
        <w:t>у уговореном року и уговореној динамици,</w:t>
      </w:r>
      <w:r w:rsidR="00E74CCA">
        <w:rPr>
          <w:rFonts w:cs="Arial"/>
          <w:bCs/>
          <w:lang w:val="sr-Cyrl-CS"/>
        </w:rPr>
        <w:t xml:space="preserve"> </w:t>
      </w:r>
      <w:r w:rsidRPr="00F10346">
        <w:rPr>
          <w:rFonts w:cs="Arial"/>
          <w:bCs/>
          <w:lang w:val="sr-Cyrl-CS"/>
        </w:rPr>
        <w:t xml:space="preserve">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00037677">
        <w:rPr>
          <w:rFonts w:cs="Arial"/>
          <w:bCs/>
          <w:lang w:val="sr-Cyrl-CS"/>
        </w:rPr>
        <w:t xml:space="preserve"> </w:t>
      </w:r>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r w:rsidR="00037677">
        <w:rPr>
          <w:rFonts w:cs="Arial"/>
          <w:lang w:val="sr-Cyrl-RS"/>
        </w:rPr>
        <w:t xml:space="preserve"> </w:t>
      </w:r>
      <w:r w:rsidRPr="003B5E3D">
        <w:rPr>
          <w:rFonts w:cs="Arial"/>
          <w:bCs/>
        </w:rPr>
        <w:t>Плаћање уговорне казне</w:t>
      </w:r>
      <w:r w:rsidRPr="003B5E3D">
        <w:rPr>
          <w:rFonts w:cs="Arial"/>
        </w:rPr>
        <w:t>, из става 1. овог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r w:rsidR="00037677">
        <w:rPr>
          <w:rFonts w:cs="Arial"/>
          <w:lang w:val="sr-Cyrl-RS"/>
        </w:rPr>
        <w:t xml:space="preserve"> </w:t>
      </w:r>
    </w:p>
    <w:p w:rsidR="00B54114" w:rsidRPr="00B54114" w:rsidRDefault="00343A18" w:rsidP="00B54114">
      <w:pPr>
        <w:tabs>
          <w:tab w:val="left" w:pos="9090"/>
        </w:tabs>
        <w:rPr>
          <w:rFonts w:cs="Arial"/>
          <w:bCs/>
          <w:lang w:val="sr-Cyrl-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AE3A37">
        <w:rPr>
          <w:rFonts w:cs="Arial"/>
          <w:bCs/>
          <w:lang w:val="sr-Cyrl-CS"/>
        </w:rPr>
        <w:t>2</w:t>
      </w:r>
      <w:r w:rsidRPr="00AE3A37">
        <w:rPr>
          <w:rFonts w:cs="Arial"/>
          <w:bCs/>
          <w:lang w:val="sr-Cyrl-CS"/>
        </w:rPr>
        <w:t xml:space="preserve"> (дв</w:t>
      </w:r>
      <w:r w:rsidR="003B5E3D" w:rsidRPr="00AE3A37">
        <w:rPr>
          <w:rFonts w:cs="Arial"/>
          <w:bCs/>
          <w:lang w:val="sr-Cyrl-CS"/>
        </w:rPr>
        <w:t>а</w:t>
      </w:r>
      <w:r w:rsidRPr="00F10346">
        <w:rPr>
          <w:rFonts w:cs="Arial"/>
          <w:bCs/>
          <w:color w:val="00B0F0"/>
          <w:lang w:val="sr-Cyrl-CS"/>
        </w:rPr>
        <w:t>)</w:t>
      </w:r>
      <w:r w:rsidRPr="00F10346">
        <w:rPr>
          <w:rFonts w:cs="Arial"/>
          <w:bCs/>
          <w:lang w:val="sr-Cyrl-CS"/>
        </w:rPr>
        <w:t xml:space="preserve"> 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8E61C5">
      <w:pPr>
        <w:autoSpaceDE w:val="0"/>
        <w:autoSpaceDN w:val="0"/>
        <w:adjustRightInd w:val="0"/>
        <w:spacing w:before="0"/>
        <w:jc w:val="center"/>
        <w:rPr>
          <w:rFonts w:cs="Arial"/>
          <w:b/>
        </w:rPr>
      </w:pPr>
      <w:r w:rsidRPr="00F10346">
        <w:rPr>
          <w:rFonts w:cs="Arial"/>
          <w:b/>
        </w:rPr>
        <w:t>Члан 1</w:t>
      </w:r>
      <w:r w:rsidR="00037677">
        <w:rPr>
          <w:rFonts w:cs="Arial"/>
          <w:b/>
          <w:lang w:val="sr-Cyrl-RS"/>
        </w:rPr>
        <w:t>2</w:t>
      </w:r>
      <w:r w:rsidRPr="00F10346">
        <w:rPr>
          <w:rFonts w:cs="Arial"/>
          <w:b/>
        </w:rPr>
        <w:t>.</w:t>
      </w:r>
    </w:p>
    <w:p w:rsidR="00343A18" w:rsidRPr="00A8536D"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r w:rsidRPr="00F10346">
        <w:rPr>
          <w:rFonts w:cs="Arial"/>
          <w:lang w:val="sr-Cyrl-CS"/>
        </w:rPr>
        <w:t>,за</w:t>
      </w:r>
      <w:r w:rsidRPr="00F10346">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424B4E" w:rsidRPr="00A8536D" w:rsidRDefault="00343A18" w:rsidP="00A8536D">
      <w:pPr>
        <w:tabs>
          <w:tab w:val="left" w:pos="1512"/>
          <w:tab w:val="left" w:pos="9090"/>
        </w:tabs>
        <w:rPr>
          <w:rFonts w:cs="Arial"/>
          <w:lang w:val="sr-Cyrl-RS"/>
        </w:rPr>
      </w:pPr>
      <w:r w:rsidRPr="00F10346">
        <w:rPr>
          <w:rFonts w:cs="Arial"/>
        </w:rPr>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r w:rsidR="00A8536D">
        <w:rPr>
          <w:rFonts w:cs="Arial"/>
          <w:lang w:val="sr-Cyrl-RS"/>
        </w:rPr>
        <w:t xml:space="preserve"> </w:t>
      </w: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594966" w:rsidRPr="008E61C5" w:rsidRDefault="00343A18" w:rsidP="008E61C5">
      <w:pPr>
        <w:spacing w:before="0"/>
        <w:rPr>
          <w:rFonts w:cs="Arial"/>
          <w:b/>
          <w:lang w:val="sr-Cyrl-RS"/>
        </w:rPr>
      </w:pPr>
      <w:r w:rsidRPr="00F10346">
        <w:rPr>
          <w:rFonts w:cs="Arial"/>
          <w:b/>
        </w:rPr>
        <w:t>РАСКИД УГОВОРА</w:t>
      </w:r>
    </w:p>
    <w:p w:rsidR="00343A18" w:rsidRPr="00F10346" w:rsidRDefault="00343A18" w:rsidP="00343A18">
      <w:pPr>
        <w:spacing w:before="0"/>
        <w:jc w:val="center"/>
        <w:rPr>
          <w:rFonts w:cs="Arial"/>
        </w:rPr>
      </w:pPr>
      <w:r w:rsidRPr="00F10346">
        <w:rPr>
          <w:rFonts w:cs="Arial"/>
          <w:b/>
        </w:rPr>
        <w:t>Члан 1</w:t>
      </w:r>
      <w:r w:rsidR="00037677">
        <w:rPr>
          <w:rFonts w:cs="Arial"/>
          <w:b/>
          <w:lang w:val="sr-Cyrl-RS"/>
        </w:rPr>
        <w:t>3</w:t>
      </w:r>
      <w:r w:rsidRPr="00F10346">
        <w:rPr>
          <w:rFonts w:cs="Arial"/>
          <w:b/>
        </w:rPr>
        <w:t>.</w:t>
      </w:r>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r w:rsidR="00F750AA">
        <w:rPr>
          <w:rFonts w:cs="Arial"/>
          <w:bCs/>
          <w:lang w:val="sr-Cyrl-CS"/>
        </w:rPr>
        <w:t xml:space="preserve"> </w:t>
      </w: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115B5F" w:rsidRPr="001A6D9C" w:rsidRDefault="00343A18" w:rsidP="001A6D9C">
      <w:pPr>
        <w:tabs>
          <w:tab w:val="left" w:pos="9090"/>
        </w:tabs>
        <w:rPr>
          <w:rFonts w:cs="Arial"/>
          <w:bCs/>
          <w:lang w:val="sr-Cyrl-CS"/>
        </w:rPr>
      </w:pPr>
      <w:r w:rsidRPr="00F10346">
        <w:rPr>
          <w:rFonts w:cs="Arial"/>
          <w:bCs/>
          <w:lang w:val="sr-Cyrl-CS"/>
        </w:rPr>
        <w:lastRenderedPageBreak/>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r w:rsidR="00BE21CD">
        <w:rPr>
          <w:rFonts w:cs="Arial"/>
          <w:bCs/>
          <w:lang w:val="sr-Cyrl-CS"/>
        </w:rPr>
        <w:t xml:space="preserve"> </w:t>
      </w: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4</w:t>
      </w:r>
      <w:r w:rsidRPr="00F10346">
        <w:rPr>
          <w:rFonts w:cs="Arial"/>
          <w:b/>
        </w:rPr>
        <w:t>.</w:t>
      </w:r>
    </w:p>
    <w:p w:rsidR="00343A18" w:rsidRPr="00A8536D" w:rsidRDefault="00343A18" w:rsidP="00A8536D">
      <w:pPr>
        <w:rPr>
          <w:rFonts w:cs="Arial"/>
          <w:lang w:val="sr-Cyrl-RS"/>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5</w:t>
      </w:r>
      <w:r w:rsidRPr="00F10346">
        <w:rPr>
          <w:rFonts w:cs="Arial"/>
          <w:b/>
        </w:rPr>
        <w:t>.</w:t>
      </w:r>
    </w:p>
    <w:p w:rsidR="00343A18" w:rsidRPr="00F10346" w:rsidRDefault="00343A18" w:rsidP="00343A18">
      <w:pPr>
        <w:rPr>
          <w:rFonts w:cs="Arial"/>
        </w:rPr>
      </w:pPr>
      <w:r w:rsidRPr="00F10346">
        <w:rPr>
          <w:rFonts w:cs="Arial"/>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6619FB" w:rsidRPr="008E61C5" w:rsidRDefault="00343A18" w:rsidP="008E61C5">
      <w:pPr>
        <w:rPr>
          <w:rFonts w:cs="Arial"/>
          <w:lang w:val="sr-Cyrl-RS"/>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343A18" w:rsidRPr="00F10346" w:rsidRDefault="00343A18" w:rsidP="00343A18">
      <w:pPr>
        <w:spacing w:before="0"/>
        <w:jc w:val="center"/>
        <w:rPr>
          <w:rFonts w:cs="Arial"/>
          <w:b/>
        </w:rPr>
      </w:pPr>
      <w:r w:rsidRPr="00F10346">
        <w:rPr>
          <w:rFonts w:cs="Arial"/>
          <w:b/>
        </w:rPr>
        <w:t>Члан 1</w:t>
      </w:r>
      <w:r w:rsidR="00037677">
        <w:rPr>
          <w:rFonts w:cs="Arial"/>
          <w:b/>
          <w:lang w:val="sr-Cyrl-RS"/>
        </w:rPr>
        <w:t>6</w:t>
      </w:r>
      <w:r w:rsidRPr="00F10346">
        <w:rPr>
          <w:rFonts w:cs="Arial"/>
          <w:b/>
        </w:rPr>
        <w:t>.</w:t>
      </w:r>
    </w:p>
    <w:p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037677" w:rsidRPr="00F449DB" w:rsidRDefault="00343A18" w:rsidP="00F449DB">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594966" w:rsidRPr="00594966" w:rsidRDefault="00343A18" w:rsidP="00037677">
      <w:pPr>
        <w:spacing w:before="0"/>
        <w:jc w:val="center"/>
        <w:rPr>
          <w:rFonts w:cs="Arial"/>
          <w:b/>
          <w:lang w:val="sr-Cyrl-RS"/>
        </w:rPr>
      </w:pPr>
      <w:r w:rsidRPr="00F10346">
        <w:rPr>
          <w:rFonts w:cs="Arial"/>
          <w:b/>
        </w:rPr>
        <w:t xml:space="preserve">Члан </w:t>
      </w:r>
      <w:r w:rsidR="000D6ACE" w:rsidRPr="00F10346">
        <w:rPr>
          <w:rFonts w:cs="Arial"/>
          <w:b/>
        </w:rPr>
        <w:t>1</w:t>
      </w:r>
      <w:r w:rsidR="00037677">
        <w:rPr>
          <w:rFonts w:cs="Arial"/>
          <w:b/>
          <w:lang w:val="sr-Cyrl-RS"/>
        </w:rPr>
        <w:t>7</w:t>
      </w:r>
      <w:r w:rsidRPr="00F10346">
        <w:rPr>
          <w:rFonts w:cs="Arial"/>
          <w:b/>
        </w:rPr>
        <w:t>.</w:t>
      </w:r>
    </w:p>
    <w:p w:rsidR="00343A18" w:rsidRPr="00BE21CD"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r w:rsidR="00BE21CD">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594966" w:rsidRDefault="00594966" w:rsidP="00343A18">
      <w:pPr>
        <w:pStyle w:val="KDParagraf"/>
        <w:spacing w:before="0"/>
        <w:rPr>
          <w:rFonts w:cs="Arial"/>
          <w:b/>
          <w:lang w:val="sr-Cyrl-BA"/>
        </w:rPr>
      </w:pPr>
    </w:p>
    <w:p w:rsidR="00594966" w:rsidRPr="00F10346" w:rsidRDefault="00343A18" w:rsidP="00343A18">
      <w:pPr>
        <w:pStyle w:val="KDParagraf"/>
        <w:spacing w:before="0"/>
        <w:rPr>
          <w:rFonts w:cs="Arial"/>
          <w:b/>
          <w:lang w:val="sr-Cyrl-BA"/>
        </w:rPr>
      </w:pPr>
      <w:r w:rsidRPr="00F10346">
        <w:rPr>
          <w:rFonts w:cs="Arial"/>
          <w:b/>
          <w:lang w:val="sr-Cyrl-BA"/>
        </w:rPr>
        <w:t xml:space="preserve"> ВАЖНОСТ УГОВОРА</w:t>
      </w:r>
    </w:p>
    <w:p w:rsidR="00E74CCA" w:rsidRDefault="00424B4E" w:rsidP="008E61C5">
      <w:pPr>
        <w:spacing w:before="0"/>
        <w:jc w:val="center"/>
        <w:rPr>
          <w:rFonts w:cs="Arial"/>
          <w:b/>
          <w:lang w:val="sr-Cyrl-RS"/>
        </w:rPr>
      </w:pPr>
      <w:r>
        <w:rPr>
          <w:rFonts w:cs="Arial"/>
          <w:b/>
        </w:rPr>
        <w:t>Члан 1</w:t>
      </w:r>
      <w:r w:rsidR="00037677">
        <w:rPr>
          <w:rFonts w:cs="Arial"/>
          <w:b/>
          <w:lang w:val="sr-Cyrl-RS"/>
        </w:rPr>
        <w:t>8</w:t>
      </w:r>
      <w:r w:rsidR="00343A18" w:rsidRPr="00F10346">
        <w:rPr>
          <w:rFonts w:cs="Arial"/>
          <w:b/>
        </w:rPr>
        <w:t>.</w:t>
      </w:r>
    </w:p>
    <w:p w:rsidR="007B64B6" w:rsidRDefault="007B64B6" w:rsidP="007B64B6">
      <w:pPr>
        <w:spacing w:before="0"/>
        <w:jc w:val="left"/>
        <w:rPr>
          <w:rFonts w:eastAsia="Calibri" w:cs="Arial"/>
          <w:lang w:val="sr-Cyrl-RS"/>
        </w:rPr>
      </w:pPr>
      <w:r w:rsidRPr="00E74CCA">
        <w:rPr>
          <w:rFonts w:eastAsia="Calibri" w:cs="Arial"/>
          <w:lang w:val="sr-Latn-RS"/>
        </w:rPr>
        <w:t xml:space="preserve">Уговор </w:t>
      </w:r>
      <w:r>
        <w:rPr>
          <w:rFonts w:eastAsia="Calibri" w:cs="Arial"/>
          <w:lang w:val="sr-Cyrl-RS"/>
        </w:rPr>
        <w:t xml:space="preserve">се сматра закљученим даном обостраног потписивања уговора. Уговор </w:t>
      </w:r>
      <w:r w:rsidRPr="00E74CCA">
        <w:rPr>
          <w:rFonts w:eastAsia="Calibri" w:cs="Arial"/>
          <w:lang w:val="sr-Latn-RS"/>
        </w:rPr>
        <w:t>ступа на снагу након потписивања од стране законски</w:t>
      </w:r>
      <w:r>
        <w:rPr>
          <w:rFonts w:eastAsia="Calibri" w:cs="Arial"/>
          <w:lang w:val="sr-Latn-RS"/>
        </w:rPr>
        <w:t>х заступника Уговорних страна</w:t>
      </w:r>
      <w:r>
        <w:rPr>
          <w:rFonts w:eastAsia="Calibri" w:cs="Arial"/>
          <w:lang w:val="sr-Cyrl-RS"/>
        </w:rPr>
        <w:t xml:space="preserve"> и достављања средства финансијског обезбеђења за добро извршење посла. </w:t>
      </w:r>
      <w:r w:rsidRPr="00732CF8">
        <w:rPr>
          <w:rFonts w:eastAsia="Calibri" w:cs="Arial"/>
          <w:lang w:val="sr-Cyrl-RS"/>
        </w:rPr>
        <w:t>Угoвoр сe зaкључуje дo испуњeњa свих угoвoрних oбaвeзa.</w:t>
      </w:r>
      <w:r>
        <w:rPr>
          <w:rFonts w:eastAsia="Calibri" w:cs="Arial"/>
          <w:lang w:val="sr-Cyrl-RS"/>
        </w:rPr>
        <w:t xml:space="preserve"> Обавезе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уговорне обавезе. </w:t>
      </w:r>
    </w:p>
    <w:p w:rsidR="000C6B58" w:rsidRDefault="000C6B58" w:rsidP="00343A18">
      <w:pPr>
        <w:spacing w:before="0"/>
        <w:rPr>
          <w:rFonts w:cs="Arial"/>
          <w:b/>
          <w:lang w:val="sr-Cyrl-RS"/>
        </w:rPr>
      </w:pPr>
    </w:p>
    <w:p w:rsidR="00343A18" w:rsidRPr="00B54114" w:rsidRDefault="00343A18" w:rsidP="00B54114">
      <w:pPr>
        <w:spacing w:before="0"/>
        <w:rPr>
          <w:rFonts w:cs="Arial"/>
          <w:b/>
          <w:lang w:val="sr-Cyrl-RS"/>
        </w:rPr>
      </w:pPr>
      <w:r w:rsidRPr="00F10346">
        <w:rPr>
          <w:rFonts w:cs="Arial"/>
          <w:b/>
        </w:rPr>
        <w:t xml:space="preserve"> ИЗМЕНЕ ТОКОМ ТРАЈАЊА УГОВОРА</w:t>
      </w:r>
    </w:p>
    <w:p w:rsidR="00343A18" w:rsidRPr="00F10346" w:rsidRDefault="009721E7" w:rsidP="00343A18">
      <w:pPr>
        <w:spacing w:before="0"/>
        <w:jc w:val="center"/>
        <w:rPr>
          <w:rFonts w:cs="Arial"/>
          <w:b/>
        </w:rPr>
      </w:pPr>
      <w:r>
        <w:rPr>
          <w:rFonts w:cs="Arial"/>
          <w:b/>
        </w:rPr>
        <w:t xml:space="preserve">Члан </w:t>
      </w:r>
      <w:r w:rsidR="00037677">
        <w:rPr>
          <w:rFonts w:cs="Arial"/>
          <w:b/>
          <w:lang w:val="sr-Cyrl-RS"/>
        </w:rPr>
        <w:t>19</w:t>
      </w:r>
      <w:r w:rsidR="00343A18" w:rsidRPr="00F10346">
        <w:rPr>
          <w:rFonts w:cs="Arial"/>
          <w:b/>
        </w:rPr>
        <w:t>.</w:t>
      </w:r>
    </w:p>
    <w:p w:rsidR="007B64B6" w:rsidRPr="00C37BE3" w:rsidRDefault="007B64B6" w:rsidP="007B64B6">
      <w:pPr>
        <w:spacing w:before="0"/>
        <w:rPr>
          <w:rFonts w:cs="Arial"/>
          <w:lang w:val="sr-Cyrl-RS"/>
        </w:rPr>
      </w:pPr>
      <w:r>
        <w:rPr>
          <w:rFonts w:cs="Arial"/>
          <w:lang w:val="sr-Cyrl-RS"/>
        </w:rPr>
        <w:t>Куп</w:t>
      </w:r>
      <w:r w:rsidRPr="003333E0">
        <w:rPr>
          <w:rFonts w:cs="Arial"/>
        </w:rPr>
        <w:t>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7B64B6" w:rsidRPr="00C729E7" w:rsidRDefault="007B64B6" w:rsidP="007B64B6">
      <w:pPr>
        <w:spacing w:before="0"/>
        <w:rPr>
          <w:rFonts w:eastAsia="Calibri" w:cs="Arial"/>
        </w:rPr>
      </w:pPr>
      <w:r w:rsidRPr="00C729E7">
        <w:rPr>
          <w:rFonts w:eastAsia="Calibri" w:cs="Arial"/>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7B64B6" w:rsidRDefault="007B64B6" w:rsidP="007B64B6">
      <w:pPr>
        <w:spacing w:before="0"/>
        <w:jc w:val="left"/>
        <w:rPr>
          <w:rFonts w:eastAsia="Calibri" w:cs="Arial"/>
          <w:lang w:val="sr-Cyrl-RS" w:eastAsia="sr-Latn-CS"/>
        </w:rPr>
      </w:pPr>
      <w:r w:rsidRPr="00C729E7">
        <w:rPr>
          <w:rFonts w:eastAsia="Calibri" w:cs="Arial"/>
          <w:lang w:val="sr-Latn-RS" w:eastAsia="sr-Latn-CS"/>
        </w:rPr>
        <w:t xml:space="preserve">У </w:t>
      </w:r>
      <w:r w:rsidRPr="00C729E7">
        <w:rPr>
          <w:rFonts w:eastAsia="Calibri" w:cs="Arial"/>
          <w:lang w:val="sr-Cyrl-CS" w:eastAsia="sr-Latn-CS"/>
        </w:rPr>
        <w:t>свим наведеним случајев</w:t>
      </w:r>
      <w:r>
        <w:rPr>
          <w:rFonts w:eastAsia="Calibri" w:cs="Arial"/>
          <w:lang w:val="sr-Cyrl-CS" w:eastAsia="sr-Latn-CS"/>
        </w:rPr>
        <w:t>има, Куп</w:t>
      </w:r>
      <w:r w:rsidRPr="00C729E7">
        <w:rPr>
          <w:rFonts w:eastAsia="Calibri" w:cs="Arial"/>
          <w:lang w:val="sr-Cyrl-CS" w:eastAsia="sr-Latn-CS"/>
        </w:rPr>
        <w:t>ац</w:t>
      </w:r>
      <w:r w:rsidRPr="00C729E7">
        <w:rPr>
          <w:rFonts w:eastAsia="Calibri" w:cs="Arial"/>
          <w:lang w:val="sr-Latn-R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C729E7">
        <w:rPr>
          <w:rFonts w:eastAsia="Calibri" w:cs="Arial"/>
          <w:lang w:val="sr-Cyrl-RS" w:eastAsia="sr-Latn-CS"/>
        </w:rPr>
        <w:t>.</w:t>
      </w:r>
    </w:p>
    <w:p w:rsidR="007B64B6" w:rsidRPr="00C729E7" w:rsidRDefault="007B64B6" w:rsidP="007B64B6">
      <w:pPr>
        <w:spacing w:before="0"/>
        <w:jc w:val="left"/>
        <w:rPr>
          <w:rFonts w:eastAsia="Calibri" w:cs="Arial"/>
          <w:color w:val="1F497D"/>
          <w:lang w:val="sr-Cyrl-RS"/>
        </w:rPr>
      </w:pPr>
    </w:p>
    <w:p w:rsidR="000C6B58" w:rsidRPr="000C6B58" w:rsidRDefault="000C6B58" w:rsidP="00343A18">
      <w:pPr>
        <w:pStyle w:val="KDParagraf"/>
        <w:spacing w:before="0"/>
        <w:rPr>
          <w:rFonts w:cs="Arial"/>
          <w:color w:val="00B0F0"/>
          <w:lang w:val="sr-Cyrl-RS"/>
        </w:rPr>
      </w:pPr>
    </w:p>
    <w:p w:rsidR="00343A18" w:rsidRPr="00F10346" w:rsidRDefault="00343A18" w:rsidP="00343A18">
      <w:pPr>
        <w:spacing w:before="0"/>
        <w:rPr>
          <w:rFonts w:cs="Arial"/>
          <w:b/>
        </w:rPr>
      </w:pPr>
      <w:r w:rsidRPr="00F10346">
        <w:rPr>
          <w:rFonts w:cs="Arial"/>
          <w:b/>
        </w:rPr>
        <w:lastRenderedPageBreak/>
        <w:t>ЗАВРШНЕ ОДРЕДБЕ</w:t>
      </w:r>
    </w:p>
    <w:p w:rsidR="000C6B58" w:rsidRPr="004F1F5C" w:rsidRDefault="00424B4E" w:rsidP="004F1F5C">
      <w:pPr>
        <w:spacing w:before="0"/>
        <w:jc w:val="center"/>
        <w:rPr>
          <w:rFonts w:cs="Arial"/>
          <w:b/>
          <w:lang w:val="sr-Cyrl-RS"/>
        </w:rPr>
      </w:pPr>
      <w:r>
        <w:rPr>
          <w:rFonts w:cs="Arial"/>
          <w:b/>
        </w:rPr>
        <w:t xml:space="preserve">Члан </w:t>
      </w:r>
      <w:r w:rsidR="00037677">
        <w:rPr>
          <w:rFonts w:cs="Arial"/>
          <w:b/>
          <w:lang w:val="sr-Cyrl-RS"/>
        </w:rPr>
        <w:t>20</w:t>
      </w:r>
      <w:r w:rsidR="00343A18" w:rsidRPr="00F10346">
        <w:rPr>
          <w:rFonts w:cs="Arial"/>
          <w:b/>
        </w:rPr>
        <w:t>.</w:t>
      </w:r>
    </w:p>
    <w:p w:rsidR="00115B5F" w:rsidRPr="00A8536D" w:rsidRDefault="00343A18" w:rsidP="00A8536D">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0C6B58" w:rsidRPr="00564736" w:rsidRDefault="00343A18" w:rsidP="00564736">
      <w:pPr>
        <w:spacing w:before="0"/>
        <w:jc w:val="center"/>
        <w:rPr>
          <w:rFonts w:cs="Arial"/>
          <w:b/>
          <w:lang w:val="ru-RU"/>
        </w:rPr>
      </w:pPr>
      <w:r w:rsidRPr="00F10346">
        <w:rPr>
          <w:rFonts w:cs="Arial"/>
          <w:b/>
          <w:lang w:val="ru-RU"/>
        </w:rPr>
        <w:t xml:space="preserve">Члан </w:t>
      </w:r>
      <w:r w:rsidRPr="00F10346">
        <w:rPr>
          <w:rFonts w:cs="Arial"/>
          <w:b/>
        </w:rPr>
        <w:t>2</w:t>
      </w:r>
      <w:r w:rsidR="00037677">
        <w:rPr>
          <w:rFonts w:cs="Arial"/>
          <w:b/>
          <w:lang w:val="sr-Cyrl-RS"/>
        </w:rPr>
        <w:t>1</w:t>
      </w:r>
      <w:r w:rsidRPr="00F10346">
        <w:rPr>
          <w:rFonts w:cs="Arial"/>
          <w:b/>
          <w:lang w:val="ru-RU"/>
        </w:rPr>
        <w:t>.</w:t>
      </w:r>
    </w:p>
    <w:p w:rsidR="00343A18" w:rsidRPr="00324E83" w:rsidRDefault="00343A18" w:rsidP="00343A18">
      <w:pPr>
        <w:tabs>
          <w:tab w:val="left" w:pos="9090"/>
        </w:tabs>
        <w:rPr>
          <w:rFonts w:cs="Arial"/>
          <w:color w:val="FF0000"/>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324E83">
        <w:rPr>
          <w:rFonts w:cs="Arial"/>
          <w:lang w:val="sr-Cyrl-RS"/>
        </w:rPr>
        <w:t>.</w:t>
      </w:r>
    </w:p>
    <w:p w:rsidR="00037677" w:rsidRPr="00037677" w:rsidRDefault="00343A18" w:rsidP="00343A18">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rsidR="00594966" w:rsidRPr="00594966" w:rsidRDefault="00343A18" w:rsidP="00A8536D">
      <w:pPr>
        <w:spacing w:before="0"/>
        <w:jc w:val="center"/>
        <w:rPr>
          <w:rFonts w:cs="Arial"/>
          <w:b/>
          <w:lang w:val="sr-Cyrl-RS"/>
        </w:rPr>
      </w:pPr>
      <w:r w:rsidRPr="00F10346">
        <w:rPr>
          <w:rFonts w:cs="Arial"/>
          <w:b/>
        </w:rPr>
        <w:t>Члан 2</w:t>
      </w:r>
      <w:r w:rsidR="00037677">
        <w:rPr>
          <w:rFonts w:cs="Arial"/>
          <w:b/>
          <w:lang w:val="sr-Cyrl-RS"/>
        </w:rPr>
        <w:t>2</w:t>
      </w:r>
      <w:r w:rsidRPr="00F10346">
        <w:rPr>
          <w:rFonts w:cs="Arial"/>
          <w:b/>
        </w:rPr>
        <w:t>.</w:t>
      </w:r>
    </w:p>
    <w:p w:rsidR="00594966" w:rsidRPr="00F10346" w:rsidRDefault="00F9636A" w:rsidP="00677614">
      <w:pPr>
        <w:spacing w:before="0"/>
        <w:rPr>
          <w:rFonts w:cs="Arial"/>
          <w:spacing w:val="2"/>
          <w:lang w:val="sr-Cyrl-CS"/>
        </w:rPr>
      </w:pPr>
      <w:r w:rsidRPr="00F10346">
        <w:rPr>
          <w:rFonts w:cs="Arial"/>
          <w:spacing w:val="2"/>
          <w:lang w:val="sr-Cyrl-CS"/>
        </w:rPr>
        <w:t>Саставни део овог У</w:t>
      </w:r>
      <w:r w:rsidR="00594966">
        <w:rPr>
          <w:rFonts w:cs="Arial"/>
          <w:spacing w:val="2"/>
          <w:lang w:val="sr-Cyrl-CS"/>
        </w:rPr>
        <w:t>говора су:</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F10346" w:rsidRDefault="00594966" w:rsidP="00677614">
      <w:pPr>
        <w:tabs>
          <w:tab w:val="left" w:pos="9090"/>
        </w:tabs>
        <w:spacing w:before="0"/>
        <w:rPr>
          <w:rFonts w:cs="Arial"/>
        </w:rPr>
      </w:pPr>
      <w:r>
        <w:rPr>
          <w:rFonts w:cs="Arial"/>
        </w:rPr>
        <w:t xml:space="preserve">Прилог </w:t>
      </w:r>
      <w:r>
        <w:rPr>
          <w:rFonts w:cs="Arial"/>
          <w:lang w:val="sr-Cyrl-RS"/>
        </w:rPr>
        <w:t>3</w:t>
      </w:r>
      <w:r w:rsidR="000D6ACE" w:rsidRPr="00F10346">
        <w:rPr>
          <w:rFonts w:cs="Arial"/>
        </w:rPr>
        <w:t xml:space="preserve"> Техничка спецификација</w:t>
      </w:r>
    </w:p>
    <w:p w:rsidR="000D6ACE" w:rsidRDefault="00594966" w:rsidP="00677614">
      <w:pPr>
        <w:tabs>
          <w:tab w:val="left" w:pos="9090"/>
        </w:tabs>
        <w:spacing w:before="0"/>
        <w:rPr>
          <w:rFonts w:cs="Arial"/>
          <w:lang w:val="sr-Cyrl-RS"/>
        </w:rPr>
      </w:pPr>
      <w:r>
        <w:rPr>
          <w:rFonts w:cs="Arial"/>
        </w:rPr>
        <w:t xml:space="preserve">Прилог </w:t>
      </w:r>
      <w:r>
        <w:rPr>
          <w:rFonts w:cs="Arial"/>
          <w:lang w:val="sr-Cyrl-RS"/>
        </w:rPr>
        <w:t>4</w:t>
      </w:r>
      <w:r w:rsidR="000D6ACE" w:rsidRPr="00AE3A37">
        <w:rPr>
          <w:rFonts w:cs="Arial"/>
        </w:rPr>
        <w:t xml:space="preserve"> Споразум о заједничком наступању</w:t>
      </w:r>
      <w:r w:rsidR="00FB3402">
        <w:rPr>
          <w:rFonts w:cs="Arial"/>
          <w:lang w:val="sr-Cyrl-RS"/>
        </w:rPr>
        <w:t xml:space="preserve"> у случају подношења заједничке понуде.</w:t>
      </w:r>
    </w:p>
    <w:p w:rsidR="00677614" w:rsidRPr="00A8536D" w:rsidRDefault="00594966" w:rsidP="00A8536D">
      <w:pPr>
        <w:tabs>
          <w:tab w:val="left" w:pos="9090"/>
        </w:tabs>
        <w:spacing w:before="0"/>
        <w:rPr>
          <w:rFonts w:cs="Arial"/>
          <w:lang w:val="sr-Cyrl-RS"/>
        </w:rPr>
      </w:pPr>
      <w:r>
        <w:rPr>
          <w:rFonts w:cs="Arial"/>
          <w:lang w:val="sr-Cyrl-RS"/>
        </w:rPr>
        <w:t>Прилог 5</w:t>
      </w:r>
      <w:r w:rsidR="00CF4BAC">
        <w:rPr>
          <w:rFonts w:cs="Arial"/>
          <w:lang w:val="sr-Cyrl-RS"/>
        </w:rPr>
        <w:t xml:space="preserve"> </w:t>
      </w:r>
      <w:r w:rsidR="00811FD9">
        <w:rPr>
          <w:rFonts w:cs="Arial"/>
          <w:lang w:val="sr-Cyrl-RS"/>
        </w:rPr>
        <w:t xml:space="preserve"> </w:t>
      </w:r>
      <w:r w:rsidR="00CF4BAC">
        <w:rPr>
          <w:rFonts w:cs="Arial"/>
          <w:lang w:val="sr-Cyrl-RS"/>
        </w:rPr>
        <w:t>Меница</w:t>
      </w:r>
      <w:r w:rsidR="00811FD9">
        <w:rPr>
          <w:rFonts w:cs="Arial"/>
          <w:lang w:val="sr-Cyrl-RS"/>
        </w:rPr>
        <w:t xml:space="preserve"> за добро извршење посла</w:t>
      </w:r>
    </w:p>
    <w:p w:rsidR="00594966" w:rsidRPr="008E61C5" w:rsidRDefault="001353DA" w:rsidP="008E61C5">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594966" w:rsidRDefault="00594966" w:rsidP="00343A18">
      <w:pPr>
        <w:spacing w:before="0"/>
        <w:jc w:val="center"/>
        <w:rPr>
          <w:rFonts w:cs="Arial"/>
          <w:b/>
          <w:lang w:val="sr-Cyrl-RS"/>
        </w:rPr>
      </w:pPr>
    </w:p>
    <w:p w:rsidR="000C6B58" w:rsidRPr="000C6B58" w:rsidRDefault="00343A18" w:rsidP="00A8536D">
      <w:pPr>
        <w:spacing w:before="0"/>
        <w:jc w:val="center"/>
        <w:rPr>
          <w:rFonts w:cs="Arial"/>
          <w:b/>
          <w:lang w:val="sr-Cyrl-RS"/>
        </w:rPr>
      </w:pPr>
      <w:r w:rsidRPr="00F10346">
        <w:rPr>
          <w:rFonts w:cs="Arial"/>
          <w:b/>
        </w:rPr>
        <w:t>Члан 2</w:t>
      </w:r>
      <w:r w:rsidR="00037677">
        <w:rPr>
          <w:rFonts w:cs="Arial"/>
          <w:b/>
          <w:lang w:val="sr-Cyrl-RS"/>
        </w:rPr>
        <w:t>3</w:t>
      </w:r>
      <w:r w:rsidRPr="00F10346">
        <w:rPr>
          <w:rFonts w:cs="Arial"/>
          <w:b/>
        </w:rPr>
        <w:t>.</w:t>
      </w:r>
    </w:p>
    <w:p w:rsidR="00343A18" w:rsidRPr="00F10346" w:rsidRDefault="00343A18" w:rsidP="00343A18">
      <w:pPr>
        <w:pStyle w:val="KDParagraf"/>
        <w:spacing w:before="0"/>
        <w:rPr>
          <w:rFonts w:cs="Arial"/>
        </w:rPr>
      </w:pPr>
      <w:r w:rsidRPr="00F10346">
        <w:rPr>
          <w:rFonts w:cs="Arial"/>
        </w:rPr>
        <w:t>Уговор је сачињен у 6 (шест) истоветних примерка, од којих 2 (два) примерка за Продавца а четири (4) за Купца.</w:t>
      </w:r>
    </w:p>
    <w:p w:rsidR="00677614" w:rsidRDefault="00677614"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r w:rsidRPr="00507FF0">
        <w:rPr>
          <w:rFonts w:cs="Arial"/>
          <w:b/>
        </w:rPr>
        <w:t>М.П.</w:t>
      </w:r>
    </w:p>
    <w:p w:rsidR="00677614" w:rsidRPr="00507FF0" w:rsidRDefault="00677614" w:rsidP="00677614">
      <w:pPr>
        <w:spacing w:before="0"/>
        <w:rPr>
          <w:rFonts w:cs="Arial"/>
          <w:color w:val="00B0F0"/>
        </w:rPr>
      </w:pPr>
      <w:r w:rsidRPr="00507FF0">
        <w:rPr>
          <w:rFonts w:cs="Arial"/>
        </w:rPr>
        <w:t xml:space="preserve">Финансијски директор ТЕНТ,                 </w:t>
      </w:r>
      <w:r w:rsidR="00F813E6">
        <w:rPr>
          <w:rFonts w:cs="Arial"/>
          <w:lang w:val="sr-Cyrl-RS"/>
        </w:rPr>
        <w:t xml:space="preserve">                                     </w:t>
      </w:r>
      <w:r w:rsidRPr="00507FF0">
        <w:rPr>
          <w:rFonts w:cs="Arial"/>
        </w:rPr>
        <w:t xml:space="preserve"> име и презиме,функција                                      </w:t>
      </w:r>
      <w:r w:rsidR="00F813E6">
        <w:rPr>
          <w:rFonts w:cs="Arial"/>
        </w:rPr>
        <w:t xml:space="preserve">     </w:t>
      </w:r>
      <w:r w:rsidR="00F813E6">
        <w:rPr>
          <w:rFonts w:cs="Arial"/>
          <w:lang w:val="sr-Cyrl-RS"/>
        </w:rPr>
        <w:t xml:space="preserve">                                   </w:t>
      </w:r>
      <w:r w:rsidRPr="00507FF0">
        <w:rPr>
          <w:rFonts w:cs="Arial"/>
        </w:rPr>
        <w:t xml:space="preserve">                                                                            </w:t>
      </w:r>
    </w:p>
    <w:p w:rsidR="001A6D9C" w:rsidRDefault="001A6D9C" w:rsidP="00343A18">
      <w:pPr>
        <w:pStyle w:val="KDParagraf"/>
        <w:spacing w:before="0"/>
        <w:rPr>
          <w:rFonts w:cs="Arial"/>
          <w:lang w:val="sr-Cyrl-RS"/>
        </w:rPr>
      </w:pPr>
    </w:p>
    <w:p w:rsidR="00F813E6" w:rsidRDefault="00F813E6" w:rsidP="00F813E6">
      <w:pPr>
        <w:pStyle w:val="KDParagraf"/>
        <w:tabs>
          <w:tab w:val="clear" w:pos="567"/>
          <w:tab w:val="left" w:pos="1275"/>
        </w:tabs>
        <w:spacing w:before="0"/>
        <w:rPr>
          <w:rFonts w:cs="Arial"/>
          <w:lang w:val="sr-Cyrl-RS"/>
        </w:rPr>
      </w:pPr>
      <w:r>
        <w:rPr>
          <w:rFonts w:cs="Arial"/>
          <w:lang w:val="sr-Cyrl-RS"/>
        </w:rPr>
        <w:t xml:space="preserve">          Жељко Вујиновић</w:t>
      </w:r>
    </w:p>
    <w:p w:rsidR="00F813E6" w:rsidRDefault="00F813E6" w:rsidP="00343A18">
      <w:pPr>
        <w:pStyle w:val="KDParagraf"/>
        <w:spacing w:before="0"/>
        <w:rPr>
          <w:rFonts w:cs="Arial"/>
          <w:lang w:val="sr-Cyrl-RS"/>
        </w:rPr>
      </w:pPr>
    </w:p>
    <w:p w:rsidR="00037677" w:rsidRDefault="00037677" w:rsidP="00E2330A">
      <w:pPr>
        <w:pStyle w:val="KDParagraf"/>
        <w:spacing w:before="0"/>
        <w:rPr>
          <w:rFonts w:cs="Arial"/>
          <w:b/>
          <w:lang w:val="sr-Cyrl-RS"/>
        </w:rPr>
      </w:pPr>
    </w:p>
    <w:p w:rsidR="006961BB" w:rsidRDefault="006961BB" w:rsidP="00E2330A">
      <w:pPr>
        <w:pStyle w:val="KDParagraf"/>
        <w:spacing w:before="0"/>
        <w:rPr>
          <w:rFonts w:cs="Arial"/>
          <w:b/>
          <w:lang w:val="sr-Cyrl-RS"/>
        </w:rPr>
      </w:pPr>
    </w:p>
    <w:p w:rsidR="006961BB" w:rsidRDefault="006961BB" w:rsidP="00E2330A">
      <w:pPr>
        <w:pStyle w:val="KDParagraf"/>
        <w:spacing w:before="0"/>
        <w:rPr>
          <w:rFonts w:cs="Arial"/>
          <w:b/>
          <w:lang w:val="sr-Cyrl-RS"/>
        </w:rPr>
      </w:pPr>
    </w:p>
    <w:p w:rsidR="007E7BB8" w:rsidRPr="00143BDC" w:rsidRDefault="007E7BB8" w:rsidP="00343A18">
      <w:pPr>
        <w:pStyle w:val="KDParagraf"/>
        <w:spacing w:before="0"/>
        <w:rPr>
          <w:rFonts w:cs="Arial"/>
          <w:b/>
          <w:lang w:val="sr-Cyrl-RS"/>
        </w:rPr>
      </w:pPr>
    </w:p>
    <w:sectPr w:rsidR="007E7BB8" w:rsidRPr="00143BDC" w:rsidSect="000C50A0">
      <w:headerReference w:type="default" r:id="rId195"/>
      <w:footerReference w:type="even" r:id="rId196"/>
      <w:footerReference w:type="default" r:id="rId197"/>
      <w:headerReference w:type="first" r:id="rId198"/>
      <w:footerReference w:type="first" r:id="rId199"/>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1C8" w:rsidRDefault="009351C8">
      <w:r>
        <w:separator/>
      </w:r>
    </w:p>
    <w:p w:rsidR="009351C8" w:rsidRDefault="009351C8"/>
  </w:endnote>
  <w:endnote w:type="continuationSeparator" w:id="0">
    <w:p w:rsidR="009351C8" w:rsidRDefault="009351C8">
      <w:r>
        <w:continuationSeparator/>
      </w:r>
    </w:p>
    <w:p w:rsidR="009351C8" w:rsidRDefault="009351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altName w:val="Times New Roma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altName w:val="Times New Roman"/>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4" w:rsidRDefault="005057F4"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57F4" w:rsidRDefault="005057F4" w:rsidP="00841BE7">
    <w:pPr>
      <w:pStyle w:val="Footer"/>
      <w:ind w:right="360"/>
    </w:pPr>
  </w:p>
  <w:p w:rsidR="005057F4" w:rsidRDefault="005057F4"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4" w:rsidRPr="00EC5BB4" w:rsidRDefault="005057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6D9C">
      <w:rPr>
        <w:rStyle w:val="PageNumber"/>
        <w:rFonts w:cs="Arial"/>
        <w:b/>
        <w:noProof/>
        <w:szCs w:val="24"/>
      </w:rPr>
      <w:t>67</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6D9C">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4" w:rsidRPr="00EC5BB4" w:rsidRDefault="005057F4"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B26D9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B26D9C">
      <w:rPr>
        <w:rStyle w:val="PageNumber"/>
        <w:rFonts w:cs="Arial"/>
        <w:b/>
        <w:noProof/>
        <w:szCs w:val="24"/>
      </w:rPr>
      <w:t>67</w:t>
    </w:r>
    <w:r w:rsidRPr="00EC5BB4">
      <w:rPr>
        <w:rStyle w:val="PageNumber"/>
        <w:rFonts w:cs="Arial"/>
        <w:b/>
        <w:szCs w:val="24"/>
      </w:rPr>
      <w:fldChar w:fldCharType="end"/>
    </w:r>
  </w:p>
  <w:p w:rsidR="005057F4" w:rsidRDefault="00505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1C8" w:rsidRDefault="009351C8">
      <w:r>
        <w:separator/>
      </w:r>
    </w:p>
    <w:p w:rsidR="009351C8" w:rsidRDefault="009351C8"/>
  </w:footnote>
  <w:footnote w:type="continuationSeparator" w:id="0">
    <w:p w:rsidR="009351C8" w:rsidRDefault="009351C8">
      <w:r>
        <w:continuationSeparator/>
      </w:r>
    </w:p>
    <w:p w:rsidR="009351C8" w:rsidRDefault="009351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4" w:rsidRDefault="005057F4" w:rsidP="004276AD">
    <w:pPr>
      <w:pStyle w:val="Header"/>
      <w:rPr>
        <w:sz w:val="20"/>
      </w:rPr>
    </w:pPr>
  </w:p>
  <w:p w:rsidR="005057F4" w:rsidRPr="00297696" w:rsidRDefault="005057F4" w:rsidP="00B6012F">
    <w:pPr>
      <w:pStyle w:val="Header"/>
      <w:rPr>
        <w:sz w:val="20"/>
        <w:lang w:val="sr-Cyrl-RS"/>
      </w:rPr>
    </w:pPr>
    <w:r w:rsidRPr="00297696">
      <w:rPr>
        <w:sz w:val="20"/>
      </w:rPr>
      <w:t xml:space="preserve">ЈП „Електропривреда Србије“ Београд       </w:t>
    </w:r>
  </w:p>
  <w:p w:rsidR="005057F4" w:rsidRPr="00297696" w:rsidRDefault="005057F4"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sz w:val="20"/>
      </w:rPr>
      <w:t>ЈН</w:t>
    </w:r>
    <w:r>
      <w:rPr>
        <w:b/>
        <w:sz w:val="20"/>
      </w:rPr>
      <w:t xml:space="preserve"> </w:t>
    </w:r>
    <w:r w:rsidRPr="00DD7837">
      <w:rPr>
        <w:b/>
        <w:sz w:val="20"/>
      </w:rPr>
      <w:t>3000/1102/2017(1125/2017,1315/2017)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7F4" w:rsidRDefault="005057F4" w:rsidP="004276AD">
    <w:pPr>
      <w:pStyle w:val="Header"/>
    </w:pPr>
  </w:p>
  <w:p w:rsidR="005057F4" w:rsidRPr="00297696" w:rsidRDefault="005057F4" w:rsidP="004276AD">
    <w:pPr>
      <w:pStyle w:val="Header"/>
      <w:rPr>
        <w:sz w:val="20"/>
      </w:rPr>
    </w:pPr>
    <w:r w:rsidRPr="00297696">
      <w:rPr>
        <w:sz w:val="20"/>
      </w:rPr>
      <w:t xml:space="preserve">ЈП „Електропривреда Србије“ Београд  </w:t>
    </w:r>
  </w:p>
  <w:p w:rsidR="005057F4" w:rsidRPr="006F6646" w:rsidRDefault="005057F4" w:rsidP="0012385D">
    <w:pPr>
      <w:pStyle w:val="Header"/>
      <w:rPr>
        <w:b/>
        <w:sz w:val="20"/>
        <w:lang w:val="sr-Cyrl-RS"/>
      </w:rPr>
    </w:pPr>
    <w:r w:rsidRPr="00297696">
      <w:rPr>
        <w:sz w:val="20"/>
      </w:rPr>
      <w:t>Конкурсна документација  ЈН</w:t>
    </w:r>
    <w:r>
      <w:rPr>
        <w:b/>
        <w:sz w:val="20"/>
      </w:rPr>
      <w:t xml:space="preserve"> </w:t>
    </w:r>
    <w:r w:rsidRPr="00DD7837">
      <w:rPr>
        <w:b/>
        <w:sz w:val="20"/>
      </w:rPr>
      <w:t>3000/1102/2017(1125/2017,1315/2017)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F90E2D2E"/>
    <w:lvl w:ilvl="0">
      <w:start w:val="3"/>
      <w:numFmt w:val="decimal"/>
      <w:lvlText w:val="%1."/>
      <w:lvlJc w:val="left"/>
      <w:pPr>
        <w:ind w:left="360" w:hanging="360"/>
      </w:pPr>
      <w:rPr>
        <w:rFonts w:hint="default"/>
      </w:rPr>
    </w:lvl>
    <w:lvl w:ilvl="1">
      <w:start w:val="5"/>
      <w:numFmt w:val="decimal"/>
      <w:lvlText w:val="%1.%2."/>
      <w:lvlJc w:val="left"/>
      <w:pPr>
        <w:ind w:left="720" w:hanging="720"/>
      </w:pPr>
      <w:rPr>
        <w:rFonts w:ascii="Arial"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3A2F8B"/>
    <w:multiLevelType w:val="hybridMultilevel"/>
    <w:tmpl w:val="560EB8F6"/>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DAC2CC9"/>
    <w:multiLevelType w:val="hybridMultilevel"/>
    <w:tmpl w:val="34841F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AD231A"/>
    <w:multiLevelType w:val="hybridMultilevel"/>
    <w:tmpl w:val="7C183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91D115B"/>
    <w:multiLevelType w:val="hybridMultilevel"/>
    <w:tmpl w:val="0E9A85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4A86CD0"/>
    <w:multiLevelType w:val="hybridMultilevel"/>
    <w:tmpl w:val="4116414E"/>
    <w:lvl w:ilvl="0" w:tplc="0409000F">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6B76CD1"/>
    <w:multiLevelType w:val="hybridMultilevel"/>
    <w:tmpl w:val="7CEC0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nsid w:val="2E967C13"/>
    <w:multiLevelType w:val="hybridMultilevel"/>
    <w:tmpl w:val="8B9A1B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3">
    <w:nsid w:val="2F9522A6"/>
    <w:multiLevelType w:val="hybridMultilevel"/>
    <w:tmpl w:val="0CAC7B6E"/>
    <w:lvl w:ilvl="0" w:tplc="9CFC091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4523938"/>
    <w:multiLevelType w:val="hybridMultilevel"/>
    <w:tmpl w:val="9EEEB93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8">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47DB598D"/>
    <w:multiLevelType w:val="hybridMultilevel"/>
    <w:tmpl w:val="957E8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1">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2">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1"/>
  </w:num>
  <w:num w:numId="2">
    <w:abstractNumId w:val="66"/>
  </w:num>
  <w:num w:numId="3">
    <w:abstractNumId w:val="87"/>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6"/>
  </w:num>
  <w:num w:numId="7">
    <w:abstractNumId w:val="74"/>
  </w:num>
  <w:num w:numId="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7"/>
  </w:num>
  <w:num w:numId="10">
    <w:abstractNumId w:val="76"/>
  </w:num>
  <w:num w:numId="11">
    <w:abstractNumId w:val="69"/>
  </w:num>
  <w:num w:numId="12">
    <w:abstractNumId w:val="61"/>
  </w:num>
  <w:num w:numId="13">
    <w:abstractNumId w:val="59"/>
  </w:num>
  <w:num w:numId="14">
    <w:abstractNumId w:val="78"/>
  </w:num>
  <w:num w:numId="15">
    <w:abstractNumId w:val="71"/>
  </w:num>
  <w:num w:numId="16">
    <w:abstractNumId w:val="65"/>
  </w:num>
  <w:num w:numId="17">
    <w:abstractNumId w:val="88"/>
  </w:num>
  <w:num w:numId="18">
    <w:abstractNumId w:val="90"/>
  </w:num>
  <w:num w:numId="19">
    <w:abstractNumId w:val="88"/>
  </w:num>
  <w:num w:numId="20">
    <w:abstractNumId w:val="50"/>
  </w:num>
  <w:num w:numId="21">
    <w:abstractNumId w:val="82"/>
  </w:num>
  <w:num w:numId="22">
    <w:abstractNumId w:val="67"/>
  </w:num>
  <w:num w:numId="23">
    <w:abstractNumId w:val="49"/>
  </w:num>
  <w:num w:numId="24">
    <w:abstractNumId w:val="51"/>
  </w:num>
  <w:num w:numId="25">
    <w:abstractNumId w:val="92"/>
  </w:num>
  <w:num w:numId="26">
    <w:abstractNumId w:val="63"/>
  </w:num>
  <w:num w:numId="27">
    <w:abstractNumId w:val="79"/>
  </w:num>
  <w:num w:numId="28">
    <w:abstractNumId w:val="50"/>
  </w:num>
  <w:num w:numId="29">
    <w:abstractNumId w:val="68"/>
  </w:num>
  <w:num w:numId="30">
    <w:abstractNumId w:val="70"/>
  </w:num>
  <w:num w:numId="31">
    <w:abstractNumId w:val="56"/>
  </w:num>
  <w:num w:numId="32">
    <w:abstractNumId w:val="73"/>
  </w:num>
  <w:num w:numId="33">
    <w:abstractNumId w:val="64"/>
  </w:num>
  <w:num w:numId="34">
    <w:abstractNumId w:val="77"/>
  </w:num>
  <w:num w:numId="35">
    <w:abstractNumId w:val="72"/>
  </w:num>
  <w:num w:numId="36">
    <w:abstractNumId w:val="53"/>
  </w:num>
  <w:num w:numId="37">
    <w:abstractNumId w:val="80"/>
  </w:num>
  <w:num w:numId="38">
    <w:abstractNumId w:val="52"/>
  </w:num>
  <w:num w:numId="39">
    <w:abstractNumId w:val="8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7DB"/>
    <w:rsid w:val="00017C93"/>
    <w:rsid w:val="00017F00"/>
    <w:rsid w:val="000203EF"/>
    <w:rsid w:val="000205B9"/>
    <w:rsid w:val="00020A55"/>
    <w:rsid w:val="00020A7C"/>
    <w:rsid w:val="00020C23"/>
    <w:rsid w:val="00020D2A"/>
    <w:rsid w:val="00020D7D"/>
    <w:rsid w:val="00020D8B"/>
    <w:rsid w:val="00020DC9"/>
    <w:rsid w:val="00021350"/>
    <w:rsid w:val="00021934"/>
    <w:rsid w:val="00021C6C"/>
    <w:rsid w:val="00021C99"/>
    <w:rsid w:val="00021E7F"/>
    <w:rsid w:val="000221F1"/>
    <w:rsid w:val="000224DA"/>
    <w:rsid w:val="00022726"/>
    <w:rsid w:val="000227EC"/>
    <w:rsid w:val="00022CB5"/>
    <w:rsid w:val="00023057"/>
    <w:rsid w:val="00023308"/>
    <w:rsid w:val="00023BFF"/>
    <w:rsid w:val="00023D09"/>
    <w:rsid w:val="00024500"/>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84F"/>
    <w:rsid w:val="0003493C"/>
    <w:rsid w:val="00034E4F"/>
    <w:rsid w:val="00034FFF"/>
    <w:rsid w:val="00035379"/>
    <w:rsid w:val="0003588D"/>
    <w:rsid w:val="000359EE"/>
    <w:rsid w:val="00035C04"/>
    <w:rsid w:val="000360B3"/>
    <w:rsid w:val="00036222"/>
    <w:rsid w:val="000364AD"/>
    <w:rsid w:val="000365C7"/>
    <w:rsid w:val="00036776"/>
    <w:rsid w:val="00036BDD"/>
    <w:rsid w:val="00036C14"/>
    <w:rsid w:val="00037122"/>
    <w:rsid w:val="00037677"/>
    <w:rsid w:val="0003771A"/>
    <w:rsid w:val="00037B82"/>
    <w:rsid w:val="00037E5A"/>
    <w:rsid w:val="00041105"/>
    <w:rsid w:val="00041B26"/>
    <w:rsid w:val="00041CE5"/>
    <w:rsid w:val="00041D7D"/>
    <w:rsid w:val="000420FF"/>
    <w:rsid w:val="00042335"/>
    <w:rsid w:val="000426A6"/>
    <w:rsid w:val="000426BB"/>
    <w:rsid w:val="00042846"/>
    <w:rsid w:val="0004295C"/>
    <w:rsid w:val="00042AB1"/>
    <w:rsid w:val="00042D8E"/>
    <w:rsid w:val="0004327C"/>
    <w:rsid w:val="000434BA"/>
    <w:rsid w:val="00043B23"/>
    <w:rsid w:val="00043C87"/>
    <w:rsid w:val="00043D31"/>
    <w:rsid w:val="00043EAD"/>
    <w:rsid w:val="000440B1"/>
    <w:rsid w:val="00044484"/>
    <w:rsid w:val="00044A8E"/>
    <w:rsid w:val="0004545D"/>
    <w:rsid w:val="000455D2"/>
    <w:rsid w:val="00045FB6"/>
    <w:rsid w:val="00046BC7"/>
    <w:rsid w:val="00046BE9"/>
    <w:rsid w:val="00046D24"/>
    <w:rsid w:val="00046DA8"/>
    <w:rsid w:val="00046F29"/>
    <w:rsid w:val="00046FA0"/>
    <w:rsid w:val="0004799D"/>
    <w:rsid w:val="00050012"/>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80"/>
    <w:rsid w:val="000554F7"/>
    <w:rsid w:val="000556DA"/>
    <w:rsid w:val="00055834"/>
    <w:rsid w:val="00056120"/>
    <w:rsid w:val="00056C77"/>
    <w:rsid w:val="00056D06"/>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54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452"/>
    <w:rsid w:val="00065849"/>
    <w:rsid w:val="00065DE7"/>
    <w:rsid w:val="00065FB3"/>
    <w:rsid w:val="000663EE"/>
    <w:rsid w:val="00066E57"/>
    <w:rsid w:val="0006783E"/>
    <w:rsid w:val="00070234"/>
    <w:rsid w:val="00070240"/>
    <w:rsid w:val="000706CF"/>
    <w:rsid w:val="000706E1"/>
    <w:rsid w:val="00071074"/>
    <w:rsid w:val="000711DD"/>
    <w:rsid w:val="000718B1"/>
    <w:rsid w:val="00072ABE"/>
    <w:rsid w:val="00073409"/>
    <w:rsid w:val="00073B96"/>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77ECB"/>
    <w:rsid w:val="00080314"/>
    <w:rsid w:val="00080647"/>
    <w:rsid w:val="0008076F"/>
    <w:rsid w:val="00080E72"/>
    <w:rsid w:val="00080EA3"/>
    <w:rsid w:val="00081070"/>
    <w:rsid w:val="00081E22"/>
    <w:rsid w:val="00081EAB"/>
    <w:rsid w:val="00082081"/>
    <w:rsid w:val="0008225F"/>
    <w:rsid w:val="0008263C"/>
    <w:rsid w:val="0008265D"/>
    <w:rsid w:val="000826A8"/>
    <w:rsid w:val="00082792"/>
    <w:rsid w:val="0008290D"/>
    <w:rsid w:val="00082E50"/>
    <w:rsid w:val="00082EB6"/>
    <w:rsid w:val="000832E3"/>
    <w:rsid w:val="000833FA"/>
    <w:rsid w:val="000837B5"/>
    <w:rsid w:val="000841A0"/>
    <w:rsid w:val="0008446C"/>
    <w:rsid w:val="00084C7E"/>
    <w:rsid w:val="00084C85"/>
    <w:rsid w:val="00085036"/>
    <w:rsid w:val="00085380"/>
    <w:rsid w:val="00085745"/>
    <w:rsid w:val="00085788"/>
    <w:rsid w:val="00085A47"/>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39AD"/>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09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1C2"/>
    <w:rsid w:val="000A7203"/>
    <w:rsid w:val="000A760B"/>
    <w:rsid w:val="000A7725"/>
    <w:rsid w:val="000A7A41"/>
    <w:rsid w:val="000A7CFA"/>
    <w:rsid w:val="000B02D2"/>
    <w:rsid w:val="000B057D"/>
    <w:rsid w:val="000B0BB9"/>
    <w:rsid w:val="000B0E5B"/>
    <w:rsid w:val="000B0ED8"/>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407"/>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6B58"/>
    <w:rsid w:val="000C7024"/>
    <w:rsid w:val="000C7B91"/>
    <w:rsid w:val="000C7BB7"/>
    <w:rsid w:val="000D003F"/>
    <w:rsid w:val="000D02E0"/>
    <w:rsid w:val="000D0A0F"/>
    <w:rsid w:val="000D0D30"/>
    <w:rsid w:val="000D1051"/>
    <w:rsid w:val="000D1304"/>
    <w:rsid w:val="000D14F7"/>
    <w:rsid w:val="000D18B7"/>
    <w:rsid w:val="000D1D0A"/>
    <w:rsid w:val="000D1D98"/>
    <w:rsid w:val="000D24F9"/>
    <w:rsid w:val="000D264E"/>
    <w:rsid w:val="000D3094"/>
    <w:rsid w:val="000D31A7"/>
    <w:rsid w:val="000D32FD"/>
    <w:rsid w:val="000D34FD"/>
    <w:rsid w:val="000D37D9"/>
    <w:rsid w:val="000D39CF"/>
    <w:rsid w:val="000D3A3C"/>
    <w:rsid w:val="000D3B8D"/>
    <w:rsid w:val="000D3DF9"/>
    <w:rsid w:val="000D4036"/>
    <w:rsid w:val="000D42ED"/>
    <w:rsid w:val="000D468D"/>
    <w:rsid w:val="000D4712"/>
    <w:rsid w:val="000D49C4"/>
    <w:rsid w:val="000D4B0A"/>
    <w:rsid w:val="000D4D8E"/>
    <w:rsid w:val="000D5208"/>
    <w:rsid w:val="000D570B"/>
    <w:rsid w:val="000D5A30"/>
    <w:rsid w:val="000D5D37"/>
    <w:rsid w:val="000D64E7"/>
    <w:rsid w:val="000D68A4"/>
    <w:rsid w:val="000D68C4"/>
    <w:rsid w:val="000D6ACE"/>
    <w:rsid w:val="000D6FD6"/>
    <w:rsid w:val="000D7758"/>
    <w:rsid w:val="000D793D"/>
    <w:rsid w:val="000D7B65"/>
    <w:rsid w:val="000E0014"/>
    <w:rsid w:val="000E08CC"/>
    <w:rsid w:val="000E0FC1"/>
    <w:rsid w:val="000E10A1"/>
    <w:rsid w:val="000E1258"/>
    <w:rsid w:val="000E149A"/>
    <w:rsid w:val="000E1606"/>
    <w:rsid w:val="000E1B81"/>
    <w:rsid w:val="000E1C4A"/>
    <w:rsid w:val="000E1D0A"/>
    <w:rsid w:val="000E1FD4"/>
    <w:rsid w:val="000E2391"/>
    <w:rsid w:val="000E2921"/>
    <w:rsid w:val="000E29D6"/>
    <w:rsid w:val="000E3071"/>
    <w:rsid w:val="000E3256"/>
    <w:rsid w:val="000E3346"/>
    <w:rsid w:val="000E34C6"/>
    <w:rsid w:val="000E3BC9"/>
    <w:rsid w:val="000E3C95"/>
    <w:rsid w:val="000E43B9"/>
    <w:rsid w:val="000E4657"/>
    <w:rsid w:val="000E4CA1"/>
    <w:rsid w:val="000E4D87"/>
    <w:rsid w:val="000E4DD2"/>
    <w:rsid w:val="000E4DF2"/>
    <w:rsid w:val="000E4F91"/>
    <w:rsid w:val="000E5186"/>
    <w:rsid w:val="000E5886"/>
    <w:rsid w:val="000E5999"/>
    <w:rsid w:val="000E5D83"/>
    <w:rsid w:val="000E5E8B"/>
    <w:rsid w:val="000E6103"/>
    <w:rsid w:val="000E62CC"/>
    <w:rsid w:val="000E636D"/>
    <w:rsid w:val="000E64E3"/>
    <w:rsid w:val="000E65AC"/>
    <w:rsid w:val="000E69BE"/>
    <w:rsid w:val="000E6A72"/>
    <w:rsid w:val="000E6E77"/>
    <w:rsid w:val="000E6FE3"/>
    <w:rsid w:val="000E73E6"/>
    <w:rsid w:val="000E75A0"/>
    <w:rsid w:val="000F0256"/>
    <w:rsid w:val="000F071C"/>
    <w:rsid w:val="000F0C38"/>
    <w:rsid w:val="000F162B"/>
    <w:rsid w:val="000F16A6"/>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692"/>
    <w:rsid w:val="000F48FD"/>
    <w:rsid w:val="000F5222"/>
    <w:rsid w:val="000F53AA"/>
    <w:rsid w:val="000F5632"/>
    <w:rsid w:val="000F5797"/>
    <w:rsid w:val="000F57ED"/>
    <w:rsid w:val="000F59DB"/>
    <w:rsid w:val="000F627C"/>
    <w:rsid w:val="000F6421"/>
    <w:rsid w:val="000F683D"/>
    <w:rsid w:val="000F6D51"/>
    <w:rsid w:val="000F6EA8"/>
    <w:rsid w:val="000F7272"/>
    <w:rsid w:val="000F79CB"/>
    <w:rsid w:val="00100252"/>
    <w:rsid w:val="001005FD"/>
    <w:rsid w:val="00100827"/>
    <w:rsid w:val="00100F41"/>
    <w:rsid w:val="00101220"/>
    <w:rsid w:val="00101B4E"/>
    <w:rsid w:val="00102340"/>
    <w:rsid w:val="001029A5"/>
    <w:rsid w:val="00102AC1"/>
    <w:rsid w:val="00102F65"/>
    <w:rsid w:val="0010359A"/>
    <w:rsid w:val="00103735"/>
    <w:rsid w:val="00103CC9"/>
    <w:rsid w:val="00103DD9"/>
    <w:rsid w:val="00103E5D"/>
    <w:rsid w:val="001040F2"/>
    <w:rsid w:val="001047F0"/>
    <w:rsid w:val="00104B87"/>
    <w:rsid w:val="00104FAA"/>
    <w:rsid w:val="00105121"/>
    <w:rsid w:val="001054E1"/>
    <w:rsid w:val="00105673"/>
    <w:rsid w:val="001056CC"/>
    <w:rsid w:val="0010570A"/>
    <w:rsid w:val="00105A35"/>
    <w:rsid w:val="001066B6"/>
    <w:rsid w:val="0010671F"/>
    <w:rsid w:val="00107098"/>
    <w:rsid w:val="001070C7"/>
    <w:rsid w:val="0010773D"/>
    <w:rsid w:val="00107CB3"/>
    <w:rsid w:val="001100C5"/>
    <w:rsid w:val="00110207"/>
    <w:rsid w:val="001105E6"/>
    <w:rsid w:val="0011086D"/>
    <w:rsid w:val="00110BD5"/>
    <w:rsid w:val="00110E6A"/>
    <w:rsid w:val="001111D8"/>
    <w:rsid w:val="00111425"/>
    <w:rsid w:val="001115F2"/>
    <w:rsid w:val="001117FD"/>
    <w:rsid w:val="00111C93"/>
    <w:rsid w:val="001120AD"/>
    <w:rsid w:val="00112183"/>
    <w:rsid w:val="001124AE"/>
    <w:rsid w:val="001126B3"/>
    <w:rsid w:val="001126DB"/>
    <w:rsid w:val="00113619"/>
    <w:rsid w:val="00113968"/>
    <w:rsid w:val="001139E5"/>
    <w:rsid w:val="00113B67"/>
    <w:rsid w:val="00113B84"/>
    <w:rsid w:val="001146A1"/>
    <w:rsid w:val="001146D3"/>
    <w:rsid w:val="001147C3"/>
    <w:rsid w:val="001148D5"/>
    <w:rsid w:val="00115226"/>
    <w:rsid w:val="00115B5F"/>
    <w:rsid w:val="001161CF"/>
    <w:rsid w:val="001162D0"/>
    <w:rsid w:val="00116570"/>
    <w:rsid w:val="00116795"/>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3BE8"/>
    <w:rsid w:val="001240C5"/>
    <w:rsid w:val="00124298"/>
    <w:rsid w:val="001243C5"/>
    <w:rsid w:val="001248BF"/>
    <w:rsid w:val="001252A3"/>
    <w:rsid w:val="0012591A"/>
    <w:rsid w:val="0012595E"/>
    <w:rsid w:val="001259A0"/>
    <w:rsid w:val="0012670D"/>
    <w:rsid w:val="0012672D"/>
    <w:rsid w:val="001268D2"/>
    <w:rsid w:val="00126981"/>
    <w:rsid w:val="00126E58"/>
    <w:rsid w:val="00127101"/>
    <w:rsid w:val="00127295"/>
    <w:rsid w:val="001274A5"/>
    <w:rsid w:val="00127A4D"/>
    <w:rsid w:val="00127BB9"/>
    <w:rsid w:val="00127FB9"/>
    <w:rsid w:val="001301EA"/>
    <w:rsid w:val="0013047A"/>
    <w:rsid w:val="00130595"/>
    <w:rsid w:val="00130633"/>
    <w:rsid w:val="00130A88"/>
    <w:rsid w:val="00131211"/>
    <w:rsid w:val="0013148C"/>
    <w:rsid w:val="0013155E"/>
    <w:rsid w:val="0013191B"/>
    <w:rsid w:val="001320F3"/>
    <w:rsid w:val="00132368"/>
    <w:rsid w:val="001329FE"/>
    <w:rsid w:val="00132A42"/>
    <w:rsid w:val="00132A98"/>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5B91"/>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DC"/>
    <w:rsid w:val="00143C09"/>
    <w:rsid w:val="00143DEB"/>
    <w:rsid w:val="00144740"/>
    <w:rsid w:val="00144917"/>
    <w:rsid w:val="001449E7"/>
    <w:rsid w:val="00144D02"/>
    <w:rsid w:val="00144DDB"/>
    <w:rsid w:val="00144DFB"/>
    <w:rsid w:val="00145502"/>
    <w:rsid w:val="001455A4"/>
    <w:rsid w:val="001458BF"/>
    <w:rsid w:val="00145BE8"/>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543"/>
    <w:rsid w:val="00153763"/>
    <w:rsid w:val="00153AB1"/>
    <w:rsid w:val="00153EC1"/>
    <w:rsid w:val="00153F9F"/>
    <w:rsid w:val="001540BB"/>
    <w:rsid w:val="001541DC"/>
    <w:rsid w:val="00154423"/>
    <w:rsid w:val="00154F96"/>
    <w:rsid w:val="00155004"/>
    <w:rsid w:val="001553E5"/>
    <w:rsid w:val="0015547E"/>
    <w:rsid w:val="00155607"/>
    <w:rsid w:val="00155806"/>
    <w:rsid w:val="001558D3"/>
    <w:rsid w:val="00155A46"/>
    <w:rsid w:val="001560FE"/>
    <w:rsid w:val="001563C0"/>
    <w:rsid w:val="00156578"/>
    <w:rsid w:val="001567D2"/>
    <w:rsid w:val="00156D58"/>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EC9"/>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98F"/>
    <w:rsid w:val="00187A18"/>
    <w:rsid w:val="0019055D"/>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776"/>
    <w:rsid w:val="00192B46"/>
    <w:rsid w:val="00192E7A"/>
    <w:rsid w:val="001930F3"/>
    <w:rsid w:val="0019387A"/>
    <w:rsid w:val="00193ACF"/>
    <w:rsid w:val="00193C15"/>
    <w:rsid w:val="0019425A"/>
    <w:rsid w:val="001945D3"/>
    <w:rsid w:val="001945FA"/>
    <w:rsid w:val="001948C6"/>
    <w:rsid w:val="001948F8"/>
    <w:rsid w:val="00194903"/>
    <w:rsid w:val="00194C7D"/>
    <w:rsid w:val="00194CC3"/>
    <w:rsid w:val="001959B0"/>
    <w:rsid w:val="001959D0"/>
    <w:rsid w:val="00196151"/>
    <w:rsid w:val="00196726"/>
    <w:rsid w:val="00196727"/>
    <w:rsid w:val="00196D47"/>
    <w:rsid w:val="00197578"/>
    <w:rsid w:val="0019781E"/>
    <w:rsid w:val="001979B1"/>
    <w:rsid w:val="001A01DA"/>
    <w:rsid w:val="001A046B"/>
    <w:rsid w:val="001A0798"/>
    <w:rsid w:val="001A0BD5"/>
    <w:rsid w:val="001A11BF"/>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74D"/>
    <w:rsid w:val="001A6D9C"/>
    <w:rsid w:val="001A706C"/>
    <w:rsid w:val="001A72BF"/>
    <w:rsid w:val="001A73BC"/>
    <w:rsid w:val="001A73E3"/>
    <w:rsid w:val="001A7C5E"/>
    <w:rsid w:val="001A7CD9"/>
    <w:rsid w:val="001A7FCA"/>
    <w:rsid w:val="001B01F7"/>
    <w:rsid w:val="001B0314"/>
    <w:rsid w:val="001B0370"/>
    <w:rsid w:val="001B048E"/>
    <w:rsid w:val="001B096F"/>
    <w:rsid w:val="001B0CC3"/>
    <w:rsid w:val="001B100F"/>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4F49"/>
    <w:rsid w:val="001B517F"/>
    <w:rsid w:val="001B54B5"/>
    <w:rsid w:val="001B619C"/>
    <w:rsid w:val="001B61F1"/>
    <w:rsid w:val="001B6640"/>
    <w:rsid w:val="001B6BB1"/>
    <w:rsid w:val="001B6EAE"/>
    <w:rsid w:val="001B7C0C"/>
    <w:rsid w:val="001B7C30"/>
    <w:rsid w:val="001B7E0D"/>
    <w:rsid w:val="001C03D9"/>
    <w:rsid w:val="001C129A"/>
    <w:rsid w:val="001C1BA6"/>
    <w:rsid w:val="001C1C80"/>
    <w:rsid w:val="001C2554"/>
    <w:rsid w:val="001C2955"/>
    <w:rsid w:val="001C2959"/>
    <w:rsid w:val="001C2D06"/>
    <w:rsid w:val="001C2DE2"/>
    <w:rsid w:val="001C2E9D"/>
    <w:rsid w:val="001C30C8"/>
    <w:rsid w:val="001C3152"/>
    <w:rsid w:val="001C3413"/>
    <w:rsid w:val="001C3BAF"/>
    <w:rsid w:val="001C3C76"/>
    <w:rsid w:val="001C3DD2"/>
    <w:rsid w:val="001C416A"/>
    <w:rsid w:val="001C45CF"/>
    <w:rsid w:val="001C4AC7"/>
    <w:rsid w:val="001C4B47"/>
    <w:rsid w:val="001C4EC8"/>
    <w:rsid w:val="001C4F39"/>
    <w:rsid w:val="001C535C"/>
    <w:rsid w:val="001C53FD"/>
    <w:rsid w:val="001C57BF"/>
    <w:rsid w:val="001C588D"/>
    <w:rsid w:val="001C5A01"/>
    <w:rsid w:val="001C5CA1"/>
    <w:rsid w:val="001C5EBF"/>
    <w:rsid w:val="001C5F3F"/>
    <w:rsid w:val="001C6B5D"/>
    <w:rsid w:val="001C73A7"/>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610"/>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412"/>
    <w:rsid w:val="001E6997"/>
    <w:rsid w:val="001E6C8B"/>
    <w:rsid w:val="001E6DC5"/>
    <w:rsid w:val="001E6E32"/>
    <w:rsid w:val="001E70CB"/>
    <w:rsid w:val="001E77A5"/>
    <w:rsid w:val="001E7ECE"/>
    <w:rsid w:val="001F05D3"/>
    <w:rsid w:val="001F07C5"/>
    <w:rsid w:val="001F10C6"/>
    <w:rsid w:val="001F17A8"/>
    <w:rsid w:val="001F1802"/>
    <w:rsid w:val="001F18F4"/>
    <w:rsid w:val="001F282D"/>
    <w:rsid w:val="001F2AC6"/>
    <w:rsid w:val="001F2BE5"/>
    <w:rsid w:val="001F2E75"/>
    <w:rsid w:val="001F31C3"/>
    <w:rsid w:val="001F3227"/>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BC5"/>
    <w:rsid w:val="00200244"/>
    <w:rsid w:val="00200349"/>
    <w:rsid w:val="00200461"/>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025"/>
    <w:rsid w:val="00205B96"/>
    <w:rsid w:val="00205C4A"/>
    <w:rsid w:val="002067CF"/>
    <w:rsid w:val="00206ABA"/>
    <w:rsid w:val="00206AD0"/>
    <w:rsid w:val="00206C02"/>
    <w:rsid w:val="00207151"/>
    <w:rsid w:val="0020735B"/>
    <w:rsid w:val="00207D08"/>
    <w:rsid w:val="00210273"/>
    <w:rsid w:val="00210333"/>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728"/>
    <w:rsid w:val="00220A14"/>
    <w:rsid w:val="00220B82"/>
    <w:rsid w:val="0022170E"/>
    <w:rsid w:val="00221994"/>
    <w:rsid w:val="002219C0"/>
    <w:rsid w:val="00222340"/>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44D"/>
    <w:rsid w:val="00233981"/>
    <w:rsid w:val="00233B0E"/>
    <w:rsid w:val="00234135"/>
    <w:rsid w:val="002343E4"/>
    <w:rsid w:val="00234AFE"/>
    <w:rsid w:val="002352D8"/>
    <w:rsid w:val="00235556"/>
    <w:rsid w:val="0023562B"/>
    <w:rsid w:val="00235837"/>
    <w:rsid w:val="0023587D"/>
    <w:rsid w:val="00236565"/>
    <w:rsid w:val="0023668D"/>
    <w:rsid w:val="00236692"/>
    <w:rsid w:val="00236BCF"/>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566"/>
    <w:rsid w:val="00245760"/>
    <w:rsid w:val="00245AAF"/>
    <w:rsid w:val="00245D8D"/>
    <w:rsid w:val="00245DEA"/>
    <w:rsid w:val="00245E38"/>
    <w:rsid w:val="0024604B"/>
    <w:rsid w:val="002462B4"/>
    <w:rsid w:val="0024726B"/>
    <w:rsid w:val="002479F9"/>
    <w:rsid w:val="00247C64"/>
    <w:rsid w:val="00247C77"/>
    <w:rsid w:val="00247CEA"/>
    <w:rsid w:val="00247F64"/>
    <w:rsid w:val="00247FD6"/>
    <w:rsid w:val="002508A8"/>
    <w:rsid w:val="00250AFC"/>
    <w:rsid w:val="00251369"/>
    <w:rsid w:val="00251496"/>
    <w:rsid w:val="002514E2"/>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2AD"/>
    <w:rsid w:val="00255371"/>
    <w:rsid w:val="00255515"/>
    <w:rsid w:val="002559C0"/>
    <w:rsid w:val="00255CF9"/>
    <w:rsid w:val="00255F92"/>
    <w:rsid w:val="00255FE0"/>
    <w:rsid w:val="002565E1"/>
    <w:rsid w:val="00256BFF"/>
    <w:rsid w:val="00256D75"/>
    <w:rsid w:val="002577A6"/>
    <w:rsid w:val="00257BCA"/>
    <w:rsid w:val="00257D8E"/>
    <w:rsid w:val="00257DB1"/>
    <w:rsid w:val="00260067"/>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4ED"/>
    <w:rsid w:val="00265B55"/>
    <w:rsid w:val="002663F5"/>
    <w:rsid w:val="0026679A"/>
    <w:rsid w:val="00266BA4"/>
    <w:rsid w:val="00266DA8"/>
    <w:rsid w:val="00266FD3"/>
    <w:rsid w:val="00266FE9"/>
    <w:rsid w:val="002672A6"/>
    <w:rsid w:val="00267795"/>
    <w:rsid w:val="002678FF"/>
    <w:rsid w:val="00267CAF"/>
    <w:rsid w:val="00267E07"/>
    <w:rsid w:val="00267F8E"/>
    <w:rsid w:val="00270202"/>
    <w:rsid w:val="002703C2"/>
    <w:rsid w:val="0027049E"/>
    <w:rsid w:val="00270AA2"/>
    <w:rsid w:val="00270B2B"/>
    <w:rsid w:val="002715E7"/>
    <w:rsid w:val="00271733"/>
    <w:rsid w:val="00271952"/>
    <w:rsid w:val="00271C4C"/>
    <w:rsid w:val="0027237B"/>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A23"/>
    <w:rsid w:val="00280B9C"/>
    <w:rsid w:val="00280DAD"/>
    <w:rsid w:val="00281098"/>
    <w:rsid w:val="002815D8"/>
    <w:rsid w:val="00281923"/>
    <w:rsid w:val="002819AF"/>
    <w:rsid w:val="00281C44"/>
    <w:rsid w:val="00281CE1"/>
    <w:rsid w:val="00281EAD"/>
    <w:rsid w:val="0028205E"/>
    <w:rsid w:val="00282B27"/>
    <w:rsid w:val="00282CE8"/>
    <w:rsid w:val="00282DE8"/>
    <w:rsid w:val="0028381B"/>
    <w:rsid w:val="00283C93"/>
    <w:rsid w:val="00284049"/>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96A"/>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467"/>
    <w:rsid w:val="00297696"/>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4FF2"/>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5D0"/>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756"/>
    <w:rsid w:val="002B7A6E"/>
    <w:rsid w:val="002C00D1"/>
    <w:rsid w:val="002C042F"/>
    <w:rsid w:val="002C083C"/>
    <w:rsid w:val="002C0C5C"/>
    <w:rsid w:val="002C0D84"/>
    <w:rsid w:val="002C162B"/>
    <w:rsid w:val="002C17DD"/>
    <w:rsid w:val="002C247D"/>
    <w:rsid w:val="002C2733"/>
    <w:rsid w:val="002C2AC1"/>
    <w:rsid w:val="002C2AF6"/>
    <w:rsid w:val="002C3141"/>
    <w:rsid w:val="002C3274"/>
    <w:rsid w:val="002C3283"/>
    <w:rsid w:val="002C342F"/>
    <w:rsid w:val="002C34EE"/>
    <w:rsid w:val="002C35E1"/>
    <w:rsid w:val="002C38FA"/>
    <w:rsid w:val="002C3B6B"/>
    <w:rsid w:val="002C3DFA"/>
    <w:rsid w:val="002C3FEE"/>
    <w:rsid w:val="002C4BEA"/>
    <w:rsid w:val="002C5943"/>
    <w:rsid w:val="002C5A60"/>
    <w:rsid w:val="002C5AEB"/>
    <w:rsid w:val="002C6205"/>
    <w:rsid w:val="002C6229"/>
    <w:rsid w:val="002C66EC"/>
    <w:rsid w:val="002C6CBF"/>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52C"/>
    <w:rsid w:val="002D4582"/>
    <w:rsid w:val="002D4625"/>
    <w:rsid w:val="002D49C2"/>
    <w:rsid w:val="002D4AD0"/>
    <w:rsid w:val="002D4AFD"/>
    <w:rsid w:val="002D4D6B"/>
    <w:rsid w:val="002D4E90"/>
    <w:rsid w:val="002D4F18"/>
    <w:rsid w:val="002D5217"/>
    <w:rsid w:val="002D5540"/>
    <w:rsid w:val="002D5AA6"/>
    <w:rsid w:val="002D5E88"/>
    <w:rsid w:val="002D5FD3"/>
    <w:rsid w:val="002D6137"/>
    <w:rsid w:val="002D656C"/>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8BC"/>
    <w:rsid w:val="002E69ED"/>
    <w:rsid w:val="002E6CD1"/>
    <w:rsid w:val="002E6D79"/>
    <w:rsid w:val="002E6E8C"/>
    <w:rsid w:val="002E7138"/>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44B"/>
    <w:rsid w:val="002F3DAD"/>
    <w:rsid w:val="002F3E3D"/>
    <w:rsid w:val="002F45B3"/>
    <w:rsid w:val="002F48D1"/>
    <w:rsid w:val="002F536E"/>
    <w:rsid w:val="002F53FF"/>
    <w:rsid w:val="002F5483"/>
    <w:rsid w:val="002F5659"/>
    <w:rsid w:val="002F6118"/>
    <w:rsid w:val="002F69BC"/>
    <w:rsid w:val="002F6ACF"/>
    <w:rsid w:val="002F6FD4"/>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9D5"/>
    <w:rsid w:val="00305592"/>
    <w:rsid w:val="00305AD4"/>
    <w:rsid w:val="00305D38"/>
    <w:rsid w:val="003062C1"/>
    <w:rsid w:val="003063C6"/>
    <w:rsid w:val="003064A6"/>
    <w:rsid w:val="00306B60"/>
    <w:rsid w:val="00306EB9"/>
    <w:rsid w:val="00306EDC"/>
    <w:rsid w:val="0030777F"/>
    <w:rsid w:val="00307810"/>
    <w:rsid w:val="0030782B"/>
    <w:rsid w:val="0030789D"/>
    <w:rsid w:val="00307990"/>
    <w:rsid w:val="00307C0F"/>
    <w:rsid w:val="003100D8"/>
    <w:rsid w:val="00310554"/>
    <w:rsid w:val="003108C8"/>
    <w:rsid w:val="00310EB6"/>
    <w:rsid w:val="003110E5"/>
    <w:rsid w:val="00311888"/>
    <w:rsid w:val="00311E5C"/>
    <w:rsid w:val="003124E1"/>
    <w:rsid w:val="00312650"/>
    <w:rsid w:val="003126EC"/>
    <w:rsid w:val="00312B44"/>
    <w:rsid w:val="0031310F"/>
    <w:rsid w:val="0031324D"/>
    <w:rsid w:val="0031426F"/>
    <w:rsid w:val="00314378"/>
    <w:rsid w:val="003144E0"/>
    <w:rsid w:val="00314573"/>
    <w:rsid w:val="00314768"/>
    <w:rsid w:val="00314AE3"/>
    <w:rsid w:val="003152EB"/>
    <w:rsid w:val="00315BF5"/>
    <w:rsid w:val="00315EBA"/>
    <w:rsid w:val="00316135"/>
    <w:rsid w:val="00316899"/>
    <w:rsid w:val="003168CA"/>
    <w:rsid w:val="00316A57"/>
    <w:rsid w:val="003170D9"/>
    <w:rsid w:val="003172E3"/>
    <w:rsid w:val="00317845"/>
    <w:rsid w:val="0031798D"/>
    <w:rsid w:val="00317A39"/>
    <w:rsid w:val="00317AC7"/>
    <w:rsid w:val="00317B7C"/>
    <w:rsid w:val="00320065"/>
    <w:rsid w:val="00320080"/>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4E83"/>
    <w:rsid w:val="003252AF"/>
    <w:rsid w:val="003255E6"/>
    <w:rsid w:val="00325A4F"/>
    <w:rsid w:val="00325BE2"/>
    <w:rsid w:val="003260D5"/>
    <w:rsid w:val="003264A0"/>
    <w:rsid w:val="00326C33"/>
    <w:rsid w:val="0032735C"/>
    <w:rsid w:val="0032791C"/>
    <w:rsid w:val="00327F59"/>
    <w:rsid w:val="00327FAC"/>
    <w:rsid w:val="003302C4"/>
    <w:rsid w:val="003303D9"/>
    <w:rsid w:val="00330569"/>
    <w:rsid w:val="003305C0"/>
    <w:rsid w:val="00330949"/>
    <w:rsid w:val="00330CE6"/>
    <w:rsid w:val="00330E59"/>
    <w:rsid w:val="00330F9C"/>
    <w:rsid w:val="003310E4"/>
    <w:rsid w:val="00331795"/>
    <w:rsid w:val="00331FBE"/>
    <w:rsid w:val="003320BE"/>
    <w:rsid w:val="003323DD"/>
    <w:rsid w:val="00332650"/>
    <w:rsid w:val="00332879"/>
    <w:rsid w:val="00332CFE"/>
    <w:rsid w:val="00332F26"/>
    <w:rsid w:val="00333065"/>
    <w:rsid w:val="003336B3"/>
    <w:rsid w:val="00333F16"/>
    <w:rsid w:val="0033467A"/>
    <w:rsid w:val="0033469C"/>
    <w:rsid w:val="00334D50"/>
    <w:rsid w:val="003350DA"/>
    <w:rsid w:val="00335160"/>
    <w:rsid w:val="00335525"/>
    <w:rsid w:val="003358B5"/>
    <w:rsid w:val="0033599E"/>
    <w:rsid w:val="00335A01"/>
    <w:rsid w:val="00335C32"/>
    <w:rsid w:val="00336343"/>
    <w:rsid w:val="0033663C"/>
    <w:rsid w:val="003366C5"/>
    <w:rsid w:val="00336FB3"/>
    <w:rsid w:val="003372D6"/>
    <w:rsid w:val="003375F4"/>
    <w:rsid w:val="003376C6"/>
    <w:rsid w:val="00337C5A"/>
    <w:rsid w:val="00337E1E"/>
    <w:rsid w:val="0034052F"/>
    <w:rsid w:val="00340872"/>
    <w:rsid w:val="00340D97"/>
    <w:rsid w:val="0034123C"/>
    <w:rsid w:val="003412CC"/>
    <w:rsid w:val="00341536"/>
    <w:rsid w:val="0034192A"/>
    <w:rsid w:val="0034193A"/>
    <w:rsid w:val="00341B1C"/>
    <w:rsid w:val="00341B30"/>
    <w:rsid w:val="00341DAC"/>
    <w:rsid w:val="00341DCE"/>
    <w:rsid w:val="00341F5D"/>
    <w:rsid w:val="00341FC1"/>
    <w:rsid w:val="00342235"/>
    <w:rsid w:val="00342439"/>
    <w:rsid w:val="00342640"/>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13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7C"/>
    <w:rsid w:val="00352784"/>
    <w:rsid w:val="003527E1"/>
    <w:rsid w:val="00352864"/>
    <w:rsid w:val="003528F1"/>
    <w:rsid w:val="00352C3A"/>
    <w:rsid w:val="00352D61"/>
    <w:rsid w:val="00353961"/>
    <w:rsid w:val="00354245"/>
    <w:rsid w:val="00354420"/>
    <w:rsid w:val="00354653"/>
    <w:rsid w:val="00354709"/>
    <w:rsid w:val="0035477D"/>
    <w:rsid w:val="00354906"/>
    <w:rsid w:val="003549DE"/>
    <w:rsid w:val="00354A32"/>
    <w:rsid w:val="00354D41"/>
    <w:rsid w:val="00354EB5"/>
    <w:rsid w:val="0035563A"/>
    <w:rsid w:val="003556D4"/>
    <w:rsid w:val="003559E9"/>
    <w:rsid w:val="00355AF2"/>
    <w:rsid w:val="00355F74"/>
    <w:rsid w:val="00356838"/>
    <w:rsid w:val="00356ACE"/>
    <w:rsid w:val="00356B70"/>
    <w:rsid w:val="00356D65"/>
    <w:rsid w:val="003570AD"/>
    <w:rsid w:val="0035720B"/>
    <w:rsid w:val="00357ABA"/>
    <w:rsid w:val="00357FBA"/>
    <w:rsid w:val="003602D1"/>
    <w:rsid w:val="0036050C"/>
    <w:rsid w:val="0036054A"/>
    <w:rsid w:val="00360709"/>
    <w:rsid w:val="00360962"/>
    <w:rsid w:val="003613B7"/>
    <w:rsid w:val="00361491"/>
    <w:rsid w:val="00361E40"/>
    <w:rsid w:val="00362330"/>
    <w:rsid w:val="00362541"/>
    <w:rsid w:val="0036271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7AC"/>
    <w:rsid w:val="00367850"/>
    <w:rsid w:val="003679DF"/>
    <w:rsid w:val="00367BFF"/>
    <w:rsid w:val="003709D3"/>
    <w:rsid w:val="00370AA9"/>
    <w:rsid w:val="00370BD0"/>
    <w:rsid w:val="00370E97"/>
    <w:rsid w:val="003713EF"/>
    <w:rsid w:val="003715D3"/>
    <w:rsid w:val="00371603"/>
    <w:rsid w:val="0037170A"/>
    <w:rsid w:val="00371BC9"/>
    <w:rsid w:val="00372567"/>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403"/>
    <w:rsid w:val="00377540"/>
    <w:rsid w:val="0037783D"/>
    <w:rsid w:val="00377ACF"/>
    <w:rsid w:val="00377BB1"/>
    <w:rsid w:val="00377F91"/>
    <w:rsid w:val="003803B6"/>
    <w:rsid w:val="003807DF"/>
    <w:rsid w:val="00381009"/>
    <w:rsid w:val="00381027"/>
    <w:rsid w:val="003810FE"/>
    <w:rsid w:val="00381376"/>
    <w:rsid w:val="00381889"/>
    <w:rsid w:val="0038206D"/>
    <w:rsid w:val="0038233F"/>
    <w:rsid w:val="00382754"/>
    <w:rsid w:val="00383211"/>
    <w:rsid w:val="0038375A"/>
    <w:rsid w:val="00383E52"/>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1E93"/>
    <w:rsid w:val="003926DB"/>
    <w:rsid w:val="00392842"/>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C3E"/>
    <w:rsid w:val="00396E3A"/>
    <w:rsid w:val="00396E50"/>
    <w:rsid w:val="00396EC6"/>
    <w:rsid w:val="0039717D"/>
    <w:rsid w:val="0039726A"/>
    <w:rsid w:val="0039782C"/>
    <w:rsid w:val="00397A48"/>
    <w:rsid w:val="00397DF3"/>
    <w:rsid w:val="00397F14"/>
    <w:rsid w:val="003A02E9"/>
    <w:rsid w:val="003A0CD6"/>
    <w:rsid w:val="003A1241"/>
    <w:rsid w:val="003A15C6"/>
    <w:rsid w:val="003A18EB"/>
    <w:rsid w:val="003A1CBB"/>
    <w:rsid w:val="003A217D"/>
    <w:rsid w:val="003A23C1"/>
    <w:rsid w:val="003A28E2"/>
    <w:rsid w:val="003A2B5B"/>
    <w:rsid w:val="003A2F76"/>
    <w:rsid w:val="003A30F4"/>
    <w:rsid w:val="003A345B"/>
    <w:rsid w:val="003A3666"/>
    <w:rsid w:val="003A3841"/>
    <w:rsid w:val="003A3D2E"/>
    <w:rsid w:val="003A3EA5"/>
    <w:rsid w:val="003A40DD"/>
    <w:rsid w:val="003A43E6"/>
    <w:rsid w:val="003A44C8"/>
    <w:rsid w:val="003A4822"/>
    <w:rsid w:val="003A492D"/>
    <w:rsid w:val="003A4B3A"/>
    <w:rsid w:val="003A58C5"/>
    <w:rsid w:val="003A5AAB"/>
    <w:rsid w:val="003A5AD4"/>
    <w:rsid w:val="003A5B11"/>
    <w:rsid w:val="003A5BD4"/>
    <w:rsid w:val="003A5D72"/>
    <w:rsid w:val="003A65E1"/>
    <w:rsid w:val="003A666C"/>
    <w:rsid w:val="003A681D"/>
    <w:rsid w:val="003A68E5"/>
    <w:rsid w:val="003A7252"/>
    <w:rsid w:val="003A74F5"/>
    <w:rsid w:val="003A7525"/>
    <w:rsid w:val="003A7C94"/>
    <w:rsid w:val="003B0703"/>
    <w:rsid w:val="003B0A49"/>
    <w:rsid w:val="003B0FEF"/>
    <w:rsid w:val="003B11FF"/>
    <w:rsid w:val="003B1316"/>
    <w:rsid w:val="003B17F1"/>
    <w:rsid w:val="003B1B5E"/>
    <w:rsid w:val="003B1E10"/>
    <w:rsid w:val="003B20DC"/>
    <w:rsid w:val="003B2544"/>
    <w:rsid w:val="003B25AE"/>
    <w:rsid w:val="003B2CDC"/>
    <w:rsid w:val="003B32E4"/>
    <w:rsid w:val="003B36F4"/>
    <w:rsid w:val="003B38C3"/>
    <w:rsid w:val="003B3D6E"/>
    <w:rsid w:val="003B40FC"/>
    <w:rsid w:val="003B4152"/>
    <w:rsid w:val="003B42AD"/>
    <w:rsid w:val="003B4978"/>
    <w:rsid w:val="003B4FCA"/>
    <w:rsid w:val="003B51FA"/>
    <w:rsid w:val="003B53C5"/>
    <w:rsid w:val="003B5BAB"/>
    <w:rsid w:val="003B5BC3"/>
    <w:rsid w:val="003B5D08"/>
    <w:rsid w:val="003B5D91"/>
    <w:rsid w:val="003B5E3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D8"/>
    <w:rsid w:val="003C1AF9"/>
    <w:rsid w:val="003C1F3E"/>
    <w:rsid w:val="003C217A"/>
    <w:rsid w:val="003C24B3"/>
    <w:rsid w:val="003C298E"/>
    <w:rsid w:val="003C2C5F"/>
    <w:rsid w:val="003C2FF1"/>
    <w:rsid w:val="003C37BE"/>
    <w:rsid w:val="003C39B7"/>
    <w:rsid w:val="003C3DA1"/>
    <w:rsid w:val="003C4417"/>
    <w:rsid w:val="003C45F6"/>
    <w:rsid w:val="003C4CA2"/>
    <w:rsid w:val="003C4CAB"/>
    <w:rsid w:val="003C4E60"/>
    <w:rsid w:val="003C4F72"/>
    <w:rsid w:val="003C504C"/>
    <w:rsid w:val="003C528E"/>
    <w:rsid w:val="003C53F5"/>
    <w:rsid w:val="003C5563"/>
    <w:rsid w:val="003C57E3"/>
    <w:rsid w:val="003C5ADB"/>
    <w:rsid w:val="003C5B52"/>
    <w:rsid w:val="003C5E34"/>
    <w:rsid w:val="003C6934"/>
    <w:rsid w:val="003C6957"/>
    <w:rsid w:val="003C6A93"/>
    <w:rsid w:val="003C6C15"/>
    <w:rsid w:val="003C6C52"/>
    <w:rsid w:val="003C71E2"/>
    <w:rsid w:val="003C7223"/>
    <w:rsid w:val="003C79E9"/>
    <w:rsid w:val="003C7CCE"/>
    <w:rsid w:val="003C7D8F"/>
    <w:rsid w:val="003D004D"/>
    <w:rsid w:val="003D00A4"/>
    <w:rsid w:val="003D0A98"/>
    <w:rsid w:val="003D0AE4"/>
    <w:rsid w:val="003D0B20"/>
    <w:rsid w:val="003D0C59"/>
    <w:rsid w:val="003D0D36"/>
    <w:rsid w:val="003D0DE8"/>
    <w:rsid w:val="003D0F3F"/>
    <w:rsid w:val="003D1178"/>
    <w:rsid w:val="003D1474"/>
    <w:rsid w:val="003D1E6B"/>
    <w:rsid w:val="003D1E86"/>
    <w:rsid w:val="003D1E8D"/>
    <w:rsid w:val="003D2373"/>
    <w:rsid w:val="003D2418"/>
    <w:rsid w:val="003D2E38"/>
    <w:rsid w:val="003D2F9C"/>
    <w:rsid w:val="003D3414"/>
    <w:rsid w:val="003D37B2"/>
    <w:rsid w:val="003D38B6"/>
    <w:rsid w:val="003D3A10"/>
    <w:rsid w:val="003D3A50"/>
    <w:rsid w:val="003D529D"/>
    <w:rsid w:val="003D5362"/>
    <w:rsid w:val="003D5420"/>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5E"/>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1A79"/>
    <w:rsid w:val="003F2182"/>
    <w:rsid w:val="003F21FF"/>
    <w:rsid w:val="003F24FE"/>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49"/>
    <w:rsid w:val="00403B69"/>
    <w:rsid w:val="00403BD9"/>
    <w:rsid w:val="00403C47"/>
    <w:rsid w:val="00403F39"/>
    <w:rsid w:val="00404B26"/>
    <w:rsid w:val="00404DD4"/>
    <w:rsid w:val="00405684"/>
    <w:rsid w:val="00405E5E"/>
    <w:rsid w:val="004062E7"/>
    <w:rsid w:val="004065AE"/>
    <w:rsid w:val="00406B48"/>
    <w:rsid w:val="00406F7D"/>
    <w:rsid w:val="0040775A"/>
    <w:rsid w:val="004077E5"/>
    <w:rsid w:val="00410307"/>
    <w:rsid w:val="004107FE"/>
    <w:rsid w:val="00411041"/>
    <w:rsid w:val="0041123A"/>
    <w:rsid w:val="00411871"/>
    <w:rsid w:val="004118CB"/>
    <w:rsid w:val="00411DC3"/>
    <w:rsid w:val="004120AE"/>
    <w:rsid w:val="004125D6"/>
    <w:rsid w:val="00412AC4"/>
    <w:rsid w:val="00412AF7"/>
    <w:rsid w:val="00412FFF"/>
    <w:rsid w:val="00413236"/>
    <w:rsid w:val="0041370C"/>
    <w:rsid w:val="00413AFE"/>
    <w:rsid w:val="00413BCE"/>
    <w:rsid w:val="00413C32"/>
    <w:rsid w:val="00414215"/>
    <w:rsid w:val="004143B5"/>
    <w:rsid w:val="004143E5"/>
    <w:rsid w:val="00414A97"/>
    <w:rsid w:val="00414ABC"/>
    <w:rsid w:val="00414F39"/>
    <w:rsid w:val="00415058"/>
    <w:rsid w:val="00415A39"/>
    <w:rsid w:val="0041601E"/>
    <w:rsid w:val="00416358"/>
    <w:rsid w:val="0041640B"/>
    <w:rsid w:val="00416449"/>
    <w:rsid w:val="004164A3"/>
    <w:rsid w:val="0041695B"/>
    <w:rsid w:val="00416B98"/>
    <w:rsid w:val="00417EBA"/>
    <w:rsid w:val="004206CB"/>
    <w:rsid w:val="00420F5D"/>
    <w:rsid w:val="00421A8C"/>
    <w:rsid w:val="00421BD7"/>
    <w:rsid w:val="00421CCC"/>
    <w:rsid w:val="00422032"/>
    <w:rsid w:val="004222C0"/>
    <w:rsid w:val="00422350"/>
    <w:rsid w:val="00422578"/>
    <w:rsid w:val="00422D01"/>
    <w:rsid w:val="004232F7"/>
    <w:rsid w:val="00423C07"/>
    <w:rsid w:val="00423F85"/>
    <w:rsid w:val="00424296"/>
    <w:rsid w:val="00424976"/>
    <w:rsid w:val="00424A23"/>
    <w:rsid w:val="00424ACE"/>
    <w:rsid w:val="00424B12"/>
    <w:rsid w:val="00424B48"/>
    <w:rsid w:val="00424B4E"/>
    <w:rsid w:val="00425062"/>
    <w:rsid w:val="004252C7"/>
    <w:rsid w:val="0042539F"/>
    <w:rsid w:val="004259BE"/>
    <w:rsid w:val="00425A77"/>
    <w:rsid w:val="00425BA1"/>
    <w:rsid w:val="0042687E"/>
    <w:rsid w:val="00426B0C"/>
    <w:rsid w:val="00426CA9"/>
    <w:rsid w:val="00426CD4"/>
    <w:rsid w:val="0042720A"/>
    <w:rsid w:val="004276AD"/>
    <w:rsid w:val="00427883"/>
    <w:rsid w:val="00427A8A"/>
    <w:rsid w:val="00427AA1"/>
    <w:rsid w:val="00427CE2"/>
    <w:rsid w:val="00427E21"/>
    <w:rsid w:val="00427EB4"/>
    <w:rsid w:val="0043024A"/>
    <w:rsid w:val="00430427"/>
    <w:rsid w:val="00430D81"/>
    <w:rsid w:val="004312D3"/>
    <w:rsid w:val="00431697"/>
    <w:rsid w:val="004317EF"/>
    <w:rsid w:val="00431B8E"/>
    <w:rsid w:val="0043237C"/>
    <w:rsid w:val="00432535"/>
    <w:rsid w:val="00432657"/>
    <w:rsid w:val="004327B8"/>
    <w:rsid w:val="00432942"/>
    <w:rsid w:val="00432D69"/>
    <w:rsid w:val="00432F8D"/>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93C"/>
    <w:rsid w:val="00436DA9"/>
    <w:rsid w:val="00436EE1"/>
    <w:rsid w:val="00437049"/>
    <w:rsid w:val="004372EF"/>
    <w:rsid w:val="00437A68"/>
    <w:rsid w:val="00437B87"/>
    <w:rsid w:val="00437F73"/>
    <w:rsid w:val="00440A71"/>
    <w:rsid w:val="00440AD5"/>
    <w:rsid w:val="00441026"/>
    <w:rsid w:val="00441785"/>
    <w:rsid w:val="00441BAB"/>
    <w:rsid w:val="00441E54"/>
    <w:rsid w:val="0044217C"/>
    <w:rsid w:val="004424A0"/>
    <w:rsid w:val="004424DD"/>
    <w:rsid w:val="004425F5"/>
    <w:rsid w:val="00442F45"/>
    <w:rsid w:val="004433E9"/>
    <w:rsid w:val="004435D0"/>
    <w:rsid w:val="004435FD"/>
    <w:rsid w:val="00443729"/>
    <w:rsid w:val="00443A03"/>
    <w:rsid w:val="00443A6A"/>
    <w:rsid w:val="00443AD9"/>
    <w:rsid w:val="00443BFF"/>
    <w:rsid w:val="00443DBF"/>
    <w:rsid w:val="0044421C"/>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47F8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00"/>
    <w:rsid w:val="0045469A"/>
    <w:rsid w:val="00455003"/>
    <w:rsid w:val="00455546"/>
    <w:rsid w:val="0045575A"/>
    <w:rsid w:val="004559F1"/>
    <w:rsid w:val="00455D19"/>
    <w:rsid w:val="00455E5C"/>
    <w:rsid w:val="00456435"/>
    <w:rsid w:val="0045685C"/>
    <w:rsid w:val="00456A8F"/>
    <w:rsid w:val="00457A99"/>
    <w:rsid w:val="00457F20"/>
    <w:rsid w:val="004612CD"/>
    <w:rsid w:val="004618A5"/>
    <w:rsid w:val="00461F43"/>
    <w:rsid w:val="0046293B"/>
    <w:rsid w:val="00462E25"/>
    <w:rsid w:val="004631CB"/>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65"/>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3E3C"/>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EFC"/>
    <w:rsid w:val="00482208"/>
    <w:rsid w:val="00482257"/>
    <w:rsid w:val="0048279A"/>
    <w:rsid w:val="004829D9"/>
    <w:rsid w:val="00482A2C"/>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8DF"/>
    <w:rsid w:val="00490B65"/>
    <w:rsid w:val="00490DA3"/>
    <w:rsid w:val="00490F97"/>
    <w:rsid w:val="004910E9"/>
    <w:rsid w:val="004913CE"/>
    <w:rsid w:val="00491E05"/>
    <w:rsid w:val="00491EFB"/>
    <w:rsid w:val="00491FDD"/>
    <w:rsid w:val="00492AC4"/>
    <w:rsid w:val="00492CA1"/>
    <w:rsid w:val="00492DD4"/>
    <w:rsid w:val="00492F0F"/>
    <w:rsid w:val="0049306E"/>
    <w:rsid w:val="0049324F"/>
    <w:rsid w:val="004934A8"/>
    <w:rsid w:val="00493514"/>
    <w:rsid w:val="004936AE"/>
    <w:rsid w:val="004938FD"/>
    <w:rsid w:val="004939D2"/>
    <w:rsid w:val="004942C8"/>
    <w:rsid w:val="004947DD"/>
    <w:rsid w:val="004949B3"/>
    <w:rsid w:val="00494CD6"/>
    <w:rsid w:val="0049540A"/>
    <w:rsid w:val="00495801"/>
    <w:rsid w:val="00495844"/>
    <w:rsid w:val="00495BD3"/>
    <w:rsid w:val="00495CA8"/>
    <w:rsid w:val="00495D9E"/>
    <w:rsid w:val="00495DC5"/>
    <w:rsid w:val="00496294"/>
    <w:rsid w:val="00496843"/>
    <w:rsid w:val="00496B12"/>
    <w:rsid w:val="00496C79"/>
    <w:rsid w:val="00496F56"/>
    <w:rsid w:val="0049721E"/>
    <w:rsid w:val="004973F2"/>
    <w:rsid w:val="004975C4"/>
    <w:rsid w:val="00497C91"/>
    <w:rsid w:val="004A0A58"/>
    <w:rsid w:val="004A0B49"/>
    <w:rsid w:val="004A0E5D"/>
    <w:rsid w:val="004A12CB"/>
    <w:rsid w:val="004A1538"/>
    <w:rsid w:val="004A169D"/>
    <w:rsid w:val="004A1B8D"/>
    <w:rsid w:val="004A20F9"/>
    <w:rsid w:val="004A23B2"/>
    <w:rsid w:val="004A2650"/>
    <w:rsid w:val="004A28A7"/>
    <w:rsid w:val="004A28AB"/>
    <w:rsid w:val="004A2E80"/>
    <w:rsid w:val="004A304D"/>
    <w:rsid w:val="004A34A8"/>
    <w:rsid w:val="004A375E"/>
    <w:rsid w:val="004A3875"/>
    <w:rsid w:val="004A3EB1"/>
    <w:rsid w:val="004A41DC"/>
    <w:rsid w:val="004A491C"/>
    <w:rsid w:val="004A4FE8"/>
    <w:rsid w:val="004A5249"/>
    <w:rsid w:val="004A53A1"/>
    <w:rsid w:val="004A547C"/>
    <w:rsid w:val="004A586F"/>
    <w:rsid w:val="004A58FB"/>
    <w:rsid w:val="004A5929"/>
    <w:rsid w:val="004A5947"/>
    <w:rsid w:val="004A597C"/>
    <w:rsid w:val="004A5D09"/>
    <w:rsid w:val="004A5F4F"/>
    <w:rsid w:val="004A61E3"/>
    <w:rsid w:val="004A725C"/>
    <w:rsid w:val="004A766B"/>
    <w:rsid w:val="004A7A6A"/>
    <w:rsid w:val="004B0321"/>
    <w:rsid w:val="004B03F3"/>
    <w:rsid w:val="004B0E05"/>
    <w:rsid w:val="004B1425"/>
    <w:rsid w:val="004B143F"/>
    <w:rsid w:val="004B163D"/>
    <w:rsid w:val="004B19FF"/>
    <w:rsid w:val="004B1A93"/>
    <w:rsid w:val="004B1DD8"/>
    <w:rsid w:val="004B1FFA"/>
    <w:rsid w:val="004B20FF"/>
    <w:rsid w:val="004B2200"/>
    <w:rsid w:val="004B25C8"/>
    <w:rsid w:val="004B2BFA"/>
    <w:rsid w:val="004B347E"/>
    <w:rsid w:val="004B3A94"/>
    <w:rsid w:val="004B4625"/>
    <w:rsid w:val="004B4696"/>
    <w:rsid w:val="004B47DD"/>
    <w:rsid w:val="004B4A56"/>
    <w:rsid w:val="004B4FC8"/>
    <w:rsid w:val="004B5055"/>
    <w:rsid w:val="004B535C"/>
    <w:rsid w:val="004B54EA"/>
    <w:rsid w:val="004B5A0E"/>
    <w:rsid w:val="004B5A54"/>
    <w:rsid w:val="004B5C5A"/>
    <w:rsid w:val="004B5D05"/>
    <w:rsid w:val="004B5DC3"/>
    <w:rsid w:val="004B5ED3"/>
    <w:rsid w:val="004B62BF"/>
    <w:rsid w:val="004B6C38"/>
    <w:rsid w:val="004B6EED"/>
    <w:rsid w:val="004B7035"/>
    <w:rsid w:val="004B70F6"/>
    <w:rsid w:val="004B71D0"/>
    <w:rsid w:val="004B721C"/>
    <w:rsid w:val="004B7338"/>
    <w:rsid w:val="004B7987"/>
    <w:rsid w:val="004B7C4E"/>
    <w:rsid w:val="004C00C4"/>
    <w:rsid w:val="004C09AE"/>
    <w:rsid w:val="004C0D89"/>
    <w:rsid w:val="004C0DD5"/>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05F"/>
    <w:rsid w:val="004D015A"/>
    <w:rsid w:val="004D0497"/>
    <w:rsid w:val="004D0519"/>
    <w:rsid w:val="004D06FD"/>
    <w:rsid w:val="004D0F24"/>
    <w:rsid w:val="004D1386"/>
    <w:rsid w:val="004D14FC"/>
    <w:rsid w:val="004D18FE"/>
    <w:rsid w:val="004D2468"/>
    <w:rsid w:val="004D271C"/>
    <w:rsid w:val="004D2DB8"/>
    <w:rsid w:val="004D2EC4"/>
    <w:rsid w:val="004D2EEA"/>
    <w:rsid w:val="004D311B"/>
    <w:rsid w:val="004D34EE"/>
    <w:rsid w:val="004D385B"/>
    <w:rsid w:val="004D3FF6"/>
    <w:rsid w:val="004D41C8"/>
    <w:rsid w:val="004D4636"/>
    <w:rsid w:val="004D49A6"/>
    <w:rsid w:val="004D4A56"/>
    <w:rsid w:val="004D5405"/>
    <w:rsid w:val="004D54BA"/>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13F"/>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1F5C"/>
    <w:rsid w:val="004F26E6"/>
    <w:rsid w:val="004F3373"/>
    <w:rsid w:val="004F3396"/>
    <w:rsid w:val="004F3781"/>
    <w:rsid w:val="004F3D64"/>
    <w:rsid w:val="004F45B3"/>
    <w:rsid w:val="004F4790"/>
    <w:rsid w:val="004F49BB"/>
    <w:rsid w:val="004F4C91"/>
    <w:rsid w:val="004F4DA8"/>
    <w:rsid w:val="004F4DBA"/>
    <w:rsid w:val="004F5367"/>
    <w:rsid w:val="004F5616"/>
    <w:rsid w:val="004F5A19"/>
    <w:rsid w:val="004F6256"/>
    <w:rsid w:val="004F6AEF"/>
    <w:rsid w:val="004F6B7D"/>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B60"/>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57F4"/>
    <w:rsid w:val="00506033"/>
    <w:rsid w:val="005060FD"/>
    <w:rsid w:val="0050629D"/>
    <w:rsid w:val="005063F4"/>
    <w:rsid w:val="00506AFC"/>
    <w:rsid w:val="00506EA2"/>
    <w:rsid w:val="00507883"/>
    <w:rsid w:val="00507896"/>
    <w:rsid w:val="00507C51"/>
    <w:rsid w:val="00507C67"/>
    <w:rsid w:val="00507FF0"/>
    <w:rsid w:val="005102CB"/>
    <w:rsid w:val="0051076C"/>
    <w:rsid w:val="00510945"/>
    <w:rsid w:val="00511710"/>
    <w:rsid w:val="00511D18"/>
    <w:rsid w:val="00511FA0"/>
    <w:rsid w:val="0051241C"/>
    <w:rsid w:val="00512BED"/>
    <w:rsid w:val="005133AD"/>
    <w:rsid w:val="005134F6"/>
    <w:rsid w:val="005135F1"/>
    <w:rsid w:val="00514086"/>
    <w:rsid w:val="0051429C"/>
    <w:rsid w:val="0051447F"/>
    <w:rsid w:val="00514481"/>
    <w:rsid w:val="005147A8"/>
    <w:rsid w:val="00514BA1"/>
    <w:rsid w:val="00514C8A"/>
    <w:rsid w:val="00514CB3"/>
    <w:rsid w:val="00514EFD"/>
    <w:rsid w:val="005151F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C85"/>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4B"/>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F1F"/>
    <w:rsid w:val="0053641D"/>
    <w:rsid w:val="005365A7"/>
    <w:rsid w:val="0053691F"/>
    <w:rsid w:val="00536D2F"/>
    <w:rsid w:val="005370E0"/>
    <w:rsid w:val="00537227"/>
    <w:rsid w:val="0053738B"/>
    <w:rsid w:val="00537552"/>
    <w:rsid w:val="00537609"/>
    <w:rsid w:val="00537747"/>
    <w:rsid w:val="00537B72"/>
    <w:rsid w:val="00537BF7"/>
    <w:rsid w:val="00540015"/>
    <w:rsid w:val="0054056C"/>
    <w:rsid w:val="005406A0"/>
    <w:rsid w:val="0054098C"/>
    <w:rsid w:val="00540A43"/>
    <w:rsid w:val="00540BE5"/>
    <w:rsid w:val="00540CD8"/>
    <w:rsid w:val="005410D0"/>
    <w:rsid w:val="005414C1"/>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2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47F65"/>
    <w:rsid w:val="00550552"/>
    <w:rsid w:val="00550BFA"/>
    <w:rsid w:val="00550FE2"/>
    <w:rsid w:val="0055106E"/>
    <w:rsid w:val="00551120"/>
    <w:rsid w:val="005519B6"/>
    <w:rsid w:val="00551C38"/>
    <w:rsid w:val="00552254"/>
    <w:rsid w:val="00552504"/>
    <w:rsid w:val="00552974"/>
    <w:rsid w:val="00553052"/>
    <w:rsid w:val="00553412"/>
    <w:rsid w:val="00553AE8"/>
    <w:rsid w:val="00553BCF"/>
    <w:rsid w:val="00553FBE"/>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D24"/>
    <w:rsid w:val="00556E7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838"/>
    <w:rsid w:val="00561DE2"/>
    <w:rsid w:val="00561E63"/>
    <w:rsid w:val="00562063"/>
    <w:rsid w:val="00562212"/>
    <w:rsid w:val="005627ED"/>
    <w:rsid w:val="005629A7"/>
    <w:rsid w:val="00562AF5"/>
    <w:rsid w:val="00562BBD"/>
    <w:rsid w:val="00563146"/>
    <w:rsid w:val="0056349E"/>
    <w:rsid w:val="00563DD7"/>
    <w:rsid w:val="00564220"/>
    <w:rsid w:val="00564277"/>
    <w:rsid w:val="0056455D"/>
    <w:rsid w:val="005645FF"/>
    <w:rsid w:val="00564736"/>
    <w:rsid w:val="00564B74"/>
    <w:rsid w:val="00564E84"/>
    <w:rsid w:val="00565119"/>
    <w:rsid w:val="00565159"/>
    <w:rsid w:val="0056571E"/>
    <w:rsid w:val="00565922"/>
    <w:rsid w:val="00565B2F"/>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CCC"/>
    <w:rsid w:val="00570D29"/>
    <w:rsid w:val="00570F4D"/>
    <w:rsid w:val="0057155E"/>
    <w:rsid w:val="00571570"/>
    <w:rsid w:val="00571EC5"/>
    <w:rsid w:val="00571ECD"/>
    <w:rsid w:val="00572146"/>
    <w:rsid w:val="005723A9"/>
    <w:rsid w:val="005724FE"/>
    <w:rsid w:val="0057279F"/>
    <w:rsid w:val="00572B5D"/>
    <w:rsid w:val="00572C64"/>
    <w:rsid w:val="00572F7C"/>
    <w:rsid w:val="005735A6"/>
    <w:rsid w:val="0057367F"/>
    <w:rsid w:val="00573CC8"/>
    <w:rsid w:val="0057422C"/>
    <w:rsid w:val="00574472"/>
    <w:rsid w:val="005746C8"/>
    <w:rsid w:val="00574B7B"/>
    <w:rsid w:val="0057545E"/>
    <w:rsid w:val="0057567D"/>
    <w:rsid w:val="00575745"/>
    <w:rsid w:val="005757A9"/>
    <w:rsid w:val="00575B8C"/>
    <w:rsid w:val="00575C1F"/>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091"/>
    <w:rsid w:val="005811DF"/>
    <w:rsid w:val="00581333"/>
    <w:rsid w:val="00581406"/>
    <w:rsid w:val="00581443"/>
    <w:rsid w:val="005816EB"/>
    <w:rsid w:val="00581CBF"/>
    <w:rsid w:val="00582431"/>
    <w:rsid w:val="005829C3"/>
    <w:rsid w:val="0058323D"/>
    <w:rsid w:val="005832AA"/>
    <w:rsid w:val="00583667"/>
    <w:rsid w:val="00583968"/>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B88"/>
    <w:rsid w:val="00592C7D"/>
    <w:rsid w:val="00593106"/>
    <w:rsid w:val="0059310C"/>
    <w:rsid w:val="00593148"/>
    <w:rsid w:val="005933F4"/>
    <w:rsid w:val="00593434"/>
    <w:rsid w:val="00593EB1"/>
    <w:rsid w:val="00594966"/>
    <w:rsid w:val="00594D1F"/>
    <w:rsid w:val="00594F71"/>
    <w:rsid w:val="00595000"/>
    <w:rsid w:val="0059587B"/>
    <w:rsid w:val="005959ED"/>
    <w:rsid w:val="00595CDD"/>
    <w:rsid w:val="005969BC"/>
    <w:rsid w:val="005976C1"/>
    <w:rsid w:val="00597748"/>
    <w:rsid w:val="005978EE"/>
    <w:rsid w:val="00597AD9"/>
    <w:rsid w:val="00597CB0"/>
    <w:rsid w:val="00597DB7"/>
    <w:rsid w:val="00597EC4"/>
    <w:rsid w:val="005A039C"/>
    <w:rsid w:val="005A05CB"/>
    <w:rsid w:val="005A06DD"/>
    <w:rsid w:val="005A0D1E"/>
    <w:rsid w:val="005A0DB1"/>
    <w:rsid w:val="005A0F05"/>
    <w:rsid w:val="005A12A9"/>
    <w:rsid w:val="005A157D"/>
    <w:rsid w:val="005A19B3"/>
    <w:rsid w:val="005A1AAF"/>
    <w:rsid w:val="005A1AB0"/>
    <w:rsid w:val="005A1C0B"/>
    <w:rsid w:val="005A1D01"/>
    <w:rsid w:val="005A200F"/>
    <w:rsid w:val="005A2380"/>
    <w:rsid w:val="005A2403"/>
    <w:rsid w:val="005A2831"/>
    <w:rsid w:val="005A2CE1"/>
    <w:rsid w:val="005A2F80"/>
    <w:rsid w:val="005A3029"/>
    <w:rsid w:val="005A37FB"/>
    <w:rsid w:val="005A3999"/>
    <w:rsid w:val="005A3E21"/>
    <w:rsid w:val="005A4646"/>
    <w:rsid w:val="005A4D75"/>
    <w:rsid w:val="005A4D7B"/>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4F19"/>
    <w:rsid w:val="005B5392"/>
    <w:rsid w:val="005B56D4"/>
    <w:rsid w:val="005B5A1F"/>
    <w:rsid w:val="005B5A2D"/>
    <w:rsid w:val="005B5D37"/>
    <w:rsid w:val="005B605C"/>
    <w:rsid w:val="005B6192"/>
    <w:rsid w:val="005B6257"/>
    <w:rsid w:val="005B6494"/>
    <w:rsid w:val="005B65D5"/>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7EB"/>
    <w:rsid w:val="005C185A"/>
    <w:rsid w:val="005C1995"/>
    <w:rsid w:val="005C2322"/>
    <w:rsid w:val="005C23E3"/>
    <w:rsid w:val="005C2435"/>
    <w:rsid w:val="005C2A56"/>
    <w:rsid w:val="005C2EF1"/>
    <w:rsid w:val="005C2EF7"/>
    <w:rsid w:val="005C301A"/>
    <w:rsid w:val="005C31BC"/>
    <w:rsid w:val="005C32A0"/>
    <w:rsid w:val="005C33B2"/>
    <w:rsid w:val="005C396D"/>
    <w:rsid w:val="005C3D17"/>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2735"/>
    <w:rsid w:val="005D3C76"/>
    <w:rsid w:val="005D44BB"/>
    <w:rsid w:val="005D4A8F"/>
    <w:rsid w:val="005D5269"/>
    <w:rsid w:val="005D5348"/>
    <w:rsid w:val="005D5729"/>
    <w:rsid w:val="005D606A"/>
    <w:rsid w:val="005D61CE"/>
    <w:rsid w:val="005D652B"/>
    <w:rsid w:val="005D65A6"/>
    <w:rsid w:val="005D6852"/>
    <w:rsid w:val="005D6D74"/>
    <w:rsid w:val="005E0151"/>
    <w:rsid w:val="005E0CF3"/>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435"/>
    <w:rsid w:val="005E487E"/>
    <w:rsid w:val="005E4F99"/>
    <w:rsid w:val="005E4FB4"/>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C0"/>
    <w:rsid w:val="005F2100"/>
    <w:rsid w:val="005F212C"/>
    <w:rsid w:val="005F2169"/>
    <w:rsid w:val="005F2194"/>
    <w:rsid w:val="005F253E"/>
    <w:rsid w:val="005F26C3"/>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4CD0"/>
    <w:rsid w:val="00605555"/>
    <w:rsid w:val="006058F1"/>
    <w:rsid w:val="0060593A"/>
    <w:rsid w:val="00605980"/>
    <w:rsid w:val="00605C42"/>
    <w:rsid w:val="006060DF"/>
    <w:rsid w:val="00606100"/>
    <w:rsid w:val="00606356"/>
    <w:rsid w:val="006069F7"/>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1F45"/>
    <w:rsid w:val="0061212F"/>
    <w:rsid w:val="00612982"/>
    <w:rsid w:val="00612F4B"/>
    <w:rsid w:val="0061309D"/>
    <w:rsid w:val="00613206"/>
    <w:rsid w:val="00613831"/>
    <w:rsid w:val="00613B13"/>
    <w:rsid w:val="00613D1E"/>
    <w:rsid w:val="00613DE2"/>
    <w:rsid w:val="00614007"/>
    <w:rsid w:val="006144C6"/>
    <w:rsid w:val="006145B3"/>
    <w:rsid w:val="006147EE"/>
    <w:rsid w:val="006151B2"/>
    <w:rsid w:val="00615323"/>
    <w:rsid w:val="00615491"/>
    <w:rsid w:val="00615629"/>
    <w:rsid w:val="00615E3C"/>
    <w:rsid w:val="00615EAD"/>
    <w:rsid w:val="00616177"/>
    <w:rsid w:val="00616817"/>
    <w:rsid w:val="00616E1C"/>
    <w:rsid w:val="00617242"/>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C7"/>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947"/>
    <w:rsid w:val="00641A67"/>
    <w:rsid w:val="00641ED3"/>
    <w:rsid w:val="00642267"/>
    <w:rsid w:val="00642389"/>
    <w:rsid w:val="00642650"/>
    <w:rsid w:val="00642798"/>
    <w:rsid w:val="006430A2"/>
    <w:rsid w:val="0064325D"/>
    <w:rsid w:val="00643A8E"/>
    <w:rsid w:val="00643D46"/>
    <w:rsid w:val="006441A1"/>
    <w:rsid w:val="00644370"/>
    <w:rsid w:val="0064484E"/>
    <w:rsid w:val="00644D45"/>
    <w:rsid w:val="0064553E"/>
    <w:rsid w:val="0064572D"/>
    <w:rsid w:val="00645F72"/>
    <w:rsid w:val="00645FFF"/>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AAF"/>
    <w:rsid w:val="00653FA4"/>
    <w:rsid w:val="00654117"/>
    <w:rsid w:val="00654331"/>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5A2"/>
    <w:rsid w:val="006618E1"/>
    <w:rsid w:val="006619FB"/>
    <w:rsid w:val="00661A0A"/>
    <w:rsid w:val="00661AD6"/>
    <w:rsid w:val="00661BB7"/>
    <w:rsid w:val="00662518"/>
    <w:rsid w:val="006625C2"/>
    <w:rsid w:val="00662A28"/>
    <w:rsid w:val="00662F41"/>
    <w:rsid w:val="00663D9E"/>
    <w:rsid w:val="00664027"/>
    <w:rsid w:val="00664534"/>
    <w:rsid w:val="00664A23"/>
    <w:rsid w:val="00664DF6"/>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3FEC"/>
    <w:rsid w:val="00674172"/>
    <w:rsid w:val="006744BC"/>
    <w:rsid w:val="00674689"/>
    <w:rsid w:val="006746B6"/>
    <w:rsid w:val="00674801"/>
    <w:rsid w:val="00674876"/>
    <w:rsid w:val="0067547C"/>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1D48"/>
    <w:rsid w:val="00681DD6"/>
    <w:rsid w:val="0068231E"/>
    <w:rsid w:val="006827C2"/>
    <w:rsid w:val="00682828"/>
    <w:rsid w:val="006828A6"/>
    <w:rsid w:val="00682C79"/>
    <w:rsid w:val="0068305D"/>
    <w:rsid w:val="0068310D"/>
    <w:rsid w:val="00683CE7"/>
    <w:rsid w:val="00684031"/>
    <w:rsid w:val="006841FC"/>
    <w:rsid w:val="006842CD"/>
    <w:rsid w:val="00684392"/>
    <w:rsid w:val="0068466B"/>
    <w:rsid w:val="00684815"/>
    <w:rsid w:val="006851CC"/>
    <w:rsid w:val="00685A19"/>
    <w:rsid w:val="00685B9E"/>
    <w:rsid w:val="00685BAF"/>
    <w:rsid w:val="006864EB"/>
    <w:rsid w:val="00686573"/>
    <w:rsid w:val="006865CB"/>
    <w:rsid w:val="00686711"/>
    <w:rsid w:val="006867A5"/>
    <w:rsid w:val="0068778C"/>
    <w:rsid w:val="00687B3A"/>
    <w:rsid w:val="00687EE4"/>
    <w:rsid w:val="00690255"/>
    <w:rsid w:val="0069097C"/>
    <w:rsid w:val="006913BB"/>
    <w:rsid w:val="0069160E"/>
    <w:rsid w:val="00691ACB"/>
    <w:rsid w:val="00691F1E"/>
    <w:rsid w:val="0069229A"/>
    <w:rsid w:val="006929BD"/>
    <w:rsid w:val="00692D14"/>
    <w:rsid w:val="006931C9"/>
    <w:rsid w:val="006931FA"/>
    <w:rsid w:val="00693302"/>
    <w:rsid w:val="00693989"/>
    <w:rsid w:val="006939B4"/>
    <w:rsid w:val="00693AB1"/>
    <w:rsid w:val="00694607"/>
    <w:rsid w:val="00694B66"/>
    <w:rsid w:val="00694C71"/>
    <w:rsid w:val="00694C9A"/>
    <w:rsid w:val="00694F79"/>
    <w:rsid w:val="00694F95"/>
    <w:rsid w:val="00695096"/>
    <w:rsid w:val="0069548B"/>
    <w:rsid w:val="00695698"/>
    <w:rsid w:val="006957B5"/>
    <w:rsid w:val="006959A6"/>
    <w:rsid w:val="006961BB"/>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961"/>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FAA"/>
    <w:rsid w:val="006A620F"/>
    <w:rsid w:val="006A6575"/>
    <w:rsid w:val="006A671E"/>
    <w:rsid w:val="006A6C3D"/>
    <w:rsid w:val="006A6CFF"/>
    <w:rsid w:val="006A6D02"/>
    <w:rsid w:val="006A6EFD"/>
    <w:rsid w:val="006A759D"/>
    <w:rsid w:val="006A759E"/>
    <w:rsid w:val="006A79B9"/>
    <w:rsid w:val="006A7CD7"/>
    <w:rsid w:val="006A7EBF"/>
    <w:rsid w:val="006B05AC"/>
    <w:rsid w:val="006B0968"/>
    <w:rsid w:val="006B09F0"/>
    <w:rsid w:val="006B0AB4"/>
    <w:rsid w:val="006B0B88"/>
    <w:rsid w:val="006B108D"/>
    <w:rsid w:val="006B13DA"/>
    <w:rsid w:val="006B1413"/>
    <w:rsid w:val="006B155A"/>
    <w:rsid w:val="006B1833"/>
    <w:rsid w:val="006B1939"/>
    <w:rsid w:val="006B1A33"/>
    <w:rsid w:val="006B1A4A"/>
    <w:rsid w:val="006B1D58"/>
    <w:rsid w:val="006B2301"/>
    <w:rsid w:val="006B24CF"/>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1D3"/>
    <w:rsid w:val="006B736E"/>
    <w:rsid w:val="006C03B0"/>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7C5"/>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4A95"/>
    <w:rsid w:val="006D5434"/>
    <w:rsid w:val="006D582F"/>
    <w:rsid w:val="006D615C"/>
    <w:rsid w:val="006D6772"/>
    <w:rsid w:val="006D6FBA"/>
    <w:rsid w:val="006D70F1"/>
    <w:rsid w:val="006D76B0"/>
    <w:rsid w:val="006D7DE0"/>
    <w:rsid w:val="006D7E43"/>
    <w:rsid w:val="006E0A7E"/>
    <w:rsid w:val="006E0AB0"/>
    <w:rsid w:val="006E0B17"/>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4A9"/>
    <w:rsid w:val="006E45E4"/>
    <w:rsid w:val="006E4A82"/>
    <w:rsid w:val="006E50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21F"/>
    <w:rsid w:val="006F241B"/>
    <w:rsid w:val="006F27AA"/>
    <w:rsid w:val="006F3560"/>
    <w:rsid w:val="006F35C3"/>
    <w:rsid w:val="006F3750"/>
    <w:rsid w:val="006F3A60"/>
    <w:rsid w:val="006F41BB"/>
    <w:rsid w:val="006F455A"/>
    <w:rsid w:val="006F48D1"/>
    <w:rsid w:val="006F48E4"/>
    <w:rsid w:val="006F549A"/>
    <w:rsid w:val="006F570F"/>
    <w:rsid w:val="006F571D"/>
    <w:rsid w:val="006F602A"/>
    <w:rsid w:val="006F615B"/>
    <w:rsid w:val="006F642E"/>
    <w:rsid w:val="006F6646"/>
    <w:rsid w:val="006F6DDA"/>
    <w:rsid w:val="006F6DEA"/>
    <w:rsid w:val="006F7630"/>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3EED"/>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21"/>
    <w:rsid w:val="00712D22"/>
    <w:rsid w:val="00713006"/>
    <w:rsid w:val="00713067"/>
    <w:rsid w:val="0071311C"/>
    <w:rsid w:val="00713279"/>
    <w:rsid w:val="00713A8C"/>
    <w:rsid w:val="00713B67"/>
    <w:rsid w:val="00713C4F"/>
    <w:rsid w:val="00713E3E"/>
    <w:rsid w:val="007148F5"/>
    <w:rsid w:val="00714EE4"/>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BCF"/>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120"/>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CA7"/>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4C9"/>
    <w:rsid w:val="00732643"/>
    <w:rsid w:val="0073267A"/>
    <w:rsid w:val="00732A90"/>
    <w:rsid w:val="00732E32"/>
    <w:rsid w:val="0073318B"/>
    <w:rsid w:val="007335C7"/>
    <w:rsid w:val="007336EF"/>
    <w:rsid w:val="00733BDA"/>
    <w:rsid w:val="00733E87"/>
    <w:rsid w:val="0073440B"/>
    <w:rsid w:val="00734629"/>
    <w:rsid w:val="00734A9C"/>
    <w:rsid w:val="00734CA1"/>
    <w:rsid w:val="00734D0A"/>
    <w:rsid w:val="0073540F"/>
    <w:rsid w:val="00735678"/>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58D"/>
    <w:rsid w:val="00743CB1"/>
    <w:rsid w:val="00744024"/>
    <w:rsid w:val="0074417D"/>
    <w:rsid w:val="007442F4"/>
    <w:rsid w:val="00744625"/>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6F8"/>
    <w:rsid w:val="0075081F"/>
    <w:rsid w:val="0075083C"/>
    <w:rsid w:val="0075140E"/>
    <w:rsid w:val="007515C1"/>
    <w:rsid w:val="007515C9"/>
    <w:rsid w:val="007516E0"/>
    <w:rsid w:val="00751B9C"/>
    <w:rsid w:val="00751C9C"/>
    <w:rsid w:val="00752BF3"/>
    <w:rsid w:val="00752CD8"/>
    <w:rsid w:val="00752EAC"/>
    <w:rsid w:val="00753180"/>
    <w:rsid w:val="0075384F"/>
    <w:rsid w:val="0075390E"/>
    <w:rsid w:val="007539A5"/>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6DBC"/>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2DE"/>
    <w:rsid w:val="00763460"/>
    <w:rsid w:val="00763481"/>
    <w:rsid w:val="007641E1"/>
    <w:rsid w:val="00764955"/>
    <w:rsid w:val="007649C8"/>
    <w:rsid w:val="00765629"/>
    <w:rsid w:val="0076599B"/>
    <w:rsid w:val="00765AFA"/>
    <w:rsid w:val="007669FF"/>
    <w:rsid w:val="00766E41"/>
    <w:rsid w:val="00767011"/>
    <w:rsid w:val="00767658"/>
    <w:rsid w:val="0076790A"/>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809"/>
    <w:rsid w:val="00777A57"/>
    <w:rsid w:val="00777DDA"/>
    <w:rsid w:val="00780266"/>
    <w:rsid w:val="0078075B"/>
    <w:rsid w:val="00780A98"/>
    <w:rsid w:val="00780EC9"/>
    <w:rsid w:val="007816AA"/>
    <w:rsid w:val="00781AC3"/>
    <w:rsid w:val="00782552"/>
    <w:rsid w:val="007826BF"/>
    <w:rsid w:val="00782A09"/>
    <w:rsid w:val="007837BC"/>
    <w:rsid w:val="0078391A"/>
    <w:rsid w:val="007844E5"/>
    <w:rsid w:val="00785033"/>
    <w:rsid w:val="00785302"/>
    <w:rsid w:val="007854CE"/>
    <w:rsid w:val="00785A36"/>
    <w:rsid w:val="0078604C"/>
    <w:rsid w:val="00786594"/>
    <w:rsid w:val="00786746"/>
    <w:rsid w:val="00786775"/>
    <w:rsid w:val="00786904"/>
    <w:rsid w:val="00786A0A"/>
    <w:rsid w:val="00786A21"/>
    <w:rsid w:val="007878F9"/>
    <w:rsid w:val="00787A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3CA"/>
    <w:rsid w:val="007944FF"/>
    <w:rsid w:val="00794ED5"/>
    <w:rsid w:val="00795238"/>
    <w:rsid w:val="00795810"/>
    <w:rsid w:val="00795A34"/>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5E5"/>
    <w:rsid w:val="007A5621"/>
    <w:rsid w:val="007A5AE6"/>
    <w:rsid w:val="007A5B97"/>
    <w:rsid w:val="007A5C0D"/>
    <w:rsid w:val="007A5D90"/>
    <w:rsid w:val="007A6247"/>
    <w:rsid w:val="007A634D"/>
    <w:rsid w:val="007A6499"/>
    <w:rsid w:val="007A64F4"/>
    <w:rsid w:val="007A6AF0"/>
    <w:rsid w:val="007A7107"/>
    <w:rsid w:val="007A7195"/>
    <w:rsid w:val="007A7B4F"/>
    <w:rsid w:val="007A7D40"/>
    <w:rsid w:val="007A7ED2"/>
    <w:rsid w:val="007B0642"/>
    <w:rsid w:val="007B06CB"/>
    <w:rsid w:val="007B0716"/>
    <w:rsid w:val="007B07AD"/>
    <w:rsid w:val="007B089A"/>
    <w:rsid w:val="007B0C3D"/>
    <w:rsid w:val="007B14BE"/>
    <w:rsid w:val="007B2102"/>
    <w:rsid w:val="007B2128"/>
    <w:rsid w:val="007B235D"/>
    <w:rsid w:val="007B2459"/>
    <w:rsid w:val="007B2BAE"/>
    <w:rsid w:val="007B2D38"/>
    <w:rsid w:val="007B3264"/>
    <w:rsid w:val="007B338C"/>
    <w:rsid w:val="007B3A0D"/>
    <w:rsid w:val="007B3EA3"/>
    <w:rsid w:val="007B43D1"/>
    <w:rsid w:val="007B4799"/>
    <w:rsid w:val="007B48BB"/>
    <w:rsid w:val="007B4C68"/>
    <w:rsid w:val="007B5554"/>
    <w:rsid w:val="007B5C31"/>
    <w:rsid w:val="007B64B6"/>
    <w:rsid w:val="007B6B7C"/>
    <w:rsid w:val="007B6D4F"/>
    <w:rsid w:val="007B7529"/>
    <w:rsid w:val="007B78A6"/>
    <w:rsid w:val="007B7BDF"/>
    <w:rsid w:val="007B7F39"/>
    <w:rsid w:val="007C0E2E"/>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AE8"/>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BD"/>
    <w:rsid w:val="007D25F4"/>
    <w:rsid w:val="007D2C5A"/>
    <w:rsid w:val="007D2F59"/>
    <w:rsid w:val="007D43C6"/>
    <w:rsid w:val="007D4704"/>
    <w:rsid w:val="007D483E"/>
    <w:rsid w:val="007D49AB"/>
    <w:rsid w:val="007D4B1B"/>
    <w:rsid w:val="007D4DC0"/>
    <w:rsid w:val="007D4E1C"/>
    <w:rsid w:val="007D4F30"/>
    <w:rsid w:val="007D5048"/>
    <w:rsid w:val="007D55AA"/>
    <w:rsid w:val="007D58F6"/>
    <w:rsid w:val="007D5AD5"/>
    <w:rsid w:val="007D6544"/>
    <w:rsid w:val="007D6562"/>
    <w:rsid w:val="007D6726"/>
    <w:rsid w:val="007D6F6C"/>
    <w:rsid w:val="007D747B"/>
    <w:rsid w:val="007D7A9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592B"/>
    <w:rsid w:val="007E61FC"/>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72F"/>
    <w:rsid w:val="007F2ABC"/>
    <w:rsid w:val="007F2CBD"/>
    <w:rsid w:val="007F2CD7"/>
    <w:rsid w:val="007F2D62"/>
    <w:rsid w:val="007F302D"/>
    <w:rsid w:val="007F3043"/>
    <w:rsid w:val="007F34EF"/>
    <w:rsid w:val="007F3679"/>
    <w:rsid w:val="007F36A5"/>
    <w:rsid w:val="007F3961"/>
    <w:rsid w:val="007F39B6"/>
    <w:rsid w:val="007F3BDA"/>
    <w:rsid w:val="007F3CFE"/>
    <w:rsid w:val="007F3F14"/>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48D8"/>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78A"/>
    <w:rsid w:val="00811DB9"/>
    <w:rsid w:val="00811DC0"/>
    <w:rsid w:val="00811FD9"/>
    <w:rsid w:val="0081219D"/>
    <w:rsid w:val="0081219E"/>
    <w:rsid w:val="008121AB"/>
    <w:rsid w:val="0081247E"/>
    <w:rsid w:val="00812777"/>
    <w:rsid w:val="00812DE5"/>
    <w:rsid w:val="0081305D"/>
    <w:rsid w:val="00813495"/>
    <w:rsid w:val="008134D9"/>
    <w:rsid w:val="00814263"/>
    <w:rsid w:val="0081473B"/>
    <w:rsid w:val="0081499B"/>
    <w:rsid w:val="00814AC8"/>
    <w:rsid w:val="00814B66"/>
    <w:rsid w:val="008150CD"/>
    <w:rsid w:val="0081519C"/>
    <w:rsid w:val="008151CD"/>
    <w:rsid w:val="00815208"/>
    <w:rsid w:val="00815218"/>
    <w:rsid w:val="00815802"/>
    <w:rsid w:val="00815841"/>
    <w:rsid w:val="008159D2"/>
    <w:rsid w:val="00815B22"/>
    <w:rsid w:val="00815CB4"/>
    <w:rsid w:val="00815E51"/>
    <w:rsid w:val="00815FB2"/>
    <w:rsid w:val="00815FC3"/>
    <w:rsid w:val="00815FFB"/>
    <w:rsid w:val="008161EA"/>
    <w:rsid w:val="00816570"/>
    <w:rsid w:val="0081680B"/>
    <w:rsid w:val="00816998"/>
    <w:rsid w:val="00816E79"/>
    <w:rsid w:val="00816F3E"/>
    <w:rsid w:val="008172F2"/>
    <w:rsid w:val="00817675"/>
    <w:rsid w:val="008176D9"/>
    <w:rsid w:val="008177CD"/>
    <w:rsid w:val="00817A1D"/>
    <w:rsid w:val="008205DC"/>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4E22"/>
    <w:rsid w:val="0082520C"/>
    <w:rsid w:val="008252C7"/>
    <w:rsid w:val="008254F0"/>
    <w:rsid w:val="008254FC"/>
    <w:rsid w:val="00825598"/>
    <w:rsid w:val="0082595F"/>
    <w:rsid w:val="008260CD"/>
    <w:rsid w:val="00826AE9"/>
    <w:rsid w:val="00827257"/>
    <w:rsid w:val="00827917"/>
    <w:rsid w:val="00830956"/>
    <w:rsid w:val="0083122D"/>
    <w:rsid w:val="0083139A"/>
    <w:rsid w:val="00831B62"/>
    <w:rsid w:val="00831BD7"/>
    <w:rsid w:val="00831C88"/>
    <w:rsid w:val="00832564"/>
    <w:rsid w:val="008337DE"/>
    <w:rsid w:val="00833911"/>
    <w:rsid w:val="00833CBB"/>
    <w:rsid w:val="00834673"/>
    <w:rsid w:val="0083476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600"/>
    <w:rsid w:val="00841BC4"/>
    <w:rsid w:val="00841BE7"/>
    <w:rsid w:val="00841D03"/>
    <w:rsid w:val="00841F94"/>
    <w:rsid w:val="008423A9"/>
    <w:rsid w:val="00842A1C"/>
    <w:rsid w:val="00842B3D"/>
    <w:rsid w:val="00842CAD"/>
    <w:rsid w:val="00842E4F"/>
    <w:rsid w:val="00842F08"/>
    <w:rsid w:val="00842F4C"/>
    <w:rsid w:val="00843AEC"/>
    <w:rsid w:val="00844295"/>
    <w:rsid w:val="008443D9"/>
    <w:rsid w:val="00844A5E"/>
    <w:rsid w:val="00844BBF"/>
    <w:rsid w:val="00844C48"/>
    <w:rsid w:val="0084571A"/>
    <w:rsid w:val="008457D5"/>
    <w:rsid w:val="00845E31"/>
    <w:rsid w:val="0084629B"/>
    <w:rsid w:val="0084679C"/>
    <w:rsid w:val="00846B71"/>
    <w:rsid w:val="00846DA9"/>
    <w:rsid w:val="00847241"/>
    <w:rsid w:val="008475C9"/>
    <w:rsid w:val="00847ABD"/>
    <w:rsid w:val="00847AE9"/>
    <w:rsid w:val="00847BAB"/>
    <w:rsid w:val="0085045F"/>
    <w:rsid w:val="008504C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1A"/>
    <w:rsid w:val="0085348E"/>
    <w:rsid w:val="008534D0"/>
    <w:rsid w:val="0085364E"/>
    <w:rsid w:val="0085367B"/>
    <w:rsid w:val="008537FB"/>
    <w:rsid w:val="008538D9"/>
    <w:rsid w:val="00853BB6"/>
    <w:rsid w:val="00854058"/>
    <w:rsid w:val="0085405B"/>
    <w:rsid w:val="00854335"/>
    <w:rsid w:val="00854A90"/>
    <w:rsid w:val="00854CC9"/>
    <w:rsid w:val="00854DF0"/>
    <w:rsid w:val="00855F92"/>
    <w:rsid w:val="00856228"/>
    <w:rsid w:val="00856260"/>
    <w:rsid w:val="008564A4"/>
    <w:rsid w:val="008567F1"/>
    <w:rsid w:val="008568C8"/>
    <w:rsid w:val="00856933"/>
    <w:rsid w:val="00856D03"/>
    <w:rsid w:val="00856D51"/>
    <w:rsid w:val="008576CB"/>
    <w:rsid w:val="00857BCE"/>
    <w:rsid w:val="00857FB0"/>
    <w:rsid w:val="00860691"/>
    <w:rsid w:val="00860E44"/>
    <w:rsid w:val="00860F2F"/>
    <w:rsid w:val="008610E8"/>
    <w:rsid w:val="00861413"/>
    <w:rsid w:val="00861417"/>
    <w:rsid w:val="00861714"/>
    <w:rsid w:val="008619C1"/>
    <w:rsid w:val="00861AFB"/>
    <w:rsid w:val="0086222C"/>
    <w:rsid w:val="008627A2"/>
    <w:rsid w:val="008627C2"/>
    <w:rsid w:val="0086291D"/>
    <w:rsid w:val="008629A2"/>
    <w:rsid w:val="00862E60"/>
    <w:rsid w:val="00862F42"/>
    <w:rsid w:val="00863144"/>
    <w:rsid w:val="00863491"/>
    <w:rsid w:val="008634BF"/>
    <w:rsid w:val="00863941"/>
    <w:rsid w:val="00863D13"/>
    <w:rsid w:val="00863D4C"/>
    <w:rsid w:val="00863E7C"/>
    <w:rsid w:val="00864009"/>
    <w:rsid w:val="0086416E"/>
    <w:rsid w:val="00864634"/>
    <w:rsid w:val="00864EB3"/>
    <w:rsid w:val="008650CF"/>
    <w:rsid w:val="00865766"/>
    <w:rsid w:val="00865ADC"/>
    <w:rsid w:val="00865EFB"/>
    <w:rsid w:val="008667BE"/>
    <w:rsid w:val="00866B4E"/>
    <w:rsid w:val="00866BA4"/>
    <w:rsid w:val="00866BD3"/>
    <w:rsid w:val="00866D5E"/>
    <w:rsid w:val="0086708E"/>
    <w:rsid w:val="0086723C"/>
    <w:rsid w:val="00867279"/>
    <w:rsid w:val="0086756A"/>
    <w:rsid w:val="0086784E"/>
    <w:rsid w:val="008678B4"/>
    <w:rsid w:val="00867AAE"/>
    <w:rsid w:val="00867F7A"/>
    <w:rsid w:val="0087005E"/>
    <w:rsid w:val="0087037D"/>
    <w:rsid w:val="008706F2"/>
    <w:rsid w:val="00870797"/>
    <w:rsid w:val="008708C1"/>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10"/>
    <w:rsid w:val="008768C0"/>
    <w:rsid w:val="008770C4"/>
    <w:rsid w:val="008774EC"/>
    <w:rsid w:val="00877513"/>
    <w:rsid w:val="0087760F"/>
    <w:rsid w:val="00877BA7"/>
    <w:rsid w:val="00877D80"/>
    <w:rsid w:val="00877EFF"/>
    <w:rsid w:val="00877F45"/>
    <w:rsid w:val="008803E5"/>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87D74"/>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78E"/>
    <w:rsid w:val="008A1111"/>
    <w:rsid w:val="008A13DC"/>
    <w:rsid w:val="008A1998"/>
    <w:rsid w:val="008A1D72"/>
    <w:rsid w:val="008A1EF4"/>
    <w:rsid w:val="008A22E4"/>
    <w:rsid w:val="008A2347"/>
    <w:rsid w:val="008A26B5"/>
    <w:rsid w:val="008A2AA5"/>
    <w:rsid w:val="008A2CDE"/>
    <w:rsid w:val="008A2F2E"/>
    <w:rsid w:val="008A3110"/>
    <w:rsid w:val="008A36DD"/>
    <w:rsid w:val="008A39A0"/>
    <w:rsid w:val="008A3BE1"/>
    <w:rsid w:val="008A3D50"/>
    <w:rsid w:val="008A3E0A"/>
    <w:rsid w:val="008A3E1A"/>
    <w:rsid w:val="008A3E25"/>
    <w:rsid w:val="008A4F28"/>
    <w:rsid w:val="008A5791"/>
    <w:rsid w:val="008A59F6"/>
    <w:rsid w:val="008A5EF9"/>
    <w:rsid w:val="008A63D0"/>
    <w:rsid w:val="008A6413"/>
    <w:rsid w:val="008A6558"/>
    <w:rsid w:val="008A6C2B"/>
    <w:rsid w:val="008A71C9"/>
    <w:rsid w:val="008A7E4C"/>
    <w:rsid w:val="008A7FB7"/>
    <w:rsid w:val="008B0035"/>
    <w:rsid w:val="008B0730"/>
    <w:rsid w:val="008B0AE9"/>
    <w:rsid w:val="008B0B49"/>
    <w:rsid w:val="008B0B89"/>
    <w:rsid w:val="008B0CB1"/>
    <w:rsid w:val="008B0CB9"/>
    <w:rsid w:val="008B1270"/>
    <w:rsid w:val="008B1371"/>
    <w:rsid w:val="008B1947"/>
    <w:rsid w:val="008B2582"/>
    <w:rsid w:val="008B2821"/>
    <w:rsid w:val="008B2B03"/>
    <w:rsid w:val="008B2E0A"/>
    <w:rsid w:val="008B3434"/>
    <w:rsid w:val="008B34AA"/>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0299"/>
    <w:rsid w:val="008C0CEA"/>
    <w:rsid w:val="008C13A6"/>
    <w:rsid w:val="008C1FD7"/>
    <w:rsid w:val="008C2061"/>
    <w:rsid w:val="008C206E"/>
    <w:rsid w:val="008C21F6"/>
    <w:rsid w:val="008C230B"/>
    <w:rsid w:val="008C24DF"/>
    <w:rsid w:val="008C26BB"/>
    <w:rsid w:val="008C27AC"/>
    <w:rsid w:val="008C2C16"/>
    <w:rsid w:val="008C3081"/>
    <w:rsid w:val="008C3308"/>
    <w:rsid w:val="008C3987"/>
    <w:rsid w:val="008C440D"/>
    <w:rsid w:val="008C452B"/>
    <w:rsid w:val="008C4954"/>
    <w:rsid w:val="008C4FB0"/>
    <w:rsid w:val="008C5580"/>
    <w:rsid w:val="008C5632"/>
    <w:rsid w:val="008C58E1"/>
    <w:rsid w:val="008C6211"/>
    <w:rsid w:val="008C6466"/>
    <w:rsid w:val="008C67CC"/>
    <w:rsid w:val="008C6922"/>
    <w:rsid w:val="008C76EA"/>
    <w:rsid w:val="008C779D"/>
    <w:rsid w:val="008C7874"/>
    <w:rsid w:val="008C7B72"/>
    <w:rsid w:val="008C7FEC"/>
    <w:rsid w:val="008D00CA"/>
    <w:rsid w:val="008D058C"/>
    <w:rsid w:val="008D05B6"/>
    <w:rsid w:val="008D0796"/>
    <w:rsid w:val="008D0BAF"/>
    <w:rsid w:val="008D0DE9"/>
    <w:rsid w:val="008D16A4"/>
    <w:rsid w:val="008D18F8"/>
    <w:rsid w:val="008D1946"/>
    <w:rsid w:val="008D1C85"/>
    <w:rsid w:val="008D1E4E"/>
    <w:rsid w:val="008D209C"/>
    <w:rsid w:val="008D24ED"/>
    <w:rsid w:val="008D2AAF"/>
    <w:rsid w:val="008D2B23"/>
    <w:rsid w:val="008D2C40"/>
    <w:rsid w:val="008D33B1"/>
    <w:rsid w:val="008D46DF"/>
    <w:rsid w:val="008D476D"/>
    <w:rsid w:val="008D4C2B"/>
    <w:rsid w:val="008D4F04"/>
    <w:rsid w:val="008D4F98"/>
    <w:rsid w:val="008D5016"/>
    <w:rsid w:val="008D5429"/>
    <w:rsid w:val="008D5F13"/>
    <w:rsid w:val="008D60CF"/>
    <w:rsid w:val="008D6B89"/>
    <w:rsid w:val="008D6D61"/>
    <w:rsid w:val="008D71DE"/>
    <w:rsid w:val="008D71FC"/>
    <w:rsid w:val="008D772A"/>
    <w:rsid w:val="008D7AB5"/>
    <w:rsid w:val="008E0174"/>
    <w:rsid w:val="008E042A"/>
    <w:rsid w:val="008E0524"/>
    <w:rsid w:val="008E052A"/>
    <w:rsid w:val="008E0895"/>
    <w:rsid w:val="008E0BD1"/>
    <w:rsid w:val="008E1349"/>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125"/>
    <w:rsid w:val="008E42BF"/>
    <w:rsid w:val="008E449F"/>
    <w:rsid w:val="008E4D27"/>
    <w:rsid w:val="008E528D"/>
    <w:rsid w:val="008E52D9"/>
    <w:rsid w:val="008E5400"/>
    <w:rsid w:val="008E583F"/>
    <w:rsid w:val="008E585A"/>
    <w:rsid w:val="008E5BBB"/>
    <w:rsid w:val="008E61C5"/>
    <w:rsid w:val="008E6C55"/>
    <w:rsid w:val="008E6E16"/>
    <w:rsid w:val="008E6FD6"/>
    <w:rsid w:val="008E7418"/>
    <w:rsid w:val="008E75D3"/>
    <w:rsid w:val="008E7702"/>
    <w:rsid w:val="008E7B2E"/>
    <w:rsid w:val="008E7D57"/>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274"/>
    <w:rsid w:val="008F28CA"/>
    <w:rsid w:val="008F2D99"/>
    <w:rsid w:val="008F2F52"/>
    <w:rsid w:val="008F3053"/>
    <w:rsid w:val="008F410E"/>
    <w:rsid w:val="008F4198"/>
    <w:rsid w:val="008F4430"/>
    <w:rsid w:val="008F4598"/>
    <w:rsid w:val="008F4CC3"/>
    <w:rsid w:val="008F555D"/>
    <w:rsid w:val="008F5C6E"/>
    <w:rsid w:val="008F6097"/>
    <w:rsid w:val="008F6221"/>
    <w:rsid w:val="008F6669"/>
    <w:rsid w:val="008F6AD1"/>
    <w:rsid w:val="008F70F6"/>
    <w:rsid w:val="008F72B1"/>
    <w:rsid w:val="008F74D7"/>
    <w:rsid w:val="008F774C"/>
    <w:rsid w:val="008F7C41"/>
    <w:rsid w:val="008F7D41"/>
    <w:rsid w:val="008F7E1F"/>
    <w:rsid w:val="008F7F28"/>
    <w:rsid w:val="00900270"/>
    <w:rsid w:val="00900607"/>
    <w:rsid w:val="009006BC"/>
    <w:rsid w:val="009009DC"/>
    <w:rsid w:val="00900A0D"/>
    <w:rsid w:val="00900F5C"/>
    <w:rsid w:val="0090162E"/>
    <w:rsid w:val="00901AF9"/>
    <w:rsid w:val="00902495"/>
    <w:rsid w:val="009028CD"/>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0CE1"/>
    <w:rsid w:val="009110D5"/>
    <w:rsid w:val="00911108"/>
    <w:rsid w:val="009112D5"/>
    <w:rsid w:val="00911D29"/>
    <w:rsid w:val="0091234D"/>
    <w:rsid w:val="0091248D"/>
    <w:rsid w:val="00912668"/>
    <w:rsid w:val="00912E0D"/>
    <w:rsid w:val="00912E2D"/>
    <w:rsid w:val="00913926"/>
    <w:rsid w:val="00913B1A"/>
    <w:rsid w:val="00913B82"/>
    <w:rsid w:val="0091448B"/>
    <w:rsid w:val="00914674"/>
    <w:rsid w:val="00914BEF"/>
    <w:rsid w:val="0091529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2D"/>
    <w:rsid w:val="00922EDB"/>
    <w:rsid w:val="0092373B"/>
    <w:rsid w:val="00923B13"/>
    <w:rsid w:val="00923C4E"/>
    <w:rsid w:val="00923F9C"/>
    <w:rsid w:val="00924420"/>
    <w:rsid w:val="009244A0"/>
    <w:rsid w:val="009244BF"/>
    <w:rsid w:val="00924829"/>
    <w:rsid w:val="00925102"/>
    <w:rsid w:val="00925111"/>
    <w:rsid w:val="009251B4"/>
    <w:rsid w:val="0092594B"/>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D4"/>
    <w:rsid w:val="00932DEC"/>
    <w:rsid w:val="00932FBF"/>
    <w:rsid w:val="009331EB"/>
    <w:rsid w:val="009333C3"/>
    <w:rsid w:val="009339B1"/>
    <w:rsid w:val="00933BA9"/>
    <w:rsid w:val="00933EBC"/>
    <w:rsid w:val="00933F8C"/>
    <w:rsid w:val="00933FDA"/>
    <w:rsid w:val="009348E6"/>
    <w:rsid w:val="00934C61"/>
    <w:rsid w:val="0093512C"/>
    <w:rsid w:val="009351C8"/>
    <w:rsid w:val="009355E8"/>
    <w:rsid w:val="00935B7F"/>
    <w:rsid w:val="00936709"/>
    <w:rsid w:val="00937BA5"/>
    <w:rsid w:val="00940069"/>
    <w:rsid w:val="0094044D"/>
    <w:rsid w:val="0094057D"/>
    <w:rsid w:val="00940764"/>
    <w:rsid w:val="00940C74"/>
    <w:rsid w:val="00941558"/>
    <w:rsid w:val="00941CD4"/>
    <w:rsid w:val="00942097"/>
    <w:rsid w:val="0094234B"/>
    <w:rsid w:val="00942550"/>
    <w:rsid w:val="00942559"/>
    <w:rsid w:val="00942B95"/>
    <w:rsid w:val="009432EE"/>
    <w:rsid w:val="009435FF"/>
    <w:rsid w:val="009440B1"/>
    <w:rsid w:val="00944391"/>
    <w:rsid w:val="00944830"/>
    <w:rsid w:val="00944882"/>
    <w:rsid w:val="009449E5"/>
    <w:rsid w:val="00944D98"/>
    <w:rsid w:val="00944DED"/>
    <w:rsid w:val="00945D51"/>
    <w:rsid w:val="009464BD"/>
    <w:rsid w:val="009465FA"/>
    <w:rsid w:val="009467EE"/>
    <w:rsid w:val="00946A68"/>
    <w:rsid w:val="00946D7D"/>
    <w:rsid w:val="009474F9"/>
    <w:rsid w:val="009475BE"/>
    <w:rsid w:val="0094768F"/>
    <w:rsid w:val="00950883"/>
    <w:rsid w:val="00950897"/>
    <w:rsid w:val="00950B76"/>
    <w:rsid w:val="00950BA7"/>
    <w:rsid w:val="00950E8D"/>
    <w:rsid w:val="009511EF"/>
    <w:rsid w:val="009513DF"/>
    <w:rsid w:val="00952753"/>
    <w:rsid w:val="00952760"/>
    <w:rsid w:val="00952CFD"/>
    <w:rsid w:val="00952E72"/>
    <w:rsid w:val="00952F9E"/>
    <w:rsid w:val="0095421C"/>
    <w:rsid w:val="009542BF"/>
    <w:rsid w:val="00954467"/>
    <w:rsid w:val="009547A5"/>
    <w:rsid w:val="00955170"/>
    <w:rsid w:val="00955364"/>
    <w:rsid w:val="009558CB"/>
    <w:rsid w:val="00955B08"/>
    <w:rsid w:val="00955EB0"/>
    <w:rsid w:val="00956051"/>
    <w:rsid w:val="009565CC"/>
    <w:rsid w:val="00956DB4"/>
    <w:rsid w:val="0095708A"/>
    <w:rsid w:val="00957674"/>
    <w:rsid w:val="009577E3"/>
    <w:rsid w:val="00957820"/>
    <w:rsid w:val="00957C05"/>
    <w:rsid w:val="00957C91"/>
    <w:rsid w:val="00957EA5"/>
    <w:rsid w:val="009605D4"/>
    <w:rsid w:val="00960CDD"/>
    <w:rsid w:val="00960DE8"/>
    <w:rsid w:val="00960F87"/>
    <w:rsid w:val="00960FF0"/>
    <w:rsid w:val="009612C1"/>
    <w:rsid w:val="0096133A"/>
    <w:rsid w:val="009613AD"/>
    <w:rsid w:val="0096182A"/>
    <w:rsid w:val="00961A1C"/>
    <w:rsid w:val="00961A80"/>
    <w:rsid w:val="00961A97"/>
    <w:rsid w:val="00961B94"/>
    <w:rsid w:val="009622AB"/>
    <w:rsid w:val="00962337"/>
    <w:rsid w:val="00962793"/>
    <w:rsid w:val="009627E0"/>
    <w:rsid w:val="00962838"/>
    <w:rsid w:val="00962DFB"/>
    <w:rsid w:val="00963109"/>
    <w:rsid w:val="009631C3"/>
    <w:rsid w:val="00963301"/>
    <w:rsid w:val="0096379A"/>
    <w:rsid w:val="00963A8F"/>
    <w:rsid w:val="00964208"/>
    <w:rsid w:val="009642F1"/>
    <w:rsid w:val="00964301"/>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082"/>
    <w:rsid w:val="009721E7"/>
    <w:rsid w:val="00972464"/>
    <w:rsid w:val="00972CFE"/>
    <w:rsid w:val="0097303C"/>
    <w:rsid w:val="00973585"/>
    <w:rsid w:val="00973925"/>
    <w:rsid w:val="00973AE7"/>
    <w:rsid w:val="00973B4B"/>
    <w:rsid w:val="00973E53"/>
    <w:rsid w:val="00974148"/>
    <w:rsid w:val="00974649"/>
    <w:rsid w:val="009747C4"/>
    <w:rsid w:val="00974BB4"/>
    <w:rsid w:val="00974DAE"/>
    <w:rsid w:val="00975822"/>
    <w:rsid w:val="00975A41"/>
    <w:rsid w:val="00975CDC"/>
    <w:rsid w:val="00975EE5"/>
    <w:rsid w:val="009761ED"/>
    <w:rsid w:val="00976344"/>
    <w:rsid w:val="0097655D"/>
    <w:rsid w:val="0097665D"/>
    <w:rsid w:val="0097666D"/>
    <w:rsid w:val="0097689C"/>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1"/>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622F"/>
    <w:rsid w:val="00996881"/>
    <w:rsid w:val="00996EC8"/>
    <w:rsid w:val="009977EB"/>
    <w:rsid w:val="0099791F"/>
    <w:rsid w:val="00997DA3"/>
    <w:rsid w:val="00997FBB"/>
    <w:rsid w:val="009A0881"/>
    <w:rsid w:val="009A09D8"/>
    <w:rsid w:val="009A0DC0"/>
    <w:rsid w:val="009A10B5"/>
    <w:rsid w:val="009A11E6"/>
    <w:rsid w:val="009A1A14"/>
    <w:rsid w:val="009A253C"/>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699"/>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15"/>
    <w:rsid w:val="009C18C6"/>
    <w:rsid w:val="009C2690"/>
    <w:rsid w:val="009C2D13"/>
    <w:rsid w:val="009C2E16"/>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88C"/>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4F9"/>
    <w:rsid w:val="009E399D"/>
    <w:rsid w:val="009E3D3F"/>
    <w:rsid w:val="009E41E2"/>
    <w:rsid w:val="009E42F0"/>
    <w:rsid w:val="009E43A0"/>
    <w:rsid w:val="009E482A"/>
    <w:rsid w:val="009E49BB"/>
    <w:rsid w:val="009E4AAA"/>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DB"/>
    <w:rsid w:val="009F4AF2"/>
    <w:rsid w:val="009F4E66"/>
    <w:rsid w:val="009F4EBD"/>
    <w:rsid w:val="009F5124"/>
    <w:rsid w:val="009F54AF"/>
    <w:rsid w:val="009F5F2C"/>
    <w:rsid w:val="009F6DCE"/>
    <w:rsid w:val="009F71A8"/>
    <w:rsid w:val="009F7913"/>
    <w:rsid w:val="009F7C52"/>
    <w:rsid w:val="009F7E8E"/>
    <w:rsid w:val="00A004AB"/>
    <w:rsid w:val="00A00D64"/>
    <w:rsid w:val="00A01126"/>
    <w:rsid w:val="00A01169"/>
    <w:rsid w:val="00A01890"/>
    <w:rsid w:val="00A01AC8"/>
    <w:rsid w:val="00A0224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A30"/>
    <w:rsid w:val="00A120B9"/>
    <w:rsid w:val="00A120E7"/>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5F9"/>
    <w:rsid w:val="00A2190F"/>
    <w:rsid w:val="00A21A88"/>
    <w:rsid w:val="00A221EE"/>
    <w:rsid w:val="00A227E1"/>
    <w:rsid w:val="00A22CA4"/>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7AD"/>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9C2"/>
    <w:rsid w:val="00A33D5B"/>
    <w:rsid w:val="00A34113"/>
    <w:rsid w:val="00A3466B"/>
    <w:rsid w:val="00A34797"/>
    <w:rsid w:val="00A34CE4"/>
    <w:rsid w:val="00A34F3A"/>
    <w:rsid w:val="00A35156"/>
    <w:rsid w:val="00A35347"/>
    <w:rsid w:val="00A353B8"/>
    <w:rsid w:val="00A356F1"/>
    <w:rsid w:val="00A35F56"/>
    <w:rsid w:val="00A369B3"/>
    <w:rsid w:val="00A36B91"/>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63E"/>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CE4"/>
    <w:rsid w:val="00A50E45"/>
    <w:rsid w:val="00A5121F"/>
    <w:rsid w:val="00A51417"/>
    <w:rsid w:val="00A5149F"/>
    <w:rsid w:val="00A516F8"/>
    <w:rsid w:val="00A51C4C"/>
    <w:rsid w:val="00A51DB1"/>
    <w:rsid w:val="00A521C0"/>
    <w:rsid w:val="00A5231D"/>
    <w:rsid w:val="00A52424"/>
    <w:rsid w:val="00A52574"/>
    <w:rsid w:val="00A530C5"/>
    <w:rsid w:val="00A53563"/>
    <w:rsid w:val="00A53B56"/>
    <w:rsid w:val="00A53E3F"/>
    <w:rsid w:val="00A54641"/>
    <w:rsid w:val="00A54741"/>
    <w:rsid w:val="00A55057"/>
    <w:rsid w:val="00A5514B"/>
    <w:rsid w:val="00A556C3"/>
    <w:rsid w:val="00A5577F"/>
    <w:rsid w:val="00A55B9A"/>
    <w:rsid w:val="00A55C74"/>
    <w:rsid w:val="00A5645B"/>
    <w:rsid w:val="00A5665E"/>
    <w:rsid w:val="00A56F1D"/>
    <w:rsid w:val="00A57439"/>
    <w:rsid w:val="00A5766B"/>
    <w:rsid w:val="00A57BF2"/>
    <w:rsid w:val="00A57FD3"/>
    <w:rsid w:val="00A60039"/>
    <w:rsid w:val="00A60088"/>
    <w:rsid w:val="00A600FB"/>
    <w:rsid w:val="00A60246"/>
    <w:rsid w:val="00A605C4"/>
    <w:rsid w:val="00A6095B"/>
    <w:rsid w:val="00A61509"/>
    <w:rsid w:val="00A6199C"/>
    <w:rsid w:val="00A619CB"/>
    <w:rsid w:val="00A61F9C"/>
    <w:rsid w:val="00A62047"/>
    <w:rsid w:val="00A62136"/>
    <w:rsid w:val="00A621A4"/>
    <w:rsid w:val="00A62292"/>
    <w:rsid w:val="00A6234C"/>
    <w:rsid w:val="00A6254D"/>
    <w:rsid w:val="00A627A2"/>
    <w:rsid w:val="00A62AE0"/>
    <w:rsid w:val="00A62D7C"/>
    <w:rsid w:val="00A62D86"/>
    <w:rsid w:val="00A631AB"/>
    <w:rsid w:val="00A63474"/>
    <w:rsid w:val="00A63E9D"/>
    <w:rsid w:val="00A64721"/>
    <w:rsid w:val="00A64D20"/>
    <w:rsid w:val="00A64F47"/>
    <w:rsid w:val="00A65020"/>
    <w:rsid w:val="00A6544F"/>
    <w:rsid w:val="00A658CA"/>
    <w:rsid w:val="00A65E60"/>
    <w:rsid w:val="00A660DB"/>
    <w:rsid w:val="00A661DE"/>
    <w:rsid w:val="00A66713"/>
    <w:rsid w:val="00A66901"/>
    <w:rsid w:val="00A66F6A"/>
    <w:rsid w:val="00A67031"/>
    <w:rsid w:val="00A6753D"/>
    <w:rsid w:val="00A675CE"/>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2F"/>
    <w:rsid w:val="00A75FD7"/>
    <w:rsid w:val="00A7609D"/>
    <w:rsid w:val="00A7643D"/>
    <w:rsid w:val="00A767C0"/>
    <w:rsid w:val="00A77156"/>
    <w:rsid w:val="00A77296"/>
    <w:rsid w:val="00A7747D"/>
    <w:rsid w:val="00A7748B"/>
    <w:rsid w:val="00A77748"/>
    <w:rsid w:val="00A777CF"/>
    <w:rsid w:val="00A779BF"/>
    <w:rsid w:val="00A77B63"/>
    <w:rsid w:val="00A77E05"/>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703"/>
    <w:rsid w:val="00A82C77"/>
    <w:rsid w:val="00A83780"/>
    <w:rsid w:val="00A83DFF"/>
    <w:rsid w:val="00A83EEA"/>
    <w:rsid w:val="00A84511"/>
    <w:rsid w:val="00A84512"/>
    <w:rsid w:val="00A84C35"/>
    <w:rsid w:val="00A84D17"/>
    <w:rsid w:val="00A852E5"/>
    <w:rsid w:val="00A8536D"/>
    <w:rsid w:val="00A85576"/>
    <w:rsid w:val="00A856EA"/>
    <w:rsid w:val="00A85E25"/>
    <w:rsid w:val="00A86624"/>
    <w:rsid w:val="00A86E74"/>
    <w:rsid w:val="00A87082"/>
    <w:rsid w:val="00A870A7"/>
    <w:rsid w:val="00A8737E"/>
    <w:rsid w:val="00A873F5"/>
    <w:rsid w:val="00A8741E"/>
    <w:rsid w:val="00A87B9F"/>
    <w:rsid w:val="00A9077E"/>
    <w:rsid w:val="00A907E7"/>
    <w:rsid w:val="00A9142E"/>
    <w:rsid w:val="00A91A8A"/>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4E8"/>
    <w:rsid w:val="00AA1726"/>
    <w:rsid w:val="00AA1A65"/>
    <w:rsid w:val="00AA1B23"/>
    <w:rsid w:val="00AA269F"/>
    <w:rsid w:val="00AA2860"/>
    <w:rsid w:val="00AA291A"/>
    <w:rsid w:val="00AA2CC3"/>
    <w:rsid w:val="00AA2E7D"/>
    <w:rsid w:val="00AA34B2"/>
    <w:rsid w:val="00AA3C33"/>
    <w:rsid w:val="00AA3D2F"/>
    <w:rsid w:val="00AA3E74"/>
    <w:rsid w:val="00AA5929"/>
    <w:rsid w:val="00AA6002"/>
    <w:rsid w:val="00AA65F6"/>
    <w:rsid w:val="00AA6AAA"/>
    <w:rsid w:val="00AA6D9C"/>
    <w:rsid w:val="00AA6DE0"/>
    <w:rsid w:val="00AA6F40"/>
    <w:rsid w:val="00AA7618"/>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5D9"/>
    <w:rsid w:val="00AC163A"/>
    <w:rsid w:val="00AC1A40"/>
    <w:rsid w:val="00AC1BFB"/>
    <w:rsid w:val="00AC1CAC"/>
    <w:rsid w:val="00AC1EFD"/>
    <w:rsid w:val="00AC254B"/>
    <w:rsid w:val="00AC2764"/>
    <w:rsid w:val="00AC2C5A"/>
    <w:rsid w:val="00AC312A"/>
    <w:rsid w:val="00AC3B03"/>
    <w:rsid w:val="00AC41C5"/>
    <w:rsid w:val="00AC4D1D"/>
    <w:rsid w:val="00AC4D6E"/>
    <w:rsid w:val="00AC55D0"/>
    <w:rsid w:val="00AC55F7"/>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0F35"/>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499"/>
    <w:rsid w:val="00AE35B0"/>
    <w:rsid w:val="00AE3724"/>
    <w:rsid w:val="00AE3A37"/>
    <w:rsid w:val="00AE5CF6"/>
    <w:rsid w:val="00AE605F"/>
    <w:rsid w:val="00AE6441"/>
    <w:rsid w:val="00AE6D51"/>
    <w:rsid w:val="00AE6D86"/>
    <w:rsid w:val="00AE6FAC"/>
    <w:rsid w:val="00AE749E"/>
    <w:rsid w:val="00AE76BF"/>
    <w:rsid w:val="00AE7D57"/>
    <w:rsid w:val="00AE7E3B"/>
    <w:rsid w:val="00AF0011"/>
    <w:rsid w:val="00AF07D7"/>
    <w:rsid w:val="00AF0DEB"/>
    <w:rsid w:val="00AF1072"/>
    <w:rsid w:val="00AF10E7"/>
    <w:rsid w:val="00AF12E5"/>
    <w:rsid w:val="00AF1B9B"/>
    <w:rsid w:val="00AF1C22"/>
    <w:rsid w:val="00AF1FB2"/>
    <w:rsid w:val="00AF2135"/>
    <w:rsid w:val="00AF22AD"/>
    <w:rsid w:val="00AF2321"/>
    <w:rsid w:val="00AF24C4"/>
    <w:rsid w:val="00AF25B9"/>
    <w:rsid w:val="00AF2AD0"/>
    <w:rsid w:val="00AF2E26"/>
    <w:rsid w:val="00AF30BC"/>
    <w:rsid w:val="00AF3469"/>
    <w:rsid w:val="00AF3551"/>
    <w:rsid w:val="00AF36B1"/>
    <w:rsid w:val="00AF3AF8"/>
    <w:rsid w:val="00AF3EF7"/>
    <w:rsid w:val="00AF3F68"/>
    <w:rsid w:val="00AF475B"/>
    <w:rsid w:val="00AF4D5B"/>
    <w:rsid w:val="00AF4F9C"/>
    <w:rsid w:val="00AF52D5"/>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429"/>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944"/>
    <w:rsid w:val="00B1016D"/>
    <w:rsid w:val="00B10365"/>
    <w:rsid w:val="00B1090C"/>
    <w:rsid w:val="00B109FE"/>
    <w:rsid w:val="00B11701"/>
    <w:rsid w:val="00B11CD5"/>
    <w:rsid w:val="00B11EEF"/>
    <w:rsid w:val="00B11FC4"/>
    <w:rsid w:val="00B12914"/>
    <w:rsid w:val="00B12C94"/>
    <w:rsid w:val="00B13517"/>
    <w:rsid w:val="00B13597"/>
    <w:rsid w:val="00B13AAC"/>
    <w:rsid w:val="00B13CD3"/>
    <w:rsid w:val="00B13EF2"/>
    <w:rsid w:val="00B1420F"/>
    <w:rsid w:val="00B14239"/>
    <w:rsid w:val="00B14600"/>
    <w:rsid w:val="00B1475E"/>
    <w:rsid w:val="00B14A55"/>
    <w:rsid w:val="00B14CFF"/>
    <w:rsid w:val="00B14D96"/>
    <w:rsid w:val="00B14DEC"/>
    <w:rsid w:val="00B154F0"/>
    <w:rsid w:val="00B15823"/>
    <w:rsid w:val="00B15BD5"/>
    <w:rsid w:val="00B15E46"/>
    <w:rsid w:val="00B16257"/>
    <w:rsid w:val="00B16538"/>
    <w:rsid w:val="00B16670"/>
    <w:rsid w:val="00B17150"/>
    <w:rsid w:val="00B173E0"/>
    <w:rsid w:val="00B174AD"/>
    <w:rsid w:val="00B17566"/>
    <w:rsid w:val="00B17874"/>
    <w:rsid w:val="00B178CC"/>
    <w:rsid w:val="00B201E6"/>
    <w:rsid w:val="00B20233"/>
    <w:rsid w:val="00B20520"/>
    <w:rsid w:val="00B20556"/>
    <w:rsid w:val="00B205ED"/>
    <w:rsid w:val="00B20844"/>
    <w:rsid w:val="00B20A6C"/>
    <w:rsid w:val="00B20C4F"/>
    <w:rsid w:val="00B20F18"/>
    <w:rsid w:val="00B21790"/>
    <w:rsid w:val="00B220FA"/>
    <w:rsid w:val="00B22119"/>
    <w:rsid w:val="00B22208"/>
    <w:rsid w:val="00B2235B"/>
    <w:rsid w:val="00B2237A"/>
    <w:rsid w:val="00B22388"/>
    <w:rsid w:val="00B22618"/>
    <w:rsid w:val="00B2284F"/>
    <w:rsid w:val="00B22AE7"/>
    <w:rsid w:val="00B22B0F"/>
    <w:rsid w:val="00B231FF"/>
    <w:rsid w:val="00B2339A"/>
    <w:rsid w:val="00B23A88"/>
    <w:rsid w:val="00B240B4"/>
    <w:rsid w:val="00B240C2"/>
    <w:rsid w:val="00B240CF"/>
    <w:rsid w:val="00B247D7"/>
    <w:rsid w:val="00B24BAB"/>
    <w:rsid w:val="00B24EE4"/>
    <w:rsid w:val="00B25024"/>
    <w:rsid w:val="00B251A5"/>
    <w:rsid w:val="00B259EF"/>
    <w:rsid w:val="00B25AFF"/>
    <w:rsid w:val="00B25D18"/>
    <w:rsid w:val="00B26013"/>
    <w:rsid w:val="00B26266"/>
    <w:rsid w:val="00B2672B"/>
    <w:rsid w:val="00B269FE"/>
    <w:rsid w:val="00B26A1E"/>
    <w:rsid w:val="00B26D9C"/>
    <w:rsid w:val="00B270A3"/>
    <w:rsid w:val="00B3008E"/>
    <w:rsid w:val="00B3068E"/>
    <w:rsid w:val="00B3082B"/>
    <w:rsid w:val="00B30AAF"/>
    <w:rsid w:val="00B30F0A"/>
    <w:rsid w:val="00B31A98"/>
    <w:rsid w:val="00B31D6B"/>
    <w:rsid w:val="00B31E17"/>
    <w:rsid w:val="00B3206C"/>
    <w:rsid w:val="00B322BF"/>
    <w:rsid w:val="00B325C6"/>
    <w:rsid w:val="00B3278B"/>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9ED"/>
    <w:rsid w:val="00B454C1"/>
    <w:rsid w:val="00B45550"/>
    <w:rsid w:val="00B45608"/>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0D59"/>
    <w:rsid w:val="00B51B5D"/>
    <w:rsid w:val="00B51E94"/>
    <w:rsid w:val="00B5220E"/>
    <w:rsid w:val="00B522CB"/>
    <w:rsid w:val="00B52387"/>
    <w:rsid w:val="00B525FD"/>
    <w:rsid w:val="00B527FE"/>
    <w:rsid w:val="00B5287A"/>
    <w:rsid w:val="00B53332"/>
    <w:rsid w:val="00B536A7"/>
    <w:rsid w:val="00B53A73"/>
    <w:rsid w:val="00B54114"/>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12F"/>
    <w:rsid w:val="00B60558"/>
    <w:rsid w:val="00B6059B"/>
    <w:rsid w:val="00B60635"/>
    <w:rsid w:val="00B6080D"/>
    <w:rsid w:val="00B6099A"/>
    <w:rsid w:val="00B60B5F"/>
    <w:rsid w:val="00B60D6A"/>
    <w:rsid w:val="00B60E79"/>
    <w:rsid w:val="00B60FC8"/>
    <w:rsid w:val="00B61612"/>
    <w:rsid w:val="00B618F5"/>
    <w:rsid w:val="00B61AD9"/>
    <w:rsid w:val="00B61BE9"/>
    <w:rsid w:val="00B61C90"/>
    <w:rsid w:val="00B61CB6"/>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2E"/>
    <w:rsid w:val="00B6644A"/>
    <w:rsid w:val="00B666D1"/>
    <w:rsid w:val="00B6674E"/>
    <w:rsid w:val="00B66791"/>
    <w:rsid w:val="00B6692D"/>
    <w:rsid w:val="00B66A88"/>
    <w:rsid w:val="00B66A96"/>
    <w:rsid w:val="00B677C8"/>
    <w:rsid w:val="00B67A37"/>
    <w:rsid w:val="00B67C02"/>
    <w:rsid w:val="00B67C31"/>
    <w:rsid w:val="00B700D3"/>
    <w:rsid w:val="00B7014B"/>
    <w:rsid w:val="00B70EE9"/>
    <w:rsid w:val="00B71B46"/>
    <w:rsid w:val="00B72190"/>
    <w:rsid w:val="00B722F4"/>
    <w:rsid w:val="00B722FD"/>
    <w:rsid w:val="00B72DA0"/>
    <w:rsid w:val="00B72F2E"/>
    <w:rsid w:val="00B73336"/>
    <w:rsid w:val="00B7342A"/>
    <w:rsid w:val="00B73437"/>
    <w:rsid w:val="00B73E9A"/>
    <w:rsid w:val="00B73F08"/>
    <w:rsid w:val="00B740D8"/>
    <w:rsid w:val="00B740FF"/>
    <w:rsid w:val="00B7442A"/>
    <w:rsid w:val="00B74703"/>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694"/>
    <w:rsid w:val="00B817DB"/>
    <w:rsid w:val="00B81A96"/>
    <w:rsid w:val="00B8233F"/>
    <w:rsid w:val="00B8253B"/>
    <w:rsid w:val="00B8280A"/>
    <w:rsid w:val="00B82B06"/>
    <w:rsid w:val="00B82EE8"/>
    <w:rsid w:val="00B83325"/>
    <w:rsid w:val="00B83552"/>
    <w:rsid w:val="00B835A8"/>
    <w:rsid w:val="00B83D49"/>
    <w:rsid w:val="00B84319"/>
    <w:rsid w:val="00B843F6"/>
    <w:rsid w:val="00B84B07"/>
    <w:rsid w:val="00B84CA1"/>
    <w:rsid w:val="00B84EBC"/>
    <w:rsid w:val="00B85291"/>
    <w:rsid w:val="00B853B6"/>
    <w:rsid w:val="00B85769"/>
    <w:rsid w:val="00B85BE8"/>
    <w:rsid w:val="00B85FDC"/>
    <w:rsid w:val="00B85FFD"/>
    <w:rsid w:val="00B861E8"/>
    <w:rsid w:val="00B8655D"/>
    <w:rsid w:val="00B865AA"/>
    <w:rsid w:val="00B8691A"/>
    <w:rsid w:val="00B86A60"/>
    <w:rsid w:val="00B86E5B"/>
    <w:rsid w:val="00B8732B"/>
    <w:rsid w:val="00B8736D"/>
    <w:rsid w:val="00B87501"/>
    <w:rsid w:val="00B87A9F"/>
    <w:rsid w:val="00B87E31"/>
    <w:rsid w:val="00B9034A"/>
    <w:rsid w:val="00B9048E"/>
    <w:rsid w:val="00B90711"/>
    <w:rsid w:val="00B90852"/>
    <w:rsid w:val="00B90993"/>
    <w:rsid w:val="00B90CBB"/>
    <w:rsid w:val="00B90DB2"/>
    <w:rsid w:val="00B9100C"/>
    <w:rsid w:val="00B91012"/>
    <w:rsid w:val="00B910DC"/>
    <w:rsid w:val="00B91670"/>
    <w:rsid w:val="00B916D2"/>
    <w:rsid w:val="00B919E0"/>
    <w:rsid w:val="00B91C8F"/>
    <w:rsid w:val="00B91F55"/>
    <w:rsid w:val="00B92679"/>
    <w:rsid w:val="00B92991"/>
    <w:rsid w:val="00B92C55"/>
    <w:rsid w:val="00B9339B"/>
    <w:rsid w:val="00B93772"/>
    <w:rsid w:val="00B93C84"/>
    <w:rsid w:val="00B93C85"/>
    <w:rsid w:val="00B93D8F"/>
    <w:rsid w:val="00B9437A"/>
    <w:rsid w:val="00B944BA"/>
    <w:rsid w:val="00B95417"/>
    <w:rsid w:val="00B95496"/>
    <w:rsid w:val="00B955CB"/>
    <w:rsid w:val="00B95B2D"/>
    <w:rsid w:val="00B96021"/>
    <w:rsid w:val="00B960AC"/>
    <w:rsid w:val="00B96607"/>
    <w:rsid w:val="00B9661F"/>
    <w:rsid w:val="00B966B2"/>
    <w:rsid w:val="00B97123"/>
    <w:rsid w:val="00B971C6"/>
    <w:rsid w:val="00B973BE"/>
    <w:rsid w:val="00B973F7"/>
    <w:rsid w:val="00B975FA"/>
    <w:rsid w:val="00B9767D"/>
    <w:rsid w:val="00B97774"/>
    <w:rsid w:val="00B977FF"/>
    <w:rsid w:val="00B97B63"/>
    <w:rsid w:val="00BA01F4"/>
    <w:rsid w:val="00BA0360"/>
    <w:rsid w:val="00BA0461"/>
    <w:rsid w:val="00BA09DE"/>
    <w:rsid w:val="00BA10AB"/>
    <w:rsid w:val="00BA125F"/>
    <w:rsid w:val="00BA1302"/>
    <w:rsid w:val="00BA1451"/>
    <w:rsid w:val="00BA1457"/>
    <w:rsid w:val="00BA14D0"/>
    <w:rsid w:val="00BA15DD"/>
    <w:rsid w:val="00BA19E0"/>
    <w:rsid w:val="00BA1C07"/>
    <w:rsid w:val="00BA1E63"/>
    <w:rsid w:val="00BA20AE"/>
    <w:rsid w:val="00BA24CC"/>
    <w:rsid w:val="00BA2C2D"/>
    <w:rsid w:val="00BA2F0C"/>
    <w:rsid w:val="00BA30FC"/>
    <w:rsid w:val="00BA3153"/>
    <w:rsid w:val="00BA347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A0B"/>
    <w:rsid w:val="00BB0BD9"/>
    <w:rsid w:val="00BB0F68"/>
    <w:rsid w:val="00BB11CF"/>
    <w:rsid w:val="00BB1A4A"/>
    <w:rsid w:val="00BB1F50"/>
    <w:rsid w:val="00BB203D"/>
    <w:rsid w:val="00BB2AAA"/>
    <w:rsid w:val="00BB2CC1"/>
    <w:rsid w:val="00BB3467"/>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07A"/>
    <w:rsid w:val="00BB75B4"/>
    <w:rsid w:val="00BB7778"/>
    <w:rsid w:val="00BB7B6F"/>
    <w:rsid w:val="00BB7BAC"/>
    <w:rsid w:val="00BC01DC"/>
    <w:rsid w:val="00BC0800"/>
    <w:rsid w:val="00BC0B43"/>
    <w:rsid w:val="00BC0EB4"/>
    <w:rsid w:val="00BC0F77"/>
    <w:rsid w:val="00BC10E8"/>
    <w:rsid w:val="00BC1281"/>
    <w:rsid w:val="00BC12CC"/>
    <w:rsid w:val="00BC14A2"/>
    <w:rsid w:val="00BC17AE"/>
    <w:rsid w:val="00BC1827"/>
    <w:rsid w:val="00BC18D3"/>
    <w:rsid w:val="00BC1E2D"/>
    <w:rsid w:val="00BC2114"/>
    <w:rsid w:val="00BC24F0"/>
    <w:rsid w:val="00BC2627"/>
    <w:rsid w:val="00BC2984"/>
    <w:rsid w:val="00BC3049"/>
    <w:rsid w:val="00BC3179"/>
    <w:rsid w:val="00BC319E"/>
    <w:rsid w:val="00BC33D6"/>
    <w:rsid w:val="00BC33F3"/>
    <w:rsid w:val="00BC3868"/>
    <w:rsid w:val="00BC3BBF"/>
    <w:rsid w:val="00BC3CF0"/>
    <w:rsid w:val="00BC3E49"/>
    <w:rsid w:val="00BC3E4F"/>
    <w:rsid w:val="00BC40FB"/>
    <w:rsid w:val="00BC4363"/>
    <w:rsid w:val="00BC43FB"/>
    <w:rsid w:val="00BC478A"/>
    <w:rsid w:val="00BC4E75"/>
    <w:rsid w:val="00BC4FDF"/>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851"/>
    <w:rsid w:val="00BC7B2A"/>
    <w:rsid w:val="00BC7DC9"/>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678"/>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8A0"/>
    <w:rsid w:val="00BE1A3D"/>
    <w:rsid w:val="00BE21A1"/>
    <w:rsid w:val="00BE21CD"/>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DF"/>
    <w:rsid w:val="00BE7DA2"/>
    <w:rsid w:val="00BF0559"/>
    <w:rsid w:val="00BF0CE1"/>
    <w:rsid w:val="00BF0D6C"/>
    <w:rsid w:val="00BF0EA5"/>
    <w:rsid w:val="00BF277D"/>
    <w:rsid w:val="00BF2E1B"/>
    <w:rsid w:val="00BF2FE2"/>
    <w:rsid w:val="00BF3015"/>
    <w:rsid w:val="00BF320A"/>
    <w:rsid w:val="00BF3748"/>
    <w:rsid w:val="00BF37FD"/>
    <w:rsid w:val="00BF39C7"/>
    <w:rsid w:val="00BF3C9A"/>
    <w:rsid w:val="00BF4204"/>
    <w:rsid w:val="00BF43C7"/>
    <w:rsid w:val="00BF4F69"/>
    <w:rsid w:val="00BF5065"/>
    <w:rsid w:val="00BF54EB"/>
    <w:rsid w:val="00BF580C"/>
    <w:rsid w:val="00BF5BB3"/>
    <w:rsid w:val="00BF5F5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A42"/>
    <w:rsid w:val="00C01D6C"/>
    <w:rsid w:val="00C02206"/>
    <w:rsid w:val="00C02441"/>
    <w:rsid w:val="00C0254E"/>
    <w:rsid w:val="00C0255E"/>
    <w:rsid w:val="00C028A0"/>
    <w:rsid w:val="00C028A4"/>
    <w:rsid w:val="00C02C5E"/>
    <w:rsid w:val="00C03995"/>
    <w:rsid w:val="00C0454E"/>
    <w:rsid w:val="00C046AB"/>
    <w:rsid w:val="00C0486A"/>
    <w:rsid w:val="00C0520F"/>
    <w:rsid w:val="00C05537"/>
    <w:rsid w:val="00C055A3"/>
    <w:rsid w:val="00C056A3"/>
    <w:rsid w:val="00C05AE6"/>
    <w:rsid w:val="00C05AEF"/>
    <w:rsid w:val="00C0613B"/>
    <w:rsid w:val="00C06BFF"/>
    <w:rsid w:val="00C070D9"/>
    <w:rsid w:val="00C07A89"/>
    <w:rsid w:val="00C07E6D"/>
    <w:rsid w:val="00C10575"/>
    <w:rsid w:val="00C109DD"/>
    <w:rsid w:val="00C10A9F"/>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9DE"/>
    <w:rsid w:val="00C22B4F"/>
    <w:rsid w:val="00C22C73"/>
    <w:rsid w:val="00C22D21"/>
    <w:rsid w:val="00C2300F"/>
    <w:rsid w:val="00C23509"/>
    <w:rsid w:val="00C238E1"/>
    <w:rsid w:val="00C23AF3"/>
    <w:rsid w:val="00C24038"/>
    <w:rsid w:val="00C24192"/>
    <w:rsid w:val="00C2471E"/>
    <w:rsid w:val="00C24C7C"/>
    <w:rsid w:val="00C264A6"/>
    <w:rsid w:val="00C264B5"/>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B0D"/>
    <w:rsid w:val="00C31EBC"/>
    <w:rsid w:val="00C31ED4"/>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203"/>
    <w:rsid w:val="00C37017"/>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93"/>
    <w:rsid w:val="00C438A8"/>
    <w:rsid w:val="00C43C00"/>
    <w:rsid w:val="00C43C15"/>
    <w:rsid w:val="00C43CFC"/>
    <w:rsid w:val="00C44470"/>
    <w:rsid w:val="00C44910"/>
    <w:rsid w:val="00C4496F"/>
    <w:rsid w:val="00C4524C"/>
    <w:rsid w:val="00C45337"/>
    <w:rsid w:val="00C453A5"/>
    <w:rsid w:val="00C45585"/>
    <w:rsid w:val="00C458A4"/>
    <w:rsid w:val="00C463C0"/>
    <w:rsid w:val="00C466C9"/>
    <w:rsid w:val="00C46AEC"/>
    <w:rsid w:val="00C46E9D"/>
    <w:rsid w:val="00C46FE3"/>
    <w:rsid w:val="00C472E0"/>
    <w:rsid w:val="00C4759A"/>
    <w:rsid w:val="00C47A96"/>
    <w:rsid w:val="00C47D48"/>
    <w:rsid w:val="00C47FA0"/>
    <w:rsid w:val="00C50C5C"/>
    <w:rsid w:val="00C50E98"/>
    <w:rsid w:val="00C51192"/>
    <w:rsid w:val="00C51437"/>
    <w:rsid w:val="00C5147E"/>
    <w:rsid w:val="00C517B0"/>
    <w:rsid w:val="00C51953"/>
    <w:rsid w:val="00C51A3E"/>
    <w:rsid w:val="00C52268"/>
    <w:rsid w:val="00C524D4"/>
    <w:rsid w:val="00C52EDE"/>
    <w:rsid w:val="00C53565"/>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7BF"/>
    <w:rsid w:val="00C70206"/>
    <w:rsid w:val="00C70265"/>
    <w:rsid w:val="00C703CD"/>
    <w:rsid w:val="00C70621"/>
    <w:rsid w:val="00C7065A"/>
    <w:rsid w:val="00C709DB"/>
    <w:rsid w:val="00C70EFC"/>
    <w:rsid w:val="00C71B0D"/>
    <w:rsid w:val="00C71C0B"/>
    <w:rsid w:val="00C71F22"/>
    <w:rsid w:val="00C7243C"/>
    <w:rsid w:val="00C72A79"/>
    <w:rsid w:val="00C73581"/>
    <w:rsid w:val="00C73E83"/>
    <w:rsid w:val="00C73FD2"/>
    <w:rsid w:val="00C740F9"/>
    <w:rsid w:val="00C742C7"/>
    <w:rsid w:val="00C74636"/>
    <w:rsid w:val="00C74E15"/>
    <w:rsid w:val="00C75F09"/>
    <w:rsid w:val="00C76219"/>
    <w:rsid w:val="00C765CB"/>
    <w:rsid w:val="00C7685A"/>
    <w:rsid w:val="00C768E0"/>
    <w:rsid w:val="00C76AA2"/>
    <w:rsid w:val="00C76FE8"/>
    <w:rsid w:val="00C778F0"/>
    <w:rsid w:val="00C800B9"/>
    <w:rsid w:val="00C8010E"/>
    <w:rsid w:val="00C8019D"/>
    <w:rsid w:val="00C80394"/>
    <w:rsid w:val="00C8056C"/>
    <w:rsid w:val="00C805DD"/>
    <w:rsid w:val="00C80667"/>
    <w:rsid w:val="00C808CA"/>
    <w:rsid w:val="00C80A76"/>
    <w:rsid w:val="00C81149"/>
    <w:rsid w:val="00C81382"/>
    <w:rsid w:val="00C81B98"/>
    <w:rsid w:val="00C81C20"/>
    <w:rsid w:val="00C81C47"/>
    <w:rsid w:val="00C81DE2"/>
    <w:rsid w:val="00C8251B"/>
    <w:rsid w:val="00C827C3"/>
    <w:rsid w:val="00C829FF"/>
    <w:rsid w:val="00C82BB5"/>
    <w:rsid w:val="00C82CEB"/>
    <w:rsid w:val="00C8306F"/>
    <w:rsid w:val="00C83878"/>
    <w:rsid w:val="00C83F08"/>
    <w:rsid w:val="00C83FA0"/>
    <w:rsid w:val="00C841BF"/>
    <w:rsid w:val="00C849D5"/>
    <w:rsid w:val="00C84F89"/>
    <w:rsid w:val="00C8533F"/>
    <w:rsid w:val="00C85479"/>
    <w:rsid w:val="00C85817"/>
    <w:rsid w:val="00C8595C"/>
    <w:rsid w:val="00C85CF3"/>
    <w:rsid w:val="00C85E66"/>
    <w:rsid w:val="00C8639F"/>
    <w:rsid w:val="00C8668F"/>
    <w:rsid w:val="00C86927"/>
    <w:rsid w:val="00C86EFD"/>
    <w:rsid w:val="00C87184"/>
    <w:rsid w:val="00C87876"/>
    <w:rsid w:val="00C87E6D"/>
    <w:rsid w:val="00C87F13"/>
    <w:rsid w:val="00C903E0"/>
    <w:rsid w:val="00C90867"/>
    <w:rsid w:val="00C90E1F"/>
    <w:rsid w:val="00C90FDB"/>
    <w:rsid w:val="00C91D6C"/>
    <w:rsid w:val="00C922F5"/>
    <w:rsid w:val="00C926F6"/>
    <w:rsid w:val="00C927CE"/>
    <w:rsid w:val="00C92A24"/>
    <w:rsid w:val="00C92C5D"/>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97B9D"/>
    <w:rsid w:val="00C97C45"/>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479"/>
    <w:rsid w:val="00CA4F5A"/>
    <w:rsid w:val="00CA567E"/>
    <w:rsid w:val="00CA5A0C"/>
    <w:rsid w:val="00CA5C24"/>
    <w:rsid w:val="00CA5E3A"/>
    <w:rsid w:val="00CA5FD3"/>
    <w:rsid w:val="00CA5FE0"/>
    <w:rsid w:val="00CA68BF"/>
    <w:rsid w:val="00CA6BE1"/>
    <w:rsid w:val="00CA6EEF"/>
    <w:rsid w:val="00CA7027"/>
    <w:rsid w:val="00CA7451"/>
    <w:rsid w:val="00CA7618"/>
    <w:rsid w:val="00CA7E86"/>
    <w:rsid w:val="00CB0383"/>
    <w:rsid w:val="00CB0CC9"/>
    <w:rsid w:val="00CB0E0B"/>
    <w:rsid w:val="00CB1020"/>
    <w:rsid w:val="00CB11A2"/>
    <w:rsid w:val="00CB1C68"/>
    <w:rsid w:val="00CB29BE"/>
    <w:rsid w:val="00CB3041"/>
    <w:rsid w:val="00CB326E"/>
    <w:rsid w:val="00CB33A3"/>
    <w:rsid w:val="00CB3558"/>
    <w:rsid w:val="00CB35EE"/>
    <w:rsid w:val="00CB379A"/>
    <w:rsid w:val="00CB39A3"/>
    <w:rsid w:val="00CB3CE3"/>
    <w:rsid w:val="00CB3F62"/>
    <w:rsid w:val="00CB42AF"/>
    <w:rsid w:val="00CB4556"/>
    <w:rsid w:val="00CB46FE"/>
    <w:rsid w:val="00CB49E1"/>
    <w:rsid w:val="00CB4DFC"/>
    <w:rsid w:val="00CB533D"/>
    <w:rsid w:val="00CB687A"/>
    <w:rsid w:val="00CB6A6C"/>
    <w:rsid w:val="00CB6AA6"/>
    <w:rsid w:val="00CB70C3"/>
    <w:rsid w:val="00CB716F"/>
    <w:rsid w:val="00CB7E30"/>
    <w:rsid w:val="00CC0370"/>
    <w:rsid w:val="00CC040E"/>
    <w:rsid w:val="00CC0C07"/>
    <w:rsid w:val="00CC17C5"/>
    <w:rsid w:val="00CC22D3"/>
    <w:rsid w:val="00CC230A"/>
    <w:rsid w:val="00CC250B"/>
    <w:rsid w:val="00CC2D01"/>
    <w:rsid w:val="00CC2D23"/>
    <w:rsid w:val="00CC2EED"/>
    <w:rsid w:val="00CC3020"/>
    <w:rsid w:val="00CC3260"/>
    <w:rsid w:val="00CC373C"/>
    <w:rsid w:val="00CC3AF3"/>
    <w:rsid w:val="00CC3F1F"/>
    <w:rsid w:val="00CC4097"/>
    <w:rsid w:val="00CC41E4"/>
    <w:rsid w:val="00CC4563"/>
    <w:rsid w:val="00CC49E4"/>
    <w:rsid w:val="00CC50AD"/>
    <w:rsid w:val="00CC5708"/>
    <w:rsid w:val="00CC5D23"/>
    <w:rsid w:val="00CC62ED"/>
    <w:rsid w:val="00CC6633"/>
    <w:rsid w:val="00CC6771"/>
    <w:rsid w:val="00CC6818"/>
    <w:rsid w:val="00CC683A"/>
    <w:rsid w:val="00CC68C3"/>
    <w:rsid w:val="00CC6E50"/>
    <w:rsid w:val="00CC70C0"/>
    <w:rsid w:val="00CC724D"/>
    <w:rsid w:val="00CC75D9"/>
    <w:rsid w:val="00CC76C2"/>
    <w:rsid w:val="00CC7714"/>
    <w:rsid w:val="00CC7A5E"/>
    <w:rsid w:val="00CD0132"/>
    <w:rsid w:val="00CD048B"/>
    <w:rsid w:val="00CD04A2"/>
    <w:rsid w:val="00CD05C7"/>
    <w:rsid w:val="00CD0ACF"/>
    <w:rsid w:val="00CD0B0F"/>
    <w:rsid w:val="00CD0F0C"/>
    <w:rsid w:val="00CD0FE3"/>
    <w:rsid w:val="00CD10A1"/>
    <w:rsid w:val="00CD120D"/>
    <w:rsid w:val="00CD17EB"/>
    <w:rsid w:val="00CD19DB"/>
    <w:rsid w:val="00CD2742"/>
    <w:rsid w:val="00CD2AFA"/>
    <w:rsid w:val="00CD2D36"/>
    <w:rsid w:val="00CD2F29"/>
    <w:rsid w:val="00CD3030"/>
    <w:rsid w:val="00CD31E2"/>
    <w:rsid w:val="00CD3911"/>
    <w:rsid w:val="00CD3DCE"/>
    <w:rsid w:val="00CD3DD2"/>
    <w:rsid w:val="00CD4106"/>
    <w:rsid w:val="00CD4140"/>
    <w:rsid w:val="00CD4B57"/>
    <w:rsid w:val="00CD4E93"/>
    <w:rsid w:val="00CD4F35"/>
    <w:rsid w:val="00CD53C1"/>
    <w:rsid w:val="00CD6569"/>
    <w:rsid w:val="00CD6999"/>
    <w:rsid w:val="00CD6D99"/>
    <w:rsid w:val="00CD6ED3"/>
    <w:rsid w:val="00CD71F5"/>
    <w:rsid w:val="00CD7243"/>
    <w:rsid w:val="00CD7631"/>
    <w:rsid w:val="00CD7B72"/>
    <w:rsid w:val="00CD7EC1"/>
    <w:rsid w:val="00CD7FD7"/>
    <w:rsid w:val="00CE02CF"/>
    <w:rsid w:val="00CE0591"/>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832"/>
    <w:rsid w:val="00CE5E29"/>
    <w:rsid w:val="00CE65AE"/>
    <w:rsid w:val="00CE6B89"/>
    <w:rsid w:val="00CE72F7"/>
    <w:rsid w:val="00CE7E97"/>
    <w:rsid w:val="00CF013A"/>
    <w:rsid w:val="00CF014B"/>
    <w:rsid w:val="00CF063D"/>
    <w:rsid w:val="00CF0E9D"/>
    <w:rsid w:val="00CF0E9E"/>
    <w:rsid w:val="00CF0EB4"/>
    <w:rsid w:val="00CF12EE"/>
    <w:rsid w:val="00CF1909"/>
    <w:rsid w:val="00CF22BC"/>
    <w:rsid w:val="00CF2640"/>
    <w:rsid w:val="00CF2649"/>
    <w:rsid w:val="00CF283C"/>
    <w:rsid w:val="00CF2B57"/>
    <w:rsid w:val="00CF2E09"/>
    <w:rsid w:val="00CF334E"/>
    <w:rsid w:val="00CF3BB9"/>
    <w:rsid w:val="00CF3D65"/>
    <w:rsid w:val="00CF41C3"/>
    <w:rsid w:val="00CF461E"/>
    <w:rsid w:val="00CF47C5"/>
    <w:rsid w:val="00CF4933"/>
    <w:rsid w:val="00CF4BAC"/>
    <w:rsid w:val="00CF5340"/>
    <w:rsid w:val="00CF53F2"/>
    <w:rsid w:val="00CF5B2B"/>
    <w:rsid w:val="00CF5F84"/>
    <w:rsid w:val="00CF6030"/>
    <w:rsid w:val="00CF6394"/>
    <w:rsid w:val="00CF6695"/>
    <w:rsid w:val="00CF68A9"/>
    <w:rsid w:val="00CF68AF"/>
    <w:rsid w:val="00CF6B9E"/>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4BA"/>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13B"/>
    <w:rsid w:val="00D132E8"/>
    <w:rsid w:val="00D13541"/>
    <w:rsid w:val="00D135CC"/>
    <w:rsid w:val="00D1395F"/>
    <w:rsid w:val="00D14065"/>
    <w:rsid w:val="00D14311"/>
    <w:rsid w:val="00D14CA1"/>
    <w:rsid w:val="00D14D14"/>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390"/>
    <w:rsid w:val="00D206CB"/>
    <w:rsid w:val="00D2074F"/>
    <w:rsid w:val="00D20B17"/>
    <w:rsid w:val="00D20E51"/>
    <w:rsid w:val="00D2130B"/>
    <w:rsid w:val="00D220A6"/>
    <w:rsid w:val="00D22615"/>
    <w:rsid w:val="00D22637"/>
    <w:rsid w:val="00D227C7"/>
    <w:rsid w:val="00D23169"/>
    <w:rsid w:val="00D231F7"/>
    <w:rsid w:val="00D23882"/>
    <w:rsid w:val="00D238F7"/>
    <w:rsid w:val="00D23942"/>
    <w:rsid w:val="00D23C9B"/>
    <w:rsid w:val="00D2476F"/>
    <w:rsid w:val="00D24969"/>
    <w:rsid w:val="00D24C3F"/>
    <w:rsid w:val="00D24D47"/>
    <w:rsid w:val="00D24D65"/>
    <w:rsid w:val="00D25497"/>
    <w:rsid w:val="00D25786"/>
    <w:rsid w:val="00D25B00"/>
    <w:rsid w:val="00D25C1F"/>
    <w:rsid w:val="00D25F7D"/>
    <w:rsid w:val="00D26447"/>
    <w:rsid w:val="00D26898"/>
    <w:rsid w:val="00D2689A"/>
    <w:rsid w:val="00D26AA7"/>
    <w:rsid w:val="00D26D66"/>
    <w:rsid w:val="00D26F65"/>
    <w:rsid w:val="00D27361"/>
    <w:rsid w:val="00D273C7"/>
    <w:rsid w:val="00D279E1"/>
    <w:rsid w:val="00D279EA"/>
    <w:rsid w:val="00D30177"/>
    <w:rsid w:val="00D3017F"/>
    <w:rsid w:val="00D30598"/>
    <w:rsid w:val="00D30E90"/>
    <w:rsid w:val="00D30EBF"/>
    <w:rsid w:val="00D31213"/>
    <w:rsid w:val="00D31828"/>
    <w:rsid w:val="00D3204F"/>
    <w:rsid w:val="00D32131"/>
    <w:rsid w:val="00D32139"/>
    <w:rsid w:val="00D3284C"/>
    <w:rsid w:val="00D32883"/>
    <w:rsid w:val="00D328E8"/>
    <w:rsid w:val="00D329DB"/>
    <w:rsid w:val="00D333FA"/>
    <w:rsid w:val="00D34466"/>
    <w:rsid w:val="00D34503"/>
    <w:rsid w:val="00D345A7"/>
    <w:rsid w:val="00D35C02"/>
    <w:rsid w:val="00D36108"/>
    <w:rsid w:val="00D36996"/>
    <w:rsid w:val="00D36D1B"/>
    <w:rsid w:val="00D3701C"/>
    <w:rsid w:val="00D370AF"/>
    <w:rsid w:val="00D370DA"/>
    <w:rsid w:val="00D372C8"/>
    <w:rsid w:val="00D37560"/>
    <w:rsid w:val="00D379CA"/>
    <w:rsid w:val="00D37C99"/>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394"/>
    <w:rsid w:val="00D5043D"/>
    <w:rsid w:val="00D50A2B"/>
    <w:rsid w:val="00D50AD2"/>
    <w:rsid w:val="00D50DBE"/>
    <w:rsid w:val="00D51107"/>
    <w:rsid w:val="00D512E0"/>
    <w:rsid w:val="00D513B7"/>
    <w:rsid w:val="00D513F4"/>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02E"/>
    <w:rsid w:val="00D603C5"/>
    <w:rsid w:val="00D604D9"/>
    <w:rsid w:val="00D60E10"/>
    <w:rsid w:val="00D60F7A"/>
    <w:rsid w:val="00D61040"/>
    <w:rsid w:val="00D615C1"/>
    <w:rsid w:val="00D61D7B"/>
    <w:rsid w:val="00D61F13"/>
    <w:rsid w:val="00D61F77"/>
    <w:rsid w:val="00D61FDC"/>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1F2"/>
    <w:rsid w:val="00D70D6D"/>
    <w:rsid w:val="00D70F0C"/>
    <w:rsid w:val="00D711B7"/>
    <w:rsid w:val="00D7169A"/>
    <w:rsid w:val="00D73495"/>
    <w:rsid w:val="00D73918"/>
    <w:rsid w:val="00D73E0F"/>
    <w:rsid w:val="00D7414C"/>
    <w:rsid w:val="00D741FC"/>
    <w:rsid w:val="00D7442C"/>
    <w:rsid w:val="00D744E5"/>
    <w:rsid w:val="00D75F90"/>
    <w:rsid w:val="00D7621C"/>
    <w:rsid w:val="00D766DC"/>
    <w:rsid w:val="00D7673B"/>
    <w:rsid w:val="00D77210"/>
    <w:rsid w:val="00D7771E"/>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75F"/>
    <w:rsid w:val="00D828FC"/>
    <w:rsid w:val="00D82930"/>
    <w:rsid w:val="00D8338F"/>
    <w:rsid w:val="00D839ED"/>
    <w:rsid w:val="00D84599"/>
    <w:rsid w:val="00D846BA"/>
    <w:rsid w:val="00D84987"/>
    <w:rsid w:val="00D849AA"/>
    <w:rsid w:val="00D84CD2"/>
    <w:rsid w:val="00D84D38"/>
    <w:rsid w:val="00D8511B"/>
    <w:rsid w:val="00D852A1"/>
    <w:rsid w:val="00D85BDE"/>
    <w:rsid w:val="00D86811"/>
    <w:rsid w:val="00D8686F"/>
    <w:rsid w:val="00D87473"/>
    <w:rsid w:val="00D8753C"/>
    <w:rsid w:val="00D8789C"/>
    <w:rsid w:val="00D87A49"/>
    <w:rsid w:val="00D87CBD"/>
    <w:rsid w:val="00D9012C"/>
    <w:rsid w:val="00D902C0"/>
    <w:rsid w:val="00D90EFE"/>
    <w:rsid w:val="00D91344"/>
    <w:rsid w:val="00D914AE"/>
    <w:rsid w:val="00D91C9F"/>
    <w:rsid w:val="00D9213C"/>
    <w:rsid w:val="00D93012"/>
    <w:rsid w:val="00D93164"/>
    <w:rsid w:val="00D932FF"/>
    <w:rsid w:val="00D93759"/>
    <w:rsid w:val="00D93B6C"/>
    <w:rsid w:val="00D93EB8"/>
    <w:rsid w:val="00D9410D"/>
    <w:rsid w:val="00D94227"/>
    <w:rsid w:val="00D943D7"/>
    <w:rsid w:val="00D946E4"/>
    <w:rsid w:val="00D94ACF"/>
    <w:rsid w:val="00D94B1C"/>
    <w:rsid w:val="00D94EA0"/>
    <w:rsid w:val="00D95747"/>
    <w:rsid w:val="00D95F02"/>
    <w:rsid w:val="00D964CE"/>
    <w:rsid w:val="00D96616"/>
    <w:rsid w:val="00D96ED3"/>
    <w:rsid w:val="00D9736F"/>
    <w:rsid w:val="00D97437"/>
    <w:rsid w:val="00D976FA"/>
    <w:rsid w:val="00D97B1F"/>
    <w:rsid w:val="00D97D20"/>
    <w:rsid w:val="00DA07EB"/>
    <w:rsid w:val="00DA0CFC"/>
    <w:rsid w:val="00DA0EEF"/>
    <w:rsid w:val="00DA180F"/>
    <w:rsid w:val="00DA18EC"/>
    <w:rsid w:val="00DA1BA8"/>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58B"/>
    <w:rsid w:val="00DA5820"/>
    <w:rsid w:val="00DA5BEA"/>
    <w:rsid w:val="00DA5D97"/>
    <w:rsid w:val="00DA65B3"/>
    <w:rsid w:val="00DA6982"/>
    <w:rsid w:val="00DA72A8"/>
    <w:rsid w:val="00DA776C"/>
    <w:rsid w:val="00DA79A6"/>
    <w:rsid w:val="00DA7F0B"/>
    <w:rsid w:val="00DA7F21"/>
    <w:rsid w:val="00DB0215"/>
    <w:rsid w:val="00DB0802"/>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560"/>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507"/>
    <w:rsid w:val="00DC0685"/>
    <w:rsid w:val="00DC11F7"/>
    <w:rsid w:val="00DC1208"/>
    <w:rsid w:val="00DC2172"/>
    <w:rsid w:val="00DC24E3"/>
    <w:rsid w:val="00DC26FA"/>
    <w:rsid w:val="00DC28A7"/>
    <w:rsid w:val="00DC298A"/>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B00"/>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04"/>
    <w:rsid w:val="00DD56EF"/>
    <w:rsid w:val="00DD5EA7"/>
    <w:rsid w:val="00DD6837"/>
    <w:rsid w:val="00DD686D"/>
    <w:rsid w:val="00DD68F5"/>
    <w:rsid w:val="00DD6BFE"/>
    <w:rsid w:val="00DD73F5"/>
    <w:rsid w:val="00DD750F"/>
    <w:rsid w:val="00DD77CC"/>
    <w:rsid w:val="00DD7837"/>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687"/>
    <w:rsid w:val="00DE4199"/>
    <w:rsid w:val="00DE45EA"/>
    <w:rsid w:val="00DE47BC"/>
    <w:rsid w:val="00DE485E"/>
    <w:rsid w:val="00DE49AB"/>
    <w:rsid w:val="00DE55E5"/>
    <w:rsid w:val="00DE5E7C"/>
    <w:rsid w:val="00DE6522"/>
    <w:rsid w:val="00DE69DB"/>
    <w:rsid w:val="00DE6A84"/>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5F7"/>
    <w:rsid w:val="00DF3770"/>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5C97"/>
    <w:rsid w:val="00DF6727"/>
    <w:rsid w:val="00DF6DA4"/>
    <w:rsid w:val="00DF6E5E"/>
    <w:rsid w:val="00DF70BD"/>
    <w:rsid w:val="00DF7B1E"/>
    <w:rsid w:val="00DF7D8E"/>
    <w:rsid w:val="00DF7ED4"/>
    <w:rsid w:val="00E0007D"/>
    <w:rsid w:val="00E0009D"/>
    <w:rsid w:val="00E000A0"/>
    <w:rsid w:val="00E008B6"/>
    <w:rsid w:val="00E00966"/>
    <w:rsid w:val="00E009E9"/>
    <w:rsid w:val="00E00DFA"/>
    <w:rsid w:val="00E0165D"/>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623"/>
    <w:rsid w:val="00E0763E"/>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3E80"/>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A0"/>
    <w:rsid w:val="00E21DF6"/>
    <w:rsid w:val="00E21EEB"/>
    <w:rsid w:val="00E21FA8"/>
    <w:rsid w:val="00E2250D"/>
    <w:rsid w:val="00E22982"/>
    <w:rsid w:val="00E2330A"/>
    <w:rsid w:val="00E235DA"/>
    <w:rsid w:val="00E2382E"/>
    <w:rsid w:val="00E23A14"/>
    <w:rsid w:val="00E23E63"/>
    <w:rsid w:val="00E242F0"/>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67D"/>
    <w:rsid w:val="00E277C7"/>
    <w:rsid w:val="00E27A6D"/>
    <w:rsid w:val="00E27B57"/>
    <w:rsid w:val="00E27B9A"/>
    <w:rsid w:val="00E30094"/>
    <w:rsid w:val="00E3020B"/>
    <w:rsid w:val="00E304C6"/>
    <w:rsid w:val="00E30758"/>
    <w:rsid w:val="00E30960"/>
    <w:rsid w:val="00E30B4B"/>
    <w:rsid w:val="00E30B79"/>
    <w:rsid w:val="00E30CF4"/>
    <w:rsid w:val="00E30F60"/>
    <w:rsid w:val="00E3114D"/>
    <w:rsid w:val="00E31210"/>
    <w:rsid w:val="00E31629"/>
    <w:rsid w:val="00E3174F"/>
    <w:rsid w:val="00E31D64"/>
    <w:rsid w:val="00E31D86"/>
    <w:rsid w:val="00E31EB6"/>
    <w:rsid w:val="00E322A1"/>
    <w:rsid w:val="00E324B7"/>
    <w:rsid w:val="00E324F4"/>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5A9"/>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4B94"/>
    <w:rsid w:val="00E45232"/>
    <w:rsid w:val="00E4545A"/>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B81"/>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6A"/>
    <w:rsid w:val="00E5698F"/>
    <w:rsid w:val="00E56AAE"/>
    <w:rsid w:val="00E571CA"/>
    <w:rsid w:val="00E578FA"/>
    <w:rsid w:val="00E579F6"/>
    <w:rsid w:val="00E57D43"/>
    <w:rsid w:val="00E602B6"/>
    <w:rsid w:val="00E60307"/>
    <w:rsid w:val="00E60601"/>
    <w:rsid w:val="00E60A40"/>
    <w:rsid w:val="00E60BCF"/>
    <w:rsid w:val="00E60EF9"/>
    <w:rsid w:val="00E6101B"/>
    <w:rsid w:val="00E6162E"/>
    <w:rsid w:val="00E61766"/>
    <w:rsid w:val="00E62011"/>
    <w:rsid w:val="00E622AE"/>
    <w:rsid w:val="00E622CD"/>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079"/>
    <w:rsid w:val="00E67113"/>
    <w:rsid w:val="00E67186"/>
    <w:rsid w:val="00E678D0"/>
    <w:rsid w:val="00E67EB5"/>
    <w:rsid w:val="00E70508"/>
    <w:rsid w:val="00E70892"/>
    <w:rsid w:val="00E70899"/>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60C"/>
    <w:rsid w:val="00E74CCA"/>
    <w:rsid w:val="00E7501D"/>
    <w:rsid w:val="00E75381"/>
    <w:rsid w:val="00E75615"/>
    <w:rsid w:val="00E7573E"/>
    <w:rsid w:val="00E757AB"/>
    <w:rsid w:val="00E75C4F"/>
    <w:rsid w:val="00E75D41"/>
    <w:rsid w:val="00E762E3"/>
    <w:rsid w:val="00E7639B"/>
    <w:rsid w:val="00E76938"/>
    <w:rsid w:val="00E76A5F"/>
    <w:rsid w:val="00E7725B"/>
    <w:rsid w:val="00E772D6"/>
    <w:rsid w:val="00E772E4"/>
    <w:rsid w:val="00E774F8"/>
    <w:rsid w:val="00E77811"/>
    <w:rsid w:val="00E77FBB"/>
    <w:rsid w:val="00E8008A"/>
    <w:rsid w:val="00E80566"/>
    <w:rsid w:val="00E80A1C"/>
    <w:rsid w:val="00E80DF4"/>
    <w:rsid w:val="00E81060"/>
    <w:rsid w:val="00E8147F"/>
    <w:rsid w:val="00E818BF"/>
    <w:rsid w:val="00E818CE"/>
    <w:rsid w:val="00E82875"/>
    <w:rsid w:val="00E82C6F"/>
    <w:rsid w:val="00E83492"/>
    <w:rsid w:val="00E834D4"/>
    <w:rsid w:val="00E837C0"/>
    <w:rsid w:val="00E8464D"/>
    <w:rsid w:val="00E84F16"/>
    <w:rsid w:val="00E8519B"/>
    <w:rsid w:val="00E85281"/>
    <w:rsid w:val="00E85A88"/>
    <w:rsid w:val="00E85EB6"/>
    <w:rsid w:val="00E86317"/>
    <w:rsid w:val="00E86541"/>
    <w:rsid w:val="00E86603"/>
    <w:rsid w:val="00E86D1F"/>
    <w:rsid w:val="00E876B2"/>
    <w:rsid w:val="00E879AE"/>
    <w:rsid w:val="00E90340"/>
    <w:rsid w:val="00E90551"/>
    <w:rsid w:val="00E9094B"/>
    <w:rsid w:val="00E90CE0"/>
    <w:rsid w:val="00E90EB4"/>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023"/>
    <w:rsid w:val="00EA410E"/>
    <w:rsid w:val="00EA42DC"/>
    <w:rsid w:val="00EA4956"/>
    <w:rsid w:val="00EA508B"/>
    <w:rsid w:val="00EA5683"/>
    <w:rsid w:val="00EA5E73"/>
    <w:rsid w:val="00EA5EC1"/>
    <w:rsid w:val="00EA5F6F"/>
    <w:rsid w:val="00EA5FA1"/>
    <w:rsid w:val="00EA6075"/>
    <w:rsid w:val="00EA6178"/>
    <w:rsid w:val="00EA6436"/>
    <w:rsid w:val="00EA687F"/>
    <w:rsid w:val="00EA68CA"/>
    <w:rsid w:val="00EA6A03"/>
    <w:rsid w:val="00EA6CC6"/>
    <w:rsid w:val="00EA71F4"/>
    <w:rsid w:val="00EA742F"/>
    <w:rsid w:val="00EA7526"/>
    <w:rsid w:val="00EA7641"/>
    <w:rsid w:val="00EA789A"/>
    <w:rsid w:val="00EB031E"/>
    <w:rsid w:val="00EB0930"/>
    <w:rsid w:val="00EB0B72"/>
    <w:rsid w:val="00EB143C"/>
    <w:rsid w:val="00EB176C"/>
    <w:rsid w:val="00EB1788"/>
    <w:rsid w:val="00EB1EB4"/>
    <w:rsid w:val="00EB21D2"/>
    <w:rsid w:val="00EB2566"/>
    <w:rsid w:val="00EB256E"/>
    <w:rsid w:val="00EB281B"/>
    <w:rsid w:val="00EB2A1C"/>
    <w:rsid w:val="00EB2B0F"/>
    <w:rsid w:val="00EB2C6E"/>
    <w:rsid w:val="00EB2DF6"/>
    <w:rsid w:val="00EB2E41"/>
    <w:rsid w:val="00EB3596"/>
    <w:rsid w:val="00EB37F5"/>
    <w:rsid w:val="00EB430C"/>
    <w:rsid w:val="00EB4884"/>
    <w:rsid w:val="00EB49B4"/>
    <w:rsid w:val="00EB4D2B"/>
    <w:rsid w:val="00EB4DE3"/>
    <w:rsid w:val="00EB4F1F"/>
    <w:rsid w:val="00EB4F79"/>
    <w:rsid w:val="00EB5552"/>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78"/>
    <w:rsid w:val="00EC54F3"/>
    <w:rsid w:val="00EC5711"/>
    <w:rsid w:val="00EC5BB4"/>
    <w:rsid w:val="00EC5C99"/>
    <w:rsid w:val="00EC5C9F"/>
    <w:rsid w:val="00EC5E57"/>
    <w:rsid w:val="00EC6312"/>
    <w:rsid w:val="00EC6805"/>
    <w:rsid w:val="00EC680D"/>
    <w:rsid w:val="00EC6A22"/>
    <w:rsid w:val="00EC6B1F"/>
    <w:rsid w:val="00EC6C01"/>
    <w:rsid w:val="00EC6DF1"/>
    <w:rsid w:val="00EC7099"/>
    <w:rsid w:val="00EC737D"/>
    <w:rsid w:val="00EC7547"/>
    <w:rsid w:val="00EC7ACB"/>
    <w:rsid w:val="00ED0014"/>
    <w:rsid w:val="00ED0077"/>
    <w:rsid w:val="00ED022F"/>
    <w:rsid w:val="00ED0F3E"/>
    <w:rsid w:val="00ED11CE"/>
    <w:rsid w:val="00ED1307"/>
    <w:rsid w:val="00ED13B2"/>
    <w:rsid w:val="00ED19FA"/>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B54"/>
    <w:rsid w:val="00EE5C00"/>
    <w:rsid w:val="00EE61F7"/>
    <w:rsid w:val="00EE669F"/>
    <w:rsid w:val="00EE67A7"/>
    <w:rsid w:val="00EE6866"/>
    <w:rsid w:val="00EE6BFF"/>
    <w:rsid w:val="00EE6CE1"/>
    <w:rsid w:val="00EE7071"/>
    <w:rsid w:val="00EE712B"/>
    <w:rsid w:val="00EE71C7"/>
    <w:rsid w:val="00EE71EB"/>
    <w:rsid w:val="00EE78E3"/>
    <w:rsid w:val="00EE7C88"/>
    <w:rsid w:val="00EE7F35"/>
    <w:rsid w:val="00EF0AF3"/>
    <w:rsid w:val="00EF0B96"/>
    <w:rsid w:val="00EF0BA7"/>
    <w:rsid w:val="00EF0CAA"/>
    <w:rsid w:val="00EF1033"/>
    <w:rsid w:val="00EF1442"/>
    <w:rsid w:val="00EF146F"/>
    <w:rsid w:val="00EF165A"/>
    <w:rsid w:val="00EF17AA"/>
    <w:rsid w:val="00EF1DA2"/>
    <w:rsid w:val="00EF1E78"/>
    <w:rsid w:val="00EF2390"/>
    <w:rsid w:val="00EF277F"/>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5A6"/>
    <w:rsid w:val="00F00792"/>
    <w:rsid w:val="00F014A0"/>
    <w:rsid w:val="00F0180D"/>
    <w:rsid w:val="00F01F1A"/>
    <w:rsid w:val="00F022F8"/>
    <w:rsid w:val="00F02324"/>
    <w:rsid w:val="00F02D1F"/>
    <w:rsid w:val="00F02D49"/>
    <w:rsid w:val="00F03072"/>
    <w:rsid w:val="00F030DE"/>
    <w:rsid w:val="00F038B8"/>
    <w:rsid w:val="00F039C4"/>
    <w:rsid w:val="00F03DD5"/>
    <w:rsid w:val="00F03ED3"/>
    <w:rsid w:val="00F052A2"/>
    <w:rsid w:val="00F0573B"/>
    <w:rsid w:val="00F058E6"/>
    <w:rsid w:val="00F0643B"/>
    <w:rsid w:val="00F064C6"/>
    <w:rsid w:val="00F0650F"/>
    <w:rsid w:val="00F066DE"/>
    <w:rsid w:val="00F069E5"/>
    <w:rsid w:val="00F073C3"/>
    <w:rsid w:val="00F07861"/>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19FA"/>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09A"/>
    <w:rsid w:val="00F2027D"/>
    <w:rsid w:val="00F2028B"/>
    <w:rsid w:val="00F2032A"/>
    <w:rsid w:val="00F2064D"/>
    <w:rsid w:val="00F20C03"/>
    <w:rsid w:val="00F2127F"/>
    <w:rsid w:val="00F21346"/>
    <w:rsid w:val="00F21361"/>
    <w:rsid w:val="00F2147D"/>
    <w:rsid w:val="00F214B8"/>
    <w:rsid w:val="00F21911"/>
    <w:rsid w:val="00F21A3B"/>
    <w:rsid w:val="00F21AFE"/>
    <w:rsid w:val="00F21D9A"/>
    <w:rsid w:val="00F21F46"/>
    <w:rsid w:val="00F22160"/>
    <w:rsid w:val="00F2260D"/>
    <w:rsid w:val="00F2269B"/>
    <w:rsid w:val="00F2300C"/>
    <w:rsid w:val="00F2311C"/>
    <w:rsid w:val="00F23DBE"/>
    <w:rsid w:val="00F23E96"/>
    <w:rsid w:val="00F23ECC"/>
    <w:rsid w:val="00F243BB"/>
    <w:rsid w:val="00F244BC"/>
    <w:rsid w:val="00F246E6"/>
    <w:rsid w:val="00F248DF"/>
    <w:rsid w:val="00F24E24"/>
    <w:rsid w:val="00F24F06"/>
    <w:rsid w:val="00F25056"/>
    <w:rsid w:val="00F2576F"/>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B3"/>
    <w:rsid w:val="00F31E65"/>
    <w:rsid w:val="00F31F6A"/>
    <w:rsid w:val="00F321A3"/>
    <w:rsid w:val="00F32513"/>
    <w:rsid w:val="00F32635"/>
    <w:rsid w:val="00F32CE4"/>
    <w:rsid w:val="00F32E68"/>
    <w:rsid w:val="00F33A46"/>
    <w:rsid w:val="00F33A73"/>
    <w:rsid w:val="00F33BE8"/>
    <w:rsid w:val="00F3414F"/>
    <w:rsid w:val="00F341B0"/>
    <w:rsid w:val="00F341EA"/>
    <w:rsid w:val="00F3422C"/>
    <w:rsid w:val="00F34311"/>
    <w:rsid w:val="00F347FE"/>
    <w:rsid w:val="00F35178"/>
    <w:rsid w:val="00F356CC"/>
    <w:rsid w:val="00F35717"/>
    <w:rsid w:val="00F35C70"/>
    <w:rsid w:val="00F35EB2"/>
    <w:rsid w:val="00F35F61"/>
    <w:rsid w:val="00F366A7"/>
    <w:rsid w:val="00F366C5"/>
    <w:rsid w:val="00F36A88"/>
    <w:rsid w:val="00F36CE2"/>
    <w:rsid w:val="00F36FF5"/>
    <w:rsid w:val="00F37334"/>
    <w:rsid w:val="00F378A4"/>
    <w:rsid w:val="00F379F3"/>
    <w:rsid w:val="00F40308"/>
    <w:rsid w:val="00F405C4"/>
    <w:rsid w:val="00F4078C"/>
    <w:rsid w:val="00F408D8"/>
    <w:rsid w:val="00F40BAB"/>
    <w:rsid w:val="00F416FF"/>
    <w:rsid w:val="00F41A1B"/>
    <w:rsid w:val="00F41A86"/>
    <w:rsid w:val="00F41D3C"/>
    <w:rsid w:val="00F41D5C"/>
    <w:rsid w:val="00F41F9F"/>
    <w:rsid w:val="00F421B0"/>
    <w:rsid w:val="00F42B9B"/>
    <w:rsid w:val="00F42CFE"/>
    <w:rsid w:val="00F434C5"/>
    <w:rsid w:val="00F437CE"/>
    <w:rsid w:val="00F43B5A"/>
    <w:rsid w:val="00F43C12"/>
    <w:rsid w:val="00F43CC9"/>
    <w:rsid w:val="00F43F75"/>
    <w:rsid w:val="00F449DB"/>
    <w:rsid w:val="00F44C5A"/>
    <w:rsid w:val="00F45BF6"/>
    <w:rsid w:val="00F45C66"/>
    <w:rsid w:val="00F45D2F"/>
    <w:rsid w:val="00F45D79"/>
    <w:rsid w:val="00F461F8"/>
    <w:rsid w:val="00F46223"/>
    <w:rsid w:val="00F465C3"/>
    <w:rsid w:val="00F4662D"/>
    <w:rsid w:val="00F46745"/>
    <w:rsid w:val="00F46AB4"/>
    <w:rsid w:val="00F470AA"/>
    <w:rsid w:val="00F4729E"/>
    <w:rsid w:val="00F47508"/>
    <w:rsid w:val="00F4792E"/>
    <w:rsid w:val="00F47BA7"/>
    <w:rsid w:val="00F47CA7"/>
    <w:rsid w:val="00F50311"/>
    <w:rsid w:val="00F507F0"/>
    <w:rsid w:val="00F50CCE"/>
    <w:rsid w:val="00F50ED5"/>
    <w:rsid w:val="00F51166"/>
    <w:rsid w:val="00F511BD"/>
    <w:rsid w:val="00F5129C"/>
    <w:rsid w:val="00F51463"/>
    <w:rsid w:val="00F51CB0"/>
    <w:rsid w:val="00F51E7D"/>
    <w:rsid w:val="00F51F4A"/>
    <w:rsid w:val="00F52127"/>
    <w:rsid w:val="00F5264D"/>
    <w:rsid w:val="00F5272D"/>
    <w:rsid w:val="00F53299"/>
    <w:rsid w:val="00F545F3"/>
    <w:rsid w:val="00F54AEB"/>
    <w:rsid w:val="00F54D35"/>
    <w:rsid w:val="00F54D3A"/>
    <w:rsid w:val="00F55101"/>
    <w:rsid w:val="00F552BD"/>
    <w:rsid w:val="00F556C5"/>
    <w:rsid w:val="00F55899"/>
    <w:rsid w:val="00F55B22"/>
    <w:rsid w:val="00F55F75"/>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69F"/>
    <w:rsid w:val="00F6388D"/>
    <w:rsid w:val="00F63C26"/>
    <w:rsid w:val="00F63D89"/>
    <w:rsid w:val="00F6416F"/>
    <w:rsid w:val="00F64203"/>
    <w:rsid w:val="00F64BAD"/>
    <w:rsid w:val="00F64D10"/>
    <w:rsid w:val="00F64DA2"/>
    <w:rsid w:val="00F64EFC"/>
    <w:rsid w:val="00F655B8"/>
    <w:rsid w:val="00F657D5"/>
    <w:rsid w:val="00F657F8"/>
    <w:rsid w:val="00F65D1E"/>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3E8"/>
    <w:rsid w:val="00F72A8A"/>
    <w:rsid w:val="00F72D3D"/>
    <w:rsid w:val="00F73042"/>
    <w:rsid w:val="00F7306B"/>
    <w:rsid w:val="00F7344B"/>
    <w:rsid w:val="00F7363A"/>
    <w:rsid w:val="00F7414E"/>
    <w:rsid w:val="00F74460"/>
    <w:rsid w:val="00F745F7"/>
    <w:rsid w:val="00F747DB"/>
    <w:rsid w:val="00F74885"/>
    <w:rsid w:val="00F750AA"/>
    <w:rsid w:val="00F750D6"/>
    <w:rsid w:val="00F753A1"/>
    <w:rsid w:val="00F753BB"/>
    <w:rsid w:val="00F753DE"/>
    <w:rsid w:val="00F75830"/>
    <w:rsid w:val="00F75E48"/>
    <w:rsid w:val="00F7617B"/>
    <w:rsid w:val="00F764AE"/>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10"/>
    <w:rsid w:val="00F80141"/>
    <w:rsid w:val="00F80694"/>
    <w:rsid w:val="00F80D25"/>
    <w:rsid w:val="00F80FAF"/>
    <w:rsid w:val="00F80FFF"/>
    <w:rsid w:val="00F813E6"/>
    <w:rsid w:val="00F816C9"/>
    <w:rsid w:val="00F81904"/>
    <w:rsid w:val="00F81B05"/>
    <w:rsid w:val="00F81EE2"/>
    <w:rsid w:val="00F825F3"/>
    <w:rsid w:val="00F82668"/>
    <w:rsid w:val="00F827FF"/>
    <w:rsid w:val="00F82E76"/>
    <w:rsid w:val="00F8369E"/>
    <w:rsid w:val="00F836F4"/>
    <w:rsid w:val="00F83795"/>
    <w:rsid w:val="00F8389B"/>
    <w:rsid w:val="00F83CF3"/>
    <w:rsid w:val="00F84518"/>
    <w:rsid w:val="00F84AB1"/>
    <w:rsid w:val="00F84F58"/>
    <w:rsid w:val="00F853A9"/>
    <w:rsid w:val="00F85961"/>
    <w:rsid w:val="00F85B74"/>
    <w:rsid w:val="00F85E5F"/>
    <w:rsid w:val="00F865E8"/>
    <w:rsid w:val="00F868C1"/>
    <w:rsid w:val="00F868CA"/>
    <w:rsid w:val="00F86BCA"/>
    <w:rsid w:val="00F87D7F"/>
    <w:rsid w:val="00F87DFF"/>
    <w:rsid w:val="00F90004"/>
    <w:rsid w:val="00F9046C"/>
    <w:rsid w:val="00F90875"/>
    <w:rsid w:val="00F908F5"/>
    <w:rsid w:val="00F90EEC"/>
    <w:rsid w:val="00F90F6A"/>
    <w:rsid w:val="00F9148A"/>
    <w:rsid w:val="00F9189E"/>
    <w:rsid w:val="00F918A2"/>
    <w:rsid w:val="00F91BEB"/>
    <w:rsid w:val="00F91CC6"/>
    <w:rsid w:val="00F9252D"/>
    <w:rsid w:val="00F9262E"/>
    <w:rsid w:val="00F928D4"/>
    <w:rsid w:val="00F92AB0"/>
    <w:rsid w:val="00F92AC0"/>
    <w:rsid w:val="00F92E83"/>
    <w:rsid w:val="00F93527"/>
    <w:rsid w:val="00F93D07"/>
    <w:rsid w:val="00F93D7B"/>
    <w:rsid w:val="00F93DC8"/>
    <w:rsid w:val="00F946CA"/>
    <w:rsid w:val="00F94D16"/>
    <w:rsid w:val="00F94F42"/>
    <w:rsid w:val="00F95255"/>
    <w:rsid w:val="00F952CC"/>
    <w:rsid w:val="00F959E2"/>
    <w:rsid w:val="00F95AEE"/>
    <w:rsid w:val="00F95AFD"/>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30A"/>
    <w:rsid w:val="00FA364E"/>
    <w:rsid w:val="00FA39FD"/>
    <w:rsid w:val="00FA3DF7"/>
    <w:rsid w:val="00FA40D7"/>
    <w:rsid w:val="00FA4962"/>
    <w:rsid w:val="00FA4B51"/>
    <w:rsid w:val="00FA4B5C"/>
    <w:rsid w:val="00FA5285"/>
    <w:rsid w:val="00FA5E1F"/>
    <w:rsid w:val="00FA6EE2"/>
    <w:rsid w:val="00FA7003"/>
    <w:rsid w:val="00FA7140"/>
    <w:rsid w:val="00FA7265"/>
    <w:rsid w:val="00FA753E"/>
    <w:rsid w:val="00FA759E"/>
    <w:rsid w:val="00FA7AF9"/>
    <w:rsid w:val="00FA7CEE"/>
    <w:rsid w:val="00FA7D46"/>
    <w:rsid w:val="00FA7EEB"/>
    <w:rsid w:val="00FB020C"/>
    <w:rsid w:val="00FB0563"/>
    <w:rsid w:val="00FB06EA"/>
    <w:rsid w:val="00FB0864"/>
    <w:rsid w:val="00FB0B77"/>
    <w:rsid w:val="00FB0BA3"/>
    <w:rsid w:val="00FB0EE8"/>
    <w:rsid w:val="00FB1145"/>
    <w:rsid w:val="00FB114E"/>
    <w:rsid w:val="00FB171A"/>
    <w:rsid w:val="00FB175E"/>
    <w:rsid w:val="00FB182E"/>
    <w:rsid w:val="00FB1B9F"/>
    <w:rsid w:val="00FB1BD6"/>
    <w:rsid w:val="00FB1D54"/>
    <w:rsid w:val="00FB2290"/>
    <w:rsid w:val="00FB287D"/>
    <w:rsid w:val="00FB28D2"/>
    <w:rsid w:val="00FB29F8"/>
    <w:rsid w:val="00FB2A6B"/>
    <w:rsid w:val="00FB3182"/>
    <w:rsid w:val="00FB3398"/>
    <w:rsid w:val="00FB339A"/>
    <w:rsid w:val="00FB3402"/>
    <w:rsid w:val="00FB3F8A"/>
    <w:rsid w:val="00FB443A"/>
    <w:rsid w:val="00FB4458"/>
    <w:rsid w:val="00FB4998"/>
    <w:rsid w:val="00FB4BEA"/>
    <w:rsid w:val="00FB51D5"/>
    <w:rsid w:val="00FB57B9"/>
    <w:rsid w:val="00FB57CA"/>
    <w:rsid w:val="00FB608C"/>
    <w:rsid w:val="00FB669B"/>
    <w:rsid w:val="00FB6818"/>
    <w:rsid w:val="00FB695B"/>
    <w:rsid w:val="00FB6BF6"/>
    <w:rsid w:val="00FB6FB2"/>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3B5C"/>
    <w:rsid w:val="00FC4614"/>
    <w:rsid w:val="00FC58AF"/>
    <w:rsid w:val="00FC5F24"/>
    <w:rsid w:val="00FC5F8E"/>
    <w:rsid w:val="00FC6284"/>
    <w:rsid w:val="00FC68BA"/>
    <w:rsid w:val="00FC6A3F"/>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3AB1"/>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3F09"/>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78D"/>
    <w:rsid w:val="00FE792A"/>
    <w:rsid w:val="00FE7EF5"/>
    <w:rsid w:val="00FF0601"/>
    <w:rsid w:val="00FF08AC"/>
    <w:rsid w:val="00FF0AC2"/>
    <w:rsid w:val="00FF0BAA"/>
    <w:rsid w:val="00FF0ED7"/>
    <w:rsid w:val="00FF1348"/>
    <w:rsid w:val="00FF148D"/>
    <w:rsid w:val="00FF18EE"/>
    <w:rsid w:val="00FF1DB8"/>
    <w:rsid w:val="00FF2B27"/>
    <w:rsid w:val="00FF2FB5"/>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4C7"/>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7"/>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B9048E"/>
  </w:style>
  <w:style w:type="table" w:customStyle="1" w:styleId="TableGrid10">
    <w:name w:val="Table Grid10"/>
    <w:basedOn w:val="TableNormal"/>
    <w:next w:val="TableGrid"/>
    <w:rsid w:val="00B9048E"/>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B9048E"/>
  </w:style>
  <w:style w:type="table" w:customStyle="1" w:styleId="TableGrid11">
    <w:name w:val="Table Grid11"/>
    <w:basedOn w:val="TableNormal"/>
    <w:next w:val="TableGrid"/>
    <w:uiPriority w:val="99"/>
    <w:rsid w:val="00B9048E"/>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B9048E"/>
    <w:rPr>
      <w:rFonts w:cs="Arial"/>
      <w:sz w:val="22"/>
      <w:szCs w:val="22"/>
      <w:lang w:val="en-US" w:eastAsia="en-US"/>
    </w:rPr>
  </w:style>
  <w:style w:type="table" w:customStyle="1" w:styleId="LightList1">
    <w:name w:val="Light List1"/>
    <w:basedOn w:val="TableNormal"/>
    <w:uiPriority w:val="61"/>
    <w:rsid w:val="00B9048E"/>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B9048E"/>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B9048E"/>
    <w:rPr>
      <w:i/>
      <w:iCs/>
      <w:color w:val="7F7F7F"/>
    </w:rPr>
  </w:style>
  <w:style w:type="table" w:styleId="MediumShading2-Accent5">
    <w:name w:val="Medium Shading 2 Accent 5"/>
    <w:basedOn w:val="TableNormal"/>
    <w:uiPriority w:val="64"/>
    <w:rsid w:val="00B9048E"/>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B9048E"/>
    <w:pPr>
      <w:spacing w:before="0" w:after="200" w:line="276" w:lineRule="auto"/>
      <w:ind w:left="720"/>
      <w:contextualSpacing/>
      <w:jc w:val="left"/>
    </w:pPr>
    <w:rPr>
      <w:rFonts w:ascii="Calibri" w:eastAsia="Calibri" w:hAnsi="Calibri"/>
      <w:sz w:val="20"/>
      <w:szCs w:val="20"/>
      <w:lang w:val="sr-Latn-CS" w:eastAsia="x-none"/>
    </w:rPr>
  </w:style>
  <w:style w:type="character" w:customStyle="1" w:styleId="ColorfulList-Accent1Char">
    <w:name w:val="Colorful List - Accent 1 Char"/>
    <w:link w:val="ColorfulList-Accent11"/>
    <w:rsid w:val="00B9048E"/>
    <w:rPr>
      <w:rFonts w:ascii="Calibri" w:eastAsia="Calibri" w:hAnsi="Calibri"/>
      <w:lang w:eastAsia="x-none"/>
    </w:rPr>
  </w:style>
  <w:style w:type="paragraph" w:customStyle="1" w:styleId="Glava">
    <w:name w:val="Glava"/>
    <w:basedOn w:val="Normal"/>
    <w:rsid w:val="00B9048E"/>
    <w:pPr>
      <w:keepNext/>
      <w:tabs>
        <w:tab w:val="left" w:pos="1080"/>
      </w:tabs>
      <w:spacing w:before="240"/>
      <w:ind w:left="144" w:right="144"/>
      <w:jc w:val="center"/>
    </w:pPr>
    <w:rPr>
      <w:rFonts w:cs="Arial"/>
      <w:b/>
      <w:sz w:val="24"/>
      <w:lang w:val="sr-Cyrl-CS"/>
    </w:rPr>
  </w:style>
  <w:style w:type="paragraph" w:customStyle="1" w:styleId="Nabrajanja">
    <w:name w:val="#Nabrajanja"/>
    <w:basedOn w:val="Normal"/>
    <w:rsid w:val="00B9048E"/>
    <w:pPr>
      <w:tabs>
        <w:tab w:val="left" w:pos="-425"/>
        <w:tab w:val="left" w:pos="1191"/>
      </w:tabs>
      <w:spacing w:before="0" w:after="60" w:line="216" w:lineRule="auto"/>
      <w:ind w:left="1077"/>
    </w:pPr>
    <w:rPr>
      <w:rFonts w:ascii="Times New Roman"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3862">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641714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463856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481034">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91561812">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1525279">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4.jpeg"/><Relationship Id="rId191" Type="http://schemas.openxmlformats.org/officeDocument/2006/relationships/hyperlink" Target="http://www.apr.gov.rs" TargetMode="External"/><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image" Target="media/image15.png"/><Relationship Id="rId186" Type="http://schemas.openxmlformats.org/officeDocument/2006/relationships/image" Target="media/image20.emf"/><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5.jpeg"/><Relationship Id="rId176" Type="http://schemas.openxmlformats.org/officeDocument/2006/relationships/image" Target="media/image10.png"/><Relationship Id="rId192" Type="http://schemas.openxmlformats.org/officeDocument/2006/relationships/hyperlink" Target="mailto:slavisa.zecevic@" TargetMode="External"/><Relationship Id="rId197" Type="http://schemas.openxmlformats.org/officeDocument/2006/relationships/footer" Target="footer2.xml"/><Relationship Id="rId201"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82" Type="http://schemas.openxmlformats.org/officeDocument/2006/relationships/image" Target="media/image16.png"/><Relationship Id="rId187"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11.png"/><Relationship Id="rId198" Type="http://schemas.openxmlformats.org/officeDocument/2006/relationships/header" Target="header2.xml"/><Relationship Id="rId172" Type="http://schemas.openxmlformats.org/officeDocument/2006/relationships/image" Target="media/image6.jpeg"/><Relationship Id="rId193"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slavisa.zecevic@" TargetMode="External"/><Relationship Id="rId188" Type="http://schemas.openxmlformats.org/officeDocument/2006/relationships/image" Target="media/image22.jpe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image" Target="media/image17.png"/><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12.png"/><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7.jpeg"/><Relationship Id="rId194" Type="http://schemas.openxmlformats.org/officeDocument/2006/relationships/hyperlink" Target="http://www.kjn.gov.rs/ci/uputstvo-o-uplati-republicke-administrativne-takse.html" TargetMode="External"/><Relationship Id="rId199"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2.png"/><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image" Target="media/image18.png"/><Relationship Id="rId189" Type="http://schemas.openxmlformats.org/officeDocument/2006/relationships/hyperlink" Target="http://www.bg.vi.sud.rs/lt/articles/o-visem-sudu/obavestenje-ke-za-pravna-lica.html"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8.png"/><Relationship Id="rId179" Type="http://schemas.openxmlformats.org/officeDocument/2006/relationships/image" Target="media/image13.png"/><Relationship Id="rId195" Type="http://schemas.openxmlformats.org/officeDocument/2006/relationships/header" Target="header1.xml"/><Relationship Id="rId190"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image" Target="media/image3.jpeg"/><Relationship Id="rId185" Type="http://schemas.openxmlformats.org/officeDocument/2006/relationships/image" Target="media/image19.png"/><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image" Target="media/image14.png"/><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3539AF0F-3B7F-4902-AC56-9607C2F20E2A}">
  <ds:schemaRefs>
    <ds:schemaRef ds:uri="http://schemas.openxmlformats.org/officeDocument/2006/bibliography"/>
  </ds:schemaRefs>
</ds:datastoreItem>
</file>

<file path=customXml/itemProps100.xml><?xml version="1.0" encoding="utf-8"?>
<ds:datastoreItem xmlns:ds="http://schemas.openxmlformats.org/officeDocument/2006/customXml" ds:itemID="{33523709-D185-4064-AFE2-B1FAC65687C7}">
  <ds:schemaRefs>
    <ds:schemaRef ds:uri="http://schemas.openxmlformats.org/officeDocument/2006/bibliography"/>
  </ds:schemaRefs>
</ds:datastoreItem>
</file>

<file path=customXml/itemProps101.xml><?xml version="1.0" encoding="utf-8"?>
<ds:datastoreItem xmlns:ds="http://schemas.openxmlformats.org/officeDocument/2006/customXml" ds:itemID="{3C094A06-8279-4B72-A509-47140B1C5843}">
  <ds:schemaRefs>
    <ds:schemaRef ds:uri="http://schemas.openxmlformats.org/officeDocument/2006/bibliography"/>
  </ds:schemaRefs>
</ds:datastoreItem>
</file>

<file path=customXml/itemProps102.xml><?xml version="1.0" encoding="utf-8"?>
<ds:datastoreItem xmlns:ds="http://schemas.openxmlformats.org/officeDocument/2006/customXml" ds:itemID="{539DDACB-4A59-4817-BC9C-B403F2D35FDF}">
  <ds:schemaRefs>
    <ds:schemaRef ds:uri="http://schemas.openxmlformats.org/officeDocument/2006/bibliography"/>
  </ds:schemaRefs>
</ds:datastoreItem>
</file>

<file path=customXml/itemProps103.xml><?xml version="1.0" encoding="utf-8"?>
<ds:datastoreItem xmlns:ds="http://schemas.openxmlformats.org/officeDocument/2006/customXml" ds:itemID="{857803EB-6B82-4E7B-84C8-7A7D79310F7C}">
  <ds:schemaRefs>
    <ds:schemaRef ds:uri="http://schemas.openxmlformats.org/officeDocument/2006/bibliography"/>
  </ds:schemaRefs>
</ds:datastoreItem>
</file>

<file path=customXml/itemProps104.xml><?xml version="1.0" encoding="utf-8"?>
<ds:datastoreItem xmlns:ds="http://schemas.openxmlformats.org/officeDocument/2006/customXml" ds:itemID="{5CE1FEFB-8B86-4A84-9AC2-4056092223BF}">
  <ds:schemaRefs>
    <ds:schemaRef ds:uri="http://schemas.openxmlformats.org/officeDocument/2006/bibliography"/>
  </ds:schemaRefs>
</ds:datastoreItem>
</file>

<file path=customXml/itemProps105.xml><?xml version="1.0" encoding="utf-8"?>
<ds:datastoreItem xmlns:ds="http://schemas.openxmlformats.org/officeDocument/2006/customXml" ds:itemID="{39C14853-8375-4317-AE67-119FA3770F36}">
  <ds:schemaRefs>
    <ds:schemaRef ds:uri="http://schemas.openxmlformats.org/officeDocument/2006/bibliography"/>
  </ds:schemaRefs>
</ds:datastoreItem>
</file>

<file path=customXml/itemProps106.xml><?xml version="1.0" encoding="utf-8"?>
<ds:datastoreItem xmlns:ds="http://schemas.openxmlformats.org/officeDocument/2006/customXml" ds:itemID="{42DCDF3F-E87A-4DD5-BD02-F2AB6CFB1F33}">
  <ds:schemaRefs>
    <ds:schemaRef ds:uri="http://schemas.openxmlformats.org/officeDocument/2006/bibliography"/>
  </ds:schemaRefs>
</ds:datastoreItem>
</file>

<file path=customXml/itemProps107.xml><?xml version="1.0" encoding="utf-8"?>
<ds:datastoreItem xmlns:ds="http://schemas.openxmlformats.org/officeDocument/2006/customXml" ds:itemID="{6BD88257-060B-4544-A45B-CDCA0896A28C}">
  <ds:schemaRefs>
    <ds:schemaRef ds:uri="http://schemas.openxmlformats.org/officeDocument/2006/bibliography"/>
  </ds:schemaRefs>
</ds:datastoreItem>
</file>

<file path=customXml/itemProps108.xml><?xml version="1.0" encoding="utf-8"?>
<ds:datastoreItem xmlns:ds="http://schemas.openxmlformats.org/officeDocument/2006/customXml" ds:itemID="{9CFD0FE3-7F99-4783-A481-4FCD6F20266D}">
  <ds:schemaRefs>
    <ds:schemaRef ds:uri="http://schemas.openxmlformats.org/officeDocument/2006/bibliography"/>
  </ds:schemaRefs>
</ds:datastoreItem>
</file>

<file path=customXml/itemProps109.xml><?xml version="1.0" encoding="utf-8"?>
<ds:datastoreItem xmlns:ds="http://schemas.openxmlformats.org/officeDocument/2006/customXml" ds:itemID="{A3850AD9-9285-43D7-BDF2-02B0059FF922}">
  <ds:schemaRefs>
    <ds:schemaRef ds:uri="http://schemas.openxmlformats.org/officeDocument/2006/bibliography"/>
  </ds:schemaRefs>
</ds:datastoreItem>
</file>

<file path=customXml/itemProps11.xml><?xml version="1.0" encoding="utf-8"?>
<ds:datastoreItem xmlns:ds="http://schemas.openxmlformats.org/officeDocument/2006/customXml" ds:itemID="{9F1F8DD1-57FF-45F3-8D41-7086F56B362E}">
  <ds:schemaRefs>
    <ds:schemaRef ds:uri="http://schemas.openxmlformats.org/officeDocument/2006/bibliography"/>
  </ds:schemaRefs>
</ds:datastoreItem>
</file>

<file path=customXml/itemProps110.xml><?xml version="1.0" encoding="utf-8"?>
<ds:datastoreItem xmlns:ds="http://schemas.openxmlformats.org/officeDocument/2006/customXml" ds:itemID="{220CD728-9B85-4998-84DF-B201658A4190}">
  <ds:schemaRefs>
    <ds:schemaRef ds:uri="http://schemas.openxmlformats.org/officeDocument/2006/bibliography"/>
  </ds:schemaRefs>
</ds:datastoreItem>
</file>

<file path=customXml/itemProps111.xml><?xml version="1.0" encoding="utf-8"?>
<ds:datastoreItem xmlns:ds="http://schemas.openxmlformats.org/officeDocument/2006/customXml" ds:itemID="{CF7C8C8E-A498-4BFE-9866-91FD765C0524}">
  <ds:schemaRefs>
    <ds:schemaRef ds:uri="http://schemas.openxmlformats.org/officeDocument/2006/bibliography"/>
  </ds:schemaRefs>
</ds:datastoreItem>
</file>

<file path=customXml/itemProps112.xml><?xml version="1.0" encoding="utf-8"?>
<ds:datastoreItem xmlns:ds="http://schemas.openxmlformats.org/officeDocument/2006/customXml" ds:itemID="{4914BEBA-657D-4C06-8836-A8BC45BBCE94}">
  <ds:schemaRefs>
    <ds:schemaRef ds:uri="http://schemas.openxmlformats.org/officeDocument/2006/bibliography"/>
  </ds:schemaRefs>
</ds:datastoreItem>
</file>

<file path=customXml/itemProps113.xml><?xml version="1.0" encoding="utf-8"?>
<ds:datastoreItem xmlns:ds="http://schemas.openxmlformats.org/officeDocument/2006/customXml" ds:itemID="{4311E2B3-7CF0-479A-A955-3E13F713F84C}">
  <ds:schemaRefs>
    <ds:schemaRef ds:uri="http://schemas.openxmlformats.org/officeDocument/2006/bibliography"/>
  </ds:schemaRefs>
</ds:datastoreItem>
</file>

<file path=customXml/itemProps114.xml><?xml version="1.0" encoding="utf-8"?>
<ds:datastoreItem xmlns:ds="http://schemas.openxmlformats.org/officeDocument/2006/customXml" ds:itemID="{C0A4C8AA-701F-4828-B1E8-42AF1A5B1142}">
  <ds:schemaRefs>
    <ds:schemaRef ds:uri="http://schemas.openxmlformats.org/officeDocument/2006/bibliography"/>
  </ds:schemaRefs>
</ds:datastoreItem>
</file>

<file path=customXml/itemProps115.xml><?xml version="1.0" encoding="utf-8"?>
<ds:datastoreItem xmlns:ds="http://schemas.openxmlformats.org/officeDocument/2006/customXml" ds:itemID="{56C17D0B-537C-4937-9177-73BA60530323}">
  <ds:schemaRefs>
    <ds:schemaRef ds:uri="http://schemas.openxmlformats.org/officeDocument/2006/bibliography"/>
  </ds:schemaRefs>
</ds:datastoreItem>
</file>

<file path=customXml/itemProps116.xml><?xml version="1.0" encoding="utf-8"?>
<ds:datastoreItem xmlns:ds="http://schemas.openxmlformats.org/officeDocument/2006/customXml" ds:itemID="{E446455B-DF80-4DC7-A87E-782A22923118}">
  <ds:schemaRefs>
    <ds:schemaRef ds:uri="http://schemas.openxmlformats.org/officeDocument/2006/bibliography"/>
  </ds:schemaRefs>
</ds:datastoreItem>
</file>

<file path=customXml/itemProps117.xml><?xml version="1.0" encoding="utf-8"?>
<ds:datastoreItem xmlns:ds="http://schemas.openxmlformats.org/officeDocument/2006/customXml" ds:itemID="{61014DDB-7D74-4D6F-8EA6-D764EE963610}">
  <ds:schemaRefs>
    <ds:schemaRef ds:uri="http://schemas.openxmlformats.org/officeDocument/2006/bibliography"/>
  </ds:schemaRefs>
</ds:datastoreItem>
</file>

<file path=customXml/itemProps118.xml><?xml version="1.0" encoding="utf-8"?>
<ds:datastoreItem xmlns:ds="http://schemas.openxmlformats.org/officeDocument/2006/customXml" ds:itemID="{47E5BCDC-FE51-4F04-BCA0-FBA71DD5094B}">
  <ds:schemaRefs>
    <ds:schemaRef ds:uri="http://schemas.openxmlformats.org/officeDocument/2006/bibliography"/>
  </ds:schemaRefs>
</ds:datastoreItem>
</file>

<file path=customXml/itemProps119.xml><?xml version="1.0" encoding="utf-8"?>
<ds:datastoreItem xmlns:ds="http://schemas.openxmlformats.org/officeDocument/2006/customXml" ds:itemID="{61BDD2FF-5BF4-42B3-8D53-008B00D37078}">
  <ds:schemaRefs>
    <ds:schemaRef ds:uri="http://schemas.openxmlformats.org/officeDocument/2006/bibliography"/>
  </ds:schemaRefs>
</ds:datastoreItem>
</file>

<file path=customXml/itemProps12.xml><?xml version="1.0" encoding="utf-8"?>
<ds:datastoreItem xmlns:ds="http://schemas.openxmlformats.org/officeDocument/2006/customXml" ds:itemID="{2615BC69-2AC0-4C14-8B79-C31E928B306A}">
  <ds:schemaRefs>
    <ds:schemaRef ds:uri="http://schemas.openxmlformats.org/officeDocument/2006/bibliography"/>
  </ds:schemaRefs>
</ds:datastoreItem>
</file>

<file path=customXml/itemProps120.xml><?xml version="1.0" encoding="utf-8"?>
<ds:datastoreItem xmlns:ds="http://schemas.openxmlformats.org/officeDocument/2006/customXml" ds:itemID="{3E61F6B9-2A11-4405-B324-02E01C3EC94E}">
  <ds:schemaRefs>
    <ds:schemaRef ds:uri="http://schemas.openxmlformats.org/officeDocument/2006/bibliography"/>
  </ds:schemaRefs>
</ds:datastoreItem>
</file>

<file path=customXml/itemProps121.xml><?xml version="1.0" encoding="utf-8"?>
<ds:datastoreItem xmlns:ds="http://schemas.openxmlformats.org/officeDocument/2006/customXml" ds:itemID="{0D9E35F1-3A48-4800-B981-E97BA87753A2}">
  <ds:schemaRefs>
    <ds:schemaRef ds:uri="http://schemas.openxmlformats.org/officeDocument/2006/bibliography"/>
  </ds:schemaRefs>
</ds:datastoreItem>
</file>

<file path=customXml/itemProps122.xml><?xml version="1.0" encoding="utf-8"?>
<ds:datastoreItem xmlns:ds="http://schemas.openxmlformats.org/officeDocument/2006/customXml" ds:itemID="{D17AD6CB-EEC9-42BD-93D3-6913E8175CF9}">
  <ds:schemaRefs>
    <ds:schemaRef ds:uri="http://schemas.openxmlformats.org/officeDocument/2006/bibliography"/>
  </ds:schemaRefs>
</ds:datastoreItem>
</file>

<file path=customXml/itemProps123.xml><?xml version="1.0" encoding="utf-8"?>
<ds:datastoreItem xmlns:ds="http://schemas.openxmlformats.org/officeDocument/2006/customXml" ds:itemID="{1E1C77A0-1F31-4A98-896F-2B96726740E0}">
  <ds:schemaRefs>
    <ds:schemaRef ds:uri="http://schemas.openxmlformats.org/officeDocument/2006/bibliography"/>
  </ds:schemaRefs>
</ds:datastoreItem>
</file>

<file path=customXml/itemProps124.xml><?xml version="1.0" encoding="utf-8"?>
<ds:datastoreItem xmlns:ds="http://schemas.openxmlformats.org/officeDocument/2006/customXml" ds:itemID="{84E6C876-136C-4825-9D36-39ABF86E859E}">
  <ds:schemaRefs>
    <ds:schemaRef ds:uri="http://schemas.openxmlformats.org/officeDocument/2006/bibliography"/>
  </ds:schemaRefs>
</ds:datastoreItem>
</file>

<file path=customXml/itemProps125.xml><?xml version="1.0" encoding="utf-8"?>
<ds:datastoreItem xmlns:ds="http://schemas.openxmlformats.org/officeDocument/2006/customXml" ds:itemID="{35CF7D38-2919-414C-954E-0C0D1B958B8C}">
  <ds:schemaRefs>
    <ds:schemaRef ds:uri="http://schemas.openxmlformats.org/officeDocument/2006/bibliography"/>
  </ds:schemaRefs>
</ds:datastoreItem>
</file>

<file path=customXml/itemProps126.xml><?xml version="1.0" encoding="utf-8"?>
<ds:datastoreItem xmlns:ds="http://schemas.openxmlformats.org/officeDocument/2006/customXml" ds:itemID="{3921A6FE-3F09-431C-82A5-F185FFDB5D03}">
  <ds:schemaRefs>
    <ds:schemaRef ds:uri="http://schemas.openxmlformats.org/officeDocument/2006/bibliography"/>
  </ds:schemaRefs>
</ds:datastoreItem>
</file>

<file path=customXml/itemProps127.xml><?xml version="1.0" encoding="utf-8"?>
<ds:datastoreItem xmlns:ds="http://schemas.openxmlformats.org/officeDocument/2006/customXml" ds:itemID="{ECF9DA6E-7786-44DA-B1D2-BCF80F98EDEC}">
  <ds:schemaRefs>
    <ds:schemaRef ds:uri="http://schemas.openxmlformats.org/officeDocument/2006/bibliography"/>
  </ds:schemaRefs>
</ds:datastoreItem>
</file>

<file path=customXml/itemProps128.xml><?xml version="1.0" encoding="utf-8"?>
<ds:datastoreItem xmlns:ds="http://schemas.openxmlformats.org/officeDocument/2006/customXml" ds:itemID="{32696330-0EDE-4FB9-8AE1-029A2BBA29E3}">
  <ds:schemaRefs>
    <ds:schemaRef ds:uri="http://schemas.openxmlformats.org/officeDocument/2006/bibliography"/>
  </ds:schemaRefs>
</ds:datastoreItem>
</file>

<file path=customXml/itemProps129.xml><?xml version="1.0" encoding="utf-8"?>
<ds:datastoreItem xmlns:ds="http://schemas.openxmlformats.org/officeDocument/2006/customXml" ds:itemID="{D5577D55-FD8E-45EF-B3E7-A9B0BE37ADF9}">
  <ds:schemaRefs>
    <ds:schemaRef ds:uri="http://schemas.openxmlformats.org/officeDocument/2006/bibliography"/>
  </ds:schemaRefs>
</ds:datastoreItem>
</file>

<file path=customXml/itemProps13.xml><?xml version="1.0" encoding="utf-8"?>
<ds:datastoreItem xmlns:ds="http://schemas.openxmlformats.org/officeDocument/2006/customXml" ds:itemID="{E1623BD8-07A2-4C13-923B-43FCEDA692BC}">
  <ds:schemaRefs>
    <ds:schemaRef ds:uri="http://schemas.openxmlformats.org/officeDocument/2006/bibliography"/>
  </ds:schemaRefs>
</ds:datastoreItem>
</file>

<file path=customXml/itemProps130.xml><?xml version="1.0" encoding="utf-8"?>
<ds:datastoreItem xmlns:ds="http://schemas.openxmlformats.org/officeDocument/2006/customXml" ds:itemID="{7F447A58-FB85-4E38-9C90-9E1678753372}">
  <ds:schemaRefs>
    <ds:schemaRef ds:uri="http://schemas.openxmlformats.org/officeDocument/2006/bibliography"/>
  </ds:schemaRefs>
</ds:datastoreItem>
</file>

<file path=customXml/itemProps131.xml><?xml version="1.0" encoding="utf-8"?>
<ds:datastoreItem xmlns:ds="http://schemas.openxmlformats.org/officeDocument/2006/customXml" ds:itemID="{BC4B9298-5AB3-4D93-A44D-CDD216C912EB}">
  <ds:schemaRefs>
    <ds:schemaRef ds:uri="http://schemas.openxmlformats.org/officeDocument/2006/bibliography"/>
  </ds:schemaRefs>
</ds:datastoreItem>
</file>

<file path=customXml/itemProps132.xml><?xml version="1.0" encoding="utf-8"?>
<ds:datastoreItem xmlns:ds="http://schemas.openxmlformats.org/officeDocument/2006/customXml" ds:itemID="{2137CB18-B263-48D7-AE58-3D1DA2C04F21}">
  <ds:schemaRefs>
    <ds:schemaRef ds:uri="http://schemas.openxmlformats.org/officeDocument/2006/bibliography"/>
  </ds:schemaRefs>
</ds:datastoreItem>
</file>

<file path=customXml/itemProps133.xml><?xml version="1.0" encoding="utf-8"?>
<ds:datastoreItem xmlns:ds="http://schemas.openxmlformats.org/officeDocument/2006/customXml" ds:itemID="{3544AD8A-8BEC-4848-B7C4-830C92359200}">
  <ds:schemaRefs>
    <ds:schemaRef ds:uri="http://schemas.openxmlformats.org/officeDocument/2006/bibliography"/>
  </ds:schemaRefs>
</ds:datastoreItem>
</file>

<file path=customXml/itemProps134.xml><?xml version="1.0" encoding="utf-8"?>
<ds:datastoreItem xmlns:ds="http://schemas.openxmlformats.org/officeDocument/2006/customXml" ds:itemID="{E08E4FCD-DC04-4090-B02C-2AB5F778E90D}">
  <ds:schemaRefs>
    <ds:schemaRef ds:uri="http://schemas.openxmlformats.org/officeDocument/2006/bibliography"/>
  </ds:schemaRefs>
</ds:datastoreItem>
</file>

<file path=customXml/itemProps135.xml><?xml version="1.0" encoding="utf-8"?>
<ds:datastoreItem xmlns:ds="http://schemas.openxmlformats.org/officeDocument/2006/customXml" ds:itemID="{0FFC8B3D-B049-4814-8F1E-3A68BB81BCB7}">
  <ds:schemaRefs>
    <ds:schemaRef ds:uri="http://schemas.openxmlformats.org/officeDocument/2006/bibliography"/>
  </ds:schemaRefs>
</ds:datastoreItem>
</file>

<file path=customXml/itemProps136.xml><?xml version="1.0" encoding="utf-8"?>
<ds:datastoreItem xmlns:ds="http://schemas.openxmlformats.org/officeDocument/2006/customXml" ds:itemID="{3A4AA306-3F61-4283-BFB0-3ED1AECFC05B}">
  <ds:schemaRefs>
    <ds:schemaRef ds:uri="http://schemas.openxmlformats.org/officeDocument/2006/bibliography"/>
  </ds:schemaRefs>
</ds:datastoreItem>
</file>

<file path=customXml/itemProps137.xml><?xml version="1.0" encoding="utf-8"?>
<ds:datastoreItem xmlns:ds="http://schemas.openxmlformats.org/officeDocument/2006/customXml" ds:itemID="{DB35920C-17BF-4690-80FB-B9AB28588C28}">
  <ds:schemaRefs>
    <ds:schemaRef ds:uri="http://schemas.openxmlformats.org/officeDocument/2006/bibliography"/>
  </ds:schemaRefs>
</ds:datastoreItem>
</file>

<file path=customXml/itemProps138.xml><?xml version="1.0" encoding="utf-8"?>
<ds:datastoreItem xmlns:ds="http://schemas.openxmlformats.org/officeDocument/2006/customXml" ds:itemID="{48FF402E-7417-4C62-8C84-9570CF87E598}">
  <ds:schemaRefs>
    <ds:schemaRef ds:uri="http://schemas.openxmlformats.org/officeDocument/2006/bibliography"/>
  </ds:schemaRefs>
</ds:datastoreItem>
</file>

<file path=customXml/itemProps139.xml><?xml version="1.0" encoding="utf-8"?>
<ds:datastoreItem xmlns:ds="http://schemas.openxmlformats.org/officeDocument/2006/customXml" ds:itemID="{1C002E8A-F24E-4DD8-ABD6-96622E2785B9}">
  <ds:schemaRefs>
    <ds:schemaRef ds:uri="http://schemas.openxmlformats.org/officeDocument/2006/bibliography"/>
  </ds:schemaRefs>
</ds:datastoreItem>
</file>

<file path=customXml/itemProps14.xml><?xml version="1.0" encoding="utf-8"?>
<ds:datastoreItem xmlns:ds="http://schemas.openxmlformats.org/officeDocument/2006/customXml" ds:itemID="{F329D252-408B-4162-BD41-A581285EF9DA}">
  <ds:schemaRefs>
    <ds:schemaRef ds:uri="http://schemas.openxmlformats.org/officeDocument/2006/bibliography"/>
  </ds:schemaRefs>
</ds:datastoreItem>
</file>

<file path=customXml/itemProps140.xml><?xml version="1.0" encoding="utf-8"?>
<ds:datastoreItem xmlns:ds="http://schemas.openxmlformats.org/officeDocument/2006/customXml" ds:itemID="{BD7F96FE-8C7E-44A6-A242-91B7C2348688}">
  <ds:schemaRefs>
    <ds:schemaRef ds:uri="http://schemas.openxmlformats.org/officeDocument/2006/bibliography"/>
  </ds:schemaRefs>
</ds:datastoreItem>
</file>

<file path=customXml/itemProps141.xml><?xml version="1.0" encoding="utf-8"?>
<ds:datastoreItem xmlns:ds="http://schemas.openxmlformats.org/officeDocument/2006/customXml" ds:itemID="{FB80E9DA-AEFE-4E1A-8A7A-6B3478636435}">
  <ds:schemaRefs>
    <ds:schemaRef ds:uri="http://schemas.openxmlformats.org/officeDocument/2006/bibliography"/>
  </ds:schemaRefs>
</ds:datastoreItem>
</file>

<file path=customXml/itemProps142.xml><?xml version="1.0" encoding="utf-8"?>
<ds:datastoreItem xmlns:ds="http://schemas.openxmlformats.org/officeDocument/2006/customXml" ds:itemID="{A2CF7860-7F73-4680-9DAA-191383E54893}">
  <ds:schemaRefs>
    <ds:schemaRef ds:uri="http://schemas.openxmlformats.org/officeDocument/2006/bibliography"/>
  </ds:schemaRefs>
</ds:datastoreItem>
</file>

<file path=customXml/itemProps143.xml><?xml version="1.0" encoding="utf-8"?>
<ds:datastoreItem xmlns:ds="http://schemas.openxmlformats.org/officeDocument/2006/customXml" ds:itemID="{462F04EF-A5BD-4B52-BB74-47257BB792B4}">
  <ds:schemaRefs>
    <ds:schemaRef ds:uri="http://schemas.openxmlformats.org/officeDocument/2006/bibliography"/>
  </ds:schemaRefs>
</ds:datastoreItem>
</file>

<file path=customXml/itemProps144.xml><?xml version="1.0" encoding="utf-8"?>
<ds:datastoreItem xmlns:ds="http://schemas.openxmlformats.org/officeDocument/2006/customXml" ds:itemID="{5996FA5E-81B9-4346-AA8E-507AB766BCD1}">
  <ds:schemaRefs>
    <ds:schemaRef ds:uri="http://schemas.openxmlformats.org/officeDocument/2006/bibliography"/>
  </ds:schemaRefs>
</ds:datastoreItem>
</file>

<file path=customXml/itemProps145.xml><?xml version="1.0" encoding="utf-8"?>
<ds:datastoreItem xmlns:ds="http://schemas.openxmlformats.org/officeDocument/2006/customXml" ds:itemID="{80858C61-87F8-4FFB-9B8C-1C86628F7AE3}">
  <ds:schemaRefs>
    <ds:schemaRef ds:uri="http://schemas.openxmlformats.org/officeDocument/2006/bibliography"/>
  </ds:schemaRefs>
</ds:datastoreItem>
</file>

<file path=customXml/itemProps146.xml><?xml version="1.0" encoding="utf-8"?>
<ds:datastoreItem xmlns:ds="http://schemas.openxmlformats.org/officeDocument/2006/customXml" ds:itemID="{086F6E9A-E55F-45D9-AF11-D00D8291F3A4}">
  <ds:schemaRefs>
    <ds:schemaRef ds:uri="http://schemas.openxmlformats.org/officeDocument/2006/bibliography"/>
  </ds:schemaRefs>
</ds:datastoreItem>
</file>

<file path=customXml/itemProps147.xml><?xml version="1.0" encoding="utf-8"?>
<ds:datastoreItem xmlns:ds="http://schemas.openxmlformats.org/officeDocument/2006/customXml" ds:itemID="{68BA754E-7266-40F6-8B4B-B91FF80CD4D6}">
  <ds:schemaRefs>
    <ds:schemaRef ds:uri="http://schemas.openxmlformats.org/officeDocument/2006/bibliography"/>
  </ds:schemaRefs>
</ds:datastoreItem>
</file>

<file path=customXml/itemProps148.xml><?xml version="1.0" encoding="utf-8"?>
<ds:datastoreItem xmlns:ds="http://schemas.openxmlformats.org/officeDocument/2006/customXml" ds:itemID="{46682EBE-0F76-479D-8609-CD61737818FC}">
  <ds:schemaRefs>
    <ds:schemaRef ds:uri="http://schemas.openxmlformats.org/officeDocument/2006/bibliography"/>
  </ds:schemaRefs>
</ds:datastoreItem>
</file>

<file path=customXml/itemProps149.xml><?xml version="1.0" encoding="utf-8"?>
<ds:datastoreItem xmlns:ds="http://schemas.openxmlformats.org/officeDocument/2006/customXml" ds:itemID="{1DB769A3-A191-4C4A-82D4-70FD2B4BF780}">
  <ds:schemaRefs>
    <ds:schemaRef ds:uri="http://schemas.openxmlformats.org/officeDocument/2006/bibliography"/>
  </ds:schemaRefs>
</ds:datastoreItem>
</file>

<file path=customXml/itemProps15.xml><?xml version="1.0" encoding="utf-8"?>
<ds:datastoreItem xmlns:ds="http://schemas.openxmlformats.org/officeDocument/2006/customXml" ds:itemID="{905959B7-6D2C-4284-BB10-754A41B186EF}">
  <ds:schemaRefs>
    <ds:schemaRef ds:uri="http://schemas.openxmlformats.org/officeDocument/2006/bibliography"/>
  </ds:schemaRefs>
</ds:datastoreItem>
</file>

<file path=customXml/itemProps150.xml><?xml version="1.0" encoding="utf-8"?>
<ds:datastoreItem xmlns:ds="http://schemas.openxmlformats.org/officeDocument/2006/customXml" ds:itemID="{B7E89569-EC58-4999-90D7-31ACB461DF67}">
  <ds:schemaRefs>
    <ds:schemaRef ds:uri="http://schemas.openxmlformats.org/officeDocument/2006/bibliography"/>
  </ds:schemaRefs>
</ds:datastoreItem>
</file>

<file path=customXml/itemProps151.xml><?xml version="1.0" encoding="utf-8"?>
<ds:datastoreItem xmlns:ds="http://schemas.openxmlformats.org/officeDocument/2006/customXml" ds:itemID="{51C85F70-0681-45B9-90A6-661345DA9BDD}">
  <ds:schemaRefs>
    <ds:schemaRef ds:uri="http://schemas.openxmlformats.org/officeDocument/2006/bibliography"/>
  </ds:schemaRefs>
</ds:datastoreItem>
</file>

<file path=customXml/itemProps152.xml><?xml version="1.0" encoding="utf-8"?>
<ds:datastoreItem xmlns:ds="http://schemas.openxmlformats.org/officeDocument/2006/customXml" ds:itemID="{41EB9F93-B3B7-475A-936C-B0DE4625DC51}">
  <ds:schemaRefs>
    <ds:schemaRef ds:uri="http://schemas.openxmlformats.org/officeDocument/2006/bibliography"/>
  </ds:schemaRefs>
</ds:datastoreItem>
</file>

<file path=customXml/itemProps153.xml><?xml version="1.0" encoding="utf-8"?>
<ds:datastoreItem xmlns:ds="http://schemas.openxmlformats.org/officeDocument/2006/customXml" ds:itemID="{F5C2C219-050F-4AA5-BDBA-78DF365E3767}">
  <ds:schemaRefs>
    <ds:schemaRef ds:uri="http://schemas.openxmlformats.org/officeDocument/2006/bibliography"/>
  </ds:schemaRefs>
</ds:datastoreItem>
</file>

<file path=customXml/itemProps154.xml><?xml version="1.0" encoding="utf-8"?>
<ds:datastoreItem xmlns:ds="http://schemas.openxmlformats.org/officeDocument/2006/customXml" ds:itemID="{BFD76FBB-BDCE-4762-9076-F761ECE4B25B}">
  <ds:schemaRefs>
    <ds:schemaRef ds:uri="http://schemas.openxmlformats.org/officeDocument/2006/bibliography"/>
  </ds:schemaRefs>
</ds:datastoreItem>
</file>

<file path=customXml/itemProps155.xml><?xml version="1.0" encoding="utf-8"?>
<ds:datastoreItem xmlns:ds="http://schemas.openxmlformats.org/officeDocument/2006/customXml" ds:itemID="{65538814-1BEB-412A-BB83-4F05C7A740FE}">
  <ds:schemaRefs>
    <ds:schemaRef ds:uri="http://schemas.openxmlformats.org/officeDocument/2006/bibliography"/>
  </ds:schemaRefs>
</ds:datastoreItem>
</file>

<file path=customXml/itemProps156.xml><?xml version="1.0" encoding="utf-8"?>
<ds:datastoreItem xmlns:ds="http://schemas.openxmlformats.org/officeDocument/2006/customXml" ds:itemID="{746F176E-46F6-4847-B3B6-2229FDDEC878}">
  <ds:schemaRefs>
    <ds:schemaRef ds:uri="http://schemas.openxmlformats.org/officeDocument/2006/bibliography"/>
  </ds:schemaRefs>
</ds:datastoreItem>
</file>

<file path=customXml/itemProps157.xml><?xml version="1.0" encoding="utf-8"?>
<ds:datastoreItem xmlns:ds="http://schemas.openxmlformats.org/officeDocument/2006/customXml" ds:itemID="{379B9EA8-5189-4474-B0EB-345B925DDE0E}">
  <ds:schemaRefs>
    <ds:schemaRef ds:uri="http://schemas.openxmlformats.org/officeDocument/2006/bibliography"/>
  </ds:schemaRefs>
</ds:datastoreItem>
</file>

<file path=customXml/itemProps16.xml><?xml version="1.0" encoding="utf-8"?>
<ds:datastoreItem xmlns:ds="http://schemas.openxmlformats.org/officeDocument/2006/customXml" ds:itemID="{79669F4A-4C03-45EA-B38E-D6FB21A20589}">
  <ds:schemaRefs>
    <ds:schemaRef ds:uri="http://schemas.openxmlformats.org/officeDocument/2006/bibliography"/>
  </ds:schemaRefs>
</ds:datastoreItem>
</file>

<file path=customXml/itemProps17.xml><?xml version="1.0" encoding="utf-8"?>
<ds:datastoreItem xmlns:ds="http://schemas.openxmlformats.org/officeDocument/2006/customXml" ds:itemID="{829FA521-D346-4B65-A65E-529793D7B24E}">
  <ds:schemaRefs>
    <ds:schemaRef ds:uri="http://schemas.openxmlformats.org/officeDocument/2006/bibliography"/>
  </ds:schemaRefs>
</ds:datastoreItem>
</file>

<file path=customXml/itemProps18.xml><?xml version="1.0" encoding="utf-8"?>
<ds:datastoreItem xmlns:ds="http://schemas.openxmlformats.org/officeDocument/2006/customXml" ds:itemID="{0EFEB611-B202-40C9-B199-F0F2FA941DA7}">
  <ds:schemaRefs>
    <ds:schemaRef ds:uri="http://schemas.openxmlformats.org/officeDocument/2006/bibliography"/>
  </ds:schemaRefs>
</ds:datastoreItem>
</file>

<file path=customXml/itemProps19.xml><?xml version="1.0" encoding="utf-8"?>
<ds:datastoreItem xmlns:ds="http://schemas.openxmlformats.org/officeDocument/2006/customXml" ds:itemID="{BD0718E1-BFA1-45FD-9EAC-501AD2D6D323}">
  <ds:schemaRefs>
    <ds:schemaRef ds:uri="http://schemas.openxmlformats.org/officeDocument/2006/bibliography"/>
  </ds:schemaRefs>
</ds:datastoreItem>
</file>

<file path=customXml/itemProps2.xml><?xml version="1.0" encoding="utf-8"?>
<ds:datastoreItem xmlns:ds="http://schemas.openxmlformats.org/officeDocument/2006/customXml" ds:itemID="{D44C37B9-8138-4EEF-A8CA-2FC7ED7FFF13}">
  <ds:schemaRefs>
    <ds:schemaRef ds:uri="http://schemas.openxmlformats.org/officeDocument/2006/bibliography"/>
  </ds:schemaRefs>
</ds:datastoreItem>
</file>

<file path=customXml/itemProps20.xml><?xml version="1.0" encoding="utf-8"?>
<ds:datastoreItem xmlns:ds="http://schemas.openxmlformats.org/officeDocument/2006/customXml" ds:itemID="{015160CD-D170-4138-B855-E884C2ACD02E}">
  <ds:schemaRefs>
    <ds:schemaRef ds:uri="http://schemas.openxmlformats.org/officeDocument/2006/bibliography"/>
  </ds:schemaRefs>
</ds:datastoreItem>
</file>

<file path=customXml/itemProps21.xml><?xml version="1.0" encoding="utf-8"?>
<ds:datastoreItem xmlns:ds="http://schemas.openxmlformats.org/officeDocument/2006/customXml" ds:itemID="{24B992E3-2BE2-49BC-91CB-CC5650A06728}">
  <ds:schemaRefs>
    <ds:schemaRef ds:uri="http://schemas.openxmlformats.org/officeDocument/2006/bibliography"/>
  </ds:schemaRefs>
</ds:datastoreItem>
</file>

<file path=customXml/itemProps22.xml><?xml version="1.0" encoding="utf-8"?>
<ds:datastoreItem xmlns:ds="http://schemas.openxmlformats.org/officeDocument/2006/customXml" ds:itemID="{E877A76B-1496-4113-A545-8D7DB160EAAD}">
  <ds:schemaRefs>
    <ds:schemaRef ds:uri="http://schemas.openxmlformats.org/officeDocument/2006/bibliography"/>
  </ds:schemaRefs>
</ds:datastoreItem>
</file>

<file path=customXml/itemProps23.xml><?xml version="1.0" encoding="utf-8"?>
<ds:datastoreItem xmlns:ds="http://schemas.openxmlformats.org/officeDocument/2006/customXml" ds:itemID="{81C3E93D-46BC-4D0D-8167-45A1C7F8B166}">
  <ds:schemaRefs>
    <ds:schemaRef ds:uri="http://schemas.openxmlformats.org/officeDocument/2006/bibliography"/>
  </ds:schemaRefs>
</ds:datastoreItem>
</file>

<file path=customXml/itemProps24.xml><?xml version="1.0" encoding="utf-8"?>
<ds:datastoreItem xmlns:ds="http://schemas.openxmlformats.org/officeDocument/2006/customXml" ds:itemID="{DDE2684E-DA3F-4580-9EB0-DB506F5AAA44}">
  <ds:schemaRefs>
    <ds:schemaRef ds:uri="http://schemas.openxmlformats.org/officeDocument/2006/bibliography"/>
  </ds:schemaRefs>
</ds:datastoreItem>
</file>

<file path=customXml/itemProps25.xml><?xml version="1.0" encoding="utf-8"?>
<ds:datastoreItem xmlns:ds="http://schemas.openxmlformats.org/officeDocument/2006/customXml" ds:itemID="{B57BD2EA-FB70-4631-85C1-C0CCC4D9ABD9}">
  <ds:schemaRefs>
    <ds:schemaRef ds:uri="http://schemas.openxmlformats.org/officeDocument/2006/bibliography"/>
  </ds:schemaRefs>
</ds:datastoreItem>
</file>

<file path=customXml/itemProps26.xml><?xml version="1.0" encoding="utf-8"?>
<ds:datastoreItem xmlns:ds="http://schemas.openxmlformats.org/officeDocument/2006/customXml" ds:itemID="{2DEFFE09-F0FC-4451-9C95-5ADA8180F724}">
  <ds:schemaRefs>
    <ds:schemaRef ds:uri="http://schemas.openxmlformats.org/officeDocument/2006/bibliography"/>
  </ds:schemaRefs>
</ds:datastoreItem>
</file>

<file path=customXml/itemProps27.xml><?xml version="1.0" encoding="utf-8"?>
<ds:datastoreItem xmlns:ds="http://schemas.openxmlformats.org/officeDocument/2006/customXml" ds:itemID="{E93773D0-5E76-4686-9128-7077576A7277}">
  <ds:schemaRefs>
    <ds:schemaRef ds:uri="http://schemas.openxmlformats.org/officeDocument/2006/bibliography"/>
  </ds:schemaRefs>
</ds:datastoreItem>
</file>

<file path=customXml/itemProps28.xml><?xml version="1.0" encoding="utf-8"?>
<ds:datastoreItem xmlns:ds="http://schemas.openxmlformats.org/officeDocument/2006/customXml" ds:itemID="{60F57771-C4B0-4FFE-AF4D-3552A2719449}">
  <ds:schemaRefs>
    <ds:schemaRef ds:uri="http://schemas.openxmlformats.org/officeDocument/2006/bibliography"/>
  </ds:schemaRefs>
</ds:datastoreItem>
</file>

<file path=customXml/itemProps29.xml><?xml version="1.0" encoding="utf-8"?>
<ds:datastoreItem xmlns:ds="http://schemas.openxmlformats.org/officeDocument/2006/customXml" ds:itemID="{628AB1EF-609D-450F-9D1E-6E5C51618623}">
  <ds:schemaRefs>
    <ds:schemaRef ds:uri="http://schemas.openxmlformats.org/officeDocument/2006/bibliography"/>
  </ds:schemaRefs>
</ds:datastoreItem>
</file>

<file path=customXml/itemProps3.xml><?xml version="1.0" encoding="utf-8"?>
<ds:datastoreItem xmlns:ds="http://schemas.openxmlformats.org/officeDocument/2006/customXml" ds:itemID="{E2D632B8-D0ED-4BDF-8A56-7E8B24EDCC9B}">
  <ds:schemaRefs>
    <ds:schemaRef ds:uri="http://schemas.openxmlformats.org/officeDocument/2006/bibliography"/>
  </ds:schemaRefs>
</ds:datastoreItem>
</file>

<file path=customXml/itemProps30.xml><?xml version="1.0" encoding="utf-8"?>
<ds:datastoreItem xmlns:ds="http://schemas.openxmlformats.org/officeDocument/2006/customXml" ds:itemID="{4F6D8216-5304-441B-932F-BBCE9F82B481}">
  <ds:schemaRefs>
    <ds:schemaRef ds:uri="http://schemas.openxmlformats.org/officeDocument/2006/bibliography"/>
  </ds:schemaRefs>
</ds:datastoreItem>
</file>

<file path=customXml/itemProps31.xml><?xml version="1.0" encoding="utf-8"?>
<ds:datastoreItem xmlns:ds="http://schemas.openxmlformats.org/officeDocument/2006/customXml" ds:itemID="{08FAD091-9276-4079-88CD-E68092380B78}">
  <ds:schemaRefs>
    <ds:schemaRef ds:uri="http://schemas.openxmlformats.org/officeDocument/2006/bibliography"/>
  </ds:schemaRefs>
</ds:datastoreItem>
</file>

<file path=customXml/itemProps32.xml><?xml version="1.0" encoding="utf-8"?>
<ds:datastoreItem xmlns:ds="http://schemas.openxmlformats.org/officeDocument/2006/customXml" ds:itemID="{845C27AD-C3E2-4015-8DB8-C57FD5F1D49E}">
  <ds:schemaRefs>
    <ds:schemaRef ds:uri="http://schemas.openxmlformats.org/officeDocument/2006/bibliography"/>
  </ds:schemaRefs>
</ds:datastoreItem>
</file>

<file path=customXml/itemProps33.xml><?xml version="1.0" encoding="utf-8"?>
<ds:datastoreItem xmlns:ds="http://schemas.openxmlformats.org/officeDocument/2006/customXml" ds:itemID="{0B41F5B8-7C1F-4252-87E3-AE3FF22AAE41}">
  <ds:schemaRefs>
    <ds:schemaRef ds:uri="http://schemas.openxmlformats.org/officeDocument/2006/bibliography"/>
  </ds:schemaRefs>
</ds:datastoreItem>
</file>

<file path=customXml/itemProps34.xml><?xml version="1.0" encoding="utf-8"?>
<ds:datastoreItem xmlns:ds="http://schemas.openxmlformats.org/officeDocument/2006/customXml" ds:itemID="{A09A80D4-2AA0-4268-AA28-BD14173AA7BC}">
  <ds:schemaRefs>
    <ds:schemaRef ds:uri="http://schemas.openxmlformats.org/officeDocument/2006/bibliography"/>
  </ds:schemaRefs>
</ds:datastoreItem>
</file>

<file path=customXml/itemProps35.xml><?xml version="1.0" encoding="utf-8"?>
<ds:datastoreItem xmlns:ds="http://schemas.openxmlformats.org/officeDocument/2006/customXml" ds:itemID="{29A1A5E7-7C96-402E-BA37-F81541E2F2F0}">
  <ds:schemaRefs>
    <ds:schemaRef ds:uri="http://schemas.openxmlformats.org/officeDocument/2006/bibliography"/>
  </ds:schemaRefs>
</ds:datastoreItem>
</file>

<file path=customXml/itemProps36.xml><?xml version="1.0" encoding="utf-8"?>
<ds:datastoreItem xmlns:ds="http://schemas.openxmlformats.org/officeDocument/2006/customXml" ds:itemID="{B372B0E9-8D97-4AF1-84B8-37BF20A1AB6F}">
  <ds:schemaRefs>
    <ds:schemaRef ds:uri="http://schemas.openxmlformats.org/officeDocument/2006/bibliography"/>
  </ds:schemaRefs>
</ds:datastoreItem>
</file>

<file path=customXml/itemProps37.xml><?xml version="1.0" encoding="utf-8"?>
<ds:datastoreItem xmlns:ds="http://schemas.openxmlformats.org/officeDocument/2006/customXml" ds:itemID="{B35874DE-536F-438B-B549-3AF5A675720D}">
  <ds:schemaRefs>
    <ds:schemaRef ds:uri="http://schemas.openxmlformats.org/officeDocument/2006/bibliography"/>
  </ds:schemaRefs>
</ds:datastoreItem>
</file>

<file path=customXml/itemProps38.xml><?xml version="1.0" encoding="utf-8"?>
<ds:datastoreItem xmlns:ds="http://schemas.openxmlformats.org/officeDocument/2006/customXml" ds:itemID="{042EA29F-7909-4532-977D-8D5F9B30ED09}">
  <ds:schemaRefs>
    <ds:schemaRef ds:uri="http://schemas.openxmlformats.org/officeDocument/2006/bibliography"/>
  </ds:schemaRefs>
</ds:datastoreItem>
</file>

<file path=customXml/itemProps39.xml><?xml version="1.0" encoding="utf-8"?>
<ds:datastoreItem xmlns:ds="http://schemas.openxmlformats.org/officeDocument/2006/customXml" ds:itemID="{04F48BCD-DE1D-499F-96A0-62ED3A20A132}">
  <ds:schemaRefs>
    <ds:schemaRef ds:uri="http://schemas.openxmlformats.org/officeDocument/2006/bibliography"/>
  </ds:schemaRefs>
</ds:datastoreItem>
</file>

<file path=customXml/itemProps4.xml><?xml version="1.0" encoding="utf-8"?>
<ds:datastoreItem xmlns:ds="http://schemas.openxmlformats.org/officeDocument/2006/customXml" ds:itemID="{531414F4-300B-4FB5-8FA7-71250A257D15}">
  <ds:schemaRefs>
    <ds:schemaRef ds:uri="http://schemas.openxmlformats.org/officeDocument/2006/bibliography"/>
  </ds:schemaRefs>
</ds:datastoreItem>
</file>

<file path=customXml/itemProps40.xml><?xml version="1.0" encoding="utf-8"?>
<ds:datastoreItem xmlns:ds="http://schemas.openxmlformats.org/officeDocument/2006/customXml" ds:itemID="{A2CCD77F-67B5-49F5-AD29-EBC5C12A01A5}">
  <ds:schemaRefs>
    <ds:schemaRef ds:uri="http://schemas.openxmlformats.org/officeDocument/2006/bibliography"/>
  </ds:schemaRefs>
</ds:datastoreItem>
</file>

<file path=customXml/itemProps41.xml><?xml version="1.0" encoding="utf-8"?>
<ds:datastoreItem xmlns:ds="http://schemas.openxmlformats.org/officeDocument/2006/customXml" ds:itemID="{5909AA2E-5879-4C99-AA32-B6AB1DF92E68}">
  <ds:schemaRefs>
    <ds:schemaRef ds:uri="http://schemas.openxmlformats.org/officeDocument/2006/bibliography"/>
  </ds:schemaRefs>
</ds:datastoreItem>
</file>

<file path=customXml/itemProps42.xml><?xml version="1.0" encoding="utf-8"?>
<ds:datastoreItem xmlns:ds="http://schemas.openxmlformats.org/officeDocument/2006/customXml" ds:itemID="{133E25A6-17A7-49FA-BD8F-227192D8C300}">
  <ds:schemaRefs>
    <ds:schemaRef ds:uri="http://schemas.openxmlformats.org/officeDocument/2006/bibliography"/>
  </ds:schemaRefs>
</ds:datastoreItem>
</file>

<file path=customXml/itemProps43.xml><?xml version="1.0" encoding="utf-8"?>
<ds:datastoreItem xmlns:ds="http://schemas.openxmlformats.org/officeDocument/2006/customXml" ds:itemID="{558C1ADE-FDDE-49CB-AAC2-02DE2C6CC08C}">
  <ds:schemaRefs>
    <ds:schemaRef ds:uri="http://schemas.openxmlformats.org/officeDocument/2006/bibliography"/>
  </ds:schemaRefs>
</ds:datastoreItem>
</file>

<file path=customXml/itemProps44.xml><?xml version="1.0" encoding="utf-8"?>
<ds:datastoreItem xmlns:ds="http://schemas.openxmlformats.org/officeDocument/2006/customXml" ds:itemID="{8AB4DC05-BCA7-4E62-AA5E-5D259F90F84C}">
  <ds:schemaRefs>
    <ds:schemaRef ds:uri="http://schemas.openxmlformats.org/officeDocument/2006/bibliography"/>
  </ds:schemaRefs>
</ds:datastoreItem>
</file>

<file path=customXml/itemProps45.xml><?xml version="1.0" encoding="utf-8"?>
<ds:datastoreItem xmlns:ds="http://schemas.openxmlformats.org/officeDocument/2006/customXml" ds:itemID="{DDA25820-222B-48E6-B0D3-2D91D50E9B3A}">
  <ds:schemaRefs>
    <ds:schemaRef ds:uri="http://schemas.openxmlformats.org/officeDocument/2006/bibliography"/>
  </ds:schemaRefs>
</ds:datastoreItem>
</file>

<file path=customXml/itemProps46.xml><?xml version="1.0" encoding="utf-8"?>
<ds:datastoreItem xmlns:ds="http://schemas.openxmlformats.org/officeDocument/2006/customXml" ds:itemID="{D1315472-968D-4B06-9DCC-487A92585962}">
  <ds:schemaRefs>
    <ds:schemaRef ds:uri="http://schemas.openxmlformats.org/officeDocument/2006/bibliography"/>
  </ds:schemaRefs>
</ds:datastoreItem>
</file>

<file path=customXml/itemProps47.xml><?xml version="1.0" encoding="utf-8"?>
<ds:datastoreItem xmlns:ds="http://schemas.openxmlformats.org/officeDocument/2006/customXml" ds:itemID="{C977F363-6098-4AD2-9EE4-94EA7C29F201}">
  <ds:schemaRefs>
    <ds:schemaRef ds:uri="http://schemas.openxmlformats.org/officeDocument/2006/bibliography"/>
  </ds:schemaRefs>
</ds:datastoreItem>
</file>

<file path=customXml/itemProps48.xml><?xml version="1.0" encoding="utf-8"?>
<ds:datastoreItem xmlns:ds="http://schemas.openxmlformats.org/officeDocument/2006/customXml" ds:itemID="{055A401D-3FE1-4B94-BC6C-CDF73F3132C1}">
  <ds:schemaRefs>
    <ds:schemaRef ds:uri="http://schemas.openxmlformats.org/officeDocument/2006/bibliography"/>
  </ds:schemaRefs>
</ds:datastoreItem>
</file>

<file path=customXml/itemProps49.xml><?xml version="1.0" encoding="utf-8"?>
<ds:datastoreItem xmlns:ds="http://schemas.openxmlformats.org/officeDocument/2006/customXml" ds:itemID="{3F3E7EAD-952F-4F99-A583-12437185E682}">
  <ds:schemaRefs>
    <ds:schemaRef ds:uri="http://schemas.openxmlformats.org/officeDocument/2006/bibliography"/>
  </ds:schemaRefs>
</ds:datastoreItem>
</file>

<file path=customXml/itemProps5.xml><?xml version="1.0" encoding="utf-8"?>
<ds:datastoreItem xmlns:ds="http://schemas.openxmlformats.org/officeDocument/2006/customXml" ds:itemID="{72BE8354-74FD-4D59-BED7-E7B461D291B9}">
  <ds:schemaRefs>
    <ds:schemaRef ds:uri="http://schemas.openxmlformats.org/officeDocument/2006/bibliography"/>
  </ds:schemaRefs>
</ds:datastoreItem>
</file>

<file path=customXml/itemProps50.xml><?xml version="1.0" encoding="utf-8"?>
<ds:datastoreItem xmlns:ds="http://schemas.openxmlformats.org/officeDocument/2006/customXml" ds:itemID="{3179A4C0-2CDB-462F-828C-A4ED5BFFE945}">
  <ds:schemaRefs>
    <ds:schemaRef ds:uri="http://schemas.openxmlformats.org/officeDocument/2006/bibliography"/>
  </ds:schemaRefs>
</ds:datastoreItem>
</file>

<file path=customXml/itemProps51.xml><?xml version="1.0" encoding="utf-8"?>
<ds:datastoreItem xmlns:ds="http://schemas.openxmlformats.org/officeDocument/2006/customXml" ds:itemID="{CE9CBE7A-2577-41D9-A67A-53AFE7265049}">
  <ds:schemaRefs>
    <ds:schemaRef ds:uri="http://schemas.openxmlformats.org/officeDocument/2006/bibliography"/>
  </ds:schemaRefs>
</ds:datastoreItem>
</file>

<file path=customXml/itemProps52.xml><?xml version="1.0" encoding="utf-8"?>
<ds:datastoreItem xmlns:ds="http://schemas.openxmlformats.org/officeDocument/2006/customXml" ds:itemID="{458EA659-BFB6-45A7-A873-FAE7169B0198}">
  <ds:schemaRefs>
    <ds:schemaRef ds:uri="http://schemas.openxmlformats.org/officeDocument/2006/bibliography"/>
  </ds:schemaRefs>
</ds:datastoreItem>
</file>

<file path=customXml/itemProps53.xml><?xml version="1.0" encoding="utf-8"?>
<ds:datastoreItem xmlns:ds="http://schemas.openxmlformats.org/officeDocument/2006/customXml" ds:itemID="{90BF1A42-7878-407D-82C5-F4178987A5D3}">
  <ds:schemaRefs>
    <ds:schemaRef ds:uri="http://schemas.openxmlformats.org/officeDocument/2006/bibliography"/>
  </ds:schemaRefs>
</ds:datastoreItem>
</file>

<file path=customXml/itemProps54.xml><?xml version="1.0" encoding="utf-8"?>
<ds:datastoreItem xmlns:ds="http://schemas.openxmlformats.org/officeDocument/2006/customXml" ds:itemID="{B1C8D7CC-B653-4CE2-B36E-38952883861F}">
  <ds:schemaRefs>
    <ds:schemaRef ds:uri="http://schemas.openxmlformats.org/officeDocument/2006/bibliography"/>
  </ds:schemaRefs>
</ds:datastoreItem>
</file>

<file path=customXml/itemProps55.xml><?xml version="1.0" encoding="utf-8"?>
<ds:datastoreItem xmlns:ds="http://schemas.openxmlformats.org/officeDocument/2006/customXml" ds:itemID="{FCDD0FB0-E6B8-45AC-88D2-843AE4F23410}">
  <ds:schemaRefs>
    <ds:schemaRef ds:uri="http://schemas.openxmlformats.org/officeDocument/2006/bibliography"/>
  </ds:schemaRefs>
</ds:datastoreItem>
</file>

<file path=customXml/itemProps56.xml><?xml version="1.0" encoding="utf-8"?>
<ds:datastoreItem xmlns:ds="http://schemas.openxmlformats.org/officeDocument/2006/customXml" ds:itemID="{B6B22244-466D-44EC-B8B5-CD8C7E2FB686}">
  <ds:schemaRefs>
    <ds:schemaRef ds:uri="http://schemas.openxmlformats.org/officeDocument/2006/bibliography"/>
  </ds:schemaRefs>
</ds:datastoreItem>
</file>

<file path=customXml/itemProps57.xml><?xml version="1.0" encoding="utf-8"?>
<ds:datastoreItem xmlns:ds="http://schemas.openxmlformats.org/officeDocument/2006/customXml" ds:itemID="{E0DD7EDE-EB29-47ED-821E-C64BD29E897C}">
  <ds:schemaRefs>
    <ds:schemaRef ds:uri="http://schemas.openxmlformats.org/officeDocument/2006/bibliography"/>
  </ds:schemaRefs>
</ds:datastoreItem>
</file>

<file path=customXml/itemProps58.xml><?xml version="1.0" encoding="utf-8"?>
<ds:datastoreItem xmlns:ds="http://schemas.openxmlformats.org/officeDocument/2006/customXml" ds:itemID="{84A4199A-6944-4A5E-99AE-7B886589FA0E}">
  <ds:schemaRefs>
    <ds:schemaRef ds:uri="http://schemas.openxmlformats.org/officeDocument/2006/bibliography"/>
  </ds:schemaRefs>
</ds:datastoreItem>
</file>

<file path=customXml/itemProps59.xml><?xml version="1.0" encoding="utf-8"?>
<ds:datastoreItem xmlns:ds="http://schemas.openxmlformats.org/officeDocument/2006/customXml" ds:itemID="{4B05CDEB-68D3-48F5-AB39-77C07BC53FB8}">
  <ds:schemaRefs>
    <ds:schemaRef ds:uri="http://schemas.openxmlformats.org/officeDocument/2006/bibliography"/>
  </ds:schemaRefs>
</ds:datastoreItem>
</file>

<file path=customXml/itemProps6.xml><?xml version="1.0" encoding="utf-8"?>
<ds:datastoreItem xmlns:ds="http://schemas.openxmlformats.org/officeDocument/2006/customXml" ds:itemID="{D852E77D-AFA5-4E64-9C40-253F22E3387D}">
  <ds:schemaRefs>
    <ds:schemaRef ds:uri="http://schemas.openxmlformats.org/officeDocument/2006/bibliography"/>
  </ds:schemaRefs>
</ds:datastoreItem>
</file>

<file path=customXml/itemProps60.xml><?xml version="1.0" encoding="utf-8"?>
<ds:datastoreItem xmlns:ds="http://schemas.openxmlformats.org/officeDocument/2006/customXml" ds:itemID="{02EEDFEE-BD48-49BC-A5A5-A510F9CF4398}">
  <ds:schemaRefs>
    <ds:schemaRef ds:uri="http://schemas.openxmlformats.org/officeDocument/2006/bibliography"/>
  </ds:schemaRefs>
</ds:datastoreItem>
</file>

<file path=customXml/itemProps61.xml><?xml version="1.0" encoding="utf-8"?>
<ds:datastoreItem xmlns:ds="http://schemas.openxmlformats.org/officeDocument/2006/customXml" ds:itemID="{90EE2C00-5409-4607-A83A-0E166050DB97}">
  <ds:schemaRefs>
    <ds:schemaRef ds:uri="http://schemas.openxmlformats.org/officeDocument/2006/bibliography"/>
  </ds:schemaRefs>
</ds:datastoreItem>
</file>

<file path=customXml/itemProps62.xml><?xml version="1.0" encoding="utf-8"?>
<ds:datastoreItem xmlns:ds="http://schemas.openxmlformats.org/officeDocument/2006/customXml" ds:itemID="{68EAE2B7-D27A-4E84-89B0-B6E330B557D9}">
  <ds:schemaRefs>
    <ds:schemaRef ds:uri="http://schemas.openxmlformats.org/officeDocument/2006/bibliography"/>
  </ds:schemaRefs>
</ds:datastoreItem>
</file>

<file path=customXml/itemProps63.xml><?xml version="1.0" encoding="utf-8"?>
<ds:datastoreItem xmlns:ds="http://schemas.openxmlformats.org/officeDocument/2006/customXml" ds:itemID="{4C91862B-E6C3-47D2-9063-1A6D2E93CF05}">
  <ds:schemaRefs>
    <ds:schemaRef ds:uri="http://schemas.openxmlformats.org/officeDocument/2006/bibliography"/>
  </ds:schemaRefs>
</ds:datastoreItem>
</file>

<file path=customXml/itemProps64.xml><?xml version="1.0" encoding="utf-8"?>
<ds:datastoreItem xmlns:ds="http://schemas.openxmlformats.org/officeDocument/2006/customXml" ds:itemID="{6F51E063-4456-4A2B-B5D0-DEC00C247630}">
  <ds:schemaRefs>
    <ds:schemaRef ds:uri="http://schemas.openxmlformats.org/officeDocument/2006/bibliography"/>
  </ds:schemaRefs>
</ds:datastoreItem>
</file>

<file path=customXml/itemProps65.xml><?xml version="1.0" encoding="utf-8"?>
<ds:datastoreItem xmlns:ds="http://schemas.openxmlformats.org/officeDocument/2006/customXml" ds:itemID="{6D4C1ADC-9088-4734-BC60-F8C5AF3929A6}">
  <ds:schemaRefs>
    <ds:schemaRef ds:uri="http://schemas.openxmlformats.org/officeDocument/2006/bibliography"/>
  </ds:schemaRefs>
</ds:datastoreItem>
</file>

<file path=customXml/itemProps66.xml><?xml version="1.0" encoding="utf-8"?>
<ds:datastoreItem xmlns:ds="http://schemas.openxmlformats.org/officeDocument/2006/customXml" ds:itemID="{7151783F-C822-44F0-BAB6-EFD0068AB510}">
  <ds:schemaRefs>
    <ds:schemaRef ds:uri="http://schemas.openxmlformats.org/officeDocument/2006/bibliography"/>
  </ds:schemaRefs>
</ds:datastoreItem>
</file>

<file path=customXml/itemProps67.xml><?xml version="1.0" encoding="utf-8"?>
<ds:datastoreItem xmlns:ds="http://schemas.openxmlformats.org/officeDocument/2006/customXml" ds:itemID="{AFAA24C8-44AE-4045-8AAA-3D9771578164}">
  <ds:schemaRefs>
    <ds:schemaRef ds:uri="http://schemas.openxmlformats.org/officeDocument/2006/bibliography"/>
  </ds:schemaRefs>
</ds:datastoreItem>
</file>

<file path=customXml/itemProps68.xml><?xml version="1.0" encoding="utf-8"?>
<ds:datastoreItem xmlns:ds="http://schemas.openxmlformats.org/officeDocument/2006/customXml" ds:itemID="{EB34D1A3-66D9-4A51-A139-C24B4270AD85}">
  <ds:schemaRefs>
    <ds:schemaRef ds:uri="http://schemas.openxmlformats.org/officeDocument/2006/bibliography"/>
  </ds:schemaRefs>
</ds:datastoreItem>
</file>

<file path=customXml/itemProps69.xml><?xml version="1.0" encoding="utf-8"?>
<ds:datastoreItem xmlns:ds="http://schemas.openxmlformats.org/officeDocument/2006/customXml" ds:itemID="{751432E7-2F43-4F29-9179-5ACE7A29A48B}">
  <ds:schemaRefs>
    <ds:schemaRef ds:uri="http://schemas.openxmlformats.org/officeDocument/2006/bibliography"/>
  </ds:schemaRefs>
</ds:datastoreItem>
</file>

<file path=customXml/itemProps7.xml><?xml version="1.0" encoding="utf-8"?>
<ds:datastoreItem xmlns:ds="http://schemas.openxmlformats.org/officeDocument/2006/customXml" ds:itemID="{3578B35B-80D6-41CC-80D7-34210E67A3F0}">
  <ds:schemaRefs>
    <ds:schemaRef ds:uri="http://schemas.openxmlformats.org/officeDocument/2006/bibliography"/>
  </ds:schemaRefs>
</ds:datastoreItem>
</file>

<file path=customXml/itemProps70.xml><?xml version="1.0" encoding="utf-8"?>
<ds:datastoreItem xmlns:ds="http://schemas.openxmlformats.org/officeDocument/2006/customXml" ds:itemID="{C53F7E84-7F04-4D43-8F14-4042FE0482B0}">
  <ds:schemaRefs>
    <ds:schemaRef ds:uri="http://schemas.openxmlformats.org/officeDocument/2006/bibliography"/>
  </ds:schemaRefs>
</ds:datastoreItem>
</file>

<file path=customXml/itemProps71.xml><?xml version="1.0" encoding="utf-8"?>
<ds:datastoreItem xmlns:ds="http://schemas.openxmlformats.org/officeDocument/2006/customXml" ds:itemID="{8463664F-D506-402A-8BF4-CA8D5E487176}">
  <ds:schemaRefs>
    <ds:schemaRef ds:uri="http://schemas.openxmlformats.org/officeDocument/2006/bibliography"/>
  </ds:schemaRefs>
</ds:datastoreItem>
</file>

<file path=customXml/itemProps72.xml><?xml version="1.0" encoding="utf-8"?>
<ds:datastoreItem xmlns:ds="http://schemas.openxmlformats.org/officeDocument/2006/customXml" ds:itemID="{6095D9A8-BF0C-4E41-B1D2-70CA774BA21F}">
  <ds:schemaRefs>
    <ds:schemaRef ds:uri="http://schemas.openxmlformats.org/officeDocument/2006/bibliography"/>
  </ds:schemaRefs>
</ds:datastoreItem>
</file>

<file path=customXml/itemProps73.xml><?xml version="1.0" encoding="utf-8"?>
<ds:datastoreItem xmlns:ds="http://schemas.openxmlformats.org/officeDocument/2006/customXml" ds:itemID="{E6FC616A-D797-48C2-A100-96CDAE674BDD}">
  <ds:schemaRefs>
    <ds:schemaRef ds:uri="http://schemas.openxmlformats.org/officeDocument/2006/bibliography"/>
  </ds:schemaRefs>
</ds:datastoreItem>
</file>

<file path=customXml/itemProps74.xml><?xml version="1.0" encoding="utf-8"?>
<ds:datastoreItem xmlns:ds="http://schemas.openxmlformats.org/officeDocument/2006/customXml" ds:itemID="{FE9D15E8-DB1B-4E2F-87D9-6C3B4A836111}">
  <ds:schemaRefs>
    <ds:schemaRef ds:uri="http://schemas.openxmlformats.org/officeDocument/2006/bibliography"/>
  </ds:schemaRefs>
</ds:datastoreItem>
</file>

<file path=customXml/itemProps75.xml><?xml version="1.0" encoding="utf-8"?>
<ds:datastoreItem xmlns:ds="http://schemas.openxmlformats.org/officeDocument/2006/customXml" ds:itemID="{B88C9CC2-DF93-47BE-A62F-970E4F49E079}">
  <ds:schemaRefs>
    <ds:schemaRef ds:uri="http://schemas.openxmlformats.org/officeDocument/2006/bibliography"/>
  </ds:schemaRefs>
</ds:datastoreItem>
</file>

<file path=customXml/itemProps76.xml><?xml version="1.0" encoding="utf-8"?>
<ds:datastoreItem xmlns:ds="http://schemas.openxmlformats.org/officeDocument/2006/customXml" ds:itemID="{D1970D69-4E0D-4A72-A656-D38D69E3FCF6}">
  <ds:schemaRefs>
    <ds:schemaRef ds:uri="http://schemas.openxmlformats.org/officeDocument/2006/bibliography"/>
  </ds:schemaRefs>
</ds:datastoreItem>
</file>

<file path=customXml/itemProps77.xml><?xml version="1.0" encoding="utf-8"?>
<ds:datastoreItem xmlns:ds="http://schemas.openxmlformats.org/officeDocument/2006/customXml" ds:itemID="{9286FF5B-5046-478E-9CCF-9BD72D126D2E}">
  <ds:schemaRefs>
    <ds:schemaRef ds:uri="http://schemas.openxmlformats.org/officeDocument/2006/bibliography"/>
  </ds:schemaRefs>
</ds:datastoreItem>
</file>

<file path=customXml/itemProps78.xml><?xml version="1.0" encoding="utf-8"?>
<ds:datastoreItem xmlns:ds="http://schemas.openxmlformats.org/officeDocument/2006/customXml" ds:itemID="{0A33EC30-9FEF-4497-9FF7-8929A673ED72}">
  <ds:schemaRefs>
    <ds:schemaRef ds:uri="http://schemas.openxmlformats.org/officeDocument/2006/bibliography"/>
  </ds:schemaRefs>
</ds:datastoreItem>
</file>

<file path=customXml/itemProps79.xml><?xml version="1.0" encoding="utf-8"?>
<ds:datastoreItem xmlns:ds="http://schemas.openxmlformats.org/officeDocument/2006/customXml" ds:itemID="{48F7C1DD-DE5B-486B-90DE-9770BCA567B0}">
  <ds:schemaRefs>
    <ds:schemaRef ds:uri="http://schemas.openxmlformats.org/officeDocument/2006/bibliography"/>
  </ds:schemaRefs>
</ds:datastoreItem>
</file>

<file path=customXml/itemProps8.xml><?xml version="1.0" encoding="utf-8"?>
<ds:datastoreItem xmlns:ds="http://schemas.openxmlformats.org/officeDocument/2006/customXml" ds:itemID="{F3E99E33-5AD1-43B7-A4CD-962208B5D709}">
  <ds:schemaRefs>
    <ds:schemaRef ds:uri="http://schemas.openxmlformats.org/officeDocument/2006/bibliography"/>
  </ds:schemaRefs>
</ds:datastoreItem>
</file>

<file path=customXml/itemProps80.xml><?xml version="1.0" encoding="utf-8"?>
<ds:datastoreItem xmlns:ds="http://schemas.openxmlformats.org/officeDocument/2006/customXml" ds:itemID="{34A3E2DE-0220-4BCD-8C2E-52E589BEE156}">
  <ds:schemaRefs>
    <ds:schemaRef ds:uri="http://schemas.openxmlformats.org/officeDocument/2006/bibliography"/>
  </ds:schemaRefs>
</ds:datastoreItem>
</file>

<file path=customXml/itemProps81.xml><?xml version="1.0" encoding="utf-8"?>
<ds:datastoreItem xmlns:ds="http://schemas.openxmlformats.org/officeDocument/2006/customXml" ds:itemID="{2CC5BF64-B7F7-4D30-82A7-2258C34251FA}">
  <ds:schemaRefs>
    <ds:schemaRef ds:uri="http://schemas.openxmlformats.org/officeDocument/2006/bibliography"/>
  </ds:schemaRefs>
</ds:datastoreItem>
</file>

<file path=customXml/itemProps82.xml><?xml version="1.0" encoding="utf-8"?>
<ds:datastoreItem xmlns:ds="http://schemas.openxmlformats.org/officeDocument/2006/customXml" ds:itemID="{D25FC777-CB4B-4BD4-96B9-892AE2D01E50}">
  <ds:schemaRefs>
    <ds:schemaRef ds:uri="http://schemas.openxmlformats.org/officeDocument/2006/bibliography"/>
  </ds:schemaRefs>
</ds:datastoreItem>
</file>

<file path=customXml/itemProps83.xml><?xml version="1.0" encoding="utf-8"?>
<ds:datastoreItem xmlns:ds="http://schemas.openxmlformats.org/officeDocument/2006/customXml" ds:itemID="{C06587EB-3217-4061-80F1-E16D4DCE3718}">
  <ds:schemaRefs>
    <ds:schemaRef ds:uri="http://schemas.openxmlformats.org/officeDocument/2006/bibliography"/>
  </ds:schemaRefs>
</ds:datastoreItem>
</file>

<file path=customXml/itemProps84.xml><?xml version="1.0" encoding="utf-8"?>
<ds:datastoreItem xmlns:ds="http://schemas.openxmlformats.org/officeDocument/2006/customXml" ds:itemID="{F5B5A5E7-682A-4E20-84F4-B7163772ED2F}">
  <ds:schemaRefs>
    <ds:schemaRef ds:uri="http://schemas.openxmlformats.org/officeDocument/2006/bibliography"/>
  </ds:schemaRefs>
</ds:datastoreItem>
</file>

<file path=customXml/itemProps85.xml><?xml version="1.0" encoding="utf-8"?>
<ds:datastoreItem xmlns:ds="http://schemas.openxmlformats.org/officeDocument/2006/customXml" ds:itemID="{4CEBC268-9202-4E7A-8C9F-331EEB2A47D8}">
  <ds:schemaRefs>
    <ds:schemaRef ds:uri="http://schemas.openxmlformats.org/officeDocument/2006/bibliography"/>
  </ds:schemaRefs>
</ds:datastoreItem>
</file>

<file path=customXml/itemProps86.xml><?xml version="1.0" encoding="utf-8"?>
<ds:datastoreItem xmlns:ds="http://schemas.openxmlformats.org/officeDocument/2006/customXml" ds:itemID="{2ED24F11-EEF6-4F52-9899-A5834ED8D210}">
  <ds:schemaRefs>
    <ds:schemaRef ds:uri="http://schemas.openxmlformats.org/officeDocument/2006/bibliography"/>
  </ds:schemaRefs>
</ds:datastoreItem>
</file>

<file path=customXml/itemProps87.xml><?xml version="1.0" encoding="utf-8"?>
<ds:datastoreItem xmlns:ds="http://schemas.openxmlformats.org/officeDocument/2006/customXml" ds:itemID="{2CDB3838-F830-4F79-B453-5727BE87D482}">
  <ds:schemaRefs>
    <ds:schemaRef ds:uri="http://schemas.openxmlformats.org/officeDocument/2006/bibliography"/>
  </ds:schemaRefs>
</ds:datastoreItem>
</file>

<file path=customXml/itemProps88.xml><?xml version="1.0" encoding="utf-8"?>
<ds:datastoreItem xmlns:ds="http://schemas.openxmlformats.org/officeDocument/2006/customXml" ds:itemID="{27C24871-A739-48DD-B912-F275F34CB7EC}">
  <ds:schemaRefs>
    <ds:schemaRef ds:uri="http://schemas.openxmlformats.org/officeDocument/2006/bibliography"/>
  </ds:schemaRefs>
</ds:datastoreItem>
</file>

<file path=customXml/itemProps89.xml><?xml version="1.0" encoding="utf-8"?>
<ds:datastoreItem xmlns:ds="http://schemas.openxmlformats.org/officeDocument/2006/customXml" ds:itemID="{62A4BBEC-3405-4186-9304-51B66F19C012}">
  <ds:schemaRefs>
    <ds:schemaRef ds:uri="http://schemas.openxmlformats.org/officeDocument/2006/bibliography"/>
  </ds:schemaRefs>
</ds:datastoreItem>
</file>

<file path=customXml/itemProps9.xml><?xml version="1.0" encoding="utf-8"?>
<ds:datastoreItem xmlns:ds="http://schemas.openxmlformats.org/officeDocument/2006/customXml" ds:itemID="{FD70E602-C370-4843-9DB7-02C6CED09F2B}">
  <ds:schemaRefs>
    <ds:schemaRef ds:uri="http://schemas.openxmlformats.org/officeDocument/2006/bibliography"/>
  </ds:schemaRefs>
</ds:datastoreItem>
</file>

<file path=customXml/itemProps90.xml><?xml version="1.0" encoding="utf-8"?>
<ds:datastoreItem xmlns:ds="http://schemas.openxmlformats.org/officeDocument/2006/customXml" ds:itemID="{778DD0F9-BE66-44B8-A199-DF138D537FC5}">
  <ds:schemaRefs>
    <ds:schemaRef ds:uri="http://schemas.openxmlformats.org/officeDocument/2006/bibliography"/>
  </ds:schemaRefs>
</ds:datastoreItem>
</file>

<file path=customXml/itemProps91.xml><?xml version="1.0" encoding="utf-8"?>
<ds:datastoreItem xmlns:ds="http://schemas.openxmlformats.org/officeDocument/2006/customXml" ds:itemID="{75F4EA90-75DB-4195-9A43-25757F55E5AB}">
  <ds:schemaRefs>
    <ds:schemaRef ds:uri="http://schemas.openxmlformats.org/officeDocument/2006/bibliography"/>
  </ds:schemaRefs>
</ds:datastoreItem>
</file>

<file path=customXml/itemProps92.xml><?xml version="1.0" encoding="utf-8"?>
<ds:datastoreItem xmlns:ds="http://schemas.openxmlformats.org/officeDocument/2006/customXml" ds:itemID="{7C2E3F97-D367-4DF2-97FC-704154AC80EF}">
  <ds:schemaRefs>
    <ds:schemaRef ds:uri="http://schemas.openxmlformats.org/officeDocument/2006/bibliography"/>
  </ds:schemaRefs>
</ds:datastoreItem>
</file>

<file path=customXml/itemProps93.xml><?xml version="1.0" encoding="utf-8"?>
<ds:datastoreItem xmlns:ds="http://schemas.openxmlformats.org/officeDocument/2006/customXml" ds:itemID="{9C12A521-B496-4DD6-9EA4-A24A27A741A9}">
  <ds:schemaRefs>
    <ds:schemaRef ds:uri="http://schemas.openxmlformats.org/officeDocument/2006/bibliography"/>
  </ds:schemaRefs>
</ds:datastoreItem>
</file>

<file path=customXml/itemProps94.xml><?xml version="1.0" encoding="utf-8"?>
<ds:datastoreItem xmlns:ds="http://schemas.openxmlformats.org/officeDocument/2006/customXml" ds:itemID="{26E66DAE-617B-4FBF-B1FF-F2B942EF8C37}">
  <ds:schemaRefs>
    <ds:schemaRef ds:uri="http://schemas.openxmlformats.org/officeDocument/2006/bibliography"/>
  </ds:schemaRefs>
</ds:datastoreItem>
</file>

<file path=customXml/itemProps95.xml><?xml version="1.0" encoding="utf-8"?>
<ds:datastoreItem xmlns:ds="http://schemas.openxmlformats.org/officeDocument/2006/customXml" ds:itemID="{B75B2DCD-DCDA-4B56-AFD3-9FE619D8BDDD}">
  <ds:schemaRefs>
    <ds:schemaRef ds:uri="http://schemas.openxmlformats.org/officeDocument/2006/bibliography"/>
  </ds:schemaRefs>
</ds:datastoreItem>
</file>

<file path=customXml/itemProps96.xml><?xml version="1.0" encoding="utf-8"?>
<ds:datastoreItem xmlns:ds="http://schemas.openxmlformats.org/officeDocument/2006/customXml" ds:itemID="{E0153818-9268-4578-BC54-57E900BEA3DF}">
  <ds:schemaRefs>
    <ds:schemaRef ds:uri="http://schemas.openxmlformats.org/officeDocument/2006/bibliography"/>
  </ds:schemaRefs>
</ds:datastoreItem>
</file>

<file path=customXml/itemProps97.xml><?xml version="1.0" encoding="utf-8"?>
<ds:datastoreItem xmlns:ds="http://schemas.openxmlformats.org/officeDocument/2006/customXml" ds:itemID="{A3F21D2C-C5C4-43D9-81B9-035D9163D32B}">
  <ds:schemaRefs>
    <ds:schemaRef ds:uri="http://schemas.openxmlformats.org/officeDocument/2006/bibliography"/>
  </ds:schemaRefs>
</ds:datastoreItem>
</file>

<file path=customXml/itemProps98.xml><?xml version="1.0" encoding="utf-8"?>
<ds:datastoreItem xmlns:ds="http://schemas.openxmlformats.org/officeDocument/2006/customXml" ds:itemID="{2B5EFC57-86F4-4FE0-B525-1176577F0A20}">
  <ds:schemaRefs>
    <ds:schemaRef ds:uri="http://schemas.openxmlformats.org/officeDocument/2006/bibliography"/>
  </ds:schemaRefs>
</ds:datastoreItem>
</file>

<file path=customXml/itemProps99.xml><?xml version="1.0" encoding="utf-8"?>
<ds:datastoreItem xmlns:ds="http://schemas.openxmlformats.org/officeDocument/2006/customXml" ds:itemID="{F128CFD0-10F5-46C7-9D53-86C18316B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3211</TotalTime>
  <Pages>67</Pages>
  <Words>20785</Words>
  <Characters>118476</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138984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Slavisa Zecevic</cp:lastModifiedBy>
  <cp:revision>3251</cp:revision>
  <cp:lastPrinted>2017-12-12T10:53:00Z</cp:lastPrinted>
  <dcterms:created xsi:type="dcterms:W3CDTF">2016-04-08T12:43:00Z</dcterms:created>
  <dcterms:modified xsi:type="dcterms:W3CDTF">2017-12-12T10:54:00Z</dcterms:modified>
</cp:coreProperties>
</file>