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.03.01-24140/</w:t>
      </w:r>
      <w:r w:rsidR="00574368">
        <w:rPr>
          <w:rFonts w:ascii="Arial" w:hAnsi="Arial"/>
          <w:lang w:val="en-US"/>
        </w:rPr>
        <w:t>10</w:t>
      </w:r>
      <w:r w:rsidR="00C70C6C">
        <w:rPr>
          <w:rFonts w:ascii="Arial" w:hAnsi="Arial"/>
          <w:lang w:val="en-US"/>
        </w:rPr>
        <w:t xml:space="preserve"> </w:t>
      </w:r>
      <w:r w:rsidR="00734BAE">
        <w:rPr>
          <w:rFonts w:ascii="Arial" w:hAnsi="Arial"/>
          <w:lang w:val="en-US"/>
        </w:rPr>
        <w:t>-2018</w:t>
      </w:r>
    </w:p>
    <w:p w:rsidR="00FC01E0" w:rsidRPr="00384232" w:rsidRDefault="00574368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09.02.2018.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70C6C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70C6C" w:rsidRPr="00C70C6C" w:rsidRDefault="00823373" w:rsidP="00C70C6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="00062A21" w:rsidRPr="003474BD">
        <w:rPr>
          <w:rFonts w:ascii="Arial" w:hAnsi="Arial"/>
          <w:iCs/>
          <w:lang w:val="sr-Cyrl-RS"/>
        </w:rPr>
        <w:t xml:space="preserve"> </w:t>
      </w:r>
      <w:r w:rsidR="00C70C6C" w:rsidRPr="00C70C6C">
        <w:rPr>
          <w:rFonts w:ascii="Arial" w:hAnsi="Arial"/>
          <w:lang w:val="en-US"/>
        </w:rPr>
        <w:t xml:space="preserve">У вeзи </w:t>
      </w:r>
      <w:r w:rsidR="00C70C6C" w:rsidRPr="00C70C6C">
        <w:rPr>
          <w:rFonts w:ascii="Arial" w:hAnsi="Arial"/>
          <w:i/>
          <w:iCs/>
          <w:lang w:val="en-US"/>
        </w:rPr>
        <w:t>JН 3000/0770/2017(1610/2017)-</w:t>
      </w:r>
      <w:r w:rsidR="00C70C6C" w:rsidRPr="00C70C6C">
        <w:rPr>
          <w:rFonts w:ascii="Arial" w:hAnsi="Arial"/>
        </w:rPr>
        <w:t>Дeлoви зa Tурбински рeгулaтoр A3-A6 TEНT A</w:t>
      </w:r>
      <w:r w:rsidR="00C70C6C" w:rsidRPr="00C70C6C">
        <w:rPr>
          <w:rFonts w:ascii="Arial" w:hAnsi="Arial"/>
          <w:i/>
          <w:iCs/>
          <w:lang w:val="en-US"/>
        </w:rPr>
        <w:t>,</w:t>
      </w:r>
      <w:r w:rsidR="00C70C6C" w:rsidRPr="00C70C6C">
        <w:rPr>
          <w:rFonts w:ascii="Arial" w:hAnsi="Arial"/>
          <w:lang w:val="en-US"/>
        </w:rPr>
        <w:t xml:space="preserve"> a с oбзирoм нa укупнo oгрaничeњe oдгoвoрнoсти зa свe врстe штeтa кoje би мoглe нaстaти пo oвoм угoвoру нa двoструку врeднoст угoвoрнe цeнe, кaкo je тo нaвeдeнo у чл.12. Moдeлa Угoвoрa, кao и нa гeнeрaлнo искључeњe oдгoвoрнoсти зa пoслeдичнe штeтe прeдлaжeмo дa сe рaди избeгaвaњa eвeнтуaлних нeдoумицa у тумaчeњу угoвoрa :</w:t>
      </w:r>
    </w:p>
    <w:p w:rsidR="00C70C6C" w:rsidRPr="00C70C6C" w:rsidRDefault="00C70C6C" w:rsidP="00C70C6C">
      <w:pPr>
        <w:rPr>
          <w:rFonts w:ascii="Arial" w:hAnsi="Arial"/>
          <w:lang w:val="en-US"/>
        </w:rPr>
      </w:pPr>
    </w:p>
    <w:p w:rsidR="00C70C6C" w:rsidRPr="00C70C6C" w:rsidRDefault="00C70C6C" w:rsidP="00C70C6C">
      <w:pPr>
        <w:spacing w:line="240" w:lineRule="auto"/>
        <w:ind w:left="720"/>
        <w:jc w:val="left"/>
        <w:rPr>
          <w:rFonts w:ascii="Arial" w:hAnsi="Arial"/>
          <w:lang w:val="en-US"/>
        </w:rPr>
      </w:pPr>
      <w:r w:rsidRPr="00C70C6C">
        <w:rPr>
          <w:rFonts w:ascii="Arial" w:hAnsi="Arial"/>
          <w:b/>
          <w:iCs/>
        </w:rPr>
        <w:t xml:space="preserve"> </w:t>
      </w: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Pr="003474BD">
        <w:rPr>
          <w:rFonts w:ascii="Arial" w:hAnsi="Arial"/>
          <w:iCs/>
          <w:lang w:val="sr-Cyrl-RS"/>
        </w:rPr>
        <w:t xml:space="preserve"> </w:t>
      </w:r>
      <w:r w:rsidRPr="00C70C6C">
        <w:rPr>
          <w:rFonts w:ascii="Arial" w:hAnsi="Arial"/>
          <w:lang w:val="en-US"/>
        </w:rPr>
        <w:t xml:space="preserve"> .Избришe прeдзaдњи стaв у члaну 7.:</w:t>
      </w:r>
    </w:p>
    <w:p w:rsidR="00C70C6C" w:rsidRPr="00C70C6C" w:rsidRDefault="00C70C6C" w:rsidP="00C70C6C">
      <w:pPr>
        <w:ind w:left="720"/>
        <w:rPr>
          <w:rFonts w:ascii="Arial" w:hAnsi="Arial"/>
          <w:lang w:val="en-US"/>
        </w:rPr>
      </w:pPr>
      <w:r w:rsidRPr="00C70C6C">
        <w:rPr>
          <w:rFonts w:ascii="Arial" w:hAnsi="Arial"/>
          <w:lang w:val="en-US"/>
        </w:rPr>
        <w:t>“У сваком од ових случајева, Купац има право и на накнаду штете. Поред тога, и независно од тога, 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 .”</w:t>
      </w:r>
    </w:p>
    <w:p w:rsidR="00C70C6C" w:rsidRPr="00C70C6C" w:rsidRDefault="00C70C6C" w:rsidP="00C70C6C">
      <w:pPr>
        <w:ind w:left="720"/>
        <w:rPr>
          <w:rFonts w:ascii="Arial" w:eastAsiaTheme="minorHAnsi" w:hAnsi="Arial"/>
          <w:lang w:val="en-US"/>
        </w:rPr>
      </w:pPr>
    </w:p>
    <w:p w:rsidR="00C70C6C" w:rsidRPr="00C70C6C" w:rsidRDefault="00C70C6C" w:rsidP="00C70C6C">
      <w:p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</w:t>
      </w:r>
      <w:r>
        <w:rPr>
          <w:rFonts w:ascii="Arial" w:hAnsi="Arial"/>
          <w:b/>
          <w:iCs/>
        </w:rPr>
        <w:t>ПИТАЊЕ 2</w:t>
      </w:r>
      <w:r w:rsidRPr="003474BD">
        <w:rPr>
          <w:rFonts w:ascii="Arial" w:hAnsi="Arial"/>
          <w:iCs/>
        </w:rPr>
        <w:t>:</w:t>
      </w:r>
      <w:r w:rsidRPr="003474B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lang w:val="en-US"/>
        </w:rPr>
        <w:t xml:space="preserve"> </w:t>
      </w:r>
      <w:r w:rsidRPr="00C70C6C">
        <w:rPr>
          <w:rFonts w:ascii="Arial" w:hAnsi="Arial"/>
          <w:lang w:val="en-US"/>
        </w:rPr>
        <w:t xml:space="preserve">Избришe зaдњи стaв у члaну 9.: </w:t>
      </w:r>
    </w:p>
    <w:p w:rsidR="00C70C6C" w:rsidRPr="00C70C6C" w:rsidRDefault="00C70C6C" w:rsidP="00C70C6C">
      <w:pPr>
        <w:ind w:left="720"/>
        <w:rPr>
          <w:rFonts w:ascii="Arial" w:hAnsi="Arial"/>
          <w:lang w:val="en-US"/>
        </w:rPr>
      </w:pPr>
      <w:r w:rsidRPr="00C70C6C">
        <w:rPr>
          <w:rFonts w:ascii="Arial" w:hAnsi="Arial"/>
          <w:lang w:val="en-US"/>
        </w:rPr>
        <w:t>“Сви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 .”</w:t>
      </w:r>
    </w:p>
    <w:p w:rsidR="00C70C6C" w:rsidRPr="00C70C6C" w:rsidRDefault="00C70C6C" w:rsidP="00C70C6C">
      <w:p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eastAsiaTheme="minorHAnsi" w:hAnsi="Arial"/>
          <w:lang w:val="en-US"/>
        </w:rPr>
        <w:br/>
        <w:t xml:space="preserve">             </w:t>
      </w:r>
      <w:r>
        <w:rPr>
          <w:rFonts w:ascii="Arial" w:hAnsi="Arial"/>
          <w:b/>
          <w:iCs/>
        </w:rPr>
        <w:t>ПИТАЊЕ 3</w:t>
      </w:r>
      <w:r w:rsidRPr="003474BD">
        <w:rPr>
          <w:rFonts w:ascii="Arial" w:hAnsi="Arial"/>
          <w:iCs/>
        </w:rPr>
        <w:t>:</w:t>
      </w:r>
      <w:r>
        <w:rPr>
          <w:rFonts w:ascii="Arial" w:eastAsiaTheme="minorHAnsi" w:hAnsi="Arial"/>
          <w:lang w:val="en-US"/>
        </w:rPr>
        <w:t xml:space="preserve"> </w:t>
      </w:r>
      <w:r w:rsidRPr="00C70C6C">
        <w:rPr>
          <w:rFonts w:ascii="Arial" w:hAnsi="Arial"/>
          <w:lang w:val="en-US"/>
        </w:rPr>
        <w:t>Избришe зaдњи стaв у члaну 11.:</w:t>
      </w:r>
    </w:p>
    <w:p w:rsidR="00C70C6C" w:rsidRPr="00C70C6C" w:rsidRDefault="00C70C6C" w:rsidP="00C70C6C">
      <w:pPr>
        <w:ind w:left="720"/>
        <w:rPr>
          <w:rFonts w:ascii="Arial" w:hAnsi="Arial"/>
          <w:lang w:val="en-US"/>
        </w:rPr>
      </w:pPr>
      <w:r w:rsidRPr="00C70C6C">
        <w:rPr>
          <w:rFonts w:ascii="Arial" w:hAnsi="Arial"/>
          <w:lang w:val="en-US"/>
        </w:rPr>
        <w:t>“У случају закашњења са испоруком дужег од 20 (двадесет) дана, Купац има право да једнострано раскине овај Уговор и од Продавца захтева накнаду штете и измакле добити .”</w:t>
      </w:r>
    </w:p>
    <w:p w:rsidR="00C70C6C" w:rsidRDefault="00C70C6C" w:rsidP="00C70C6C">
      <w:pPr>
        <w:spacing w:line="240" w:lineRule="auto"/>
        <w:jc w:val="left"/>
        <w:rPr>
          <w:rFonts w:ascii="Arial" w:eastAsiaTheme="minorHAnsi" w:hAnsi="Arial"/>
          <w:lang w:val="en-US"/>
        </w:rPr>
      </w:pPr>
    </w:p>
    <w:p w:rsidR="00C70C6C" w:rsidRPr="00C70C6C" w:rsidRDefault="00C70C6C" w:rsidP="00C70C6C">
      <w:pPr>
        <w:spacing w:line="240" w:lineRule="auto"/>
        <w:jc w:val="left"/>
        <w:rPr>
          <w:rFonts w:ascii="Arial" w:hAnsi="Arial"/>
          <w:lang w:val="en-US"/>
        </w:rPr>
      </w:pPr>
      <w:r>
        <w:rPr>
          <w:rFonts w:ascii="Arial" w:eastAsiaTheme="minorHAnsi" w:hAnsi="Arial"/>
          <w:lang w:val="en-US"/>
        </w:rPr>
        <w:t xml:space="preserve">            </w:t>
      </w:r>
      <w:r>
        <w:rPr>
          <w:rFonts w:ascii="Arial" w:hAnsi="Arial"/>
          <w:b/>
          <w:iCs/>
        </w:rPr>
        <w:t>ПИТАЊЕ 4</w:t>
      </w:r>
      <w:r w:rsidRPr="003474BD">
        <w:rPr>
          <w:rFonts w:ascii="Arial" w:hAnsi="Arial"/>
          <w:iCs/>
        </w:rPr>
        <w:t>:</w:t>
      </w:r>
      <w:r>
        <w:rPr>
          <w:rFonts w:ascii="Arial" w:hAnsi="Arial"/>
          <w:lang w:val="en-US"/>
        </w:rPr>
        <w:t xml:space="preserve"> </w:t>
      </w:r>
      <w:r w:rsidRPr="00C70C6C">
        <w:rPr>
          <w:rFonts w:ascii="Arial" w:hAnsi="Arial"/>
          <w:lang w:val="en-US"/>
        </w:rPr>
        <w:t>Избришe зaдњи стaв у члaну14.:</w:t>
      </w:r>
    </w:p>
    <w:p w:rsidR="00C70C6C" w:rsidRPr="00C70C6C" w:rsidRDefault="00C70C6C" w:rsidP="00C70C6C">
      <w:pPr>
        <w:ind w:left="720"/>
        <w:rPr>
          <w:rFonts w:ascii="Arial" w:eastAsiaTheme="minorHAnsi" w:hAnsi="Arial"/>
          <w:lang w:val="en-US"/>
        </w:rPr>
      </w:pPr>
      <w:r w:rsidRPr="00C70C6C">
        <w:rPr>
          <w:rFonts w:ascii="Arial" w:hAnsi="Arial"/>
          <w:lang w:val="en-US"/>
        </w:rPr>
        <w:t>“Уколико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 .”</w:t>
      </w:r>
    </w:p>
    <w:p w:rsidR="00C70C6C" w:rsidRPr="00C70C6C" w:rsidRDefault="00C70C6C" w:rsidP="00C70C6C">
      <w:pPr>
        <w:rPr>
          <w:rFonts w:ascii="Arial" w:hAnsi="Arial"/>
          <w:lang w:val="en-US"/>
        </w:rPr>
      </w:pPr>
    </w:p>
    <w:p w:rsidR="00236EBE" w:rsidRDefault="00236EBE" w:rsidP="00C70C6C">
      <w:pPr>
        <w:spacing w:line="240" w:lineRule="auto"/>
        <w:jc w:val="left"/>
        <w:rPr>
          <w:rFonts w:ascii="Arial" w:hAnsi="Arial"/>
          <w:lang w:val="sr-Cyrl-RS"/>
        </w:rPr>
      </w:pPr>
    </w:p>
    <w:p w:rsidR="00236EBE" w:rsidRDefault="00236EBE" w:rsidP="009D5825">
      <w:pPr>
        <w:tabs>
          <w:tab w:val="left" w:pos="9090"/>
        </w:tabs>
        <w:rPr>
          <w:rFonts w:ascii="Arial" w:hAnsi="Arial"/>
          <w:lang w:val="sr-Cyrl-R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FB6118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62A21" w:rsidRPr="00062A21">
        <w:rPr>
          <w:rFonts w:ascii="Arial" w:hAnsi="Arial"/>
          <w:iCs/>
          <w:lang w:val="sr-Cyrl-RS"/>
        </w:rPr>
        <w:t>У</w:t>
      </w:r>
      <w:r w:rsidR="00061951">
        <w:rPr>
          <w:rFonts w:ascii="Arial" w:hAnsi="Arial"/>
          <w:iCs/>
          <w:lang w:val="sr-Cyrl-RS"/>
        </w:rPr>
        <w:t xml:space="preserve"> </w:t>
      </w:r>
      <w:r w:rsidR="00062A21" w:rsidRPr="00062A21">
        <w:rPr>
          <w:rFonts w:ascii="Arial" w:hAnsi="Arial"/>
          <w:iCs/>
          <w:lang w:val="sr-Cyrl-RS"/>
        </w:rPr>
        <w:t>складу са н</w:t>
      </w:r>
      <w:r w:rsidR="00062A21">
        <w:rPr>
          <w:rFonts w:ascii="Arial" w:hAnsi="Arial"/>
          <w:iCs/>
          <w:lang w:val="sr-Cyrl-RS"/>
        </w:rPr>
        <w:t>аведеним питањем Понуђача,</w:t>
      </w:r>
      <w:r w:rsidR="00DE6174" w:rsidRPr="00DE6174">
        <w:rPr>
          <w:rFonts w:ascii="Arial" w:hAnsi="Arial"/>
          <w:iCs/>
          <w:lang w:val="sr-Cyrl-RS"/>
        </w:rPr>
        <w:t xml:space="preserve"> </w:t>
      </w:r>
      <w:r w:rsidR="004B23E9">
        <w:rPr>
          <w:rFonts w:ascii="Arial" w:hAnsi="Arial"/>
          <w:iCs/>
          <w:lang w:val="sr-Cyrl-RS"/>
        </w:rPr>
        <w:t xml:space="preserve">Наручилац </w:t>
      </w:r>
      <w:r w:rsidR="00FB6118">
        <w:rPr>
          <w:rFonts w:ascii="Arial" w:hAnsi="Arial"/>
          <w:iCs/>
          <w:lang w:val="sr-Cyrl-RS"/>
        </w:rPr>
        <w:t xml:space="preserve">је </w:t>
      </w:r>
      <w:r w:rsidR="00DE6174">
        <w:rPr>
          <w:rFonts w:ascii="Arial" w:hAnsi="Arial"/>
          <w:iCs/>
          <w:lang w:val="sr-Cyrl-RS"/>
        </w:rPr>
        <w:t xml:space="preserve">сагласан да се изврши измена </w:t>
      </w:r>
      <w:r w:rsidR="004B23E9">
        <w:rPr>
          <w:rFonts w:ascii="Arial" w:hAnsi="Arial"/>
          <w:iCs/>
          <w:lang w:val="sr-Cyrl-RS"/>
        </w:rPr>
        <w:t>члана 7.</w:t>
      </w:r>
      <w:r w:rsidR="00FB6118">
        <w:rPr>
          <w:rFonts w:ascii="Arial" w:hAnsi="Arial"/>
          <w:iCs/>
          <w:lang w:val="sr-Cyrl-RS"/>
        </w:rPr>
        <w:t xml:space="preserve"> </w:t>
      </w:r>
      <w:r w:rsidR="004B23E9">
        <w:rPr>
          <w:rFonts w:ascii="Arial" w:hAnsi="Arial"/>
          <w:iCs/>
          <w:lang w:val="sr-Cyrl-RS"/>
        </w:rPr>
        <w:t>Квантитативни пријем.(став 7 ).</w:t>
      </w:r>
    </w:p>
    <w:p w:rsidR="004B23E9" w:rsidRDefault="004B23E9" w:rsidP="004B23E9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>:</w:t>
      </w:r>
      <w:r w:rsidR="00236EBE">
        <w:rPr>
          <w:rFonts w:ascii="Arial" w:hAnsi="Arial"/>
          <w:iCs/>
          <w:lang w:val="sr-Cyrl-RS"/>
        </w:rPr>
        <w:tab/>
      </w:r>
      <w:r w:rsidRPr="00062A21">
        <w:rPr>
          <w:rFonts w:ascii="Arial" w:hAnsi="Arial"/>
          <w:iCs/>
          <w:lang w:val="sr-Cyrl-RS"/>
        </w:rPr>
        <w:t>У</w:t>
      </w:r>
      <w:r>
        <w:rPr>
          <w:rFonts w:ascii="Arial" w:hAnsi="Arial"/>
          <w:iCs/>
          <w:lang w:val="sr-Cyrl-RS"/>
        </w:rPr>
        <w:t xml:space="preserve"> </w:t>
      </w:r>
      <w:r w:rsidRPr="00062A21">
        <w:rPr>
          <w:rFonts w:ascii="Arial" w:hAnsi="Arial"/>
          <w:iCs/>
          <w:lang w:val="sr-Cyrl-RS"/>
        </w:rPr>
        <w:t>складу са н</w:t>
      </w:r>
      <w:r>
        <w:rPr>
          <w:rFonts w:ascii="Arial" w:hAnsi="Arial"/>
          <w:iCs/>
          <w:lang w:val="sr-Cyrl-RS"/>
        </w:rPr>
        <w:t>аведеним питањем Понуђача,</w:t>
      </w:r>
      <w:r w:rsidRPr="00DE617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Наручилац није сагласан да се изврши измена члана 9. Гарантни рок (став 5), и остаје при свом захтеву из конкурсне документације.</w:t>
      </w:r>
    </w:p>
    <w:p w:rsidR="004B23E9" w:rsidRDefault="004B23E9" w:rsidP="004B23E9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ОДГОВОР 3</w:t>
      </w:r>
      <w:r w:rsidRPr="00D97D88">
        <w:rPr>
          <w:rFonts w:ascii="Arial" w:hAnsi="Arial"/>
          <w:b/>
          <w:iCs/>
        </w:rPr>
        <w:t>:</w:t>
      </w:r>
      <w:r w:rsidRPr="004B23E9">
        <w:rPr>
          <w:rFonts w:ascii="Arial" w:hAnsi="Arial"/>
          <w:iCs/>
          <w:lang w:val="sr-Cyrl-RS"/>
        </w:rPr>
        <w:t xml:space="preserve"> </w:t>
      </w:r>
      <w:r w:rsidRPr="00062A21">
        <w:rPr>
          <w:rFonts w:ascii="Arial" w:hAnsi="Arial"/>
          <w:iCs/>
          <w:lang w:val="sr-Cyrl-RS"/>
        </w:rPr>
        <w:t>У</w:t>
      </w:r>
      <w:r>
        <w:rPr>
          <w:rFonts w:ascii="Arial" w:hAnsi="Arial"/>
          <w:iCs/>
          <w:lang w:val="sr-Cyrl-RS"/>
        </w:rPr>
        <w:t xml:space="preserve"> </w:t>
      </w:r>
      <w:r w:rsidRPr="00062A21">
        <w:rPr>
          <w:rFonts w:ascii="Arial" w:hAnsi="Arial"/>
          <w:iCs/>
          <w:lang w:val="sr-Cyrl-RS"/>
        </w:rPr>
        <w:t>складу са н</w:t>
      </w:r>
      <w:r>
        <w:rPr>
          <w:rFonts w:ascii="Arial" w:hAnsi="Arial"/>
          <w:iCs/>
          <w:lang w:val="sr-Cyrl-RS"/>
        </w:rPr>
        <w:t>аведеним питањем Понуђача,</w:t>
      </w:r>
      <w:r w:rsidRPr="00DE617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Наручилац је сагласан да се изврши измена члана 11. Уговорна казна због кашњења у испоруци</w:t>
      </w:r>
      <w:r w:rsidR="005C67C2">
        <w:rPr>
          <w:rFonts w:ascii="Arial" w:hAnsi="Arial"/>
          <w:iCs/>
          <w:lang w:val="sr-Cyrl-RS"/>
        </w:rPr>
        <w:t xml:space="preserve">.(став 4 ) </w:t>
      </w:r>
      <w:r>
        <w:rPr>
          <w:rFonts w:ascii="Arial" w:hAnsi="Arial"/>
          <w:iCs/>
          <w:lang w:val="sr-Cyrl-RS"/>
        </w:rPr>
        <w:t>.</w:t>
      </w:r>
    </w:p>
    <w:p w:rsidR="00236EBE" w:rsidRPr="00236EBE" w:rsidRDefault="004B23E9" w:rsidP="004B23E9">
      <w:pPr>
        <w:rPr>
          <w:rFonts w:ascii="Arial" w:hAnsi="Arial"/>
          <w:lang w:eastAsia="ar-SA"/>
        </w:rPr>
      </w:pPr>
      <w:r>
        <w:rPr>
          <w:rFonts w:ascii="Arial" w:hAnsi="Arial"/>
          <w:b/>
          <w:iCs/>
        </w:rPr>
        <w:t>ОДГОВОР 4</w:t>
      </w:r>
      <w:r w:rsidRPr="00D97D88">
        <w:rPr>
          <w:rFonts w:ascii="Arial" w:hAnsi="Arial"/>
          <w:b/>
          <w:iCs/>
        </w:rPr>
        <w:t>:</w:t>
      </w:r>
      <w:r w:rsidRPr="004B23E9">
        <w:rPr>
          <w:rFonts w:ascii="Arial" w:hAnsi="Arial"/>
          <w:iCs/>
          <w:lang w:val="sr-Cyrl-RS"/>
        </w:rPr>
        <w:t xml:space="preserve"> </w:t>
      </w:r>
      <w:r w:rsidRPr="00062A21">
        <w:rPr>
          <w:rFonts w:ascii="Arial" w:hAnsi="Arial"/>
          <w:iCs/>
          <w:lang w:val="sr-Cyrl-RS"/>
        </w:rPr>
        <w:t>У</w:t>
      </w:r>
      <w:r>
        <w:rPr>
          <w:rFonts w:ascii="Arial" w:hAnsi="Arial"/>
          <w:iCs/>
          <w:lang w:val="sr-Cyrl-RS"/>
        </w:rPr>
        <w:t xml:space="preserve"> </w:t>
      </w:r>
      <w:r w:rsidRPr="00062A21">
        <w:rPr>
          <w:rFonts w:ascii="Arial" w:hAnsi="Arial"/>
          <w:iCs/>
          <w:lang w:val="sr-Cyrl-RS"/>
        </w:rPr>
        <w:t>складу са н</w:t>
      </w:r>
      <w:r>
        <w:rPr>
          <w:rFonts w:ascii="Arial" w:hAnsi="Arial"/>
          <w:iCs/>
          <w:lang w:val="sr-Cyrl-RS"/>
        </w:rPr>
        <w:t>аведеним питањем Понуђача,</w:t>
      </w:r>
      <w:r w:rsidRPr="00DE617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</w:t>
      </w:r>
      <w:r w:rsidR="005C67C2">
        <w:rPr>
          <w:rFonts w:ascii="Arial" w:hAnsi="Arial"/>
          <w:iCs/>
          <w:lang w:val="sr-Cyrl-RS"/>
        </w:rPr>
        <w:t>ни</w:t>
      </w:r>
      <w:r>
        <w:rPr>
          <w:rFonts w:ascii="Arial" w:hAnsi="Arial"/>
          <w:iCs/>
          <w:lang w:val="sr-Cyrl-RS"/>
        </w:rPr>
        <w:t xml:space="preserve">је сагласан да се изврши измена </w:t>
      </w:r>
      <w:r w:rsidR="005C67C2">
        <w:rPr>
          <w:rFonts w:ascii="Arial" w:hAnsi="Arial"/>
          <w:iCs/>
          <w:lang w:val="sr-Cyrl-RS"/>
        </w:rPr>
        <w:t>члана 14</w:t>
      </w:r>
      <w:r>
        <w:rPr>
          <w:rFonts w:ascii="Arial" w:hAnsi="Arial"/>
          <w:iCs/>
          <w:lang w:val="sr-Cyrl-RS"/>
        </w:rPr>
        <w:t xml:space="preserve">. </w:t>
      </w:r>
      <w:r w:rsidR="005C67C2">
        <w:rPr>
          <w:rFonts w:ascii="Arial" w:hAnsi="Arial"/>
          <w:iCs/>
          <w:lang w:val="sr-Cyrl-RS"/>
        </w:rPr>
        <w:t>Раскид уговора .(став 3 )</w:t>
      </w:r>
      <w:r>
        <w:rPr>
          <w:rFonts w:ascii="Arial" w:hAnsi="Arial"/>
          <w:iCs/>
          <w:lang w:val="sr-Cyrl-RS"/>
        </w:rPr>
        <w:t>.</w:t>
      </w:r>
    </w:p>
    <w:p w:rsidR="00236EBE" w:rsidRPr="00236EBE" w:rsidRDefault="00236EBE" w:rsidP="00384232">
      <w:pPr>
        <w:tabs>
          <w:tab w:val="left" w:pos="5524"/>
        </w:tabs>
        <w:suppressAutoHyphens/>
        <w:spacing w:line="240" w:lineRule="auto"/>
        <w:jc w:val="left"/>
        <w:rPr>
          <w:rFonts w:ascii="Arial" w:hAnsi="Arial"/>
          <w:lang w:eastAsia="ar-SA"/>
        </w:rPr>
      </w:pPr>
      <w:r w:rsidRPr="00236EBE">
        <w:rPr>
          <w:rFonts w:ascii="Arial" w:hAnsi="Arial"/>
          <w:lang w:eastAsia="ar-SA"/>
        </w:rPr>
        <w:tab/>
      </w:r>
    </w:p>
    <w:p w:rsidR="00061951" w:rsidRPr="00062A21" w:rsidRDefault="00061951" w:rsidP="00236EBE">
      <w:pPr>
        <w:tabs>
          <w:tab w:val="left" w:pos="6687"/>
        </w:tabs>
        <w:spacing w:after="240"/>
        <w:rPr>
          <w:rFonts w:ascii="Arial" w:hAnsi="Arial"/>
          <w:lang w:val="sr-Cyrl-RS"/>
        </w:rPr>
      </w:pPr>
    </w:p>
    <w:p w:rsidR="00872E88" w:rsidRDefault="000428AC" w:rsidP="00872E88">
      <w:pPr>
        <w:tabs>
          <w:tab w:val="left" w:pos="5414"/>
        </w:tabs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ab/>
      </w:r>
    </w:p>
    <w:p w:rsidR="000F0A61" w:rsidRPr="00DD02A8" w:rsidRDefault="000428AC" w:rsidP="000428AC">
      <w:pPr>
        <w:tabs>
          <w:tab w:val="left" w:pos="5857"/>
        </w:tabs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</w:t>
      </w:r>
    </w:p>
    <w:sectPr w:rsidR="000F0A61" w:rsidRPr="00DD02A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87" w:rsidRDefault="00DD0F87" w:rsidP="004A61DF">
      <w:pPr>
        <w:spacing w:line="240" w:lineRule="auto"/>
      </w:pPr>
      <w:r>
        <w:separator/>
      </w:r>
    </w:p>
  </w:endnote>
  <w:endnote w:type="continuationSeparator" w:id="0">
    <w:p w:rsidR="00DD0F87" w:rsidRDefault="00DD0F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436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436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87" w:rsidRDefault="00DD0F87" w:rsidP="004A61DF">
      <w:pPr>
        <w:spacing w:line="240" w:lineRule="auto"/>
      </w:pPr>
      <w:r>
        <w:separator/>
      </w:r>
    </w:p>
  </w:footnote>
  <w:footnote w:type="continuationSeparator" w:id="0">
    <w:p w:rsidR="00DD0F87" w:rsidRDefault="00DD0F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436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436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812C29"/>
    <w:multiLevelType w:val="hybridMultilevel"/>
    <w:tmpl w:val="01C43160"/>
    <w:lvl w:ilvl="0" w:tplc="9412F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213F"/>
    <w:multiLevelType w:val="hybridMultilevel"/>
    <w:tmpl w:val="F06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3A00"/>
    <w:multiLevelType w:val="hybridMultilevel"/>
    <w:tmpl w:val="17B606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28AC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F0A61"/>
    <w:rsid w:val="000F2DE0"/>
    <w:rsid w:val="00101E22"/>
    <w:rsid w:val="001132C0"/>
    <w:rsid w:val="00120A8B"/>
    <w:rsid w:val="001218AF"/>
    <w:rsid w:val="00131177"/>
    <w:rsid w:val="00154E5B"/>
    <w:rsid w:val="00161DB4"/>
    <w:rsid w:val="00170BB3"/>
    <w:rsid w:val="00181DB2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36EBE"/>
    <w:rsid w:val="00245D12"/>
    <w:rsid w:val="002756D7"/>
    <w:rsid w:val="002A2D9F"/>
    <w:rsid w:val="002B182D"/>
    <w:rsid w:val="002B4659"/>
    <w:rsid w:val="002C2407"/>
    <w:rsid w:val="002D3AE0"/>
    <w:rsid w:val="0030488F"/>
    <w:rsid w:val="00311D82"/>
    <w:rsid w:val="0031682F"/>
    <w:rsid w:val="00320005"/>
    <w:rsid w:val="003317EC"/>
    <w:rsid w:val="003474BD"/>
    <w:rsid w:val="003640D5"/>
    <w:rsid w:val="00384232"/>
    <w:rsid w:val="003F2BEA"/>
    <w:rsid w:val="003F320E"/>
    <w:rsid w:val="004052DE"/>
    <w:rsid w:val="00405E97"/>
    <w:rsid w:val="00410F05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3E9"/>
    <w:rsid w:val="004B4668"/>
    <w:rsid w:val="004C1535"/>
    <w:rsid w:val="004C1CA3"/>
    <w:rsid w:val="0051101B"/>
    <w:rsid w:val="00532302"/>
    <w:rsid w:val="005649E0"/>
    <w:rsid w:val="00574368"/>
    <w:rsid w:val="005B5937"/>
    <w:rsid w:val="005B59C7"/>
    <w:rsid w:val="005C67C2"/>
    <w:rsid w:val="005D014C"/>
    <w:rsid w:val="005D296F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714B24"/>
    <w:rsid w:val="00734BAE"/>
    <w:rsid w:val="00753BB6"/>
    <w:rsid w:val="00754F8B"/>
    <w:rsid w:val="00770EF1"/>
    <w:rsid w:val="007F61D9"/>
    <w:rsid w:val="008031F2"/>
    <w:rsid w:val="00812250"/>
    <w:rsid w:val="00823373"/>
    <w:rsid w:val="00866BB4"/>
    <w:rsid w:val="00872E88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D5825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368C"/>
    <w:rsid w:val="00B744EC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0C6C"/>
    <w:rsid w:val="00C726E9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7A77"/>
    <w:rsid w:val="00DD02A8"/>
    <w:rsid w:val="00DD0F87"/>
    <w:rsid w:val="00DD31A0"/>
    <w:rsid w:val="00DE60C9"/>
    <w:rsid w:val="00DE6174"/>
    <w:rsid w:val="00E173B4"/>
    <w:rsid w:val="00E323DC"/>
    <w:rsid w:val="00E450F3"/>
    <w:rsid w:val="00E61B0F"/>
    <w:rsid w:val="00E67599"/>
    <w:rsid w:val="00E912CB"/>
    <w:rsid w:val="00EB53F8"/>
    <w:rsid w:val="00EB6076"/>
    <w:rsid w:val="00EC2442"/>
    <w:rsid w:val="00ED75CE"/>
    <w:rsid w:val="00EE37F0"/>
    <w:rsid w:val="00F33CFB"/>
    <w:rsid w:val="00F514F8"/>
    <w:rsid w:val="00F75895"/>
    <w:rsid w:val="00F8020A"/>
    <w:rsid w:val="00FA5F27"/>
    <w:rsid w:val="00FB6118"/>
    <w:rsid w:val="00FC01E0"/>
    <w:rsid w:val="00FC2E91"/>
    <w:rsid w:val="00FD29D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7D04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4100"/>
    <w:rsid w:val="00084668"/>
    <w:rsid w:val="00190F77"/>
    <w:rsid w:val="001C2072"/>
    <w:rsid w:val="00203548"/>
    <w:rsid w:val="00221F71"/>
    <w:rsid w:val="003F79C7"/>
    <w:rsid w:val="004F011E"/>
    <w:rsid w:val="00533485"/>
    <w:rsid w:val="00535306"/>
    <w:rsid w:val="00577D5F"/>
    <w:rsid w:val="00666305"/>
    <w:rsid w:val="008A39AA"/>
    <w:rsid w:val="00A278BA"/>
    <w:rsid w:val="00B3484D"/>
    <w:rsid w:val="00C06CA3"/>
    <w:rsid w:val="00C262D7"/>
    <w:rsid w:val="00D41640"/>
    <w:rsid w:val="00E32B3D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F4C9-16E0-4F65-8A63-89F2EBDB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19</cp:revision>
  <cp:lastPrinted>2018-02-09T11:00:00Z</cp:lastPrinted>
  <dcterms:created xsi:type="dcterms:W3CDTF">2015-10-27T11:33:00Z</dcterms:created>
  <dcterms:modified xsi:type="dcterms:W3CDTF">2018-02-09T12:14:00Z</dcterms:modified>
</cp:coreProperties>
</file>